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margin" w:tblpXSpec="center"/>
        <w:tblW w:w="9915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152"/>
        <w:gridCol w:w="1078"/>
        <w:gridCol w:w="4442"/>
        <w:gridCol w:w="3243"/>
      </w:tblGrid>
      <w:tr w:rsidR="008149B6" w:rsidRPr="004B1886" w14:paraId="112F783A" w14:textId="77777777" w:rsidTr="00DF42E0">
        <w:tc>
          <w:tcPr>
            <w:tcW w:w="9915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22DCF1A8" w14:textId="77777777" w:rsidR="008149B6" w:rsidRPr="004D4B3F" w:rsidRDefault="00764E82" w:rsidP="000A79B6">
            <w:pPr>
              <w:spacing w:after="120"/>
              <w:jc w:val="center"/>
              <w:rPr>
                <w:b/>
                <w:bCs/>
                <w:color w:val="FFFFFF"/>
                <w:spacing w:val="6"/>
                <w:lang w:val="es-ES"/>
              </w:rPr>
            </w:pPr>
            <w:r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Boletín</w:t>
            </w:r>
            <w:r w:rsidR="007B7120"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 xml:space="preserve"> </w:t>
            </w:r>
            <w:r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de Explotación de la UIT</w:t>
            </w:r>
            <w:r w:rsidR="00F81773"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br/>
            </w:r>
            <w:r w:rsidR="00F81773" w:rsidRPr="004D4B3F">
              <w:rPr>
                <w:b/>
                <w:bCs/>
                <w:color w:val="FFFFFF"/>
                <w:sz w:val="28"/>
                <w:szCs w:val="28"/>
                <w:lang w:val="es-ES"/>
              </w:rPr>
              <w:t>www.itu.int/itu-t/bulletin</w:t>
            </w:r>
          </w:p>
        </w:tc>
      </w:tr>
      <w:tr w:rsidR="008149B6" w:rsidRPr="004B1886" w14:paraId="1234519A" w14:textId="77777777" w:rsidTr="00DF42E0">
        <w:tc>
          <w:tcPr>
            <w:tcW w:w="1152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6523F367" w14:textId="7A702F4A" w:rsidR="000403A9" w:rsidRPr="004D4B3F" w:rsidRDefault="00764E82" w:rsidP="000A79B6">
            <w:pPr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s-ES"/>
              </w:rPr>
            </w:pPr>
            <w:r w:rsidRPr="004D4B3F">
              <w:rPr>
                <w:rFonts w:ascii="Arial" w:hAnsi="Arial" w:cs="Arial"/>
                <w:color w:val="FFFFFF"/>
                <w:sz w:val="18"/>
                <w:lang w:val="es-ES"/>
              </w:rPr>
              <w:t>N.</w:t>
            </w:r>
            <w:r w:rsidRPr="004D4B3F">
              <w:rPr>
                <w:rFonts w:ascii="Arial" w:hAnsi="Arial" w:cs="Arial"/>
                <w:color w:val="FFFFFF"/>
                <w:sz w:val="18"/>
                <w:vertAlign w:val="superscript"/>
                <w:lang w:val="es-ES"/>
              </w:rPr>
              <w:t>o</w:t>
            </w:r>
            <w:r w:rsidR="00D12490" w:rsidRPr="004D4B3F">
              <w:rPr>
                <w:rFonts w:ascii="Arial" w:hAnsi="Arial" w:cs="Arial"/>
                <w:color w:val="FFFFFF"/>
                <w:sz w:val="18"/>
                <w:vertAlign w:val="superscript"/>
                <w:lang w:val="es-ES"/>
              </w:rPr>
              <w:t xml:space="preserve"> </w:t>
            </w:r>
            <w:r w:rsidR="00C10965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13</w:t>
            </w:r>
            <w:r w:rsidR="000B676F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40</w:t>
            </w: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14:paraId="2F3DA84F" w14:textId="5A834E53" w:rsidR="008149B6" w:rsidRPr="004D4B3F" w:rsidRDefault="00C11EED" w:rsidP="000A79B6">
            <w:pPr>
              <w:ind w:right="-57"/>
              <w:jc w:val="left"/>
              <w:rPr>
                <w:rFonts w:ascii="Arial" w:hAnsi="Arial" w:cs="Arial"/>
                <w:color w:val="FFFFFF"/>
                <w:lang w:val="es-ES"/>
              </w:rPr>
            </w:pPr>
            <w:r w:rsidRPr="004D4B3F">
              <w:rPr>
                <w:color w:val="FFFFFF"/>
                <w:lang w:val="es-ES"/>
              </w:rPr>
              <w:t>1</w:t>
            </w:r>
            <w:r w:rsidR="00F639D2">
              <w:rPr>
                <w:color w:val="FFFFFF"/>
                <w:lang w:val="es-ES"/>
              </w:rPr>
              <w:t>5</w:t>
            </w:r>
            <w:r w:rsidRPr="004D4B3F">
              <w:rPr>
                <w:color w:val="FFFFFF"/>
                <w:lang w:val="es-ES"/>
              </w:rPr>
              <w:t>.</w:t>
            </w:r>
            <w:r w:rsidR="001E5C15">
              <w:rPr>
                <w:color w:val="FFFFFF" w:themeColor="background1"/>
              </w:rPr>
              <w:t>V</w:t>
            </w:r>
            <w:r w:rsidRPr="004D4B3F">
              <w:rPr>
                <w:color w:val="FFFFFF"/>
                <w:lang w:val="es-ES"/>
              </w:rPr>
              <w:t>.202</w:t>
            </w:r>
            <w:r w:rsidR="00870756">
              <w:rPr>
                <w:color w:val="FFFFFF"/>
                <w:lang w:val="es-ES"/>
              </w:rPr>
              <w:t>6</w:t>
            </w:r>
          </w:p>
        </w:tc>
        <w:tc>
          <w:tcPr>
            <w:tcW w:w="7685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6B6EBC22" w14:textId="417B9E84" w:rsidR="008149B6" w:rsidRPr="004D4B3F" w:rsidRDefault="008149B6" w:rsidP="000A79B6">
            <w:pPr>
              <w:tabs>
                <w:tab w:val="clear" w:pos="5387"/>
                <w:tab w:val="clear" w:pos="5954"/>
                <w:tab w:val="right" w:pos="5515"/>
              </w:tabs>
              <w:ind w:right="-57"/>
              <w:jc w:val="left"/>
              <w:rPr>
                <w:color w:val="FFFFFF"/>
                <w:spacing w:val="-4"/>
                <w:lang w:val="es-ES"/>
              </w:rPr>
            </w:pPr>
            <w:r w:rsidRPr="004D4B3F">
              <w:rPr>
                <w:color w:val="FFFFFF"/>
                <w:spacing w:val="-4"/>
                <w:lang w:val="es-ES"/>
              </w:rPr>
              <w:t>(</w:t>
            </w:r>
            <w:r w:rsidR="00764E82" w:rsidRPr="004D4B3F">
              <w:rPr>
                <w:color w:val="FFFFFF"/>
                <w:spacing w:val="-4"/>
                <w:lang w:val="es-ES"/>
              </w:rPr>
              <w:t>Informaciones recibidas hasta el</w:t>
            </w:r>
            <w:r w:rsidR="006114B6" w:rsidRPr="004D4B3F">
              <w:rPr>
                <w:color w:val="FFFFFF"/>
                <w:spacing w:val="-4"/>
                <w:lang w:val="es-ES"/>
              </w:rPr>
              <w:t xml:space="preserve"> </w:t>
            </w:r>
            <w:r w:rsidR="00F639D2">
              <w:rPr>
                <w:color w:val="FFFFFF"/>
                <w:spacing w:val="-4"/>
                <w:lang w:val="es-ES"/>
              </w:rPr>
              <w:t>30</w:t>
            </w:r>
            <w:r w:rsidR="00870756">
              <w:rPr>
                <w:color w:val="FFFFFF"/>
                <w:spacing w:val="-4"/>
                <w:lang w:val="es-ES"/>
              </w:rPr>
              <w:t xml:space="preserve"> </w:t>
            </w:r>
            <w:r w:rsidR="00053A89" w:rsidRPr="004D4B3F">
              <w:rPr>
                <w:color w:val="FFFFFF"/>
                <w:spacing w:val="-4"/>
                <w:lang w:val="es-ES"/>
              </w:rPr>
              <w:t xml:space="preserve">de </w:t>
            </w:r>
            <w:r w:rsidR="00613D9F">
              <w:rPr>
                <w:color w:val="FFFFFF"/>
                <w:spacing w:val="-4"/>
                <w:lang w:val="es-ES"/>
              </w:rPr>
              <w:t xml:space="preserve">abril </w:t>
            </w:r>
            <w:r w:rsidR="00231180" w:rsidRPr="004D4B3F">
              <w:rPr>
                <w:color w:val="FFFFFF"/>
                <w:spacing w:val="-4"/>
                <w:lang w:val="es-ES"/>
              </w:rPr>
              <w:t xml:space="preserve">de </w:t>
            </w:r>
            <w:r w:rsidRPr="004D4B3F">
              <w:rPr>
                <w:color w:val="FFFFFF"/>
                <w:spacing w:val="-4"/>
                <w:lang w:val="es-ES"/>
              </w:rPr>
              <w:t>20</w:t>
            </w:r>
            <w:r w:rsidR="00D062E0" w:rsidRPr="004D4B3F">
              <w:rPr>
                <w:color w:val="FFFFFF"/>
                <w:spacing w:val="-4"/>
                <w:lang w:val="es-ES"/>
              </w:rPr>
              <w:t>2</w:t>
            </w:r>
            <w:r w:rsidR="00870756">
              <w:rPr>
                <w:color w:val="FFFFFF"/>
                <w:spacing w:val="-4"/>
                <w:lang w:val="es-ES"/>
              </w:rPr>
              <w:t>6</w:t>
            </w:r>
            <w:r w:rsidRPr="004D4B3F">
              <w:rPr>
                <w:color w:val="FFFFFF"/>
                <w:spacing w:val="-4"/>
                <w:lang w:val="es-ES"/>
              </w:rPr>
              <w:t>)</w:t>
            </w:r>
            <w:r w:rsidR="00310AB7" w:rsidRPr="004D4B3F">
              <w:rPr>
                <w:color w:val="FFFFFF"/>
                <w:spacing w:val="-4"/>
                <w:lang w:val="es-ES"/>
              </w:rPr>
              <w:t xml:space="preserve">  </w:t>
            </w:r>
            <w:r w:rsidR="00E230A8" w:rsidRPr="004D4B3F">
              <w:rPr>
                <w:color w:val="FFFFFF"/>
                <w:spacing w:val="-4"/>
                <w:sz w:val="18"/>
                <w:szCs w:val="18"/>
                <w:lang w:val="es-ES"/>
              </w:rPr>
              <w:t xml:space="preserve"> </w:t>
            </w:r>
            <w:r w:rsidR="00E230A8" w:rsidRPr="004D4B3F">
              <w:rPr>
                <w:color w:val="FFFFFF"/>
                <w:spacing w:val="-4"/>
                <w:sz w:val="18"/>
                <w:szCs w:val="18"/>
                <w:lang w:val="es-ES"/>
              </w:rPr>
              <w:tab/>
            </w:r>
            <w:r w:rsidR="00E230A8" w:rsidRPr="004D4B3F">
              <w:rPr>
                <w:color w:val="FFFFFF"/>
                <w:spacing w:val="-4"/>
                <w:lang w:val="es-ES"/>
              </w:rPr>
              <w:t xml:space="preserve">ISSN </w:t>
            </w:r>
            <w:r w:rsidR="00046094" w:rsidRPr="004D4B3F">
              <w:rPr>
                <w:color w:val="FFFFFF"/>
                <w:spacing w:val="-4"/>
                <w:lang w:val="es-ES"/>
              </w:rPr>
              <w:t>1564-52</w:t>
            </w:r>
            <w:r w:rsidR="00977F9D" w:rsidRPr="004D4B3F">
              <w:rPr>
                <w:color w:val="FFFFFF"/>
                <w:spacing w:val="-4"/>
                <w:lang w:val="es-ES"/>
              </w:rPr>
              <w:t>31</w:t>
            </w:r>
            <w:r w:rsidR="00046094" w:rsidRPr="004D4B3F">
              <w:rPr>
                <w:color w:val="FFFFFF"/>
                <w:spacing w:val="-4"/>
                <w:lang w:val="es-ES"/>
              </w:rPr>
              <w:t xml:space="preserve"> </w:t>
            </w:r>
            <w:r w:rsidR="00E230A8" w:rsidRPr="004D4B3F">
              <w:rPr>
                <w:color w:val="FFFFFF"/>
                <w:spacing w:val="-4"/>
                <w:lang w:val="es-ES"/>
              </w:rPr>
              <w:t>(En línea internet)</w:t>
            </w:r>
          </w:p>
        </w:tc>
      </w:tr>
      <w:tr w:rsidR="008149B6" w:rsidRPr="004B1886" w14:paraId="74F7B7A7" w14:textId="77777777" w:rsidTr="00DF42E0">
        <w:tc>
          <w:tcPr>
            <w:tcW w:w="2230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</w:tcPr>
          <w:p w14:paraId="7C2B2E20" w14:textId="77777777" w:rsidR="008149B6" w:rsidRPr="000D1DAC" w:rsidRDefault="008149B6" w:rsidP="000A79B6">
            <w:pPr>
              <w:pStyle w:val="Firstfooter"/>
              <w:spacing w:before="80"/>
              <w:rPr>
                <w:rFonts w:ascii="Calibri" w:hAnsi="Calibri"/>
                <w:sz w:val="14"/>
                <w:szCs w:val="14"/>
                <w:lang w:val="fr-CH"/>
              </w:rPr>
            </w:pPr>
            <w:bookmarkStart w:id="0" w:name="_Toc253408615"/>
            <w:bookmarkStart w:id="1" w:name="_Toc255825116"/>
            <w:bookmarkStart w:id="2" w:name="_Toc259796932"/>
            <w:bookmarkStart w:id="3" w:name="_Toc262578223"/>
            <w:bookmarkStart w:id="4" w:name="_Toc265230205"/>
            <w:bookmarkStart w:id="5" w:name="_Toc266196245"/>
            <w:bookmarkStart w:id="6" w:name="_Toc266196850"/>
            <w:bookmarkStart w:id="7" w:name="_Toc268852782"/>
            <w:bookmarkStart w:id="8" w:name="_Toc271705004"/>
            <w:bookmarkStart w:id="9" w:name="_Toc273033459"/>
            <w:bookmarkStart w:id="10" w:name="_Toc286165544"/>
            <w:bookmarkStart w:id="11" w:name="_Toc295388389"/>
            <w:bookmarkStart w:id="12" w:name="_Toc296610502"/>
            <w:bookmarkStart w:id="13" w:name="_Toc321308872"/>
            <w:bookmarkStart w:id="14" w:name="_Toc323907405"/>
            <w:bookmarkStart w:id="15" w:name="_Toc332274655"/>
            <w:bookmarkStart w:id="16" w:name="_Toc334778507"/>
            <w:bookmarkStart w:id="17" w:name="_Toc337214298"/>
            <w:bookmarkStart w:id="18" w:name="_Toc340228235"/>
            <w:bookmarkStart w:id="19" w:name="_Toc341435078"/>
            <w:bookmarkStart w:id="20" w:name="_Toc342912211"/>
            <w:bookmarkStart w:id="21" w:name="_Toc343265185"/>
            <w:bookmarkStart w:id="22" w:name="_Toc345584971"/>
            <w:bookmarkStart w:id="23" w:name="_Toc348013758"/>
            <w:bookmarkStart w:id="24" w:name="_Toc349289472"/>
            <w:bookmarkStart w:id="25" w:name="_Toc350779885"/>
            <w:bookmarkStart w:id="26" w:name="_Toc351713746"/>
            <w:bookmarkStart w:id="27" w:name="_Toc353278377"/>
            <w:bookmarkStart w:id="28" w:name="_Toc354393664"/>
            <w:bookmarkStart w:id="29" w:name="_Toc355866555"/>
            <w:bookmarkStart w:id="30" w:name="_Toc357172127"/>
            <w:bookmarkStart w:id="31" w:name="_Toc359592111"/>
            <w:bookmarkStart w:id="32" w:name="_Toc361130951"/>
            <w:bookmarkStart w:id="33" w:name="_Toc361990635"/>
            <w:bookmarkStart w:id="34" w:name="_Toc363827498"/>
            <w:bookmarkStart w:id="35" w:name="_Toc364761753"/>
            <w:bookmarkStart w:id="36" w:name="_Toc366497566"/>
            <w:bookmarkStart w:id="37" w:name="_Toc367955883"/>
            <w:bookmarkStart w:id="38" w:name="_Toc369255100"/>
            <w:bookmarkStart w:id="39" w:name="_Toc370388927"/>
            <w:bookmarkStart w:id="40" w:name="_Toc371690024"/>
            <w:bookmarkStart w:id="41" w:name="_Toc373242806"/>
            <w:bookmarkStart w:id="42" w:name="_Toc374090733"/>
            <w:bookmarkStart w:id="43" w:name="_Toc374693359"/>
            <w:bookmarkStart w:id="44" w:name="_Toc377021944"/>
            <w:bookmarkStart w:id="45" w:name="_Toc378602300"/>
            <w:bookmarkStart w:id="46" w:name="_Toc379450023"/>
            <w:bookmarkStart w:id="47" w:name="_Toc380670197"/>
            <w:bookmarkStart w:id="48" w:name="_Toc381884132"/>
            <w:bookmarkStart w:id="49" w:name="_Toc383176313"/>
            <w:bookmarkStart w:id="50" w:name="_Toc384821872"/>
            <w:bookmarkStart w:id="51" w:name="_Toc385938595"/>
            <w:bookmarkStart w:id="52" w:name="_Toc389037495"/>
            <w:bookmarkStart w:id="53" w:name="_Toc390075805"/>
            <w:bookmarkStart w:id="54" w:name="_Toc391387206"/>
            <w:bookmarkStart w:id="55" w:name="_Toc392593307"/>
            <w:bookmarkStart w:id="56" w:name="_Toc393879043"/>
            <w:bookmarkStart w:id="57" w:name="_Toc395100067"/>
            <w:bookmarkStart w:id="58" w:name="_Toc396223652"/>
            <w:bookmarkStart w:id="59" w:name="_Toc397595045"/>
            <w:bookmarkStart w:id="60" w:name="_Toc399248269"/>
            <w:bookmarkStart w:id="61" w:name="_Toc400455623"/>
            <w:bookmarkStart w:id="62" w:name="_Toc401910814"/>
            <w:bookmarkStart w:id="63" w:name="_Toc403048154"/>
            <w:bookmarkStart w:id="64" w:name="_Toc404347556"/>
            <w:bookmarkStart w:id="65" w:name="_Toc405802691"/>
            <w:bookmarkStart w:id="66" w:name="_Toc406576787"/>
            <w:bookmarkStart w:id="67" w:name="_Toc408823945"/>
            <w:bookmarkStart w:id="68" w:name="_Toc410026905"/>
            <w:bookmarkStart w:id="69" w:name="_Toc410913011"/>
            <w:bookmarkStart w:id="70" w:name="_Toc415665853"/>
            <w:bookmarkStart w:id="71" w:name="_Toc418252403"/>
            <w:bookmarkStart w:id="72" w:name="_Toc418601834"/>
            <w:bookmarkStart w:id="73" w:name="_Toc421177154"/>
            <w:bookmarkStart w:id="74" w:name="_Toc422476092"/>
            <w:bookmarkStart w:id="75" w:name="_Toc423527133"/>
            <w:bookmarkStart w:id="76" w:name="_Toc424895557"/>
            <w:bookmarkStart w:id="77" w:name="_Toc429122142"/>
            <w:bookmarkStart w:id="78" w:name="_Toc430184019"/>
            <w:bookmarkStart w:id="79" w:name="_Toc434309337"/>
            <w:bookmarkStart w:id="80" w:name="_Toc435690623"/>
            <w:bookmarkStart w:id="81" w:name="_Toc437441131"/>
            <w:bookmarkStart w:id="82" w:name="_Toc437956410"/>
            <w:bookmarkStart w:id="83" w:name="_Toc439840787"/>
            <w:bookmarkStart w:id="84" w:name="_Toc442883544"/>
            <w:bookmarkStart w:id="85" w:name="_Toc443382388"/>
            <w:bookmarkStart w:id="86" w:name="_Toc451174478"/>
            <w:bookmarkStart w:id="87" w:name="_Toc452126882"/>
            <w:bookmarkStart w:id="88" w:name="_Toc453247176"/>
            <w:bookmarkStart w:id="89" w:name="_Toc455669827"/>
            <w:bookmarkStart w:id="90" w:name="_Toc458780988"/>
            <w:bookmarkStart w:id="91" w:name="_Toc463441546"/>
            <w:bookmarkStart w:id="92" w:name="_Toc463947694"/>
            <w:bookmarkStart w:id="93" w:name="_Toc466370865"/>
            <w:bookmarkStart w:id="94" w:name="_Toc467245930"/>
            <w:bookmarkStart w:id="95" w:name="_Toc468457222"/>
            <w:bookmarkStart w:id="96" w:name="_Toc472590288"/>
            <w:bookmarkStart w:id="97" w:name="_Toc473727727"/>
            <w:bookmarkStart w:id="98" w:name="_Toc474936331"/>
            <w:bookmarkStart w:id="99" w:name="_Toc476142312"/>
            <w:bookmarkStart w:id="100" w:name="_Toc477429079"/>
            <w:bookmarkStart w:id="101" w:name="_Toc478134083"/>
            <w:bookmarkStart w:id="102" w:name="_Toc479850624"/>
            <w:bookmarkStart w:id="103" w:name="_Toc482090346"/>
            <w:bookmarkStart w:id="104" w:name="_Toc484181121"/>
            <w:bookmarkStart w:id="105" w:name="_Toc484787051"/>
            <w:bookmarkStart w:id="106" w:name="_Toc487119307"/>
            <w:bookmarkStart w:id="107" w:name="_Toc489607368"/>
            <w:bookmarkStart w:id="108" w:name="_Toc490829840"/>
            <w:bookmarkStart w:id="109" w:name="_Toc492375215"/>
            <w:bookmarkStart w:id="110" w:name="_Toc493254974"/>
            <w:bookmarkStart w:id="111" w:name="_Toc495992886"/>
            <w:bookmarkStart w:id="112" w:name="_Toc497227729"/>
            <w:bookmarkStart w:id="113" w:name="_Toc497485430"/>
            <w:bookmarkStart w:id="114" w:name="_Toc498613280"/>
            <w:bookmarkStart w:id="115" w:name="_Toc500253774"/>
            <w:bookmarkStart w:id="116" w:name="_Toc501030445"/>
            <w:bookmarkStart w:id="117" w:name="_Toc504138692"/>
            <w:bookmarkStart w:id="118" w:name="_Toc508619445"/>
            <w:bookmarkStart w:id="119" w:name="_Toc509410661"/>
            <w:bookmarkStart w:id="120" w:name="_Toc510706784"/>
            <w:bookmarkStart w:id="121" w:name="_Toc513019732"/>
            <w:bookmarkStart w:id="122" w:name="_Toc513558610"/>
            <w:bookmarkStart w:id="123" w:name="_Toc515519602"/>
            <w:bookmarkStart w:id="124" w:name="_Toc516232696"/>
            <w:bookmarkStart w:id="125" w:name="_Toc517356337"/>
            <w:bookmarkStart w:id="126" w:name="_Toc518308396"/>
            <w:bookmarkStart w:id="127" w:name="_Toc524958843"/>
            <w:bookmarkStart w:id="128" w:name="_Toc526347905"/>
            <w:bookmarkStart w:id="129" w:name="_Toc527711987"/>
            <w:bookmarkStart w:id="130" w:name="_Toc535587886"/>
            <w:bookmarkStart w:id="131" w:name="_Toc536454732"/>
            <w:bookmarkStart w:id="132" w:name="_Toc7446092"/>
            <w:bookmarkStart w:id="133" w:name="_Toc11758748"/>
            <w:bookmarkStart w:id="134" w:name="_Toc12021956"/>
            <w:bookmarkStart w:id="135" w:name="_Toc12958976"/>
            <w:bookmarkStart w:id="136" w:name="_Toc19280721"/>
            <w:bookmarkStart w:id="137" w:name="_Toc22117818"/>
            <w:bookmarkStart w:id="138" w:name="_Toc23423305"/>
            <w:bookmarkStart w:id="139" w:name="_Toc25852714"/>
            <w:bookmarkStart w:id="140" w:name="_Toc26878308"/>
            <w:bookmarkStart w:id="141" w:name="_Toc63697068"/>
            <w:bookmarkStart w:id="142" w:name="_Toc76724540"/>
            <w:bookmarkStart w:id="143" w:name="_Toc78985022"/>
            <w:bookmarkStart w:id="144" w:name="_Toc196292479"/>
            <w:bookmarkStart w:id="145" w:name="_Toc196292552"/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Place des Nations CH-1211 </w:t>
            </w:r>
            <w:r w:rsidR="00F81773" w:rsidRPr="000D1DAC">
              <w:rPr>
                <w:rFonts w:ascii="Calibri" w:hAnsi="Calibri"/>
                <w:sz w:val="14"/>
                <w:szCs w:val="14"/>
                <w:lang w:val="fr-CH"/>
              </w:rPr>
              <w:br/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>Genève 20 (</w:t>
            </w:r>
            <w:r w:rsidR="00764E82" w:rsidRPr="000D1DAC">
              <w:rPr>
                <w:rFonts w:ascii="Calibri" w:hAnsi="Calibri"/>
                <w:sz w:val="14"/>
                <w:szCs w:val="14"/>
                <w:lang w:val="fr-CH"/>
              </w:rPr>
              <w:t>Suiza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) 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br/>
              <w:t>T</w:t>
            </w:r>
            <w:r w:rsidR="00764E82" w:rsidRPr="000D1DAC">
              <w:rPr>
                <w:rFonts w:ascii="Calibri" w:hAnsi="Calibri"/>
                <w:sz w:val="14"/>
                <w:szCs w:val="14"/>
                <w:lang w:val="fr-CH"/>
              </w:rPr>
              <w:t>e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l: 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ab/>
              <w:t>+41 22 730 5111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 </w:t>
            </w:r>
          </w:p>
          <w:p w14:paraId="1F956FC6" w14:textId="77777777" w:rsidR="008149B6" w:rsidRPr="004D4B3F" w:rsidRDefault="008149B6" w:rsidP="000A79B6">
            <w:pPr>
              <w:spacing w:before="0"/>
              <w:jc w:val="left"/>
              <w:rPr>
                <w:rFonts w:ascii="Arial" w:hAnsi="Arial" w:cs="Arial"/>
                <w:color w:val="FFFFFF"/>
                <w:sz w:val="18"/>
                <w:lang w:val="es-ES"/>
              </w:rPr>
            </w:pPr>
            <w:r w:rsidRPr="004D4B3F">
              <w:rPr>
                <w:b/>
                <w:bCs/>
                <w:sz w:val="14"/>
                <w:szCs w:val="14"/>
                <w:lang w:val="es-ES"/>
              </w:rPr>
              <w:t>Email:</w:t>
            </w:r>
            <w:r w:rsidRPr="004D4B3F">
              <w:rPr>
                <w:b/>
                <w:bCs/>
                <w:sz w:val="14"/>
                <w:szCs w:val="14"/>
                <w:lang w:val="es-ES"/>
              </w:rPr>
              <w:tab/>
            </w:r>
            <w:r w:rsidR="00BB0C4A" w:rsidRPr="004D4B3F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es-ES"/>
              </w:rPr>
              <w:t>itumail@itu.int</w:t>
            </w:r>
          </w:p>
        </w:tc>
        <w:tc>
          <w:tcPr>
            <w:tcW w:w="4442" w:type="dxa"/>
            <w:tcBorders>
              <w:top w:val="nil"/>
              <w:bottom w:val="single" w:sz="8" w:space="0" w:color="333333"/>
            </w:tcBorders>
          </w:tcPr>
          <w:p w14:paraId="42EDB301" w14:textId="77777777" w:rsidR="008149B6" w:rsidRPr="004D4B3F" w:rsidRDefault="00764E82" w:rsidP="000A79B6">
            <w:pPr>
              <w:keepNext/>
              <w:spacing w:before="80" w:after="80"/>
              <w:jc w:val="left"/>
              <w:outlineLvl w:val="0"/>
              <w:rPr>
                <w:color w:val="FFFFFF"/>
                <w:lang w:val="es-ES"/>
              </w:rPr>
            </w:pPr>
            <w:bookmarkStart w:id="146" w:name="_Toc286165545"/>
            <w:bookmarkStart w:id="147" w:name="_Toc295388390"/>
            <w:bookmarkStart w:id="148" w:name="_Toc296610503"/>
            <w:bookmarkStart w:id="149" w:name="_Toc321308873"/>
            <w:bookmarkStart w:id="150" w:name="_Toc323907406"/>
            <w:bookmarkStart w:id="151" w:name="_Toc332274656"/>
            <w:bookmarkStart w:id="152" w:name="_Toc334778508"/>
            <w:bookmarkStart w:id="153" w:name="_Toc337214299"/>
            <w:bookmarkStart w:id="154" w:name="_Toc340228236"/>
            <w:bookmarkStart w:id="155" w:name="_Toc341435079"/>
            <w:bookmarkStart w:id="156" w:name="_Toc342912212"/>
            <w:bookmarkStart w:id="157" w:name="_Toc343265186"/>
            <w:bookmarkStart w:id="158" w:name="_Toc345584972"/>
            <w:bookmarkStart w:id="159" w:name="_Toc348013759"/>
            <w:bookmarkStart w:id="160" w:name="_Toc349289473"/>
            <w:bookmarkStart w:id="161" w:name="_Toc350779886"/>
            <w:bookmarkStart w:id="162" w:name="_Toc351713747"/>
            <w:bookmarkStart w:id="163" w:name="_Toc353278378"/>
            <w:bookmarkStart w:id="164" w:name="_Toc354393665"/>
            <w:bookmarkStart w:id="165" w:name="_Toc355866556"/>
            <w:bookmarkStart w:id="166" w:name="_Toc357172128"/>
            <w:bookmarkStart w:id="167" w:name="_Toc359592112"/>
            <w:bookmarkStart w:id="168" w:name="_Toc361130952"/>
            <w:bookmarkStart w:id="169" w:name="_Toc361990636"/>
            <w:bookmarkStart w:id="170" w:name="_Toc363827499"/>
            <w:bookmarkStart w:id="171" w:name="_Toc364761754"/>
            <w:bookmarkStart w:id="172" w:name="_Toc366497567"/>
            <w:bookmarkStart w:id="173" w:name="_Toc367955884"/>
            <w:bookmarkStart w:id="174" w:name="_Toc369255101"/>
            <w:bookmarkStart w:id="175" w:name="_Toc370388928"/>
            <w:bookmarkStart w:id="176" w:name="_Toc371690025"/>
            <w:bookmarkStart w:id="177" w:name="_Toc373242807"/>
            <w:bookmarkStart w:id="178" w:name="_Toc374090734"/>
            <w:bookmarkStart w:id="179" w:name="_Toc374693360"/>
            <w:bookmarkStart w:id="180" w:name="_Toc377021945"/>
            <w:bookmarkStart w:id="181" w:name="_Toc378602301"/>
            <w:bookmarkStart w:id="182" w:name="_Toc379450024"/>
            <w:bookmarkStart w:id="183" w:name="_Toc380670198"/>
            <w:bookmarkStart w:id="184" w:name="_Toc381884133"/>
            <w:bookmarkStart w:id="185" w:name="_Toc383176314"/>
            <w:bookmarkStart w:id="186" w:name="_Toc384821873"/>
            <w:bookmarkStart w:id="187" w:name="_Toc385938596"/>
            <w:bookmarkStart w:id="188" w:name="_Toc389037496"/>
            <w:bookmarkStart w:id="189" w:name="_Toc390075806"/>
            <w:bookmarkStart w:id="190" w:name="_Toc391387207"/>
            <w:bookmarkStart w:id="191" w:name="_Toc392593308"/>
            <w:bookmarkStart w:id="192" w:name="_Toc393879044"/>
            <w:bookmarkStart w:id="193" w:name="_Toc395100068"/>
            <w:bookmarkStart w:id="194" w:name="_Toc396223653"/>
            <w:bookmarkStart w:id="195" w:name="_Toc397595046"/>
            <w:bookmarkStart w:id="196" w:name="_Toc399248270"/>
            <w:bookmarkStart w:id="197" w:name="_Toc400455624"/>
            <w:bookmarkStart w:id="198" w:name="_Toc401910815"/>
            <w:bookmarkStart w:id="199" w:name="_Toc403048155"/>
            <w:bookmarkStart w:id="200" w:name="_Toc404347557"/>
            <w:bookmarkStart w:id="201" w:name="_Toc405802692"/>
            <w:bookmarkStart w:id="202" w:name="_Toc406576788"/>
            <w:bookmarkStart w:id="203" w:name="_Toc408823946"/>
            <w:bookmarkStart w:id="204" w:name="_Toc410026906"/>
            <w:bookmarkStart w:id="205" w:name="_Toc410913012"/>
            <w:bookmarkStart w:id="206" w:name="_Toc415665854"/>
            <w:bookmarkStart w:id="207" w:name="_Toc418252404"/>
            <w:bookmarkStart w:id="208" w:name="_Toc418601835"/>
            <w:bookmarkStart w:id="209" w:name="_Toc421177155"/>
            <w:bookmarkStart w:id="210" w:name="_Toc422476093"/>
            <w:bookmarkStart w:id="211" w:name="_Toc423527134"/>
            <w:bookmarkStart w:id="212" w:name="_Toc424895558"/>
            <w:bookmarkStart w:id="213" w:name="_Toc429122143"/>
            <w:bookmarkStart w:id="214" w:name="_Toc430184020"/>
            <w:bookmarkStart w:id="215" w:name="_Toc434309338"/>
            <w:bookmarkStart w:id="216" w:name="_Toc435690624"/>
            <w:bookmarkStart w:id="217" w:name="_Toc437441132"/>
            <w:bookmarkStart w:id="218" w:name="_Toc437956411"/>
            <w:bookmarkStart w:id="219" w:name="_Toc439840788"/>
            <w:bookmarkStart w:id="220" w:name="_Toc442883545"/>
            <w:bookmarkStart w:id="221" w:name="_Toc443382389"/>
            <w:bookmarkStart w:id="222" w:name="_Toc451174479"/>
            <w:bookmarkStart w:id="223" w:name="_Toc452126883"/>
            <w:bookmarkStart w:id="224" w:name="_Toc453247177"/>
            <w:bookmarkStart w:id="225" w:name="_Toc455669828"/>
            <w:bookmarkStart w:id="226" w:name="_Toc458780989"/>
            <w:bookmarkStart w:id="227" w:name="_Toc463441547"/>
            <w:bookmarkStart w:id="228" w:name="_Toc463947695"/>
            <w:bookmarkStart w:id="229" w:name="_Toc466370866"/>
            <w:bookmarkStart w:id="230" w:name="_Toc467245931"/>
            <w:bookmarkStart w:id="231" w:name="_Toc468457223"/>
            <w:bookmarkStart w:id="232" w:name="_Toc472590289"/>
            <w:bookmarkStart w:id="233" w:name="_Toc473727728"/>
            <w:bookmarkStart w:id="234" w:name="_Toc474936332"/>
            <w:bookmarkStart w:id="235" w:name="_Toc476142313"/>
            <w:bookmarkStart w:id="236" w:name="_Toc477429080"/>
            <w:bookmarkStart w:id="237" w:name="_Toc478134084"/>
            <w:bookmarkStart w:id="238" w:name="_Toc479850625"/>
            <w:bookmarkStart w:id="239" w:name="_Toc482090347"/>
            <w:bookmarkStart w:id="240" w:name="_Toc484181122"/>
            <w:bookmarkStart w:id="241" w:name="_Toc484787052"/>
            <w:bookmarkStart w:id="242" w:name="_Toc487119308"/>
            <w:bookmarkStart w:id="243" w:name="_Toc489607369"/>
            <w:bookmarkStart w:id="244" w:name="_Toc490829841"/>
            <w:bookmarkStart w:id="245" w:name="_Toc492375216"/>
            <w:bookmarkStart w:id="246" w:name="_Toc493254975"/>
            <w:bookmarkStart w:id="247" w:name="_Toc495992887"/>
            <w:bookmarkStart w:id="248" w:name="_Toc497227730"/>
            <w:bookmarkStart w:id="249" w:name="_Toc497485431"/>
            <w:bookmarkStart w:id="250" w:name="_Toc498613281"/>
            <w:bookmarkStart w:id="251" w:name="_Toc500253775"/>
            <w:bookmarkStart w:id="252" w:name="_Toc501030446"/>
            <w:bookmarkStart w:id="253" w:name="_Toc504138693"/>
            <w:bookmarkStart w:id="254" w:name="_Toc508619446"/>
            <w:bookmarkStart w:id="255" w:name="_Toc509410662"/>
            <w:bookmarkStart w:id="256" w:name="_Toc510706785"/>
            <w:bookmarkStart w:id="257" w:name="_Toc513019733"/>
            <w:bookmarkStart w:id="258" w:name="_Toc513558611"/>
            <w:bookmarkStart w:id="259" w:name="_Toc515519603"/>
            <w:bookmarkStart w:id="260" w:name="_Toc516232697"/>
            <w:bookmarkStart w:id="261" w:name="_Toc517356338"/>
            <w:bookmarkStart w:id="262" w:name="_Toc518308397"/>
            <w:bookmarkStart w:id="263" w:name="_Toc524958844"/>
            <w:bookmarkStart w:id="264" w:name="_Toc526347906"/>
            <w:bookmarkStart w:id="265" w:name="_Toc527711988"/>
            <w:bookmarkStart w:id="266" w:name="_Toc535587887"/>
            <w:bookmarkStart w:id="267" w:name="_Toc536454733"/>
            <w:bookmarkStart w:id="268" w:name="_Toc7446093"/>
            <w:bookmarkStart w:id="269" w:name="_Toc11758749"/>
            <w:bookmarkStart w:id="270" w:name="_Toc12021957"/>
            <w:bookmarkStart w:id="271" w:name="_Toc12958977"/>
            <w:bookmarkStart w:id="272" w:name="_Toc19280722"/>
            <w:bookmarkStart w:id="273" w:name="_Toc22117819"/>
            <w:bookmarkStart w:id="274" w:name="_Toc23423306"/>
            <w:bookmarkStart w:id="275" w:name="_Toc25852715"/>
            <w:bookmarkStart w:id="276" w:name="_Toc26878309"/>
            <w:bookmarkStart w:id="277" w:name="_Toc63697069"/>
            <w:bookmarkStart w:id="278" w:name="_Toc76724541"/>
            <w:bookmarkStart w:id="279" w:name="_Toc78985023"/>
            <w:r w:rsidRPr="004D4B3F">
              <w:rPr>
                <w:b/>
                <w:bCs/>
                <w:sz w:val="14"/>
                <w:szCs w:val="14"/>
                <w:lang w:val="es-ES"/>
              </w:rPr>
              <w:t>Oficina de la Normalización de las Telecomunicaciones (TSB)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4D4B3F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>+41 22 730 5</w:t>
            </w:r>
            <w:r w:rsidR="00830A19" w:rsidRPr="004D4B3F">
              <w:rPr>
                <w:b/>
                <w:bCs/>
                <w:sz w:val="14"/>
                <w:szCs w:val="14"/>
                <w:lang w:val="es-ES"/>
              </w:rPr>
              <w:t>2</w:t>
            </w:r>
            <w:r w:rsidR="00EB42B2" w:rsidRPr="004D4B3F">
              <w:rPr>
                <w:b/>
                <w:bCs/>
                <w:sz w:val="14"/>
                <w:szCs w:val="14"/>
                <w:lang w:val="es-ES"/>
              </w:rPr>
              <w:t>11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>+41 22 730 5853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Email: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</w:r>
            <w:hyperlink r:id="rId8" w:history="1">
              <w:r w:rsidR="007D33FD" w:rsidRPr="004D4B3F">
                <w:rPr>
                  <w:rStyle w:val="Hyperlink"/>
                  <w:b/>
                  <w:bCs/>
                  <w:color w:val="auto"/>
                  <w:sz w:val="14"/>
                  <w:szCs w:val="14"/>
                  <w:u w:val="none"/>
                  <w:lang w:val="es-ES"/>
                </w:rPr>
                <w:t>tsbmail@itu.int</w:t>
              </w:r>
            </w:hyperlink>
            <w:r w:rsidR="007D33FD" w:rsidRPr="004D4B3F">
              <w:rPr>
                <w:b/>
                <w:bCs/>
                <w:sz w:val="14"/>
                <w:szCs w:val="14"/>
                <w:lang w:val="es-ES"/>
              </w:rPr>
              <w:t xml:space="preserve"> / </w:t>
            </w:r>
            <w:r w:rsidR="00A57795" w:rsidRPr="004D4B3F">
              <w:rPr>
                <w:rStyle w:val="Hyperlink"/>
                <w:rFonts w:eastAsia="SimSun" w:cs="Arial"/>
                <w:b/>
                <w:bCs/>
                <w:color w:val="auto"/>
                <w:sz w:val="14"/>
                <w:szCs w:val="14"/>
                <w:u w:val="none"/>
                <w:lang w:val="es-ES" w:eastAsia="zh-CN"/>
              </w:rPr>
              <w:t>tsbtson@itu.int</w:t>
            </w:r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</w:p>
        </w:tc>
        <w:tc>
          <w:tcPr>
            <w:tcW w:w="3243" w:type="dxa"/>
            <w:tcBorders>
              <w:top w:val="nil"/>
              <w:bottom w:val="single" w:sz="8" w:space="0" w:color="333333"/>
              <w:right w:val="single" w:sz="8" w:space="0" w:color="333333"/>
            </w:tcBorders>
          </w:tcPr>
          <w:p w14:paraId="33F9106B" w14:textId="77777777" w:rsidR="008149B6" w:rsidRPr="004D4B3F" w:rsidRDefault="00764E82" w:rsidP="000A79B6">
            <w:pPr>
              <w:keepNext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es-ES"/>
              </w:rPr>
            </w:pPr>
            <w:bookmarkStart w:id="280" w:name="_Toc286165546"/>
            <w:bookmarkStart w:id="281" w:name="_Toc295388391"/>
            <w:bookmarkStart w:id="282" w:name="_Toc296610504"/>
            <w:bookmarkStart w:id="283" w:name="_Toc321308874"/>
            <w:bookmarkStart w:id="284" w:name="_Toc323907407"/>
            <w:bookmarkStart w:id="285" w:name="_Toc332274657"/>
            <w:bookmarkStart w:id="286" w:name="_Toc334778509"/>
            <w:bookmarkStart w:id="287" w:name="_Toc337214300"/>
            <w:bookmarkStart w:id="288" w:name="_Toc340228237"/>
            <w:bookmarkStart w:id="289" w:name="_Toc341435080"/>
            <w:bookmarkStart w:id="290" w:name="_Toc342912213"/>
            <w:bookmarkStart w:id="291" w:name="_Toc343265187"/>
            <w:bookmarkStart w:id="292" w:name="_Toc345584973"/>
            <w:bookmarkStart w:id="293" w:name="_Toc348013760"/>
            <w:bookmarkStart w:id="294" w:name="_Toc349289474"/>
            <w:bookmarkStart w:id="295" w:name="_Toc350779887"/>
            <w:bookmarkStart w:id="296" w:name="_Toc351713748"/>
            <w:bookmarkStart w:id="297" w:name="_Toc353278379"/>
            <w:bookmarkStart w:id="298" w:name="_Toc354393666"/>
            <w:bookmarkStart w:id="299" w:name="_Toc355866557"/>
            <w:bookmarkStart w:id="300" w:name="_Toc357172129"/>
            <w:bookmarkStart w:id="301" w:name="_Toc359592113"/>
            <w:bookmarkStart w:id="302" w:name="_Toc361130953"/>
            <w:bookmarkStart w:id="303" w:name="_Toc361990637"/>
            <w:bookmarkStart w:id="304" w:name="_Toc363827500"/>
            <w:bookmarkStart w:id="305" w:name="_Toc364761755"/>
            <w:bookmarkStart w:id="306" w:name="_Toc366497568"/>
            <w:bookmarkStart w:id="307" w:name="_Toc367955885"/>
            <w:bookmarkStart w:id="308" w:name="_Toc369255102"/>
            <w:bookmarkStart w:id="309" w:name="_Toc370388929"/>
            <w:bookmarkStart w:id="310" w:name="_Toc371690026"/>
            <w:bookmarkStart w:id="311" w:name="_Toc373242808"/>
            <w:bookmarkStart w:id="312" w:name="_Toc374090735"/>
            <w:bookmarkStart w:id="313" w:name="_Toc374693361"/>
            <w:bookmarkStart w:id="314" w:name="_Toc377021946"/>
            <w:bookmarkStart w:id="315" w:name="_Toc378602302"/>
            <w:bookmarkStart w:id="316" w:name="_Toc379450025"/>
            <w:bookmarkStart w:id="317" w:name="_Toc380670199"/>
            <w:bookmarkStart w:id="318" w:name="_Toc381884134"/>
            <w:bookmarkStart w:id="319" w:name="_Toc383176315"/>
            <w:bookmarkStart w:id="320" w:name="_Toc384821874"/>
            <w:bookmarkStart w:id="321" w:name="_Toc385938597"/>
            <w:bookmarkStart w:id="322" w:name="_Toc389037497"/>
            <w:bookmarkStart w:id="323" w:name="_Toc390075807"/>
            <w:bookmarkStart w:id="324" w:name="_Toc391387208"/>
            <w:bookmarkStart w:id="325" w:name="_Toc392593309"/>
            <w:bookmarkStart w:id="326" w:name="_Toc393879045"/>
            <w:bookmarkStart w:id="327" w:name="_Toc395100069"/>
            <w:bookmarkStart w:id="328" w:name="_Toc396223654"/>
            <w:bookmarkStart w:id="329" w:name="_Toc397595047"/>
            <w:bookmarkStart w:id="330" w:name="_Toc399248271"/>
            <w:bookmarkStart w:id="331" w:name="_Toc400455625"/>
            <w:bookmarkStart w:id="332" w:name="_Toc401910816"/>
            <w:bookmarkStart w:id="333" w:name="_Toc403048156"/>
            <w:bookmarkStart w:id="334" w:name="_Toc404347558"/>
            <w:bookmarkStart w:id="335" w:name="_Toc405802693"/>
            <w:bookmarkStart w:id="336" w:name="_Toc406576789"/>
            <w:bookmarkStart w:id="337" w:name="_Toc408823947"/>
            <w:bookmarkStart w:id="338" w:name="_Toc410026907"/>
            <w:bookmarkStart w:id="339" w:name="_Toc410913013"/>
            <w:bookmarkStart w:id="340" w:name="_Toc415665855"/>
            <w:bookmarkStart w:id="341" w:name="_Toc418252405"/>
            <w:bookmarkStart w:id="342" w:name="_Toc418601836"/>
            <w:bookmarkStart w:id="343" w:name="_Toc421177156"/>
            <w:bookmarkStart w:id="344" w:name="_Toc422476094"/>
            <w:bookmarkStart w:id="345" w:name="_Toc423527135"/>
            <w:bookmarkStart w:id="346" w:name="_Toc424895559"/>
            <w:bookmarkStart w:id="347" w:name="_Toc429122144"/>
            <w:bookmarkStart w:id="348" w:name="_Toc430184021"/>
            <w:bookmarkStart w:id="349" w:name="_Toc434309339"/>
            <w:bookmarkStart w:id="350" w:name="_Toc435690625"/>
            <w:bookmarkStart w:id="351" w:name="_Toc437441133"/>
            <w:bookmarkStart w:id="352" w:name="_Toc437956412"/>
            <w:bookmarkStart w:id="353" w:name="_Toc439840789"/>
            <w:bookmarkStart w:id="354" w:name="_Toc442883546"/>
            <w:bookmarkStart w:id="355" w:name="_Toc443382390"/>
            <w:bookmarkStart w:id="356" w:name="_Toc451174480"/>
            <w:bookmarkStart w:id="357" w:name="_Toc452126884"/>
            <w:bookmarkStart w:id="358" w:name="_Toc453247178"/>
            <w:bookmarkStart w:id="359" w:name="_Toc455669829"/>
            <w:bookmarkStart w:id="360" w:name="_Toc458780990"/>
            <w:bookmarkStart w:id="361" w:name="_Toc463441548"/>
            <w:bookmarkStart w:id="362" w:name="_Toc463947696"/>
            <w:bookmarkStart w:id="363" w:name="_Toc466370867"/>
            <w:bookmarkStart w:id="364" w:name="_Toc467245932"/>
            <w:bookmarkStart w:id="365" w:name="_Toc468457224"/>
            <w:bookmarkStart w:id="366" w:name="_Toc472590290"/>
            <w:bookmarkStart w:id="367" w:name="_Toc473727729"/>
            <w:bookmarkStart w:id="368" w:name="_Toc474936333"/>
            <w:bookmarkStart w:id="369" w:name="_Toc476142314"/>
            <w:bookmarkStart w:id="370" w:name="_Toc477429081"/>
            <w:bookmarkStart w:id="371" w:name="_Toc478134085"/>
            <w:bookmarkStart w:id="372" w:name="_Toc479850626"/>
            <w:bookmarkStart w:id="373" w:name="_Toc482090348"/>
            <w:bookmarkStart w:id="374" w:name="_Toc484181123"/>
            <w:bookmarkStart w:id="375" w:name="_Toc484787053"/>
            <w:bookmarkStart w:id="376" w:name="_Toc487119309"/>
            <w:bookmarkStart w:id="377" w:name="_Toc489607370"/>
            <w:bookmarkStart w:id="378" w:name="_Toc490829842"/>
            <w:bookmarkStart w:id="379" w:name="_Toc492375217"/>
            <w:bookmarkStart w:id="380" w:name="_Toc493254976"/>
            <w:bookmarkStart w:id="381" w:name="_Toc495992888"/>
            <w:bookmarkStart w:id="382" w:name="_Toc497227731"/>
            <w:bookmarkStart w:id="383" w:name="_Toc497485432"/>
            <w:bookmarkStart w:id="384" w:name="_Toc498613282"/>
            <w:bookmarkStart w:id="385" w:name="_Toc500253776"/>
            <w:bookmarkStart w:id="386" w:name="_Toc501030447"/>
            <w:bookmarkStart w:id="387" w:name="_Toc504138694"/>
            <w:bookmarkStart w:id="388" w:name="_Toc508619447"/>
            <w:bookmarkStart w:id="389" w:name="_Toc509410663"/>
            <w:bookmarkStart w:id="390" w:name="_Toc510706786"/>
            <w:bookmarkStart w:id="391" w:name="_Toc513019734"/>
            <w:bookmarkStart w:id="392" w:name="_Toc513558612"/>
            <w:bookmarkStart w:id="393" w:name="_Toc515519604"/>
            <w:bookmarkStart w:id="394" w:name="_Toc516232698"/>
            <w:bookmarkStart w:id="395" w:name="_Toc517356339"/>
            <w:bookmarkStart w:id="396" w:name="_Toc518308398"/>
            <w:bookmarkStart w:id="397" w:name="_Toc524958845"/>
            <w:bookmarkStart w:id="398" w:name="_Toc526347907"/>
            <w:bookmarkStart w:id="399" w:name="_Toc527711989"/>
            <w:bookmarkStart w:id="400" w:name="_Toc535587888"/>
            <w:bookmarkStart w:id="401" w:name="_Toc536454734"/>
            <w:bookmarkStart w:id="402" w:name="_Toc7446094"/>
            <w:bookmarkStart w:id="403" w:name="_Toc11758750"/>
            <w:bookmarkStart w:id="404" w:name="_Toc12021958"/>
            <w:bookmarkStart w:id="405" w:name="_Toc12958978"/>
            <w:bookmarkStart w:id="406" w:name="_Toc19280723"/>
            <w:bookmarkStart w:id="407" w:name="_Toc22117820"/>
            <w:bookmarkStart w:id="408" w:name="_Toc23423307"/>
            <w:bookmarkStart w:id="409" w:name="_Toc25852716"/>
            <w:bookmarkStart w:id="410" w:name="_Toc26878310"/>
            <w:bookmarkStart w:id="411" w:name="_Toc63697070"/>
            <w:bookmarkStart w:id="412" w:name="_Toc76724542"/>
            <w:bookmarkStart w:id="413" w:name="_Toc78985024"/>
            <w:r w:rsidRPr="004D4B3F">
              <w:rPr>
                <w:b/>
                <w:bCs/>
                <w:sz w:val="14"/>
                <w:szCs w:val="14"/>
                <w:lang w:val="es-ES"/>
              </w:rPr>
              <w:t>Oficina de Radiocomunicaciones (BR)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4D4B3F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 xml:space="preserve">+41 22 730 </w:t>
            </w:r>
            <w:r w:rsidR="00664C37" w:rsidRPr="004D4B3F">
              <w:rPr>
                <w:b/>
                <w:bCs/>
                <w:sz w:val="14"/>
                <w:szCs w:val="14"/>
                <w:lang w:val="es-ES"/>
              </w:rPr>
              <w:t>5560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>+41 22 730 5785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Email: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</w:r>
            <w:r w:rsidR="00E61CAE" w:rsidRPr="004D4B3F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es-ES"/>
              </w:rPr>
              <w:t>brmail@itu.int</w:t>
            </w:r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  <w:bookmarkEnd w:id="295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bookmarkEnd w:id="307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  <w:bookmarkEnd w:id="319"/>
            <w:bookmarkEnd w:id="320"/>
            <w:bookmarkEnd w:id="321"/>
            <w:bookmarkEnd w:id="322"/>
            <w:bookmarkEnd w:id="323"/>
            <w:bookmarkEnd w:id="324"/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  <w:bookmarkEnd w:id="349"/>
            <w:bookmarkEnd w:id="350"/>
            <w:bookmarkEnd w:id="351"/>
            <w:bookmarkEnd w:id="352"/>
            <w:bookmarkEnd w:id="353"/>
            <w:bookmarkEnd w:id="354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bookmarkEnd w:id="364"/>
            <w:bookmarkEnd w:id="365"/>
            <w:bookmarkEnd w:id="366"/>
            <w:bookmarkEnd w:id="367"/>
            <w:bookmarkEnd w:id="368"/>
            <w:bookmarkEnd w:id="369"/>
            <w:bookmarkEnd w:id="370"/>
            <w:bookmarkEnd w:id="371"/>
            <w:bookmarkEnd w:id="372"/>
            <w:bookmarkEnd w:id="373"/>
            <w:bookmarkEnd w:id="374"/>
            <w:bookmarkEnd w:id="375"/>
            <w:bookmarkEnd w:id="376"/>
            <w:bookmarkEnd w:id="377"/>
            <w:bookmarkEnd w:id="378"/>
            <w:bookmarkEnd w:id="379"/>
            <w:bookmarkEnd w:id="380"/>
            <w:bookmarkEnd w:id="381"/>
            <w:bookmarkEnd w:id="382"/>
            <w:bookmarkEnd w:id="383"/>
            <w:bookmarkEnd w:id="384"/>
            <w:bookmarkEnd w:id="385"/>
            <w:bookmarkEnd w:id="386"/>
            <w:bookmarkEnd w:id="387"/>
            <w:bookmarkEnd w:id="388"/>
            <w:bookmarkEnd w:id="389"/>
            <w:bookmarkEnd w:id="390"/>
            <w:bookmarkEnd w:id="391"/>
            <w:bookmarkEnd w:id="392"/>
            <w:bookmarkEnd w:id="393"/>
            <w:bookmarkEnd w:id="394"/>
            <w:bookmarkEnd w:id="395"/>
            <w:bookmarkEnd w:id="396"/>
            <w:bookmarkEnd w:id="397"/>
            <w:bookmarkEnd w:id="398"/>
            <w:bookmarkEnd w:id="399"/>
            <w:bookmarkEnd w:id="400"/>
            <w:bookmarkEnd w:id="401"/>
            <w:bookmarkEnd w:id="402"/>
            <w:bookmarkEnd w:id="403"/>
            <w:bookmarkEnd w:id="404"/>
            <w:bookmarkEnd w:id="405"/>
            <w:bookmarkEnd w:id="406"/>
            <w:bookmarkEnd w:id="407"/>
            <w:bookmarkEnd w:id="408"/>
            <w:bookmarkEnd w:id="409"/>
            <w:bookmarkEnd w:id="410"/>
            <w:bookmarkEnd w:id="411"/>
            <w:bookmarkEnd w:id="412"/>
            <w:bookmarkEnd w:id="413"/>
          </w:p>
        </w:tc>
      </w:tr>
    </w:tbl>
    <w:p w14:paraId="5E4D7941" w14:textId="77777777" w:rsidR="008149B6" w:rsidRPr="004D4B3F" w:rsidRDefault="008149B6">
      <w:pPr>
        <w:rPr>
          <w:lang w:val="es-ES"/>
        </w:rPr>
      </w:pPr>
    </w:p>
    <w:p w14:paraId="5D31888E" w14:textId="77777777" w:rsidR="008149B6" w:rsidRPr="004D4B3F" w:rsidRDefault="008149B6">
      <w:pPr>
        <w:rPr>
          <w:lang w:val="es-ES"/>
        </w:rPr>
        <w:sectPr w:rsidR="008149B6" w:rsidRPr="004D4B3F" w:rsidSect="00316B64">
          <w:footerReference w:type="default" r:id="rId9"/>
          <w:footerReference w:type="first" r:id="rId10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50509689" w14:textId="77777777" w:rsidR="008149B6" w:rsidRPr="004D4B3F" w:rsidRDefault="00764E82" w:rsidP="00DF42E0">
      <w:pPr>
        <w:pStyle w:val="Heading1"/>
        <w:ind w:left="142"/>
        <w:rPr>
          <w:lang w:val="es-ES"/>
        </w:rPr>
      </w:pPr>
      <w:bookmarkStart w:id="414" w:name="_Toc253408616"/>
      <w:bookmarkStart w:id="415" w:name="_Toc255825117"/>
      <w:bookmarkStart w:id="416" w:name="_Toc259796933"/>
      <w:bookmarkStart w:id="417" w:name="_Toc262578224"/>
      <w:bookmarkStart w:id="418" w:name="_Toc265230206"/>
      <w:bookmarkStart w:id="419" w:name="_Toc266196246"/>
      <w:bookmarkStart w:id="420" w:name="_Toc266196851"/>
      <w:bookmarkStart w:id="421" w:name="_Toc268852783"/>
      <w:bookmarkStart w:id="422" w:name="_Toc271705005"/>
      <w:bookmarkStart w:id="423" w:name="_Toc273033460"/>
      <w:bookmarkStart w:id="424" w:name="_Toc274227192"/>
      <w:bookmarkStart w:id="425" w:name="_Toc276730705"/>
      <w:bookmarkStart w:id="426" w:name="_Toc279670829"/>
      <w:bookmarkStart w:id="427" w:name="_Toc280349882"/>
      <w:bookmarkStart w:id="428" w:name="_Toc282526514"/>
      <w:bookmarkStart w:id="429" w:name="_Toc283740089"/>
      <w:bookmarkStart w:id="430" w:name="_Toc286165547"/>
      <w:bookmarkStart w:id="431" w:name="_Toc288732119"/>
      <w:bookmarkStart w:id="432" w:name="_Toc291005937"/>
      <w:bookmarkStart w:id="433" w:name="_Toc292706388"/>
      <w:bookmarkStart w:id="434" w:name="_Toc295388392"/>
      <w:bookmarkStart w:id="435" w:name="_Toc296610505"/>
      <w:bookmarkStart w:id="436" w:name="_Toc297899981"/>
      <w:bookmarkStart w:id="437" w:name="_Toc301947203"/>
      <w:bookmarkStart w:id="438" w:name="_Toc303344655"/>
      <w:bookmarkStart w:id="439" w:name="_Toc304895924"/>
      <w:bookmarkStart w:id="440" w:name="_Toc308532549"/>
      <w:bookmarkStart w:id="441" w:name="_Toc313981343"/>
      <w:bookmarkStart w:id="442" w:name="_Toc316480891"/>
      <w:bookmarkStart w:id="443" w:name="_Toc319073131"/>
      <w:bookmarkStart w:id="444" w:name="_Toc320602811"/>
      <w:bookmarkStart w:id="445" w:name="_Toc321308875"/>
      <w:bookmarkStart w:id="446" w:name="_Toc323050811"/>
      <w:bookmarkStart w:id="447" w:name="_Toc323907408"/>
      <w:bookmarkStart w:id="448" w:name="_Toc331071411"/>
      <w:bookmarkStart w:id="449" w:name="_Toc332274658"/>
      <w:bookmarkStart w:id="450" w:name="_Toc334778510"/>
      <w:bookmarkStart w:id="451" w:name="_Toc336263067"/>
      <w:bookmarkStart w:id="452" w:name="_Toc337214301"/>
      <w:bookmarkStart w:id="453" w:name="_Toc338334117"/>
      <w:bookmarkStart w:id="454" w:name="_Toc340228238"/>
      <w:bookmarkStart w:id="455" w:name="_Toc341435081"/>
      <w:bookmarkStart w:id="456" w:name="_Toc342912214"/>
      <w:bookmarkStart w:id="457" w:name="_Toc343265188"/>
      <w:bookmarkStart w:id="458" w:name="_Toc345584974"/>
      <w:bookmarkStart w:id="459" w:name="_Toc346877106"/>
      <w:bookmarkStart w:id="460" w:name="_Toc348013761"/>
      <w:bookmarkStart w:id="461" w:name="_Toc349289475"/>
      <w:bookmarkStart w:id="462" w:name="_Toc350779888"/>
      <w:bookmarkStart w:id="463" w:name="_Toc351713749"/>
      <w:bookmarkStart w:id="464" w:name="_Toc353278380"/>
      <w:bookmarkStart w:id="465" w:name="_Toc354393667"/>
      <w:bookmarkStart w:id="466" w:name="_Toc355866558"/>
      <w:bookmarkStart w:id="467" w:name="_Toc357172130"/>
      <w:bookmarkStart w:id="468" w:name="_Toc358380584"/>
      <w:bookmarkStart w:id="469" w:name="_Toc359592114"/>
      <w:bookmarkStart w:id="470" w:name="_Toc361130954"/>
      <w:bookmarkStart w:id="471" w:name="_Toc361990638"/>
      <w:bookmarkStart w:id="472" w:name="_Toc363827501"/>
      <w:bookmarkStart w:id="473" w:name="_Toc364761756"/>
      <w:bookmarkStart w:id="474" w:name="_Toc366497569"/>
      <w:bookmarkStart w:id="475" w:name="_Toc367955886"/>
      <w:bookmarkStart w:id="476" w:name="_Toc369255103"/>
      <w:bookmarkStart w:id="477" w:name="_Toc370388930"/>
      <w:bookmarkStart w:id="478" w:name="_Toc371690027"/>
      <w:bookmarkStart w:id="479" w:name="_Toc373242809"/>
      <w:bookmarkStart w:id="480" w:name="_Toc374090736"/>
      <w:bookmarkStart w:id="481" w:name="_Toc374693362"/>
      <w:bookmarkStart w:id="482" w:name="_Toc377021947"/>
      <w:bookmarkStart w:id="483" w:name="_Toc378602303"/>
      <w:bookmarkStart w:id="484" w:name="_Toc379450026"/>
      <w:bookmarkStart w:id="485" w:name="_Toc380670200"/>
      <w:bookmarkStart w:id="486" w:name="_Toc381884135"/>
      <w:bookmarkStart w:id="487" w:name="_Toc383176316"/>
      <w:bookmarkStart w:id="488" w:name="_Toc384821875"/>
      <w:bookmarkStart w:id="489" w:name="_Toc385938598"/>
      <w:bookmarkStart w:id="490" w:name="_Toc389037498"/>
      <w:bookmarkStart w:id="491" w:name="_Toc390075808"/>
      <w:bookmarkStart w:id="492" w:name="_Toc391387209"/>
      <w:bookmarkStart w:id="493" w:name="_Toc392593310"/>
      <w:bookmarkStart w:id="494" w:name="_Toc393879046"/>
      <w:bookmarkStart w:id="495" w:name="_Toc395100070"/>
      <w:bookmarkStart w:id="496" w:name="_Toc396223655"/>
      <w:bookmarkStart w:id="497" w:name="_Toc397595048"/>
      <w:bookmarkStart w:id="498" w:name="_Toc399248272"/>
      <w:bookmarkStart w:id="499" w:name="_Toc400455626"/>
      <w:bookmarkStart w:id="500" w:name="_Toc401910817"/>
      <w:bookmarkStart w:id="501" w:name="_Toc403048157"/>
      <w:bookmarkStart w:id="502" w:name="_Toc404347559"/>
      <w:bookmarkStart w:id="503" w:name="_Toc405802694"/>
      <w:bookmarkStart w:id="504" w:name="_Toc406576790"/>
      <w:bookmarkStart w:id="505" w:name="_Toc408823948"/>
      <w:bookmarkStart w:id="506" w:name="_Toc410026908"/>
      <w:bookmarkStart w:id="507" w:name="_Toc410913014"/>
      <w:bookmarkStart w:id="508" w:name="_Toc415665856"/>
      <w:bookmarkStart w:id="509" w:name="_Toc417648364"/>
      <w:bookmarkStart w:id="510" w:name="_Toc418252406"/>
      <w:bookmarkStart w:id="511" w:name="_Toc418601837"/>
      <w:bookmarkStart w:id="512" w:name="_Toc421177157"/>
      <w:bookmarkStart w:id="513" w:name="_Toc422476095"/>
      <w:bookmarkStart w:id="514" w:name="_Toc423527136"/>
      <w:bookmarkStart w:id="515" w:name="_Toc424895560"/>
      <w:bookmarkStart w:id="516" w:name="_Toc428367859"/>
      <w:bookmarkStart w:id="517" w:name="_Toc429122145"/>
      <w:bookmarkStart w:id="518" w:name="_Toc430184022"/>
      <w:bookmarkStart w:id="519" w:name="_Toc434309340"/>
      <w:bookmarkStart w:id="520" w:name="_Toc435690626"/>
      <w:bookmarkStart w:id="521" w:name="_Toc437441134"/>
      <w:bookmarkStart w:id="522" w:name="_Toc437956413"/>
      <w:bookmarkStart w:id="523" w:name="_Toc439840790"/>
      <w:bookmarkStart w:id="524" w:name="_Toc442883547"/>
      <w:bookmarkStart w:id="525" w:name="_Toc443382391"/>
      <w:bookmarkStart w:id="526" w:name="_Toc451174481"/>
      <w:bookmarkStart w:id="527" w:name="_Toc452126885"/>
      <w:bookmarkStart w:id="528" w:name="_Toc453247179"/>
      <w:bookmarkStart w:id="529" w:name="_Toc455669830"/>
      <w:bookmarkStart w:id="530" w:name="_Toc458780991"/>
      <w:bookmarkStart w:id="531" w:name="_Toc463441549"/>
      <w:bookmarkStart w:id="532" w:name="_Toc463947697"/>
      <w:bookmarkStart w:id="533" w:name="_Toc466370868"/>
      <w:bookmarkStart w:id="534" w:name="_Toc467245933"/>
      <w:bookmarkStart w:id="535" w:name="_Toc468457225"/>
      <w:bookmarkStart w:id="536" w:name="_Toc472590291"/>
      <w:bookmarkStart w:id="537" w:name="_Toc473727730"/>
      <w:bookmarkStart w:id="538" w:name="_Toc474936334"/>
      <w:bookmarkStart w:id="539" w:name="_Toc476142315"/>
      <w:bookmarkStart w:id="540" w:name="_Toc477429082"/>
      <w:bookmarkStart w:id="541" w:name="_Toc478134086"/>
      <w:bookmarkStart w:id="542" w:name="_Toc479850627"/>
      <w:bookmarkStart w:id="543" w:name="_Toc482090349"/>
      <w:bookmarkStart w:id="544" w:name="_Toc484181124"/>
      <w:bookmarkStart w:id="545" w:name="_Toc484787054"/>
      <w:bookmarkStart w:id="546" w:name="_Toc487119310"/>
      <w:bookmarkStart w:id="547" w:name="_Toc489607371"/>
      <w:bookmarkStart w:id="548" w:name="_Toc490829843"/>
      <w:bookmarkStart w:id="549" w:name="_Toc492375218"/>
      <w:bookmarkStart w:id="550" w:name="_Toc493254977"/>
      <w:bookmarkStart w:id="551" w:name="_Toc495992889"/>
      <w:bookmarkStart w:id="552" w:name="_Toc497227732"/>
      <w:bookmarkStart w:id="553" w:name="_Toc497485433"/>
      <w:bookmarkStart w:id="554" w:name="_Toc498613283"/>
      <w:bookmarkStart w:id="555" w:name="_Toc500253777"/>
      <w:bookmarkStart w:id="556" w:name="_Toc501030448"/>
      <w:bookmarkStart w:id="557" w:name="_Toc504138695"/>
      <w:bookmarkStart w:id="558" w:name="_Toc508619448"/>
      <w:bookmarkStart w:id="559" w:name="_Toc509410664"/>
      <w:bookmarkStart w:id="560" w:name="_Toc510706787"/>
      <w:bookmarkStart w:id="561" w:name="_Toc513019735"/>
      <w:bookmarkStart w:id="562" w:name="_Toc513558613"/>
      <w:bookmarkStart w:id="563" w:name="_Toc515519605"/>
      <w:bookmarkStart w:id="564" w:name="_Toc516232699"/>
      <w:bookmarkStart w:id="565" w:name="_Toc517356340"/>
      <w:bookmarkStart w:id="566" w:name="_Toc518308399"/>
      <w:bookmarkStart w:id="567" w:name="_Toc524958846"/>
      <w:bookmarkStart w:id="568" w:name="_Toc526347908"/>
      <w:bookmarkStart w:id="569" w:name="_Toc527711990"/>
      <w:bookmarkStart w:id="570" w:name="_Toc530993335"/>
      <w:bookmarkStart w:id="571" w:name="_Toc535587889"/>
      <w:bookmarkStart w:id="572" w:name="_Toc536454735"/>
      <w:bookmarkStart w:id="573" w:name="_Toc7446095"/>
      <w:bookmarkStart w:id="574" w:name="_Toc11758751"/>
      <w:bookmarkStart w:id="575" w:name="_Toc12021959"/>
      <w:bookmarkStart w:id="576" w:name="_Toc12958979"/>
      <w:bookmarkStart w:id="577" w:name="_Toc16080617"/>
      <w:bookmarkStart w:id="578" w:name="_Toc16517039"/>
      <w:bookmarkStart w:id="579" w:name="_Toc19280724"/>
      <w:bookmarkStart w:id="580" w:name="_Toc22117821"/>
      <w:bookmarkStart w:id="581" w:name="_Toc23423308"/>
      <w:bookmarkStart w:id="582" w:name="_Toc25852717"/>
      <w:bookmarkStart w:id="583" w:name="_Toc26878311"/>
      <w:bookmarkStart w:id="584" w:name="_Toc40343730"/>
      <w:bookmarkStart w:id="585" w:name="_Toc47969039"/>
      <w:bookmarkStart w:id="586" w:name="_Toc47969197"/>
      <w:bookmarkStart w:id="587" w:name="_Toc49863161"/>
      <w:bookmarkStart w:id="588" w:name="_Toc62823896"/>
      <w:bookmarkStart w:id="589" w:name="_Toc63697071"/>
      <w:bookmarkStart w:id="590" w:name="_Toc65053477"/>
      <w:bookmarkStart w:id="591" w:name="_Toc66345080"/>
      <w:bookmarkStart w:id="592" w:name="_Toc75258737"/>
      <w:bookmarkStart w:id="593" w:name="_Toc76724543"/>
      <w:bookmarkStart w:id="594" w:name="_Toc78985025"/>
      <w:bookmarkStart w:id="595" w:name="_Toc100839481"/>
      <w:bookmarkStart w:id="596" w:name="_Toc111646679"/>
      <w:bookmarkStart w:id="597" w:name="_Toc132192692"/>
      <w:bookmarkStart w:id="598" w:name="_Toc132193382"/>
      <w:bookmarkStart w:id="599" w:name="_Toc196292480"/>
      <w:bookmarkStart w:id="600" w:name="_Toc196292553"/>
      <w:bookmarkStart w:id="601" w:name="_Toc196292631"/>
      <w:bookmarkStart w:id="602" w:name="_Toc196294776"/>
      <w:r w:rsidRPr="004D4B3F">
        <w:rPr>
          <w:lang w:val="es-ES"/>
        </w:rPr>
        <w:t>Índice</w:t>
      </w:r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</w:p>
    <w:p w14:paraId="7DD3547E" w14:textId="05C791E0" w:rsidR="004D0975" w:rsidRPr="004D4B3F" w:rsidRDefault="004D0975" w:rsidP="003D0A91">
      <w:pPr>
        <w:tabs>
          <w:tab w:val="left" w:pos="9072"/>
        </w:tabs>
        <w:spacing w:before="240" w:after="0"/>
        <w:ind w:right="787"/>
        <w:jc w:val="right"/>
        <w:rPr>
          <w:i/>
          <w:iCs/>
          <w:lang w:val="es-ES"/>
        </w:rPr>
      </w:pPr>
      <w:r w:rsidRPr="004D4B3F">
        <w:rPr>
          <w:i/>
          <w:iCs/>
          <w:lang w:val="es-ES"/>
        </w:rPr>
        <w:t>Página</w:t>
      </w:r>
    </w:p>
    <w:p w14:paraId="2E6E4A5D" w14:textId="11DE775F" w:rsidR="004D0975" w:rsidRPr="004D4B3F" w:rsidRDefault="004D0975" w:rsidP="004D0975">
      <w:pPr>
        <w:pStyle w:val="TOC1"/>
        <w:tabs>
          <w:tab w:val="left" w:pos="9072"/>
        </w:tabs>
        <w:rPr>
          <w:rFonts w:asciiTheme="minorHAnsi" w:eastAsiaTheme="minorEastAsia" w:hAnsiTheme="minorHAnsi" w:cstheme="minorBidi"/>
          <w:b/>
          <w:bCs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b/>
          <w:bCs/>
          <w:noProof w:val="0"/>
          <w:color w:val="auto"/>
          <w:u w:val="none"/>
          <w:lang w:val="es-ES"/>
        </w:rPr>
        <w:t>INFORMACIÓN  GENERAL</w:t>
      </w:r>
    </w:p>
    <w:p w14:paraId="5827955F" w14:textId="3F5F6A40" w:rsidR="004D0975" w:rsidRDefault="004D0975" w:rsidP="003E24B3">
      <w:pPr>
        <w:pStyle w:val="TOC1"/>
        <w:rPr>
          <w:noProof w:val="0"/>
          <w:webHidden/>
          <w:lang w:val="es-ES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 xml:space="preserve">Listas anexas al Boletín de Explotación de la UIT: </w:t>
      </w:r>
      <w:r w:rsidRPr="004D4B3F">
        <w:rPr>
          <w:rStyle w:val="Hyperlink"/>
          <w:i/>
          <w:iCs/>
          <w:noProof w:val="0"/>
          <w:color w:val="auto"/>
          <w:u w:val="none"/>
          <w:lang w:val="es-ES"/>
        </w:rPr>
        <w:t>Nota de la TSB</w:t>
      </w:r>
      <w:r w:rsidRPr="004D4B3F">
        <w:rPr>
          <w:noProof w:val="0"/>
          <w:webHidden/>
          <w:lang w:val="es-ES"/>
        </w:rPr>
        <w:tab/>
      </w:r>
      <w:r w:rsidRPr="004D4B3F">
        <w:rPr>
          <w:noProof w:val="0"/>
          <w:webHidden/>
          <w:lang w:val="es-ES"/>
        </w:rPr>
        <w:tab/>
        <w:t>3</w:t>
      </w:r>
    </w:p>
    <w:p w14:paraId="33A6A3A8" w14:textId="3864BD11" w:rsidR="00C5333B" w:rsidRDefault="00C5333B" w:rsidP="00C5333B">
      <w:pPr>
        <w:pStyle w:val="TOC1"/>
        <w:rPr>
          <w:lang w:val="es-ES"/>
        </w:rPr>
      </w:pPr>
      <w:r w:rsidRPr="00AD7A81">
        <w:rPr>
          <w:lang w:val="es-ES"/>
        </w:rPr>
        <w:t>Aprobación y supresión de Recomendaciones UIT-T</w:t>
      </w:r>
      <w:r>
        <w:rPr>
          <w:lang w:val="es-ES"/>
        </w:rPr>
        <w:tab/>
      </w:r>
      <w:r>
        <w:rPr>
          <w:lang w:val="es-ES"/>
        </w:rPr>
        <w:tab/>
        <w:t>4</w:t>
      </w:r>
    </w:p>
    <w:p w14:paraId="222AFB3C" w14:textId="4CE8AEF1" w:rsidR="004D0975" w:rsidRPr="00A51E25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A51E25">
        <w:rPr>
          <w:rStyle w:val="Hyperlink"/>
          <w:noProof w:val="0"/>
          <w:color w:val="auto"/>
          <w:u w:val="none"/>
          <w:lang w:val="es-ES"/>
        </w:rPr>
        <w:t>Servicio telefónico:</w:t>
      </w:r>
    </w:p>
    <w:p w14:paraId="5F5C544C" w14:textId="0D68BD4A" w:rsidR="00FB54BE" w:rsidRPr="00FB54BE" w:rsidRDefault="00FB54BE" w:rsidP="00FB54BE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568" w:right="567" w:hanging="284"/>
        <w:jc w:val="left"/>
        <w:rPr>
          <w:noProof/>
          <w:lang w:val="fr-FR"/>
        </w:rPr>
      </w:pPr>
      <w:r w:rsidRPr="00FB54BE">
        <w:rPr>
          <w:noProof/>
          <w:lang w:val="fr-FR"/>
        </w:rPr>
        <w:t>Armenia (</w:t>
      </w:r>
      <w:r w:rsidRPr="00FB54BE">
        <w:rPr>
          <w:rFonts w:eastAsia="SimSun" w:cs="Arial"/>
          <w:i/>
          <w:iCs/>
          <w:noProof/>
          <w:szCs w:val="32"/>
          <w:lang w:val="fr-FR" w:eastAsia="zh-CN"/>
        </w:rPr>
        <w:t>Ministry of High-Tech Industry</w:t>
      </w:r>
      <w:r w:rsidRPr="00FB54BE">
        <w:rPr>
          <w:rFonts w:eastAsia="SimSun" w:cs="Arial"/>
          <w:noProof/>
          <w:szCs w:val="32"/>
          <w:lang w:val="fr-FR" w:eastAsia="zh-CN"/>
        </w:rPr>
        <w:t>, Ereván</w:t>
      </w:r>
      <w:r w:rsidRPr="00FB54BE">
        <w:rPr>
          <w:noProof/>
          <w:lang w:val="fr-FR"/>
        </w:rPr>
        <w:t>)</w:t>
      </w:r>
      <w:r w:rsidRPr="00FB54BE">
        <w:rPr>
          <w:noProof/>
          <w:lang w:val="fr-FR"/>
        </w:rPr>
        <w:tab/>
      </w:r>
      <w:r w:rsidRPr="00FB54BE">
        <w:rPr>
          <w:noProof/>
          <w:lang w:val="fr-FR"/>
        </w:rPr>
        <w:tab/>
        <w:t>5</w:t>
      </w:r>
    </w:p>
    <w:p w14:paraId="741ACA5D" w14:textId="77777777" w:rsidR="00FB54BE" w:rsidRPr="00FB54BE" w:rsidRDefault="00FB54BE" w:rsidP="00FB54BE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568" w:right="567" w:hanging="284"/>
        <w:jc w:val="left"/>
        <w:rPr>
          <w:noProof/>
          <w:szCs w:val="32"/>
          <w:lang w:val="fr-CH"/>
        </w:rPr>
      </w:pPr>
      <w:r w:rsidRPr="00FB54BE">
        <w:rPr>
          <w:noProof/>
          <w:lang w:val="fr-CH"/>
        </w:rPr>
        <w:t>Burundi</w:t>
      </w:r>
      <w:r w:rsidRPr="00FB54BE">
        <w:rPr>
          <w:b/>
          <w:bCs/>
          <w:noProof/>
          <w:lang w:val="fr-CH"/>
        </w:rPr>
        <w:t xml:space="preserve"> </w:t>
      </w:r>
      <w:r w:rsidRPr="00FB54BE">
        <w:rPr>
          <w:noProof/>
          <w:szCs w:val="32"/>
          <w:lang w:val="ru-RU"/>
        </w:rPr>
        <w:t>(</w:t>
      </w:r>
      <w:r w:rsidRPr="00FB54BE">
        <w:rPr>
          <w:rFonts w:cs="Arial"/>
          <w:i/>
          <w:iCs/>
          <w:noProof/>
          <w:szCs w:val="32"/>
          <w:lang w:val="fr-FR"/>
        </w:rPr>
        <w:t xml:space="preserve">Agence de Régulation et de Contrôle des Télécommunications du Burundi </w:t>
      </w:r>
      <w:r w:rsidRPr="00FB54BE">
        <w:rPr>
          <w:rFonts w:cs="Arial"/>
          <w:i/>
          <w:iCs/>
          <w:noProof/>
          <w:szCs w:val="32"/>
          <w:lang w:val="fr-FR"/>
        </w:rPr>
        <w:br/>
        <w:t>(ARCT</w:t>
      </w:r>
      <w:r w:rsidRPr="00FB54BE">
        <w:rPr>
          <w:rFonts w:cs="Arial"/>
          <w:i/>
          <w:noProof/>
          <w:szCs w:val="32"/>
          <w:lang w:val="fr-FR"/>
        </w:rPr>
        <w:t>)</w:t>
      </w:r>
      <w:r w:rsidRPr="00FB54BE">
        <w:rPr>
          <w:rFonts w:cs="Arial"/>
          <w:noProof/>
          <w:szCs w:val="32"/>
          <w:lang w:val="fr-FR"/>
        </w:rPr>
        <w:t>, Bujumbura</w:t>
      </w:r>
      <w:r w:rsidRPr="00FB54BE">
        <w:rPr>
          <w:noProof/>
          <w:szCs w:val="32"/>
          <w:lang w:val="ru-RU"/>
        </w:rPr>
        <w:t>)</w:t>
      </w:r>
      <w:r w:rsidRPr="00FB54BE">
        <w:rPr>
          <w:noProof/>
          <w:szCs w:val="32"/>
          <w:lang w:val="ru-RU"/>
        </w:rPr>
        <w:tab/>
      </w:r>
      <w:r w:rsidRPr="00FB54BE">
        <w:rPr>
          <w:noProof/>
          <w:szCs w:val="32"/>
          <w:lang w:val="ru-RU"/>
        </w:rPr>
        <w:tab/>
      </w:r>
      <w:r w:rsidRPr="00FB54BE">
        <w:rPr>
          <w:noProof/>
          <w:szCs w:val="32"/>
          <w:lang w:val="fr-CH"/>
        </w:rPr>
        <w:t>17</w:t>
      </w:r>
    </w:p>
    <w:p w14:paraId="42D23B0F" w14:textId="3B52F372" w:rsidR="00FB54BE" w:rsidRPr="00FB54BE" w:rsidRDefault="00FB54BE" w:rsidP="00FB54BE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568" w:right="567" w:hanging="284"/>
        <w:jc w:val="left"/>
        <w:rPr>
          <w:noProof/>
          <w:lang w:val="fr-CH"/>
        </w:rPr>
      </w:pPr>
      <w:r w:rsidRPr="00FB54BE">
        <w:rPr>
          <w:noProof/>
          <w:lang w:val="fr-CH"/>
        </w:rPr>
        <w:t>Franc</w:t>
      </w:r>
      <w:r>
        <w:rPr>
          <w:noProof/>
          <w:lang w:val="fr-CH"/>
        </w:rPr>
        <w:t xml:space="preserve">ia </w:t>
      </w:r>
      <w:r w:rsidRPr="00FB54BE">
        <w:rPr>
          <w:noProof/>
          <w:lang w:val="fr-CH"/>
        </w:rPr>
        <w:t>(</w:t>
      </w:r>
      <w:r w:rsidRPr="00FB54BE">
        <w:rPr>
          <w:rFonts w:cs="Arial"/>
          <w:i/>
          <w:noProof/>
          <w:szCs w:val="32"/>
          <w:lang w:val="fr-FR"/>
        </w:rPr>
        <w:t xml:space="preserve">Autorité de Régulation des Communications Électroniques, des Postes et de la Distribution </w:t>
      </w:r>
      <w:r w:rsidRPr="00FB54BE">
        <w:rPr>
          <w:rFonts w:cs="Arial"/>
          <w:i/>
          <w:noProof/>
          <w:szCs w:val="32"/>
          <w:lang w:val="fr-FR"/>
        </w:rPr>
        <w:br/>
        <w:t xml:space="preserve">de la Presse (Arcep), </w:t>
      </w:r>
      <w:r w:rsidRPr="00FB54BE">
        <w:rPr>
          <w:rFonts w:cs="Arial"/>
          <w:iCs/>
          <w:noProof/>
          <w:szCs w:val="32"/>
          <w:lang w:val="fr-FR"/>
        </w:rPr>
        <w:t>Par</w:t>
      </w:r>
      <w:r>
        <w:rPr>
          <w:rFonts w:cs="Arial"/>
          <w:iCs/>
          <w:noProof/>
          <w:szCs w:val="32"/>
          <w:lang w:val="fr-FR"/>
        </w:rPr>
        <w:t>í</w:t>
      </w:r>
      <w:r w:rsidRPr="00FB54BE">
        <w:rPr>
          <w:rFonts w:cs="Arial"/>
          <w:iCs/>
          <w:noProof/>
          <w:szCs w:val="32"/>
          <w:lang w:val="fr-FR"/>
        </w:rPr>
        <w:t>s</w:t>
      </w:r>
      <w:r w:rsidRPr="00FB54BE">
        <w:rPr>
          <w:noProof/>
          <w:lang w:val="fr-CH"/>
        </w:rPr>
        <w:t>)</w:t>
      </w:r>
      <w:r w:rsidRPr="00FB54BE">
        <w:rPr>
          <w:noProof/>
          <w:lang w:val="fr-CH"/>
        </w:rPr>
        <w:tab/>
      </w:r>
      <w:r w:rsidRPr="00FB54BE">
        <w:rPr>
          <w:noProof/>
          <w:lang w:val="fr-CH"/>
        </w:rPr>
        <w:tab/>
        <w:t>18</w:t>
      </w:r>
    </w:p>
    <w:p w14:paraId="1630903C" w14:textId="0CC4FA71" w:rsidR="00FB54BE" w:rsidRPr="00FB54BE" w:rsidRDefault="00FB54BE" w:rsidP="00FB54BE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568" w:right="567" w:hanging="284"/>
        <w:jc w:val="left"/>
        <w:rPr>
          <w:rFonts w:cs="Arial"/>
          <w:bCs/>
          <w:noProof/>
          <w:szCs w:val="32"/>
        </w:rPr>
      </w:pPr>
      <w:r w:rsidRPr="00FB54BE">
        <w:rPr>
          <w:rFonts w:cs="Arial"/>
          <w:bCs/>
          <w:noProof/>
          <w:szCs w:val="32"/>
        </w:rPr>
        <w:t>Irán (República Islámica del) (</w:t>
      </w:r>
      <w:r w:rsidRPr="00FB54BE">
        <w:rPr>
          <w:rFonts w:cs="Arial"/>
          <w:i/>
          <w:iCs/>
          <w:noProof/>
          <w:szCs w:val="32"/>
        </w:rPr>
        <w:t>Communications Regulatory Authority (CRA)</w:t>
      </w:r>
      <w:r w:rsidRPr="00FB54BE">
        <w:rPr>
          <w:rFonts w:cs="Arial"/>
          <w:noProof/>
          <w:szCs w:val="32"/>
        </w:rPr>
        <w:t>, Teherán)</w:t>
      </w:r>
      <w:r w:rsidRPr="00FB54BE">
        <w:rPr>
          <w:rFonts w:cs="Arial"/>
          <w:noProof/>
          <w:szCs w:val="32"/>
        </w:rPr>
        <w:tab/>
      </w:r>
      <w:r w:rsidRPr="00FB54BE">
        <w:rPr>
          <w:rFonts w:cs="Arial"/>
          <w:bCs/>
          <w:noProof/>
          <w:szCs w:val="32"/>
        </w:rPr>
        <w:tab/>
        <w:t>20</w:t>
      </w:r>
    </w:p>
    <w:p w14:paraId="601A02D8" w14:textId="77777777" w:rsidR="00FB54BE" w:rsidRPr="00FB54BE" w:rsidRDefault="00FB54BE" w:rsidP="00FB54BE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568" w:right="567" w:hanging="284"/>
        <w:jc w:val="left"/>
        <w:rPr>
          <w:noProof/>
          <w:szCs w:val="32"/>
          <w:lang w:val="es-ES"/>
        </w:rPr>
      </w:pPr>
      <w:r w:rsidRPr="00FB54BE">
        <w:rPr>
          <w:rFonts w:cs="Arial"/>
          <w:bCs/>
          <w:noProof/>
          <w:szCs w:val="32"/>
          <w:lang w:val="es-ES"/>
        </w:rPr>
        <w:t>Mozambique</w:t>
      </w:r>
      <w:r w:rsidRPr="00FB54BE">
        <w:rPr>
          <w:noProof/>
          <w:szCs w:val="32"/>
          <w:lang w:val="es-ES"/>
        </w:rPr>
        <w:t xml:space="preserve"> (</w:t>
      </w:r>
      <w:r w:rsidRPr="00FB54BE">
        <w:rPr>
          <w:rFonts w:cs="Arial"/>
          <w:i/>
          <w:iCs/>
          <w:noProof/>
          <w:szCs w:val="32"/>
          <w:lang w:val="es-ES"/>
        </w:rPr>
        <w:t>Instituto Nacional das Comunicações de Moçambique (INCM)</w:t>
      </w:r>
      <w:r w:rsidRPr="00FB54BE">
        <w:rPr>
          <w:rFonts w:cs="Arial"/>
          <w:noProof/>
          <w:szCs w:val="32"/>
          <w:lang w:val="es-ES"/>
        </w:rPr>
        <w:t>, Maputo</w:t>
      </w:r>
      <w:r w:rsidRPr="00FB54BE">
        <w:rPr>
          <w:noProof/>
          <w:szCs w:val="32"/>
          <w:lang w:val="es-ES"/>
        </w:rPr>
        <w:t>)</w:t>
      </w:r>
      <w:r w:rsidRPr="00FB54BE">
        <w:rPr>
          <w:noProof/>
          <w:szCs w:val="32"/>
          <w:lang w:val="es-ES"/>
        </w:rPr>
        <w:tab/>
      </w:r>
      <w:r w:rsidRPr="00FB54BE">
        <w:rPr>
          <w:noProof/>
          <w:szCs w:val="32"/>
          <w:lang w:val="es-ES"/>
        </w:rPr>
        <w:tab/>
        <w:t>24</w:t>
      </w:r>
    </w:p>
    <w:p w14:paraId="60EC0962" w14:textId="7AEF0287" w:rsidR="00FB54BE" w:rsidRPr="00FB54BE" w:rsidRDefault="00FB54BE" w:rsidP="00FB54BE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568" w:right="567" w:hanging="284"/>
        <w:jc w:val="left"/>
        <w:rPr>
          <w:noProof/>
          <w:szCs w:val="32"/>
        </w:rPr>
      </w:pPr>
      <w:r w:rsidRPr="00FB54BE">
        <w:rPr>
          <w:rFonts w:cs="Arial"/>
          <w:bCs/>
          <w:noProof/>
          <w:szCs w:val="32"/>
        </w:rPr>
        <w:t>Turkmenistán (</w:t>
      </w:r>
      <w:r w:rsidRPr="003537AA">
        <w:rPr>
          <w:i/>
          <w:iCs/>
          <w:lang w:val="es-ES_tradnl"/>
        </w:rPr>
        <w:t>Turkmenaragatnashyk Agency</w:t>
      </w:r>
      <w:r w:rsidRPr="003537AA">
        <w:rPr>
          <w:lang w:val="es-ES_tradnl"/>
        </w:rPr>
        <w:t>, Ashgabat</w:t>
      </w:r>
      <w:r w:rsidRPr="00FB54BE">
        <w:rPr>
          <w:noProof/>
          <w:szCs w:val="32"/>
        </w:rPr>
        <w:t>)</w:t>
      </w:r>
      <w:r w:rsidRPr="00FB54BE">
        <w:rPr>
          <w:noProof/>
          <w:szCs w:val="32"/>
        </w:rPr>
        <w:tab/>
      </w:r>
      <w:r w:rsidRPr="00FB54BE">
        <w:rPr>
          <w:noProof/>
          <w:szCs w:val="32"/>
        </w:rPr>
        <w:tab/>
        <w:t>25</w:t>
      </w:r>
    </w:p>
    <w:p w14:paraId="1815CD4E" w14:textId="742C4F4B" w:rsidR="004D0975" w:rsidRPr="004D4B3F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>Restricciones de servicio</w:t>
      </w:r>
      <w:r w:rsidRPr="004D4B3F">
        <w:rPr>
          <w:noProof w:val="0"/>
          <w:webHidden/>
          <w:lang w:val="es-ES"/>
        </w:rPr>
        <w:tab/>
      </w:r>
      <w:r w:rsidRPr="004D4B3F">
        <w:rPr>
          <w:noProof w:val="0"/>
          <w:webHidden/>
          <w:lang w:val="es-ES"/>
        </w:rPr>
        <w:tab/>
      </w:r>
      <w:r w:rsidR="00FB54BE">
        <w:rPr>
          <w:noProof w:val="0"/>
          <w:webHidden/>
          <w:lang w:val="es-ES"/>
        </w:rPr>
        <w:t>26</w:t>
      </w:r>
    </w:p>
    <w:p w14:paraId="1771DD44" w14:textId="400872D6" w:rsidR="004D0975" w:rsidRPr="004D4B3F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 xml:space="preserve">Comunicaciones por intermediario (Call-Back) y procedimientos alternativos de llamada </w:t>
      </w:r>
      <w:r w:rsidR="003E24B3" w:rsidRPr="004D4B3F">
        <w:rPr>
          <w:rStyle w:val="Hyperlink"/>
          <w:noProof w:val="0"/>
          <w:color w:val="auto"/>
          <w:u w:val="none"/>
          <w:lang w:val="es-ES"/>
        </w:rPr>
        <w:br/>
      </w:r>
      <w:r w:rsidRPr="004D4B3F">
        <w:rPr>
          <w:rStyle w:val="Hyperlink"/>
          <w:noProof w:val="0"/>
          <w:color w:val="auto"/>
          <w:u w:val="none"/>
          <w:lang w:val="es-ES"/>
        </w:rPr>
        <w:t>(Res. 21 Rev. PP-2006)</w:t>
      </w:r>
      <w:r w:rsidRPr="004D4B3F">
        <w:rPr>
          <w:rStyle w:val="Hyperlink"/>
          <w:noProof w:val="0"/>
          <w:color w:val="auto"/>
          <w:u w:val="none"/>
          <w:lang w:val="es-ES"/>
        </w:rPr>
        <w:tab/>
      </w:r>
      <w:r w:rsidRPr="004D4B3F">
        <w:rPr>
          <w:noProof w:val="0"/>
          <w:webHidden/>
          <w:lang w:val="es-ES"/>
        </w:rPr>
        <w:tab/>
      </w:r>
      <w:r w:rsidR="00FB54BE">
        <w:rPr>
          <w:noProof w:val="0"/>
          <w:webHidden/>
          <w:lang w:val="es-ES"/>
        </w:rPr>
        <w:t>26</w:t>
      </w:r>
    </w:p>
    <w:p w14:paraId="06422876" w14:textId="64C79D43" w:rsidR="004D0975" w:rsidRPr="004D4B3F" w:rsidRDefault="004D0975" w:rsidP="0007301C">
      <w:pPr>
        <w:pStyle w:val="TOC1"/>
        <w:tabs>
          <w:tab w:val="left" w:pos="9072"/>
        </w:tabs>
        <w:spacing w:before="240"/>
        <w:rPr>
          <w:rFonts w:asciiTheme="minorHAnsi" w:eastAsiaTheme="minorEastAsia" w:hAnsiTheme="minorHAnsi" w:cstheme="minorBidi"/>
          <w:b/>
          <w:bCs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b/>
          <w:bCs/>
          <w:noProof w:val="0"/>
          <w:color w:val="auto"/>
          <w:u w:val="none"/>
          <w:lang w:val="es-ES"/>
        </w:rPr>
        <w:t>ENMIENDAS  A  LAS  PUBLICACIONES  DE  SERVICIO</w:t>
      </w:r>
    </w:p>
    <w:p w14:paraId="33536722" w14:textId="2A7B1A87" w:rsidR="00FB54BE" w:rsidRPr="00FB54BE" w:rsidRDefault="0064664A" w:rsidP="00FB54BE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284" w:right="567" w:hanging="284"/>
        <w:jc w:val="left"/>
        <w:rPr>
          <w:noProof/>
          <w:szCs w:val="32"/>
          <w:lang w:val="en-US"/>
        </w:rPr>
      </w:pPr>
      <w:r w:rsidRPr="0064664A">
        <w:rPr>
          <w:noProof/>
          <w:szCs w:val="32"/>
          <w:lang w:val="en-US"/>
        </w:rPr>
        <w:t>Lista de números de identificación de expedidor</w:t>
      </w:r>
      <w:r w:rsidR="00FB54BE" w:rsidRPr="00FB54BE">
        <w:rPr>
          <w:noProof/>
          <w:szCs w:val="32"/>
          <w:lang w:val="en-US"/>
        </w:rPr>
        <w:tab/>
      </w:r>
      <w:r w:rsidR="00FB54BE" w:rsidRPr="00FB54BE">
        <w:rPr>
          <w:noProof/>
          <w:szCs w:val="32"/>
          <w:lang w:val="en-US"/>
        </w:rPr>
        <w:tab/>
        <w:t>27</w:t>
      </w:r>
    </w:p>
    <w:p w14:paraId="3DE650BA" w14:textId="5E0EE2C4" w:rsidR="004D0975" w:rsidRDefault="004D0975" w:rsidP="003E24B3">
      <w:pPr>
        <w:pStyle w:val="TOC1"/>
        <w:rPr>
          <w:noProof w:val="0"/>
          <w:webHidden/>
          <w:lang w:val="es-ES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 xml:space="preserve">Indicativos de red para el servicio móvil (MNC) del plan de identificación internacional para </w:t>
      </w:r>
      <w:r w:rsidR="00D102D8">
        <w:rPr>
          <w:rStyle w:val="Hyperlink"/>
          <w:noProof w:val="0"/>
          <w:color w:val="auto"/>
          <w:u w:val="none"/>
          <w:lang w:val="es-ES"/>
        </w:rPr>
        <w:br/>
      </w:r>
      <w:r w:rsidRPr="004D4B3F">
        <w:rPr>
          <w:rStyle w:val="Hyperlink"/>
          <w:noProof w:val="0"/>
          <w:color w:val="auto"/>
          <w:u w:val="none"/>
          <w:lang w:val="es-ES"/>
        </w:rPr>
        <w:t>redes públicas y suscripciones</w:t>
      </w:r>
      <w:r w:rsidRPr="004D4B3F">
        <w:rPr>
          <w:noProof w:val="0"/>
          <w:webHidden/>
          <w:lang w:val="es-ES"/>
        </w:rPr>
        <w:tab/>
      </w:r>
      <w:r w:rsidR="002E4D2B">
        <w:rPr>
          <w:noProof w:val="0"/>
          <w:webHidden/>
          <w:lang w:val="es-ES"/>
        </w:rPr>
        <w:tab/>
      </w:r>
      <w:r w:rsidR="00FB54BE">
        <w:rPr>
          <w:noProof w:val="0"/>
          <w:webHidden/>
          <w:lang w:val="es-ES"/>
        </w:rPr>
        <w:t>28</w:t>
      </w:r>
    </w:p>
    <w:p w14:paraId="3CE21B64" w14:textId="3AC0E986" w:rsidR="00F50F86" w:rsidRPr="00F50F86" w:rsidRDefault="00F50F86" w:rsidP="00F50F86">
      <w:pPr>
        <w:pStyle w:val="TOC1"/>
        <w:rPr>
          <w:noProof w:val="0"/>
          <w:lang w:val="es-ES"/>
        </w:rPr>
      </w:pPr>
      <w:r w:rsidRPr="00F50F86">
        <w:rPr>
          <w:noProof w:val="0"/>
          <w:lang w:val="es-ES"/>
        </w:rPr>
        <w:t>Plan de numeración nacional</w:t>
      </w:r>
      <w:r>
        <w:rPr>
          <w:noProof w:val="0"/>
          <w:lang w:val="es-ES"/>
        </w:rPr>
        <w:tab/>
      </w:r>
      <w:r>
        <w:rPr>
          <w:noProof w:val="0"/>
          <w:lang w:val="es-ES"/>
        </w:rPr>
        <w:tab/>
      </w:r>
      <w:r w:rsidR="00FB54BE">
        <w:rPr>
          <w:noProof w:val="0"/>
          <w:lang w:val="es-ES"/>
        </w:rPr>
        <w:t>29</w:t>
      </w:r>
    </w:p>
    <w:p w14:paraId="4022E7CA" w14:textId="03F8A939" w:rsidR="008E1C1D" w:rsidRPr="004F3CA4" w:rsidRDefault="008E1C1D" w:rsidP="004D0975">
      <w:pPr>
        <w:tabs>
          <w:tab w:val="left" w:pos="9072"/>
        </w:tabs>
        <w:rPr>
          <w:rFonts w:eastAsiaTheme="minorEastAsia"/>
          <w:lang w:val="es-ES"/>
        </w:rPr>
      </w:pPr>
      <w:r w:rsidRPr="004F3CA4">
        <w:rPr>
          <w:rFonts w:eastAsiaTheme="minorEastAsia"/>
          <w:lang w:val="es-ES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137"/>
        <w:gridCol w:w="2520"/>
      </w:tblGrid>
      <w:tr w:rsidR="000C0367" w:rsidRPr="004B1886" w14:paraId="0AC840A2" w14:textId="77777777">
        <w:trPr>
          <w:tblHeader/>
          <w:jc w:val="center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B013" w14:textId="77777777" w:rsidR="000C0367" w:rsidRDefault="000C0367">
            <w:pPr>
              <w:keepNext/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lang w:val="es-ES" w:eastAsia="zh-CN"/>
              </w:rPr>
            </w:pPr>
            <w:r>
              <w:rPr>
                <w:rFonts w:eastAsia="SimSun"/>
                <w:i/>
                <w:lang w:val="es-ES" w:eastAsia="zh-CN"/>
              </w:rPr>
              <w:lastRenderedPageBreak/>
              <w:t>Fechas de publicación de los próximos Boletines de Explotación</w:t>
            </w:r>
            <w:r>
              <w:rPr>
                <w:rFonts w:eastAsia="SimSun"/>
                <w:iCs/>
                <w:lang w:val="es-ES" w:eastAsia="zh-CN"/>
              </w:rPr>
              <w:t>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928E" w14:textId="77777777" w:rsidR="000C0367" w:rsidRDefault="000C0367">
            <w:pPr>
              <w:keepNext/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lang w:val="es-ES" w:eastAsia="zh-CN"/>
              </w:rPr>
            </w:pPr>
            <w:r>
              <w:rPr>
                <w:rFonts w:eastAsia="SimSun"/>
                <w:i/>
                <w:lang w:val="es-ES" w:eastAsia="zh-CN"/>
              </w:rPr>
              <w:t>Incluidas las informaciones recibidas hasta el:</w:t>
            </w:r>
          </w:p>
        </w:tc>
      </w:tr>
      <w:tr w:rsidR="000C0367" w14:paraId="667D2CFD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6CEE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D428C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1.VI.2026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D6A4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15.V.2026</w:t>
            </w:r>
          </w:p>
        </w:tc>
      </w:tr>
      <w:tr w:rsidR="000C0367" w14:paraId="5F14388B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3D6D3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5529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E411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29.V.2026</w:t>
            </w:r>
          </w:p>
        </w:tc>
      </w:tr>
      <w:tr w:rsidR="000C0367" w14:paraId="1D03BA49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A0BE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9958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1.VII.2026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5A04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color w:val="000000" w:themeColor="text1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15.VI.2026</w:t>
            </w:r>
          </w:p>
        </w:tc>
      </w:tr>
      <w:tr w:rsidR="000C0367" w14:paraId="7597D92C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565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41171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E5DB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color w:val="000000" w:themeColor="text1"/>
                <w:sz w:val="18"/>
                <w:lang w:val="en-US" w:eastAsia="zh-CN"/>
              </w:rPr>
              <w:t>30.VI.2026</w:t>
            </w:r>
          </w:p>
        </w:tc>
      </w:tr>
      <w:tr w:rsidR="000C0367" w14:paraId="5BFE84FE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6C4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E1DBD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1.VIII.2026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7A0BF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color w:val="000000" w:themeColor="text1"/>
                <w:sz w:val="18"/>
                <w:lang w:val="en-US" w:eastAsia="zh-CN"/>
              </w:rPr>
              <w:t>15.</w:t>
            </w:r>
            <w:r>
              <w:rPr>
                <w:rFonts w:eastAsia="SimSun"/>
                <w:sz w:val="18"/>
                <w:lang w:val="en-US" w:eastAsia="zh-CN"/>
              </w:rPr>
              <w:t>VII.2026</w:t>
            </w:r>
          </w:p>
        </w:tc>
      </w:tr>
      <w:tr w:rsidR="000C0367" w14:paraId="6172976B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0FAA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1346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CFEEF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F2FD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31.VII.2026</w:t>
            </w:r>
          </w:p>
        </w:tc>
      </w:tr>
      <w:tr w:rsidR="000C0367" w14:paraId="33A1B47D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7D6F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1347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753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1.IX.2026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343ED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color w:val="000000" w:themeColor="text1"/>
                <w:sz w:val="18"/>
                <w:lang w:val="en-US" w:eastAsia="zh-CN"/>
              </w:rPr>
              <w:t>14.VIII.2026</w:t>
            </w:r>
          </w:p>
        </w:tc>
      </w:tr>
      <w:tr w:rsidR="000C0367" w14:paraId="45608A6C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5EDA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1348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A51F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6311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31.VIII.2026</w:t>
            </w:r>
          </w:p>
        </w:tc>
      </w:tr>
      <w:tr w:rsidR="000C0367" w14:paraId="3FF6FCDA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B25D5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1349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12A0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7173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15.IX.2026</w:t>
            </w:r>
          </w:p>
        </w:tc>
      </w:tr>
      <w:tr w:rsidR="000C0367" w14:paraId="2E1D2D2E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F1A41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E80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8727F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30.IX.2026</w:t>
            </w:r>
          </w:p>
        </w:tc>
      </w:tr>
      <w:tr w:rsidR="000C0367" w14:paraId="57D72724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B1CA5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6C51A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1.XI.2026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442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15.X.2026</w:t>
            </w:r>
          </w:p>
        </w:tc>
      </w:tr>
      <w:tr w:rsidR="000C0367" w14:paraId="395D4D7C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78E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C142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15.XI.2026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EFAB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31.X.2026</w:t>
            </w:r>
          </w:p>
        </w:tc>
      </w:tr>
      <w:tr w:rsidR="000C0367" w14:paraId="579D0131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6A2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E7D41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1.XII.2026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1DD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13.XI.2026</w:t>
            </w:r>
          </w:p>
        </w:tc>
      </w:tr>
      <w:tr w:rsidR="000C0367" w14:paraId="7758DB16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390F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D173D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15.XII.2026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17240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30.XI.2026</w:t>
            </w:r>
          </w:p>
        </w:tc>
      </w:tr>
      <w:tr w:rsidR="000C0367" w14:paraId="42F24142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9D30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8D1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1.I.2027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3ACB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11.XII.2026</w:t>
            </w:r>
          </w:p>
        </w:tc>
      </w:tr>
    </w:tbl>
    <w:p w14:paraId="62BE4DB4" w14:textId="77777777" w:rsidR="000C0367" w:rsidRDefault="000C0367" w:rsidP="000C0367">
      <w:pPr>
        <w:tabs>
          <w:tab w:val="clear" w:pos="567"/>
          <w:tab w:val="clear" w:pos="1843"/>
          <w:tab w:val="left" w:pos="284"/>
          <w:tab w:val="left" w:pos="2552"/>
        </w:tabs>
        <w:ind w:left="2127"/>
        <w:rPr>
          <w:lang w:val="es-ES"/>
        </w:rPr>
      </w:pPr>
      <w:r>
        <w:rPr>
          <w:sz w:val="18"/>
          <w:szCs w:val="18"/>
          <w:lang w:val="es-ES"/>
        </w:rPr>
        <w:t>*</w:t>
      </w:r>
      <w:r>
        <w:rPr>
          <w:sz w:val="18"/>
          <w:szCs w:val="18"/>
          <w:lang w:val="es-ES"/>
        </w:rPr>
        <w:tab/>
        <w:t>Estas fechas conciernen únicamente a la versión inglesa.</w:t>
      </w:r>
    </w:p>
    <w:p w14:paraId="18A240CC" w14:textId="5D21CC39" w:rsidR="00F879DE" w:rsidRPr="004D4B3F" w:rsidRDefault="00F879D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kern w:val="32"/>
          <w:lang w:val="es-ES"/>
        </w:rPr>
      </w:pPr>
      <w:r w:rsidRPr="004D4B3F">
        <w:rPr>
          <w:kern w:val="32"/>
          <w:lang w:val="es-ES"/>
        </w:rPr>
        <w:br w:type="page"/>
      </w:r>
    </w:p>
    <w:p w14:paraId="239C9733" w14:textId="77777777" w:rsidR="000A608F" w:rsidRPr="004D4B3F" w:rsidRDefault="000A608F" w:rsidP="00C173E7">
      <w:pPr>
        <w:pStyle w:val="Heading1"/>
        <w:spacing w:before="0" w:after="120" w:line="300" w:lineRule="exact"/>
        <w:rPr>
          <w:lang w:val="es-ES"/>
        </w:rPr>
      </w:pPr>
      <w:bookmarkStart w:id="603" w:name="_Toc252180814"/>
      <w:bookmarkStart w:id="604" w:name="_Toc253408617"/>
      <w:bookmarkStart w:id="605" w:name="_Toc255825118"/>
      <w:bookmarkStart w:id="606" w:name="_Toc259796934"/>
      <w:bookmarkStart w:id="607" w:name="_Toc262578225"/>
      <w:bookmarkStart w:id="608" w:name="_Toc265230207"/>
      <w:bookmarkStart w:id="609" w:name="_Toc266196247"/>
      <w:bookmarkStart w:id="610" w:name="_Toc266196852"/>
      <w:bookmarkStart w:id="611" w:name="_Toc268852784"/>
      <w:bookmarkStart w:id="612" w:name="_Toc271705006"/>
      <w:bookmarkStart w:id="613" w:name="_Toc273033461"/>
      <w:bookmarkStart w:id="614" w:name="_Toc274227193"/>
      <w:bookmarkStart w:id="615" w:name="_Toc276730706"/>
      <w:bookmarkStart w:id="616" w:name="_Toc279670830"/>
      <w:bookmarkStart w:id="617" w:name="_Toc280349883"/>
      <w:bookmarkStart w:id="618" w:name="_Toc282526515"/>
      <w:bookmarkStart w:id="619" w:name="_Toc283740090"/>
      <w:bookmarkStart w:id="620" w:name="_Toc286165548"/>
      <w:bookmarkStart w:id="621" w:name="_Toc288732120"/>
      <w:bookmarkStart w:id="622" w:name="_Toc291005938"/>
      <w:bookmarkStart w:id="623" w:name="_Toc292706389"/>
      <w:bookmarkStart w:id="624" w:name="_Toc295388393"/>
      <w:bookmarkStart w:id="625" w:name="_Toc296610506"/>
      <w:bookmarkStart w:id="626" w:name="_Toc297899982"/>
      <w:bookmarkStart w:id="627" w:name="_Toc301947204"/>
      <w:bookmarkStart w:id="628" w:name="_Toc303344656"/>
      <w:bookmarkStart w:id="629" w:name="_Toc304895925"/>
      <w:bookmarkStart w:id="630" w:name="_Toc308532550"/>
      <w:bookmarkStart w:id="631" w:name="_Toc313981344"/>
      <w:bookmarkStart w:id="632" w:name="_Toc316480892"/>
      <w:bookmarkStart w:id="633" w:name="_Toc319073132"/>
      <w:bookmarkStart w:id="634" w:name="_Toc320602812"/>
      <w:bookmarkStart w:id="635" w:name="_Toc321308876"/>
      <w:bookmarkStart w:id="636" w:name="_Toc323050812"/>
      <w:bookmarkStart w:id="637" w:name="_Toc323907409"/>
      <w:bookmarkStart w:id="638" w:name="_Toc331071412"/>
      <w:bookmarkStart w:id="639" w:name="_Toc332274659"/>
      <w:bookmarkStart w:id="640" w:name="_Toc334778511"/>
      <w:bookmarkStart w:id="641" w:name="_Toc336263068"/>
      <w:bookmarkStart w:id="642" w:name="_Toc337214302"/>
      <w:bookmarkStart w:id="643" w:name="_Toc338334118"/>
      <w:bookmarkStart w:id="644" w:name="_Toc340228239"/>
      <w:bookmarkStart w:id="645" w:name="_Toc341435082"/>
      <w:bookmarkStart w:id="646" w:name="_Toc342912215"/>
      <w:bookmarkStart w:id="647" w:name="_Toc343265189"/>
      <w:bookmarkStart w:id="648" w:name="_Toc345584975"/>
      <w:bookmarkStart w:id="649" w:name="_Toc346877107"/>
      <w:bookmarkStart w:id="650" w:name="_Toc348013762"/>
      <w:bookmarkStart w:id="651" w:name="_Toc349289476"/>
      <w:bookmarkStart w:id="652" w:name="_Toc350779889"/>
      <w:bookmarkStart w:id="653" w:name="_Toc351713750"/>
      <w:bookmarkStart w:id="654" w:name="_Toc353278381"/>
      <w:bookmarkStart w:id="655" w:name="_Toc354393668"/>
      <w:bookmarkStart w:id="656" w:name="_Toc355866559"/>
      <w:bookmarkStart w:id="657" w:name="_Toc357172131"/>
      <w:bookmarkStart w:id="658" w:name="_Toc358380585"/>
      <w:bookmarkStart w:id="659" w:name="_Toc359592115"/>
      <w:bookmarkStart w:id="660" w:name="_Toc361130955"/>
      <w:bookmarkStart w:id="661" w:name="_Toc361990639"/>
      <w:bookmarkStart w:id="662" w:name="_Toc363827502"/>
      <w:bookmarkStart w:id="663" w:name="_Toc364761757"/>
      <w:bookmarkStart w:id="664" w:name="_Toc366497570"/>
      <w:bookmarkStart w:id="665" w:name="_Toc367955887"/>
      <w:bookmarkStart w:id="666" w:name="_Toc369255104"/>
      <w:bookmarkStart w:id="667" w:name="_Toc370388931"/>
      <w:bookmarkStart w:id="668" w:name="_Toc371690028"/>
      <w:bookmarkStart w:id="669" w:name="_Toc373242810"/>
      <w:bookmarkStart w:id="670" w:name="_Toc374090737"/>
      <w:bookmarkStart w:id="671" w:name="_Toc374693363"/>
      <w:bookmarkStart w:id="672" w:name="_Toc377021948"/>
      <w:bookmarkStart w:id="673" w:name="_Toc378602304"/>
      <w:bookmarkStart w:id="674" w:name="_Toc379450027"/>
      <w:bookmarkStart w:id="675" w:name="_Toc380670201"/>
      <w:bookmarkStart w:id="676" w:name="_Toc381884136"/>
      <w:bookmarkStart w:id="677" w:name="_Toc383176317"/>
      <w:bookmarkStart w:id="678" w:name="_Toc384821876"/>
      <w:bookmarkStart w:id="679" w:name="_Toc385938599"/>
      <w:bookmarkStart w:id="680" w:name="_Toc389037499"/>
      <w:bookmarkStart w:id="681" w:name="_Toc390075809"/>
      <w:bookmarkStart w:id="682" w:name="_Toc391387210"/>
      <w:bookmarkStart w:id="683" w:name="_Toc392593311"/>
      <w:bookmarkStart w:id="684" w:name="_Toc393879047"/>
      <w:bookmarkStart w:id="685" w:name="_Toc395100071"/>
      <w:bookmarkStart w:id="686" w:name="_Toc396223656"/>
      <w:bookmarkStart w:id="687" w:name="_Toc397595049"/>
      <w:bookmarkStart w:id="688" w:name="_Toc399248273"/>
      <w:bookmarkStart w:id="689" w:name="_Toc400455627"/>
      <w:bookmarkStart w:id="690" w:name="_Toc401910818"/>
      <w:bookmarkStart w:id="691" w:name="_Toc403048158"/>
      <w:bookmarkStart w:id="692" w:name="_Toc404347560"/>
      <w:bookmarkStart w:id="693" w:name="_Toc405802695"/>
      <w:bookmarkStart w:id="694" w:name="_Toc406576791"/>
      <w:bookmarkStart w:id="695" w:name="_Toc408823949"/>
      <w:bookmarkStart w:id="696" w:name="_Toc410026909"/>
      <w:bookmarkStart w:id="697" w:name="_Toc410913015"/>
      <w:bookmarkStart w:id="698" w:name="_Toc415665857"/>
      <w:bookmarkStart w:id="699" w:name="_Toc417648365"/>
      <w:bookmarkStart w:id="700" w:name="_Toc418252407"/>
      <w:bookmarkStart w:id="701" w:name="_Toc418601838"/>
      <w:bookmarkStart w:id="702" w:name="_Toc421177158"/>
      <w:bookmarkStart w:id="703" w:name="_Toc422476096"/>
      <w:bookmarkStart w:id="704" w:name="_Toc423527137"/>
      <w:bookmarkStart w:id="705" w:name="_Toc424895561"/>
      <w:bookmarkStart w:id="706" w:name="_Toc428367860"/>
      <w:bookmarkStart w:id="707" w:name="_Toc429122146"/>
      <w:bookmarkStart w:id="708" w:name="_Toc430184023"/>
      <w:bookmarkStart w:id="709" w:name="_Toc434309341"/>
      <w:bookmarkStart w:id="710" w:name="_Toc435690627"/>
      <w:bookmarkStart w:id="711" w:name="_Toc437441135"/>
      <w:bookmarkStart w:id="712" w:name="_Toc437956414"/>
      <w:bookmarkStart w:id="713" w:name="_Toc439840791"/>
      <w:bookmarkStart w:id="714" w:name="_Toc442883548"/>
      <w:bookmarkStart w:id="715" w:name="_Toc443382392"/>
      <w:bookmarkStart w:id="716" w:name="_Toc451174482"/>
      <w:bookmarkStart w:id="717" w:name="_Toc452126886"/>
      <w:bookmarkStart w:id="718" w:name="_Toc453247180"/>
      <w:bookmarkStart w:id="719" w:name="_Toc455669831"/>
      <w:bookmarkStart w:id="720" w:name="_Toc458780992"/>
      <w:bookmarkStart w:id="721" w:name="_Toc463441550"/>
      <w:bookmarkStart w:id="722" w:name="_Toc463947698"/>
      <w:bookmarkStart w:id="723" w:name="_Toc466370869"/>
      <w:bookmarkStart w:id="724" w:name="_Toc467245934"/>
      <w:bookmarkStart w:id="725" w:name="_Toc468457226"/>
      <w:bookmarkStart w:id="726" w:name="_Toc472590292"/>
      <w:bookmarkStart w:id="727" w:name="_Toc473727731"/>
      <w:bookmarkStart w:id="728" w:name="_Toc474936335"/>
      <w:bookmarkStart w:id="729" w:name="_Toc476142316"/>
      <w:bookmarkStart w:id="730" w:name="_Toc477429083"/>
      <w:bookmarkStart w:id="731" w:name="_Toc478134087"/>
      <w:bookmarkStart w:id="732" w:name="_Toc479850628"/>
      <w:bookmarkStart w:id="733" w:name="_Toc482090350"/>
      <w:bookmarkStart w:id="734" w:name="_Toc484181125"/>
      <w:bookmarkStart w:id="735" w:name="_Toc484787055"/>
      <w:bookmarkStart w:id="736" w:name="_Toc487119311"/>
      <w:bookmarkStart w:id="737" w:name="_Toc489607372"/>
      <w:bookmarkStart w:id="738" w:name="_Toc490829844"/>
      <w:bookmarkStart w:id="739" w:name="_Toc492375219"/>
      <w:bookmarkStart w:id="740" w:name="_Toc493254978"/>
      <w:bookmarkStart w:id="741" w:name="_Toc495992890"/>
      <w:bookmarkStart w:id="742" w:name="_Toc497227733"/>
      <w:bookmarkStart w:id="743" w:name="_Toc497485434"/>
      <w:bookmarkStart w:id="744" w:name="_Toc498613284"/>
      <w:bookmarkStart w:id="745" w:name="_Toc500253778"/>
      <w:bookmarkStart w:id="746" w:name="_Toc501030449"/>
      <w:bookmarkStart w:id="747" w:name="_Toc504138696"/>
      <w:bookmarkStart w:id="748" w:name="_Toc508619449"/>
      <w:bookmarkStart w:id="749" w:name="_Toc509410665"/>
      <w:bookmarkStart w:id="750" w:name="_Toc510706788"/>
      <w:bookmarkStart w:id="751" w:name="_Toc513019736"/>
      <w:bookmarkStart w:id="752" w:name="_Toc513558614"/>
      <w:bookmarkStart w:id="753" w:name="_Toc515519606"/>
      <w:bookmarkStart w:id="754" w:name="_Toc516232700"/>
      <w:bookmarkStart w:id="755" w:name="_Toc517356341"/>
      <w:bookmarkStart w:id="756" w:name="_Toc518308400"/>
      <w:bookmarkStart w:id="757" w:name="_Toc524958847"/>
      <w:bookmarkStart w:id="758" w:name="_Toc526347909"/>
      <w:bookmarkStart w:id="759" w:name="_Toc527711991"/>
      <w:bookmarkStart w:id="760" w:name="_Toc530993336"/>
      <w:bookmarkStart w:id="761" w:name="_Toc535587890"/>
      <w:bookmarkStart w:id="762" w:name="_Toc536454736"/>
      <w:bookmarkStart w:id="763" w:name="_Toc7446096"/>
      <w:bookmarkStart w:id="764" w:name="_Toc11758752"/>
      <w:bookmarkStart w:id="765" w:name="_Toc12021960"/>
      <w:bookmarkStart w:id="766" w:name="_Toc12958980"/>
      <w:bookmarkStart w:id="767" w:name="_Toc16080618"/>
      <w:bookmarkStart w:id="768" w:name="_Toc19280725"/>
      <w:bookmarkStart w:id="769" w:name="_Toc22117822"/>
      <w:bookmarkStart w:id="770" w:name="_Toc23423309"/>
      <w:bookmarkStart w:id="771" w:name="_Toc25852718"/>
      <w:bookmarkStart w:id="772" w:name="_Toc26878312"/>
      <w:bookmarkStart w:id="773" w:name="_Toc40343731"/>
      <w:bookmarkStart w:id="774" w:name="_Toc47969198"/>
      <w:bookmarkStart w:id="775" w:name="_Toc49863162"/>
      <w:bookmarkStart w:id="776" w:name="_Toc62823897"/>
      <w:bookmarkStart w:id="777" w:name="_Toc63697072"/>
      <w:bookmarkStart w:id="778" w:name="_Toc66345081"/>
      <w:bookmarkStart w:id="779" w:name="_Toc75258738"/>
      <w:bookmarkStart w:id="780" w:name="_Toc76724544"/>
      <w:bookmarkStart w:id="781" w:name="_Toc78985026"/>
      <w:bookmarkStart w:id="782" w:name="_Toc100839482"/>
      <w:bookmarkStart w:id="783" w:name="_Toc111646680"/>
      <w:bookmarkStart w:id="784" w:name="_Toc132192693"/>
      <w:bookmarkStart w:id="785" w:name="_Toc132193383"/>
      <w:bookmarkStart w:id="786" w:name="_Toc196294777"/>
      <w:r w:rsidRPr="004D4B3F">
        <w:rPr>
          <w:lang w:val="es-ES"/>
        </w:rPr>
        <w:lastRenderedPageBreak/>
        <w:t>INFORMACIÓN  GENERAL</w:t>
      </w:r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</w:p>
    <w:p w14:paraId="496135C6" w14:textId="77777777" w:rsidR="000A608F" w:rsidRPr="004D4B3F" w:rsidRDefault="000A608F" w:rsidP="004A3D4A">
      <w:pPr>
        <w:pStyle w:val="Heading20"/>
        <w:spacing w:before="120" w:after="120"/>
        <w:rPr>
          <w:sz w:val="28"/>
          <w:lang w:val="es-ES"/>
        </w:rPr>
      </w:pPr>
      <w:bookmarkStart w:id="787" w:name="_Toc252180815"/>
      <w:bookmarkStart w:id="788" w:name="_Toc253408618"/>
      <w:bookmarkStart w:id="789" w:name="_Toc255825119"/>
      <w:bookmarkStart w:id="790" w:name="_Toc259796935"/>
      <w:bookmarkStart w:id="791" w:name="_Toc262578226"/>
      <w:bookmarkStart w:id="792" w:name="_Toc265230208"/>
      <w:bookmarkStart w:id="793" w:name="_Toc266196248"/>
      <w:bookmarkStart w:id="794" w:name="_Toc266196853"/>
      <w:bookmarkStart w:id="795" w:name="_Toc268852785"/>
      <w:bookmarkStart w:id="796" w:name="_Toc271705007"/>
      <w:bookmarkStart w:id="797" w:name="_Toc273033462"/>
      <w:bookmarkStart w:id="798" w:name="_Toc274227194"/>
      <w:bookmarkStart w:id="799" w:name="_Toc276730707"/>
      <w:bookmarkStart w:id="800" w:name="_Toc279670831"/>
      <w:bookmarkStart w:id="801" w:name="_Toc280349884"/>
      <w:bookmarkStart w:id="802" w:name="_Toc282526516"/>
      <w:bookmarkStart w:id="803" w:name="_Toc283740091"/>
      <w:bookmarkStart w:id="804" w:name="_Toc286165549"/>
      <w:bookmarkStart w:id="805" w:name="_Toc288732121"/>
      <w:bookmarkStart w:id="806" w:name="_Toc291005939"/>
      <w:bookmarkStart w:id="807" w:name="_Toc292706390"/>
      <w:bookmarkStart w:id="808" w:name="_Toc295388394"/>
      <w:bookmarkStart w:id="809" w:name="_Toc296610507"/>
      <w:bookmarkStart w:id="810" w:name="_Toc297899983"/>
      <w:bookmarkStart w:id="811" w:name="_Toc301947205"/>
      <w:bookmarkStart w:id="812" w:name="_Toc303344657"/>
      <w:bookmarkStart w:id="813" w:name="_Toc304895926"/>
      <w:bookmarkStart w:id="814" w:name="_Toc308532551"/>
      <w:bookmarkStart w:id="815" w:name="_Toc311112751"/>
      <w:bookmarkStart w:id="816" w:name="_Toc313981345"/>
      <w:bookmarkStart w:id="817" w:name="_Toc316480893"/>
      <w:bookmarkStart w:id="818" w:name="_Toc319073133"/>
      <w:bookmarkStart w:id="819" w:name="_Toc320602813"/>
      <w:bookmarkStart w:id="820" w:name="_Toc321308877"/>
      <w:bookmarkStart w:id="821" w:name="_Toc323050813"/>
      <w:bookmarkStart w:id="822" w:name="_Toc323907410"/>
      <w:bookmarkStart w:id="823" w:name="_Toc331071413"/>
      <w:bookmarkStart w:id="824" w:name="_Toc332274660"/>
      <w:bookmarkStart w:id="825" w:name="_Toc334778512"/>
      <w:bookmarkStart w:id="826" w:name="_Toc336263069"/>
      <w:bookmarkStart w:id="827" w:name="_Toc337214303"/>
      <w:bookmarkStart w:id="828" w:name="_Toc338334119"/>
      <w:bookmarkStart w:id="829" w:name="_Toc340228240"/>
      <w:bookmarkStart w:id="830" w:name="_Toc341435083"/>
      <w:bookmarkStart w:id="831" w:name="_Toc342912216"/>
      <w:bookmarkStart w:id="832" w:name="_Toc343265190"/>
      <w:bookmarkStart w:id="833" w:name="_Toc345584976"/>
      <w:bookmarkStart w:id="834" w:name="_Toc346877108"/>
      <w:bookmarkStart w:id="835" w:name="_Toc348013763"/>
      <w:bookmarkStart w:id="836" w:name="_Toc349289477"/>
      <w:bookmarkStart w:id="837" w:name="_Toc350779890"/>
      <w:bookmarkStart w:id="838" w:name="_Toc351713751"/>
      <w:bookmarkStart w:id="839" w:name="_Toc353278382"/>
      <w:bookmarkStart w:id="840" w:name="_Toc354393669"/>
      <w:bookmarkStart w:id="841" w:name="_Toc355866560"/>
      <w:bookmarkStart w:id="842" w:name="_Toc357172132"/>
      <w:bookmarkStart w:id="843" w:name="_Toc358380586"/>
      <w:bookmarkStart w:id="844" w:name="_Toc359592116"/>
      <w:bookmarkStart w:id="845" w:name="_Toc361130956"/>
      <w:bookmarkStart w:id="846" w:name="_Toc361990640"/>
      <w:bookmarkStart w:id="847" w:name="_Toc363827503"/>
      <w:bookmarkStart w:id="848" w:name="_Toc364761758"/>
      <w:bookmarkStart w:id="849" w:name="_Toc366497571"/>
      <w:bookmarkStart w:id="850" w:name="_Toc367955888"/>
      <w:bookmarkStart w:id="851" w:name="_Toc369255105"/>
      <w:bookmarkStart w:id="852" w:name="_Toc370388932"/>
      <w:bookmarkStart w:id="853" w:name="_Toc371690029"/>
      <w:bookmarkStart w:id="854" w:name="_Toc373242811"/>
      <w:bookmarkStart w:id="855" w:name="_Toc374090738"/>
      <w:bookmarkStart w:id="856" w:name="_Toc374693364"/>
      <w:bookmarkStart w:id="857" w:name="_Toc377021949"/>
      <w:bookmarkStart w:id="858" w:name="_Toc378602305"/>
      <w:bookmarkStart w:id="859" w:name="_Toc379450028"/>
      <w:bookmarkStart w:id="860" w:name="_Toc380670202"/>
      <w:bookmarkStart w:id="861" w:name="_Toc381884137"/>
      <w:bookmarkStart w:id="862" w:name="_Toc383176318"/>
      <w:bookmarkStart w:id="863" w:name="_Toc384821877"/>
      <w:bookmarkStart w:id="864" w:name="_Toc385938600"/>
      <w:bookmarkStart w:id="865" w:name="_Toc389037500"/>
      <w:bookmarkStart w:id="866" w:name="_Toc390075810"/>
      <w:bookmarkStart w:id="867" w:name="_Toc391387211"/>
      <w:bookmarkStart w:id="868" w:name="_Toc392593312"/>
      <w:bookmarkStart w:id="869" w:name="_Toc393879048"/>
      <w:bookmarkStart w:id="870" w:name="_Toc395100072"/>
      <w:bookmarkStart w:id="871" w:name="_Toc396223657"/>
      <w:bookmarkStart w:id="872" w:name="_Toc397595050"/>
      <w:bookmarkStart w:id="873" w:name="_Toc399248274"/>
      <w:bookmarkStart w:id="874" w:name="_Toc400455628"/>
      <w:bookmarkStart w:id="875" w:name="_Toc401910819"/>
      <w:bookmarkStart w:id="876" w:name="_Toc403048159"/>
      <w:bookmarkStart w:id="877" w:name="_Toc404347561"/>
      <w:bookmarkStart w:id="878" w:name="_Toc405802696"/>
      <w:bookmarkStart w:id="879" w:name="_Toc406576792"/>
      <w:bookmarkStart w:id="880" w:name="_Toc408823950"/>
      <w:bookmarkStart w:id="881" w:name="_Toc410026910"/>
      <w:bookmarkStart w:id="882" w:name="_Toc410913016"/>
      <w:bookmarkStart w:id="883" w:name="_Toc415665858"/>
      <w:bookmarkStart w:id="884" w:name="_Toc417648366"/>
      <w:bookmarkStart w:id="885" w:name="_Toc418252408"/>
      <w:bookmarkStart w:id="886" w:name="_Toc418601839"/>
      <w:bookmarkStart w:id="887" w:name="_Toc421177159"/>
      <w:bookmarkStart w:id="888" w:name="_Toc422476097"/>
      <w:bookmarkStart w:id="889" w:name="_Toc423527138"/>
      <w:bookmarkStart w:id="890" w:name="_Toc424895562"/>
      <w:bookmarkStart w:id="891" w:name="_Toc428367861"/>
      <w:bookmarkStart w:id="892" w:name="_Toc429122147"/>
      <w:bookmarkStart w:id="893" w:name="_Toc430184024"/>
      <w:bookmarkStart w:id="894" w:name="_Toc434309342"/>
      <w:bookmarkStart w:id="895" w:name="_Toc435690628"/>
      <w:bookmarkStart w:id="896" w:name="_Toc437441136"/>
      <w:bookmarkStart w:id="897" w:name="_Toc437956415"/>
      <w:bookmarkStart w:id="898" w:name="_Toc439840792"/>
      <w:bookmarkStart w:id="899" w:name="_Toc442883549"/>
      <w:bookmarkStart w:id="900" w:name="_Toc443382393"/>
      <w:bookmarkStart w:id="901" w:name="_Toc451174483"/>
      <w:bookmarkStart w:id="902" w:name="_Toc452126887"/>
      <w:bookmarkStart w:id="903" w:name="_Toc453247181"/>
      <w:bookmarkStart w:id="904" w:name="_Toc455669832"/>
      <w:bookmarkStart w:id="905" w:name="_Toc458780993"/>
      <w:bookmarkStart w:id="906" w:name="_Toc463441551"/>
      <w:bookmarkStart w:id="907" w:name="_Toc463947699"/>
      <w:bookmarkStart w:id="908" w:name="_Toc466370870"/>
      <w:bookmarkStart w:id="909" w:name="_Toc467245935"/>
      <w:bookmarkStart w:id="910" w:name="_Toc468457227"/>
      <w:bookmarkStart w:id="911" w:name="_Toc472590293"/>
      <w:bookmarkStart w:id="912" w:name="_Toc473727732"/>
      <w:bookmarkStart w:id="913" w:name="_Toc474936336"/>
      <w:bookmarkStart w:id="914" w:name="_Toc476142317"/>
      <w:bookmarkStart w:id="915" w:name="_Toc477429084"/>
      <w:bookmarkStart w:id="916" w:name="_Toc478134088"/>
      <w:bookmarkStart w:id="917" w:name="_Toc479850629"/>
      <w:bookmarkStart w:id="918" w:name="_Toc482090351"/>
      <w:bookmarkStart w:id="919" w:name="_Toc484181126"/>
      <w:bookmarkStart w:id="920" w:name="_Toc484787056"/>
      <w:bookmarkStart w:id="921" w:name="_Toc487119312"/>
      <w:bookmarkStart w:id="922" w:name="_Toc489607373"/>
      <w:bookmarkStart w:id="923" w:name="_Toc490829845"/>
      <w:bookmarkStart w:id="924" w:name="_Toc492375220"/>
      <w:bookmarkStart w:id="925" w:name="_Toc493254979"/>
      <w:bookmarkStart w:id="926" w:name="_Toc495992891"/>
      <w:bookmarkStart w:id="927" w:name="_Toc497227734"/>
      <w:bookmarkStart w:id="928" w:name="_Toc497485435"/>
      <w:bookmarkStart w:id="929" w:name="_Toc498613285"/>
      <w:bookmarkStart w:id="930" w:name="_Toc500253779"/>
      <w:bookmarkStart w:id="931" w:name="_Toc501030450"/>
      <w:bookmarkStart w:id="932" w:name="_Toc504138697"/>
      <w:bookmarkStart w:id="933" w:name="_Toc508619450"/>
      <w:bookmarkStart w:id="934" w:name="_Toc509410666"/>
      <w:bookmarkStart w:id="935" w:name="_Toc510706789"/>
      <w:bookmarkStart w:id="936" w:name="_Toc513019737"/>
      <w:bookmarkStart w:id="937" w:name="_Toc513558615"/>
      <w:bookmarkStart w:id="938" w:name="_Toc515519607"/>
      <w:bookmarkStart w:id="939" w:name="_Toc516232701"/>
      <w:bookmarkStart w:id="940" w:name="_Toc517356342"/>
      <w:bookmarkStart w:id="941" w:name="_Toc518308401"/>
      <w:bookmarkStart w:id="942" w:name="_Toc524958848"/>
      <w:bookmarkStart w:id="943" w:name="_Toc526347910"/>
      <w:bookmarkStart w:id="944" w:name="_Toc527711992"/>
      <w:bookmarkStart w:id="945" w:name="_Toc530993337"/>
      <w:bookmarkStart w:id="946" w:name="_Toc535587891"/>
      <w:bookmarkStart w:id="947" w:name="_Toc536454737"/>
      <w:bookmarkStart w:id="948" w:name="_Toc7446097"/>
      <w:bookmarkStart w:id="949" w:name="_Toc11758753"/>
      <w:bookmarkStart w:id="950" w:name="_Toc12021961"/>
      <w:bookmarkStart w:id="951" w:name="_Toc12958981"/>
      <w:bookmarkStart w:id="952" w:name="_Toc16080619"/>
      <w:bookmarkStart w:id="953" w:name="_Toc17118718"/>
      <w:bookmarkStart w:id="954" w:name="_Toc19280726"/>
      <w:bookmarkStart w:id="955" w:name="_Toc22117823"/>
      <w:bookmarkStart w:id="956" w:name="_Toc23423310"/>
      <w:bookmarkStart w:id="957" w:name="_Toc25852719"/>
      <w:bookmarkStart w:id="958" w:name="_Toc26878313"/>
      <w:bookmarkStart w:id="959" w:name="_Toc40343732"/>
      <w:bookmarkStart w:id="960" w:name="_Toc47969199"/>
      <w:bookmarkStart w:id="961" w:name="_Toc49863163"/>
      <w:bookmarkStart w:id="962" w:name="_Toc62823898"/>
      <w:bookmarkStart w:id="963" w:name="_Toc63697073"/>
      <w:bookmarkStart w:id="964" w:name="_Toc66345082"/>
      <w:bookmarkStart w:id="965" w:name="_Toc75258739"/>
      <w:bookmarkStart w:id="966" w:name="_Toc76724545"/>
      <w:bookmarkStart w:id="967" w:name="_Toc78985027"/>
      <w:bookmarkStart w:id="968" w:name="_Toc100839483"/>
      <w:bookmarkStart w:id="969" w:name="_Toc111646681"/>
      <w:bookmarkStart w:id="970" w:name="_Toc132192694"/>
      <w:bookmarkStart w:id="971" w:name="_Toc132193384"/>
      <w:bookmarkStart w:id="972" w:name="_Toc196294778"/>
      <w:r w:rsidRPr="004D4B3F">
        <w:rPr>
          <w:sz w:val="28"/>
          <w:lang w:val="es-ES"/>
        </w:rPr>
        <w:t>Listas anexas al Boletín de Explotación de la UIT</w:t>
      </w:r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</w:p>
    <w:p w14:paraId="678FA61B" w14:textId="77777777" w:rsidR="00B77C3E" w:rsidRPr="004D4B3F" w:rsidRDefault="00B77C3E" w:rsidP="00B77C3E">
      <w:pPr>
        <w:pStyle w:val="Normalaftertitle"/>
        <w:spacing w:before="0" w:after="20"/>
        <w:rPr>
          <w:b/>
          <w:bCs/>
          <w:lang w:val="es-ES"/>
        </w:rPr>
      </w:pPr>
      <w:bookmarkStart w:id="973" w:name="_Hlk66345150"/>
      <w:r w:rsidRPr="004D4B3F">
        <w:rPr>
          <w:b/>
          <w:bCs/>
          <w:lang w:val="es-ES"/>
        </w:rPr>
        <w:t>Nota de la TSB</w:t>
      </w:r>
      <w:bookmarkEnd w:id="973"/>
    </w:p>
    <w:p w14:paraId="0CE45020" w14:textId="77777777" w:rsidR="00B77C3E" w:rsidRPr="004D4B3F" w:rsidRDefault="00B77C3E" w:rsidP="00B77C3E">
      <w:pPr>
        <w:pStyle w:val="Normalaftertitle"/>
        <w:spacing w:before="0" w:after="0"/>
        <w:rPr>
          <w:b/>
          <w:bCs/>
          <w:lang w:val="es-ES"/>
        </w:rPr>
      </w:pPr>
      <w:r w:rsidRPr="004D4B3F">
        <w:rPr>
          <w:bCs/>
          <w:lang w:val="es-ES"/>
        </w:rPr>
        <w:t>A.</w:t>
      </w:r>
      <w:r w:rsidRPr="004D4B3F">
        <w:rPr>
          <w:bCs/>
          <w:lang w:val="es-ES"/>
        </w:rPr>
        <w:tab/>
        <w:t>Las listas siguientes han sido publicadas por la TSB o la BR como anexos al Boletín de Explotación (BE) de la UIT:</w:t>
      </w:r>
    </w:p>
    <w:p w14:paraId="2DE287D6" w14:textId="77777777" w:rsidR="00B77C3E" w:rsidRPr="004D4B3F" w:rsidRDefault="00B77C3E" w:rsidP="00B77C3E">
      <w:pPr>
        <w:pStyle w:val="Informationtext"/>
        <w:tabs>
          <w:tab w:val="clear" w:pos="1276"/>
          <w:tab w:val="left" w:pos="567"/>
        </w:tabs>
        <w:spacing w:before="60" w:after="0"/>
        <w:ind w:left="0" w:firstLine="0"/>
        <w:rPr>
          <w:rFonts w:ascii="Calibri" w:hAnsi="Calibri"/>
          <w:position w:val="6"/>
          <w:sz w:val="14"/>
          <w:szCs w:val="14"/>
          <w:lang w:val="es-ES"/>
        </w:rPr>
      </w:pPr>
      <w:r w:rsidRPr="004D4B3F">
        <w:rPr>
          <w:rFonts w:ascii="Calibri" w:hAnsi="Calibri"/>
          <w:lang w:val="es-ES"/>
        </w:rPr>
        <w:t>BE N.</w:t>
      </w:r>
      <w:r w:rsidRPr="004D4B3F">
        <w:rPr>
          <w:rFonts w:ascii="Calibri" w:hAnsi="Calibri"/>
          <w:position w:val="6"/>
          <w:sz w:val="14"/>
          <w:szCs w:val="14"/>
          <w:lang w:val="es-ES"/>
        </w:rPr>
        <w:t>o</w:t>
      </w:r>
    </w:p>
    <w:p w14:paraId="62C099AD" w14:textId="32684EF6" w:rsidR="003A01D6" w:rsidRDefault="003A01D6" w:rsidP="00B77C3E">
      <w:pPr>
        <w:spacing w:before="0" w:after="0"/>
        <w:ind w:left="567" w:hanging="567"/>
        <w:rPr>
          <w:lang w:val="es-ES"/>
        </w:rPr>
      </w:pPr>
      <w:r>
        <w:rPr>
          <w:lang w:val="es-ES"/>
        </w:rPr>
        <w:t>1317</w:t>
      </w:r>
      <w:r w:rsidRPr="004D4B3F">
        <w:rPr>
          <w:lang w:val="es-ES"/>
        </w:rPr>
        <w:tab/>
        <w:t>Lista de códigos de identificación de red de datos (</w:t>
      </w:r>
      <w:r w:rsidR="00320F64">
        <w:rPr>
          <w:lang w:val="es-ES"/>
        </w:rPr>
        <w:t>DNIC</w:t>
      </w:r>
      <w:r w:rsidRPr="004D4B3F">
        <w:rPr>
          <w:lang w:val="es-ES"/>
        </w:rPr>
        <w:t>) (Según la Recomendación UIT</w:t>
      </w:r>
      <w:r w:rsidRPr="004D4B3F">
        <w:rPr>
          <w:lang w:val="es-ES"/>
        </w:rPr>
        <w:noBreakHyphen/>
        <w:t xml:space="preserve">T X.121 (10/2000)) (Situación al 1 de </w:t>
      </w:r>
      <w:r>
        <w:rPr>
          <w:lang w:val="es-ES"/>
        </w:rPr>
        <w:t xml:space="preserve">junio </w:t>
      </w:r>
      <w:r w:rsidRPr="004D4B3F">
        <w:rPr>
          <w:lang w:val="es-ES"/>
        </w:rPr>
        <w:t>de 20</w:t>
      </w:r>
      <w:r>
        <w:rPr>
          <w:lang w:val="es-ES"/>
        </w:rPr>
        <w:t>25</w:t>
      </w:r>
      <w:r w:rsidRPr="004D4B3F">
        <w:rPr>
          <w:lang w:val="es-ES"/>
        </w:rPr>
        <w:t>)</w:t>
      </w:r>
    </w:p>
    <w:p w14:paraId="6681D6A9" w14:textId="331C60F6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1295</w:t>
      </w:r>
      <w:r w:rsidRPr="004D4B3F">
        <w:rPr>
          <w:lang w:val="es-ES"/>
        </w:rPr>
        <w:tab/>
        <w:t xml:space="preserve">Lista de códigos de puntos de señalización internacional (ISPC) (Según la </w:t>
      </w:r>
      <w:r w:rsidRPr="004D4B3F">
        <w:rPr>
          <w:spacing w:val="-4"/>
          <w:lang w:val="es-ES"/>
        </w:rPr>
        <w:t>Recomendación UIT</w:t>
      </w:r>
      <w:r w:rsidRPr="004D4B3F">
        <w:rPr>
          <w:spacing w:val="-4"/>
          <w:lang w:val="es-ES"/>
        </w:rPr>
        <w:noBreakHyphen/>
        <w:t>T Q.708 (03/1999)) (Situación al 1 de julio de 2024)</w:t>
      </w:r>
    </w:p>
    <w:p w14:paraId="1E14FAE5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1293</w:t>
      </w:r>
      <w:r w:rsidRPr="004D4B3F">
        <w:rPr>
          <w:lang w:val="es-ES"/>
        </w:rPr>
        <w:tab/>
        <w:t>Lista de códigos de zona/red de señalización (SANC) (Complemento de la Recomen</w:t>
      </w:r>
      <w:r w:rsidRPr="004D4B3F">
        <w:rPr>
          <w:lang w:val="es-ES"/>
        </w:rPr>
        <w:softHyphen/>
        <w:t>dación UIT-T Q.708 (03/1999)) (Situación al 1 de junio de 2024)</w:t>
      </w:r>
    </w:p>
    <w:p w14:paraId="25E9F371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spacing w:val="-4"/>
          <w:lang w:val="es-ES"/>
        </w:rPr>
        <w:t>1283</w:t>
      </w:r>
      <w:r w:rsidRPr="004D4B3F">
        <w:rPr>
          <w:spacing w:val="-4"/>
          <w:lang w:val="es-ES"/>
        </w:rPr>
        <w:tab/>
        <w:t>Lista de números de identificación de expedidor (Según la Recomendación UIT</w:t>
      </w:r>
      <w:r w:rsidRPr="004D4B3F">
        <w:rPr>
          <w:spacing w:val="-4"/>
          <w:lang w:val="es-ES"/>
        </w:rPr>
        <w:noBreakHyphen/>
        <w:t>T E.118 (05/2006)) (Situación al 31 de diciembre de 2023</w:t>
      </w:r>
      <w:r w:rsidRPr="004D4B3F">
        <w:rPr>
          <w:lang w:val="es-ES"/>
        </w:rPr>
        <w:t>)</w:t>
      </w:r>
    </w:p>
    <w:p w14:paraId="1B2CFE22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1280</w:t>
      </w:r>
      <w:r w:rsidRPr="004D4B3F">
        <w:rPr>
          <w:lang w:val="es-ES"/>
        </w:rPr>
        <w:tab/>
        <w:t>Indicativos de red para el servicio móvil (MNC) del plan de identificación internacional para redes públicas y suscripciones (Según la Recomendación UIT-T E.212 (09/2016)) (Situación al 15 de noviembre de 2023)</w:t>
      </w:r>
    </w:p>
    <w:p w14:paraId="281E2E27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1251</w:t>
      </w:r>
      <w:r w:rsidRPr="004D4B3F">
        <w:rPr>
          <w:lang w:val="es-ES"/>
        </w:rPr>
        <w:tab/>
        <w:t>Estado de las radiocomunicaciones entre estaciones de aficionado de países distintos (De conformidad con la disposición facultativa N.</w:t>
      </w:r>
      <w:r w:rsidRPr="004D4B3F">
        <w:rPr>
          <w:vertAlign w:val="superscript"/>
          <w:lang w:val="es-ES"/>
        </w:rPr>
        <w:t>o</w:t>
      </w:r>
      <w:r w:rsidRPr="004D4B3F">
        <w:rPr>
          <w:lang w:val="es-ES"/>
        </w:rPr>
        <w:t> 25.1 del Reglamento de Radiocomunicaciones) y Forma de los distintivos de llamada asignados por cada Administración a sus estaciones de aficionado y a sus estaciones experimentales (Situación al 1 de septiembre de 2022)</w:t>
      </w:r>
    </w:p>
    <w:p w14:paraId="28DD52CE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1125</w:t>
      </w:r>
      <w:r w:rsidRPr="004D4B3F">
        <w:rPr>
          <w:lang w:val="es-ES"/>
        </w:rPr>
        <w:tab/>
        <w:t>Lista de indicativos de país para el servicio móvil de radiocomunicación con concentración de enlaces terrenales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(Complemento de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la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Recomendación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UIT-T E.218 (05/2004)) (Situación al 1 de junio de 2017)</w:t>
      </w:r>
    </w:p>
    <w:p w14:paraId="4DBE6AFF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1117</w:t>
      </w:r>
      <w:r w:rsidRPr="004D4B3F">
        <w:rPr>
          <w:lang w:val="es-ES"/>
        </w:rPr>
        <w:tab/>
        <w:t>Lista de indicativos de país o zona geográfica para el servicio móvil (Complemento de la Recomendación UIT-T E.212 (09/2016)) (Situación al 1 de febrero de 2017)</w:t>
      </w:r>
    </w:p>
    <w:p w14:paraId="1D1BA164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1114</w:t>
      </w:r>
      <w:r w:rsidRPr="004D4B3F">
        <w:rPr>
          <w:lang w:val="es-ES"/>
        </w:rPr>
        <w:tab/>
        <w:t>Lista de indicativos de país de la Recomendación UIT-T E.164 asignados (Complemento de la Recomendación UIT</w:t>
      </w:r>
      <w:r w:rsidRPr="004D4B3F">
        <w:rPr>
          <w:lang w:val="es-ES"/>
        </w:rPr>
        <w:noBreakHyphen/>
        <w:t>T E.164 (11/2010)) (Situación al 15 de diciembre de 2016)</w:t>
      </w:r>
    </w:p>
    <w:p w14:paraId="480B2A42" w14:textId="77777777" w:rsidR="00B77C3E" w:rsidRPr="004D4B3F" w:rsidRDefault="00B77C3E" w:rsidP="00B77C3E">
      <w:pPr>
        <w:spacing w:before="0" w:after="0"/>
        <w:ind w:left="567" w:hanging="567"/>
        <w:rPr>
          <w:spacing w:val="-4"/>
          <w:lang w:val="es-ES"/>
        </w:rPr>
      </w:pPr>
      <w:r w:rsidRPr="004D4B3F">
        <w:rPr>
          <w:spacing w:val="-4"/>
          <w:lang w:val="es-ES"/>
        </w:rPr>
        <w:t>1096</w:t>
      </w:r>
      <w:r w:rsidRPr="004D4B3F">
        <w:rPr>
          <w:spacing w:val="-4"/>
          <w:lang w:val="es-ES"/>
        </w:rPr>
        <w:tab/>
        <w:t>Hora Legal 2016</w:t>
      </w:r>
    </w:p>
    <w:p w14:paraId="6F60F0E7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1060</w:t>
      </w:r>
      <w:r w:rsidRPr="004D4B3F">
        <w:rPr>
          <w:lang w:val="es-ES"/>
        </w:rPr>
        <w:tab/>
        <w:t>Lista de códigos de operador de la UIT (Según la Recomendación UIT-T M.1400 (03/2013) (Situación al 15 de septiembre de 2014)</w:t>
      </w:r>
    </w:p>
    <w:p w14:paraId="7506C055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1015</w:t>
      </w:r>
      <w:r w:rsidRPr="004D4B3F">
        <w:rPr>
          <w:lang w:val="es-ES"/>
        </w:rPr>
        <w:tab/>
        <w:t>Indicativos/números de acceso a las redes móviles (Según la Recomendación UIT</w:t>
      </w:r>
      <w:r w:rsidRPr="004D4B3F">
        <w:rPr>
          <w:lang w:val="es-ES"/>
        </w:rPr>
        <w:noBreakHyphen/>
        <w:t>T E.164 (11/2010)) (Situación al 1 de noviembre de 2012)</w:t>
      </w:r>
    </w:p>
    <w:p w14:paraId="1F0D64CF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spacing w:val="-4"/>
          <w:lang w:val="es-ES"/>
        </w:rPr>
        <w:t>1002</w:t>
      </w:r>
      <w:r w:rsidRPr="004D4B3F">
        <w:rPr>
          <w:spacing w:val="-4"/>
          <w:lang w:val="es-ES"/>
        </w:rPr>
        <w:tab/>
        <w:t>Lista de indicativos de país o de zona geográfica para facilidades no normalizadas de los servicios telemáticos (Complemento de la Recomendación UIT-T T.35 (02/2000)) (Situación al 15 de abril de 2012)</w:t>
      </w:r>
    </w:p>
    <w:p w14:paraId="5FE10A47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1001</w:t>
      </w:r>
      <w:r w:rsidRPr="004D4B3F">
        <w:rPr>
          <w:lang w:val="es-ES"/>
        </w:rPr>
        <w:tab/>
      </w:r>
      <w:r w:rsidRPr="004D4B3F">
        <w:rPr>
          <w:spacing w:val="-4"/>
          <w:lang w:val="es-ES"/>
        </w:rPr>
        <w:t xml:space="preserve">Lista de las autoridades nacionales, encargadas de asignar los códigos de proveedor de terminal UIT-T T.35 </w:t>
      </w:r>
      <w:r w:rsidRPr="004D4B3F">
        <w:rPr>
          <w:lang w:val="es-ES"/>
        </w:rPr>
        <w:t>(Situación al 1 de abril de 2012)</w:t>
      </w:r>
    </w:p>
    <w:p w14:paraId="57541EA8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1000</w:t>
      </w:r>
      <w:r w:rsidRPr="004D4B3F">
        <w:rPr>
          <w:lang w:val="es-ES"/>
        </w:rPr>
        <w:tab/>
        <w:t>Restricciones de servicio (Lista recapitulativa de las restricciones de servicio en vigor relativas a la explotación de las telecomunicaciones) (Situación al 15 de marzo de 2012)</w:t>
      </w:r>
    </w:p>
    <w:p w14:paraId="5128FD34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994</w:t>
      </w:r>
      <w:r w:rsidRPr="004D4B3F">
        <w:rPr>
          <w:lang w:val="es-ES"/>
        </w:rPr>
        <w:tab/>
        <w:t>Procedimientos de marcación (Prefijo internacional, prefijo (interurbano) nacional y número nacional (significativo)) (Según la Recomendación UIT</w:t>
      </w:r>
      <w:r w:rsidRPr="004D4B3F">
        <w:rPr>
          <w:lang w:val="es-ES"/>
        </w:rPr>
        <w:noBreakHyphen/>
        <w:t>T E.164 (11/2010)) (Situación al 15 de diciembre de 2011)</w:t>
      </w:r>
    </w:p>
    <w:p w14:paraId="2C869C7E" w14:textId="78329D81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991</w:t>
      </w:r>
      <w:r w:rsidRPr="004D4B3F">
        <w:rPr>
          <w:lang w:val="es-ES"/>
        </w:rPr>
        <w:tab/>
        <w:t>Comunicaciones por intermediar</w:t>
      </w:r>
      <w:r w:rsidR="004D4B3F" w:rsidRPr="004D4B3F">
        <w:rPr>
          <w:lang w:val="es-ES"/>
        </w:rPr>
        <w:t>i</w:t>
      </w:r>
      <w:r w:rsidRPr="004D4B3F">
        <w:rPr>
          <w:lang w:val="es-ES"/>
        </w:rPr>
        <w:t>o (Call-Back) y procedimientos alternativos de llamada (Res. 21 Rev. PP.2006)</w:t>
      </w:r>
    </w:p>
    <w:p w14:paraId="432E5721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980</w:t>
      </w:r>
      <w:r w:rsidRPr="004D4B3F">
        <w:rPr>
          <w:lang w:val="es-ES"/>
        </w:rPr>
        <w:tab/>
        <w:t>Lista de indicadores de destino de telegramas (Según la Recomendación UIT</w:t>
      </w:r>
      <w:r w:rsidRPr="004D4B3F">
        <w:rPr>
          <w:lang w:val="es-ES"/>
        </w:rPr>
        <w:noBreakHyphen/>
        <w:t>T F.32 (10/1995)) (Situación al 15 de mayo de 2011)</w:t>
      </w:r>
    </w:p>
    <w:p w14:paraId="63D16028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978</w:t>
      </w:r>
      <w:r w:rsidRPr="004D4B3F">
        <w:rPr>
          <w:lang w:val="es-ES"/>
        </w:rPr>
        <w:tab/>
        <w:t>Lista de Códigos Télex de Destino (CTD) y Códigos de Identificación de Red Télex (CIRT) (Complemento de las Recomendaciones UIT-T F.69 (06/1994) y F.68(11/1988)) (Situación al 15 de abril de 2011)</w:t>
      </w:r>
    </w:p>
    <w:p w14:paraId="53D9FD0F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976</w:t>
      </w:r>
      <w:r w:rsidRPr="004D4B3F">
        <w:rPr>
          <w:lang w:val="es-ES"/>
        </w:rPr>
        <w:tab/>
        <w:t>Lista de indicativos de país o zona geográfica para datos (Complemento de la Recomendación UIT-T X.121) (10/2000)) (Situación al 15 de marzo de 2011)</w:t>
      </w:r>
    </w:p>
    <w:p w14:paraId="6CCDFBB1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974</w:t>
      </w:r>
      <w:r w:rsidRPr="004D4B3F">
        <w:rPr>
          <w:lang w:val="es-ES"/>
        </w:rPr>
        <w:tab/>
        <w:t>Lista de nombres de dominio de gestión de administración (DGAD) (De conformidad con las Recomendaciones UIT</w:t>
      </w:r>
      <w:r w:rsidRPr="004D4B3F">
        <w:rPr>
          <w:lang w:val="es-ES"/>
        </w:rPr>
        <w:noBreakHyphen/>
        <w:t>T de las series F.400 y X.400) (Situación al 15 de febrero de 2011)</w:t>
      </w:r>
    </w:p>
    <w:p w14:paraId="353DADF0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955</w:t>
      </w:r>
      <w:r w:rsidRPr="004D4B3F">
        <w:rPr>
          <w:lang w:val="es-ES"/>
        </w:rPr>
        <w:tab/>
        <w:t>Diferentes tonos utilizados en las redes nacionales (Según la Recomen</w:t>
      </w:r>
      <w:r w:rsidRPr="004D4B3F">
        <w:rPr>
          <w:lang w:val="es-ES"/>
        </w:rPr>
        <w:softHyphen/>
        <w:t>dación UIT</w:t>
      </w:r>
      <w:r w:rsidRPr="004D4B3F">
        <w:rPr>
          <w:lang w:val="es-ES"/>
        </w:rPr>
        <w:noBreakHyphen/>
        <w:t>T E.180 (03/98)) (Situación al 1 de mayo de 2010)</w:t>
      </w:r>
    </w:p>
    <w:p w14:paraId="1A4694C0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669</w:t>
      </w:r>
      <w:r w:rsidRPr="004D4B3F">
        <w:rPr>
          <w:lang w:val="es-ES"/>
        </w:rPr>
        <w:tab/>
        <w:t>Grupos de códigos de cinco letras para uso del servicio público internacional de telegramas (Según la Recomendación UIT-T F.1 (03/1998))</w:t>
      </w:r>
    </w:p>
    <w:p w14:paraId="4AF2BE6C" w14:textId="77777777" w:rsidR="00B77C3E" w:rsidRPr="004D4B3F" w:rsidRDefault="00B77C3E" w:rsidP="00B77C3E">
      <w:pPr>
        <w:pStyle w:val="Normalleft"/>
        <w:spacing w:before="0" w:after="0" w:line="200" w:lineRule="exact"/>
        <w:rPr>
          <w:rFonts w:ascii="Calibri" w:hAnsi="Calibri"/>
          <w:b w:val="0"/>
          <w:bCs/>
          <w:lang w:val="es-ES"/>
        </w:rPr>
      </w:pPr>
      <w:r w:rsidRPr="004D4B3F">
        <w:rPr>
          <w:rFonts w:ascii="Calibri" w:hAnsi="Calibri"/>
          <w:b w:val="0"/>
          <w:bCs/>
          <w:lang w:val="es-ES"/>
        </w:rPr>
        <w:t>B.</w:t>
      </w:r>
      <w:r w:rsidRPr="004D4B3F">
        <w:rPr>
          <w:rFonts w:ascii="Calibri" w:hAnsi="Calibri"/>
          <w:b w:val="0"/>
          <w:bCs/>
          <w:lang w:val="es-ES"/>
        </w:rPr>
        <w:tab/>
        <w:t>Pueden consultarse en línea las listas siguientes en el sitio de la web de la UIT</w:t>
      </w:r>
      <w:r w:rsidRPr="004D4B3F">
        <w:rPr>
          <w:rFonts w:ascii="Calibri" w:hAnsi="Calibri"/>
          <w:b w:val="0"/>
          <w:bCs/>
          <w:lang w:val="es-ES"/>
        </w:rPr>
        <w:noBreakHyphen/>
        <w:t>T:</w:t>
      </w:r>
    </w:p>
    <w:p w14:paraId="5D800C26" w14:textId="77777777" w:rsidR="00B77C3E" w:rsidRPr="004D4B3F" w:rsidRDefault="00B77C3E" w:rsidP="00B77C3E">
      <w:pPr>
        <w:pStyle w:val="Normalleft"/>
        <w:spacing w:before="0" w:after="0"/>
        <w:rPr>
          <w:rFonts w:ascii="Calibri" w:hAnsi="Calibri"/>
          <w:b w:val="0"/>
          <w:bCs/>
          <w:sz w:val="4"/>
          <w:lang w:val="es-ES"/>
        </w:rPr>
      </w:pPr>
    </w:p>
    <w:tbl>
      <w:tblPr>
        <w:tblW w:w="9170" w:type="dxa"/>
        <w:jc w:val="right"/>
        <w:tblLook w:val="0000" w:firstRow="0" w:lastRow="0" w:firstColumn="0" w:lastColumn="0" w:noHBand="0" w:noVBand="0"/>
      </w:tblPr>
      <w:tblGrid>
        <w:gridCol w:w="5310"/>
        <w:gridCol w:w="3860"/>
      </w:tblGrid>
      <w:tr w:rsidR="00B77C3E" w:rsidRPr="004B1886" w14:paraId="057D2711" w14:textId="77777777" w:rsidTr="0021657F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145F029F" w14:textId="77777777" w:rsidR="00B77C3E" w:rsidRPr="004D4B3F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pacing w:val="-2"/>
                <w:sz w:val="18"/>
                <w:szCs w:val="18"/>
                <w:lang w:val="es-ES"/>
              </w:rPr>
            </w:pPr>
            <w:bookmarkStart w:id="974" w:name="_Toc10609490"/>
            <w:bookmarkStart w:id="975" w:name="_Toc7833766"/>
            <w:bookmarkStart w:id="976" w:name="_Toc8813736"/>
            <w:bookmarkStart w:id="977" w:name="_Toc10609497"/>
            <w:bookmarkStart w:id="978" w:name="_Toc11816108"/>
            <w:r w:rsidRPr="004D4B3F">
              <w:rPr>
                <w:rFonts w:ascii="Calibri" w:hAnsi="Calibri"/>
                <w:bCs/>
                <w:spacing w:val="-2"/>
                <w:sz w:val="18"/>
                <w:szCs w:val="18"/>
                <w:lang w:val="es-ES"/>
              </w:rPr>
              <w:t>Lista de códigos de operador de la UIT (Rec. UIT</w:t>
            </w:r>
            <w:r w:rsidRPr="004D4B3F">
              <w:rPr>
                <w:rFonts w:ascii="Calibri" w:hAnsi="Calibri"/>
                <w:bCs/>
                <w:spacing w:val="-2"/>
                <w:sz w:val="18"/>
                <w:szCs w:val="18"/>
                <w:lang w:val="es-ES"/>
              </w:rPr>
              <w:noBreakHyphen/>
              <w:t>T M.1400)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1BF4480F" w14:textId="77777777" w:rsidR="00B77C3E" w:rsidRPr="004D4B3F" w:rsidRDefault="00B77C3E" w:rsidP="0021657F">
            <w:pPr>
              <w:spacing w:before="0" w:after="0"/>
              <w:ind w:right="-57"/>
              <w:rPr>
                <w:bCs/>
                <w:sz w:val="18"/>
                <w:szCs w:val="18"/>
                <w:lang w:val="es-ES"/>
              </w:rPr>
            </w:pPr>
            <w:hyperlink r:id="rId11" w:history="1">
              <w:r w:rsidRPr="004D4B3F">
                <w:rPr>
                  <w:bCs/>
                  <w:sz w:val="18"/>
                  <w:szCs w:val="18"/>
                  <w:lang w:val="es-ES"/>
                </w:rPr>
                <w:t>www.itu.int/ITU-T/inr/icc/index.html</w:t>
              </w:r>
            </w:hyperlink>
          </w:p>
        </w:tc>
      </w:tr>
      <w:tr w:rsidR="00B77C3E" w:rsidRPr="004B1886" w14:paraId="1249AB15" w14:textId="77777777" w:rsidTr="0021657F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2D5072D2" w14:textId="77777777" w:rsidR="00B77C3E" w:rsidRPr="000D1DAC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CH"/>
              </w:rPr>
            </w:pPr>
            <w:r w:rsidRPr="000D1DAC">
              <w:rPr>
                <w:rFonts w:ascii="Calibri" w:hAnsi="Calibri"/>
                <w:bCs/>
                <w:sz w:val="18"/>
                <w:szCs w:val="18"/>
                <w:lang w:val="fr-CH"/>
              </w:rPr>
              <w:t>Cuadro Burofax (Rec. UIT-T F.170)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0251AC3F" w14:textId="77777777" w:rsidR="00B77C3E" w:rsidRPr="000D1DAC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CH"/>
              </w:rPr>
            </w:pPr>
            <w:hyperlink r:id="rId12" w:history="1">
              <w:r w:rsidRPr="000D1DAC">
                <w:rPr>
                  <w:rFonts w:ascii="Calibri" w:hAnsi="Calibri"/>
                  <w:bCs/>
                  <w:sz w:val="18"/>
                  <w:szCs w:val="18"/>
                  <w:lang w:val="fr-CH"/>
                </w:rPr>
                <w:t>www.itu.int/ITU-T/inr/bureaufax/index.html</w:t>
              </w:r>
            </w:hyperlink>
          </w:p>
        </w:tc>
      </w:tr>
      <w:tr w:rsidR="00B77C3E" w:rsidRPr="004B1886" w14:paraId="1AA04AB6" w14:textId="77777777" w:rsidTr="0021657F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2F34EEF8" w14:textId="77777777" w:rsidR="00B77C3E" w:rsidRPr="004D4B3F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es-ES"/>
              </w:rPr>
            </w:pPr>
            <w:r w:rsidRPr="004D4B3F">
              <w:rPr>
                <w:rFonts w:ascii="Calibri" w:hAnsi="Calibri"/>
                <w:bCs/>
                <w:sz w:val="18"/>
                <w:szCs w:val="18"/>
                <w:lang w:val="es-ES"/>
              </w:rPr>
              <w:t>Lista de empresas de explotación reconocidas (EER)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1CC05C43" w14:textId="77777777" w:rsidR="00B77C3E" w:rsidRPr="004D4B3F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sz w:val="18"/>
                <w:szCs w:val="18"/>
                <w:lang w:val="es-ES"/>
              </w:rPr>
            </w:pPr>
            <w:hyperlink r:id="rId13" w:history="1">
              <w:r w:rsidRPr="004D4B3F">
                <w:rPr>
                  <w:rFonts w:ascii="Calibri" w:hAnsi="Calibri"/>
                  <w:sz w:val="18"/>
                  <w:szCs w:val="18"/>
                  <w:lang w:val="es-ES"/>
                </w:rPr>
                <w:t>www.itu.int/ITU-T/inr/roa/index.html</w:t>
              </w:r>
            </w:hyperlink>
          </w:p>
        </w:tc>
      </w:tr>
      <w:bookmarkEnd w:id="974"/>
      <w:bookmarkEnd w:id="975"/>
      <w:bookmarkEnd w:id="976"/>
      <w:bookmarkEnd w:id="977"/>
      <w:bookmarkEnd w:id="978"/>
    </w:tbl>
    <w:p w14:paraId="125EEFD4" w14:textId="77777777" w:rsidR="00B77C3E" w:rsidRPr="004D4B3F" w:rsidRDefault="00B77C3E" w:rsidP="00B77C3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"/>
        </w:rPr>
      </w:pPr>
    </w:p>
    <w:p w14:paraId="67EA3423" w14:textId="77777777" w:rsidR="00EC7C48" w:rsidRPr="004D4B3F" w:rsidRDefault="00EC7C48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"/>
        </w:rPr>
      </w:pPr>
    </w:p>
    <w:p w14:paraId="7CD86B55" w14:textId="77777777" w:rsidR="00D2518D" w:rsidRPr="004D4B3F" w:rsidRDefault="00D2518D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"/>
        </w:rPr>
      </w:pPr>
      <w:r w:rsidRPr="004D4B3F">
        <w:rPr>
          <w:sz w:val="8"/>
          <w:lang w:val="es-ES"/>
        </w:rPr>
        <w:br w:type="page"/>
      </w:r>
    </w:p>
    <w:p w14:paraId="3332D193" w14:textId="77777777" w:rsidR="00F639D2" w:rsidRPr="000F2487" w:rsidRDefault="00F639D2" w:rsidP="000F2487">
      <w:pPr>
        <w:keepNext/>
        <w:shd w:val="clear" w:color="auto" w:fill="D9D9D9"/>
        <w:spacing w:after="120"/>
        <w:jc w:val="center"/>
        <w:outlineLvl w:val="1"/>
        <w:rPr>
          <w:rFonts w:cs="Calibri"/>
          <w:b/>
          <w:bCs/>
          <w:noProof/>
          <w:sz w:val="28"/>
          <w:szCs w:val="28"/>
          <w:lang w:val="es-ES"/>
        </w:rPr>
      </w:pPr>
      <w:bookmarkStart w:id="979" w:name="Content"/>
      <w:bookmarkStart w:id="980" w:name="_Toc4420922"/>
      <w:bookmarkStart w:id="981" w:name="_Toc1570037"/>
      <w:bookmarkStart w:id="982" w:name="_Toc253407143"/>
      <w:bookmarkStart w:id="983" w:name="_Toc262631799"/>
      <w:bookmarkStart w:id="984" w:name="_Toc524430969"/>
      <w:bookmarkStart w:id="985" w:name="_Toc456103325"/>
      <w:bookmarkStart w:id="986" w:name="_Toc456103209"/>
      <w:bookmarkStart w:id="987" w:name="_Toc262631836"/>
      <w:bookmarkEnd w:id="979"/>
      <w:r w:rsidRPr="000F2487">
        <w:rPr>
          <w:rFonts w:cs="Calibri"/>
          <w:b/>
          <w:bCs/>
          <w:noProof/>
          <w:sz w:val="28"/>
          <w:szCs w:val="28"/>
          <w:lang w:val="es-ES"/>
        </w:rPr>
        <w:lastRenderedPageBreak/>
        <w:t>Aprobación y supresión de Recomendaciones UIT-T</w:t>
      </w:r>
    </w:p>
    <w:p w14:paraId="3F9EC0FB" w14:textId="77777777" w:rsidR="00F639D2" w:rsidRDefault="00F639D2" w:rsidP="00036EFD">
      <w:pPr>
        <w:rPr>
          <w:b/>
          <w:bCs/>
          <w:lang w:val="es-ES"/>
        </w:rPr>
      </w:pPr>
      <w:r w:rsidRPr="00036EFD">
        <w:rPr>
          <w:b/>
          <w:bCs/>
          <w:lang w:val="es-ES"/>
        </w:rPr>
        <w:t>Recomendaciones aprobadas:</w:t>
      </w:r>
    </w:p>
    <w:p w14:paraId="485E2916" w14:textId="77777777" w:rsidR="00F639D2" w:rsidRPr="00405957" w:rsidRDefault="00F639D2" w:rsidP="00F639D2">
      <w:pPr>
        <w:rPr>
          <w:lang w:val="es-ES"/>
        </w:rPr>
      </w:pPr>
      <w:r w:rsidRPr="00405957">
        <w:rPr>
          <w:lang w:val="es-ES"/>
        </w:rPr>
        <w:t xml:space="preserve">Por </w:t>
      </w:r>
      <w:hyperlink r:id="rId14" w:history="1">
        <w:r w:rsidRPr="00405957">
          <w:rPr>
            <w:rStyle w:val="Hyperlink"/>
            <w:lang w:val="es-ES"/>
          </w:rPr>
          <w:t>AAP-35</w:t>
        </w:r>
      </w:hyperlink>
      <w:r w:rsidRPr="00405957">
        <w:rPr>
          <w:lang w:val="es-ES"/>
        </w:rPr>
        <w:t>, se anunció la aprobación de las Recomendaciones UIT-T siguientes, de conformidad con el procedimiento definido en la Recomendación UIT-T A.8:</w:t>
      </w:r>
    </w:p>
    <w:p w14:paraId="5F5B0AE8" w14:textId="4A032858" w:rsidR="00F639D2" w:rsidRDefault="00F639D2" w:rsidP="00F639D2">
      <w:pPr>
        <w:ind w:left="567" w:hanging="567"/>
      </w:pPr>
      <w:r>
        <w:t>–</w:t>
      </w:r>
      <w:r>
        <w:tab/>
      </w:r>
      <w:hyperlink r:id="rId15" w:history="1">
        <w:r>
          <w:rPr>
            <w:rStyle w:val="Hyperlink"/>
          </w:rPr>
          <w:t>ITU-T F.740.13 (04/2026)</w:t>
        </w:r>
      </w:hyperlink>
      <w:r>
        <w:t>: Architectural framework and requirements of non-realtime cloud rendering system (en proceso de traducción)</w:t>
      </w:r>
    </w:p>
    <w:p w14:paraId="42BE3EEC" w14:textId="3E3AAE2E" w:rsidR="00F639D2" w:rsidRDefault="00F639D2" w:rsidP="00F639D2">
      <w:pPr>
        <w:ind w:left="567" w:hanging="567"/>
      </w:pPr>
      <w:r>
        <w:t>–</w:t>
      </w:r>
      <w:r>
        <w:tab/>
      </w:r>
      <w:hyperlink r:id="rId16" w:history="1">
        <w:r>
          <w:rPr>
            <w:rStyle w:val="Hyperlink"/>
          </w:rPr>
          <w:t>ITU-T F.740.14 (04/2026)</w:t>
        </w:r>
      </w:hyperlink>
      <w:r>
        <w:t>: Requirements and reference framework for cloud performing arts system (en proceso de traducción)</w:t>
      </w:r>
    </w:p>
    <w:p w14:paraId="1780B901" w14:textId="615EC8E1" w:rsidR="00F639D2" w:rsidRDefault="00F639D2">
      <w:r>
        <w:t>–</w:t>
      </w:r>
      <w:r>
        <w:tab/>
      </w:r>
      <w:hyperlink r:id="rId17" w:history="1">
        <w:r>
          <w:rPr>
            <w:rStyle w:val="Hyperlink"/>
          </w:rPr>
          <w:t>ITU-T F.740.15 (04/2026)</w:t>
        </w:r>
      </w:hyperlink>
      <w:r>
        <w:t>: Requirements and framework for cultural data sharing system (en proceso de traducción)</w:t>
      </w:r>
    </w:p>
    <w:p w14:paraId="404629F7" w14:textId="70B4B599" w:rsidR="00F639D2" w:rsidRDefault="00F639D2" w:rsidP="00F639D2">
      <w:pPr>
        <w:ind w:left="567" w:hanging="567"/>
      </w:pPr>
      <w:r>
        <w:t>–</w:t>
      </w:r>
      <w:r>
        <w:tab/>
      </w:r>
      <w:hyperlink r:id="rId18" w:history="1">
        <w:r>
          <w:rPr>
            <w:rStyle w:val="Hyperlink"/>
          </w:rPr>
          <w:t>ITU-T F.743.39 (04/2026)</w:t>
        </w:r>
      </w:hyperlink>
      <w:r>
        <w:t>: Framework and functional requirements for data matrix for multimedia services (en proceso de traducción)</w:t>
      </w:r>
    </w:p>
    <w:p w14:paraId="5EC4B0F6" w14:textId="37BB2301" w:rsidR="00F639D2" w:rsidRDefault="00F639D2" w:rsidP="00F639D2">
      <w:pPr>
        <w:ind w:left="567" w:hanging="567"/>
      </w:pPr>
      <w:r>
        <w:t>–</w:t>
      </w:r>
      <w:r>
        <w:tab/>
      </w:r>
      <w:hyperlink r:id="rId19" w:history="1">
        <w:r>
          <w:rPr>
            <w:rStyle w:val="Hyperlink"/>
          </w:rPr>
          <w:t>ITU-T F.746.25 (04/2026)</w:t>
        </w:r>
      </w:hyperlink>
      <w:r>
        <w:t>: Framework and functional requirements for voice interaction of in-vehicle multimodal system (en proceso de traducción)</w:t>
      </w:r>
    </w:p>
    <w:p w14:paraId="3AC5AB1A" w14:textId="4BD90809" w:rsidR="00F639D2" w:rsidRDefault="00F639D2">
      <w:r>
        <w:t>–</w:t>
      </w:r>
      <w:r>
        <w:tab/>
      </w:r>
      <w:hyperlink r:id="rId20" w:history="1">
        <w:r>
          <w:rPr>
            <w:rStyle w:val="Hyperlink"/>
          </w:rPr>
          <w:t>ITU-T F.748.54 (04/2026)</w:t>
        </w:r>
      </w:hyperlink>
      <w:r>
        <w:t>: Framework and requirements for digital human customization (en proceso de traducción)</w:t>
      </w:r>
    </w:p>
    <w:p w14:paraId="4C41E733" w14:textId="1257ECF8" w:rsidR="00F639D2" w:rsidRDefault="00F639D2" w:rsidP="00F639D2">
      <w:pPr>
        <w:ind w:left="567" w:hanging="567"/>
      </w:pPr>
      <w:r>
        <w:t>–</w:t>
      </w:r>
      <w:r>
        <w:tab/>
      </w:r>
      <w:hyperlink r:id="rId21" w:history="1">
        <w:r>
          <w:rPr>
            <w:rStyle w:val="Hyperlink"/>
          </w:rPr>
          <w:t>ITU-T F.748.80 (04/2026)</w:t>
        </w:r>
      </w:hyperlink>
      <w:r>
        <w:t>: Framework and requirements for 3D collaborative design services (en proceso de traducción)</w:t>
      </w:r>
    </w:p>
    <w:p w14:paraId="174F78CE" w14:textId="2B887A04" w:rsidR="00F639D2" w:rsidRDefault="00F639D2" w:rsidP="00F639D2">
      <w:pPr>
        <w:ind w:left="567" w:hanging="567"/>
      </w:pPr>
      <w:r>
        <w:t>–</w:t>
      </w:r>
      <w:r>
        <w:tab/>
      </w:r>
      <w:hyperlink r:id="rId22" w:history="1">
        <w:r>
          <w:rPr>
            <w:rStyle w:val="Hyperlink"/>
          </w:rPr>
          <w:t>ITU-T F.749.20 (04/2026)</w:t>
        </w:r>
      </w:hyperlink>
      <w:r>
        <w:t>: Requirements for Head-up Display Interface for Intelligent Vehicle (en proceso de traducción)</w:t>
      </w:r>
    </w:p>
    <w:p w14:paraId="5EDA322D" w14:textId="786643E6" w:rsidR="00F639D2" w:rsidRDefault="00F639D2" w:rsidP="00F639D2">
      <w:pPr>
        <w:ind w:left="567" w:hanging="567"/>
      </w:pPr>
      <w:r>
        <w:t>–</w:t>
      </w:r>
      <w:r>
        <w:tab/>
      </w:r>
      <w:hyperlink r:id="rId23" w:history="1">
        <w:r>
          <w:rPr>
            <w:rStyle w:val="Hyperlink"/>
          </w:rPr>
          <w:t>ITU-T F.749.21 (04/2026)</w:t>
        </w:r>
      </w:hyperlink>
      <w:r>
        <w:t>: Requirements and framework for generative AI enabled vehicle-cloud collaboration system for vehicular multimedia (en proceso de traducción)</w:t>
      </w:r>
    </w:p>
    <w:p w14:paraId="73C3E327" w14:textId="1CCA7221" w:rsidR="00F639D2" w:rsidRDefault="00F639D2" w:rsidP="00F639D2">
      <w:pPr>
        <w:ind w:left="567" w:hanging="567"/>
      </w:pPr>
      <w:r>
        <w:t>–</w:t>
      </w:r>
      <w:r>
        <w:tab/>
      </w:r>
      <w:hyperlink r:id="rId24" w:history="1">
        <w:r>
          <w:rPr>
            <w:rStyle w:val="Hyperlink"/>
          </w:rPr>
          <w:t>ITU-T F.780.9 (04/2026)</w:t>
        </w:r>
      </w:hyperlink>
      <w:r>
        <w:t>: Requirements and framework for the digital health portrait platform (en proceso de traducción)</w:t>
      </w:r>
    </w:p>
    <w:p w14:paraId="3CEE4435" w14:textId="4EDCB3C6" w:rsidR="00F639D2" w:rsidRPr="00405957" w:rsidRDefault="00F639D2">
      <w:pPr>
        <w:rPr>
          <w:lang w:val="es-ES"/>
        </w:rPr>
      </w:pPr>
      <w:r>
        <w:t>–</w:t>
      </w:r>
      <w:r>
        <w:tab/>
      </w:r>
      <w:hyperlink r:id="rId25" w:history="1">
        <w:r w:rsidRPr="00405957">
          <w:rPr>
            <w:rStyle w:val="Hyperlink"/>
            <w:lang w:val="es-ES"/>
          </w:rPr>
          <w:t>ITU-T G.874 (04/2026)</w:t>
        </w:r>
      </w:hyperlink>
      <w:r w:rsidRPr="00405957">
        <w:rPr>
          <w:lang w:val="es-ES"/>
        </w:rPr>
        <w:t>: Aspectos de la gestión de los elementos de la red óptica de transporte</w:t>
      </w:r>
    </w:p>
    <w:p w14:paraId="1BBB749B" w14:textId="1E92E51F" w:rsidR="00F639D2" w:rsidRDefault="00F639D2" w:rsidP="00F639D2">
      <w:pPr>
        <w:ind w:left="567" w:hanging="567"/>
      </w:pPr>
      <w:r>
        <w:t>–</w:t>
      </w:r>
      <w:r>
        <w:tab/>
      </w:r>
      <w:hyperlink r:id="rId26" w:history="1">
        <w:r>
          <w:rPr>
            <w:rStyle w:val="Hyperlink"/>
          </w:rPr>
          <w:t>ITU-T H.430.9 (04/2026)</w:t>
        </w:r>
      </w:hyperlink>
      <w:r>
        <w:t>: An architectural framework for first-person transfer immersive live experience (en proceso de traducción)</w:t>
      </w:r>
    </w:p>
    <w:p w14:paraId="01751F80" w14:textId="21B6A4E2" w:rsidR="00F639D2" w:rsidRDefault="00F639D2" w:rsidP="00F639D2">
      <w:pPr>
        <w:ind w:left="567" w:hanging="567"/>
      </w:pPr>
      <w:r>
        <w:t>–</w:t>
      </w:r>
      <w:r>
        <w:tab/>
      </w:r>
      <w:hyperlink r:id="rId27" w:history="1">
        <w:r>
          <w:rPr>
            <w:rStyle w:val="Hyperlink"/>
          </w:rPr>
          <w:t>ITU-T J.154 (04/2026)</w:t>
        </w:r>
      </w:hyperlink>
      <w:r>
        <w:t>: Functional requirements for IP broadcast services in cable television by using multiple-input-multiple-output (MIMO) in IMT-2020 system (en proceso de traducción)</w:t>
      </w:r>
    </w:p>
    <w:p w14:paraId="05462607" w14:textId="7CCE8D7F" w:rsidR="00F639D2" w:rsidRPr="00405957" w:rsidRDefault="00F639D2">
      <w:pPr>
        <w:rPr>
          <w:lang w:val="es-ES"/>
        </w:rPr>
      </w:pPr>
      <w:r>
        <w:t>–</w:t>
      </w:r>
      <w:r>
        <w:tab/>
      </w:r>
      <w:hyperlink r:id="rId28" w:history="1">
        <w:r w:rsidRPr="00405957">
          <w:rPr>
            <w:rStyle w:val="Hyperlink"/>
            <w:lang w:val="es-ES"/>
          </w:rPr>
          <w:t>ITU-T M.3020 (04/2026)</w:t>
        </w:r>
      </w:hyperlink>
      <w:r w:rsidRPr="00405957">
        <w:rPr>
          <w:lang w:val="es-ES"/>
        </w:rPr>
        <w:t>: Metodología para la especificación de interfaces de gestión</w:t>
      </w:r>
    </w:p>
    <w:p w14:paraId="6F2D9AAE" w14:textId="7B415872" w:rsidR="00F639D2" w:rsidRDefault="00F639D2" w:rsidP="00F639D2">
      <w:pPr>
        <w:ind w:left="567" w:hanging="567"/>
      </w:pPr>
      <w:r>
        <w:t>–</w:t>
      </w:r>
      <w:r>
        <w:tab/>
      </w:r>
      <w:hyperlink r:id="rId29" w:history="1">
        <w:r>
          <w:rPr>
            <w:rStyle w:val="Hyperlink"/>
          </w:rPr>
          <w:t>ITU-T Q.3723 (04/2026)</w:t>
        </w:r>
      </w:hyperlink>
      <w:r>
        <w:t>: Signalling requirements of virtualized broadband network gateway for service function chain (en proceso de traducción)</w:t>
      </w:r>
    </w:p>
    <w:p w14:paraId="4393FD21" w14:textId="51E63D19" w:rsidR="00F639D2" w:rsidRDefault="00F639D2" w:rsidP="00F639D2">
      <w:pPr>
        <w:ind w:left="567" w:hanging="567"/>
      </w:pPr>
      <w:r>
        <w:t>–</w:t>
      </w:r>
      <w:r>
        <w:tab/>
      </w:r>
      <w:hyperlink r:id="rId30" w:history="1">
        <w:r>
          <w:rPr>
            <w:rStyle w:val="Hyperlink"/>
          </w:rPr>
          <w:t>ITU-T Q.4048 (04/2026)</w:t>
        </w:r>
      </w:hyperlink>
      <w:r>
        <w:t>: Monitoring parameters for cloud-edge-device collaboration system (en proceso de traducción)</w:t>
      </w:r>
    </w:p>
    <w:p w14:paraId="1F62B594" w14:textId="7F49E5E1" w:rsidR="00F639D2" w:rsidRDefault="00F639D2">
      <w:r>
        <w:t>–</w:t>
      </w:r>
      <w:r>
        <w:tab/>
      </w:r>
      <w:hyperlink r:id="rId31" w:history="1">
        <w:r>
          <w:rPr>
            <w:rStyle w:val="Hyperlink"/>
          </w:rPr>
          <w:t>ITU-T Q.4145 (04/2026)</w:t>
        </w:r>
      </w:hyperlink>
      <w:r>
        <w:t>: Set of parameters for monitoring computing power network (en proceso de traducción)</w:t>
      </w:r>
    </w:p>
    <w:p w14:paraId="28DCB965" w14:textId="290BEC6C" w:rsidR="00F639D2" w:rsidRDefault="00F639D2" w:rsidP="00F639D2">
      <w:pPr>
        <w:ind w:left="567" w:hanging="567"/>
      </w:pPr>
      <w:r>
        <w:t>–</w:t>
      </w:r>
      <w:r>
        <w:tab/>
      </w:r>
      <w:hyperlink r:id="rId32" w:history="1">
        <w:r>
          <w:rPr>
            <w:rStyle w:val="Hyperlink"/>
          </w:rPr>
          <w:t>ITU-T Q.4180 (04/2026)</w:t>
        </w:r>
      </w:hyperlink>
      <w:r>
        <w:t>: Signalling requirements and architecture for artificial intelligence data centre (en proceso de traducción)</w:t>
      </w:r>
    </w:p>
    <w:p w14:paraId="36C12E3C" w14:textId="7D27DB79" w:rsidR="00F639D2" w:rsidRDefault="00F639D2" w:rsidP="00F639D2">
      <w:pPr>
        <w:ind w:left="567" w:hanging="567"/>
      </w:pPr>
      <w:r>
        <w:t>–</w:t>
      </w:r>
      <w:r>
        <w:tab/>
      </w:r>
      <w:hyperlink r:id="rId33" w:history="1">
        <w:r>
          <w:rPr>
            <w:rStyle w:val="Hyperlink"/>
          </w:rPr>
          <w:t>ITU-T Q.5038 (04/2026)</w:t>
        </w:r>
      </w:hyperlink>
      <w:r>
        <w:t>: Signalling and protocol for intent-based management and orchestration of network slicing in IMT-2020 networks and beyond (en proceso de traducción)</w:t>
      </w:r>
    </w:p>
    <w:p w14:paraId="1D73A578" w14:textId="77777777" w:rsidR="00F639D2" w:rsidRPr="00405957" w:rsidRDefault="00F639D2" w:rsidP="00EC3895">
      <w:pPr>
        <w:rPr>
          <w:b/>
          <w:bCs/>
          <w:lang w:val="es-ES"/>
        </w:rPr>
      </w:pPr>
      <w:r w:rsidRPr="00405957">
        <w:rPr>
          <w:b/>
          <w:bCs/>
          <w:lang w:val="es-ES"/>
        </w:rPr>
        <w:t>Recomendaciones suprimidas:</w:t>
      </w:r>
    </w:p>
    <w:p w14:paraId="5A18CB89" w14:textId="77777777" w:rsidR="00F639D2" w:rsidRDefault="006F28ED" w:rsidP="007C62C9">
      <w:pPr>
        <w:rPr>
          <w:lang w:val="es-ES"/>
        </w:rPr>
      </w:pPr>
      <w:r w:rsidRPr="00D17824">
        <w:rPr>
          <w:lang w:val="es-ES"/>
        </w:rPr>
        <w:t>Ninguna.</w:t>
      </w:r>
    </w:p>
    <w:p w14:paraId="3CE58FEB" w14:textId="344870B6" w:rsidR="00FF73A9" w:rsidRDefault="00FF73A9" w:rsidP="00F639D2">
      <w:pPr>
        <w:rPr>
          <w:lang w:val="es-ES"/>
        </w:rPr>
      </w:pPr>
      <w:r>
        <w:rPr>
          <w:lang w:val="es-ES"/>
        </w:rPr>
        <w:br w:type="page"/>
      </w:r>
    </w:p>
    <w:p w14:paraId="3BADE4B7" w14:textId="77777777" w:rsidR="007B499D" w:rsidRPr="007B499D" w:rsidRDefault="007B499D" w:rsidP="007B499D">
      <w:pPr>
        <w:keepNext/>
        <w:shd w:val="clear" w:color="auto" w:fill="D9D9D9"/>
        <w:spacing w:after="120"/>
        <w:jc w:val="center"/>
        <w:outlineLvl w:val="1"/>
        <w:rPr>
          <w:rFonts w:cs="Calibri"/>
          <w:b/>
          <w:bCs/>
          <w:noProof/>
          <w:sz w:val="28"/>
          <w:szCs w:val="28"/>
          <w:lang w:val="es-ES"/>
        </w:rPr>
      </w:pPr>
      <w:r w:rsidRPr="007B499D">
        <w:rPr>
          <w:rFonts w:cs="Calibri"/>
          <w:b/>
          <w:bCs/>
          <w:noProof/>
          <w:sz w:val="28"/>
          <w:szCs w:val="28"/>
          <w:lang w:val="es-ES"/>
        </w:rPr>
        <w:lastRenderedPageBreak/>
        <w:t>Servicio telefónico</w:t>
      </w:r>
      <w:r w:rsidRPr="007B499D">
        <w:rPr>
          <w:rFonts w:cs="Calibri"/>
          <w:b/>
          <w:bCs/>
          <w:noProof/>
          <w:sz w:val="28"/>
          <w:szCs w:val="28"/>
          <w:lang w:val="es-ES"/>
        </w:rPr>
        <w:br/>
        <w:t>(Recomendación ITU-T E.164)</w:t>
      </w:r>
    </w:p>
    <w:p w14:paraId="192C1E4B" w14:textId="77777777" w:rsidR="007B499D" w:rsidRPr="00FC2C57" w:rsidRDefault="007B499D" w:rsidP="00FC2C57">
      <w:pPr>
        <w:tabs>
          <w:tab w:val="left" w:pos="720"/>
        </w:tabs>
        <w:overflowPunct/>
        <w:autoSpaceDE/>
        <w:adjustRightInd/>
        <w:spacing w:before="0"/>
        <w:jc w:val="center"/>
        <w:rPr>
          <w:rFonts w:cs="Calibri"/>
          <w:noProof/>
          <w:sz w:val="18"/>
          <w:szCs w:val="18"/>
          <w:lang w:val="fr-FR"/>
        </w:rPr>
      </w:pPr>
      <w:r w:rsidRPr="00FC2C57">
        <w:rPr>
          <w:rFonts w:asciiTheme="minorHAnsi" w:hAnsiTheme="minorHAnsi"/>
          <w:noProof/>
          <w:sz w:val="18"/>
          <w:szCs w:val="18"/>
          <w:lang w:val="fr-FR"/>
        </w:rPr>
        <w:t>Véase: www.itu.int/itu-t/nnp</w:t>
      </w:r>
      <w:r w:rsidRPr="00FC2C57">
        <w:rPr>
          <w:lang w:val="fr-FR"/>
        </w:rPr>
        <w:t xml:space="preserve"> </w:t>
      </w:r>
    </w:p>
    <w:p w14:paraId="4C92E69B" w14:textId="77777777" w:rsidR="007B499D" w:rsidRPr="003537AA" w:rsidRDefault="007B499D" w:rsidP="009041A3">
      <w:pPr>
        <w:pStyle w:val="Country"/>
        <w:rPr>
          <w:rFonts w:eastAsia="SimSun"/>
          <w:b w:val="0"/>
          <w:bCs/>
          <w:lang w:val="es-ES_tradnl"/>
        </w:rPr>
      </w:pPr>
      <w:r w:rsidRPr="003537AA">
        <w:rPr>
          <w:bCs/>
          <w:lang w:val="es-ES_tradnl"/>
        </w:rPr>
        <w:t xml:space="preserve">Armenia (indicativo de </w:t>
      </w:r>
      <w:r w:rsidRPr="003537AA">
        <w:rPr>
          <w:lang w:val="es-ES_tradnl"/>
        </w:rPr>
        <w:t>país</w:t>
      </w:r>
      <w:r w:rsidRPr="003537AA">
        <w:rPr>
          <w:bCs/>
          <w:lang w:val="es-ES_tradnl"/>
        </w:rPr>
        <w:t xml:space="preserve"> +374)</w:t>
      </w:r>
    </w:p>
    <w:p w14:paraId="3AA5AD76" w14:textId="77777777" w:rsidR="007B499D" w:rsidRPr="003537AA" w:rsidRDefault="007B499D" w:rsidP="007B499D">
      <w:pPr>
        <w:rPr>
          <w:rFonts w:cs="Arial"/>
          <w:lang w:val="es-ES_tradnl"/>
        </w:rPr>
      </w:pPr>
      <w:r w:rsidRPr="003537AA">
        <w:rPr>
          <w:lang w:val="es-ES_tradnl"/>
        </w:rPr>
        <w:t>Comunicación de 30.IV.2026:</w:t>
      </w:r>
    </w:p>
    <w:p w14:paraId="00FC69F4" w14:textId="77777777" w:rsidR="007B499D" w:rsidRPr="003537AA" w:rsidRDefault="007B499D" w:rsidP="009041A3">
      <w:pPr>
        <w:spacing w:after="120"/>
        <w:rPr>
          <w:rFonts w:eastAsia="SimSun" w:cs="Arial"/>
          <w:lang w:val="es-ES_tradnl"/>
        </w:rPr>
      </w:pPr>
      <w:r w:rsidRPr="003537AA">
        <w:rPr>
          <w:lang w:val="es-ES_tradnl"/>
        </w:rPr>
        <w:t xml:space="preserve">El </w:t>
      </w:r>
      <w:r w:rsidRPr="003537AA">
        <w:rPr>
          <w:i/>
          <w:iCs/>
          <w:lang w:val="es-ES_tradnl"/>
        </w:rPr>
        <w:t>Ministry of High-Tech Industry</w:t>
      </w:r>
      <w:r w:rsidRPr="003537AA">
        <w:rPr>
          <w:lang w:val="es-ES_tradnl"/>
        </w:rPr>
        <w:t xml:space="preserve">, Ereván, anuncia la versión actualizada del </w:t>
      </w:r>
      <w:r>
        <w:rPr>
          <w:lang w:val="es-ES_tradnl"/>
        </w:rPr>
        <w:t>P</w:t>
      </w:r>
      <w:r w:rsidRPr="003537AA">
        <w:rPr>
          <w:lang w:val="es-ES_tradnl"/>
        </w:rPr>
        <w:t>lan nacional de numeración de Armenia.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1415"/>
        <w:gridCol w:w="1561"/>
        <w:gridCol w:w="988"/>
        <w:gridCol w:w="1134"/>
        <w:gridCol w:w="1134"/>
        <w:gridCol w:w="1134"/>
        <w:gridCol w:w="1134"/>
        <w:gridCol w:w="1139"/>
      </w:tblGrid>
      <w:tr w:rsidR="007B499D" w:rsidRPr="0064664A" w14:paraId="5DA9FD03" w14:textId="77777777" w:rsidTr="007B499D">
        <w:trPr>
          <w:cantSplit/>
          <w:trHeight w:val="170"/>
          <w:tblHeader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96033" w14:textId="77777777" w:rsidR="007B499D" w:rsidRPr="0064664A" w:rsidRDefault="007B499D" w:rsidP="009041A3">
            <w:pPr>
              <w:pStyle w:val="TableHead1"/>
              <w:rPr>
                <w:sz w:val="20"/>
                <w:lang w:val="es-ES_tradnl" w:bidi="ar-LB"/>
              </w:rPr>
            </w:pPr>
            <w:r w:rsidRPr="0064664A">
              <w:rPr>
                <w:sz w:val="20"/>
                <w:lang w:val="es-ES_tradnl" w:bidi="ar-LB"/>
              </w:rPr>
              <w:t>Nombre Marz (Provincia)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C64F6" w14:textId="77777777" w:rsidR="007B499D" w:rsidRPr="0064664A" w:rsidRDefault="007B499D" w:rsidP="009041A3">
            <w:pPr>
              <w:pStyle w:val="TableHead1"/>
              <w:rPr>
                <w:sz w:val="20"/>
                <w:lang w:val="es-ES_tradnl" w:bidi="ar-LB"/>
              </w:rPr>
            </w:pPr>
            <w:r w:rsidRPr="0064664A">
              <w:rPr>
                <w:sz w:val="20"/>
                <w:lang w:val="es-ES_tradnl" w:bidi="ar-LB"/>
              </w:rPr>
              <w:t>Nombre de destino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A0E0D" w14:textId="77777777" w:rsidR="007B499D" w:rsidRPr="0064664A" w:rsidRDefault="007B499D" w:rsidP="009041A3">
            <w:pPr>
              <w:pStyle w:val="TableHead1"/>
              <w:rPr>
                <w:sz w:val="20"/>
                <w:lang w:val="es-ES_tradnl" w:bidi="ar-LB"/>
              </w:rPr>
            </w:pPr>
            <w:r w:rsidRPr="0064664A">
              <w:rPr>
                <w:sz w:val="20"/>
                <w:lang w:val="es-ES_tradnl" w:bidi="ar-LB"/>
              </w:rPr>
              <w:t>N(S)N existente</w:t>
            </w:r>
          </w:p>
        </w:tc>
      </w:tr>
      <w:tr w:rsidR="007B499D" w:rsidRPr="0064664A" w14:paraId="05EC1ED6" w14:textId="77777777" w:rsidTr="007B499D">
        <w:trPr>
          <w:cantSplit/>
          <w:trHeight w:val="170"/>
          <w:tblHeader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5C3255" w14:textId="77777777" w:rsidR="007B499D" w:rsidRPr="0064664A" w:rsidRDefault="007B499D" w:rsidP="009041A3">
            <w:pPr>
              <w:pStyle w:val="TableHead1"/>
              <w:rPr>
                <w:sz w:val="20"/>
                <w:lang w:val="es-ES_tradnl" w:bidi="ar-LB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3C357" w14:textId="77777777" w:rsidR="007B499D" w:rsidRPr="0064664A" w:rsidRDefault="007B499D" w:rsidP="009041A3">
            <w:pPr>
              <w:pStyle w:val="TableHead1"/>
              <w:rPr>
                <w:sz w:val="20"/>
                <w:lang w:val="es-ES_tradnl" w:bidi="ar-LB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C69BFFD" w14:textId="77777777" w:rsidR="007B499D" w:rsidRPr="0064664A" w:rsidRDefault="007B499D" w:rsidP="009041A3">
            <w:pPr>
              <w:pStyle w:val="TableHead1"/>
              <w:rPr>
                <w:sz w:val="20"/>
                <w:lang w:val="es-ES_tradnl" w:bidi="ar-LB"/>
              </w:rPr>
            </w:pPr>
            <w:r w:rsidRPr="0064664A">
              <w:rPr>
                <w:sz w:val="20"/>
                <w:lang w:val="es-ES_tradnl" w:bidi="ar-LB"/>
              </w:rPr>
              <w:t>CND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F72F84" w14:textId="77777777" w:rsidR="007B499D" w:rsidRPr="0064664A" w:rsidRDefault="007B499D" w:rsidP="009041A3">
            <w:pPr>
              <w:pStyle w:val="TableHead1"/>
              <w:rPr>
                <w:sz w:val="20"/>
                <w:lang w:val="es-ES_tradnl" w:bidi="ar-LB"/>
              </w:rPr>
            </w:pPr>
            <w:r w:rsidRPr="0064664A">
              <w:rPr>
                <w:sz w:val="20"/>
                <w:lang w:val="es-ES_tradnl" w:bidi="ar-LB"/>
              </w:rPr>
              <w:t>Cifras adicionales</w:t>
            </w:r>
          </w:p>
        </w:tc>
        <w:tc>
          <w:tcPr>
            <w:tcW w:w="45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6B64B" w14:textId="77777777" w:rsidR="007B499D" w:rsidRPr="0064664A" w:rsidRDefault="007B499D" w:rsidP="009041A3">
            <w:pPr>
              <w:pStyle w:val="TableHead1"/>
              <w:rPr>
                <w:sz w:val="20"/>
                <w:lang w:val="es-ES_tradnl" w:bidi="ar-LB"/>
              </w:rPr>
            </w:pPr>
            <w:r w:rsidRPr="0064664A">
              <w:rPr>
                <w:sz w:val="20"/>
                <w:lang w:val="es-ES_tradnl" w:bidi="ar-LB"/>
              </w:rPr>
              <w:t>Indicativo interregional de destino + SN</w:t>
            </w:r>
          </w:p>
        </w:tc>
      </w:tr>
      <w:tr w:rsidR="007B499D" w:rsidRPr="0064664A" w14:paraId="72DC68CE" w14:textId="77777777" w:rsidTr="007B499D">
        <w:trPr>
          <w:cantSplit/>
          <w:trHeight w:val="284"/>
          <w:tblHeader/>
        </w:trPr>
        <w:tc>
          <w:tcPr>
            <w:tcW w:w="5098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E67A513" w14:textId="77777777" w:rsidR="007B499D" w:rsidRPr="0064664A" w:rsidRDefault="007B499D" w:rsidP="009041A3">
            <w:pPr>
              <w:pStyle w:val="TableHead1"/>
              <w:rPr>
                <w:sz w:val="20"/>
                <w:lang w:val="es-ES_tradnl" w:bidi="ar-LB"/>
              </w:rPr>
            </w:pPr>
          </w:p>
        </w:tc>
        <w:tc>
          <w:tcPr>
            <w:tcW w:w="4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9F9E" w14:textId="77777777" w:rsidR="007B499D" w:rsidRPr="0064664A" w:rsidRDefault="007B499D" w:rsidP="009041A3">
            <w:pPr>
              <w:pStyle w:val="TableHead1"/>
              <w:rPr>
                <w:sz w:val="20"/>
                <w:lang w:val="es-ES_tradnl" w:bidi="ar-LB"/>
              </w:rPr>
            </w:pPr>
            <w:r w:rsidRPr="0064664A">
              <w:rPr>
                <w:sz w:val="20"/>
                <w:lang w:val="es-ES_tradnl" w:bidi="ar-LB"/>
              </w:rPr>
              <w:t>Números geográficos para servicios de telefonía fija</w:t>
            </w:r>
          </w:p>
        </w:tc>
      </w:tr>
      <w:tr w:rsidR="007B499D" w:rsidRPr="0064664A" w14:paraId="61FF0547" w14:textId="77777777" w:rsidTr="007B499D">
        <w:trPr>
          <w:cantSplit/>
          <w:trHeight w:val="284"/>
          <w:tblHeader/>
        </w:trPr>
        <w:tc>
          <w:tcPr>
            <w:tcW w:w="50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ADA325" w14:textId="77777777" w:rsidR="007B499D" w:rsidRPr="0064664A" w:rsidRDefault="007B499D" w:rsidP="0027603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i/>
                <w:iCs/>
                <w:lang w:val="es-ES_tradnl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8831A" w14:textId="77777777" w:rsidR="007B499D" w:rsidRPr="0064664A" w:rsidRDefault="007B499D" w:rsidP="009041A3">
            <w:pPr>
              <w:pStyle w:val="TableHead1"/>
              <w:rPr>
                <w:sz w:val="20"/>
                <w:lang w:val="es-ES_tradnl" w:bidi="ar-LB"/>
              </w:rPr>
            </w:pPr>
            <w:r w:rsidRPr="0064664A">
              <w:rPr>
                <w:sz w:val="20"/>
                <w:lang w:val="es-ES_tradnl" w:bidi="ar-LB"/>
              </w:rPr>
              <w:t>Telecom Armenia (Team)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A7348" w14:textId="77777777" w:rsidR="007B499D" w:rsidRPr="0064664A" w:rsidRDefault="007B499D" w:rsidP="009041A3">
            <w:pPr>
              <w:pStyle w:val="TableHead1"/>
              <w:rPr>
                <w:sz w:val="20"/>
                <w:lang w:val="es-ES_tradnl" w:bidi="ar-LB"/>
              </w:rPr>
            </w:pPr>
            <w:r w:rsidRPr="0064664A">
              <w:rPr>
                <w:sz w:val="20"/>
                <w:lang w:val="es-ES_tradnl" w:bidi="ar-LB"/>
              </w:rPr>
              <w:t>Ucom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56E4B" w14:textId="77777777" w:rsidR="007B499D" w:rsidRPr="0064664A" w:rsidRDefault="007B499D" w:rsidP="009041A3">
            <w:pPr>
              <w:pStyle w:val="TableHead1"/>
              <w:rPr>
                <w:sz w:val="20"/>
                <w:lang w:val="es-ES_tradnl" w:bidi="ar-LB"/>
              </w:rPr>
            </w:pPr>
            <w:r w:rsidRPr="0064664A">
              <w:rPr>
                <w:sz w:val="20"/>
                <w:lang w:val="es-ES_tradnl" w:bidi="ar-LB"/>
              </w:rPr>
              <w:t>GNC-Alfa (Ovio)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5049E" w14:textId="77777777" w:rsidR="007B499D" w:rsidRPr="0064664A" w:rsidRDefault="007B499D" w:rsidP="009041A3">
            <w:pPr>
              <w:pStyle w:val="TableHead1"/>
              <w:rPr>
                <w:sz w:val="20"/>
                <w:lang w:val="es-ES_tradnl" w:bidi="ar-LB"/>
              </w:rPr>
            </w:pPr>
            <w:r w:rsidRPr="0064664A">
              <w:rPr>
                <w:sz w:val="20"/>
                <w:lang w:val="es-ES_tradnl" w:bidi="ar-LB"/>
              </w:rPr>
              <w:t>Crossnet</w:t>
            </w:r>
          </w:p>
        </w:tc>
      </w:tr>
      <w:tr w:rsidR="007B499D" w:rsidRPr="0064664A" w14:paraId="6E808AED" w14:textId="77777777" w:rsidTr="007B499D">
        <w:trPr>
          <w:cantSplit/>
          <w:trHeight w:val="284"/>
        </w:trPr>
        <w:tc>
          <w:tcPr>
            <w:tcW w:w="1415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</w:tcPr>
          <w:p w14:paraId="0F7A5381" w14:textId="77777777" w:rsidR="007B499D" w:rsidRPr="0064664A" w:rsidRDefault="007B499D" w:rsidP="0027603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lang w:val="es-ES_tradnl" w:eastAsia="zh-C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</w:tcPr>
          <w:p w14:paraId="62E2461E" w14:textId="77777777" w:rsidR="007B499D" w:rsidRPr="0064664A" w:rsidRDefault="007B499D" w:rsidP="0027603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lang w:val="es-ES_tradnl" w:eastAsia="zh-CN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</w:tcPr>
          <w:p w14:paraId="1DA8C6F7" w14:textId="77777777" w:rsidR="007B499D" w:rsidRPr="0064664A" w:rsidRDefault="007B499D" w:rsidP="0027603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lang w:val="es-ES_tradnl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</w:tcPr>
          <w:p w14:paraId="6EE5B1F1" w14:textId="77777777" w:rsidR="007B499D" w:rsidRPr="0064664A" w:rsidRDefault="007B499D" w:rsidP="0027603C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lang w:val="es-ES_tradnl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7CE85DF0" w14:textId="77777777" w:rsidR="007B499D" w:rsidRPr="0064664A" w:rsidRDefault="007B499D" w:rsidP="0027603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lang w:val="es-ES_tradnl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</w:tcPr>
          <w:p w14:paraId="7968B5E6" w14:textId="77777777" w:rsidR="007B499D" w:rsidRPr="0064664A" w:rsidRDefault="007B499D" w:rsidP="0027603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lang w:val="es-ES_tradnl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</w:tcPr>
          <w:p w14:paraId="4117202E" w14:textId="77777777" w:rsidR="007B499D" w:rsidRPr="0064664A" w:rsidRDefault="007B499D" w:rsidP="0027603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lang w:val="es-ES_tradnl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</w:tcPr>
          <w:p w14:paraId="2F3A66A5" w14:textId="77777777" w:rsidR="007B499D" w:rsidRPr="0064664A" w:rsidRDefault="007B499D" w:rsidP="0027603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lang w:val="es-ES_tradnl" w:eastAsia="zh-CN"/>
              </w:rPr>
            </w:pPr>
          </w:p>
        </w:tc>
      </w:tr>
      <w:tr w:rsidR="007B499D" w:rsidRPr="0064664A" w14:paraId="6D5DC3A8" w14:textId="77777777" w:rsidTr="007B499D">
        <w:trPr>
          <w:cantSplit/>
          <w:trHeight w:val="284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E8EC6" w14:textId="77777777" w:rsidR="007B499D" w:rsidRPr="0064664A" w:rsidRDefault="007B499D" w:rsidP="00E31670">
            <w:pPr>
              <w:pStyle w:val="Tabletext"/>
              <w:rPr>
                <w:rFonts w:cs="Calibri"/>
                <w:b/>
                <w:b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sz w:val="20"/>
                <w:szCs w:val="20"/>
                <w:lang w:val="es-ES_tradnl"/>
              </w:rPr>
              <w:t>Ereván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81254" w14:textId="77777777" w:rsidR="007B499D" w:rsidRPr="0064664A" w:rsidRDefault="007B499D" w:rsidP="007B499D">
            <w:pPr>
              <w:pStyle w:val="Tabletext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Intercambios telefónicos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3F688" w14:textId="77777777" w:rsidR="007B499D" w:rsidRPr="0064664A" w:rsidRDefault="007B499D" w:rsidP="00DC3EF2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5AD53" w14:textId="77777777" w:rsidR="007B499D" w:rsidRPr="0064664A" w:rsidRDefault="007B499D" w:rsidP="00DC3EF2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734E7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2xxxxx, 3xxxxx, 4xxxxx, 5xxxxx, 6xxxxx, 7xxxxx, 8xxxxx, 9xxxxx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9A53D30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32927E9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3CED0ECE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63AB3A42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280788" w14:textId="77777777" w:rsidR="007B499D" w:rsidRPr="0064664A" w:rsidRDefault="007B499D" w:rsidP="006D440F">
            <w:pPr>
              <w:pStyle w:val="Tabletext"/>
              <w:rPr>
                <w:rFonts w:cs="Calibri"/>
                <w:sz w:val="20"/>
                <w:szCs w:val="20"/>
                <w:lang w:val="es-ES_tradnl" w:eastAsia="zh-C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B5BDDB" w14:textId="77777777" w:rsidR="007B499D" w:rsidRPr="0064664A" w:rsidRDefault="007B499D" w:rsidP="006D440F">
            <w:pPr>
              <w:pStyle w:val="Tabletext"/>
              <w:rPr>
                <w:rFonts w:cs="Calibri"/>
                <w:sz w:val="20"/>
                <w:szCs w:val="20"/>
                <w:lang w:val="es-ES_tradnl" w:eastAsia="zh-C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13F0B" w14:textId="77777777" w:rsidR="007B499D" w:rsidRPr="0064664A" w:rsidRDefault="007B499D" w:rsidP="00DC3EF2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C6396" w14:textId="77777777" w:rsidR="007B499D" w:rsidRPr="0064664A" w:rsidRDefault="007B499D" w:rsidP="00DC3EF2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8253C1F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047CE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2xxxxx, 3xxxxx, 4xxxxx, 5xxxxx, 6xxxxx, 7xxxxx, 8xxxxx, 9xxxxx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F4F7BCE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274D831A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5DC91484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E6F08F" w14:textId="77777777" w:rsidR="007B499D" w:rsidRPr="0064664A" w:rsidRDefault="007B499D" w:rsidP="006D440F">
            <w:pPr>
              <w:pStyle w:val="Tabletext"/>
              <w:rPr>
                <w:rFonts w:cs="Calibri"/>
                <w:sz w:val="20"/>
                <w:szCs w:val="20"/>
                <w:lang w:val="es-ES_tradnl" w:eastAsia="zh-C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A77E15" w14:textId="77777777" w:rsidR="007B499D" w:rsidRPr="0064664A" w:rsidRDefault="007B499D" w:rsidP="006D440F">
            <w:pPr>
              <w:pStyle w:val="Tabletext"/>
              <w:rPr>
                <w:rFonts w:cs="Calibri"/>
                <w:sz w:val="20"/>
                <w:szCs w:val="20"/>
                <w:lang w:val="es-ES_tradnl" w:eastAsia="zh-CN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CC731" w14:textId="77777777" w:rsidR="007B499D" w:rsidRPr="0064664A" w:rsidRDefault="007B499D" w:rsidP="00DC3EF2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27B4C" w14:textId="77777777" w:rsidR="007B499D" w:rsidRPr="0064664A" w:rsidRDefault="007B499D" w:rsidP="00DC3EF2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F90B394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bottom"/>
            <w:hideMark/>
          </w:tcPr>
          <w:p w14:paraId="4D460B9B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82728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2xxxxx, 3xxxxx, 4xxxxx, 5xxxxx, 6xxxxx, 7xxxxx, 8xxxxx, 9xxxxx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C42E7F2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32D5C7CE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24F17C" w14:textId="77777777" w:rsidR="007B499D" w:rsidRPr="0064664A" w:rsidRDefault="007B499D" w:rsidP="006D440F">
            <w:pPr>
              <w:pStyle w:val="Tabletext"/>
              <w:rPr>
                <w:rFonts w:cs="Calibri"/>
                <w:sz w:val="20"/>
                <w:szCs w:val="20"/>
                <w:lang w:val="es-ES_tradnl" w:eastAsia="zh-C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50DA3E" w14:textId="77777777" w:rsidR="007B499D" w:rsidRPr="0064664A" w:rsidRDefault="007B499D" w:rsidP="006D440F">
            <w:pPr>
              <w:pStyle w:val="Tabletext"/>
              <w:rPr>
                <w:rFonts w:cs="Calibri"/>
                <w:sz w:val="20"/>
                <w:szCs w:val="20"/>
                <w:lang w:val="es-ES_tradnl" w:eastAsia="zh-CN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15F35" w14:textId="77777777" w:rsidR="007B499D" w:rsidRPr="0064664A" w:rsidRDefault="007B499D" w:rsidP="00DC3EF2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E3033" w14:textId="77777777" w:rsidR="007B499D" w:rsidRPr="0064664A" w:rsidRDefault="007B499D" w:rsidP="00DC3EF2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2DCBD3FF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bottom"/>
          </w:tcPr>
          <w:p w14:paraId="7F90A258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bottom"/>
          </w:tcPr>
          <w:p w14:paraId="6AB0F976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087F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2xxxxx, 3xxxxx, 4xxxxx, 5xxxxx, 6xxxxx, 7xxxxx, 8xxxxx, 9xxxxx</w:t>
            </w:r>
          </w:p>
        </w:tc>
      </w:tr>
      <w:tr w:rsidR="007B499D" w:rsidRPr="0064664A" w14:paraId="33C639F6" w14:textId="77777777" w:rsidTr="007B499D">
        <w:trPr>
          <w:cantSplit/>
          <w:trHeight w:val="284"/>
        </w:trPr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</w:tcPr>
          <w:p w14:paraId="4E5EF13E" w14:textId="77777777" w:rsidR="007B499D" w:rsidRPr="0064664A" w:rsidRDefault="007B499D" w:rsidP="001A565D">
            <w:pPr>
              <w:pStyle w:val="Tabletext"/>
              <w:keepNext/>
              <w:keepLines/>
              <w:rPr>
                <w:rFonts w:cs="Calibri"/>
                <w:sz w:val="20"/>
                <w:szCs w:val="20"/>
                <w:lang w:val="es-ES_tradnl" w:eastAsia="zh-C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</w:tcPr>
          <w:p w14:paraId="2B59B556" w14:textId="77777777" w:rsidR="007B499D" w:rsidRPr="0064664A" w:rsidRDefault="007B499D" w:rsidP="001A565D">
            <w:pPr>
              <w:keepNext/>
              <w:keepLines/>
              <w:rPr>
                <w:lang w:val="es-ES_tradnl" w:eastAsia="zh-CN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</w:tcPr>
          <w:p w14:paraId="2B8E679B" w14:textId="77777777" w:rsidR="007B499D" w:rsidRPr="0064664A" w:rsidRDefault="007B499D" w:rsidP="001A565D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</w:tcPr>
          <w:p w14:paraId="1129641A" w14:textId="77777777" w:rsidR="007B499D" w:rsidRPr="0064664A" w:rsidRDefault="007B499D" w:rsidP="001A565D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</w:tcPr>
          <w:p w14:paraId="7BF1F529" w14:textId="77777777" w:rsidR="007B499D" w:rsidRPr="0064664A" w:rsidRDefault="007B499D" w:rsidP="001A565D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</w:tcPr>
          <w:p w14:paraId="0C571D2F" w14:textId="77777777" w:rsidR="007B499D" w:rsidRPr="0064664A" w:rsidRDefault="007B499D" w:rsidP="001A565D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</w:tcPr>
          <w:p w14:paraId="05074E26" w14:textId="77777777" w:rsidR="007B499D" w:rsidRPr="0064664A" w:rsidRDefault="007B499D" w:rsidP="001A565D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044DB285" w14:textId="77777777" w:rsidR="007B499D" w:rsidRPr="0064664A" w:rsidRDefault="007B499D" w:rsidP="009041A3">
            <w:pPr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 w:eastAsia="zh-CN"/>
              </w:rPr>
            </w:pPr>
          </w:p>
        </w:tc>
      </w:tr>
      <w:tr w:rsidR="007B499D" w:rsidRPr="0064664A" w14:paraId="2992C5A7" w14:textId="77777777" w:rsidTr="007B499D">
        <w:trPr>
          <w:cantSplit/>
          <w:trHeight w:val="284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A5B32" w14:textId="77777777" w:rsidR="007B499D" w:rsidRPr="0064664A" w:rsidRDefault="007B499D" w:rsidP="001A565D">
            <w:pPr>
              <w:pStyle w:val="Tabletext"/>
              <w:keepNext/>
              <w:keepLines/>
              <w:rPr>
                <w:rFonts w:cs="Calibri"/>
                <w:b/>
                <w:b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sz w:val="20"/>
                <w:szCs w:val="20"/>
                <w:lang w:val="es-ES_tradnl"/>
              </w:rPr>
              <w:t>Kotayk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97C48" w14:textId="77777777" w:rsidR="007B499D" w:rsidRPr="0064664A" w:rsidRDefault="007B499D" w:rsidP="007B499D">
            <w:pPr>
              <w:pStyle w:val="Tabletext"/>
              <w:keepNext/>
              <w:keepLines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sz w:val="20"/>
                <w:szCs w:val="20"/>
                <w:lang w:val="es-ES_tradnl"/>
              </w:rPr>
              <w:t>Abovyan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1BE4F" w14:textId="77777777" w:rsidR="007B499D" w:rsidRPr="0064664A" w:rsidRDefault="007B499D" w:rsidP="001A565D">
            <w:pPr>
              <w:pStyle w:val="Tabletext"/>
              <w:keepNext/>
              <w:keepLines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rFonts w:cs="Calibri"/>
                <w:sz w:val="20"/>
                <w:szCs w:val="20"/>
                <w:lang w:val="es-ES_tradnl"/>
              </w:rPr>
              <w:t>222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EA29B" w14:textId="77777777" w:rsidR="007B499D" w:rsidRPr="0064664A" w:rsidRDefault="007B499D" w:rsidP="001A565D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lang w:val="es-ES_tradnl"/>
              </w:rPr>
            </w:pPr>
            <w:r w:rsidRPr="0064664A">
              <w:rPr>
                <w:rFonts w:cs="Calibri"/>
                <w:lang w:val="es-ES_tradn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10035" w14:textId="77777777" w:rsidR="007B499D" w:rsidRPr="0064664A" w:rsidRDefault="007B499D" w:rsidP="001A565D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/>
              </w:rPr>
            </w:pPr>
            <w:r w:rsidRPr="0064664A">
              <w:rPr>
                <w:color w:val="000000"/>
                <w:lang w:val="es-ES_tradnl"/>
              </w:rPr>
              <w:t>2xxxx,</w:t>
            </w:r>
            <w:r w:rsidRPr="0064664A">
              <w:rPr>
                <w:color w:val="000000"/>
                <w:lang w:val="es-ES_tradnl"/>
              </w:rPr>
              <w:br/>
              <w:t>3xxxx,</w:t>
            </w:r>
            <w:r w:rsidRPr="0064664A">
              <w:rPr>
                <w:color w:val="000000"/>
                <w:lang w:val="es-ES_tradnl"/>
              </w:rPr>
              <w:br/>
              <w:t>4xxxx,</w:t>
            </w:r>
            <w:r w:rsidRPr="0064664A">
              <w:rPr>
                <w:color w:val="000000"/>
                <w:lang w:val="es-ES_tradnl"/>
              </w:rPr>
              <w:br/>
              <w:t>7xxxx,</w:t>
            </w:r>
            <w:r w:rsidRPr="0064664A">
              <w:rPr>
                <w:color w:val="000000"/>
                <w:lang w:val="es-ES_tradnl"/>
              </w:rPr>
              <w:br/>
              <w:t>9xxxx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1BA50" w14:textId="77777777" w:rsidR="007B499D" w:rsidRPr="0064664A" w:rsidRDefault="007B499D" w:rsidP="001A565D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/>
              </w:rPr>
            </w:pPr>
            <w:r w:rsidRPr="0064664A">
              <w:rPr>
                <w:color w:val="000000"/>
                <w:lang w:val="es-ES_tradnl"/>
              </w:rPr>
              <w:t>5xxxx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5465B" w14:textId="77777777" w:rsidR="007B499D" w:rsidRPr="0064664A" w:rsidRDefault="007B499D" w:rsidP="001A565D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/>
              </w:rPr>
            </w:pPr>
            <w:r w:rsidRPr="0064664A">
              <w:rPr>
                <w:color w:val="000000"/>
                <w:lang w:val="es-ES_tradnl"/>
              </w:rPr>
              <w:t>81xxx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5E91336" w14:textId="77777777" w:rsidR="007B499D" w:rsidRPr="0064664A" w:rsidRDefault="007B499D" w:rsidP="006D440F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 w:eastAsia="zh-CN"/>
              </w:rPr>
            </w:pPr>
          </w:p>
        </w:tc>
      </w:tr>
      <w:tr w:rsidR="007B499D" w:rsidRPr="0064664A" w14:paraId="2AC682CA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552A2" w14:textId="77777777" w:rsidR="007B499D" w:rsidRPr="0064664A" w:rsidRDefault="007B499D" w:rsidP="006D440F">
            <w:pPr>
              <w:pStyle w:val="Tabletext"/>
              <w:keepNext/>
              <w:keepLines/>
              <w:rPr>
                <w:rFonts w:cs="Calibri"/>
                <w:sz w:val="20"/>
                <w:szCs w:val="20"/>
                <w:lang w:val="es-ES_tradnl" w:eastAsia="zh-C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00F2F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Arzni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33B25" w14:textId="77777777" w:rsidR="007B499D" w:rsidRPr="0064664A" w:rsidRDefault="007B499D" w:rsidP="00284066">
            <w:pPr>
              <w:pStyle w:val="Tabletext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0AF57" w14:textId="77777777" w:rsidR="007B499D" w:rsidRPr="0064664A" w:rsidRDefault="007B499D" w:rsidP="00284066">
            <w:pPr>
              <w:pStyle w:val="Tabletext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37F95" w14:textId="77777777" w:rsidR="007B499D" w:rsidRPr="0064664A" w:rsidRDefault="007B499D" w:rsidP="006D440F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/>
              </w:rPr>
            </w:pPr>
            <w:r w:rsidRPr="0064664A">
              <w:rPr>
                <w:color w:val="000000"/>
                <w:lang w:val="es-ES_tradnl"/>
              </w:rPr>
              <w:t>94xxx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127550" w14:textId="77777777" w:rsidR="007B499D" w:rsidRPr="0064664A" w:rsidRDefault="007B499D" w:rsidP="006D440F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2B2D0C" w14:textId="77777777" w:rsidR="007B499D" w:rsidRPr="0064664A" w:rsidRDefault="007B499D" w:rsidP="006D440F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 w:eastAsia="zh-C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36BD491" w14:textId="77777777" w:rsidR="007B499D" w:rsidRPr="0064664A" w:rsidRDefault="007B499D" w:rsidP="006D440F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 w:eastAsia="zh-CN"/>
              </w:rPr>
            </w:pPr>
          </w:p>
        </w:tc>
      </w:tr>
      <w:tr w:rsidR="007B499D" w:rsidRPr="0064664A" w14:paraId="6C12D921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44580" w14:textId="77777777" w:rsidR="007B499D" w:rsidRPr="0064664A" w:rsidRDefault="007B499D" w:rsidP="006D440F">
            <w:pPr>
              <w:pStyle w:val="Tabletext"/>
              <w:keepNext/>
              <w:keepLines/>
              <w:rPr>
                <w:rFonts w:cs="Calibri"/>
                <w:sz w:val="20"/>
                <w:szCs w:val="20"/>
                <w:lang w:val="es-ES_tradnl" w:eastAsia="zh-C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AFB70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Arinj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D03E2" w14:textId="77777777" w:rsidR="007B499D" w:rsidRPr="0064664A" w:rsidRDefault="007B499D" w:rsidP="00284066">
            <w:pPr>
              <w:pStyle w:val="Tabletext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AA2E3" w14:textId="77777777" w:rsidR="007B499D" w:rsidRPr="0064664A" w:rsidRDefault="007B499D" w:rsidP="00284066">
            <w:pPr>
              <w:pStyle w:val="Tabletext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79144" w14:textId="77777777" w:rsidR="007B499D" w:rsidRPr="0064664A" w:rsidRDefault="007B499D" w:rsidP="006D440F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/>
              </w:rPr>
            </w:pPr>
            <w:r w:rsidRPr="0064664A">
              <w:rPr>
                <w:color w:val="000000"/>
                <w:lang w:val="es-ES_tradnl"/>
              </w:rPr>
              <w:t>98xxx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BCBD63" w14:textId="77777777" w:rsidR="007B499D" w:rsidRPr="0064664A" w:rsidRDefault="007B499D" w:rsidP="006D440F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BA5716" w14:textId="77777777" w:rsidR="007B499D" w:rsidRPr="0064664A" w:rsidRDefault="007B499D" w:rsidP="006D440F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 w:eastAsia="zh-C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CAB8B7B" w14:textId="77777777" w:rsidR="007B499D" w:rsidRPr="0064664A" w:rsidRDefault="007B499D" w:rsidP="006D440F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 w:eastAsia="zh-CN"/>
              </w:rPr>
            </w:pPr>
          </w:p>
        </w:tc>
      </w:tr>
      <w:tr w:rsidR="007B499D" w:rsidRPr="0064664A" w14:paraId="5CD7B1D3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B2F6" w14:textId="77777777" w:rsidR="007B499D" w:rsidRPr="0064664A" w:rsidRDefault="007B499D" w:rsidP="006D440F">
            <w:pPr>
              <w:pStyle w:val="Tabletext"/>
              <w:keepNext/>
              <w:keepLines/>
              <w:rPr>
                <w:rFonts w:cs="Calibri"/>
                <w:sz w:val="20"/>
                <w:szCs w:val="20"/>
                <w:lang w:val="es-ES_tradnl" w:eastAsia="zh-C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E5777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Geghashen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E50BD" w14:textId="77777777" w:rsidR="007B499D" w:rsidRPr="0064664A" w:rsidRDefault="007B499D" w:rsidP="00284066">
            <w:pPr>
              <w:pStyle w:val="Tabletext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C3AB4" w14:textId="77777777" w:rsidR="007B499D" w:rsidRPr="0064664A" w:rsidRDefault="007B499D" w:rsidP="00284066">
            <w:pPr>
              <w:pStyle w:val="Tabletext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4CF46" w14:textId="77777777" w:rsidR="007B499D" w:rsidRPr="0064664A" w:rsidRDefault="007B499D" w:rsidP="006D440F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/>
              </w:rPr>
            </w:pPr>
            <w:r w:rsidRPr="0064664A">
              <w:rPr>
                <w:color w:val="000000"/>
                <w:lang w:val="es-ES_tradnl"/>
              </w:rPr>
              <w:t>97xxx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109FFF" w14:textId="77777777" w:rsidR="007B499D" w:rsidRPr="0064664A" w:rsidRDefault="007B499D" w:rsidP="006D440F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D6E53B" w14:textId="77777777" w:rsidR="007B499D" w:rsidRPr="0064664A" w:rsidRDefault="007B499D" w:rsidP="006D440F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 w:eastAsia="zh-C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7F7F7F" w:themeFill="text1" w:themeFillTint="80"/>
          </w:tcPr>
          <w:p w14:paraId="2E250258" w14:textId="77777777" w:rsidR="007B499D" w:rsidRPr="0064664A" w:rsidRDefault="007B499D" w:rsidP="006D440F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 w:eastAsia="zh-CN"/>
              </w:rPr>
            </w:pPr>
          </w:p>
        </w:tc>
      </w:tr>
      <w:tr w:rsidR="007B499D" w:rsidRPr="0064664A" w14:paraId="5DD126A6" w14:textId="77777777" w:rsidTr="007B499D">
        <w:trPr>
          <w:cantSplit/>
          <w:trHeight w:val="341"/>
        </w:trPr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DCCE8" w14:textId="77777777" w:rsidR="007B499D" w:rsidRPr="0064664A" w:rsidRDefault="007B499D" w:rsidP="006D440F">
            <w:pPr>
              <w:pStyle w:val="Tabletext"/>
              <w:rPr>
                <w:rFonts w:cs="Calibri"/>
                <w:sz w:val="20"/>
                <w:szCs w:val="20"/>
                <w:lang w:val="es-ES_tradnl" w:eastAsia="zh-C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AD7A4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Abovyan AMDC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F95FB" w14:textId="77777777" w:rsidR="007B499D" w:rsidRPr="0064664A" w:rsidRDefault="007B499D" w:rsidP="00284066">
            <w:pPr>
              <w:pStyle w:val="Tabletext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98B22" w14:textId="77777777" w:rsidR="007B499D" w:rsidRPr="0064664A" w:rsidRDefault="007B499D" w:rsidP="00284066">
            <w:pPr>
              <w:pStyle w:val="Tabletext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B8619" w14:textId="77777777" w:rsidR="007B499D" w:rsidRPr="0064664A" w:rsidRDefault="007B499D" w:rsidP="009041A3">
            <w:pPr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/>
              </w:rPr>
            </w:pPr>
            <w:r w:rsidRPr="0064664A">
              <w:rPr>
                <w:color w:val="000000"/>
                <w:lang w:val="es-ES_tradnl"/>
              </w:rPr>
              <w:t>6xxxx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7143264" w14:textId="77777777" w:rsidR="007B499D" w:rsidRPr="0064664A" w:rsidRDefault="007B499D" w:rsidP="009041A3">
            <w:pPr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 w:eastAsia="zh-CN"/>
              </w:rPr>
            </w:pPr>
            <w:r w:rsidRPr="0064664A">
              <w:rPr>
                <w:rFonts w:cs="Calibri"/>
                <w:color w:val="000000"/>
                <w:lang w:val="es-ES_tradnl" w:eastAsia="zh-C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CDE00D8" w14:textId="77777777" w:rsidR="007B499D" w:rsidRPr="0064664A" w:rsidRDefault="007B499D" w:rsidP="009041A3">
            <w:pPr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 w:eastAsia="zh-CN"/>
              </w:rPr>
            </w:pPr>
            <w:r w:rsidRPr="0064664A">
              <w:rPr>
                <w:rFonts w:cs="Calibri"/>
                <w:color w:val="000000"/>
                <w:lang w:val="es-ES_tradnl" w:eastAsia="zh-CN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2BD32221" w14:textId="77777777" w:rsidR="007B499D" w:rsidRPr="0064664A" w:rsidRDefault="007B499D" w:rsidP="009041A3">
            <w:pPr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 w:eastAsia="zh-CN"/>
              </w:rPr>
            </w:pPr>
          </w:p>
        </w:tc>
      </w:tr>
      <w:tr w:rsidR="007B499D" w:rsidRPr="0064664A" w14:paraId="4A6A26BE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A644" w14:textId="77777777" w:rsidR="007B499D" w:rsidRPr="0064664A" w:rsidRDefault="007B499D" w:rsidP="006D440F">
            <w:pPr>
              <w:pStyle w:val="Tabletext"/>
              <w:rPr>
                <w:rFonts w:cs="Calibri"/>
                <w:sz w:val="20"/>
                <w:szCs w:val="20"/>
                <w:lang w:val="es-ES_tradnl" w:eastAsia="zh-C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B5121" w14:textId="77777777" w:rsidR="007B499D" w:rsidRPr="0064664A" w:rsidRDefault="007B499D" w:rsidP="007B499D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sz w:val="20"/>
                <w:szCs w:val="20"/>
                <w:lang w:val="es-ES_tradnl"/>
              </w:rPr>
              <w:t>Hrazdan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40AF8" w14:textId="77777777" w:rsidR="007B499D" w:rsidRPr="0064664A" w:rsidRDefault="007B499D" w:rsidP="00284066">
            <w:pPr>
              <w:pStyle w:val="Tabletex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rFonts w:cs="Calibri"/>
                <w:sz w:val="20"/>
                <w:szCs w:val="20"/>
                <w:lang w:val="es-ES_tradnl"/>
              </w:rPr>
              <w:t>223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BB5BDD7" w14:textId="77777777" w:rsidR="007B499D" w:rsidRPr="0064664A" w:rsidRDefault="007B499D" w:rsidP="00284066">
            <w:pPr>
              <w:pStyle w:val="Tabletex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rFonts w:cs="Calibri"/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0A13E" w14:textId="77777777" w:rsidR="007B499D" w:rsidRPr="0064664A" w:rsidRDefault="007B499D" w:rsidP="009041A3">
            <w:pPr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/>
              </w:rPr>
            </w:pPr>
            <w:r w:rsidRPr="0064664A">
              <w:rPr>
                <w:rFonts w:cs="Calibri"/>
                <w:lang w:val="es-ES_tradnl"/>
              </w:rPr>
              <w:t>2xxxx, 3xxxx, 4xxxx, 9xxxx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6B3F2" w14:textId="77777777" w:rsidR="007B499D" w:rsidRPr="0064664A" w:rsidRDefault="007B499D" w:rsidP="009041A3">
            <w:pPr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/>
              </w:rPr>
            </w:pPr>
            <w:r w:rsidRPr="0064664A">
              <w:rPr>
                <w:rFonts w:cs="Calibri"/>
                <w:lang w:val="es-ES_tradnl"/>
              </w:rPr>
              <w:t>70xxx, 71xxx, 72xxx, 73xxx, 74xxx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21E75" w14:textId="77777777" w:rsidR="007B499D" w:rsidRPr="0064664A" w:rsidRDefault="007B499D" w:rsidP="009041A3">
            <w:pPr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/>
              </w:rPr>
            </w:pPr>
            <w:r w:rsidRPr="0064664A">
              <w:rPr>
                <w:rFonts w:cs="Calibri"/>
                <w:lang w:val="es-ES_tradnl"/>
              </w:rPr>
              <w:t>810xx, 811xx, 812xx, 813xx,</w:t>
            </w:r>
            <w:r w:rsidRPr="0064664A">
              <w:rPr>
                <w:rFonts w:cs="Calibri"/>
                <w:lang w:val="es-ES_tradnl"/>
              </w:rPr>
              <w:br/>
              <w:t>814xx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9B75CA6" w14:textId="77777777" w:rsidR="007B499D" w:rsidRPr="0064664A" w:rsidRDefault="007B499D" w:rsidP="009041A3">
            <w:pPr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 w:eastAsia="zh-CN"/>
              </w:rPr>
            </w:pPr>
          </w:p>
        </w:tc>
      </w:tr>
      <w:tr w:rsidR="007B499D" w:rsidRPr="0064664A" w14:paraId="2C6F27EA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2A14" w14:textId="77777777" w:rsidR="007B499D" w:rsidRPr="0064664A" w:rsidRDefault="007B499D" w:rsidP="006D440F">
            <w:pPr>
              <w:pStyle w:val="Tabletext"/>
              <w:rPr>
                <w:rFonts w:cs="Calibri"/>
                <w:sz w:val="20"/>
                <w:szCs w:val="20"/>
                <w:lang w:val="es-ES_tradnl" w:eastAsia="zh-C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4200D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Tsaghkadzor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E63F1" w14:textId="77777777" w:rsidR="007B499D" w:rsidRPr="0064664A" w:rsidRDefault="007B499D" w:rsidP="00284066">
            <w:pPr>
              <w:pStyle w:val="Tabletext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D10DC" w14:textId="77777777" w:rsidR="007B499D" w:rsidRPr="0064664A" w:rsidRDefault="007B499D" w:rsidP="00284066">
            <w:pPr>
              <w:pStyle w:val="Tabletext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C8896" w14:textId="77777777" w:rsidR="007B499D" w:rsidRPr="0064664A" w:rsidRDefault="007B499D" w:rsidP="009041A3">
            <w:pPr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/>
              </w:rPr>
            </w:pPr>
            <w:r w:rsidRPr="0064664A">
              <w:rPr>
                <w:rFonts w:cs="Calibri"/>
                <w:lang w:val="es-ES_tradnl"/>
              </w:rPr>
              <w:t>5xxxx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10B2F7" w14:textId="77777777" w:rsidR="007B499D" w:rsidRPr="0064664A" w:rsidRDefault="007B499D" w:rsidP="009041A3">
            <w:pPr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/>
              </w:rPr>
            </w:pPr>
            <w:r w:rsidRPr="0064664A">
              <w:rPr>
                <w:rFonts w:cs="Calibri"/>
                <w:lang w:val="es-ES_tradnl"/>
              </w:rPr>
              <w:t>75xxx, 76xxx, 77xxx, 78xxx, 79xxx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AE8AB7" w14:textId="77777777" w:rsidR="007B499D" w:rsidRPr="0064664A" w:rsidRDefault="007B499D" w:rsidP="006D440F">
            <w:pPr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/>
              </w:rPr>
            </w:pPr>
            <w:r w:rsidRPr="0064664A">
              <w:rPr>
                <w:rFonts w:cs="Calibri"/>
                <w:lang w:val="es-ES_tradnl"/>
              </w:rPr>
              <w:t xml:space="preserve">815xx, 816xx, 817xx, 818xx, </w:t>
            </w:r>
            <w:r w:rsidRPr="0064664A">
              <w:rPr>
                <w:rFonts w:cs="Calibri"/>
                <w:lang w:val="es-ES_tradnl"/>
              </w:rPr>
              <w:br/>
              <w:t>819xx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7F7F7F" w:themeFill="text1" w:themeFillTint="80"/>
          </w:tcPr>
          <w:p w14:paraId="4F0C7847" w14:textId="77777777" w:rsidR="007B499D" w:rsidRPr="0064664A" w:rsidRDefault="007B499D" w:rsidP="009041A3">
            <w:pPr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 w:eastAsia="zh-CN"/>
              </w:rPr>
            </w:pPr>
          </w:p>
        </w:tc>
      </w:tr>
      <w:tr w:rsidR="007B499D" w:rsidRPr="0064664A" w14:paraId="2A6F62AB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B19F8" w14:textId="77777777" w:rsidR="007B499D" w:rsidRPr="0064664A" w:rsidRDefault="007B499D" w:rsidP="006D440F">
            <w:pPr>
              <w:pStyle w:val="Tabletext"/>
              <w:rPr>
                <w:rFonts w:cs="Calibri"/>
                <w:sz w:val="20"/>
                <w:szCs w:val="20"/>
                <w:lang w:val="es-ES_tradnl" w:eastAsia="zh-C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01065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Hrazdan AMDC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1A93E" w14:textId="77777777" w:rsidR="007B499D" w:rsidRPr="0064664A" w:rsidRDefault="007B499D" w:rsidP="00284066">
            <w:pPr>
              <w:pStyle w:val="Tabletext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66BFE" w14:textId="77777777" w:rsidR="007B499D" w:rsidRPr="0064664A" w:rsidRDefault="007B499D" w:rsidP="00284066">
            <w:pPr>
              <w:pStyle w:val="Tabletext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9B927" w14:textId="77777777" w:rsidR="007B499D" w:rsidRPr="0064664A" w:rsidRDefault="007B499D" w:rsidP="009041A3">
            <w:pPr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/>
              </w:rPr>
            </w:pPr>
            <w:r w:rsidRPr="0064664A">
              <w:rPr>
                <w:rFonts w:cs="Calibri"/>
                <w:lang w:val="es-ES_tradnl"/>
              </w:rPr>
              <w:t>6xxxx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930EAC0" w14:textId="77777777" w:rsidR="007B499D" w:rsidRPr="0064664A" w:rsidRDefault="007B499D" w:rsidP="009041A3">
            <w:pPr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/>
              </w:rPr>
            </w:pPr>
            <w:r w:rsidRPr="0064664A">
              <w:rPr>
                <w:rFonts w:cs="Calibri"/>
                <w:lang w:val="es-ES_tradn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4AAC303" w14:textId="77777777" w:rsidR="007B499D" w:rsidRPr="0064664A" w:rsidRDefault="007B499D" w:rsidP="009041A3">
            <w:pPr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/>
              </w:rPr>
            </w:pPr>
            <w:r w:rsidRPr="0064664A">
              <w:rPr>
                <w:rFonts w:cs="Calibri"/>
                <w:lang w:val="es-ES_tradnl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7607F5D8" w14:textId="77777777" w:rsidR="007B499D" w:rsidRPr="0064664A" w:rsidRDefault="007B499D" w:rsidP="009041A3">
            <w:pPr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 w:eastAsia="zh-CN"/>
              </w:rPr>
            </w:pPr>
          </w:p>
        </w:tc>
      </w:tr>
      <w:tr w:rsidR="007B499D" w:rsidRPr="0064664A" w14:paraId="3FF3D842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91610" w14:textId="77777777" w:rsidR="007B499D" w:rsidRPr="0064664A" w:rsidRDefault="007B499D" w:rsidP="006D440F">
            <w:pPr>
              <w:pStyle w:val="Tabletext"/>
              <w:rPr>
                <w:rFonts w:cs="Calibri"/>
                <w:sz w:val="20"/>
                <w:szCs w:val="20"/>
                <w:lang w:val="es-ES_tradnl" w:eastAsia="zh-C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0126B" w14:textId="77777777" w:rsidR="007B499D" w:rsidRPr="0064664A" w:rsidRDefault="007B499D" w:rsidP="007B499D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sz w:val="20"/>
                <w:szCs w:val="20"/>
                <w:lang w:val="es-ES_tradnl"/>
              </w:rPr>
              <w:t>Charentsavan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F6BF7" w14:textId="77777777" w:rsidR="007B499D" w:rsidRPr="0064664A" w:rsidRDefault="007B499D" w:rsidP="00284066">
            <w:pPr>
              <w:pStyle w:val="Tabletex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rFonts w:cs="Calibri"/>
                <w:sz w:val="20"/>
                <w:szCs w:val="20"/>
                <w:lang w:val="es-ES_tradnl"/>
              </w:rPr>
              <w:t>226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CAD9516" w14:textId="77777777" w:rsidR="007B499D" w:rsidRPr="0064664A" w:rsidRDefault="007B499D" w:rsidP="00284066">
            <w:pPr>
              <w:pStyle w:val="Tabletex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rFonts w:cs="Calibri"/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D22DD" w14:textId="77777777" w:rsidR="007B499D" w:rsidRPr="0064664A" w:rsidRDefault="007B499D" w:rsidP="009041A3">
            <w:pPr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/>
              </w:rPr>
            </w:pPr>
            <w:r w:rsidRPr="0064664A">
              <w:rPr>
                <w:rFonts w:cs="Calibri"/>
                <w:lang w:val="es-ES_tradnl"/>
              </w:rPr>
              <w:t>2xxxx, 4xxxx, 7xxxx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6921" w14:textId="77777777" w:rsidR="007B499D" w:rsidRPr="0064664A" w:rsidRDefault="007B499D" w:rsidP="009041A3">
            <w:pPr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/>
              </w:rPr>
            </w:pPr>
            <w:r w:rsidRPr="0064664A">
              <w:rPr>
                <w:rFonts w:cs="Calibri"/>
                <w:lang w:val="es-ES_tradnl"/>
              </w:rPr>
              <w:t>3xxxx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0DFBE" w14:textId="77777777" w:rsidR="007B499D" w:rsidRPr="0064664A" w:rsidRDefault="007B499D" w:rsidP="009041A3">
            <w:pPr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/>
              </w:rPr>
            </w:pPr>
            <w:r w:rsidRPr="0064664A">
              <w:rPr>
                <w:rFonts w:cs="Calibri"/>
                <w:lang w:val="es-ES_tradnl"/>
              </w:rPr>
              <w:t>81xxx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734642C" w14:textId="77777777" w:rsidR="007B499D" w:rsidRPr="0064664A" w:rsidRDefault="007B499D" w:rsidP="009041A3">
            <w:pPr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 w:eastAsia="zh-CN"/>
              </w:rPr>
            </w:pPr>
          </w:p>
        </w:tc>
      </w:tr>
      <w:tr w:rsidR="007B499D" w:rsidRPr="0064664A" w14:paraId="7422B1A7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C2184" w14:textId="77777777" w:rsidR="007B499D" w:rsidRPr="0064664A" w:rsidRDefault="007B499D" w:rsidP="006D440F">
            <w:pPr>
              <w:pStyle w:val="Tabletext"/>
              <w:rPr>
                <w:rFonts w:cs="Calibri"/>
                <w:sz w:val="20"/>
                <w:szCs w:val="20"/>
                <w:lang w:val="es-ES_tradnl" w:eastAsia="zh-C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E67A5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Charentsavan AMDC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B029B" w14:textId="77777777" w:rsidR="007B499D" w:rsidRPr="0064664A" w:rsidRDefault="007B499D" w:rsidP="00284066">
            <w:pPr>
              <w:pStyle w:val="Tabletext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FA9BC" w14:textId="77777777" w:rsidR="007B499D" w:rsidRPr="0064664A" w:rsidRDefault="007B499D" w:rsidP="00284066">
            <w:pPr>
              <w:pStyle w:val="Tabletext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F5855" w14:textId="77777777" w:rsidR="007B499D" w:rsidRPr="0064664A" w:rsidRDefault="007B499D" w:rsidP="009041A3">
            <w:pPr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/>
              </w:rPr>
            </w:pPr>
            <w:r w:rsidRPr="0064664A">
              <w:rPr>
                <w:rFonts w:cs="Calibri"/>
                <w:lang w:val="es-ES_tradnl"/>
              </w:rPr>
              <w:t>6xxxx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BEC6FD9" w14:textId="77777777" w:rsidR="007B499D" w:rsidRPr="0064664A" w:rsidRDefault="007B499D" w:rsidP="009041A3">
            <w:pPr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/>
              </w:rPr>
            </w:pPr>
            <w:r w:rsidRPr="0064664A">
              <w:rPr>
                <w:rFonts w:cs="Calibri"/>
                <w:lang w:val="es-ES_trad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88BAFCD" w14:textId="77777777" w:rsidR="007B499D" w:rsidRPr="0064664A" w:rsidRDefault="007B499D" w:rsidP="009041A3">
            <w:pPr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/>
              </w:rPr>
            </w:pPr>
            <w:r w:rsidRPr="0064664A">
              <w:rPr>
                <w:rFonts w:cs="Calibri"/>
                <w:lang w:val="es-ES_tradn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11E40864" w14:textId="77777777" w:rsidR="007B499D" w:rsidRPr="0064664A" w:rsidRDefault="007B499D" w:rsidP="009041A3">
            <w:pPr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 w:eastAsia="zh-CN"/>
              </w:rPr>
            </w:pPr>
          </w:p>
        </w:tc>
      </w:tr>
      <w:tr w:rsidR="007B499D" w:rsidRPr="0064664A" w14:paraId="0D400457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63EE3" w14:textId="77777777" w:rsidR="007B499D" w:rsidRPr="0064664A" w:rsidRDefault="007B499D" w:rsidP="006D440F">
            <w:pPr>
              <w:pStyle w:val="Tabletext"/>
              <w:rPr>
                <w:rFonts w:cs="Calibri"/>
                <w:sz w:val="20"/>
                <w:szCs w:val="20"/>
                <w:lang w:val="es-ES_tradnl" w:eastAsia="zh-C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787F8" w14:textId="77777777" w:rsidR="007B499D" w:rsidRPr="0064664A" w:rsidRDefault="007B499D" w:rsidP="007B499D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sz w:val="20"/>
                <w:szCs w:val="20"/>
                <w:lang w:val="es-ES_tradnl"/>
              </w:rPr>
              <w:t>Eghvard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81886" w14:textId="77777777" w:rsidR="007B499D" w:rsidRPr="0064664A" w:rsidRDefault="007B499D" w:rsidP="00284066">
            <w:pPr>
              <w:pStyle w:val="Tabletex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rFonts w:cs="Calibri"/>
                <w:sz w:val="20"/>
                <w:szCs w:val="20"/>
                <w:lang w:val="es-ES_tradnl"/>
              </w:rPr>
              <w:t>224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971A804" w14:textId="77777777" w:rsidR="007B499D" w:rsidRPr="0064664A" w:rsidRDefault="007B499D" w:rsidP="00284066">
            <w:pPr>
              <w:pStyle w:val="Tabletex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rFonts w:cs="Calibri"/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478B67" w14:textId="77777777" w:rsidR="007B499D" w:rsidRPr="0064664A" w:rsidRDefault="007B499D" w:rsidP="009041A3">
            <w:pPr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/>
              </w:rPr>
            </w:pPr>
            <w:r w:rsidRPr="0064664A">
              <w:rPr>
                <w:rFonts w:cs="Calibri"/>
                <w:lang w:val="es-ES_tradnl"/>
              </w:rPr>
              <w:t>2xxxx, 3xxxx, 5xxxx, 9xxxx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BC21C" w14:textId="77777777" w:rsidR="007B499D" w:rsidRPr="0064664A" w:rsidRDefault="007B499D" w:rsidP="009041A3">
            <w:pPr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/>
              </w:rPr>
            </w:pPr>
            <w:r w:rsidRPr="0064664A">
              <w:rPr>
                <w:rFonts w:cs="Calibri"/>
                <w:lang w:val="es-ES_tradnl"/>
              </w:rPr>
              <w:t>7xxxx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2A840" w14:textId="77777777" w:rsidR="007B499D" w:rsidRPr="0064664A" w:rsidRDefault="007B499D" w:rsidP="009041A3">
            <w:pPr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/>
              </w:rPr>
            </w:pPr>
            <w:r w:rsidRPr="0064664A">
              <w:rPr>
                <w:rFonts w:cs="Calibri"/>
                <w:lang w:val="es-ES_tradnl"/>
              </w:rPr>
              <w:t>810xx, 811xx, 812xx, 813xx, 814xx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FCD97A8" w14:textId="77777777" w:rsidR="007B499D" w:rsidRPr="0064664A" w:rsidRDefault="007B499D" w:rsidP="009041A3">
            <w:pPr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 w:eastAsia="zh-CN"/>
              </w:rPr>
            </w:pPr>
          </w:p>
        </w:tc>
      </w:tr>
      <w:tr w:rsidR="007B499D" w:rsidRPr="0064664A" w14:paraId="23C1F1A3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33E44" w14:textId="77777777" w:rsidR="007B499D" w:rsidRPr="0064664A" w:rsidRDefault="007B499D" w:rsidP="006D440F">
            <w:pPr>
              <w:pStyle w:val="Tabletext"/>
              <w:rPr>
                <w:rFonts w:cs="Calibri"/>
                <w:sz w:val="20"/>
                <w:szCs w:val="20"/>
                <w:lang w:val="es-ES_tradnl" w:eastAsia="zh-C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8AD89" w14:textId="77777777" w:rsidR="007B499D" w:rsidRPr="0064664A" w:rsidRDefault="007B499D" w:rsidP="007B499D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sz w:val="20"/>
                <w:szCs w:val="20"/>
                <w:lang w:val="es-ES_tradnl"/>
              </w:rPr>
              <w:t>Nor-Hachn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6444" w14:textId="77777777" w:rsidR="007B499D" w:rsidRPr="0064664A" w:rsidRDefault="007B499D" w:rsidP="009041A3">
            <w:pPr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17C84" w14:textId="77777777" w:rsidR="007B499D" w:rsidRPr="0064664A" w:rsidRDefault="007B499D" w:rsidP="009041A3">
            <w:pPr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E29884" w14:textId="77777777" w:rsidR="007B499D" w:rsidRPr="0064664A" w:rsidRDefault="007B499D" w:rsidP="009041A3">
            <w:pPr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/>
              </w:rPr>
            </w:pPr>
            <w:r w:rsidRPr="0064664A">
              <w:rPr>
                <w:rFonts w:cs="Calibri"/>
                <w:lang w:val="es-ES_tradnl"/>
              </w:rPr>
              <w:t>4xxxx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1BB25" w14:textId="77777777" w:rsidR="007B499D" w:rsidRPr="0064664A" w:rsidRDefault="007B499D" w:rsidP="009041A3">
            <w:pPr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756750" w14:textId="77777777" w:rsidR="007B499D" w:rsidRPr="0064664A" w:rsidRDefault="007B499D" w:rsidP="009041A3">
            <w:pPr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/>
              </w:rPr>
            </w:pPr>
            <w:r w:rsidRPr="0064664A">
              <w:rPr>
                <w:rFonts w:cs="Calibri"/>
                <w:lang w:val="es-ES_tradnl"/>
              </w:rPr>
              <w:t>815xx, 816xx, 817xx, 818xx, 819xx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7F7F7F" w:themeFill="text1" w:themeFillTint="80"/>
          </w:tcPr>
          <w:p w14:paraId="5E093EFA" w14:textId="77777777" w:rsidR="007B499D" w:rsidRPr="0064664A" w:rsidRDefault="007B499D" w:rsidP="009041A3">
            <w:pPr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 w:eastAsia="zh-CN"/>
              </w:rPr>
            </w:pPr>
          </w:p>
        </w:tc>
      </w:tr>
      <w:tr w:rsidR="007B499D" w:rsidRPr="0064664A" w14:paraId="64839370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FB482" w14:textId="77777777" w:rsidR="007B499D" w:rsidRPr="0064664A" w:rsidRDefault="007B499D" w:rsidP="006D440F">
            <w:pPr>
              <w:pStyle w:val="Tabletext"/>
              <w:rPr>
                <w:rFonts w:cs="Calibri"/>
                <w:sz w:val="20"/>
                <w:szCs w:val="20"/>
                <w:lang w:val="es-ES_tradnl" w:eastAsia="zh-C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C535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Eghvard AMDC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63DE5" w14:textId="77777777" w:rsidR="007B499D" w:rsidRPr="0064664A" w:rsidRDefault="007B499D" w:rsidP="009041A3">
            <w:pPr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16A83" w14:textId="77777777" w:rsidR="007B499D" w:rsidRPr="0064664A" w:rsidRDefault="007B499D" w:rsidP="009041A3">
            <w:pPr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FE1DA" w14:textId="77777777" w:rsidR="007B499D" w:rsidRPr="0064664A" w:rsidRDefault="007B499D" w:rsidP="009041A3">
            <w:pPr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/>
              </w:rPr>
            </w:pPr>
            <w:r w:rsidRPr="0064664A">
              <w:rPr>
                <w:rFonts w:cs="Calibri"/>
                <w:lang w:val="es-ES_tradnl"/>
              </w:rPr>
              <w:t>6xxxx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F286639" w14:textId="77777777" w:rsidR="007B499D" w:rsidRPr="0064664A" w:rsidRDefault="007B499D" w:rsidP="009041A3">
            <w:pPr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/>
              </w:rPr>
            </w:pPr>
            <w:r w:rsidRPr="0064664A">
              <w:rPr>
                <w:rFonts w:cs="Calibri"/>
                <w:lang w:val="es-ES_tradn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BE686A0" w14:textId="77777777" w:rsidR="007B499D" w:rsidRPr="0064664A" w:rsidRDefault="007B499D" w:rsidP="009041A3">
            <w:pPr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/>
              </w:rPr>
            </w:pPr>
            <w:r w:rsidRPr="0064664A">
              <w:rPr>
                <w:rFonts w:cs="Calibri"/>
                <w:lang w:val="es-ES_tradnl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55C793F2" w14:textId="77777777" w:rsidR="007B499D" w:rsidRPr="0064664A" w:rsidRDefault="007B499D" w:rsidP="009041A3">
            <w:pPr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 w:eastAsia="zh-CN"/>
              </w:rPr>
            </w:pPr>
          </w:p>
        </w:tc>
      </w:tr>
      <w:tr w:rsidR="007B499D" w:rsidRPr="0064664A" w14:paraId="7E72F035" w14:textId="77777777" w:rsidTr="007B499D">
        <w:trPr>
          <w:cantSplit/>
          <w:trHeight w:val="284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3A82F612" w14:textId="77777777" w:rsidR="007B499D" w:rsidRPr="0064664A" w:rsidRDefault="007B499D" w:rsidP="001A565D">
            <w:pPr>
              <w:pStyle w:val="Tabletext"/>
              <w:keepNext/>
              <w:keepLines/>
              <w:rPr>
                <w:rFonts w:cs="Calibri"/>
                <w:sz w:val="20"/>
                <w:szCs w:val="20"/>
                <w:lang w:val="es-ES_tradnl" w:eastAsia="zh-CN"/>
              </w:rPr>
            </w:pPr>
            <w:r w:rsidRPr="0064664A">
              <w:rPr>
                <w:rFonts w:cs="Calibri"/>
                <w:sz w:val="20"/>
                <w:szCs w:val="20"/>
                <w:lang w:val="es-ES_tradnl" w:eastAsia="zh-CN"/>
              </w:rPr>
              <w:lastRenderedPageBreak/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14:paraId="4D26F252" w14:textId="77777777" w:rsidR="007B499D" w:rsidRPr="0064664A" w:rsidRDefault="007B499D" w:rsidP="001A565D">
            <w:pPr>
              <w:pStyle w:val="Tabletext"/>
              <w:keepNext/>
              <w:keepLines/>
              <w:rPr>
                <w:rFonts w:cs="Calibri"/>
                <w:sz w:val="20"/>
                <w:szCs w:val="20"/>
                <w:lang w:val="es-ES_tradnl" w:eastAsia="zh-CN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6A2B0F33" w14:textId="77777777" w:rsidR="007B499D" w:rsidRPr="0064664A" w:rsidRDefault="007B499D" w:rsidP="001A565D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 w:eastAsia="zh-CN"/>
              </w:rPr>
            </w:pPr>
            <w:r w:rsidRPr="0064664A">
              <w:rPr>
                <w:rFonts w:cs="Calibri"/>
                <w:color w:val="000000"/>
                <w:lang w:val="es-ES_tradnl" w:eastAsia="zh-C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10F30873" w14:textId="77777777" w:rsidR="007B499D" w:rsidRPr="0064664A" w:rsidRDefault="007B499D" w:rsidP="001A565D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lang w:val="es-ES_tradnl" w:eastAsia="zh-CN"/>
              </w:rPr>
            </w:pPr>
            <w:r w:rsidRPr="0064664A">
              <w:rPr>
                <w:rFonts w:cs="Calibri"/>
                <w:color w:val="000000"/>
                <w:lang w:val="es-ES_tradnl" w:eastAsia="zh-C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5697CCFD" w14:textId="77777777" w:rsidR="007B499D" w:rsidRPr="0064664A" w:rsidRDefault="007B499D" w:rsidP="001A565D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 w:eastAsia="zh-CN"/>
              </w:rPr>
            </w:pPr>
            <w:r w:rsidRPr="0064664A">
              <w:rPr>
                <w:rFonts w:cs="Calibri"/>
                <w:color w:val="000000"/>
                <w:lang w:val="es-ES_tradnl" w:eastAsia="zh-C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189FDC01" w14:textId="77777777" w:rsidR="007B499D" w:rsidRPr="0064664A" w:rsidRDefault="007B499D" w:rsidP="001A565D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 w:eastAsia="zh-CN"/>
              </w:rPr>
            </w:pPr>
            <w:r w:rsidRPr="0064664A">
              <w:rPr>
                <w:rFonts w:cs="Calibri"/>
                <w:color w:val="000000"/>
                <w:lang w:val="es-ES_tradnl" w:eastAsia="zh-C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47C7E0E3" w14:textId="77777777" w:rsidR="007B499D" w:rsidRPr="0064664A" w:rsidRDefault="007B499D" w:rsidP="009041A3">
            <w:pPr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 w:eastAsia="zh-CN"/>
              </w:rPr>
            </w:pPr>
            <w:r w:rsidRPr="0064664A">
              <w:rPr>
                <w:rFonts w:cs="Calibri"/>
                <w:color w:val="000000"/>
                <w:lang w:val="es-ES_tradnl" w:eastAsia="zh-CN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A0B4C17" w14:textId="77777777" w:rsidR="007B499D" w:rsidRPr="0064664A" w:rsidRDefault="007B499D" w:rsidP="009041A3">
            <w:pPr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 w:eastAsia="zh-CN"/>
              </w:rPr>
            </w:pPr>
          </w:p>
        </w:tc>
      </w:tr>
      <w:tr w:rsidR="007B499D" w:rsidRPr="0064664A" w14:paraId="2FAB88F5" w14:textId="77777777" w:rsidTr="007B499D">
        <w:trPr>
          <w:cantSplit/>
          <w:trHeight w:val="284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2A00" w14:textId="77777777" w:rsidR="007B499D" w:rsidRPr="0064664A" w:rsidRDefault="007B499D" w:rsidP="001A565D">
            <w:pPr>
              <w:pStyle w:val="Tabletext"/>
              <w:keepNext/>
              <w:keepLines/>
              <w:rPr>
                <w:rFonts w:cs="Calibri"/>
                <w:b/>
                <w:b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sz w:val="20"/>
                <w:szCs w:val="20"/>
                <w:lang w:val="es-ES_tradnl"/>
              </w:rPr>
              <w:t>Armavir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60882" w14:textId="77777777" w:rsidR="007B499D" w:rsidRPr="0064664A" w:rsidRDefault="007B499D" w:rsidP="007B499D">
            <w:pPr>
              <w:pStyle w:val="Tabletext"/>
              <w:keepNext/>
              <w:keepLines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sz w:val="20"/>
                <w:szCs w:val="20"/>
                <w:lang w:val="es-ES_tradnl"/>
              </w:rPr>
              <w:t>Echmiadzin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DF13A25" w14:textId="77777777" w:rsidR="007B499D" w:rsidRPr="0064664A" w:rsidRDefault="007B499D" w:rsidP="001A565D">
            <w:pPr>
              <w:pStyle w:val="Tabletext"/>
              <w:keepNext/>
              <w:keepLines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231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A506BE5" w14:textId="77777777" w:rsidR="007B499D" w:rsidRPr="0064664A" w:rsidRDefault="007B499D" w:rsidP="001A565D">
            <w:pPr>
              <w:pStyle w:val="Tabletext"/>
              <w:keepNext/>
              <w:keepLines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47EA7D" w14:textId="4B85628E" w:rsidR="007B499D" w:rsidRPr="0064664A" w:rsidRDefault="007B499D" w:rsidP="007B499D">
            <w:pPr>
              <w:pStyle w:val="Tabletext"/>
              <w:keepNext/>
              <w:keepLines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 xml:space="preserve">4xxxx, 5xxxx, </w:t>
            </w:r>
            <w:r w:rsidRPr="0064664A">
              <w:rPr>
                <w:sz w:val="20"/>
                <w:szCs w:val="20"/>
                <w:lang w:val="es-ES_tradnl"/>
              </w:rPr>
              <w:br/>
              <w:t>9xxxx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FB7D06" w14:textId="77777777" w:rsidR="007B499D" w:rsidRPr="0064664A" w:rsidRDefault="007B499D" w:rsidP="007B499D">
            <w:pPr>
              <w:pStyle w:val="Tabletext"/>
              <w:keepNext/>
              <w:keepLines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2xxxx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F8312F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810xx, 811xx, 812xx, 813xx, 814xx, 815xx, 816xx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7F7F7F" w:themeFill="text1" w:themeFillTint="80"/>
          </w:tcPr>
          <w:p w14:paraId="5983C864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12807C22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1F6AB" w14:textId="77777777" w:rsidR="007B499D" w:rsidRPr="0064664A" w:rsidRDefault="007B499D" w:rsidP="00284066">
            <w:pPr>
              <w:pStyle w:val="Tabletext"/>
              <w:keepNext/>
              <w:keepLines/>
              <w:rPr>
                <w:rFonts w:cs="Calibri"/>
                <w:sz w:val="20"/>
                <w:szCs w:val="20"/>
                <w:lang w:val="es-ES_tradnl" w:eastAsia="zh-C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0EBE4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Zvartnots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667A4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2C1F1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6F957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7xxxx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860B0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3xxxx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4210DC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817xx, 818xx, 819xx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7F7F7F" w:themeFill="text1" w:themeFillTint="80"/>
          </w:tcPr>
          <w:p w14:paraId="618DA85A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031B9845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EC5B" w14:textId="77777777" w:rsidR="007B499D" w:rsidRPr="0064664A" w:rsidRDefault="007B499D" w:rsidP="00284066">
            <w:pPr>
              <w:pStyle w:val="Tabletext"/>
              <w:keepNext/>
              <w:keepLines/>
              <w:rPr>
                <w:rFonts w:cs="Calibri"/>
                <w:sz w:val="20"/>
                <w:szCs w:val="20"/>
                <w:lang w:val="es-ES_tradnl" w:eastAsia="zh-C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64E40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Echmiadzin AMDC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4DC5E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6EA61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A31C1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6xxxx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7A37A86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5A0567A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73223A18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1F13428D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D31C2" w14:textId="77777777" w:rsidR="007B499D" w:rsidRPr="0064664A" w:rsidRDefault="007B499D" w:rsidP="006D440F">
            <w:pPr>
              <w:pStyle w:val="Tabletext"/>
              <w:rPr>
                <w:rFonts w:cs="Calibri"/>
                <w:sz w:val="20"/>
                <w:szCs w:val="20"/>
                <w:lang w:val="es-ES_tradnl" w:eastAsia="zh-C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ABD24" w14:textId="77777777" w:rsidR="007B499D" w:rsidRPr="0064664A" w:rsidRDefault="007B499D" w:rsidP="007B499D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sz w:val="20"/>
                <w:szCs w:val="20"/>
                <w:lang w:val="es-ES_tradnl"/>
              </w:rPr>
              <w:t>Armavir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6DA82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237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6C96B31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2218F6" w14:textId="4159490C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 xml:space="preserve">2xxxx, 5xxxx, 7xxxx, </w:t>
            </w:r>
            <w:r w:rsidRPr="0064664A">
              <w:rPr>
                <w:sz w:val="20"/>
                <w:szCs w:val="20"/>
                <w:lang w:val="es-ES_tradnl"/>
              </w:rPr>
              <w:br/>
              <w:t xml:space="preserve">9xxxx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446E6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40xxx, 41xxx, 42xxx, 43xxx, 44xxx, 45xxx, 46xxx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C09B81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810xx, 811xx, 812xx, 813xx, 814xx, 815xx, 816xx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7F7F7F" w:themeFill="text1" w:themeFillTint="80"/>
          </w:tcPr>
          <w:p w14:paraId="711A754F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3EF59093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CCF99" w14:textId="77777777" w:rsidR="007B499D" w:rsidRPr="0064664A" w:rsidRDefault="007B499D" w:rsidP="006D440F">
            <w:pPr>
              <w:pStyle w:val="Tabletext"/>
              <w:rPr>
                <w:rFonts w:cs="Calibri"/>
                <w:sz w:val="20"/>
                <w:szCs w:val="20"/>
                <w:lang w:val="es-ES_tradnl" w:eastAsia="zh-C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4F925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Metsamor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6F51C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5DF89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D2C44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3xxxx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D7E799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47xxx, 48xxx, 49xxx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DCA995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817xx, 818xx, 819xx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7F7F7F" w:themeFill="text1" w:themeFillTint="80"/>
          </w:tcPr>
          <w:p w14:paraId="4A627A2B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4783A5AD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1FC8" w14:textId="77777777" w:rsidR="007B499D" w:rsidRPr="0064664A" w:rsidRDefault="007B499D" w:rsidP="006D440F">
            <w:pPr>
              <w:pStyle w:val="Tabletext"/>
              <w:rPr>
                <w:rFonts w:cs="Calibri"/>
                <w:sz w:val="20"/>
                <w:szCs w:val="20"/>
                <w:lang w:val="es-ES_tradnl" w:eastAsia="zh-C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2754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v. Armavir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9C1B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68270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D93B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71xxx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687E69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C62AAF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7F7F7F" w:themeFill="text1" w:themeFillTint="80"/>
          </w:tcPr>
          <w:p w14:paraId="35603951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498B306A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7C21B" w14:textId="77777777" w:rsidR="007B499D" w:rsidRPr="0064664A" w:rsidRDefault="007B499D" w:rsidP="006D440F">
            <w:pPr>
              <w:pStyle w:val="Tabletext"/>
              <w:rPr>
                <w:rFonts w:cs="Calibri"/>
                <w:sz w:val="20"/>
                <w:szCs w:val="20"/>
                <w:lang w:val="es-ES_tradnl" w:eastAsia="zh-C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E3AA2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Bambakashat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34DE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4DE38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05AD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79xxx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3C9717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7D0DA5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7F7F7F" w:themeFill="text1" w:themeFillTint="80"/>
          </w:tcPr>
          <w:p w14:paraId="1B8146F0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73D202B2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3A6E" w14:textId="77777777" w:rsidR="007B499D" w:rsidRPr="0064664A" w:rsidRDefault="007B499D" w:rsidP="006D440F">
            <w:pPr>
              <w:pStyle w:val="Tabletext"/>
              <w:rPr>
                <w:rFonts w:cs="Calibri"/>
                <w:sz w:val="20"/>
                <w:szCs w:val="20"/>
                <w:lang w:val="es-ES_tradnl" w:eastAsia="zh-C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78BB2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Mrgashat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D759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04733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84F84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72xxx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0F2238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A078B6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7F7F7F" w:themeFill="text1" w:themeFillTint="80"/>
          </w:tcPr>
          <w:p w14:paraId="7043CB0F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754DAF8A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576E" w14:textId="77777777" w:rsidR="007B499D" w:rsidRPr="0064664A" w:rsidRDefault="007B499D" w:rsidP="006D440F">
            <w:pPr>
              <w:pStyle w:val="Tabletext"/>
              <w:rPr>
                <w:rFonts w:cs="Calibri"/>
                <w:sz w:val="20"/>
                <w:szCs w:val="20"/>
                <w:lang w:val="es-ES_tradnl" w:eastAsia="zh-C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CFF09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Nalbandyan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E194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A8E0E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89E22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92xxx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67478F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30FE2F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7F7F7F" w:themeFill="text1" w:themeFillTint="80"/>
          </w:tcPr>
          <w:p w14:paraId="5394249E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784B7B38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41C9" w14:textId="77777777" w:rsidR="007B499D" w:rsidRPr="0064664A" w:rsidRDefault="007B499D" w:rsidP="006D440F">
            <w:pPr>
              <w:pStyle w:val="Tabletext"/>
              <w:rPr>
                <w:rFonts w:cs="Calibri"/>
                <w:sz w:val="20"/>
                <w:szCs w:val="20"/>
                <w:lang w:val="es-ES_tradnl" w:eastAsia="zh-C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C9136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Tandzyt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B29D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FFD63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9C54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96xxx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D2026E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B40D7B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7F7F7F" w:themeFill="text1" w:themeFillTint="80"/>
          </w:tcPr>
          <w:p w14:paraId="4F75E127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548EBA38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2FC53" w14:textId="77777777" w:rsidR="007B499D" w:rsidRPr="0064664A" w:rsidRDefault="007B499D" w:rsidP="006D440F">
            <w:pPr>
              <w:pStyle w:val="Tabletext"/>
              <w:rPr>
                <w:rFonts w:cs="Calibri"/>
                <w:sz w:val="20"/>
                <w:szCs w:val="20"/>
                <w:lang w:val="es-ES_tradnl" w:eastAsia="zh-C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69BB3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Armavir AMDC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FE790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35F5C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E3818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6xxxx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EEACB3C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0838075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2FE3E32B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1F0BB847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C8C5" w14:textId="77777777" w:rsidR="007B499D" w:rsidRPr="0064664A" w:rsidRDefault="007B499D" w:rsidP="006D440F">
            <w:pPr>
              <w:pStyle w:val="Tabletext"/>
              <w:rPr>
                <w:rFonts w:cs="Calibri"/>
                <w:sz w:val="20"/>
                <w:szCs w:val="20"/>
                <w:lang w:val="es-ES_tradnl" w:eastAsia="zh-C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4D98D" w14:textId="77777777" w:rsidR="007B499D" w:rsidRPr="0064664A" w:rsidRDefault="007B499D" w:rsidP="007B499D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sz w:val="20"/>
                <w:szCs w:val="20"/>
                <w:lang w:val="es-ES_tradnl"/>
              </w:rPr>
              <w:t>Baghramian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AC19A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233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9C21772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A5CD7" w14:textId="6F37D9D6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 xml:space="preserve">2xxxx, 7xxxx, </w:t>
            </w:r>
            <w:r w:rsidRPr="0064664A">
              <w:rPr>
                <w:sz w:val="20"/>
                <w:szCs w:val="20"/>
                <w:lang w:val="es-ES_tradnl"/>
              </w:rPr>
              <w:br/>
              <w:t>9xxxx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85136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3xxxx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06BCC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81xxx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FE42927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329CA97B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9400E" w14:textId="77777777" w:rsidR="007B499D" w:rsidRPr="0064664A" w:rsidRDefault="007B499D" w:rsidP="006D440F">
            <w:pPr>
              <w:pStyle w:val="Tabletext"/>
              <w:rPr>
                <w:rFonts w:cs="Calibri"/>
                <w:sz w:val="20"/>
                <w:szCs w:val="20"/>
                <w:lang w:val="es-ES_tradnl" w:eastAsia="zh-C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B1EC5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Myasnikian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428F" w14:textId="77777777" w:rsidR="007B499D" w:rsidRPr="0064664A" w:rsidRDefault="007B499D" w:rsidP="00284066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E3D5E" w14:textId="77777777" w:rsidR="007B499D" w:rsidRPr="0064664A" w:rsidRDefault="007B499D" w:rsidP="00284066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51BAF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74xxx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3EEED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D894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59EA7EC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34929C31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959F" w14:textId="77777777" w:rsidR="007B499D" w:rsidRPr="0064664A" w:rsidRDefault="007B499D" w:rsidP="006D440F">
            <w:pPr>
              <w:pStyle w:val="Tabletext"/>
              <w:rPr>
                <w:rFonts w:cs="Calibri"/>
                <w:sz w:val="20"/>
                <w:szCs w:val="20"/>
                <w:lang w:val="es-ES_tradnl" w:eastAsia="zh-C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EC89C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Baghramian AMDC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2C5F7" w14:textId="77777777" w:rsidR="007B499D" w:rsidRPr="0064664A" w:rsidRDefault="007B499D" w:rsidP="00284066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15E89" w14:textId="77777777" w:rsidR="007B499D" w:rsidRPr="0064664A" w:rsidRDefault="007B499D" w:rsidP="00284066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48463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6xxxx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3D7A2E8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291690F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</w:tcPr>
          <w:p w14:paraId="2F7848EE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0EAA0B73" w14:textId="77777777" w:rsidTr="007B499D">
        <w:trPr>
          <w:cantSplit/>
          <w:trHeight w:val="284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777ED372" w14:textId="77777777" w:rsidR="007B499D" w:rsidRPr="0064664A" w:rsidRDefault="007B499D" w:rsidP="001A565D">
            <w:pPr>
              <w:pStyle w:val="Tabletext"/>
              <w:keepNext/>
              <w:keepLines/>
              <w:rPr>
                <w:rFonts w:cs="Calibri"/>
                <w:sz w:val="20"/>
                <w:szCs w:val="20"/>
                <w:lang w:val="es-ES_tradnl" w:eastAsia="zh-CN"/>
              </w:rPr>
            </w:pPr>
            <w:r w:rsidRPr="0064664A">
              <w:rPr>
                <w:rFonts w:cs="Calibri"/>
                <w:sz w:val="20"/>
                <w:szCs w:val="20"/>
                <w:lang w:val="es-ES_tradnl" w:eastAsia="zh-CN"/>
              </w:rPr>
              <w:lastRenderedPageBreak/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14:paraId="5782BFD6" w14:textId="77777777" w:rsidR="007B499D" w:rsidRPr="0064664A" w:rsidRDefault="007B499D" w:rsidP="001A565D">
            <w:pPr>
              <w:pStyle w:val="Tabletext"/>
              <w:keepNext/>
              <w:keepLines/>
              <w:rPr>
                <w:rFonts w:cs="Calibri"/>
                <w:sz w:val="20"/>
                <w:szCs w:val="20"/>
                <w:lang w:val="es-ES_tradnl" w:eastAsia="zh-CN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4E0665A9" w14:textId="77777777" w:rsidR="007B499D" w:rsidRPr="0064664A" w:rsidRDefault="007B499D" w:rsidP="001A565D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 w:eastAsia="zh-CN"/>
              </w:rPr>
            </w:pPr>
            <w:r w:rsidRPr="0064664A">
              <w:rPr>
                <w:rFonts w:cs="Calibri"/>
                <w:color w:val="000000"/>
                <w:lang w:val="es-ES_tradnl" w:eastAsia="zh-C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6676D3F7" w14:textId="77777777" w:rsidR="007B499D" w:rsidRPr="0064664A" w:rsidRDefault="007B499D" w:rsidP="001A565D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lang w:val="es-ES_tradnl" w:eastAsia="zh-CN"/>
              </w:rPr>
            </w:pPr>
            <w:r w:rsidRPr="0064664A">
              <w:rPr>
                <w:rFonts w:cs="Calibri"/>
                <w:color w:val="000000"/>
                <w:lang w:val="es-ES_tradnl" w:eastAsia="zh-C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77AEA72F" w14:textId="77777777" w:rsidR="007B499D" w:rsidRPr="0064664A" w:rsidRDefault="007B499D" w:rsidP="001A565D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 w:eastAsia="zh-CN"/>
              </w:rPr>
            </w:pPr>
            <w:r w:rsidRPr="0064664A">
              <w:rPr>
                <w:rFonts w:cs="Calibri"/>
                <w:color w:val="000000"/>
                <w:lang w:val="es-ES_tradnl" w:eastAsia="zh-C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0250AAF7" w14:textId="77777777" w:rsidR="007B499D" w:rsidRPr="0064664A" w:rsidRDefault="007B499D" w:rsidP="001A565D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 w:eastAsia="zh-CN"/>
              </w:rPr>
            </w:pPr>
            <w:r w:rsidRPr="0064664A">
              <w:rPr>
                <w:rFonts w:cs="Calibri"/>
                <w:color w:val="000000"/>
                <w:lang w:val="es-ES_tradnl" w:eastAsia="zh-C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6BBB86FE" w14:textId="77777777" w:rsidR="007B499D" w:rsidRPr="0064664A" w:rsidRDefault="007B499D" w:rsidP="001A565D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 w:eastAsia="zh-CN"/>
              </w:rPr>
            </w:pPr>
            <w:r w:rsidRPr="0064664A">
              <w:rPr>
                <w:rFonts w:cs="Calibri"/>
                <w:color w:val="000000"/>
                <w:lang w:val="es-ES_tradnl" w:eastAsia="zh-CN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436A023" w14:textId="77777777" w:rsidR="007B499D" w:rsidRPr="0064664A" w:rsidRDefault="007B499D" w:rsidP="009041A3">
            <w:pPr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lang w:val="es-ES_tradnl" w:eastAsia="zh-CN"/>
              </w:rPr>
            </w:pPr>
          </w:p>
        </w:tc>
      </w:tr>
      <w:tr w:rsidR="007B499D" w:rsidRPr="0064664A" w14:paraId="0C8B6BD1" w14:textId="77777777" w:rsidTr="007B499D">
        <w:trPr>
          <w:cantSplit/>
          <w:trHeight w:val="284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5FF1D" w14:textId="77777777" w:rsidR="007B499D" w:rsidRPr="0064664A" w:rsidRDefault="007B499D" w:rsidP="001A565D">
            <w:pPr>
              <w:pStyle w:val="Tabletext"/>
              <w:keepNext/>
              <w:keepLines/>
              <w:rPr>
                <w:rFonts w:cs="Calibri"/>
                <w:b/>
                <w:b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sz w:val="20"/>
                <w:szCs w:val="20"/>
                <w:lang w:val="es-ES_tradnl"/>
              </w:rPr>
              <w:t>Ararat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8C830" w14:textId="77777777" w:rsidR="007B499D" w:rsidRPr="0064664A" w:rsidRDefault="007B499D" w:rsidP="007B499D">
            <w:pPr>
              <w:pStyle w:val="Tabletext"/>
              <w:keepNext/>
              <w:keepLines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sz w:val="20"/>
                <w:szCs w:val="20"/>
                <w:lang w:val="es-ES_tradnl"/>
              </w:rPr>
              <w:t>Vedi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4AC4F" w14:textId="77777777" w:rsidR="007B499D" w:rsidRPr="0064664A" w:rsidRDefault="007B499D" w:rsidP="001A565D">
            <w:pPr>
              <w:pStyle w:val="Tabletext"/>
              <w:keepNext/>
              <w:keepLines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234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3287E" w14:textId="77777777" w:rsidR="007B499D" w:rsidRPr="0064664A" w:rsidRDefault="007B499D" w:rsidP="001A565D">
            <w:pPr>
              <w:pStyle w:val="Tabletext"/>
              <w:keepNext/>
              <w:keepLines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42CA" w14:textId="58DE7F6A" w:rsidR="007B499D" w:rsidRPr="0064664A" w:rsidRDefault="007B499D" w:rsidP="007B499D">
            <w:pPr>
              <w:pStyle w:val="Tabletext"/>
              <w:keepNext/>
              <w:keepLines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 xml:space="preserve">2xxxx, 3xxxx, 4xxxx, 8xxxx, </w:t>
            </w:r>
            <w:r w:rsidRPr="0064664A">
              <w:rPr>
                <w:sz w:val="20"/>
                <w:szCs w:val="20"/>
                <w:lang w:val="es-ES_tradnl"/>
              </w:rPr>
              <w:br/>
              <w:t>9xxxx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01122" w14:textId="77777777" w:rsidR="007B499D" w:rsidRPr="0064664A" w:rsidRDefault="007B499D" w:rsidP="007B499D">
            <w:pPr>
              <w:pStyle w:val="Tabletext"/>
              <w:keepNext/>
              <w:keepLines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70xxx, 71xxx, 72xxx, 73xxx, 74xxx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DFF59" w14:textId="77777777" w:rsidR="007B499D" w:rsidRPr="0064664A" w:rsidRDefault="007B499D" w:rsidP="007B499D">
            <w:pPr>
              <w:pStyle w:val="Tabletext"/>
              <w:keepNext/>
              <w:keepLines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510xx, 511xx, 512xx, 513xx, 514xx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7B9C36F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69518876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3F961" w14:textId="77777777" w:rsidR="007B499D" w:rsidRPr="0064664A" w:rsidRDefault="007B499D" w:rsidP="006D440F">
            <w:pPr>
              <w:pStyle w:val="Tabletext"/>
              <w:keepNext/>
              <w:keepLines/>
              <w:rPr>
                <w:rFonts w:cs="Calibri"/>
                <w:sz w:val="20"/>
                <w:szCs w:val="20"/>
                <w:lang w:val="es-ES_tradnl" w:eastAsia="zh-C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2F0E1" w14:textId="77777777" w:rsidR="007B499D" w:rsidRPr="0064664A" w:rsidRDefault="007B499D" w:rsidP="007B499D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sz w:val="20"/>
                <w:szCs w:val="20"/>
                <w:lang w:val="es-ES_tradnl"/>
              </w:rPr>
              <w:t>Ararat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BE22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E263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C71C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37D3A29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75xxx, 76xxx, 77xxx, 78xxx, 79xxx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62D318E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515xx, 516xx, 517xx, 518xx, 519xx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</w:tcPr>
          <w:p w14:paraId="2ED2D566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165BECCE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D11F9" w14:textId="77777777" w:rsidR="007B499D" w:rsidRPr="0064664A" w:rsidRDefault="007B499D" w:rsidP="006D440F">
            <w:pPr>
              <w:pStyle w:val="Tabletext"/>
              <w:keepNext/>
              <w:keepLines/>
              <w:rPr>
                <w:rFonts w:cs="Calibri"/>
                <w:sz w:val="20"/>
                <w:szCs w:val="20"/>
                <w:lang w:val="es-ES_tradnl" w:eastAsia="zh-C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76801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Urtsadzor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DD397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30E7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00116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86xxx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66371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18D3D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</w:tcPr>
          <w:p w14:paraId="662436EC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39EFBDE2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851FB" w14:textId="77777777" w:rsidR="007B499D" w:rsidRPr="0064664A" w:rsidRDefault="007B499D" w:rsidP="006D440F">
            <w:pPr>
              <w:pStyle w:val="Tabletext"/>
              <w:keepNext/>
              <w:keepLines/>
              <w:rPr>
                <w:rFonts w:cs="Calibri"/>
                <w:sz w:val="20"/>
                <w:szCs w:val="20"/>
                <w:lang w:val="es-ES_tradnl" w:eastAsia="zh-C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DFE65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Vedi AMDC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5E54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09D40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D66E9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6xxxx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961B722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4BB7FEC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</w:tcPr>
          <w:p w14:paraId="18276238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1A7E70C2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6224" w14:textId="77777777" w:rsidR="007B499D" w:rsidRPr="0064664A" w:rsidRDefault="007B499D" w:rsidP="006D440F">
            <w:pPr>
              <w:pStyle w:val="Tabletext"/>
              <w:keepNext/>
              <w:keepLines/>
              <w:rPr>
                <w:rFonts w:cs="Calibri"/>
                <w:sz w:val="20"/>
                <w:szCs w:val="20"/>
                <w:lang w:val="es-ES_tradnl" w:eastAsia="zh-C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5CD27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Ararat AMDC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C3559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6B8D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E05B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CDE9F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55240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</w:tcPr>
          <w:p w14:paraId="2E414EF2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565F3F0D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889F4" w14:textId="77777777" w:rsidR="007B499D" w:rsidRPr="0064664A" w:rsidRDefault="007B499D" w:rsidP="006D440F">
            <w:pPr>
              <w:pStyle w:val="Tabletext"/>
              <w:keepNext/>
              <w:keepLines/>
              <w:rPr>
                <w:rFonts w:cs="Calibri"/>
                <w:sz w:val="20"/>
                <w:szCs w:val="20"/>
                <w:lang w:val="es-ES_tradnl" w:eastAsia="zh-C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160C8" w14:textId="77777777" w:rsidR="007B499D" w:rsidRPr="0064664A" w:rsidRDefault="007B499D" w:rsidP="007B499D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sz w:val="20"/>
                <w:szCs w:val="20"/>
                <w:lang w:val="es-ES_tradnl"/>
              </w:rPr>
              <w:t>Artashat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ABE56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235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4AF61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8D051" w14:textId="07C52948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 xml:space="preserve">2xxxx, 5xxxx, 7xxxx, </w:t>
            </w:r>
            <w:r w:rsidRPr="0064664A">
              <w:rPr>
                <w:sz w:val="20"/>
                <w:szCs w:val="20"/>
                <w:lang w:val="es-ES_tradnl"/>
              </w:rPr>
              <w:br/>
              <w:t xml:space="preserve">9xxxx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78C701E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3xxxx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60DAF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81xxx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037C3CB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536DC4AE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BCAD" w14:textId="77777777" w:rsidR="007B499D" w:rsidRPr="0064664A" w:rsidRDefault="007B499D" w:rsidP="006D440F">
            <w:pPr>
              <w:pStyle w:val="Tabletext"/>
              <w:keepNext/>
              <w:keepLines/>
              <w:rPr>
                <w:rFonts w:cs="Calibri"/>
                <w:sz w:val="20"/>
                <w:szCs w:val="20"/>
                <w:lang w:val="es-ES_tradnl" w:eastAsia="zh-C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D025A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Norashen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017CD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DFCE6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BCCD6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92xxx, 93xxx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DF9F1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8856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10D39C2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1DD75945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F350F" w14:textId="77777777" w:rsidR="007B499D" w:rsidRPr="0064664A" w:rsidRDefault="007B499D" w:rsidP="006D440F">
            <w:pPr>
              <w:pStyle w:val="Tabletext"/>
              <w:keepNext/>
              <w:keepLines/>
              <w:rPr>
                <w:rFonts w:cs="Calibri"/>
                <w:sz w:val="20"/>
                <w:szCs w:val="20"/>
                <w:lang w:val="es-ES_tradnl" w:eastAsia="zh-C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33EDE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Artashat AMDC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89E3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9AEFD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B24E8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6xxxx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DF3C202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B668583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271CFB09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236D9C40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86D1A" w14:textId="77777777" w:rsidR="007B499D" w:rsidRPr="0064664A" w:rsidRDefault="007B499D" w:rsidP="006D440F">
            <w:pPr>
              <w:pStyle w:val="Tabletext"/>
              <w:rPr>
                <w:rFonts w:cs="Calibri"/>
                <w:sz w:val="20"/>
                <w:szCs w:val="20"/>
                <w:lang w:val="es-ES_tradnl" w:eastAsia="zh-C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E71C3" w14:textId="77777777" w:rsidR="007B499D" w:rsidRPr="0064664A" w:rsidRDefault="007B499D" w:rsidP="007B499D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sz w:val="20"/>
                <w:szCs w:val="20"/>
                <w:lang w:val="es-ES_tradnl"/>
              </w:rPr>
              <w:t>Masis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F0E38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236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16605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381F8" w14:textId="02668EF1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 xml:space="preserve">2xxxx, 3xxxx, 4xxxx, </w:t>
            </w:r>
            <w:r w:rsidRPr="0064664A">
              <w:rPr>
                <w:sz w:val="20"/>
                <w:szCs w:val="20"/>
                <w:lang w:val="es-ES_tradnl"/>
              </w:rPr>
              <w:br/>
              <w:t>9xxxx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DCAC2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5xxxx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828C7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81xxx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2312BE4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14BA0450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01599" w14:textId="77777777" w:rsidR="007B499D" w:rsidRPr="0064664A" w:rsidRDefault="007B499D" w:rsidP="006D440F">
            <w:pPr>
              <w:pStyle w:val="Tabletext"/>
              <w:rPr>
                <w:rFonts w:cs="Calibri"/>
                <w:sz w:val="20"/>
                <w:szCs w:val="20"/>
                <w:lang w:val="es-ES_tradnl" w:eastAsia="zh-C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959F5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Masis AMDC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D01DE" w14:textId="77777777" w:rsidR="007B499D" w:rsidRPr="0064664A" w:rsidRDefault="007B499D" w:rsidP="00284066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D70C5" w14:textId="77777777" w:rsidR="007B499D" w:rsidRPr="0064664A" w:rsidRDefault="007B499D" w:rsidP="00284066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C2E93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6xxxx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953A4BA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8E35FEB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55E386DF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519347AC" w14:textId="77777777" w:rsidTr="007B499D">
        <w:trPr>
          <w:cantSplit/>
          <w:trHeight w:val="284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3F4428BC" w14:textId="77777777" w:rsidR="007B499D" w:rsidRPr="0064664A" w:rsidRDefault="007B499D" w:rsidP="0027603C">
            <w:pPr>
              <w:pageBreakBefore/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lang w:val="es-ES_tradnl" w:eastAsia="zh-CN"/>
              </w:rPr>
            </w:pPr>
            <w:r w:rsidRPr="0064664A">
              <w:rPr>
                <w:rFonts w:cs="Calibri"/>
                <w:color w:val="000000"/>
                <w:lang w:val="es-ES_tradnl" w:eastAsia="zh-CN"/>
              </w:rPr>
              <w:lastRenderedPageBreak/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14:paraId="34DB8C90" w14:textId="77777777" w:rsidR="007B499D" w:rsidRPr="0064664A" w:rsidRDefault="007B499D" w:rsidP="0027603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lang w:val="es-ES_tradnl" w:eastAsia="zh-CN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65AC491A" w14:textId="77777777" w:rsidR="007B499D" w:rsidRPr="0064664A" w:rsidRDefault="007B499D" w:rsidP="0027603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lang w:val="es-ES_tradnl" w:eastAsia="zh-CN"/>
              </w:rPr>
            </w:pPr>
            <w:r w:rsidRPr="0064664A">
              <w:rPr>
                <w:rFonts w:cs="Calibri"/>
                <w:color w:val="000000"/>
                <w:lang w:val="es-ES_tradnl" w:eastAsia="zh-C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1D7D4DA7" w14:textId="77777777" w:rsidR="007B499D" w:rsidRPr="0064664A" w:rsidRDefault="007B499D" w:rsidP="0027603C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lang w:val="es-ES_tradnl" w:eastAsia="zh-CN"/>
              </w:rPr>
            </w:pPr>
            <w:r w:rsidRPr="0064664A">
              <w:rPr>
                <w:rFonts w:cs="Calibri"/>
                <w:color w:val="000000"/>
                <w:lang w:val="es-ES_tradnl" w:eastAsia="zh-C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6B18C606" w14:textId="77777777" w:rsidR="007B499D" w:rsidRPr="0064664A" w:rsidRDefault="007B499D" w:rsidP="0027603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lang w:val="es-ES_tradnl" w:eastAsia="zh-CN"/>
              </w:rPr>
            </w:pPr>
            <w:r w:rsidRPr="0064664A">
              <w:rPr>
                <w:rFonts w:cs="Calibri"/>
                <w:color w:val="000000"/>
                <w:lang w:val="es-ES_tradnl" w:eastAsia="zh-C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3071C386" w14:textId="77777777" w:rsidR="007B499D" w:rsidRPr="0064664A" w:rsidRDefault="007B499D" w:rsidP="0027603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lang w:val="es-ES_tradnl" w:eastAsia="zh-CN"/>
              </w:rPr>
            </w:pPr>
            <w:r w:rsidRPr="0064664A">
              <w:rPr>
                <w:rFonts w:cs="Calibri"/>
                <w:color w:val="000000"/>
                <w:lang w:val="es-ES_tradnl" w:eastAsia="zh-C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1766C286" w14:textId="77777777" w:rsidR="007B499D" w:rsidRPr="0064664A" w:rsidRDefault="007B499D" w:rsidP="0027603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lang w:val="es-ES_tradnl" w:eastAsia="zh-CN"/>
              </w:rPr>
            </w:pPr>
            <w:r w:rsidRPr="0064664A">
              <w:rPr>
                <w:rFonts w:cs="Calibri"/>
                <w:color w:val="000000"/>
                <w:lang w:val="es-ES_tradnl" w:eastAsia="zh-CN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C415629" w14:textId="77777777" w:rsidR="007B499D" w:rsidRPr="0064664A" w:rsidRDefault="007B499D" w:rsidP="0027603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lang w:val="es-ES_tradnl" w:eastAsia="zh-CN"/>
              </w:rPr>
            </w:pPr>
          </w:p>
        </w:tc>
      </w:tr>
      <w:tr w:rsidR="007B499D" w:rsidRPr="0064664A" w14:paraId="784DBFB1" w14:textId="77777777" w:rsidTr="007B499D">
        <w:trPr>
          <w:cantSplit/>
          <w:trHeight w:val="284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17717" w14:textId="77777777" w:rsidR="007B499D" w:rsidRPr="0064664A" w:rsidRDefault="007B499D" w:rsidP="00E31670">
            <w:pPr>
              <w:pStyle w:val="Tabletext"/>
              <w:rPr>
                <w:b/>
                <w:b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sz w:val="20"/>
                <w:szCs w:val="20"/>
                <w:lang w:val="es-ES_tradnl"/>
              </w:rPr>
              <w:t>Aragatsotn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26C84" w14:textId="77777777" w:rsidR="007B499D" w:rsidRPr="0064664A" w:rsidRDefault="007B499D" w:rsidP="007B499D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sz w:val="20"/>
                <w:szCs w:val="20"/>
                <w:lang w:val="es-ES_tradnl"/>
              </w:rPr>
              <w:t>Ashtarak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A08E0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232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35C34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52722" w14:textId="2F245250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 xml:space="preserve">2xxxx, 3xxxx, </w:t>
            </w:r>
            <w:r w:rsidRPr="0064664A">
              <w:rPr>
                <w:sz w:val="20"/>
                <w:szCs w:val="20"/>
                <w:lang w:val="es-ES_tradnl"/>
              </w:rPr>
              <w:br/>
              <w:t>9xxxx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09B20F0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4xxxx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A4B6C02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81xxx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</w:tcPr>
          <w:p w14:paraId="4A7B53E1" w14:textId="77777777" w:rsidR="007B499D" w:rsidRPr="0064664A" w:rsidRDefault="007B499D" w:rsidP="007B49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_tradnl" w:eastAsia="zh-CN"/>
              </w:rPr>
            </w:pPr>
          </w:p>
        </w:tc>
      </w:tr>
      <w:tr w:rsidR="007B499D" w:rsidRPr="0064664A" w14:paraId="7CA5E306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FEB26" w14:textId="77777777" w:rsidR="007B499D" w:rsidRPr="0064664A" w:rsidRDefault="007B499D" w:rsidP="00284066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D08C4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Byurakan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619A0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1E179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3AA56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94xxx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A74BE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D6C26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</w:tcPr>
          <w:p w14:paraId="47AAC073" w14:textId="77777777" w:rsidR="007B499D" w:rsidRPr="0064664A" w:rsidRDefault="007B499D" w:rsidP="007B49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_tradnl" w:eastAsia="zh-CN"/>
              </w:rPr>
            </w:pPr>
          </w:p>
        </w:tc>
      </w:tr>
      <w:tr w:rsidR="007B499D" w:rsidRPr="0064664A" w14:paraId="66749A6E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368ED" w14:textId="77777777" w:rsidR="007B499D" w:rsidRPr="0064664A" w:rsidRDefault="007B499D" w:rsidP="00284066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CF66F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Ohanavan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CBDB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75EA3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65109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90xxx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F7420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6DE22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</w:tcPr>
          <w:p w14:paraId="1D9489BB" w14:textId="77777777" w:rsidR="007B499D" w:rsidRPr="0064664A" w:rsidRDefault="007B499D" w:rsidP="007B49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_tradnl" w:eastAsia="zh-CN"/>
              </w:rPr>
            </w:pPr>
          </w:p>
        </w:tc>
      </w:tr>
      <w:tr w:rsidR="007B499D" w:rsidRPr="0064664A" w14:paraId="6173DF7D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56373" w14:textId="77777777" w:rsidR="007B499D" w:rsidRPr="0064664A" w:rsidRDefault="007B499D" w:rsidP="00284066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5056C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Ashtarak AMDC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E77C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6656D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DD739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6xxxx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CC66A43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2E79442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92F94FF" w14:textId="77777777" w:rsidR="007B499D" w:rsidRPr="0064664A" w:rsidRDefault="007B499D" w:rsidP="007B49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_tradnl" w:eastAsia="zh-CN"/>
              </w:rPr>
            </w:pPr>
          </w:p>
        </w:tc>
      </w:tr>
      <w:tr w:rsidR="007B499D" w:rsidRPr="0064664A" w14:paraId="550B9CDE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1AAFB" w14:textId="77777777" w:rsidR="007B499D" w:rsidRPr="0064664A" w:rsidRDefault="007B499D" w:rsidP="00284066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94098" w14:textId="77777777" w:rsidR="007B499D" w:rsidRPr="0064664A" w:rsidRDefault="007B499D" w:rsidP="007B499D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sz w:val="20"/>
                <w:szCs w:val="20"/>
                <w:lang w:val="es-ES_tradnl"/>
              </w:rPr>
              <w:t>Talin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FBFC9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249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D878A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5AD59" w14:textId="06E448A5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 xml:space="preserve">2xxxx, 3xxxx, 7xxxx, </w:t>
            </w:r>
            <w:r w:rsidRPr="0064664A">
              <w:rPr>
                <w:sz w:val="20"/>
                <w:szCs w:val="20"/>
                <w:lang w:val="es-ES_tradnl"/>
              </w:rPr>
              <w:br/>
              <w:t>9xxxx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517FE9C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4xxxx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48F60E4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81xxx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</w:tcPr>
          <w:p w14:paraId="1B84E9D7" w14:textId="77777777" w:rsidR="007B499D" w:rsidRPr="0064664A" w:rsidRDefault="007B499D" w:rsidP="007B49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_tradnl" w:eastAsia="zh-CN"/>
              </w:rPr>
            </w:pPr>
          </w:p>
        </w:tc>
      </w:tr>
      <w:tr w:rsidR="007B499D" w:rsidRPr="0064664A" w14:paraId="5E926365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DE098" w14:textId="77777777" w:rsidR="007B499D" w:rsidRPr="0064664A" w:rsidRDefault="007B499D" w:rsidP="00284066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DE8EF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Aragats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DD7C3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43DB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7179B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95xxx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15021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BCC05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</w:tcPr>
          <w:p w14:paraId="169EA0FA" w14:textId="77777777" w:rsidR="007B499D" w:rsidRPr="0064664A" w:rsidRDefault="007B499D" w:rsidP="007B49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_tradnl" w:eastAsia="zh-CN"/>
              </w:rPr>
            </w:pPr>
          </w:p>
        </w:tc>
      </w:tr>
      <w:tr w:rsidR="007B499D" w:rsidRPr="0064664A" w14:paraId="7DDA9F3F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C0BF5" w14:textId="77777777" w:rsidR="007B499D" w:rsidRPr="0064664A" w:rsidRDefault="007B499D" w:rsidP="00284066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8FEB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Katnaghbyur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0304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5F5B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1B05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73xxx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D7D7B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3E2C0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</w:tcPr>
          <w:p w14:paraId="2EFEBE63" w14:textId="77777777" w:rsidR="007B499D" w:rsidRPr="0064664A" w:rsidRDefault="007B499D" w:rsidP="007B49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_tradnl" w:eastAsia="zh-CN"/>
              </w:rPr>
            </w:pPr>
          </w:p>
        </w:tc>
      </w:tr>
      <w:tr w:rsidR="007B499D" w:rsidRPr="0064664A" w14:paraId="2E6E4C7E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C386F" w14:textId="77777777" w:rsidR="007B499D" w:rsidRPr="0064664A" w:rsidRDefault="007B499D" w:rsidP="00284066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DE09B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Mastara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4B76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1CDB3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D3214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97xxx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71265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95A1A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</w:tcPr>
          <w:p w14:paraId="77024DC4" w14:textId="77777777" w:rsidR="007B499D" w:rsidRPr="0064664A" w:rsidRDefault="007B499D" w:rsidP="007B49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_tradnl" w:eastAsia="zh-CN"/>
              </w:rPr>
            </w:pPr>
          </w:p>
        </w:tc>
      </w:tr>
      <w:tr w:rsidR="007B499D" w:rsidRPr="0064664A" w14:paraId="5B713FDE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95404" w14:textId="77777777" w:rsidR="007B499D" w:rsidRPr="0064664A" w:rsidRDefault="007B499D" w:rsidP="00284066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8F9EA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Talin AMDC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6565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68FEF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C9F29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6xxxx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892D1D8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3891F29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E7D63F9" w14:textId="77777777" w:rsidR="007B499D" w:rsidRPr="0064664A" w:rsidRDefault="007B499D" w:rsidP="007B49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_tradnl" w:eastAsia="zh-CN"/>
              </w:rPr>
            </w:pPr>
          </w:p>
        </w:tc>
      </w:tr>
      <w:tr w:rsidR="007B499D" w:rsidRPr="0064664A" w14:paraId="6E9C5254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BFD98" w14:textId="77777777" w:rsidR="007B499D" w:rsidRPr="0064664A" w:rsidRDefault="007B499D" w:rsidP="00284066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C70CF" w14:textId="77777777" w:rsidR="007B499D" w:rsidRPr="0064664A" w:rsidRDefault="007B499D" w:rsidP="007B499D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sz w:val="20"/>
                <w:szCs w:val="20"/>
                <w:lang w:val="es-ES_tradnl"/>
              </w:rPr>
              <w:t>Aparan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07EB4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252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9A07F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F118F" w14:textId="0C3589D1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 xml:space="preserve">2xxxx, 3xxxx, </w:t>
            </w:r>
            <w:r w:rsidRPr="0064664A">
              <w:rPr>
                <w:sz w:val="20"/>
                <w:szCs w:val="20"/>
                <w:lang w:val="es-ES_tradnl"/>
              </w:rPr>
              <w:br/>
              <w:t>9xxxx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E18A97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4xxxx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8EB592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81xxx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7F7F7F" w:themeFill="text1" w:themeFillTint="80"/>
          </w:tcPr>
          <w:p w14:paraId="4AD87F66" w14:textId="77777777" w:rsidR="007B499D" w:rsidRPr="0064664A" w:rsidRDefault="007B499D" w:rsidP="007B49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_tradnl" w:eastAsia="zh-CN"/>
              </w:rPr>
            </w:pPr>
          </w:p>
        </w:tc>
      </w:tr>
      <w:tr w:rsidR="007B499D" w:rsidRPr="0064664A" w14:paraId="1F1EC4B8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F5E64" w14:textId="77777777" w:rsidR="007B499D" w:rsidRPr="0064664A" w:rsidRDefault="007B499D" w:rsidP="00284066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2887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Artavan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82CF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08C7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A25F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95xxx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99D574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9E8CCB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7F7F7F" w:themeFill="text1" w:themeFillTint="80"/>
          </w:tcPr>
          <w:p w14:paraId="758C36C9" w14:textId="77777777" w:rsidR="007B499D" w:rsidRPr="0064664A" w:rsidRDefault="007B499D" w:rsidP="007B49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_tradnl" w:eastAsia="zh-CN"/>
              </w:rPr>
            </w:pPr>
          </w:p>
        </w:tc>
      </w:tr>
      <w:tr w:rsidR="007B499D" w:rsidRPr="0064664A" w14:paraId="6FC7A371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D7885" w14:textId="77777777" w:rsidR="007B499D" w:rsidRPr="0064664A" w:rsidRDefault="007B499D" w:rsidP="00284066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7090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Quchak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C3408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4EA14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4CC93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91xxx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48C592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D04548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7F7F7F" w:themeFill="text1" w:themeFillTint="80"/>
          </w:tcPr>
          <w:p w14:paraId="7FFEDF40" w14:textId="77777777" w:rsidR="007B499D" w:rsidRPr="0064664A" w:rsidRDefault="007B499D" w:rsidP="007B49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_tradnl" w:eastAsia="zh-CN"/>
              </w:rPr>
            </w:pPr>
          </w:p>
        </w:tc>
      </w:tr>
      <w:tr w:rsidR="007B499D" w:rsidRPr="0064664A" w14:paraId="46BFCAD4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6165E" w14:textId="77777777" w:rsidR="007B499D" w:rsidRPr="0064664A" w:rsidRDefault="007B499D" w:rsidP="00284066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4F8C7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Aparan AMDC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8C1F6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5C1C7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7A6BD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6xxxx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808080"/>
            <w:noWrap/>
            <w:vAlign w:val="bottom"/>
            <w:hideMark/>
          </w:tcPr>
          <w:p w14:paraId="72D48A62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808080"/>
            <w:noWrap/>
            <w:vAlign w:val="bottom"/>
            <w:hideMark/>
          </w:tcPr>
          <w:p w14:paraId="5ECDB6C1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7F7F7F" w:themeFill="text1" w:themeFillTint="80"/>
          </w:tcPr>
          <w:p w14:paraId="14E8EC59" w14:textId="77777777" w:rsidR="007B499D" w:rsidRPr="0064664A" w:rsidRDefault="007B499D" w:rsidP="007B49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_tradnl" w:eastAsia="zh-CN"/>
              </w:rPr>
            </w:pPr>
          </w:p>
        </w:tc>
      </w:tr>
      <w:tr w:rsidR="007B499D" w:rsidRPr="0064664A" w14:paraId="34469983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4FF35" w14:textId="77777777" w:rsidR="007B499D" w:rsidRPr="0064664A" w:rsidRDefault="007B499D" w:rsidP="00284066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F6613" w14:textId="77777777" w:rsidR="007B499D" w:rsidRPr="0064664A" w:rsidRDefault="007B499D" w:rsidP="007B499D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sz w:val="20"/>
                <w:szCs w:val="20"/>
                <w:lang w:val="es-ES_tradnl"/>
              </w:rPr>
              <w:t>Tsaghkahovit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BCE3B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3737E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27C3F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2xxx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2853DB3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C9CDA71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7F7F7F" w:themeFill="text1" w:themeFillTint="80"/>
          </w:tcPr>
          <w:p w14:paraId="7874CF6E" w14:textId="77777777" w:rsidR="007B499D" w:rsidRPr="0064664A" w:rsidRDefault="007B499D" w:rsidP="007B49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_tradnl" w:eastAsia="zh-CN"/>
              </w:rPr>
            </w:pPr>
          </w:p>
        </w:tc>
      </w:tr>
      <w:tr w:rsidR="007B499D" w:rsidRPr="0064664A" w14:paraId="2288C263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BF575" w14:textId="77777777" w:rsidR="007B499D" w:rsidRPr="0064664A" w:rsidRDefault="007B499D" w:rsidP="00284066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44C31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Región de Tsaghkahovit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C09B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8B4C1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B1DAA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2xxxx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3DDC86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3xxxx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41CB61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81xxx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7F7F7F" w:themeFill="text1" w:themeFillTint="80"/>
          </w:tcPr>
          <w:p w14:paraId="03244C1E" w14:textId="77777777" w:rsidR="007B499D" w:rsidRPr="0064664A" w:rsidRDefault="007B499D" w:rsidP="007B49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_tradnl" w:eastAsia="zh-CN"/>
              </w:rPr>
            </w:pPr>
          </w:p>
        </w:tc>
      </w:tr>
      <w:tr w:rsidR="007B499D" w:rsidRPr="0064664A" w14:paraId="76946B8F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61F3D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95EBE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Tsaghkahovit AMDC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9B54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CC77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BE140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6xxxx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0AD1D01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C3E9784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48476903" w14:textId="77777777" w:rsidR="007B499D" w:rsidRPr="0064664A" w:rsidRDefault="007B499D" w:rsidP="007B49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_tradnl" w:eastAsia="zh-CN"/>
              </w:rPr>
            </w:pPr>
          </w:p>
        </w:tc>
      </w:tr>
      <w:tr w:rsidR="007B499D" w:rsidRPr="0064664A" w14:paraId="5F54784A" w14:textId="77777777" w:rsidTr="007B499D">
        <w:trPr>
          <w:cantSplit/>
          <w:trHeight w:val="284"/>
        </w:trPr>
        <w:tc>
          <w:tcPr>
            <w:tcW w:w="1415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36EF3420" w14:textId="77777777" w:rsidR="007B499D" w:rsidRPr="0064664A" w:rsidRDefault="007B499D" w:rsidP="0027603C">
            <w:pPr>
              <w:pageBreakBefore/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lang w:val="es-ES_tradnl" w:eastAsia="zh-CN"/>
              </w:rPr>
            </w:pP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11AF8E1D" w14:textId="77777777" w:rsidR="007B499D" w:rsidRPr="0064664A" w:rsidRDefault="007B499D" w:rsidP="0027603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lang w:val="es-ES_tradnl" w:eastAsia="zh-CN"/>
              </w:rPr>
            </w:pPr>
          </w:p>
        </w:tc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16EBA3E3" w14:textId="77777777" w:rsidR="007B499D" w:rsidRPr="0064664A" w:rsidRDefault="007B499D" w:rsidP="0027603C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lang w:val="es-ES_tradnl" w:eastAsia="zh-CN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68FAFB87" w14:textId="77777777" w:rsidR="007B499D" w:rsidRPr="0064664A" w:rsidRDefault="007B499D" w:rsidP="0027603C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lang w:val="es-ES_tradnl" w:eastAsia="zh-CN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7F904F7E" w14:textId="77777777" w:rsidR="007B499D" w:rsidRPr="0064664A" w:rsidRDefault="007B499D" w:rsidP="0027603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lang w:val="es-ES_tradnl" w:eastAsia="zh-CN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5E4692BA" w14:textId="77777777" w:rsidR="007B499D" w:rsidRPr="0064664A" w:rsidRDefault="007B499D" w:rsidP="0027603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lang w:val="es-ES_tradnl" w:eastAsia="zh-CN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5477D072" w14:textId="77777777" w:rsidR="007B499D" w:rsidRPr="0064664A" w:rsidRDefault="007B499D" w:rsidP="0027603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lang w:val="es-ES_tradnl" w:eastAsia="zh-CN"/>
              </w:rPr>
            </w:pPr>
          </w:p>
        </w:tc>
        <w:tc>
          <w:tcPr>
            <w:tcW w:w="1139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13848E51" w14:textId="77777777" w:rsidR="007B499D" w:rsidRPr="0064664A" w:rsidRDefault="007B499D" w:rsidP="0027603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lang w:val="es-ES_tradnl" w:eastAsia="zh-CN"/>
              </w:rPr>
            </w:pPr>
          </w:p>
        </w:tc>
      </w:tr>
      <w:tr w:rsidR="007B499D" w:rsidRPr="0064664A" w14:paraId="6FAF11BB" w14:textId="77777777" w:rsidTr="007B499D">
        <w:trPr>
          <w:cantSplit/>
          <w:trHeight w:val="284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97EF" w14:textId="77777777" w:rsidR="007B499D" w:rsidRPr="0064664A" w:rsidRDefault="007B499D" w:rsidP="00E31670">
            <w:pPr>
              <w:pStyle w:val="Tabletext"/>
              <w:rPr>
                <w:b/>
                <w:b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sz w:val="20"/>
                <w:szCs w:val="20"/>
                <w:lang w:val="es-ES_tradnl"/>
              </w:rPr>
              <w:t>Shirak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C78A0" w14:textId="77777777" w:rsidR="007B499D" w:rsidRPr="0064664A" w:rsidRDefault="007B499D" w:rsidP="007B499D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sz w:val="20"/>
                <w:szCs w:val="20"/>
                <w:lang w:val="es-ES_tradnl"/>
              </w:rPr>
              <w:t>Gyumri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C72EF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312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20861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824A4" w14:textId="3BBBC1AA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 xml:space="preserve">2xxxx, 3xxxx, 4xxxx, </w:t>
            </w:r>
            <w:r w:rsidRPr="0064664A">
              <w:rPr>
                <w:sz w:val="20"/>
                <w:szCs w:val="20"/>
                <w:lang w:val="es-ES_tradnl"/>
              </w:rPr>
              <w:br/>
              <w:t>5xxxx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27248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9xxxx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711AB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850xx, 851xx, 852xx, 853xx, 854xx, 855xx, 856xx, 857xx, 858xx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A7D9AF8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16B053AE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81385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18E0A" w14:textId="77777777" w:rsidR="007B499D" w:rsidRPr="0064664A" w:rsidRDefault="007B499D" w:rsidP="007B499D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sz w:val="20"/>
                <w:szCs w:val="20"/>
                <w:lang w:val="es-ES_tradnl"/>
              </w:rPr>
              <w:t>Región de Akhurian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2DC5D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CC79B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26DC3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7xxxx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98D42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80xxx, 81xxx, 82xxx, 83xxx, 84xxx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CF863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859xx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561DEE3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707DDE38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E9F2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99114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Gyumri AMDC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6D88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9B5E6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41AF0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6xxxx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B7A2F9F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981B6B7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04B36B0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4865796F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2F3D8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75B7" w14:textId="77777777" w:rsidR="007B499D" w:rsidRPr="0064664A" w:rsidRDefault="007B499D" w:rsidP="007B499D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sz w:val="20"/>
                <w:szCs w:val="20"/>
                <w:lang w:val="es-ES_tradnl"/>
              </w:rPr>
              <w:t>Región de Ashotsk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DDBED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245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AE30C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515EE" w14:textId="42400B5D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 xml:space="preserve">2xxxx, </w:t>
            </w:r>
            <w:r w:rsidRPr="0064664A">
              <w:rPr>
                <w:sz w:val="20"/>
                <w:szCs w:val="20"/>
                <w:lang w:val="es-ES_tradnl"/>
              </w:rPr>
              <w:br/>
              <w:t>3xxxx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72BBE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4xxxx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60198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81xxx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4E821CD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5D9C5413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677F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F5A9C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Ashotsk AMDC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0D08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B723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27B48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6xxxx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6602A2A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23E38CC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28158BAE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3B9DCAD3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40C8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C175D" w14:textId="77777777" w:rsidR="007B499D" w:rsidRPr="0064664A" w:rsidRDefault="007B499D" w:rsidP="007B499D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sz w:val="20"/>
                <w:szCs w:val="20"/>
                <w:lang w:val="es-ES_tradnl"/>
              </w:rPr>
              <w:t>Región de Amasia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93B67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246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8B87B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A2D43" w14:textId="69DC90D8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 xml:space="preserve">2xxxx, </w:t>
            </w:r>
            <w:r w:rsidRPr="0064664A">
              <w:rPr>
                <w:sz w:val="20"/>
                <w:szCs w:val="20"/>
                <w:lang w:val="es-ES_tradnl"/>
              </w:rPr>
              <w:br/>
              <w:t>3xxxx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7305D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4xxxx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75580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81xxx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BC7D0AF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5B736780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AE73B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58F76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Amasia AMDC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7138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3287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8664C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6xxxx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E1931D3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79938AE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C203A8F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255A9783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67463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BE078" w14:textId="77777777" w:rsidR="007B499D" w:rsidRPr="0064664A" w:rsidRDefault="007B499D" w:rsidP="007B499D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sz w:val="20"/>
                <w:szCs w:val="20"/>
                <w:lang w:val="es-ES_tradnl"/>
              </w:rPr>
              <w:t>Maralik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F21A8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242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AD722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C40E4" w14:textId="76C2D5F3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 xml:space="preserve">2xxxx, 3xxxx, 4xxxx, </w:t>
            </w:r>
            <w:r w:rsidRPr="0064664A">
              <w:rPr>
                <w:sz w:val="20"/>
                <w:szCs w:val="20"/>
                <w:lang w:val="es-ES_tradnl"/>
              </w:rPr>
              <w:br/>
              <w:t>9xxxx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2494F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5xxxx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35DC6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81xxx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B415B5B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09DC01AC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542F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14F84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Sarnaghbyur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3685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C75AB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AE36F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31xxx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E9A5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545B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F3BF2BD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1964FC41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8E220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7B9C6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Maralik AMDC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E93BA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64C9F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62197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6xxxx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C936FAC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F30272D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355BAF68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211BFFDA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E0A6D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2D602" w14:textId="77777777" w:rsidR="007B499D" w:rsidRPr="0064664A" w:rsidRDefault="007B499D" w:rsidP="007B499D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sz w:val="20"/>
                <w:szCs w:val="20"/>
                <w:lang w:val="es-ES_tradnl"/>
              </w:rPr>
              <w:t>Artik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8DF78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244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1E924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E9EF28" w14:textId="6B5D0618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 xml:space="preserve">2xxxx, 3xxxx, 5xxxx, </w:t>
            </w:r>
            <w:r w:rsidRPr="0064664A">
              <w:rPr>
                <w:sz w:val="20"/>
                <w:szCs w:val="20"/>
                <w:lang w:val="es-ES_tradnl"/>
              </w:rPr>
              <w:br/>
              <w:t>9xxxx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8ACA4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4xxxx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40AFB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81xxx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43645AE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2D8B446F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074A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B8B75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Panik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DEB9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A232C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3F8CB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92xxx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C6B3A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A3DA0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D3B0DC0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5BD5B2B9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2D51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051D9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Artik AMDC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0A802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14B6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98EF7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6xxxx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C0E7584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1BF365A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</w:tcPr>
          <w:p w14:paraId="0F94D5AB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2E8E6EF7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6467D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AF6BD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Arapi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87585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14663" w14:textId="77777777" w:rsidR="007B499D" w:rsidRPr="0064664A" w:rsidRDefault="007B499D" w:rsidP="00E31670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5F9FD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5xx, 6xx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43754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B51E1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</w:tcPr>
          <w:p w14:paraId="6EF0FFB3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7E1B68F6" w14:textId="77777777" w:rsidTr="007B499D">
        <w:trPr>
          <w:cantSplit/>
          <w:trHeight w:val="284"/>
        </w:trPr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2943B3CD" w14:textId="77777777" w:rsidR="007B499D" w:rsidRPr="0064664A" w:rsidRDefault="007B499D" w:rsidP="007B499D">
            <w:pPr>
              <w:pStyle w:val="Tabletext"/>
              <w:keepNext/>
              <w:keepLines/>
              <w:rPr>
                <w:sz w:val="20"/>
                <w:szCs w:val="20"/>
                <w:lang w:val="es-ES_tradnl" w:eastAsia="zh-C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2555908C" w14:textId="77777777" w:rsidR="007B499D" w:rsidRPr="0064664A" w:rsidRDefault="007B499D" w:rsidP="007B499D">
            <w:pPr>
              <w:pStyle w:val="Tabletext"/>
              <w:keepNext/>
              <w:keepLines/>
              <w:rPr>
                <w:sz w:val="20"/>
                <w:szCs w:val="20"/>
                <w:lang w:val="es-ES_tradnl" w:eastAsia="zh-CN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</w:tcPr>
          <w:p w14:paraId="5E9712DD" w14:textId="77777777" w:rsidR="007B499D" w:rsidRPr="0064664A" w:rsidRDefault="007B499D" w:rsidP="007B499D">
            <w:pPr>
              <w:pStyle w:val="Tabletext"/>
              <w:keepNext/>
              <w:keepLines/>
              <w:rPr>
                <w:sz w:val="20"/>
                <w:szCs w:val="20"/>
                <w:lang w:val="es-ES_tradnl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64BB977A" w14:textId="77777777" w:rsidR="007B499D" w:rsidRPr="0064664A" w:rsidRDefault="007B499D" w:rsidP="007B499D">
            <w:pPr>
              <w:pStyle w:val="Tabletext"/>
              <w:keepNext/>
              <w:keepLines/>
              <w:rPr>
                <w:sz w:val="20"/>
                <w:szCs w:val="20"/>
                <w:lang w:val="es-ES_tradnl" w:eastAsia="zh-CN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0BAF1271" w14:textId="77777777" w:rsidR="007B499D" w:rsidRPr="0064664A" w:rsidRDefault="007B499D" w:rsidP="007B499D">
            <w:pPr>
              <w:pStyle w:val="Tabletext"/>
              <w:keepNext/>
              <w:keepLines/>
              <w:rPr>
                <w:sz w:val="20"/>
                <w:szCs w:val="20"/>
                <w:lang w:val="es-ES_tradnl" w:eastAsia="zh-CN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56633AD6" w14:textId="77777777" w:rsidR="007B499D" w:rsidRPr="0064664A" w:rsidRDefault="007B499D" w:rsidP="007B499D">
            <w:pPr>
              <w:pStyle w:val="Tabletext"/>
              <w:keepNext/>
              <w:keepLines/>
              <w:rPr>
                <w:sz w:val="20"/>
                <w:szCs w:val="20"/>
                <w:lang w:val="es-ES_tradnl" w:eastAsia="zh-CN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</w:tcPr>
          <w:p w14:paraId="37D51004" w14:textId="77777777" w:rsidR="007B499D" w:rsidRPr="0064664A" w:rsidRDefault="007B499D" w:rsidP="007B499D">
            <w:pPr>
              <w:pStyle w:val="Tabletext"/>
              <w:keepNext/>
              <w:keepLines/>
              <w:rPr>
                <w:sz w:val="20"/>
                <w:szCs w:val="20"/>
                <w:lang w:val="es-ES_tradnl" w:eastAsia="zh-CN"/>
              </w:rPr>
            </w:pPr>
          </w:p>
        </w:tc>
        <w:tc>
          <w:tcPr>
            <w:tcW w:w="1139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/>
          </w:tcPr>
          <w:p w14:paraId="03D42EFE" w14:textId="77777777" w:rsidR="007B499D" w:rsidRPr="0064664A" w:rsidRDefault="007B499D" w:rsidP="007B499D">
            <w:pPr>
              <w:pStyle w:val="Tabletext"/>
              <w:keepNext/>
              <w:keepLines/>
              <w:rPr>
                <w:sz w:val="20"/>
                <w:szCs w:val="20"/>
                <w:lang w:val="es-ES_tradnl" w:eastAsia="zh-CN"/>
              </w:rPr>
            </w:pPr>
          </w:p>
        </w:tc>
      </w:tr>
      <w:tr w:rsidR="007B499D" w:rsidRPr="0064664A" w14:paraId="0DF6D6CF" w14:textId="77777777" w:rsidTr="007B499D">
        <w:trPr>
          <w:cantSplit/>
          <w:trHeight w:val="284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6A963" w14:textId="77777777" w:rsidR="007B499D" w:rsidRPr="0064664A" w:rsidRDefault="007B499D" w:rsidP="007B499D">
            <w:pPr>
              <w:pStyle w:val="Tabletext"/>
              <w:keepNext/>
              <w:keepLines/>
              <w:rPr>
                <w:b/>
                <w:b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sz w:val="20"/>
                <w:szCs w:val="20"/>
                <w:lang w:val="es-ES_tradnl"/>
              </w:rPr>
              <w:t>Lori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D3D44" w14:textId="77777777" w:rsidR="007B499D" w:rsidRPr="0064664A" w:rsidRDefault="007B499D" w:rsidP="007B499D">
            <w:pPr>
              <w:pStyle w:val="Tabletext"/>
              <w:keepNext/>
              <w:keepLines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sz w:val="20"/>
                <w:szCs w:val="20"/>
                <w:lang w:val="es-ES_tradnl"/>
              </w:rPr>
              <w:t>Vanadzor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42EBF" w14:textId="77777777" w:rsidR="007B499D" w:rsidRPr="0064664A" w:rsidRDefault="007B499D" w:rsidP="007B499D">
            <w:pPr>
              <w:pStyle w:val="Tabletext"/>
              <w:keepNext/>
              <w:keepLines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322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23572" w14:textId="77777777" w:rsidR="007B499D" w:rsidRPr="0064664A" w:rsidRDefault="007B499D" w:rsidP="007B499D">
            <w:pPr>
              <w:pStyle w:val="Tabletext"/>
              <w:keepNext/>
              <w:keepLines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92B02" w14:textId="318A2AD3" w:rsidR="007B499D" w:rsidRPr="0064664A" w:rsidRDefault="007B499D" w:rsidP="007B499D">
            <w:pPr>
              <w:pStyle w:val="Tabletext"/>
              <w:keepNext/>
              <w:keepLines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 xml:space="preserve">2xxxx, 3xxxx, 4xxxx, 5xxxx, 60xxx, 61xxx, 62xxx, 63xxx, 64xxx, 65xxx, 66xxx, </w:t>
            </w:r>
            <w:r w:rsidRPr="0064664A">
              <w:rPr>
                <w:sz w:val="20"/>
                <w:szCs w:val="20"/>
                <w:lang w:val="es-ES_tradnl"/>
              </w:rPr>
              <w:br/>
              <w:t>9xxxx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93C856" w14:textId="77777777" w:rsidR="007B499D" w:rsidRPr="0064664A" w:rsidRDefault="007B499D" w:rsidP="007B499D">
            <w:pPr>
              <w:pStyle w:val="Tabletext"/>
              <w:keepNext/>
              <w:keepLines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7xxxx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797890" w14:textId="77777777" w:rsidR="007B499D" w:rsidRPr="0064664A" w:rsidRDefault="007B499D" w:rsidP="007B499D">
            <w:pPr>
              <w:pStyle w:val="Tabletext"/>
              <w:keepNext/>
              <w:keepLines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81xxx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7F7F7F" w:themeFill="text1" w:themeFillTint="80"/>
          </w:tcPr>
          <w:p w14:paraId="6D1306C0" w14:textId="77777777" w:rsidR="007B499D" w:rsidRPr="0064664A" w:rsidRDefault="007B499D" w:rsidP="007B499D">
            <w:pPr>
              <w:pStyle w:val="Tabletext"/>
              <w:keepNext/>
              <w:keepLines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77513D41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7BC5" w14:textId="77777777" w:rsidR="007B499D" w:rsidRPr="0064664A" w:rsidRDefault="007B499D" w:rsidP="0081464F">
            <w:pPr>
              <w:pStyle w:val="Tabletext"/>
              <w:keepNext/>
              <w:keepLines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813B9" w14:textId="77777777" w:rsidR="007B499D" w:rsidRPr="0064664A" w:rsidRDefault="007B499D" w:rsidP="007B499D">
            <w:pPr>
              <w:pStyle w:val="Tabletext"/>
              <w:keepNext/>
              <w:keepLines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Vanadzor AMDC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9445" w14:textId="77777777" w:rsidR="007B499D" w:rsidRPr="0064664A" w:rsidRDefault="007B499D" w:rsidP="0081464F">
            <w:pPr>
              <w:pStyle w:val="Tabletext"/>
              <w:keepNext/>
              <w:keepLines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02C5" w14:textId="77777777" w:rsidR="007B499D" w:rsidRPr="0064664A" w:rsidRDefault="007B499D" w:rsidP="0081464F">
            <w:pPr>
              <w:pStyle w:val="Tabletext"/>
              <w:keepNext/>
              <w:keepLines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90206" w14:textId="77777777" w:rsidR="007B499D" w:rsidRPr="0064664A" w:rsidRDefault="007B499D" w:rsidP="007B499D">
            <w:pPr>
              <w:pStyle w:val="Tabletext"/>
              <w:keepNext/>
              <w:keepLines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6xxxx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72FA4CD" w14:textId="77777777" w:rsidR="007B499D" w:rsidRPr="0064664A" w:rsidRDefault="007B499D" w:rsidP="007B499D">
            <w:pPr>
              <w:pStyle w:val="Tabletext"/>
              <w:keepNext/>
              <w:keepLines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9D239CB" w14:textId="77777777" w:rsidR="007B499D" w:rsidRPr="0064664A" w:rsidRDefault="007B499D" w:rsidP="007B499D">
            <w:pPr>
              <w:pStyle w:val="Tabletext"/>
              <w:keepNext/>
              <w:keepLines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0FFFB1D" w14:textId="77777777" w:rsidR="007B499D" w:rsidRPr="0064664A" w:rsidRDefault="007B499D" w:rsidP="007B499D">
            <w:pPr>
              <w:pStyle w:val="Tabletext"/>
              <w:keepNext/>
              <w:keepLines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1F09C8E5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7EFE3" w14:textId="77777777" w:rsidR="007B499D" w:rsidRPr="0064664A" w:rsidRDefault="007B499D" w:rsidP="0081464F">
            <w:pPr>
              <w:pStyle w:val="Tabletext"/>
              <w:keepNext/>
              <w:keepLines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A8D7C" w14:textId="77777777" w:rsidR="007B499D" w:rsidRPr="0064664A" w:rsidRDefault="007B499D" w:rsidP="007B499D">
            <w:pPr>
              <w:pStyle w:val="Tabletext"/>
              <w:keepNext/>
              <w:keepLines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sz w:val="20"/>
                <w:szCs w:val="20"/>
                <w:lang w:val="es-ES_tradnl"/>
              </w:rPr>
              <w:t>Región de Spitak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2CCD4" w14:textId="77777777" w:rsidR="007B499D" w:rsidRPr="0064664A" w:rsidRDefault="007B499D" w:rsidP="0081464F">
            <w:pPr>
              <w:pStyle w:val="Tabletext"/>
              <w:keepNext/>
              <w:keepLines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255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8B874" w14:textId="77777777" w:rsidR="007B499D" w:rsidRPr="0064664A" w:rsidRDefault="007B499D" w:rsidP="0081464F">
            <w:pPr>
              <w:pStyle w:val="Tabletext"/>
              <w:keepNext/>
              <w:keepLines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9395E" w14:textId="3877A61D" w:rsidR="007B499D" w:rsidRPr="0064664A" w:rsidRDefault="007B499D" w:rsidP="007B499D">
            <w:pPr>
              <w:pStyle w:val="Tabletext"/>
              <w:keepNext/>
              <w:keepLines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 xml:space="preserve">2xxxx, </w:t>
            </w:r>
            <w:r w:rsidRPr="0064664A">
              <w:rPr>
                <w:sz w:val="20"/>
                <w:szCs w:val="20"/>
                <w:lang w:val="es-ES_tradnl"/>
              </w:rPr>
              <w:br/>
              <w:t>3xxxx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AB578" w14:textId="77777777" w:rsidR="007B499D" w:rsidRPr="0064664A" w:rsidRDefault="007B499D" w:rsidP="007B499D">
            <w:pPr>
              <w:pStyle w:val="Tabletext"/>
              <w:keepNext/>
              <w:keepLines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4xxxx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0B322" w14:textId="77777777" w:rsidR="007B499D" w:rsidRPr="0064664A" w:rsidRDefault="007B499D" w:rsidP="007B499D">
            <w:pPr>
              <w:pStyle w:val="Tabletext"/>
              <w:keepNext/>
              <w:keepLines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81xxx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E64E09E" w14:textId="77777777" w:rsidR="007B499D" w:rsidRPr="0064664A" w:rsidRDefault="007B499D" w:rsidP="007B499D">
            <w:pPr>
              <w:pStyle w:val="Tabletext"/>
              <w:keepNext/>
              <w:keepLines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1492F6BF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CCC36" w14:textId="77777777" w:rsidR="007B499D" w:rsidRPr="0064664A" w:rsidRDefault="007B499D" w:rsidP="0081464F">
            <w:pPr>
              <w:pStyle w:val="Tabletext"/>
              <w:keepNext/>
              <w:keepLines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31759" w14:textId="77777777" w:rsidR="007B499D" w:rsidRPr="0064664A" w:rsidRDefault="007B499D" w:rsidP="007B499D">
            <w:pPr>
              <w:pStyle w:val="Tabletext"/>
              <w:keepNext/>
              <w:keepLines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Spitak AMDC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3821B" w14:textId="77777777" w:rsidR="007B499D" w:rsidRPr="0064664A" w:rsidRDefault="007B499D" w:rsidP="0081464F">
            <w:pPr>
              <w:pStyle w:val="Tabletext"/>
              <w:keepNext/>
              <w:keepLines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3184E" w14:textId="77777777" w:rsidR="007B499D" w:rsidRPr="0064664A" w:rsidRDefault="007B499D" w:rsidP="0081464F">
            <w:pPr>
              <w:pStyle w:val="Tabletext"/>
              <w:keepNext/>
              <w:keepLines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841A6" w14:textId="77777777" w:rsidR="007B499D" w:rsidRPr="0064664A" w:rsidRDefault="007B499D" w:rsidP="007B499D">
            <w:pPr>
              <w:pStyle w:val="Tabletext"/>
              <w:keepNext/>
              <w:keepLines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6xxxx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92B6AED" w14:textId="77777777" w:rsidR="007B499D" w:rsidRPr="0064664A" w:rsidRDefault="007B499D" w:rsidP="007B499D">
            <w:pPr>
              <w:pStyle w:val="Tabletext"/>
              <w:keepNext/>
              <w:keepLines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1B1D60C" w14:textId="77777777" w:rsidR="007B499D" w:rsidRPr="0064664A" w:rsidRDefault="007B499D" w:rsidP="007B499D">
            <w:pPr>
              <w:pStyle w:val="Tabletext"/>
              <w:keepNext/>
              <w:keepLines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E6D5CEF" w14:textId="77777777" w:rsidR="007B499D" w:rsidRPr="0064664A" w:rsidRDefault="007B499D" w:rsidP="007B499D">
            <w:pPr>
              <w:pStyle w:val="Tabletext"/>
              <w:keepNext/>
              <w:keepLines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36711329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C085" w14:textId="77777777" w:rsidR="007B499D" w:rsidRPr="0064664A" w:rsidRDefault="007B499D" w:rsidP="0081464F">
            <w:pPr>
              <w:pStyle w:val="Tabletext"/>
              <w:keepNext/>
              <w:keepLines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6A4ED" w14:textId="77777777" w:rsidR="007B499D" w:rsidRPr="0064664A" w:rsidRDefault="007B499D" w:rsidP="007B499D">
            <w:pPr>
              <w:pStyle w:val="Tabletext"/>
              <w:keepNext/>
              <w:keepLines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sz w:val="20"/>
                <w:szCs w:val="20"/>
                <w:lang w:val="es-ES_tradnl"/>
              </w:rPr>
              <w:t>Alaverdi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2068B" w14:textId="77777777" w:rsidR="007B499D" w:rsidRPr="0064664A" w:rsidRDefault="007B499D" w:rsidP="0081464F">
            <w:pPr>
              <w:pStyle w:val="Tabletext"/>
              <w:keepNext/>
              <w:keepLines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253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1D24C" w14:textId="77777777" w:rsidR="007B499D" w:rsidRPr="0064664A" w:rsidRDefault="007B499D" w:rsidP="0081464F">
            <w:pPr>
              <w:pStyle w:val="Tabletext"/>
              <w:keepNext/>
              <w:keepLines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D723F" w14:textId="39CE6482" w:rsidR="007B499D" w:rsidRPr="0064664A" w:rsidRDefault="007B499D" w:rsidP="007B499D">
            <w:pPr>
              <w:pStyle w:val="Tabletext"/>
              <w:keepNext/>
              <w:keepLines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 xml:space="preserve">2xxxx, 3xxxx, 4xxxx, </w:t>
            </w:r>
            <w:r w:rsidRPr="0064664A">
              <w:rPr>
                <w:sz w:val="20"/>
                <w:szCs w:val="20"/>
                <w:lang w:val="es-ES_tradnl"/>
              </w:rPr>
              <w:br/>
              <w:t>5xxxx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E649D0D" w14:textId="77777777" w:rsidR="007B499D" w:rsidRPr="0064664A" w:rsidRDefault="007B499D" w:rsidP="007B499D">
            <w:pPr>
              <w:pStyle w:val="Tabletext"/>
              <w:keepNext/>
              <w:keepLines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7xxxx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4E9BE1D" w14:textId="77777777" w:rsidR="007B499D" w:rsidRPr="0064664A" w:rsidRDefault="007B499D" w:rsidP="007B499D">
            <w:pPr>
              <w:pStyle w:val="Tabletext"/>
              <w:keepNext/>
              <w:keepLines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81xxx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</w:tcPr>
          <w:p w14:paraId="662F0F76" w14:textId="77777777" w:rsidR="007B499D" w:rsidRPr="0064664A" w:rsidRDefault="007B499D" w:rsidP="007B499D">
            <w:pPr>
              <w:pStyle w:val="Tabletext"/>
              <w:keepNext/>
              <w:keepLines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194D0510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8D7F3" w14:textId="77777777" w:rsidR="007B499D" w:rsidRPr="0064664A" w:rsidRDefault="007B499D" w:rsidP="0081464F">
            <w:pPr>
              <w:pStyle w:val="Tabletext"/>
              <w:keepNext/>
              <w:keepLines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46C4" w14:textId="77777777" w:rsidR="007B499D" w:rsidRPr="0064664A" w:rsidRDefault="007B499D" w:rsidP="007B499D">
            <w:pPr>
              <w:pStyle w:val="Tabletext"/>
              <w:keepNext/>
              <w:keepLines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Akhtala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49D9A" w14:textId="77777777" w:rsidR="007B499D" w:rsidRPr="0064664A" w:rsidRDefault="007B499D" w:rsidP="0081464F">
            <w:pPr>
              <w:pStyle w:val="Tabletext"/>
              <w:keepNext/>
              <w:keepLines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F2F6" w14:textId="77777777" w:rsidR="007B499D" w:rsidRPr="0064664A" w:rsidRDefault="007B499D" w:rsidP="0081464F">
            <w:pPr>
              <w:pStyle w:val="Tabletext"/>
              <w:keepNext/>
              <w:keepLines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BB549" w14:textId="77777777" w:rsidR="007B499D" w:rsidRPr="0064664A" w:rsidRDefault="007B499D" w:rsidP="007B499D">
            <w:pPr>
              <w:pStyle w:val="Tabletext"/>
              <w:keepNext/>
              <w:keepLines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52xxx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69D57" w14:textId="77777777" w:rsidR="007B499D" w:rsidRPr="0064664A" w:rsidRDefault="007B499D" w:rsidP="007B499D">
            <w:pPr>
              <w:pStyle w:val="Tabletext"/>
              <w:keepNext/>
              <w:keepLines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EFB0E" w14:textId="77777777" w:rsidR="007B499D" w:rsidRPr="0064664A" w:rsidRDefault="007B499D" w:rsidP="007B499D">
            <w:pPr>
              <w:pStyle w:val="Tabletext"/>
              <w:keepNext/>
              <w:keepLines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</w:tcPr>
          <w:p w14:paraId="244229DF" w14:textId="77777777" w:rsidR="007B499D" w:rsidRPr="0064664A" w:rsidRDefault="007B499D" w:rsidP="007B499D">
            <w:pPr>
              <w:pStyle w:val="Tabletext"/>
              <w:keepNext/>
              <w:keepLines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458DF5B8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015E" w14:textId="77777777" w:rsidR="007B499D" w:rsidRPr="0064664A" w:rsidRDefault="007B499D" w:rsidP="0081464F">
            <w:pPr>
              <w:pStyle w:val="Tabletext"/>
              <w:keepNext/>
              <w:keepLines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942B9" w14:textId="77777777" w:rsidR="007B499D" w:rsidRPr="0064664A" w:rsidRDefault="007B499D" w:rsidP="007B499D">
            <w:pPr>
              <w:pStyle w:val="Tabletext"/>
              <w:keepNext/>
              <w:keepLines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Tumanyan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1894E" w14:textId="77777777" w:rsidR="007B499D" w:rsidRPr="0064664A" w:rsidRDefault="007B499D" w:rsidP="0081464F">
            <w:pPr>
              <w:pStyle w:val="Tabletext"/>
              <w:keepNext/>
              <w:keepLines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D1D80" w14:textId="77777777" w:rsidR="007B499D" w:rsidRPr="0064664A" w:rsidRDefault="007B499D" w:rsidP="0081464F">
            <w:pPr>
              <w:pStyle w:val="Tabletext"/>
              <w:keepNext/>
              <w:keepLines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178C3" w14:textId="77777777" w:rsidR="007B499D" w:rsidRPr="0064664A" w:rsidRDefault="007B499D" w:rsidP="007B499D">
            <w:pPr>
              <w:pStyle w:val="Tabletext"/>
              <w:keepNext/>
              <w:keepLines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57xxx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2BE29" w14:textId="77777777" w:rsidR="007B499D" w:rsidRPr="0064664A" w:rsidRDefault="007B499D" w:rsidP="007B499D">
            <w:pPr>
              <w:pStyle w:val="Tabletext"/>
              <w:keepNext/>
              <w:keepLines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60543" w14:textId="77777777" w:rsidR="007B499D" w:rsidRPr="0064664A" w:rsidRDefault="007B499D" w:rsidP="007B499D">
            <w:pPr>
              <w:pStyle w:val="Tabletext"/>
              <w:keepNext/>
              <w:keepLines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</w:tcPr>
          <w:p w14:paraId="13949111" w14:textId="77777777" w:rsidR="007B499D" w:rsidRPr="0064664A" w:rsidRDefault="007B499D" w:rsidP="007B499D">
            <w:pPr>
              <w:pStyle w:val="Tabletext"/>
              <w:keepNext/>
              <w:keepLines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29683B98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864B0" w14:textId="77777777" w:rsidR="007B499D" w:rsidRPr="0064664A" w:rsidRDefault="007B499D" w:rsidP="0081464F">
            <w:pPr>
              <w:pStyle w:val="Tabletext"/>
              <w:keepNext/>
              <w:keepLines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BB3C4" w14:textId="77777777" w:rsidR="007B499D" w:rsidRPr="0064664A" w:rsidRDefault="007B499D" w:rsidP="007B499D">
            <w:pPr>
              <w:pStyle w:val="Tabletext"/>
              <w:keepNext/>
              <w:keepLines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Alaverdi AMDC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3B8D" w14:textId="77777777" w:rsidR="007B499D" w:rsidRPr="0064664A" w:rsidRDefault="007B499D" w:rsidP="0081464F">
            <w:pPr>
              <w:pStyle w:val="Tabletext"/>
              <w:keepNext/>
              <w:keepLines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3F6E" w14:textId="77777777" w:rsidR="007B499D" w:rsidRPr="0064664A" w:rsidRDefault="007B499D" w:rsidP="0081464F">
            <w:pPr>
              <w:pStyle w:val="Tabletext"/>
              <w:keepNext/>
              <w:keepLines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F2312" w14:textId="77777777" w:rsidR="007B499D" w:rsidRPr="0064664A" w:rsidRDefault="007B499D" w:rsidP="007B499D">
            <w:pPr>
              <w:pStyle w:val="Tabletext"/>
              <w:keepNext/>
              <w:keepLines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6xxxx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12147A7" w14:textId="77777777" w:rsidR="007B499D" w:rsidRPr="0064664A" w:rsidRDefault="007B499D" w:rsidP="007B499D">
            <w:pPr>
              <w:pStyle w:val="Tabletext"/>
              <w:keepNext/>
              <w:keepLines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4C68A89" w14:textId="77777777" w:rsidR="007B499D" w:rsidRPr="0064664A" w:rsidRDefault="007B499D" w:rsidP="007B499D">
            <w:pPr>
              <w:pStyle w:val="Tabletext"/>
              <w:keepNext/>
              <w:keepLines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FBDA4CD" w14:textId="77777777" w:rsidR="007B499D" w:rsidRPr="0064664A" w:rsidRDefault="007B499D" w:rsidP="007B499D">
            <w:pPr>
              <w:pStyle w:val="Tabletext"/>
              <w:keepNext/>
              <w:keepLines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4E5C468D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F815" w14:textId="77777777" w:rsidR="007B499D" w:rsidRPr="0064664A" w:rsidRDefault="007B499D" w:rsidP="0081464F">
            <w:pPr>
              <w:pStyle w:val="Tabletext"/>
              <w:keepNext/>
              <w:keepLines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40A82" w14:textId="77777777" w:rsidR="007B499D" w:rsidRPr="0064664A" w:rsidRDefault="007B499D" w:rsidP="007B499D">
            <w:pPr>
              <w:pStyle w:val="Tabletext"/>
              <w:keepNext/>
              <w:keepLines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sz w:val="20"/>
                <w:szCs w:val="20"/>
                <w:lang w:val="es-ES_tradnl"/>
              </w:rPr>
              <w:t>Tashir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3DEA3" w14:textId="77777777" w:rsidR="007B499D" w:rsidRPr="0064664A" w:rsidRDefault="007B499D" w:rsidP="0081464F">
            <w:pPr>
              <w:pStyle w:val="Tabletext"/>
              <w:keepNext/>
              <w:keepLines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254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10303" w14:textId="77777777" w:rsidR="007B499D" w:rsidRPr="0064664A" w:rsidRDefault="007B499D" w:rsidP="0081464F">
            <w:pPr>
              <w:pStyle w:val="Tabletext"/>
              <w:keepNext/>
              <w:keepLines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D3DDD" w14:textId="0997BE06" w:rsidR="007B499D" w:rsidRPr="0064664A" w:rsidRDefault="007B499D" w:rsidP="007B499D">
            <w:pPr>
              <w:pStyle w:val="Tabletext"/>
              <w:keepNext/>
              <w:keepLines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 xml:space="preserve">2xxxx, 7xxxx, </w:t>
            </w:r>
            <w:r w:rsidRPr="0064664A">
              <w:rPr>
                <w:sz w:val="20"/>
                <w:szCs w:val="20"/>
                <w:lang w:val="es-ES_tradnl"/>
              </w:rPr>
              <w:br/>
              <w:t>9xxxx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11B34D4" w14:textId="77777777" w:rsidR="007B499D" w:rsidRPr="0064664A" w:rsidRDefault="007B499D" w:rsidP="007B499D">
            <w:pPr>
              <w:pStyle w:val="Tabletext"/>
              <w:keepNext/>
              <w:keepLines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3xxxx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BC69849" w14:textId="77777777" w:rsidR="007B499D" w:rsidRPr="0064664A" w:rsidRDefault="007B499D" w:rsidP="007B499D">
            <w:pPr>
              <w:pStyle w:val="Tabletext"/>
              <w:keepNext/>
              <w:keepLines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81xxx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</w:tcPr>
          <w:p w14:paraId="2CCCF83F" w14:textId="77777777" w:rsidR="007B499D" w:rsidRPr="0064664A" w:rsidRDefault="007B499D" w:rsidP="007B499D">
            <w:pPr>
              <w:pStyle w:val="Tabletext"/>
              <w:keepNext/>
              <w:keepLines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5482A6BE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7BDE" w14:textId="77777777" w:rsidR="007B499D" w:rsidRPr="0064664A" w:rsidRDefault="007B499D" w:rsidP="0081464F">
            <w:pPr>
              <w:pStyle w:val="Tabletext"/>
              <w:keepNext/>
              <w:keepLines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BDC06" w14:textId="77777777" w:rsidR="007B499D" w:rsidRPr="0064664A" w:rsidRDefault="007B499D" w:rsidP="007B499D">
            <w:pPr>
              <w:pStyle w:val="Tabletext"/>
              <w:keepNext/>
              <w:keepLines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Metsavan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4ACFE" w14:textId="77777777" w:rsidR="007B499D" w:rsidRPr="0064664A" w:rsidRDefault="007B499D" w:rsidP="0081464F">
            <w:pPr>
              <w:pStyle w:val="Tabletext"/>
              <w:keepNext/>
              <w:keepLines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6BCF" w14:textId="77777777" w:rsidR="007B499D" w:rsidRPr="0064664A" w:rsidRDefault="007B499D" w:rsidP="0081464F">
            <w:pPr>
              <w:pStyle w:val="Tabletext"/>
              <w:keepNext/>
              <w:keepLines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DAE61" w14:textId="77777777" w:rsidR="007B499D" w:rsidRPr="0064664A" w:rsidRDefault="007B499D" w:rsidP="007B499D">
            <w:pPr>
              <w:pStyle w:val="Tabletext"/>
              <w:keepNext/>
              <w:keepLines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94xxx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79256" w14:textId="77777777" w:rsidR="007B499D" w:rsidRPr="0064664A" w:rsidRDefault="007B499D" w:rsidP="007B499D">
            <w:pPr>
              <w:pStyle w:val="Tabletext"/>
              <w:keepNext/>
              <w:keepLines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5B194" w14:textId="77777777" w:rsidR="007B499D" w:rsidRPr="0064664A" w:rsidRDefault="007B499D" w:rsidP="007B499D">
            <w:pPr>
              <w:pStyle w:val="Tabletext"/>
              <w:keepNext/>
              <w:keepLines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</w:tcPr>
          <w:p w14:paraId="39AA476B" w14:textId="77777777" w:rsidR="007B499D" w:rsidRPr="0064664A" w:rsidRDefault="007B499D" w:rsidP="007B499D">
            <w:pPr>
              <w:pStyle w:val="Tabletext"/>
              <w:keepNext/>
              <w:keepLines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4AD63E88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39CD1" w14:textId="77777777" w:rsidR="007B499D" w:rsidRPr="0064664A" w:rsidRDefault="007B499D" w:rsidP="00E6732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3D6F1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Tashir AMDC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9AD4D" w14:textId="77777777" w:rsidR="007B499D" w:rsidRPr="0064664A" w:rsidRDefault="007B499D" w:rsidP="00E6732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A1CF7" w14:textId="77777777" w:rsidR="007B499D" w:rsidRPr="0064664A" w:rsidRDefault="007B499D" w:rsidP="00E6732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62034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6xxxx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ABE10BB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894A55B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9988294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47AA347A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9CE49" w14:textId="77777777" w:rsidR="007B499D" w:rsidRPr="0064664A" w:rsidRDefault="007B499D" w:rsidP="00E6732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B890F" w14:textId="77777777" w:rsidR="007B499D" w:rsidRPr="0064664A" w:rsidRDefault="007B499D" w:rsidP="007B499D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sz w:val="20"/>
                <w:szCs w:val="20"/>
                <w:lang w:val="es-ES_tradnl"/>
              </w:rPr>
              <w:t>Stepanavan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5C34F" w14:textId="77777777" w:rsidR="007B499D" w:rsidRPr="0064664A" w:rsidRDefault="007B499D" w:rsidP="00E6732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256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2BD1C" w14:textId="77777777" w:rsidR="007B499D" w:rsidRPr="0064664A" w:rsidRDefault="007B499D" w:rsidP="00E6732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DCE7C" w14:textId="239C56F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 xml:space="preserve">2xxxx, 3xxxx, </w:t>
            </w:r>
            <w:r w:rsidRPr="0064664A">
              <w:rPr>
                <w:sz w:val="20"/>
                <w:szCs w:val="20"/>
                <w:lang w:val="es-ES_tradnl"/>
              </w:rPr>
              <w:br/>
              <w:t>9xxxx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759CA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4xxxx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C860F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81xxx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9BFA1AC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31B6BD1B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C02DC" w14:textId="77777777" w:rsidR="007B499D" w:rsidRPr="0064664A" w:rsidRDefault="007B499D" w:rsidP="00E6732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6AA42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Stepanavan AMDC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E74E1" w14:textId="77777777" w:rsidR="007B499D" w:rsidRPr="0064664A" w:rsidRDefault="007B499D" w:rsidP="00E6732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997B" w14:textId="77777777" w:rsidR="007B499D" w:rsidRPr="0064664A" w:rsidRDefault="007B499D" w:rsidP="00E6732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AD0F0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6xxxx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36E4514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85CEB74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2FC19D27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1C0131F7" w14:textId="77777777" w:rsidTr="007B499D">
        <w:trPr>
          <w:cantSplit/>
          <w:trHeight w:val="284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4A8189C7" w14:textId="77777777" w:rsidR="007B499D" w:rsidRPr="0064664A" w:rsidRDefault="007B499D" w:rsidP="0027603C">
            <w:pPr>
              <w:pageBreakBefore/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lang w:val="es-ES_tradnl" w:eastAsia="zh-CN"/>
              </w:rPr>
            </w:pPr>
            <w:r w:rsidRPr="0064664A">
              <w:rPr>
                <w:rFonts w:cs="Calibri"/>
                <w:color w:val="000000"/>
                <w:lang w:val="es-ES_tradnl" w:eastAsia="zh-CN"/>
              </w:rPr>
              <w:lastRenderedPageBreak/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14:paraId="668F7061" w14:textId="77777777" w:rsidR="007B499D" w:rsidRPr="0064664A" w:rsidRDefault="007B499D" w:rsidP="0027603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lang w:val="es-ES_tradnl" w:eastAsia="zh-CN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27D73852" w14:textId="77777777" w:rsidR="007B499D" w:rsidRPr="0064664A" w:rsidRDefault="007B499D" w:rsidP="0027603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lang w:val="es-ES_tradnl" w:eastAsia="zh-CN"/>
              </w:rPr>
            </w:pPr>
            <w:r w:rsidRPr="0064664A">
              <w:rPr>
                <w:rFonts w:cs="Calibri"/>
                <w:color w:val="000000"/>
                <w:lang w:val="es-ES_tradnl" w:eastAsia="zh-C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069857AB" w14:textId="77777777" w:rsidR="007B499D" w:rsidRPr="0064664A" w:rsidRDefault="007B499D" w:rsidP="0027603C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lang w:val="es-ES_tradnl" w:eastAsia="zh-CN"/>
              </w:rPr>
            </w:pPr>
            <w:r w:rsidRPr="0064664A">
              <w:rPr>
                <w:rFonts w:cs="Calibri"/>
                <w:color w:val="000000"/>
                <w:lang w:val="es-ES_tradnl" w:eastAsia="zh-C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1D67DF3D" w14:textId="77777777" w:rsidR="007B499D" w:rsidRPr="0064664A" w:rsidRDefault="007B499D" w:rsidP="0027603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lang w:val="es-ES_tradnl" w:eastAsia="zh-CN"/>
              </w:rPr>
            </w:pPr>
            <w:r w:rsidRPr="0064664A">
              <w:rPr>
                <w:rFonts w:cs="Calibri"/>
                <w:color w:val="000000"/>
                <w:lang w:val="es-ES_tradnl" w:eastAsia="zh-C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34EBEFC4" w14:textId="77777777" w:rsidR="007B499D" w:rsidRPr="0064664A" w:rsidRDefault="007B499D" w:rsidP="0027603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lang w:val="es-ES_tradnl" w:eastAsia="zh-CN"/>
              </w:rPr>
            </w:pPr>
            <w:r w:rsidRPr="0064664A">
              <w:rPr>
                <w:rFonts w:cs="Calibri"/>
                <w:color w:val="000000"/>
                <w:lang w:val="es-ES_tradnl" w:eastAsia="zh-C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5A5A0C6A" w14:textId="77777777" w:rsidR="007B499D" w:rsidRPr="0064664A" w:rsidRDefault="007B499D" w:rsidP="0027603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lang w:val="es-ES_tradnl" w:eastAsia="zh-CN"/>
              </w:rPr>
            </w:pPr>
            <w:r w:rsidRPr="0064664A">
              <w:rPr>
                <w:rFonts w:cs="Calibri"/>
                <w:color w:val="000000"/>
                <w:lang w:val="es-ES_tradnl" w:eastAsia="zh-CN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B9B3305" w14:textId="77777777" w:rsidR="007B499D" w:rsidRPr="0064664A" w:rsidRDefault="007B499D" w:rsidP="0027603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lang w:val="es-ES_tradnl" w:eastAsia="zh-CN"/>
              </w:rPr>
            </w:pPr>
          </w:p>
        </w:tc>
      </w:tr>
      <w:tr w:rsidR="007B499D" w:rsidRPr="0064664A" w14:paraId="2E9C88AE" w14:textId="77777777" w:rsidTr="007B499D">
        <w:trPr>
          <w:cantSplit/>
          <w:trHeight w:val="284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6A0D3" w14:textId="77777777" w:rsidR="007B499D" w:rsidRPr="0064664A" w:rsidRDefault="007B499D" w:rsidP="00E6732D">
            <w:pPr>
              <w:pStyle w:val="Tabletext"/>
              <w:rPr>
                <w:b/>
                <w:b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sz w:val="20"/>
                <w:szCs w:val="20"/>
                <w:lang w:val="es-ES_tradnl"/>
              </w:rPr>
              <w:t xml:space="preserve">Gegharkunik 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4C586" w14:textId="77777777" w:rsidR="007B499D" w:rsidRPr="0064664A" w:rsidRDefault="007B499D" w:rsidP="007B499D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sz w:val="20"/>
                <w:szCs w:val="20"/>
                <w:lang w:val="es-ES_tradnl"/>
              </w:rPr>
              <w:t>Sevan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A7DB9" w14:textId="77777777" w:rsidR="007B499D" w:rsidRPr="0064664A" w:rsidRDefault="007B499D" w:rsidP="00E6732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261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5E618" w14:textId="77777777" w:rsidR="007B499D" w:rsidRPr="0064664A" w:rsidRDefault="007B499D" w:rsidP="00E6732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8EFEC" w14:textId="28C51309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 xml:space="preserve">2xxxx, 3xxxx, </w:t>
            </w:r>
            <w:r w:rsidRPr="0064664A">
              <w:rPr>
                <w:sz w:val="20"/>
                <w:szCs w:val="20"/>
                <w:lang w:val="es-ES_tradnl"/>
              </w:rPr>
              <w:br/>
              <w:t>9xxxx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91C55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4xxxx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0BC6C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81xxx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2C896961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5C130A3E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437E7" w14:textId="77777777" w:rsidR="007B499D" w:rsidRPr="0064664A" w:rsidRDefault="007B499D" w:rsidP="00E6732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177B3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Sevan AMDC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059D" w14:textId="77777777" w:rsidR="007B499D" w:rsidRPr="0064664A" w:rsidRDefault="007B499D" w:rsidP="00E6732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62DFA" w14:textId="77777777" w:rsidR="007B499D" w:rsidRPr="0064664A" w:rsidRDefault="007B499D" w:rsidP="00E6732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EB6C5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6xxxx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2B6936F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142EA6F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F286762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3338E4EF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DF16" w14:textId="77777777" w:rsidR="007B499D" w:rsidRPr="0064664A" w:rsidRDefault="007B499D" w:rsidP="00E6732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744C8" w14:textId="77777777" w:rsidR="007B499D" w:rsidRPr="0064664A" w:rsidRDefault="007B499D" w:rsidP="007B499D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sz w:val="20"/>
                <w:szCs w:val="20"/>
                <w:lang w:val="es-ES_tradnl"/>
              </w:rPr>
              <w:t>Martuni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674CF" w14:textId="77777777" w:rsidR="007B499D" w:rsidRPr="0064664A" w:rsidRDefault="007B499D" w:rsidP="00E6732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262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C2654" w14:textId="77777777" w:rsidR="007B499D" w:rsidRPr="0064664A" w:rsidRDefault="007B499D" w:rsidP="00E6732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74B8B" w14:textId="17A179F3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 xml:space="preserve">2xxxx, 4xxxx, 5xxxx, 7xxxx, </w:t>
            </w:r>
            <w:r w:rsidRPr="0064664A">
              <w:rPr>
                <w:sz w:val="20"/>
                <w:szCs w:val="20"/>
                <w:lang w:val="es-ES_tradnl"/>
              </w:rPr>
              <w:br/>
              <w:t>9xxxx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399E3F9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3xxxx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1CB7E14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81xxx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</w:tcPr>
          <w:p w14:paraId="36B0AF11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5B74DCA0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82C9" w14:textId="77777777" w:rsidR="007B499D" w:rsidRPr="0064664A" w:rsidRDefault="007B499D" w:rsidP="00E6732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D2A52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Vardenik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D4256" w14:textId="77777777" w:rsidR="007B499D" w:rsidRPr="0064664A" w:rsidRDefault="007B499D" w:rsidP="00E6732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C012" w14:textId="77777777" w:rsidR="007B499D" w:rsidRPr="0064664A" w:rsidRDefault="007B499D" w:rsidP="00E6732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362C9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52xxx, 53xxx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17065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18F16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</w:tcPr>
          <w:p w14:paraId="20AB01E8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517A4552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BA92" w14:textId="77777777" w:rsidR="007B499D" w:rsidRPr="0064664A" w:rsidRDefault="007B499D" w:rsidP="00E6732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241B7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Martuni AMDC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D8AE" w14:textId="77777777" w:rsidR="007B499D" w:rsidRPr="0064664A" w:rsidRDefault="007B499D" w:rsidP="00E6732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64D4" w14:textId="77777777" w:rsidR="007B499D" w:rsidRPr="0064664A" w:rsidRDefault="007B499D" w:rsidP="00E6732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0D5C8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6xxxx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3663F69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49B6C3F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9948333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10D0A9A3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23620" w14:textId="77777777" w:rsidR="007B499D" w:rsidRPr="0064664A" w:rsidRDefault="007B499D" w:rsidP="00E6732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35392" w14:textId="77777777" w:rsidR="007B499D" w:rsidRPr="0064664A" w:rsidRDefault="007B499D" w:rsidP="007B499D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sz w:val="20"/>
                <w:szCs w:val="20"/>
                <w:lang w:val="es-ES_tradnl"/>
              </w:rPr>
              <w:t>Gavar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A0218" w14:textId="77777777" w:rsidR="007B499D" w:rsidRPr="0064664A" w:rsidRDefault="007B499D" w:rsidP="00E6732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264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F4ECE" w14:textId="77777777" w:rsidR="007B499D" w:rsidRPr="0064664A" w:rsidRDefault="007B499D" w:rsidP="00E6732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EE085" w14:textId="467E0D4F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 xml:space="preserve">2xxxx, 3xxxx, 4xxxx, </w:t>
            </w:r>
            <w:r w:rsidRPr="0064664A">
              <w:rPr>
                <w:sz w:val="20"/>
                <w:szCs w:val="20"/>
                <w:lang w:val="es-ES_tradnl"/>
              </w:rPr>
              <w:br/>
              <w:t>9xxxx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8242F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5xxxx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0FF0F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81xxx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0D5B014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02461731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98CC" w14:textId="77777777" w:rsidR="007B499D" w:rsidRPr="0064664A" w:rsidRDefault="007B499D" w:rsidP="00E6732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AA7FE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Gavar AMDC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ABF7" w14:textId="77777777" w:rsidR="007B499D" w:rsidRPr="0064664A" w:rsidRDefault="007B499D" w:rsidP="00E6732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103C3" w14:textId="77777777" w:rsidR="007B499D" w:rsidRPr="0064664A" w:rsidRDefault="007B499D" w:rsidP="00E6732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A324D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6xxxx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4985B04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3E84DEA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2020351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2CA92FD7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46155" w14:textId="77777777" w:rsidR="007B499D" w:rsidRPr="0064664A" w:rsidRDefault="007B499D" w:rsidP="00E6732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CC01" w14:textId="77777777" w:rsidR="007B499D" w:rsidRPr="0064664A" w:rsidRDefault="007B499D" w:rsidP="007B499D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sz w:val="20"/>
                <w:szCs w:val="20"/>
                <w:lang w:val="es-ES_tradnl"/>
              </w:rPr>
              <w:t>Vardenis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D0FD8" w14:textId="77777777" w:rsidR="007B499D" w:rsidRPr="0064664A" w:rsidRDefault="007B499D" w:rsidP="00E6732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269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57DE7" w14:textId="77777777" w:rsidR="007B499D" w:rsidRPr="0064664A" w:rsidRDefault="007B499D" w:rsidP="00E6732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BD5BE" w14:textId="5793CC3D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 xml:space="preserve">2xxxx, 3xxxx, 7xxxx, </w:t>
            </w:r>
            <w:r w:rsidRPr="0064664A">
              <w:rPr>
                <w:sz w:val="20"/>
                <w:szCs w:val="20"/>
                <w:lang w:val="es-ES_tradnl"/>
              </w:rPr>
              <w:br/>
              <w:t>9xxxx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3B729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4xxxx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67145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81xxx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DA42195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4D284B2F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D155B" w14:textId="77777777" w:rsidR="007B499D" w:rsidRPr="0064664A" w:rsidRDefault="007B499D" w:rsidP="00E6732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9447D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Vardenis AMDC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52FC6" w14:textId="77777777" w:rsidR="007B499D" w:rsidRPr="0064664A" w:rsidRDefault="007B499D" w:rsidP="00E6732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99E4" w14:textId="77777777" w:rsidR="007B499D" w:rsidRPr="0064664A" w:rsidRDefault="007B499D" w:rsidP="00E6732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AAD4C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6xxxx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4F724FC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852B25D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79152F4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2EE550FD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91D2C" w14:textId="77777777" w:rsidR="007B499D" w:rsidRPr="0064664A" w:rsidRDefault="007B499D" w:rsidP="00E6732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0E552" w14:textId="77777777" w:rsidR="007B499D" w:rsidRPr="0064664A" w:rsidRDefault="007B499D" w:rsidP="007B499D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sz w:val="20"/>
                <w:szCs w:val="20"/>
                <w:lang w:val="es-ES_tradnl"/>
              </w:rPr>
              <w:t>Chambarak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A4771" w14:textId="77777777" w:rsidR="007B499D" w:rsidRPr="0064664A" w:rsidRDefault="007B499D" w:rsidP="00E6732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265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38CEB" w14:textId="77777777" w:rsidR="007B499D" w:rsidRPr="0064664A" w:rsidRDefault="007B499D" w:rsidP="00E6732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20F86" w14:textId="411FA43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 xml:space="preserve">2xxxx, 3xxxx, </w:t>
            </w:r>
            <w:r w:rsidRPr="0064664A">
              <w:rPr>
                <w:sz w:val="20"/>
                <w:szCs w:val="20"/>
                <w:lang w:val="es-ES_tradnl"/>
              </w:rPr>
              <w:br/>
              <w:t>9xxxx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4DA8722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4xxxx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E7EFC11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81xxx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</w:tcPr>
          <w:p w14:paraId="4898F46A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492FCAE0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C284" w14:textId="77777777" w:rsidR="007B499D" w:rsidRPr="0064664A" w:rsidRDefault="007B499D" w:rsidP="00E6732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31C2B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Vahan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6BC5" w14:textId="77777777" w:rsidR="007B499D" w:rsidRPr="0064664A" w:rsidRDefault="007B499D" w:rsidP="00E6732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F4FB6" w14:textId="77777777" w:rsidR="007B499D" w:rsidRPr="0064664A" w:rsidRDefault="007B499D" w:rsidP="00E6732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1EF94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96xxx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0E15A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1F257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</w:tcPr>
          <w:p w14:paraId="276AD9BC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7F09C999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6DB73" w14:textId="77777777" w:rsidR="007B499D" w:rsidRPr="0064664A" w:rsidRDefault="007B499D" w:rsidP="00E6732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DB014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Chambarak AMDC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DF49" w14:textId="77777777" w:rsidR="007B499D" w:rsidRPr="0064664A" w:rsidRDefault="007B499D" w:rsidP="00E6732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ABC33" w14:textId="77777777" w:rsidR="007B499D" w:rsidRPr="0064664A" w:rsidRDefault="007B499D" w:rsidP="00E6732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2D1B6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6xxxx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C23FD26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BB35FF7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1B75534F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24A1F2A2" w14:textId="77777777" w:rsidTr="007B499D">
        <w:trPr>
          <w:cantSplit/>
          <w:trHeight w:val="284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3587F2DC" w14:textId="77777777" w:rsidR="007B499D" w:rsidRPr="0064664A" w:rsidRDefault="007B499D" w:rsidP="0027603C">
            <w:pPr>
              <w:pageBreakBefore/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lang w:val="es-ES_tradnl" w:eastAsia="zh-CN"/>
              </w:rPr>
            </w:pPr>
            <w:r w:rsidRPr="0064664A">
              <w:rPr>
                <w:rFonts w:cs="Calibri"/>
                <w:color w:val="000000"/>
                <w:lang w:val="es-ES_tradnl" w:eastAsia="zh-CN"/>
              </w:rPr>
              <w:lastRenderedPageBreak/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14:paraId="3B7CBA90" w14:textId="77777777" w:rsidR="007B499D" w:rsidRPr="0064664A" w:rsidRDefault="007B499D" w:rsidP="0027603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lang w:val="es-ES_tradnl" w:eastAsia="zh-CN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3B0DFB95" w14:textId="77777777" w:rsidR="007B499D" w:rsidRPr="0064664A" w:rsidRDefault="007B499D" w:rsidP="0027603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lang w:val="es-ES_tradnl" w:eastAsia="zh-CN"/>
              </w:rPr>
            </w:pPr>
            <w:r w:rsidRPr="0064664A">
              <w:rPr>
                <w:rFonts w:cs="Calibri"/>
                <w:color w:val="000000"/>
                <w:lang w:val="es-ES_tradnl" w:eastAsia="zh-C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227951BB" w14:textId="77777777" w:rsidR="007B499D" w:rsidRPr="0064664A" w:rsidRDefault="007B499D" w:rsidP="0027603C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lang w:val="es-ES_tradnl" w:eastAsia="zh-CN"/>
              </w:rPr>
            </w:pPr>
            <w:r w:rsidRPr="0064664A">
              <w:rPr>
                <w:rFonts w:cs="Calibri"/>
                <w:color w:val="000000"/>
                <w:lang w:val="es-ES_tradnl" w:eastAsia="zh-C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23413B2B" w14:textId="77777777" w:rsidR="007B499D" w:rsidRPr="0064664A" w:rsidRDefault="007B499D" w:rsidP="0027603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lang w:val="es-ES_tradnl" w:eastAsia="zh-CN"/>
              </w:rPr>
            </w:pPr>
            <w:r w:rsidRPr="0064664A">
              <w:rPr>
                <w:rFonts w:cs="Calibri"/>
                <w:color w:val="000000"/>
                <w:lang w:val="es-ES_tradnl" w:eastAsia="zh-C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188797FF" w14:textId="77777777" w:rsidR="007B499D" w:rsidRPr="0064664A" w:rsidRDefault="007B499D" w:rsidP="0027603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lang w:val="es-ES_tradnl" w:eastAsia="zh-CN"/>
              </w:rPr>
            </w:pPr>
            <w:r w:rsidRPr="0064664A">
              <w:rPr>
                <w:rFonts w:cs="Calibri"/>
                <w:color w:val="000000"/>
                <w:lang w:val="es-ES_tradnl" w:eastAsia="zh-C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24DECE08" w14:textId="77777777" w:rsidR="007B499D" w:rsidRPr="0064664A" w:rsidRDefault="007B499D" w:rsidP="0027603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lang w:val="es-ES_tradnl" w:eastAsia="zh-CN"/>
              </w:rPr>
            </w:pPr>
            <w:r w:rsidRPr="0064664A">
              <w:rPr>
                <w:rFonts w:cs="Calibri"/>
                <w:color w:val="000000"/>
                <w:lang w:val="es-ES_tradnl" w:eastAsia="zh-CN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292CBD2" w14:textId="77777777" w:rsidR="007B499D" w:rsidRPr="0064664A" w:rsidRDefault="007B499D" w:rsidP="0027603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lang w:val="es-ES_tradnl" w:eastAsia="zh-CN"/>
              </w:rPr>
            </w:pPr>
          </w:p>
        </w:tc>
      </w:tr>
      <w:tr w:rsidR="007B499D" w:rsidRPr="0064664A" w14:paraId="4C8B82B4" w14:textId="77777777" w:rsidTr="007B499D">
        <w:trPr>
          <w:cantSplit/>
          <w:trHeight w:val="284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054B" w14:textId="77777777" w:rsidR="007B499D" w:rsidRPr="0064664A" w:rsidRDefault="007B499D" w:rsidP="00B3675D">
            <w:pPr>
              <w:pStyle w:val="Tabletext"/>
              <w:rPr>
                <w:b/>
                <w:b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sz w:val="20"/>
                <w:szCs w:val="20"/>
                <w:lang w:val="es-ES_tradnl"/>
              </w:rPr>
              <w:t>Tavush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60348" w14:textId="77777777" w:rsidR="007B499D" w:rsidRPr="0064664A" w:rsidRDefault="007B499D" w:rsidP="007B499D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sz w:val="20"/>
                <w:szCs w:val="20"/>
                <w:lang w:val="es-ES_tradnl"/>
              </w:rPr>
              <w:t>Ijevan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8D6DF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263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7EA34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0816B" w14:textId="0B5E40FC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 xml:space="preserve">3xxxx, 4xxxx, 7xxxx, </w:t>
            </w:r>
            <w:r w:rsidRPr="0064664A">
              <w:rPr>
                <w:sz w:val="20"/>
                <w:szCs w:val="20"/>
                <w:lang w:val="es-ES_tradnl"/>
              </w:rPr>
              <w:br/>
              <w:t>9xxxx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851A602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2xxxx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F5A92A6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81xxx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</w:tcPr>
          <w:p w14:paraId="00B8CC8A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62AA3651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2128E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E8462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Aygehovit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A9A7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E1D80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62F5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74xxx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73855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8DADD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</w:tcPr>
          <w:p w14:paraId="61B11CC9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1722E2CD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9F76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C4A23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Achajur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D324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EF48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C89E0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92xxx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245B9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97AAF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</w:tcPr>
          <w:p w14:paraId="2B34796C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7899EEE7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39FA6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08096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Ijevan AMDC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2002A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D26E5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9FEA7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6xxxx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F0B0FE0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66D01F4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EF0D7F6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157D58F9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FB8B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4E56D" w14:textId="77777777" w:rsidR="007B499D" w:rsidRPr="0064664A" w:rsidRDefault="007B499D" w:rsidP="007B499D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sz w:val="20"/>
                <w:szCs w:val="20"/>
                <w:lang w:val="es-ES_tradnl"/>
              </w:rPr>
              <w:t>Berd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26FF2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267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D7FBD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A53EC" w14:textId="4D8EE44C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 xml:space="preserve">2xxxx, 5xxxx, 7xxxx, </w:t>
            </w:r>
            <w:r w:rsidRPr="0064664A">
              <w:rPr>
                <w:sz w:val="20"/>
                <w:szCs w:val="20"/>
                <w:lang w:val="es-ES_tradnl"/>
              </w:rPr>
              <w:br/>
              <w:t>9xxxx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7324B8A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3xxxx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F88DFEC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81xxx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</w:tcPr>
          <w:p w14:paraId="21034511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0C52C9E6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AF9FD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514DB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Mosesgegh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E0D5E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3BA13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62618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96xxx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05397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39EC5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</w:tcPr>
          <w:p w14:paraId="07DEE062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3A5924B4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3C2B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91FA1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Navur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2D72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2C9B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F0701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91xxx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CA342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FD20C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</w:tcPr>
          <w:p w14:paraId="69AA039A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3E924558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1ED9A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4E91C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Norashen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D1E7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478FC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553C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97xxx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C91AD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D5A24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</w:tcPr>
          <w:p w14:paraId="4787C4B6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35AB4D82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B28E6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CB08E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Berd AMDC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2FD9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E5FD6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F83EF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6xxxx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41556F2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1B543B4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1F3164D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0F260247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93D49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0D0D1" w14:textId="77777777" w:rsidR="007B499D" w:rsidRPr="0064664A" w:rsidRDefault="007B499D" w:rsidP="007B499D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sz w:val="20"/>
                <w:szCs w:val="20"/>
                <w:lang w:val="es-ES_tradnl"/>
              </w:rPr>
              <w:t>Noyemberian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7BDB7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266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5DC84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96EED" w14:textId="402A13DC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 xml:space="preserve">2xxxx, 5xxxx, 7xxxx, </w:t>
            </w:r>
            <w:r w:rsidRPr="0064664A">
              <w:rPr>
                <w:sz w:val="20"/>
                <w:szCs w:val="20"/>
                <w:lang w:val="es-ES_tradnl"/>
              </w:rPr>
              <w:br/>
              <w:t>9xxxx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F212BB3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3xxxx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696554E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81xxx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</w:tcPr>
          <w:p w14:paraId="3053851A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2A00939F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0A60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E1A3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Voskepar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FF1C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A74A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9C516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96xxx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A9291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599A5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</w:tcPr>
          <w:p w14:paraId="35842808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2E7FDD43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C16FF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B257A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Koti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A870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FB8EA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5B5F5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99xxx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266BF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C9910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</w:tcPr>
          <w:p w14:paraId="5A98AF09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561A4FC3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29E1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9513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Koghb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2C8F4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40451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682CC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52xxx, 53xxx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4B130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E598D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</w:tcPr>
          <w:p w14:paraId="267E4B45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391B1102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2C06F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D3EF0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Noyemberian AMDC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44425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19CF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5CFED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6xxxx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11673A4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55F2B6C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0F11CE11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5705611C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415B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032C6" w14:textId="77777777" w:rsidR="007B499D" w:rsidRPr="0064664A" w:rsidRDefault="007B499D" w:rsidP="007B499D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sz w:val="20"/>
                <w:szCs w:val="20"/>
                <w:lang w:val="es-ES_tradnl"/>
              </w:rPr>
              <w:t>Dilijan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8B349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30429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3707D" w14:textId="6110ACC0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 xml:space="preserve">2xxxx, 3xxxx, </w:t>
            </w:r>
            <w:r w:rsidRPr="0064664A">
              <w:rPr>
                <w:sz w:val="20"/>
                <w:szCs w:val="20"/>
                <w:lang w:val="es-ES_tradnl"/>
              </w:rPr>
              <w:br/>
              <w:t>9xxxx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5CF2BD9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4xxxx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7D205C4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81xxx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</w:tcPr>
          <w:p w14:paraId="0F33F331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1DDEE67B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B65DD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77F9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Haghartsin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5722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D9EBA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0436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95xxx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15FC4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39501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</w:tcPr>
          <w:p w14:paraId="3158270D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1D0C50D6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BE79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3EDDE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Teghut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9232E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78B22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14EBA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97xxx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5F1F6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053A5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</w:tcPr>
          <w:p w14:paraId="29C59C5C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588316AF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EC4B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6EF2F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Dilijan</w:t>
            </w:r>
            <w:r w:rsidRPr="0064664A">
              <w:rPr>
                <w:sz w:val="20"/>
                <w:szCs w:val="20"/>
                <w:lang w:val="es-ES_tradnl"/>
              </w:rPr>
              <w:br/>
              <w:t>(4 cifras)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B451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C63E4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0DAD8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xxxx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3889970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A733907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</w:tcPr>
          <w:p w14:paraId="515F8521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63C24F18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A0D4B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CC84A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Dilijan AMDC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BB1E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327AA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5A6AF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6xxxx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86011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A3381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</w:tcPr>
          <w:p w14:paraId="2A06D912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71459509" w14:textId="77777777" w:rsidTr="007B499D">
        <w:trPr>
          <w:cantSplit/>
          <w:trHeight w:val="284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30613778" w14:textId="77777777" w:rsidR="007B499D" w:rsidRPr="0064664A" w:rsidRDefault="007B499D" w:rsidP="0027603C">
            <w:pPr>
              <w:pageBreakBefore/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lang w:val="es-ES_tradnl" w:eastAsia="zh-CN"/>
              </w:rPr>
            </w:pPr>
            <w:r w:rsidRPr="0064664A">
              <w:rPr>
                <w:rFonts w:cs="Calibri"/>
                <w:color w:val="000000"/>
                <w:lang w:val="es-ES_tradnl" w:eastAsia="zh-CN"/>
              </w:rPr>
              <w:lastRenderedPageBreak/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14:paraId="1C99B1B7" w14:textId="77777777" w:rsidR="007B499D" w:rsidRPr="0064664A" w:rsidRDefault="007B499D" w:rsidP="0027603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lang w:val="es-ES_tradnl" w:eastAsia="zh-CN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4F437905" w14:textId="77777777" w:rsidR="007B499D" w:rsidRPr="0064664A" w:rsidRDefault="007B499D" w:rsidP="0027603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lang w:val="es-ES_tradnl" w:eastAsia="zh-CN"/>
              </w:rPr>
            </w:pPr>
            <w:r w:rsidRPr="0064664A">
              <w:rPr>
                <w:rFonts w:cs="Calibri"/>
                <w:color w:val="000000"/>
                <w:lang w:val="es-ES_tradnl" w:eastAsia="zh-C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6A868FDA" w14:textId="77777777" w:rsidR="007B499D" w:rsidRPr="0064664A" w:rsidRDefault="007B499D" w:rsidP="0027603C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lang w:val="es-ES_tradnl" w:eastAsia="zh-CN"/>
              </w:rPr>
            </w:pPr>
            <w:r w:rsidRPr="0064664A">
              <w:rPr>
                <w:rFonts w:cs="Calibri"/>
                <w:color w:val="000000"/>
                <w:lang w:val="es-ES_tradnl" w:eastAsia="zh-C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474992A2" w14:textId="77777777" w:rsidR="007B499D" w:rsidRPr="0064664A" w:rsidRDefault="007B499D" w:rsidP="0027603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lang w:val="es-ES_tradnl" w:eastAsia="zh-CN"/>
              </w:rPr>
            </w:pPr>
            <w:r w:rsidRPr="0064664A">
              <w:rPr>
                <w:rFonts w:cs="Calibri"/>
                <w:color w:val="000000"/>
                <w:lang w:val="es-ES_tradnl" w:eastAsia="zh-C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6C8B3507" w14:textId="77777777" w:rsidR="007B499D" w:rsidRPr="0064664A" w:rsidRDefault="007B499D" w:rsidP="0027603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lang w:val="es-ES_tradnl" w:eastAsia="zh-CN"/>
              </w:rPr>
            </w:pPr>
            <w:r w:rsidRPr="0064664A">
              <w:rPr>
                <w:rFonts w:cs="Calibri"/>
                <w:color w:val="000000"/>
                <w:lang w:val="es-ES_tradnl" w:eastAsia="zh-C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337E4820" w14:textId="77777777" w:rsidR="007B499D" w:rsidRPr="0064664A" w:rsidRDefault="007B499D" w:rsidP="0027603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lang w:val="es-ES_tradnl" w:eastAsia="zh-CN"/>
              </w:rPr>
            </w:pPr>
            <w:r w:rsidRPr="0064664A">
              <w:rPr>
                <w:rFonts w:cs="Calibri"/>
                <w:color w:val="000000"/>
                <w:lang w:val="es-ES_tradnl" w:eastAsia="zh-CN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EA1D3C3" w14:textId="77777777" w:rsidR="007B499D" w:rsidRPr="0064664A" w:rsidRDefault="007B499D" w:rsidP="0027603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lang w:val="es-ES_tradnl" w:eastAsia="zh-CN"/>
              </w:rPr>
            </w:pPr>
          </w:p>
        </w:tc>
      </w:tr>
      <w:tr w:rsidR="007B499D" w:rsidRPr="0064664A" w14:paraId="313D1E53" w14:textId="77777777" w:rsidTr="007B499D">
        <w:trPr>
          <w:cantSplit/>
          <w:trHeight w:val="284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37920" w14:textId="77777777" w:rsidR="007B499D" w:rsidRPr="0064664A" w:rsidRDefault="007B499D" w:rsidP="00B3675D">
            <w:pPr>
              <w:pStyle w:val="Tabletext"/>
              <w:rPr>
                <w:b/>
                <w:b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sz w:val="20"/>
                <w:szCs w:val="20"/>
                <w:lang w:val="es-ES_tradnl"/>
              </w:rPr>
              <w:t>Vayots dzor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A8809" w14:textId="77777777" w:rsidR="007B499D" w:rsidRPr="0064664A" w:rsidRDefault="007B499D" w:rsidP="007B499D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sz w:val="20"/>
                <w:szCs w:val="20"/>
                <w:lang w:val="es-ES_tradnl"/>
              </w:rPr>
              <w:t>Yeghegnadzor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178B7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281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0EE34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F261F" w14:textId="7C6ED994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 xml:space="preserve">2xxxx, 5xxxx, </w:t>
            </w:r>
            <w:r w:rsidRPr="0064664A">
              <w:rPr>
                <w:sz w:val="20"/>
                <w:szCs w:val="20"/>
                <w:lang w:val="es-ES_tradnl"/>
              </w:rPr>
              <w:br/>
              <w:t>9xxxx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635F2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3xxxx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07814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81xxx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3FB7827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1503FE7E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2BCC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9FC30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Malishka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C976D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1035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C9266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95xxx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4865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B0F67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92AAB8D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15F656DB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6D913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29BAD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Shatin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AF34B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6DF9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BA853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99xxx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53AD6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F16E7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8EEA32B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6BB381E2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EC5CF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75D29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Yeghegnadzor AMDC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A1E4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8AA48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95FB4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6xxxx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C79442D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3392645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27E208C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2FC92883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B203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C011F" w14:textId="77777777" w:rsidR="007B499D" w:rsidRPr="0064664A" w:rsidRDefault="007B499D" w:rsidP="007B499D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sz w:val="20"/>
                <w:szCs w:val="20"/>
                <w:lang w:val="es-ES_tradnl"/>
              </w:rPr>
              <w:t>Vaik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3C88B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282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164DE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799D2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2xxxx, 928xx, 929xx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1751330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3xxxx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36DE2B0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81xxx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</w:tcPr>
          <w:p w14:paraId="599E7A5D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0B453393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4048D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F82B2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Región de Vaik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5A899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1EFCA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8FC09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9xxxx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9D570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E004E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</w:tcPr>
          <w:p w14:paraId="03DE8948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0F62825F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84C84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C540C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Vaik AMDC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12003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5C9C9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B14C9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6xxxx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E994B06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9DFDD26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C33EEF2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63759AFC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042CA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F15C6" w14:textId="77777777" w:rsidR="007B499D" w:rsidRPr="0064664A" w:rsidRDefault="007B499D" w:rsidP="007B499D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sz w:val="20"/>
                <w:szCs w:val="20"/>
                <w:lang w:val="es-ES_tradnl"/>
              </w:rPr>
              <w:t>Jermuk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33753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287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E68A8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1D876" w14:textId="7BBE104F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 xml:space="preserve">2xxxx, </w:t>
            </w:r>
            <w:r w:rsidRPr="0064664A">
              <w:rPr>
                <w:sz w:val="20"/>
                <w:szCs w:val="20"/>
                <w:lang w:val="es-ES_tradnl"/>
              </w:rPr>
              <w:br/>
              <w:t>9xxxx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8FA0221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3xxxx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A308EF8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81xxx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</w:tcPr>
          <w:p w14:paraId="73E997E8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596BCD7F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7B18E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35FAA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Gndevaz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9D6C0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3CFE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0D3C9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94xxx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994FF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5BF58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</w:tcPr>
          <w:p w14:paraId="44FA8276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3181E384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758CE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69E3D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Jermuk AMDC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8E56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3C9A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7C519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6xxxx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541322B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12E462F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67473324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1002575B" w14:textId="77777777" w:rsidTr="007B499D">
        <w:trPr>
          <w:cantSplit/>
          <w:trHeight w:val="284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5F02126C" w14:textId="77777777" w:rsidR="007B499D" w:rsidRPr="0064664A" w:rsidRDefault="007B499D" w:rsidP="0027603C">
            <w:pPr>
              <w:pageBreakBefore/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lang w:val="es-ES_tradnl" w:eastAsia="zh-CN"/>
              </w:rPr>
            </w:pPr>
            <w:r w:rsidRPr="0064664A">
              <w:rPr>
                <w:rFonts w:cs="Calibri"/>
                <w:color w:val="000000"/>
                <w:lang w:val="es-ES_tradnl" w:eastAsia="zh-CN"/>
              </w:rPr>
              <w:lastRenderedPageBreak/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14:paraId="6D89A068" w14:textId="77777777" w:rsidR="007B499D" w:rsidRPr="0064664A" w:rsidRDefault="007B499D" w:rsidP="0027603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lang w:val="es-ES_tradnl" w:eastAsia="zh-CN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53DBBA8E" w14:textId="77777777" w:rsidR="007B499D" w:rsidRPr="0064664A" w:rsidRDefault="007B499D" w:rsidP="0027603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lang w:val="es-ES_tradnl" w:eastAsia="zh-CN"/>
              </w:rPr>
            </w:pPr>
            <w:r w:rsidRPr="0064664A">
              <w:rPr>
                <w:rFonts w:cs="Calibri"/>
                <w:color w:val="000000"/>
                <w:lang w:val="es-ES_tradnl" w:eastAsia="zh-C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2F90AE55" w14:textId="77777777" w:rsidR="007B499D" w:rsidRPr="0064664A" w:rsidRDefault="007B499D" w:rsidP="0027603C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lang w:val="es-ES_tradnl" w:eastAsia="zh-CN"/>
              </w:rPr>
            </w:pPr>
            <w:r w:rsidRPr="0064664A">
              <w:rPr>
                <w:rFonts w:cs="Calibri"/>
                <w:color w:val="000000"/>
                <w:lang w:val="es-ES_tradnl" w:eastAsia="zh-C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5C7CB710" w14:textId="77777777" w:rsidR="007B499D" w:rsidRPr="0064664A" w:rsidRDefault="007B499D" w:rsidP="0027603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lang w:val="es-ES_tradnl" w:eastAsia="zh-CN"/>
              </w:rPr>
            </w:pPr>
            <w:r w:rsidRPr="0064664A">
              <w:rPr>
                <w:rFonts w:cs="Calibri"/>
                <w:color w:val="000000"/>
                <w:lang w:val="es-ES_tradnl" w:eastAsia="zh-C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3787C5E4" w14:textId="77777777" w:rsidR="007B499D" w:rsidRPr="0064664A" w:rsidRDefault="007B499D" w:rsidP="0027603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lang w:val="es-ES_tradnl" w:eastAsia="zh-CN"/>
              </w:rPr>
            </w:pPr>
            <w:r w:rsidRPr="0064664A">
              <w:rPr>
                <w:rFonts w:cs="Calibri"/>
                <w:color w:val="000000"/>
                <w:lang w:val="es-ES_tradnl" w:eastAsia="zh-C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6EBF96F0" w14:textId="77777777" w:rsidR="007B499D" w:rsidRPr="0064664A" w:rsidRDefault="007B499D" w:rsidP="0027603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lang w:val="es-ES_tradnl" w:eastAsia="zh-CN"/>
              </w:rPr>
            </w:pPr>
            <w:r w:rsidRPr="0064664A">
              <w:rPr>
                <w:rFonts w:cs="Calibri"/>
                <w:color w:val="000000"/>
                <w:lang w:val="es-ES_tradnl" w:eastAsia="zh-CN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70E7098" w14:textId="77777777" w:rsidR="007B499D" w:rsidRPr="0064664A" w:rsidRDefault="007B499D" w:rsidP="0027603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lang w:val="es-ES_tradnl" w:eastAsia="zh-CN"/>
              </w:rPr>
            </w:pPr>
          </w:p>
        </w:tc>
      </w:tr>
      <w:tr w:rsidR="007B499D" w:rsidRPr="0064664A" w14:paraId="4164E902" w14:textId="77777777" w:rsidTr="007B499D">
        <w:trPr>
          <w:cantSplit/>
          <w:trHeight w:val="284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DF342" w14:textId="77777777" w:rsidR="007B499D" w:rsidRPr="0064664A" w:rsidRDefault="007B499D" w:rsidP="00B3675D">
            <w:pPr>
              <w:pStyle w:val="Tabletext"/>
              <w:rPr>
                <w:b/>
                <w:b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sz w:val="20"/>
                <w:szCs w:val="20"/>
                <w:lang w:val="es-ES_tradnl"/>
              </w:rPr>
              <w:t>Syunik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A0378" w14:textId="77777777" w:rsidR="007B499D" w:rsidRPr="0064664A" w:rsidRDefault="007B499D" w:rsidP="007B499D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sz w:val="20"/>
                <w:szCs w:val="20"/>
                <w:lang w:val="es-ES_tradnl"/>
              </w:rPr>
              <w:t>Región</w:t>
            </w:r>
            <w:r w:rsidRPr="0064664A">
              <w:rPr>
                <w:b/>
                <w:bCs/>
                <w:sz w:val="20"/>
                <w:szCs w:val="20"/>
                <w:lang w:val="es-ES_tradnl"/>
              </w:rPr>
              <w:br/>
              <w:t>de Sisian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3D9EE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283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C2FF0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7F809" w14:textId="6FE7B8C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 xml:space="preserve">2xxxx, 7xxxx, 8xxxx, </w:t>
            </w:r>
            <w:r w:rsidRPr="0064664A">
              <w:rPr>
                <w:sz w:val="20"/>
                <w:szCs w:val="20"/>
                <w:lang w:val="es-ES_tradnl"/>
              </w:rPr>
              <w:br/>
              <w:t>9xxxx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32FB0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3xxxx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9322D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51xxx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196CDDF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49D24FA1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BDB73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EAFEF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Sisian (4 cifras)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01F8A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6E86C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F314E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xxxx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A434E68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323DA28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1174D314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6BE68D92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5A829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0EA1D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Sisian AMDC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1D5E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DA03F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98FE4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6xxxx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1F319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D4AF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A3705CE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4F67E875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1FCCC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BE12C" w14:textId="77777777" w:rsidR="007B499D" w:rsidRPr="0064664A" w:rsidRDefault="007B499D" w:rsidP="007B499D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sz w:val="20"/>
                <w:szCs w:val="20"/>
                <w:lang w:val="es-ES_tradnl"/>
              </w:rPr>
              <w:t>Región de Goris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A1E44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284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7E2E7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8ADB4" w14:textId="4E972FBA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 xml:space="preserve">2xxxx, 3xxxx, 4xxxx, </w:t>
            </w:r>
            <w:r w:rsidRPr="0064664A">
              <w:rPr>
                <w:sz w:val="20"/>
                <w:szCs w:val="20"/>
                <w:lang w:val="es-ES_tradnl"/>
              </w:rPr>
              <w:br/>
              <w:t>9xxxx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CC0E8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5xxxx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1816A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81xxx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75E802D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69BF298D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AD7D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57E36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Goris AMDC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A360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77D5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91E0A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6xxxx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EF2429F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EF29132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3AB91749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42AAED39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04D9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8F7FC" w14:textId="77777777" w:rsidR="007B499D" w:rsidRPr="0064664A" w:rsidRDefault="007B499D" w:rsidP="007B499D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sz w:val="20"/>
                <w:szCs w:val="20"/>
                <w:lang w:val="es-ES_tradnl"/>
              </w:rPr>
              <w:t>Kapan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E61C1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285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8EF78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7BDF0" w14:textId="04D7139A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 xml:space="preserve">2xxxx, 5xxxx, </w:t>
            </w:r>
            <w:r w:rsidRPr="0064664A">
              <w:rPr>
                <w:sz w:val="20"/>
                <w:szCs w:val="20"/>
                <w:lang w:val="es-ES_tradnl"/>
              </w:rPr>
              <w:br/>
              <w:t>9xxxx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E76E0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40xxx, 41xxx, 42xxx, 43xxx, 44xxx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375A5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810xx, 811xx, 812xx, 813xx, 814xx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2C1527F7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486F14EB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B69EA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B1769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Kajaran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1C70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5FA48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F9743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3xxxx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ACFF6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45xxx, 46xxx, 47xxx, 48xxx, 49xxx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8FC6A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815xx, 816xx, 817xx, 818xx, 819xx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F584581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7F247F03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57E8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345A2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Kapan AMDC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33656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5D07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5C2F1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6xxxx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1F45286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50E9048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AC1FD6F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20556CF0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98150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2B134" w14:textId="77777777" w:rsidR="007B499D" w:rsidRPr="0064664A" w:rsidRDefault="007B499D" w:rsidP="007B499D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sz w:val="20"/>
                <w:szCs w:val="20"/>
                <w:lang w:val="es-ES_tradnl"/>
              </w:rPr>
              <w:t>Meghri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4FB40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286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77455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6AF8E" w14:textId="09D6BE45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 xml:space="preserve">4xxxx, </w:t>
            </w:r>
            <w:r w:rsidRPr="0064664A">
              <w:rPr>
                <w:sz w:val="20"/>
                <w:szCs w:val="20"/>
                <w:lang w:val="es-ES_tradnl"/>
              </w:rPr>
              <w:br/>
              <w:t>9xxxx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9A9C8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3xxxx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35DA2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810xx, 811xx, 812xx, 813xx, 814xx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86BF2FC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1E7EC6B8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004B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4ED33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Agarak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A0F4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7B245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EBDD5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2xxxx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5057A21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5xxxx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E2B379A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815xx, 816xx, 817xx, 818xx, 819xx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</w:tcPr>
          <w:p w14:paraId="6B00F332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29ADC6B1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A3692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C3B95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Shvanidzor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93FB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7C2C0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70CED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95xxx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7BD61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937E8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</w:tcPr>
          <w:p w14:paraId="09B2C149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7B499D" w:rsidRPr="0064664A" w14:paraId="174BF716" w14:textId="77777777" w:rsidTr="007B499D">
        <w:trPr>
          <w:cantSplit/>
          <w:trHeight w:val="28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C3E7C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5C7C8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Meghri AMDC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2E07FD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F567EE" w14:textId="77777777" w:rsidR="007B499D" w:rsidRPr="0064664A" w:rsidRDefault="007B499D" w:rsidP="00B3675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7A0C1F7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6xxxx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D3E1CE2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2E7098F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right w:val="single" w:sz="4" w:space="0" w:color="auto"/>
            </w:tcBorders>
            <w:shd w:val="clear" w:color="auto" w:fill="7F7F7F" w:themeFill="text1" w:themeFillTint="80"/>
          </w:tcPr>
          <w:p w14:paraId="74666560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</w:p>
        </w:tc>
      </w:tr>
    </w:tbl>
    <w:p w14:paraId="5852BE10" w14:textId="77777777" w:rsidR="007B499D" w:rsidRPr="003537AA" w:rsidRDefault="007B499D" w:rsidP="00992F72">
      <w:pPr>
        <w:overflowPunct/>
        <w:autoSpaceDE/>
        <w:autoSpaceDN/>
        <w:adjustRightInd/>
        <w:spacing w:before="0"/>
        <w:textAlignment w:val="auto"/>
        <w:rPr>
          <w:rFonts w:eastAsia="SimSun" w:cs="Arial"/>
          <w:lang w:val="es-ES_tradnl" w:eastAsia="zh-CN"/>
        </w:rPr>
      </w:pPr>
      <w:r w:rsidRPr="003537AA">
        <w:rPr>
          <w:rFonts w:eastAsia="SimSun" w:cs="Arial"/>
          <w:lang w:val="es-ES_tradnl" w:eastAsia="zh-CN"/>
        </w:rPr>
        <w:br w:type="page"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874"/>
        <w:gridCol w:w="2091"/>
        <w:gridCol w:w="1194"/>
        <w:gridCol w:w="1107"/>
        <w:gridCol w:w="3583"/>
      </w:tblGrid>
      <w:tr w:rsidR="007B499D" w:rsidRPr="0064664A" w14:paraId="19E5AB80" w14:textId="77777777" w:rsidTr="007B499D">
        <w:trPr>
          <w:cantSplit/>
          <w:trHeight w:val="284"/>
        </w:trPr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2F67D8" w14:textId="77777777" w:rsidR="007B499D" w:rsidRPr="0064664A" w:rsidRDefault="007B499D" w:rsidP="0081464F">
            <w:pPr>
              <w:pStyle w:val="TableHead1"/>
              <w:rPr>
                <w:sz w:val="20"/>
                <w:lang w:val="es-ES_tradnl" w:eastAsia="zh-CN"/>
              </w:rPr>
            </w:pP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0AFA9C1" w14:textId="77777777" w:rsidR="007B499D" w:rsidRPr="0064664A" w:rsidRDefault="007B499D" w:rsidP="0081464F">
            <w:pPr>
              <w:pStyle w:val="TableHead1"/>
              <w:rPr>
                <w:sz w:val="20"/>
                <w:lang w:val="es-ES_tradnl" w:eastAsia="zh-CN"/>
              </w:rPr>
            </w:pPr>
          </w:p>
        </w:tc>
        <w:tc>
          <w:tcPr>
            <w:tcW w:w="5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01441" w14:textId="77777777" w:rsidR="007B499D" w:rsidRPr="0064664A" w:rsidRDefault="007B499D" w:rsidP="0081464F">
            <w:pPr>
              <w:pStyle w:val="TableHead1"/>
              <w:rPr>
                <w:sz w:val="20"/>
                <w:lang w:val="es-ES_tradnl"/>
              </w:rPr>
            </w:pPr>
            <w:r w:rsidRPr="0064664A">
              <w:rPr>
                <w:color w:val="000000"/>
                <w:sz w:val="20"/>
                <w:lang w:val="es-ES_tradnl"/>
              </w:rPr>
              <w:t>N(S)N existente</w:t>
            </w:r>
          </w:p>
        </w:tc>
      </w:tr>
      <w:tr w:rsidR="007B499D" w:rsidRPr="0064664A" w14:paraId="41820B59" w14:textId="77777777" w:rsidTr="007B499D">
        <w:trPr>
          <w:cantSplit/>
          <w:trHeight w:val="284"/>
        </w:trPr>
        <w:tc>
          <w:tcPr>
            <w:tcW w:w="1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1595" w14:textId="77777777" w:rsidR="007B499D" w:rsidRPr="0064664A" w:rsidRDefault="007B499D" w:rsidP="0081464F">
            <w:pPr>
              <w:pStyle w:val="TableHead1"/>
              <w:rPr>
                <w:sz w:val="20"/>
                <w:lang w:val="es-ES_tradnl" w:eastAsia="zh-CN"/>
              </w:rPr>
            </w:pPr>
          </w:p>
        </w:tc>
        <w:tc>
          <w:tcPr>
            <w:tcW w:w="20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5C4EE" w14:textId="77777777" w:rsidR="007B499D" w:rsidRPr="0064664A" w:rsidRDefault="007B499D" w:rsidP="0081464F">
            <w:pPr>
              <w:pStyle w:val="TableHead1"/>
              <w:rPr>
                <w:sz w:val="20"/>
                <w:lang w:val="es-ES_tradnl" w:eastAsia="zh-CN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0A318" w14:textId="77777777" w:rsidR="007B499D" w:rsidRPr="0064664A" w:rsidRDefault="007B499D" w:rsidP="0081464F">
            <w:pPr>
              <w:pStyle w:val="TableHead1"/>
              <w:jc w:val="left"/>
              <w:rPr>
                <w:sz w:val="20"/>
                <w:lang w:val="es-ES_tradnl"/>
              </w:rPr>
            </w:pPr>
            <w:r w:rsidRPr="0064664A">
              <w:rPr>
                <w:color w:val="000000"/>
                <w:sz w:val="20"/>
                <w:lang w:val="es-ES_tradnl"/>
              </w:rPr>
              <w:t>CND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DB83F" w14:textId="77777777" w:rsidR="007B499D" w:rsidRPr="0064664A" w:rsidRDefault="007B499D" w:rsidP="0081464F">
            <w:pPr>
              <w:pStyle w:val="TableHead1"/>
              <w:jc w:val="left"/>
              <w:rPr>
                <w:sz w:val="20"/>
                <w:lang w:val="es-ES_tradnl"/>
              </w:rPr>
            </w:pPr>
            <w:r w:rsidRPr="0064664A">
              <w:rPr>
                <w:color w:val="000000"/>
                <w:sz w:val="20"/>
                <w:lang w:val="es-ES_tradnl"/>
              </w:rPr>
              <w:t>SN</w:t>
            </w:r>
          </w:p>
        </w:tc>
      </w:tr>
      <w:tr w:rsidR="007B499D" w:rsidRPr="0064664A" w14:paraId="2C212864" w14:textId="77777777" w:rsidTr="007B499D">
        <w:trPr>
          <w:cantSplit/>
          <w:trHeight w:val="70"/>
        </w:trPr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3398" w14:textId="77777777" w:rsidR="007B499D" w:rsidRPr="0064664A" w:rsidRDefault="007B499D" w:rsidP="00651889">
            <w:pPr>
              <w:pStyle w:val="Tabletext"/>
              <w:rPr>
                <w:b/>
                <w:b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sz w:val="20"/>
                <w:szCs w:val="20"/>
                <w:lang w:val="es-ES_tradnl"/>
              </w:rPr>
              <w:t>Números/códigos no geográficos para servicios móviles (GSM)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1506" w14:textId="77777777" w:rsidR="007B499D" w:rsidRPr="0064664A" w:rsidRDefault="007B499D" w:rsidP="007B499D">
            <w:pPr>
              <w:pStyle w:val="Tabletext"/>
              <w:jc w:val="left"/>
              <w:rPr>
                <w:b/>
                <w:bCs/>
                <w:i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iCs/>
                <w:sz w:val="20"/>
                <w:szCs w:val="20"/>
                <w:lang w:val="es-ES_tradnl"/>
              </w:rPr>
              <w:t>Telecom Armenia (Team)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79F9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91, 96, 97, 99, 43, 33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5036D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xxxxxx</w:t>
            </w:r>
          </w:p>
        </w:tc>
      </w:tr>
      <w:tr w:rsidR="007B499D" w:rsidRPr="0064664A" w14:paraId="0FD59D36" w14:textId="77777777" w:rsidTr="007B499D">
        <w:trPr>
          <w:cantSplit/>
          <w:trHeight w:val="70"/>
        </w:trPr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75C39" w14:textId="77777777" w:rsidR="007B499D" w:rsidRPr="0064664A" w:rsidRDefault="007B499D" w:rsidP="0081464F">
            <w:pPr>
              <w:pStyle w:val="Tabletext"/>
              <w:rPr>
                <w:b/>
                <w:bCs/>
                <w:sz w:val="20"/>
                <w:szCs w:val="20"/>
                <w:lang w:val="es-ES_tradnl" w:eastAsia="zh-CN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ACA9" w14:textId="77777777" w:rsidR="007B499D" w:rsidRPr="0064664A" w:rsidRDefault="007B499D" w:rsidP="007B499D">
            <w:pPr>
              <w:pStyle w:val="Tabletext"/>
              <w:jc w:val="left"/>
              <w:rPr>
                <w:b/>
                <w:bCs/>
                <w:i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iCs/>
                <w:sz w:val="20"/>
                <w:szCs w:val="20"/>
                <w:lang w:val="es-ES_tradnl"/>
              </w:rPr>
              <w:t>Viva Armenia</w:t>
            </w:r>
            <w:r w:rsidRPr="0064664A">
              <w:rPr>
                <w:b/>
                <w:bCs/>
                <w:iCs/>
                <w:sz w:val="20"/>
                <w:szCs w:val="20"/>
                <w:lang w:val="es-ES_tradnl"/>
              </w:rPr>
              <w:br/>
              <w:t>(Viva)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17A7A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77, 88, 93, 94, 98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4852B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xxxxxx</w:t>
            </w:r>
          </w:p>
        </w:tc>
      </w:tr>
      <w:tr w:rsidR="007B499D" w:rsidRPr="0064664A" w14:paraId="07371351" w14:textId="77777777" w:rsidTr="007B499D">
        <w:trPr>
          <w:cantSplit/>
          <w:trHeight w:val="70"/>
        </w:trPr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EB40" w14:textId="77777777" w:rsidR="007B499D" w:rsidRPr="0064664A" w:rsidRDefault="007B499D" w:rsidP="0081464F">
            <w:pPr>
              <w:pStyle w:val="Tabletext"/>
              <w:rPr>
                <w:b/>
                <w:bCs/>
                <w:sz w:val="20"/>
                <w:szCs w:val="20"/>
                <w:lang w:val="es-ES_tradnl" w:eastAsia="zh-CN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A66E" w14:textId="77777777" w:rsidR="007B499D" w:rsidRPr="0064664A" w:rsidRDefault="007B499D" w:rsidP="007B499D">
            <w:pPr>
              <w:pStyle w:val="Tabletext"/>
              <w:jc w:val="left"/>
              <w:rPr>
                <w:b/>
                <w:bCs/>
                <w:i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iCs/>
                <w:sz w:val="20"/>
                <w:szCs w:val="20"/>
                <w:lang w:val="es-ES_tradnl"/>
              </w:rPr>
              <w:t>Ucom (Ucom)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29BEF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41, 44, 55, 95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4EEBA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xxxxxx</w:t>
            </w:r>
          </w:p>
        </w:tc>
      </w:tr>
      <w:tr w:rsidR="007B499D" w:rsidRPr="0064664A" w14:paraId="66D5F34B" w14:textId="77777777" w:rsidTr="007B499D">
        <w:trPr>
          <w:cantSplit/>
          <w:trHeight w:val="70"/>
        </w:trPr>
        <w:tc>
          <w:tcPr>
            <w:tcW w:w="187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6ECB150" w14:textId="77777777" w:rsidR="007B499D" w:rsidRPr="0064664A" w:rsidRDefault="007B499D" w:rsidP="0027603C">
            <w:pPr>
              <w:keepNext/>
              <w:overflowPunct/>
              <w:autoSpaceDE/>
              <w:autoSpaceDN/>
              <w:adjustRightInd/>
              <w:spacing w:before="0"/>
              <w:textAlignment w:val="auto"/>
              <w:rPr>
                <w:rFonts w:cs="Arial"/>
                <w:b/>
                <w:bCs/>
                <w:lang w:val="es-ES_tradnl" w:eastAsia="zh-CN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15B2E52" w14:textId="77777777" w:rsidR="007B499D" w:rsidRPr="0064664A" w:rsidRDefault="007B499D" w:rsidP="0027603C">
            <w:pPr>
              <w:keepNext/>
              <w:overflowPunct/>
              <w:autoSpaceDE/>
              <w:autoSpaceDN/>
              <w:adjustRightInd/>
              <w:spacing w:before="0"/>
              <w:textAlignment w:val="auto"/>
              <w:rPr>
                <w:rFonts w:cs="Arial"/>
                <w:b/>
                <w:bCs/>
                <w:lang w:val="es-ES_tradnl" w:eastAsia="zh-CN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20CB49D" w14:textId="77777777" w:rsidR="007B499D" w:rsidRPr="0064664A" w:rsidRDefault="007B499D" w:rsidP="0027603C">
            <w:pPr>
              <w:keepNext/>
              <w:overflowPunct/>
              <w:autoSpaceDE/>
              <w:autoSpaceDN/>
              <w:adjustRightInd/>
              <w:spacing w:before="0"/>
              <w:textAlignment w:val="auto"/>
              <w:rPr>
                <w:rFonts w:cs="Arial"/>
                <w:lang w:val="es-ES_tradnl" w:eastAsia="zh-CN"/>
              </w:rPr>
            </w:pPr>
          </w:p>
        </w:tc>
        <w:tc>
          <w:tcPr>
            <w:tcW w:w="3583" w:type="dxa"/>
            <w:tcBorders>
              <w:top w:val="single" w:sz="4" w:space="0" w:color="auto"/>
            </w:tcBorders>
            <w:shd w:val="clear" w:color="auto" w:fill="D9D9D9"/>
            <w:noWrap/>
            <w:vAlign w:val="center"/>
          </w:tcPr>
          <w:p w14:paraId="7C79C70B" w14:textId="77777777" w:rsidR="007B499D" w:rsidRPr="0064664A" w:rsidRDefault="007B499D" w:rsidP="0027603C">
            <w:pPr>
              <w:keepNext/>
              <w:overflowPunct/>
              <w:autoSpaceDE/>
              <w:autoSpaceDN/>
              <w:adjustRightInd/>
              <w:spacing w:before="0"/>
              <w:textAlignment w:val="auto"/>
              <w:rPr>
                <w:rFonts w:cs="Arial"/>
                <w:lang w:val="es-ES_tradnl" w:eastAsia="zh-CN"/>
              </w:rPr>
            </w:pPr>
          </w:p>
        </w:tc>
      </w:tr>
      <w:tr w:rsidR="007B499D" w:rsidRPr="0064664A" w14:paraId="6DCD9CDE" w14:textId="77777777" w:rsidTr="007B499D">
        <w:trPr>
          <w:cantSplit/>
          <w:trHeight w:val="283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37FA7" w14:textId="77777777" w:rsidR="007B499D" w:rsidRPr="0064664A" w:rsidRDefault="007B499D" w:rsidP="0027603C">
            <w:pPr>
              <w:keepNext/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i/>
                <w:iCs/>
                <w:lang w:val="es-ES_tradnl" w:eastAsia="zh-CN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509BB" w14:textId="77777777" w:rsidR="007B499D" w:rsidRPr="0064664A" w:rsidRDefault="007B499D" w:rsidP="0081464F">
            <w:pPr>
              <w:pStyle w:val="TableHead1"/>
              <w:rPr>
                <w:sz w:val="20"/>
                <w:lang w:val="es-ES_tradnl" w:eastAsia="zh-CN"/>
              </w:rPr>
            </w:pPr>
          </w:p>
        </w:tc>
        <w:tc>
          <w:tcPr>
            <w:tcW w:w="5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2F929" w14:textId="77777777" w:rsidR="007B499D" w:rsidRPr="0064664A" w:rsidRDefault="007B499D" w:rsidP="0081464F">
            <w:pPr>
              <w:pStyle w:val="TableHead1"/>
              <w:tabs>
                <w:tab w:val="clear" w:pos="284"/>
                <w:tab w:val="clear" w:pos="567"/>
                <w:tab w:val="clear" w:pos="1985"/>
                <w:tab w:val="clear" w:pos="2268"/>
                <w:tab w:val="left" w:pos="951"/>
                <w:tab w:val="left" w:pos="1234"/>
                <w:tab w:val="left" w:pos="1518"/>
              </w:tabs>
              <w:ind w:left="809" w:firstLine="567"/>
              <w:jc w:val="left"/>
              <w:rPr>
                <w:sz w:val="20"/>
                <w:lang w:val="es-ES_tradnl"/>
              </w:rPr>
            </w:pPr>
            <w:r w:rsidRPr="0064664A">
              <w:rPr>
                <w:color w:val="000000"/>
                <w:sz w:val="20"/>
                <w:lang w:val="es-ES_tradnl"/>
              </w:rPr>
              <w:t>N(S)N existente</w:t>
            </w:r>
          </w:p>
        </w:tc>
      </w:tr>
      <w:tr w:rsidR="007B499D" w:rsidRPr="0064664A" w14:paraId="3DB901C5" w14:textId="77777777" w:rsidTr="007B499D">
        <w:trPr>
          <w:cantSplit/>
          <w:trHeight w:val="244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DDF9" w14:textId="77777777" w:rsidR="007B499D" w:rsidRPr="0064664A" w:rsidRDefault="007B499D" w:rsidP="0027603C">
            <w:pPr>
              <w:keepNext/>
              <w:overflowPunct/>
              <w:autoSpaceDE/>
              <w:autoSpaceDN/>
              <w:adjustRightInd/>
              <w:spacing w:before="60"/>
              <w:textAlignment w:val="auto"/>
              <w:rPr>
                <w:rFonts w:cs="Arial"/>
                <w:b/>
                <w:bCs/>
                <w:lang w:val="es-ES_tradnl" w:eastAsia="zh-CN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4D88" w14:textId="77777777" w:rsidR="007B499D" w:rsidRPr="0064664A" w:rsidRDefault="007B499D" w:rsidP="0081464F">
            <w:pPr>
              <w:pStyle w:val="TableHead1"/>
              <w:rPr>
                <w:b/>
                <w:bCs/>
                <w:sz w:val="20"/>
                <w:lang w:val="es-ES_tradnl" w:eastAsia="zh-C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3D76" w14:textId="77777777" w:rsidR="007B499D" w:rsidRPr="0064664A" w:rsidRDefault="007B499D" w:rsidP="0081464F">
            <w:pPr>
              <w:pStyle w:val="TableHead1"/>
              <w:rPr>
                <w:sz w:val="20"/>
                <w:lang w:val="es-ES_tradnl"/>
              </w:rPr>
            </w:pPr>
            <w:r w:rsidRPr="0064664A">
              <w:rPr>
                <w:color w:val="000000"/>
                <w:sz w:val="20"/>
                <w:lang w:val="es-ES_tradnl"/>
              </w:rPr>
              <w:t>CND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B6A8" w14:textId="77777777" w:rsidR="007B499D" w:rsidRPr="0064664A" w:rsidRDefault="007B499D" w:rsidP="0081464F">
            <w:pPr>
              <w:pStyle w:val="TableHead1"/>
              <w:rPr>
                <w:sz w:val="20"/>
                <w:lang w:val="es-ES_tradnl"/>
              </w:rPr>
            </w:pPr>
            <w:r w:rsidRPr="0064664A">
              <w:rPr>
                <w:color w:val="000000"/>
                <w:sz w:val="20"/>
                <w:lang w:val="es-ES_tradnl"/>
              </w:rPr>
              <w:t>Cifras adicionales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F5E5" w14:textId="77777777" w:rsidR="007B499D" w:rsidRPr="0064664A" w:rsidRDefault="007B499D" w:rsidP="0081464F">
            <w:pPr>
              <w:pStyle w:val="TableHead1"/>
              <w:rPr>
                <w:sz w:val="20"/>
                <w:lang w:val="es-ES_tradnl"/>
              </w:rPr>
            </w:pPr>
            <w:r w:rsidRPr="0064664A">
              <w:rPr>
                <w:color w:val="000000"/>
                <w:sz w:val="20"/>
                <w:lang w:val="es-ES_tradnl"/>
              </w:rPr>
              <w:t>SN</w:t>
            </w:r>
          </w:p>
        </w:tc>
      </w:tr>
      <w:tr w:rsidR="007B499D" w:rsidRPr="0064664A" w14:paraId="406BCE1E" w14:textId="77777777" w:rsidTr="007B499D">
        <w:trPr>
          <w:cantSplit/>
          <w:trHeight w:val="283"/>
        </w:trPr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85C984" w14:textId="77777777" w:rsidR="007B499D" w:rsidRPr="0064664A" w:rsidRDefault="007B499D" w:rsidP="00651889">
            <w:pPr>
              <w:pStyle w:val="Tabletext"/>
              <w:rPr>
                <w:rFonts w:cs="Arial"/>
                <w:b/>
                <w:b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sz w:val="20"/>
                <w:szCs w:val="20"/>
                <w:lang w:val="es-ES_tradnl"/>
              </w:rPr>
              <w:t>Números/códigos no geográficos para servicios de telefonía fija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0BCD3" w14:textId="77777777" w:rsidR="007B499D" w:rsidRPr="0064664A" w:rsidRDefault="007B499D" w:rsidP="007B499D">
            <w:pPr>
              <w:pStyle w:val="Tabletext"/>
              <w:jc w:val="left"/>
              <w:rPr>
                <w:rFonts w:cs="Arial"/>
                <w:b/>
                <w:b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sz w:val="20"/>
                <w:szCs w:val="20"/>
                <w:lang w:val="es-ES_tradnl"/>
              </w:rPr>
              <w:t>Hi-Tech Gateway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A8A579" w14:textId="77777777" w:rsidR="007B499D" w:rsidRPr="0064664A" w:rsidRDefault="007B499D" w:rsidP="0081464F">
            <w:pPr>
              <w:pStyle w:val="Tabletext"/>
              <w:rPr>
                <w:rFonts w:cs="Arial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60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E0DCFD" w14:textId="77777777" w:rsidR="007B499D" w:rsidRPr="0064664A" w:rsidRDefault="007B499D" w:rsidP="0081464F">
            <w:pPr>
              <w:pStyle w:val="Tabletext"/>
              <w:rPr>
                <w:rFonts w:cs="Arial"/>
                <w:sz w:val="20"/>
                <w:szCs w:val="20"/>
                <w:lang w:val="es-ES_tradnl" w:eastAsia="zh-CN"/>
              </w:rPr>
            </w:pPr>
            <w:r w:rsidRPr="0064664A">
              <w:rPr>
                <w:rFonts w:cs="Arial"/>
                <w:sz w:val="20"/>
                <w:szCs w:val="20"/>
                <w:lang w:val="es-ES_tradnl" w:eastAsia="zh-CN"/>
              </w:rPr>
              <w:t>-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608A9B11" w14:textId="77777777" w:rsidR="007B499D" w:rsidRPr="0064664A" w:rsidRDefault="007B499D" w:rsidP="007B499D">
            <w:pPr>
              <w:pStyle w:val="Tabletext"/>
              <w:jc w:val="left"/>
              <w:rPr>
                <w:rFonts w:cs="Arial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351xxx</w:t>
            </w:r>
          </w:p>
        </w:tc>
      </w:tr>
      <w:tr w:rsidR="007B499D" w:rsidRPr="0064664A" w14:paraId="031A45B0" w14:textId="77777777" w:rsidTr="007B499D">
        <w:trPr>
          <w:cantSplit/>
          <w:trHeight w:val="255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CF20CE" w14:textId="77777777" w:rsidR="007B499D" w:rsidRPr="0064664A" w:rsidRDefault="007B499D" w:rsidP="0081464F">
            <w:pPr>
              <w:pStyle w:val="Tabletext"/>
              <w:rPr>
                <w:rFonts w:cs="Arial"/>
                <w:b/>
                <w:bCs/>
                <w:sz w:val="20"/>
                <w:szCs w:val="20"/>
                <w:lang w:val="es-ES_tradnl" w:eastAsia="zh-CN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A3263" w14:textId="77777777" w:rsidR="007B499D" w:rsidRPr="0064664A" w:rsidRDefault="007B499D" w:rsidP="007B499D">
            <w:pPr>
              <w:pStyle w:val="Tabletext"/>
              <w:jc w:val="left"/>
              <w:rPr>
                <w:rFonts w:cs="Arial"/>
                <w:b/>
                <w:b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sz w:val="20"/>
                <w:szCs w:val="20"/>
                <w:lang w:val="es-ES_tradnl"/>
              </w:rPr>
              <w:t>Web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BD89B" w14:textId="77777777" w:rsidR="007B499D" w:rsidRPr="0064664A" w:rsidRDefault="007B499D" w:rsidP="0081464F">
            <w:pPr>
              <w:pStyle w:val="Tabletext"/>
              <w:rPr>
                <w:rFonts w:cs="Arial"/>
                <w:sz w:val="20"/>
                <w:szCs w:val="20"/>
                <w:lang w:val="es-ES_tradnl" w:eastAsia="zh-CN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119E95" w14:textId="77777777" w:rsidR="007B499D" w:rsidRPr="0064664A" w:rsidRDefault="007B499D" w:rsidP="0081464F">
            <w:pPr>
              <w:pStyle w:val="Tabletext"/>
              <w:rPr>
                <w:rFonts w:cs="Arial"/>
                <w:sz w:val="20"/>
                <w:szCs w:val="20"/>
                <w:lang w:val="es-ES_tradnl" w:eastAsia="zh-CN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D7FBC" w14:textId="77777777" w:rsidR="007B499D" w:rsidRPr="0064664A" w:rsidRDefault="007B499D" w:rsidP="007B499D">
            <w:pPr>
              <w:pStyle w:val="Tabletext"/>
              <w:jc w:val="left"/>
              <w:rPr>
                <w:rFonts w:cs="Arial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36xxxx</w:t>
            </w:r>
          </w:p>
        </w:tc>
      </w:tr>
      <w:tr w:rsidR="007B499D" w:rsidRPr="0064664A" w14:paraId="2062A5C3" w14:textId="77777777" w:rsidTr="007B499D">
        <w:trPr>
          <w:cantSplit/>
          <w:trHeight w:val="255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F0241E" w14:textId="77777777" w:rsidR="007B499D" w:rsidRPr="0064664A" w:rsidRDefault="007B499D" w:rsidP="0081464F">
            <w:pPr>
              <w:pStyle w:val="Tabletext"/>
              <w:rPr>
                <w:rFonts w:cs="Arial"/>
                <w:b/>
                <w:bCs/>
                <w:sz w:val="20"/>
                <w:szCs w:val="20"/>
                <w:lang w:val="es-ES_tradnl" w:eastAsia="zh-CN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648B4" w14:textId="77777777" w:rsidR="007B499D" w:rsidRPr="0064664A" w:rsidRDefault="007B499D" w:rsidP="007B499D">
            <w:pPr>
              <w:pStyle w:val="Tabletext"/>
              <w:jc w:val="left"/>
              <w:rPr>
                <w:rFonts w:cs="Arial"/>
                <w:b/>
                <w:b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sz w:val="20"/>
                <w:szCs w:val="20"/>
                <w:lang w:val="es-ES_tradnl"/>
              </w:rPr>
              <w:t>CrossNet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3FD58A" w14:textId="77777777" w:rsidR="007B499D" w:rsidRPr="0064664A" w:rsidRDefault="007B499D" w:rsidP="0081464F">
            <w:pPr>
              <w:pStyle w:val="Tabletext"/>
              <w:rPr>
                <w:rFonts w:cs="Arial"/>
                <w:sz w:val="20"/>
                <w:szCs w:val="20"/>
                <w:lang w:val="es-ES_tradnl" w:eastAsia="zh-CN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EFF929" w14:textId="77777777" w:rsidR="007B499D" w:rsidRPr="0064664A" w:rsidRDefault="007B499D" w:rsidP="0081464F">
            <w:pPr>
              <w:pStyle w:val="Tabletext"/>
              <w:rPr>
                <w:rFonts w:cs="Arial"/>
                <w:sz w:val="20"/>
                <w:szCs w:val="20"/>
                <w:lang w:val="es-ES_tradnl" w:eastAsia="zh-CN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64E32" w14:textId="77777777" w:rsidR="007B499D" w:rsidRPr="0064664A" w:rsidRDefault="007B499D" w:rsidP="007B499D">
            <w:pPr>
              <w:pStyle w:val="Tabletext"/>
              <w:jc w:val="left"/>
              <w:rPr>
                <w:rFonts w:cs="Arial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37xxxx, 40xxxx, 43xxxx, 47xxxx, 48xxxx, 49xxxx</w:t>
            </w:r>
          </w:p>
        </w:tc>
      </w:tr>
      <w:tr w:rsidR="007B499D" w:rsidRPr="0064664A" w14:paraId="5271455A" w14:textId="77777777" w:rsidTr="007B499D">
        <w:trPr>
          <w:cantSplit/>
          <w:trHeight w:val="255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7DFC44" w14:textId="77777777" w:rsidR="007B499D" w:rsidRPr="0064664A" w:rsidRDefault="007B499D" w:rsidP="0081464F">
            <w:pPr>
              <w:pStyle w:val="Tabletext"/>
              <w:rPr>
                <w:rFonts w:cs="Arial"/>
                <w:b/>
                <w:bCs/>
                <w:sz w:val="20"/>
                <w:szCs w:val="20"/>
                <w:lang w:val="es-ES_tradnl" w:eastAsia="zh-CN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368B0" w14:textId="77777777" w:rsidR="007B499D" w:rsidRPr="0064664A" w:rsidRDefault="007B499D" w:rsidP="007B499D">
            <w:pPr>
              <w:pStyle w:val="Tabletext"/>
              <w:jc w:val="left"/>
              <w:rPr>
                <w:rFonts w:cs="Arial"/>
                <w:b/>
                <w:b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sz w:val="20"/>
                <w:szCs w:val="20"/>
                <w:lang w:val="es-ES_tradnl"/>
              </w:rPr>
              <w:t>Netsys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13F351" w14:textId="77777777" w:rsidR="007B499D" w:rsidRPr="0064664A" w:rsidRDefault="007B499D" w:rsidP="0081464F">
            <w:pPr>
              <w:pStyle w:val="Tabletext"/>
              <w:rPr>
                <w:rFonts w:cs="Arial"/>
                <w:sz w:val="20"/>
                <w:szCs w:val="20"/>
                <w:lang w:val="es-ES_tradnl" w:eastAsia="zh-CN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6A39ED" w14:textId="77777777" w:rsidR="007B499D" w:rsidRPr="0064664A" w:rsidRDefault="007B499D" w:rsidP="0081464F">
            <w:pPr>
              <w:pStyle w:val="Tabletext"/>
              <w:rPr>
                <w:rFonts w:cs="Arial"/>
                <w:sz w:val="20"/>
                <w:szCs w:val="20"/>
                <w:lang w:val="es-ES_tradnl" w:eastAsia="zh-CN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D0839" w14:textId="77777777" w:rsidR="007B499D" w:rsidRPr="0064664A" w:rsidRDefault="007B499D" w:rsidP="007B499D">
            <w:pPr>
              <w:pStyle w:val="Tabletext"/>
              <w:jc w:val="left"/>
              <w:rPr>
                <w:rFonts w:cs="Arial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39xxxx, 63xxxx</w:t>
            </w:r>
          </w:p>
        </w:tc>
      </w:tr>
      <w:tr w:rsidR="007B499D" w:rsidRPr="0064664A" w14:paraId="7409333D" w14:textId="77777777" w:rsidTr="007B499D">
        <w:trPr>
          <w:cantSplit/>
          <w:trHeight w:val="255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7E74F2" w14:textId="77777777" w:rsidR="007B499D" w:rsidRPr="0064664A" w:rsidRDefault="007B499D" w:rsidP="0081464F">
            <w:pPr>
              <w:pStyle w:val="Tabletext"/>
              <w:rPr>
                <w:rFonts w:cs="Arial"/>
                <w:b/>
                <w:bCs/>
                <w:sz w:val="20"/>
                <w:szCs w:val="20"/>
                <w:lang w:val="es-ES_tradnl" w:eastAsia="zh-CN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94D4B" w14:textId="77777777" w:rsidR="007B499D" w:rsidRPr="0064664A" w:rsidRDefault="007B499D" w:rsidP="007B499D">
            <w:pPr>
              <w:pStyle w:val="Tabletext"/>
              <w:jc w:val="left"/>
              <w:rPr>
                <w:rFonts w:cs="Arial"/>
                <w:b/>
                <w:b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sz w:val="20"/>
                <w:szCs w:val="20"/>
                <w:lang w:val="es-ES_tradnl"/>
              </w:rPr>
              <w:t>Ucom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F706DE" w14:textId="77777777" w:rsidR="007B499D" w:rsidRPr="0064664A" w:rsidRDefault="007B499D" w:rsidP="0081464F">
            <w:pPr>
              <w:pStyle w:val="Tabletext"/>
              <w:rPr>
                <w:rFonts w:cs="Arial"/>
                <w:sz w:val="20"/>
                <w:szCs w:val="20"/>
                <w:lang w:val="es-ES_tradnl" w:eastAsia="zh-CN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CF5D91" w14:textId="77777777" w:rsidR="007B499D" w:rsidRPr="0064664A" w:rsidRDefault="007B499D" w:rsidP="0081464F">
            <w:pPr>
              <w:pStyle w:val="Tabletext"/>
              <w:rPr>
                <w:rFonts w:cs="Arial"/>
                <w:sz w:val="20"/>
                <w:szCs w:val="20"/>
                <w:lang w:val="es-ES_tradnl" w:eastAsia="zh-CN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58B98" w14:textId="77777777" w:rsidR="007B499D" w:rsidRPr="0064664A" w:rsidRDefault="007B499D" w:rsidP="007B499D">
            <w:pPr>
              <w:pStyle w:val="Tabletext"/>
              <w:jc w:val="left"/>
              <w:rPr>
                <w:rFonts w:cs="Arial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38xxxx, 42xxxx, 44xxxx, 50xxxx, 51xxxx, 52xxxx, 53xxxx, 54xxxx, 65xxxx</w:t>
            </w:r>
          </w:p>
        </w:tc>
      </w:tr>
      <w:tr w:rsidR="007B499D" w:rsidRPr="0064664A" w14:paraId="28902FFE" w14:textId="77777777" w:rsidTr="007B499D">
        <w:trPr>
          <w:cantSplit/>
          <w:trHeight w:val="255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FF9004" w14:textId="77777777" w:rsidR="007B499D" w:rsidRPr="0064664A" w:rsidRDefault="007B499D" w:rsidP="0081464F">
            <w:pPr>
              <w:pStyle w:val="Tabletext"/>
              <w:rPr>
                <w:rFonts w:cs="Arial"/>
                <w:b/>
                <w:bCs/>
                <w:sz w:val="20"/>
                <w:szCs w:val="20"/>
                <w:lang w:val="es-ES_tradnl" w:eastAsia="zh-CN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4AFD0" w14:textId="77777777" w:rsidR="007B499D" w:rsidRPr="0064664A" w:rsidRDefault="007B499D" w:rsidP="007B499D">
            <w:pPr>
              <w:pStyle w:val="Tabletext"/>
              <w:jc w:val="left"/>
              <w:rPr>
                <w:rFonts w:cs="Arial"/>
                <w:b/>
                <w:b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sz w:val="20"/>
                <w:szCs w:val="20"/>
                <w:lang w:val="es-ES_tradnl"/>
              </w:rPr>
              <w:t xml:space="preserve">Gtel 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19878B" w14:textId="77777777" w:rsidR="007B499D" w:rsidRPr="0064664A" w:rsidRDefault="007B499D" w:rsidP="0081464F">
            <w:pPr>
              <w:pStyle w:val="Tabletext"/>
              <w:rPr>
                <w:rFonts w:cs="Arial"/>
                <w:sz w:val="20"/>
                <w:szCs w:val="20"/>
                <w:lang w:val="es-ES_tradnl" w:eastAsia="zh-CN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71B62F" w14:textId="77777777" w:rsidR="007B499D" w:rsidRPr="0064664A" w:rsidRDefault="007B499D" w:rsidP="0081464F">
            <w:pPr>
              <w:pStyle w:val="Tabletext"/>
              <w:rPr>
                <w:rFonts w:cs="Arial"/>
                <w:sz w:val="20"/>
                <w:szCs w:val="20"/>
                <w:lang w:val="es-ES_tradnl" w:eastAsia="zh-CN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72F5A" w14:textId="77777777" w:rsidR="007B499D" w:rsidRPr="0064664A" w:rsidRDefault="007B499D" w:rsidP="007B499D">
            <w:pPr>
              <w:pStyle w:val="Tabletext"/>
              <w:jc w:val="left"/>
              <w:rPr>
                <w:rFonts w:cs="Arial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45xxxx, 56xxxx, 57xxxx, 58xxxx, 59xxxx, 60xxxx</w:t>
            </w:r>
          </w:p>
        </w:tc>
      </w:tr>
      <w:tr w:rsidR="007B499D" w:rsidRPr="0064664A" w14:paraId="399C0FDF" w14:textId="77777777" w:rsidTr="007B499D">
        <w:trPr>
          <w:cantSplit/>
          <w:trHeight w:val="437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DE1C4" w14:textId="77777777" w:rsidR="007B499D" w:rsidRPr="0064664A" w:rsidRDefault="007B499D" w:rsidP="0081464F">
            <w:pPr>
              <w:pStyle w:val="Tabletext"/>
              <w:rPr>
                <w:rFonts w:cs="Arial"/>
                <w:b/>
                <w:bCs/>
                <w:sz w:val="20"/>
                <w:szCs w:val="20"/>
                <w:lang w:val="es-ES_tradnl" w:eastAsia="zh-CN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AE269" w14:textId="77777777" w:rsidR="007B499D" w:rsidRPr="0064664A" w:rsidRDefault="007B499D" w:rsidP="007B499D">
            <w:pPr>
              <w:pStyle w:val="Tabletext"/>
              <w:jc w:val="left"/>
              <w:rPr>
                <w:rFonts w:cs="Arial"/>
                <w:b/>
                <w:b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sz w:val="20"/>
                <w:szCs w:val="20"/>
                <w:lang w:val="es-ES_tradnl"/>
              </w:rPr>
              <w:t>GNC-Alfa (Ovio)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6CB78C" w14:textId="77777777" w:rsidR="007B499D" w:rsidRPr="0064664A" w:rsidRDefault="007B499D" w:rsidP="0081464F">
            <w:pPr>
              <w:pStyle w:val="Tabletext"/>
              <w:rPr>
                <w:rFonts w:cs="Arial"/>
                <w:sz w:val="20"/>
                <w:szCs w:val="20"/>
                <w:lang w:val="es-ES_tradnl" w:eastAsia="zh-CN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CA7B28" w14:textId="77777777" w:rsidR="007B499D" w:rsidRPr="0064664A" w:rsidRDefault="007B499D" w:rsidP="0081464F">
            <w:pPr>
              <w:pStyle w:val="Tabletext"/>
              <w:rPr>
                <w:rFonts w:cs="Arial"/>
                <w:sz w:val="20"/>
                <w:szCs w:val="20"/>
                <w:lang w:val="es-ES_tradnl" w:eastAsia="zh-CN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9E38CC4" w14:textId="77777777" w:rsidR="007B499D" w:rsidRPr="0064664A" w:rsidRDefault="007B499D" w:rsidP="007B499D">
            <w:pPr>
              <w:pStyle w:val="Tabletext"/>
              <w:jc w:val="left"/>
              <w:rPr>
                <w:rFonts w:cs="Arial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46xxxx, 71xxxx, 72xxxx, 73xxxx, 74xxxx, 75xxxx</w:t>
            </w:r>
          </w:p>
        </w:tc>
      </w:tr>
      <w:tr w:rsidR="007B499D" w:rsidRPr="0064664A" w14:paraId="3CB44927" w14:textId="77777777" w:rsidTr="007B499D">
        <w:trPr>
          <w:cantSplit/>
          <w:trHeight w:val="255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19C198" w14:textId="77777777" w:rsidR="007B499D" w:rsidRPr="0064664A" w:rsidRDefault="007B499D" w:rsidP="0081464F">
            <w:pPr>
              <w:pStyle w:val="Tabletext"/>
              <w:rPr>
                <w:rFonts w:cs="Arial"/>
                <w:b/>
                <w:bCs/>
                <w:sz w:val="20"/>
                <w:szCs w:val="20"/>
                <w:lang w:val="es-ES_tradnl" w:eastAsia="zh-CN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4A70D" w14:textId="77777777" w:rsidR="007B499D" w:rsidRPr="0064664A" w:rsidRDefault="007B499D" w:rsidP="007B499D">
            <w:pPr>
              <w:pStyle w:val="Tabletext"/>
              <w:jc w:val="left"/>
              <w:rPr>
                <w:rFonts w:cs="Arial"/>
                <w:b/>
                <w:b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sz w:val="20"/>
                <w:szCs w:val="20"/>
                <w:lang w:val="es-ES_tradnl"/>
              </w:rPr>
              <w:t>Viva Armenia (Viva)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299ED3" w14:textId="77777777" w:rsidR="007B499D" w:rsidRPr="0064664A" w:rsidRDefault="007B499D" w:rsidP="0081464F">
            <w:pPr>
              <w:pStyle w:val="Tabletext"/>
              <w:rPr>
                <w:rFonts w:cs="Arial"/>
                <w:sz w:val="20"/>
                <w:szCs w:val="20"/>
                <w:lang w:val="es-ES_tradnl" w:eastAsia="zh-CN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BEDD4B" w14:textId="77777777" w:rsidR="007B499D" w:rsidRPr="0064664A" w:rsidRDefault="007B499D" w:rsidP="0081464F">
            <w:pPr>
              <w:pStyle w:val="Tabletext"/>
              <w:rPr>
                <w:rFonts w:cs="Arial"/>
                <w:sz w:val="20"/>
                <w:szCs w:val="20"/>
                <w:lang w:val="es-ES_tradnl" w:eastAsia="zh-CN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C5B83" w14:textId="77777777" w:rsidR="007B499D" w:rsidRPr="0064664A" w:rsidRDefault="007B499D" w:rsidP="007B499D">
            <w:pPr>
              <w:pStyle w:val="Tabletext"/>
              <w:jc w:val="left"/>
              <w:rPr>
                <w:rFonts w:cs="Arial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 xml:space="preserve">61xxxx, 67xxxx, 68xxxx, </w:t>
            </w:r>
          </w:p>
          <w:p w14:paraId="118FA58E" w14:textId="77777777" w:rsidR="007B499D" w:rsidRPr="0064664A" w:rsidRDefault="007B499D" w:rsidP="007B499D">
            <w:pPr>
              <w:pStyle w:val="Tabletext"/>
              <w:jc w:val="left"/>
              <w:rPr>
                <w:rFonts w:cs="Arial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69/0000-0169, 0270-0303, 0604</w:t>
            </w:r>
            <w:r w:rsidRPr="0064664A">
              <w:rPr>
                <w:sz w:val="20"/>
                <w:szCs w:val="20"/>
                <w:lang w:val="es-ES_tradnl"/>
              </w:rPr>
              <w:noBreakHyphen/>
              <w:t xml:space="preserve">9999/, 70xxxx, </w:t>
            </w:r>
          </w:p>
          <w:p w14:paraId="4ECF00D1" w14:textId="77777777" w:rsidR="007B499D" w:rsidRPr="0064664A" w:rsidRDefault="007B499D" w:rsidP="007B499D">
            <w:pPr>
              <w:pStyle w:val="Tabletext"/>
              <w:jc w:val="left"/>
              <w:rPr>
                <w:rFonts w:cs="Arial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 xml:space="preserve">77/0000-1200, 2200-2299, 3300-3400, 6600-6700, 7000-9200, 9900-9999/, </w:t>
            </w:r>
          </w:p>
          <w:p w14:paraId="765F2FA8" w14:textId="77777777" w:rsidR="007B499D" w:rsidRPr="0064664A" w:rsidRDefault="007B499D" w:rsidP="007B499D">
            <w:pPr>
              <w:pStyle w:val="Tabletext"/>
              <w:jc w:val="left"/>
              <w:rPr>
                <w:rFonts w:cs="Arial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78/0000-0800, 7700-8900/, 80/0000</w:t>
            </w:r>
            <w:r w:rsidRPr="0064664A">
              <w:rPr>
                <w:sz w:val="20"/>
                <w:szCs w:val="20"/>
                <w:lang w:val="es-ES_tradnl"/>
              </w:rPr>
              <w:noBreakHyphen/>
              <w:t>0100, 0700-2499, 7770-8990, 9900-9999/, 81/0000-1200, 8800</w:t>
            </w:r>
            <w:r w:rsidRPr="0064664A">
              <w:rPr>
                <w:sz w:val="20"/>
                <w:szCs w:val="20"/>
                <w:lang w:val="es-ES_tradnl"/>
              </w:rPr>
              <w:noBreakHyphen/>
              <w:t>8999/</w:t>
            </w:r>
          </w:p>
        </w:tc>
      </w:tr>
      <w:tr w:rsidR="007B499D" w:rsidRPr="0064664A" w14:paraId="791DD076" w14:textId="77777777" w:rsidTr="007B499D">
        <w:trPr>
          <w:cantSplit/>
          <w:trHeight w:val="255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67203A" w14:textId="77777777" w:rsidR="007B499D" w:rsidRPr="0064664A" w:rsidRDefault="007B499D" w:rsidP="0081464F">
            <w:pPr>
              <w:pStyle w:val="Tabletext"/>
              <w:rPr>
                <w:rFonts w:cs="Arial"/>
                <w:b/>
                <w:bCs/>
                <w:sz w:val="20"/>
                <w:szCs w:val="20"/>
                <w:lang w:val="es-ES_tradnl" w:eastAsia="zh-CN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C40B6" w14:textId="77777777" w:rsidR="007B499D" w:rsidRPr="0064664A" w:rsidRDefault="007B499D" w:rsidP="007B499D">
            <w:pPr>
              <w:pStyle w:val="Tabletext"/>
              <w:jc w:val="left"/>
              <w:rPr>
                <w:rFonts w:cs="Arial"/>
                <w:b/>
                <w:b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sz w:val="20"/>
                <w:szCs w:val="20"/>
                <w:lang w:val="es-ES_tradnl"/>
              </w:rPr>
              <w:t>Hnet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5B78D4" w14:textId="77777777" w:rsidR="007B499D" w:rsidRPr="0064664A" w:rsidRDefault="007B499D" w:rsidP="0081464F">
            <w:pPr>
              <w:pStyle w:val="Tabletext"/>
              <w:rPr>
                <w:rFonts w:cs="Arial"/>
                <w:sz w:val="20"/>
                <w:szCs w:val="20"/>
                <w:lang w:val="es-ES_tradnl" w:eastAsia="zh-CN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3760D1" w14:textId="77777777" w:rsidR="007B499D" w:rsidRPr="0064664A" w:rsidRDefault="007B499D" w:rsidP="0081464F">
            <w:pPr>
              <w:pStyle w:val="Tabletext"/>
              <w:rPr>
                <w:rFonts w:cs="Arial"/>
                <w:sz w:val="20"/>
                <w:szCs w:val="20"/>
                <w:lang w:val="es-ES_tradnl" w:eastAsia="zh-CN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9F8E2" w14:textId="77777777" w:rsidR="007B499D" w:rsidRPr="0064664A" w:rsidRDefault="007B499D" w:rsidP="007B499D">
            <w:pPr>
              <w:pStyle w:val="Tabletext"/>
              <w:jc w:val="left"/>
              <w:rPr>
                <w:rFonts w:cs="Arial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82xxxx</w:t>
            </w:r>
          </w:p>
        </w:tc>
      </w:tr>
      <w:tr w:rsidR="007B499D" w:rsidRPr="0064664A" w14:paraId="31173F3B" w14:textId="77777777" w:rsidTr="007B499D">
        <w:trPr>
          <w:cantSplit/>
          <w:trHeight w:val="255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34152" w14:textId="77777777" w:rsidR="007B499D" w:rsidRPr="0064664A" w:rsidRDefault="007B499D" w:rsidP="0081464F">
            <w:pPr>
              <w:pStyle w:val="Tabletext"/>
              <w:rPr>
                <w:rFonts w:cs="Arial"/>
                <w:b/>
                <w:bCs/>
                <w:sz w:val="20"/>
                <w:szCs w:val="20"/>
                <w:lang w:val="es-ES_tradnl" w:eastAsia="zh-CN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DA368" w14:textId="77777777" w:rsidR="007B499D" w:rsidRPr="0064664A" w:rsidRDefault="007B499D" w:rsidP="007B499D">
            <w:pPr>
              <w:pStyle w:val="Tabletext"/>
              <w:jc w:val="left"/>
              <w:rPr>
                <w:rFonts w:cs="Arial"/>
                <w:b/>
                <w:b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sz w:val="20"/>
                <w:szCs w:val="20"/>
                <w:lang w:val="es-ES_tradnl"/>
              </w:rPr>
              <w:t>Telecom Armenia (Team)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2A499" w14:textId="77777777" w:rsidR="007B499D" w:rsidRPr="0064664A" w:rsidRDefault="007B499D" w:rsidP="0081464F">
            <w:pPr>
              <w:pStyle w:val="Tabletext"/>
              <w:rPr>
                <w:rFonts w:cs="Arial"/>
                <w:sz w:val="20"/>
                <w:szCs w:val="20"/>
                <w:lang w:val="es-ES_tradnl" w:eastAsia="zh-CN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156ED" w14:textId="77777777" w:rsidR="007B499D" w:rsidRPr="0064664A" w:rsidRDefault="007B499D" w:rsidP="0081464F">
            <w:pPr>
              <w:pStyle w:val="Tabletext"/>
              <w:rPr>
                <w:rFonts w:cs="Arial"/>
                <w:sz w:val="20"/>
                <w:szCs w:val="20"/>
                <w:lang w:val="es-ES_tradnl" w:eastAsia="zh-CN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097AA" w14:textId="77777777" w:rsidR="007B499D" w:rsidRPr="0064664A" w:rsidRDefault="007B499D" w:rsidP="007B499D">
            <w:pPr>
              <w:pStyle w:val="Tabletext"/>
              <w:jc w:val="left"/>
              <w:rPr>
                <w:rFonts w:cs="Arial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83xxxx, 84xxxx, 85xxxx</w:t>
            </w:r>
          </w:p>
        </w:tc>
      </w:tr>
      <w:tr w:rsidR="007B499D" w:rsidRPr="0064664A" w14:paraId="2A6E877A" w14:textId="77777777" w:rsidTr="007B499D">
        <w:trPr>
          <w:cantSplit/>
          <w:trHeight w:val="255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1988B" w14:textId="77777777" w:rsidR="007B499D" w:rsidRPr="0064664A" w:rsidRDefault="007B499D" w:rsidP="0081464F">
            <w:pPr>
              <w:pStyle w:val="Tabletext"/>
              <w:rPr>
                <w:rFonts w:cs="Arial"/>
                <w:b/>
                <w:bCs/>
                <w:sz w:val="20"/>
                <w:szCs w:val="20"/>
                <w:lang w:val="es-ES_tradnl" w:eastAsia="zh-CN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5EBBA" w14:textId="77777777" w:rsidR="007B499D" w:rsidRPr="0064664A" w:rsidRDefault="007B499D" w:rsidP="007B499D">
            <w:pPr>
              <w:pStyle w:val="Tabletext"/>
              <w:jc w:val="left"/>
              <w:rPr>
                <w:rFonts w:cs="Arial"/>
                <w:b/>
                <w:b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sz w:val="20"/>
                <w:szCs w:val="20"/>
                <w:lang w:val="es-ES_tradnl"/>
              </w:rPr>
              <w:t>Arpinet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1399A" w14:textId="77777777" w:rsidR="007B499D" w:rsidRPr="0064664A" w:rsidRDefault="007B499D" w:rsidP="0081464F">
            <w:pPr>
              <w:pStyle w:val="Tabletext"/>
              <w:rPr>
                <w:rFonts w:cs="Arial"/>
                <w:sz w:val="20"/>
                <w:szCs w:val="20"/>
                <w:lang w:val="es-ES_tradnl" w:eastAsia="zh-CN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BAC87" w14:textId="77777777" w:rsidR="007B499D" w:rsidRPr="0064664A" w:rsidRDefault="007B499D" w:rsidP="0081464F">
            <w:pPr>
              <w:pStyle w:val="Tabletext"/>
              <w:rPr>
                <w:rFonts w:cs="Arial"/>
                <w:sz w:val="20"/>
                <w:szCs w:val="20"/>
                <w:lang w:val="es-ES_tradnl" w:eastAsia="zh-CN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679E2" w14:textId="77777777" w:rsidR="007B499D" w:rsidRPr="0064664A" w:rsidRDefault="007B499D" w:rsidP="007B499D">
            <w:pPr>
              <w:pStyle w:val="Tabletext"/>
              <w:jc w:val="left"/>
              <w:rPr>
                <w:rFonts w:cs="Arial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27xxxx, 62xxxx, 66xxxx, 86xxxx, 87xxxx, 88xxxx, 89xxxx, 90xxxx</w:t>
            </w:r>
          </w:p>
        </w:tc>
      </w:tr>
      <w:tr w:rsidR="007B499D" w:rsidRPr="0064664A" w14:paraId="411FBEC1" w14:textId="77777777" w:rsidTr="007B499D">
        <w:trPr>
          <w:cantSplit/>
          <w:trHeight w:val="255"/>
        </w:trPr>
        <w:tc>
          <w:tcPr>
            <w:tcW w:w="18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502BE2" w14:textId="77777777" w:rsidR="007B499D" w:rsidRPr="0064664A" w:rsidRDefault="007B499D" w:rsidP="0081464F">
            <w:pPr>
              <w:pStyle w:val="Tabletext"/>
              <w:rPr>
                <w:rFonts w:cs="Arial"/>
                <w:sz w:val="20"/>
                <w:szCs w:val="20"/>
                <w:lang w:val="es-ES_tradnl" w:eastAsia="zh-CN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071C4" w14:textId="77777777" w:rsidR="007B499D" w:rsidRPr="0064664A" w:rsidRDefault="007B499D" w:rsidP="007B499D">
            <w:pPr>
              <w:pStyle w:val="Tabletext"/>
              <w:jc w:val="left"/>
              <w:rPr>
                <w:rFonts w:cs="Arial"/>
                <w:b/>
                <w:bCs/>
                <w:sz w:val="20"/>
                <w:szCs w:val="20"/>
                <w:lang w:val="es-ES_tradnl"/>
              </w:rPr>
            </w:pPr>
            <w:r w:rsidRPr="0064664A">
              <w:rPr>
                <w:b/>
                <w:bCs/>
                <w:sz w:val="20"/>
                <w:szCs w:val="20"/>
                <w:lang w:val="es-ES_tradnl"/>
              </w:rPr>
              <w:t>Arm Telecom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093F01" w14:textId="77777777" w:rsidR="007B499D" w:rsidRPr="0064664A" w:rsidRDefault="007B499D" w:rsidP="0081464F">
            <w:pPr>
              <w:pStyle w:val="Tabletext"/>
              <w:rPr>
                <w:rFonts w:cs="Arial"/>
                <w:sz w:val="20"/>
                <w:szCs w:val="20"/>
                <w:lang w:val="es-ES_tradnl" w:eastAsia="zh-CN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C2B1D4" w14:textId="77777777" w:rsidR="007B499D" w:rsidRPr="0064664A" w:rsidRDefault="007B499D" w:rsidP="0081464F">
            <w:pPr>
              <w:pStyle w:val="Tabletext"/>
              <w:rPr>
                <w:rFonts w:cs="Arial"/>
                <w:sz w:val="20"/>
                <w:szCs w:val="20"/>
                <w:lang w:val="es-ES_tradnl" w:eastAsia="zh-CN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CC8CA" w14:textId="77777777" w:rsidR="007B499D" w:rsidRPr="0064664A" w:rsidRDefault="007B499D" w:rsidP="007B499D">
            <w:pPr>
              <w:pStyle w:val="Tabletext"/>
              <w:jc w:val="left"/>
              <w:rPr>
                <w:rFonts w:cs="Arial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92/0000-1999/</w:t>
            </w:r>
          </w:p>
        </w:tc>
      </w:tr>
    </w:tbl>
    <w:p w14:paraId="7B3A1D90" w14:textId="12DFC302" w:rsidR="0064664A" w:rsidRPr="0064664A" w:rsidRDefault="0064664A" w:rsidP="0064664A">
      <w:pPr>
        <w:overflowPunct/>
        <w:autoSpaceDE/>
        <w:autoSpaceDN/>
        <w:adjustRightInd/>
        <w:spacing w:before="240" w:after="120"/>
        <w:jc w:val="left"/>
        <w:textAlignment w:val="auto"/>
        <w:rPr>
          <w:rFonts w:eastAsia="SimSun" w:cs="Arial"/>
          <w:lang w:val="fr-FR" w:eastAsia="zh-CN"/>
        </w:rPr>
      </w:pPr>
      <w:r w:rsidRPr="0064664A">
        <w:rPr>
          <w:rFonts w:eastAsia="SimSun" w:cs="Arial"/>
          <w:lang w:val="fr-FR" w:eastAsia="zh-CN"/>
        </w:rPr>
        <w:t>Contact</w:t>
      </w:r>
      <w:r>
        <w:rPr>
          <w:rFonts w:eastAsia="SimSun" w:cs="Arial"/>
          <w:lang w:val="fr-FR" w:eastAsia="zh-CN"/>
        </w:rPr>
        <w:t>o</w:t>
      </w:r>
      <w:r w:rsidRPr="0064664A">
        <w:rPr>
          <w:rFonts w:eastAsia="SimSun" w:cs="Arial"/>
          <w:lang w:val="fr-FR" w:eastAsia="zh-CN"/>
        </w:rPr>
        <w:t>:</w:t>
      </w:r>
    </w:p>
    <w:p w14:paraId="7F8D14AB" w14:textId="77777777" w:rsidR="0064664A" w:rsidRPr="0064664A" w:rsidRDefault="0064664A" w:rsidP="0064664A">
      <w:pPr>
        <w:overflowPunct/>
        <w:autoSpaceDE/>
        <w:autoSpaceDN/>
        <w:adjustRightInd/>
        <w:spacing w:before="0" w:after="0"/>
        <w:ind w:left="720"/>
        <w:jc w:val="left"/>
        <w:textAlignment w:val="auto"/>
        <w:rPr>
          <w:rFonts w:eastAsia="SimSun" w:cs="Arial"/>
          <w:lang w:val="fr-FR" w:eastAsia="zh-CN"/>
        </w:rPr>
      </w:pPr>
      <w:r w:rsidRPr="0064664A">
        <w:rPr>
          <w:rFonts w:eastAsia="SimSun" w:cs="Arial"/>
          <w:lang w:val="fr-FR" w:eastAsia="zh-CN"/>
        </w:rPr>
        <w:t>Ministry of High-Tech Industry</w:t>
      </w:r>
    </w:p>
    <w:p w14:paraId="625EF1F5" w14:textId="77777777" w:rsidR="0064664A" w:rsidRPr="0064664A" w:rsidRDefault="0064664A" w:rsidP="0064664A">
      <w:pPr>
        <w:overflowPunct/>
        <w:autoSpaceDE/>
        <w:autoSpaceDN/>
        <w:adjustRightInd/>
        <w:spacing w:before="0" w:after="0"/>
        <w:ind w:left="720"/>
        <w:jc w:val="left"/>
        <w:textAlignment w:val="auto"/>
        <w:rPr>
          <w:rFonts w:eastAsia="SimSun" w:cs="Arial"/>
          <w:lang w:val="fr-FR" w:eastAsia="zh-CN"/>
        </w:rPr>
      </w:pPr>
      <w:r w:rsidRPr="0064664A">
        <w:rPr>
          <w:rFonts w:eastAsia="SimSun" w:cs="Arial"/>
          <w:lang w:val="fr-FR" w:eastAsia="zh-CN"/>
        </w:rPr>
        <w:t>3/3 Vazgen Sargsyan Street</w:t>
      </w:r>
    </w:p>
    <w:p w14:paraId="6F753E5C" w14:textId="1B0FE9FF" w:rsidR="0064664A" w:rsidRPr="0064664A" w:rsidRDefault="0064664A" w:rsidP="0064664A">
      <w:pPr>
        <w:overflowPunct/>
        <w:autoSpaceDE/>
        <w:autoSpaceDN/>
        <w:adjustRightInd/>
        <w:spacing w:before="0" w:after="0"/>
        <w:ind w:left="720"/>
        <w:jc w:val="left"/>
        <w:textAlignment w:val="auto"/>
        <w:rPr>
          <w:rFonts w:eastAsia="SimSun" w:cs="Arial"/>
          <w:lang w:val="fr-FR" w:eastAsia="zh-CN"/>
        </w:rPr>
      </w:pPr>
      <w:r w:rsidRPr="0064664A">
        <w:rPr>
          <w:rFonts w:eastAsia="SimSun" w:cs="Arial"/>
          <w:lang w:val="fr-FR" w:eastAsia="zh-CN"/>
        </w:rPr>
        <w:t xml:space="preserve">EREVÁN </w:t>
      </w:r>
      <w:r w:rsidRPr="0064664A">
        <w:rPr>
          <w:rFonts w:eastAsia="SimSun" w:cs="Arial"/>
          <w:lang w:val="fr-FR" w:eastAsia="zh-CN"/>
        </w:rPr>
        <w:t>0100</w:t>
      </w:r>
    </w:p>
    <w:p w14:paraId="7FE64102" w14:textId="1A0E64F0" w:rsidR="0064664A" w:rsidRPr="0064664A" w:rsidRDefault="0064664A" w:rsidP="0064664A">
      <w:pPr>
        <w:overflowPunct/>
        <w:autoSpaceDE/>
        <w:autoSpaceDN/>
        <w:adjustRightInd/>
        <w:spacing w:before="0" w:after="0"/>
        <w:ind w:left="720"/>
        <w:jc w:val="left"/>
        <w:textAlignment w:val="auto"/>
        <w:rPr>
          <w:rFonts w:eastAsia="SimSun" w:cs="Arial"/>
          <w:lang w:val="fr-FR" w:eastAsia="zh-CN"/>
        </w:rPr>
      </w:pPr>
      <w:r w:rsidRPr="007B499D">
        <w:rPr>
          <w:rFonts w:eastAsia="SimSun" w:cs="Arial"/>
          <w:noProof/>
          <w:lang w:val="en-US" w:eastAsia="zh-CN"/>
        </w:rPr>
        <w:t>Armenia</w:t>
      </w:r>
    </w:p>
    <w:p w14:paraId="3F58F804" w14:textId="622E37BE" w:rsidR="0064664A" w:rsidRPr="0064664A" w:rsidRDefault="0064664A" w:rsidP="0064664A">
      <w:pPr>
        <w:tabs>
          <w:tab w:val="clear" w:pos="1276"/>
          <w:tab w:val="clear" w:pos="1843"/>
          <w:tab w:val="left" w:pos="1701"/>
        </w:tabs>
        <w:overflowPunct/>
        <w:autoSpaceDE/>
        <w:autoSpaceDN/>
        <w:adjustRightInd/>
        <w:spacing w:before="0" w:after="0"/>
        <w:ind w:left="720"/>
        <w:jc w:val="left"/>
        <w:textAlignment w:val="auto"/>
        <w:rPr>
          <w:rFonts w:eastAsia="SimSun" w:cs="Arial"/>
          <w:lang w:val="fr-FR" w:eastAsia="zh-CN"/>
        </w:rPr>
      </w:pPr>
      <w:r w:rsidRPr="0064664A">
        <w:rPr>
          <w:rFonts w:eastAsia="SimSun" w:cs="Arial"/>
          <w:lang w:val="fr-FR" w:eastAsia="zh-CN"/>
        </w:rPr>
        <w:t>T</w:t>
      </w:r>
      <w:r>
        <w:rPr>
          <w:rFonts w:eastAsia="SimSun" w:cs="Arial"/>
          <w:lang w:val="fr-FR" w:eastAsia="zh-CN"/>
        </w:rPr>
        <w:t>e</w:t>
      </w:r>
      <w:r w:rsidRPr="0064664A">
        <w:rPr>
          <w:rFonts w:eastAsia="SimSun" w:cs="Arial"/>
          <w:lang w:val="fr-FR" w:eastAsia="zh-CN"/>
        </w:rPr>
        <w:t>l</w:t>
      </w:r>
      <w:r>
        <w:rPr>
          <w:rFonts w:eastAsia="SimSun" w:cs="Arial"/>
          <w:lang w:val="fr-FR" w:eastAsia="zh-CN"/>
        </w:rPr>
        <w:t>.</w:t>
      </w:r>
      <w:r w:rsidRPr="0064664A">
        <w:rPr>
          <w:rFonts w:eastAsia="SimSun" w:cs="Arial"/>
          <w:lang w:val="fr-FR" w:eastAsia="zh-CN"/>
        </w:rPr>
        <w:t>:</w:t>
      </w:r>
      <w:r w:rsidRPr="0064664A">
        <w:rPr>
          <w:rFonts w:eastAsia="SimSun" w:cs="Arial"/>
          <w:lang w:val="fr-FR" w:eastAsia="zh-CN"/>
        </w:rPr>
        <w:tab/>
        <w:t>+374 10590021</w:t>
      </w:r>
    </w:p>
    <w:p w14:paraId="532F88E5" w14:textId="77777777" w:rsidR="0064664A" w:rsidRPr="0064664A" w:rsidRDefault="0064664A" w:rsidP="0064664A">
      <w:pPr>
        <w:tabs>
          <w:tab w:val="clear" w:pos="1276"/>
          <w:tab w:val="clear" w:pos="1843"/>
          <w:tab w:val="left" w:pos="1701"/>
        </w:tabs>
        <w:overflowPunct/>
        <w:autoSpaceDE/>
        <w:autoSpaceDN/>
        <w:adjustRightInd/>
        <w:spacing w:before="0" w:after="0"/>
        <w:ind w:left="720"/>
        <w:jc w:val="left"/>
        <w:textAlignment w:val="auto"/>
        <w:rPr>
          <w:rFonts w:eastAsia="SimSun" w:cs="Arial"/>
          <w:lang w:val="fr-FR" w:eastAsia="zh-CN"/>
        </w:rPr>
      </w:pPr>
      <w:r w:rsidRPr="0064664A">
        <w:rPr>
          <w:rFonts w:cs="Calibri"/>
          <w:bCs/>
          <w:iCs/>
          <w:lang w:val="fr-FR"/>
        </w:rPr>
        <w:t>E-mail</w:t>
      </w:r>
      <w:r w:rsidRPr="0064664A">
        <w:rPr>
          <w:rFonts w:eastAsia="SimSun" w:cs="Arial"/>
          <w:lang w:val="fr-FR" w:eastAsia="zh-CN"/>
        </w:rPr>
        <w:t>:</w:t>
      </w:r>
      <w:r w:rsidRPr="0064664A">
        <w:rPr>
          <w:rFonts w:eastAsia="SimSun" w:cs="Arial"/>
          <w:lang w:val="fr-FR" w:eastAsia="zh-CN"/>
        </w:rPr>
        <w:tab/>
        <w:t>info@hti.am; secretary@hti.am</w:t>
      </w:r>
    </w:p>
    <w:p w14:paraId="61A3920E" w14:textId="77777777" w:rsidR="0064664A" w:rsidRPr="0064664A" w:rsidRDefault="0064664A" w:rsidP="0064664A">
      <w:pPr>
        <w:tabs>
          <w:tab w:val="clear" w:pos="1276"/>
          <w:tab w:val="clear" w:pos="1843"/>
          <w:tab w:val="left" w:pos="1701"/>
        </w:tabs>
        <w:overflowPunct/>
        <w:autoSpaceDE/>
        <w:autoSpaceDN/>
        <w:adjustRightInd/>
        <w:spacing w:before="0" w:after="0"/>
        <w:ind w:left="720"/>
        <w:jc w:val="left"/>
        <w:textAlignment w:val="auto"/>
        <w:rPr>
          <w:rFonts w:eastAsia="SimSun" w:cs="Arial"/>
          <w:lang w:val="fr-FR" w:eastAsia="zh-CN"/>
        </w:rPr>
      </w:pPr>
      <w:r w:rsidRPr="0064664A">
        <w:rPr>
          <w:rFonts w:eastAsia="SimSun" w:cs="Arial"/>
          <w:lang w:val="fr-FR" w:eastAsia="zh-CN"/>
        </w:rPr>
        <w:t>URL:</w:t>
      </w:r>
      <w:r w:rsidRPr="0064664A">
        <w:rPr>
          <w:rFonts w:eastAsia="SimSun" w:cs="Arial"/>
          <w:lang w:val="fr-FR" w:eastAsia="zh-CN"/>
        </w:rPr>
        <w:tab/>
        <w:t>www.hti.am</w:t>
      </w:r>
    </w:p>
    <w:p w14:paraId="64AEC58C" w14:textId="77777777" w:rsidR="007B499D" w:rsidRPr="003537AA" w:rsidRDefault="007B499D" w:rsidP="00992F7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160" w:line="278" w:lineRule="auto"/>
        <w:textAlignment w:val="auto"/>
        <w:rPr>
          <w:noProof/>
          <w:lang w:val="es-ES_tradnl"/>
        </w:rPr>
      </w:pPr>
      <w:r w:rsidRPr="003537AA">
        <w:rPr>
          <w:noProof/>
          <w:lang w:val="es-ES_tradnl"/>
        </w:rPr>
        <w:br w:type="page"/>
      </w:r>
    </w:p>
    <w:p w14:paraId="1FDD6759" w14:textId="77777777" w:rsidR="007B499D" w:rsidRPr="003537AA" w:rsidRDefault="007B499D" w:rsidP="0081464F">
      <w:pPr>
        <w:pStyle w:val="Country"/>
        <w:rPr>
          <w:lang w:val="es-ES_tradnl"/>
        </w:rPr>
      </w:pPr>
      <w:r w:rsidRPr="003537AA">
        <w:rPr>
          <w:bCs/>
          <w:lang w:val="es-ES_tradnl"/>
        </w:rPr>
        <w:lastRenderedPageBreak/>
        <w:t xml:space="preserve">Burundi (indicativo de </w:t>
      </w:r>
      <w:r w:rsidRPr="003537AA">
        <w:rPr>
          <w:lang w:val="es-ES_tradnl"/>
        </w:rPr>
        <w:t>país</w:t>
      </w:r>
      <w:r w:rsidRPr="003537AA">
        <w:rPr>
          <w:bCs/>
          <w:lang w:val="es-ES_tradnl"/>
        </w:rPr>
        <w:t xml:space="preserve"> +257)</w:t>
      </w:r>
    </w:p>
    <w:p w14:paraId="0BD292DC" w14:textId="77777777" w:rsidR="007B499D" w:rsidRPr="003537AA" w:rsidRDefault="007B499D" w:rsidP="0081464F">
      <w:pPr>
        <w:rPr>
          <w:rFonts w:eastAsia="SimSun" w:cs="Arial"/>
          <w:szCs w:val="18"/>
          <w:lang w:val="es-ES_tradnl"/>
        </w:rPr>
      </w:pPr>
      <w:r w:rsidRPr="003537AA">
        <w:rPr>
          <w:noProof/>
          <w:lang w:val="es-ES_tradnl"/>
        </w:rPr>
        <w:t>Comunicación</w:t>
      </w:r>
      <w:r w:rsidRPr="003537AA">
        <w:rPr>
          <w:lang w:val="es-ES_tradnl"/>
        </w:rPr>
        <w:t xml:space="preserve"> de 17.IV.2026:</w:t>
      </w:r>
    </w:p>
    <w:p w14:paraId="2858A703" w14:textId="77777777" w:rsidR="007B499D" w:rsidRPr="003537AA" w:rsidRDefault="007B499D" w:rsidP="007B499D">
      <w:pPr>
        <w:rPr>
          <w:rFonts w:cs="Arial"/>
          <w:lang w:val="es-ES_tradnl"/>
        </w:rPr>
      </w:pPr>
      <w:r w:rsidRPr="003537AA">
        <w:rPr>
          <w:lang w:val="es-ES_tradnl"/>
        </w:rPr>
        <w:t xml:space="preserve">La </w:t>
      </w:r>
      <w:r w:rsidRPr="003537AA">
        <w:rPr>
          <w:i/>
          <w:iCs/>
          <w:lang w:val="es-ES_tradnl"/>
        </w:rPr>
        <w:t>Agence de Régulation et de Contrôle des Télécommunications du Burundi (ARCT)</w:t>
      </w:r>
      <w:r w:rsidRPr="003537AA">
        <w:rPr>
          <w:lang w:val="es-ES_tradnl"/>
        </w:rPr>
        <w:t xml:space="preserve">, Bujumbura, anuncia las siguientes actualizaciones del </w:t>
      </w:r>
      <w:r>
        <w:rPr>
          <w:lang w:val="es-ES_tradnl"/>
        </w:rPr>
        <w:t>P</w:t>
      </w:r>
      <w:r w:rsidRPr="003537AA">
        <w:rPr>
          <w:lang w:val="es-ES_tradnl"/>
        </w:rPr>
        <w:t>lan nacional de numeración de Burundi.</w:t>
      </w:r>
    </w:p>
    <w:p w14:paraId="6C0BF48E" w14:textId="77777777" w:rsidR="007B499D" w:rsidRPr="003537AA" w:rsidRDefault="007B499D" w:rsidP="007B499D">
      <w:pPr>
        <w:pStyle w:val="enumlev1"/>
        <w:spacing w:before="240"/>
        <w:rPr>
          <w:noProof/>
          <w:lang w:val="es-ES_tradnl"/>
        </w:rPr>
      </w:pPr>
      <w:r w:rsidRPr="003537AA">
        <w:rPr>
          <w:lang w:val="es-ES_tradnl"/>
        </w:rPr>
        <w:t>•</w:t>
      </w:r>
      <w:r w:rsidRPr="003537AA">
        <w:rPr>
          <w:lang w:val="es-ES_tradnl"/>
        </w:rPr>
        <w:tab/>
        <w:t>Información general:</w:t>
      </w:r>
    </w:p>
    <w:p w14:paraId="21B1DCF4" w14:textId="77777777" w:rsidR="007B499D" w:rsidRPr="003537AA" w:rsidRDefault="007B499D" w:rsidP="007B499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851"/>
          <w:tab w:val="left" w:pos="2694"/>
        </w:tabs>
        <w:spacing w:before="0" w:after="0"/>
        <w:ind w:rightChars="321" w:right="642"/>
        <w:rPr>
          <w:rFonts w:cs="Arial"/>
          <w:bCs/>
          <w:lang w:val="es-ES_tradnl"/>
        </w:rPr>
      </w:pPr>
      <w:r w:rsidRPr="003537AA">
        <w:rPr>
          <w:lang w:val="es-ES_tradnl"/>
        </w:rPr>
        <w:tab/>
        <w:t>Indicativo de país:</w:t>
      </w:r>
      <w:r w:rsidRPr="003537AA">
        <w:rPr>
          <w:lang w:val="es-ES_tradnl"/>
        </w:rPr>
        <w:tab/>
        <w:t>+257</w:t>
      </w:r>
    </w:p>
    <w:p w14:paraId="3F764FBD" w14:textId="77777777" w:rsidR="007B499D" w:rsidRPr="003537AA" w:rsidRDefault="007B499D" w:rsidP="007B499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851"/>
          <w:tab w:val="left" w:pos="2835"/>
          <w:tab w:val="left" w:pos="3119"/>
        </w:tabs>
        <w:spacing w:before="0" w:after="0"/>
        <w:ind w:rightChars="321" w:right="642"/>
        <w:rPr>
          <w:rFonts w:cs="Arial"/>
          <w:bCs/>
          <w:lang w:val="es-ES_tradnl"/>
        </w:rPr>
      </w:pPr>
      <w:r w:rsidRPr="003537AA">
        <w:rPr>
          <w:lang w:val="es-ES_tradnl"/>
        </w:rPr>
        <w:tab/>
        <w:t>Prefijo internacional:</w:t>
      </w:r>
      <w:r w:rsidRPr="003537AA">
        <w:rPr>
          <w:lang w:val="es-ES_tradnl"/>
        </w:rPr>
        <w:tab/>
        <w:t>00</w:t>
      </w:r>
    </w:p>
    <w:p w14:paraId="38DDC9FF" w14:textId="77777777" w:rsidR="007B499D" w:rsidRPr="003537AA" w:rsidRDefault="007B499D" w:rsidP="007B499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851"/>
          <w:tab w:val="left" w:pos="2835"/>
        </w:tabs>
        <w:spacing w:before="0" w:after="0"/>
        <w:ind w:rightChars="321" w:right="642"/>
        <w:rPr>
          <w:rFonts w:cs="Arial"/>
          <w:bCs/>
          <w:lang w:val="es-ES_tradnl"/>
        </w:rPr>
      </w:pPr>
      <w:r w:rsidRPr="003537AA">
        <w:rPr>
          <w:lang w:val="es-ES_tradnl"/>
        </w:rPr>
        <w:tab/>
        <w:t>Prefijo nacional:</w:t>
      </w:r>
      <w:r w:rsidRPr="003537AA">
        <w:rPr>
          <w:lang w:val="es-ES_tradnl"/>
        </w:rPr>
        <w:tab/>
        <w:t>--</w:t>
      </w:r>
    </w:p>
    <w:p w14:paraId="2F9B084A" w14:textId="77777777" w:rsidR="007B499D" w:rsidRPr="003537AA" w:rsidRDefault="007B499D" w:rsidP="007B499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851"/>
          <w:tab w:val="left" w:pos="2552"/>
        </w:tabs>
        <w:spacing w:after="0"/>
        <w:ind w:rightChars="321" w:right="642"/>
        <w:rPr>
          <w:rFonts w:cs="Arial"/>
          <w:bCs/>
          <w:lang w:val="es-ES_tradnl"/>
        </w:rPr>
      </w:pPr>
      <w:r w:rsidRPr="003537AA">
        <w:rPr>
          <w:lang w:val="es-ES_tradnl"/>
        </w:rPr>
        <w:tab/>
        <w:t>Longitud del número nacional (significativo) (excluyendo el prefijo nacional):</w:t>
      </w:r>
    </w:p>
    <w:p w14:paraId="6999D1C0" w14:textId="77777777" w:rsidR="007B499D" w:rsidRPr="003537AA" w:rsidRDefault="007B499D" w:rsidP="007B499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851"/>
          <w:tab w:val="left" w:pos="2552"/>
        </w:tabs>
        <w:spacing w:before="0" w:after="0"/>
        <w:ind w:rightChars="321" w:right="642"/>
        <w:rPr>
          <w:rFonts w:cs="Arial"/>
          <w:bCs/>
          <w:lang w:val="es-ES_tradnl"/>
        </w:rPr>
      </w:pPr>
      <w:r w:rsidRPr="003537AA">
        <w:rPr>
          <w:lang w:val="es-ES_tradnl"/>
        </w:rPr>
        <w:tab/>
        <w:t>mínimo</w:t>
      </w:r>
      <w:r w:rsidRPr="003537AA">
        <w:rPr>
          <w:lang w:val="es-ES_tradnl"/>
        </w:rPr>
        <w:tab/>
        <w:t>8 dígitos</w:t>
      </w:r>
    </w:p>
    <w:p w14:paraId="4D10AEE8" w14:textId="77777777" w:rsidR="007B499D" w:rsidRPr="003537AA" w:rsidRDefault="007B499D" w:rsidP="007B499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851"/>
          <w:tab w:val="left" w:pos="2552"/>
        </w:tabs>
        <w:spacing w:before="0" w:after="0"/>
        <w:ind w:rightChars="321" w:right="642"/>
        <w:rPr>
          <w:rFonts w:cs="Arial"/>
          <w:bCs/>
          <w:lang w:val="es-ES_tradnl"/>
        </w:rPr>
      </w:pPr>
      <w:r w:rsidRPr="003537AA">
        <w:rPr>
          <w:lang w:val="es-ES_tradnl"/>
        </w:rPr>
        <w:tab/>
        <w:t>máximo</w:t>
      </w:r>
      <w:r w:rsidRPr="003537AA">
        <w:rPr>
          <w:lang w:val="es-ES_tradnl"/>
        </w:rPr>
        <w:tab/>
        <w:t>8 dígitos</w:t>
      </w:r>
    </w:p>
    <w:p w14:paraId="1412D34D" w14:textId="77777777" w:rsidR="007B499D" w:rsidRPr="003537AA" w:rsidRDefault="007B499D" w:rsidP="007B499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851"/>
          <w:tab w:val="left" w:pos="2552"/>
        </w:tabs>
        <w:spacing w:after="0"/>
        <w:ind w:rightChars="321" w:right="642"/>
        <w:rPr>
          <w:rFonts w:cs="Arial"/>
          <w:bCs/>
          <w:lang w:val="es-ES_tradnl"/>
        </w:rPr>
      </w:pPr>
      <w:r w:rsidRPr="003537AA">
        <w:rPr>
          <w:lang w:val="es-ES_tradnl"/>
        </w:rPr>
        <w:tab/>
        <w:t>Tiempo Universal Coordinado/horario de verano: + 2 GMT</w:t>
      </w:r>
    </w:p>
    <w:p w14:paraId="3140DC5B" w14:textId="77777777" w:rsidR="007B499D" w:rsidRPr="003537AA" w:rsidRDefault="007B499D" w:rsidP="007B499D">
      <w:pPr>
        <w:pStyle w:val="enumlev1"/>
        <w:spacing w:before="240" w:after="120"/>
        <w:rPr>
          <w:noProof/>
          <w:lang w:val="es-ES_tradnl"/>
        </w:rPr>
      </w:pPr>
      <w:r w:rsidRPr="003537AA">
        <w:rPr>
          <w:lang w:val="es-ES_tradnl"/>
        </w:rPr>
        <w:t>•</w:t>
      </w:r>
      <w:r w:rsidRPr="003537AA">
        <w:rPr>
          <w:lang w:val="es-ES_tradnl"/>
        </w:rPr>
        <w:tab/>
        <w:t>Nuevos bloques de números asignados: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758"/>
        <w:gridCol w:w="3174"/>
        <w:gridCol w:w="2917"/>
      </w:tblGrid>
      <w:tr w:rsidR="007B499D" w:rsidRPr="0064664A" w14:paraId="363E39BC" w14:textId="77777777" w:rsidTr="0064664A">
        <w:trPr>
          <w:trHeight w:val="1"/>
        </w:trPr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526F6B" w14:textId="77777777" w:rsidR="007B499D" w:rsidRPr="0064664A" w:rsidRDefault="007B499D" w:rsidP="00A62FCE">
            <w:pPr>
              <w:pStyle w:val="TableHead1"/>
              <w:rPr>
                <w:rFonts w:eastAsia="Bookman Old Style" w:cs="Bookman Old Style"/>
                <w:bCs/>
                <w:sz w:val="20"/>
                <w:lang w:val="es-ES_tradnl"/>
              </w:rPr>
            </w:pPr>
            <w:r w:rsidRPr="0064664A">
              <w:rPr>
                <w:sz w:val="20"/>
                <w:lang w:val="es-ES_tradnl"/>
              </w:rPr>
              <w:t>Bloques de números</w:t>
            </w:r>
            <w:r w:rsidRPr="0064664A">
              <w:rPr>
                <w:sz w:val="20"/>
                <w:lang w:val="es-ES_tradnl"/>
              </w:rPr>
              <w:br/>
              <w:t>(según la Rec. UIT-T E.164)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8925FA" w14:textId="77777777" w:rsidR="007B499D" w:rsidRPr="0064664A" w:rsidRDefault="007B499D" w:rsidP="00A62FCE">
            <w:pPr>
              <w:pStyle w:val="TableHead1"/>
              <w:rPr>
                <w:rFonts w:eastAsia="Bookman Old Style" w:cs="Bookman Old Style"/>
                <w:bCs/>
                <w:sz w:val="20"/>
                <w:lang w:val="es-ES_tradnl"/>
              </w:rPr>
            </w:pPr>
            <w:r w:rsidRPr="0064664A">
              <w:rPr>
                <w:sz w:val="20"/>
                <w:lang w:val="es-ES_tradnl"/>
              </w:rPr>
              <w:t>Servicio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82B3F2" w14:textId="77777777" w:rsidR="007B499D" w:rsidRPr="0064664A" w:rsidRDefault="007B499D" w:rsidP="00A62FCE">
            <w:pPr>
              <w:pStyle w:val="TableHead1"/>
              <w:rPr>
                <w:rFonts w:eastAsia="Bookman Old Style" w:cs="Bookman Old Style"/>
                <w:bCs/>
                <w:sz w:val="20"/>
                <w:lang w:val="es-ES_tradnl"/>
              </w:rPr>
            </w:pPr>
            <w:r w:rsidRPr="0064664A">
              <w:rPr>
                <w:sz w:val="20"/>
                <w:lang w:val="es-ES_tradnl"/>
              </w:rPr>
              <w:t>Operador</w:t>
            </w:r>
          </w:p>
        </w:tc>
      </w:tr>
      <w:tr w:rsidR="007B499D" w:rsidRPr="0064664A" w14:paraId="63E8E57B" w14:textId="77777777" w:rsidTr="0064664A">
        <w:trPr>
          <w:trHeight w:val="1"/>
        </w:trPr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39AD94" w14:textId="77777777" w:rsidR="007B499D" w:rsidRPr="0064664A" w:rsidRDefault="007B499D" w:rsidP="0064664A">
            <w:pPr>
              <w:pStyle w:val="Tabletext"/>
              <w:spacing w:before="0" w:after="0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64 6XXXXX</w:t>
            </w:r>
          </w:p>
          <w:p w14:paraId="1BC4B6CC" w14:textId="77777777" w:rsidR="007B499D" w:rsidRPr="0064664A" w:rsidRDefault="007B499D" w:rsidP="0064664A">
            <w:pPr>
              <w:pStyle w:val="Tabletext"/>
              <w:spacing w:before="0" w:after="0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64 7XXXXX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A57424" w14:textId="77777777" w:rsidR="007B499D" w:rsidRPr="0064664A" w:rsidRDefault="007B499D" w:rsidP="0064664A">
            <w:pPr>
              <w:pStyle w:val="Tabletext"/>
              <w:spacing w:before="0" w:after="0"/>
              <w:jc w:val="left"/>
              <w:rPr>
                <w:rFonts w:eastAsia="Bookman Old Style" w:cs="Bookman Old Style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Móvil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658695" w14:textId="77777777" w:rsidR="007B499D" w:rsidRPr="0064664A" w:rsidRDefault="007B499D" w:rsidP="0064664A">
            <w:pPr>
              <w:pStyle w:val="Tabletext"/>
              <w:spacing w:before="0" w:after="0"/>
              <w:jc w:val="left"/>
              <w:rPr>
                <w:rFonts w:eastAsia="Bookman Old Style" w:cs="Bookman Old Style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VIETTEL BURUNDI S.A.</w:t>
            </w:r>
          </w:p>
        </w:tc>
      </w:tr>
    </w:tbl>
    <w:p w14:paraId="262B0F91" w14:textId="6BEBD640" w:rsidR="0064664A" w:rsidRPr="0064664A" w:rsidRDefault="0064664A" w:rsidP="0064664A">
      <w:pPr>
        <w:overflowPunct/>
        <w:autoSpaceDE/>
        <w:autoSpaceDN/>
        <w:adjustRightInd/>
        <w:spacing w:before="240" w:after="0"/>
        <w:jc w:val="left"/>
        <w:textAlignment w:val="auto"/>
        <w:rPr>
          <w:rFonts w:asciiTheme="minorHAnsi" w:hAnsiTheme="minorHAnsi" w:cstheme="minorHAnsi"/>
          <w:lang w:val="fr-FR"/>
        </w:rPr>
      </w:pPr>
      <w:r w:rsidRPr="0064664A">
        <w:rPr>
          <w:rFonts w:asciiTheme="minorHAnsi" w:hAnsiTheme="minorHAnsi" w:cstheme="minorHAnsi"/>
          <w:lang w:val="fr-FR"/>
        </w:rPr>
        <w:t>Contact</w:t>
      </w:r>
      <w:r>
        <w:rPr>
          <w:rFonts w:asciiTheme="minorHAnsi" w:hAnsiTheme="minorHAnsi" w:cstheme="minorHAnsi"/>
          <w:lang w:val="fr-FR"/>
        </w:rPr>
        <w:t>o</w:t>
      </w:r>
      <w:r w:rsidRPr="0064664A">
        <w:rPr>
          <w:rFonts w:asciiTheme="minorHAnsi" w:hAnsiTheme="minorHAnsi" w:cstheme="minorHAnsi"/>
          <w:lang w:val="fr-FR"/>
        </w:rPr>
        <w:t>:</w:t>
      </w:r>
    </w:p>
    <w:p w14:paraId="5D00F4A2" w14:textId="2A50EC9D" w:rsidR="0064664A" w:rsidRPr="0064664A" w:rsidRDefault="0064664A" w:rsidP="0064664A">
      <w:pPr>
        <w:overflowPunct/>
        <w:autoSpaceDE/>
        <w:autoSpaceDN/>
        <w:adjustRightInd/>
        <w:spacing w:after="0"/>
        <w:ind w:left="710"/>
        <w:jc w:val="left"/>
        <w:textAlignment w:val="auto"/>
        <w:rPr>
          <w:rFonts w:asciiTheme="minorHAnsi" w:hAnsiTheme="minorHAnsi" w:cstheme="minorHAnsi"/>
          <w:bCs/>
          <w:lang w:val="fr-FR"/>
        </w:rPr>
      </w:pPr>
      <w:r w:rsidRPr="00FC2C57">
        <w:rPr>
          <w:lang w:val="fr-FR"/>
        </w:rPr>
        <w:t xml:space="preserve">Msc. Ing. </w:t>
      </w:r>
      <w:r w:rsidRPr="0064664A">
        <w:rPr>
          <w:rFonts w:asciiTheme="minorHAnsi" w:hAnsiTheme="minorHAnsi" w:cstheme="minorHAnsi"/>
          <w:lang w:val="fr-FR"/>
        </w:rPr>
        <w:t>Eliane IRIBUKA</w:t>
      </w:r>
    </w:p>
    <w:p w14:paraId="08B5C538" w14:textId="77777777" w:rsidR="0064664A" w:rsidRPr="0064664A" w:rsidRDefault="0064664A" w:rsidP="0064664A">
      <w:pPr>
        <w:overflowPunct/>
        <w:autoSpaceDE/>
        <w:autoSpaceDN/>
        <w:adjustRightInd/>
        <w:spacing w:before="0" w:after="0"/>
        <w:ind w:left="710"/>
        <w:jc w:val="left"/>
        <w:textAlignment w:val="auto"/>
        <w:rPr>
          <w:rFonts w:asciiTheme="minorHAnsi" w:hAnsiTheme="minorHAnsi" w:cstheme="minorHAnsi"/>
          <w:bCs/>
          <w:lang w:val="fr-FR"/>
        </w:rPr>
      </w:pPr>
      <w:r w:rsidRPr="0064664A">
        <w:rPr>
          <w:rFonts w:asciiTheme="minorHAnsi" w:hAnsiTheme="minorHAnsi" w:cstheme="minorHAnsi"/>
          <w:lang w:val="fr-FR"/>
        </w:rPr>
        <w:t>Agence de régulation et de contrôle des télécommunications (ARCT)</w:t>
      </w:r>
    </w:p>
    <w:p w14:paraId="405BAB11" w14:textId="77777777" w:rsidR="0064664A" w:rsidRPr="0064664A" w:rsidRDefault="0064664A" w:rsidP="0064664A">
      <w:pPr>
        <w:overflowPunct/>
        <w:autoSpaceDE/>
        <w:autoSpaceDN/>
        <w:adjustRightInd/>
        <w:spacing w:before="0" w:after="0"/>
        <w:ind w:left="710"/>
        <w:jc w:val="left"/>
        <w:textAlignment w:val="auto"/>
        <w:rPr>
          <w:rFonts w:asciiTheme="minorHAnsi" w:hAnsiTheme="minorHAnsi" w:cstheme="minorHAnsi"/>
          <w:bCs/>
          <w:lang w:val="fr-FR"/>
        </w:rPr>
      </w:pPr>
      <w:r w:rsidRPr="0064664A">
        <w:rPr>
          <w:rFonts w:asciiTheme="minorHAnsi" w:hAnsiTheme="minorHAnsi" w:cstheme="minorHAnsi"/>
          <w:lang w:val="fr-FR"/>
        </w:rPr>
        <w:t>Avenue de France, 14</w:t>
      </w:r>
    </w:p>
    <w:p w14:paraId="17BE8E15" w14:textId="77777777" w:rsidR="0064664A" w:rsidRPr="0064664A" w:rsidRDefault="0064664A" w:rsidP="0064664A">
      <w:pPr>
        <w:overflowPunct/>
        <w:autoSpaceDE/>
        <w:autoSpaceDN/>
        <w:adjustRightInd/>
        <w:spacing w:before="0" w:after="0"/>
        <w:ind w:left="710"/>
        <w:jc w:val="left"/>
        <w:textAlignment w:val="auto"/>
        <w:rPr>
          <w:rFonts w:asciiTheme="minorHAnsi" w:hAnsiTheme="minorHAnsi" w:cstheme="minorHAnsi"/>
          <w:bCs/>
          <w:lang w:val="fr-FR"/>
        </w:rPr>
      </w:pPr>
      <w:r w:rsidRPr="0064664A">
        <w:rPr>
          <w:rFonts w:asciiTheme="minorHAnsi" w:hAnsiTheme="minorHAnsi" w:cstheme="minorHAnsi"/>
          <w:lang w:val="fr-FR"/>
        </w:rPr>
        <w:t>B.P. 6702</w:t>
      </w:r>
    </w:p>
    <w:p w14:paraId="045D8C7B" w14:textId="77777777" w:rsidR="0064664A" w:rsidRPr="0064664A" w:rsidRDefault="0064664A" w:rsidP="0064664A">
      <w:pPr>
        <w:overflowPunct/>
        <w:autoSpaceDE/>
        <w:autoSpaceDN/>
        <w:adjustRightInd/>
        <w:spacing w:before="0" w:after="0"/>
        <w:ind w:left="710"/>
        <w:jc w:val="left"/>
        <w:textAlignment w:val="auto"/>
        <w:rPr>
          <w:rFonts w:asciiTheme="minorHAnsi" w:hAnsiTheme="minorHAnsi" w:cstheme="minorHAnsi"/>
          <w:bCs/>
          <w:lang w:val="it-IT"/>
        </w:rPr>
      </w:pPr>
      <w:r w:rsidRPr="0064664A">
        <w:rPr>
          <w:rFonts w:asciiTheme="minorHAnsi" w:hAnsiTheme="minorHAnsi" w:cstheme="minorHAnsi"/>
          <w:lang w:val="it-IT"/>
        </w:rPr>
        <w:t>BUJUMBURA</w:t>
      </w:r>
    </w:p>
    <w:p w14:paraId="13E2FDCA" w14:textId="77777777" w:rsidR="0064664A" w:rsidRPr="0064664A" w:rsidRDefault="0064664A" w:rsidP="0064664A">
      <w:pPr>
        <w:overflowPunct/>
        <w:autoSpaceDE/>
        <w:autoSpaceDN/>
        <w:adjustRightInd/>
        <w:spacing w:before="0" w:after="0"/>
        <w:ind w:left="710"/>
        <w:jc w:val="left"/>
        <w:textAlignment w:val="auto"/>
        <w:rPr>
          <w:rFonts w:asciiTheme="minorHAnsi" w:hAnsiTheme="minorHAnsi" w:cstheme="minorHAnsi"/>
          <w:bCs/>
          <w:lang w:val="it-IT"/>
        </w:rPr>
      </w:pPr>
      <w:r w:rsidRPr="0064664A">
        <w:rPr>
          <w:rFonts w:asciiTheme="minorHAnsi" w:hAnsiTheme="minorHAnsi" w:cstheme="minorHAnsi"/>
          <w:lang w:val="it-IT"/>
        </w:rPr>
        <w:t>Burundi</w:t>
      </w:r>
    </w:p>
    <w:p w14:paraId="062EDD38" w14:textId="4656CE51" w:rsidR="0064664A" w:rsidRPr="0064664A" w:rsidRDefault="0064664A" w:rsidP="0064664A">
      <w:pPr>
        <w:tabs>
          <w:tab w:val="clear" w:pos="1276"/>
        </w:tabs>
        <w:overflowPunct/>
        <w:autoSpaceDE/>
        <w:autoSpaceDN/>
        <w:adjustRightInd/>
        <w:spacing w:before="0" w:after="0"/>
        <w:ind w:left="710"/>
        <w:jc w:val="left"/>
        <w:textAlignment w:val="auto"/>
        <w:rPr>
          <w:rFonts w:asciiTheme="minorHAnsi" w:hAnsiTheme="minorHAnsi" w:cstheme="minorHAnsi"/>
          <w:lang w:val="it-IT"/>
        </w:rPr>
      </w:pPr>
      <w:r w:rsidRPr="0064664A">
        <w:rPr>
          <w:rFonts w:asciiTheme="minorHAnsi" w:hAnsiTheme="minorHAnsi" w:cstheme="minorHAnsi"/>
          <w:lang w:val="it-IT"/>
        </w:rPr>
        <w:t>T</w:t>
      </w:r>
      <w:r>
        <w:rPr>
          <w:rFonts w:asciiTheme="minorHAnsi" w:hAnsiTheme="minorHAnsi" w:cstheme="minorHAnsi"/>
          <w:lang w:val="it-IT"/>
        </w:rPr>
        <w:t>e</w:t>
      </w:r>
      <w:r w:rsidRPr="0064664A">
        <w:rPr>
          <w:rFonts w:asciiTheme="minorHAnsi" w:hAnsiTheme="minorHAnsi" w:cstheme="minorHAnsi"/>
          <w:lang w:val="it-IT"/>
        </w:rPr>
        <w:t>l.:</w:t>
      </w:r>
      <w:r w:rsidRPr="0064664A">
        <w:rPr>
          <w:rFonts w:asciiTheme="minorHAnsi" w:hAnsiTheme="minorHAnsi" w:cstheme="minorHAnsi"/>
          <w:lang w:val="it-IT"/>
        </w:rPr>
        <w:tab/>
        <w:t>+257 7939 1097</w:t>
      </w:r>
    </w:p>
    <w:p w14:paraId="4EE94E9D" w14:textId="77777777" w:rsidR="0064664A" w:rsidRPr="0064664A" w:rsidRDefault="0064664A" w:rsidP="0064664A">
      <w:pPr>
        <w:tabs>
          <w:tab w:val="clear" w:pos="1276"/>
        </w:tabs>
        <w:overflowPunct/>
        <w:autoSpaceDE/>
        <w:autoSpaceDN/>
        <w:adjustRightInd/>
        <w:spacing w:before="0" w:after="0"/>
        <w:ind w:left="710"/>
        <w:jc w:val="left"/>
        <w:textAlignment w:val="auto"/>
        <w:rPr>
          <w:rFonts w:asciiTheme="minorHAnsi" w:hAnsiTheme="minorHAnsi" w:cstheme="minorHAnsi"/>
          <w:lang w:val="it-IT"/>
        </w:rPr>
      </w:pPr>
      <w:r w:rsidRPr="0064664A">
        <w:rPr>
          <w:rFonts w:asciiTheme="minorHAnsi" w:hAnsiTheme="minorHAnsi" w:cstheme="minorHAnsi"/>
          <w:lang w:val="it-IT"/>
        </w:rPr>
        <w:t>Fax:</w:t>
      </w:r>
      <w:r w:rsidRPr="0064664A">
        <w:rPr>
          <w:rFonts w:asciiTheme="minorHAnsi" w:hAnsiTheme="minorHAnsi" w:cstheme="minorHAnsi"/>
          <w:lang w:val="it-IT"/>
        </w:rPr>
        <w:tab/>
        <w:t>+257 2224 2832</w:t>
      </w:r>
    </w:p>
    <w:p w14:paraId="6779A963" w14:textId="77777777" w:rsidR="0064664A" w:rsidRPr="0064664A" w:rsidRDefault="0064664A" w:rsidP="0064664A">
      <w:pPr>
        <w:tabs>
          <w:tab w:val="clear" w:pos="1276"/>
        </w:tabs>
        <w:overflowPunct/>
        <w:autoSpaceDE/>
        <w:autoSpaceDN/>
        <w:adjustRightInd/>
        <w:spacing w:before="0" w:after="0"/>
        <w:ind w:left="710"/>
        <w:jc w:val="left"/>
        <w:textAlignment w:val="auto"/>
        <w:rPr>
          <w:rFonts w:asciiTheme="minorHAnsi" w:hAnsiTheme="minorHAnsi" w:cstheme="minorHAnsi"/>
          <w:lang w:val="it-IT"/>
        </w:rPr>
      </w:pPr>
      <w:r w:rsidRPr="0064664A">
        <w:rPr>
          <w:rFonts w:cs="Calibri"/>
          <w:bCs/>
          <w:iCs/>
          <w:lang w:val="it-IT"/>
        </w:rPr>
        <w:t>E-mail</w:t>
      </w:r>
      <w:r w:rsidRPr="0064664A">
        <w:rPr>
          <w:rFonts w:asciiTheme="minorHAnsi" w:hAnsiTheme="minorHAnsi" w:cstheme="minorHAnsi"/>
          <w:lang w:val="it-IT"/>
        </w:rPr>
        <w:t>:</w:t>
      </w:r>
      <w:r w:rsidRPr="0064664A">
        <w:rPr>
          <w:rFonts w:asciiTheme="minorHAnsi" w:hAnsiTheme="minorHAnsi" w:cstheme="minorHAnsi"/>
          <w:lang w:val="it-IT"/>
        </w:rPr>
        <w:tab/>
        <w:t>elianeiribuka@gmail.com; eliane@arct.gov.bi; info@arct.gov.bi</w:t>
      </w:r>
    </w:p>
    <w:p w14:paraId="45D71132" w14:textId="77777777" w:rsidR="007B499D" w:rsidRPr="00FC2C57" w:rsidRDefault="007B499D" w:rsidP="00992F7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200" w:line="276" w:lineRule="auto"/>
        <w:textAlignment w:val="auto"/>
        <w:rPr>
          <w:rFonts w:asciiTheme="minorHAnsi" w:hAnsiTheme="minorHAnsi" w:cstheme="minorHAnsi"/>
          <w:lang w:val="fr-FR"/>
        </w:rPr>
      </w:pPr>
      <w:r w:rsidRPr="00FC2C57">
        <w:rPr>
          <w:rFonts w:asciiTheme="minorHAnsi" w:hAnsiTheme="minorHAnsi" w:cstheme="minorHAnsi"/>
          <w:lang w:val="fr-FR"/>
        </w:rPr>
        <w:br w:type="page"/>
      </w:r>
    </w:p>
    <w:p w14:paraId="66BB8407" w14:textId="77777777" w:rsidR="007B499D" w:rsidRPr="003537AA" w:rsidRDefault="007B499D" w:rsidP="00992F72">
      <w:pPr>
        <w:tabs>
          <w:tab w:val="left" w:pos="1560"/>
          <w:tab w:val="left" w:pos="2127"/>
        </w:tabs>
        <w:spacing w:before="0"/>
        <w:outlineLvl w:val="3"/>
        <w:rPr>
          <w:rFonts w:cs="Arial"/>
          <w:b/>
          <w:lang w:val="es-ES_tradnl"/>
        </w:rPr>
      </w:pPr>
      <w:r w:rsidRPr="003537AA">
        <w:rPr>
          <w:b/>
          <w:bCs/>
          <w:lang w:val="es-ES_tradnl"/>
        </w:rPr>
        <w:lastRenderedPageBreak/>
        <w:t>Francia (indicativo de país +33)</w:t>
      </w:r>
    </w:p>
    <w:p w14:paraId="42C4EAB7" w14:textId="77777777" w:rsidR="007B499D" w:rsidRPr="003537AA" w:rsidRDefault="007B499D" w:rsidP="00992F72">
      <w:pPr>
        <w:tabs>
          <w:tab w:val="left" w:pos="1560"/>
          <w:tab w:val="left" w:pos="2127"/>
        </w:tabs>
        <w:spacing w:after="120"/>
        <w:outlineLvl w:val="4"/>
        <w:rPr>
          <w:rFonts w:cs="Arial"/>
          <w:lang w:val="es-ES_tradnl"/>
        </w:rPr>
      </w:pPr>
      <w:r w:rsidRPr="003537AA">
        <w:rPr>
          <w:lang w:val="es-ES_tradnl"/>
        </w:rPr>
        <w:t>Comunicación de 16.IV.2026:</w:t>
      </w:r>
    </w:p>
    <w:p w14:paraId="176D5715" w14:textId="77777777" w:rsidR="007B499D" w:rsidRPr="003537AA" w:rsidRDefault="007B499D" w:rsidP="007B499D">
      <w:pPr>
        <w:rPr>
          <w:rFonts w:cs="Arial"/>
          <w:lang w:val="es-ES_tradnl"/>
        </w:rPr>
      </w:pPr>
      <w:r w:rsidRPr="003537AA">
        <w:rPr>
          <w:lang w:val="es-ES_tradnl"/>
        </w:rPr>
        <w:t xml:space="preserve">La </w:t>
      </w:r>
      <w:r w:rsidRPr="003537AA">
        <w:rPr>
          <w:i/>
          <w:iCs/>
          <w:lang w:val="es-ES_tradnl"/>
        </w:rPr>
        <w:t>Autorité de Régulation des Communications Électroniques, des Postes et de la Distribution de la Presse (Arcep),</w:t>
      </w:r>
      <w:r w:rsidRPr="003537AA">
        <w:rPr>
          <w:lang w:val="es-ES_tradnl"/>
        </w:rPr>
        <w:t xml:space="preserve"> </w:t>
      </w:r>
      <w:r>
        <w:rPr>
          <w:lang w:val="es-ES_tradnl"/>
        </w:rPr>
        <w:t xml:space="preserve">París, </w:t>
      </w:r>
      <w:r w:rsidRPr="003537AA">
        <w:rPr>
          <w:lang w:val="es-ES_tradnl"/>
        </w:rPr>
        <w:t>presenta la siguiente información sobre una serie de números exclusivamente nacionales vinculados a servicios de emergencia y otros servicios de interés social.</w:t>
      </w:r>
    </w:p>
    <w:p w14:paraId="58B289FC" w14:textId="77777777" w:rsidR="007B499D" w:rsidRPr="003537AA" w:rsidRDefault="007B499D" w:rsidP="007B499D">
      <w:pPr>
        <w:spacing w:before="240" w:after="240"/>
        <w:jc w:val="center"/>
        <w:rPr>
          <w:rFonts w:cs="Arial"/>
          <w:i/>
          <w:iCs/>
          <w:lang w:val="es-ES_tradnl"/>
        </w:rPr>
      </w:pPr>
      <w:r w:rsidRPr="003537AA">
        <w:rPr>
          <w:i/>
          <w:iCs/>
          <w:lang w:val="es-ES_tradnl"/>
        </w:rPr>
        <w:t>Descripción de números importantes vinculados a servicios de emergencia y otros servicios de interés social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300"/>
        <w:gridCol w:w="2030"/>
        <w:gridCol w:w="1884"/>
        <w:gridCol w:w="2176"/>
        <w:gridCol w:w="2459"/>
      </w:tblGrid>
      <w:tr w:rsidR="007B499D" w:rsidRPr="007B499D" w14:paraId="291F6D26" w14:textId="77777777" w:rsidTr="0064664A">
        <w:trPr>
          <w:tblHeader/>
        </w:trPr>
        <w:tc>
          <w:tcPr>
            <w:tcW w:w="9849" w:type="dxa"/>
            <w:gridSpan w:val="5"/>
            <w:tcBorders>
              <w:bottom w:val="single" w:sz="4" w:space="0" w:color="auto"/>
            </w:tcBorders>
            <w:vAlign w:val="center"/>
          </w:tcPr>
          <w:p w14:paraId="54645BB7" w14:textId="77777777" w:rsidR="007B499D" w:rsidRPr="007B499D" w:rsidRDefault="007B499D" w:rsidP="0064664A">
            <w:pPr>
              <w:pStyle w:val="TableHead1"/>
              <w:spacing w:before="0"/>
              <w:jc w:val="left"/>
              <w:rPr>
                <w:rFonts w:cs="Calibri"/>
                <w:bCs/>
                <w:sz w:val="20"/>
                <w:lang w:val="es-ES_tradnl"/>
              </w:rPr>
            </w:pPr>
            <w:r w:rsidRPr="007B499D">
              <w:rPr>
                <w:sz w:val="20"/>
                <w:lang w:val="es-ES_tradnl"/>
              </w:rPr>
              <w:t>País: Francia</w:t>
            </w:r>
          </w:p>
        </w:tc>
      </w:tr>
      <w:tr w:rsidR="007B499D" w:rsidRPr="007B499D" w14:paraId="11228228" w14:textId="77777777" w:rsidTr="0064664A">
        <w:trPr>
          <w:tblHeader/>
        </w:trPr>
        <w:tc>
          <w:tcPr>
            <w:tcW w:w="1300" w:type="dxa"/>
            <w:tcBorders>
              <w:top w:val="single" w:sz="4" w:space="0" w:color="auto"/>
            </w:tcBorders>
            <w:vAlign w:val="center"/>
          </w:tcPr>
          <w:p w14:paraId="35AB1356" w14:textId="77777777" w:rsidR="007B499D" w:rsidRPr="007B499D" w:rsidRDefault="007B499D" w:rsidP="000875F8">
            <w:pPr>
              <w:pStyle w:val="TableHead1"/>
              <w:rPr>
                <w:rFonts w:cs="Calibri"/>
                <w:bCs/>
                <w:sz w:val="20"/>
                <w:lang w:val="es-ES_tradnl"/>
              </w:rPr>
            </w:pPr>
            <w:r w:rsidRPr="007B499D">
              <w:rPr>
                <w:sz w:val="20"/>
                <w:lang w:val="es-ES_tradnl"/>
              </w:rPr>
              <w:t>Número importante</w:t>
            </w:r>
          </w:p>
        </w:tc>
        <w:tc>
          <w:tcPr>
            <w:tcW w:w="2030" w:type="dxa"/>
            <w:tcBorders>
              <w:top w:val="single" w:sz="4" w:space="0" w:color="auto"/>
            </w:tcBorders>
            <w:vAlign w:val="center"/>
          </w:tcPr>
          <w:p w14:paraId="7F119D7C" w14:textId="77777777" w:rsidR="007B499D" w:rsidRPr="007B499D" w:rsidRDefault="007B499D" w:rsidP="000875F8">
            <w:pPr>
              <w:pStyle w:val="TableHead1"/>
              <w:rPr>
                <w:rFonts w:cs="Calibri"/>
                <w:bCs/>
                <w:sz w:val="20"/>
                <w:lang w:val="es-ES_tradnl"/>
              </w:rPr>
            </w:pPr>
            <w:r w:rsidRPr="007B499D">
              <w:rPr>
                <w:sz w:val="20"/>
                <w:lang w:val="es-ES_tradnl"/>
              </w:rPr>
              <w:t>Servicio</w:t>
            </w:r>
          </w:p>
        </w:tc>
        <w:tc>
          <w:tcPr>
            <w:tcW w:w="1884" w:type="dxa"/>
            <w:tcBorders>
              <w:top w:val="single" w:sz="4" w:space="0" w:color="auto"/>
            </w:tcBorders>
            <w:vAlign w:val="center"/>
          </w:tcPr>
          <w:p w14:paraId="61D396AE" w14:textId="77777777" w:rsidR="007B499D" w:rsidRPr="007B499D" w:rsidRDefault="007B499D" w:rsidP="000875F8">
            <w:pPr>
              <w:pStyle w:val="TableHead1"/>
              <w:rPr>
                <w:rFonts w:cs="Calibri"/>
                <w:bCs/>
                <w:sz w:val="20"/>
                <w:lang w:val="es-ES_tradnl"/>
              </w:rPr>
            </w:pPr>
            <w:r w:rsidRPr="007B499D">
              <w:rPr>
                <w:sz w:val="20"/>
                <w:lang w:val="es-ES_tradnl"/>
              </w:rPr>
              <w:t>Atribuido o asignado</w:t>
            </w:r>
          </w:p>
        </w:tc>
        <w:tc>
          <w:tcPr>
            <w:tcW w:w="2176" w:type="dxa"/>
            <w:tcBorders>
              <w:top w:val="single" w:sz="4" w:space="0" w:color="auto"/>
            </w:tcBorders>
            <w:vAlign w:val="center"/>
          </w:tcPr>
          <w:p w14:paraId="0D487C23" w14:textId="77777777" w:rsidR="007B499D" w:rsidRPr="007B499D" w:rsidRDefault="007B499D" w:rsidP="000875F8">
            <w:pPr>
              <w:pStyle w:val="TableHead1"/>
              <w:rPr>
                <w:rFonts w:cs="Calibri"/>
                <w:bCs/>
                <w:sz w:val="20"/>
                <w:lang w:val="es-ES_tradnl"/>
              </w:rPr>
            </w:pPr>
            <w:r w:rsidRPr="007B499D">
              <w:rPr>
                <w:sz w:val="20"/>
                <w:lang w:val="es-ES_tradnl"/>
              </w:rPr>
              <w:t>Número E.164 o número sólo nacional</w:t>
            </w:r>
          </w:p>
        </w:tc>
        <w:tc>
          <w:tcPr>
            <w:tcW w:w="2459" w:type="dxa"/>
            <w:tcBorders>
              <w:top w:val="single" w:sz="4" w:space="0" w:color="auto"/>
            </w:tcBorders>
            <w:vAlign w:val="center"/>
          </w:tcPr>
          <w:p w14:paraId="30CF05E9" w14:textId="77777777" w:rsidR="007B499D" w:rsidRPr="007B499D" w:rsidRDefault="007B499D" w:rsidP="000875F8">
            <w:pPr>
              <w:pStyle w:val="TableHead1"/>
              <w:rPr>
                <w:rFonts w:cs="Calibri"/>
                <w:bCs/>
                <w:sz w:val="20"/>
                <w:lang w:val="es-ES_tradnl"/>
              </w:rPr>
            </w:pPr>
            <w:r w:rsidRPr="007B499D">
              <w:rPr>
                <w:sz w:val="20"/>
                <w:lang w:val="es-ES_tradnl"/>
              </w:rPr>
              <w:t>Nota</w:t>
            </w:r>
          </w:p>
        </w:tc>
      </w:tr>
      <w:tr w:rsidR="007B499D" w:rsidRPr="007B499D" w14:paraId="637709B5" w14:textId="77777777" w:rsidTr="0064664A">
        <w:tc>
          <w:tcPr>
            <w:tcW w:w="1300" w:type="dxa"/>
            <w:tcBorders>
              <w:top w:val="nil"/>
            </w:tcBorders>
            <w:vAlign w:val="center"/>
          </w:tcPr>
          <w:p w14:paraId="73E7E915" w14:textId="77777777" w:rsidR="007B499D" w:rsidRPr="007B499D" w:rsidRDefault="007B499D" w:rsidP="0064664A">
            <w:pPr>
              <w:pStyle w:val="Tabletext"/>
              <w:spacing w:before="20" w:after="20"/>
              <w:rPr>
                <w:rFonts w:cs="Calibri"/>
                <w:sz w:val="20"/>
                <w:szCs w:val="20"/>
                <w:lang w:val="es-ES_tradnl"/>
              </w:rPr>
            </w:pPr>
            <w:r w:rsidRPr="007B499D">
              <w:rPr>
                <w:sz w:val="20"/>
                <w:szCs w:val="20"/>
                <w:lang w:val="es-ES_tradnl"/>
              </w:rPr>
              <w:t>112</w:t>
            </w:r>
          </w:p>
        </w:tc>
        <w:tc>
          <w:tcPr>
            <w:tcW w:w="2030" w:type="dxa"/>
            <w:tcBorders>
              <w:top w:val="nil"/>
            </w:tcBorders>
            <w:vAlign w:val="center"/>
          </w:tcPr>
          <w:p w14:paraId="22E5BF72" w14:textId="77777777" w:rsidR="007B499D" w:rsidRPr="007B499D" w:rsidRDefault="007B499D" w:rsidP="0064664A">
            <w:pPr>
              <w:pStyle w:val="Tabletext"/>
              <w:spacing w:before="20" w:after="20"/>
              <w:rPr>
                <w:rFonts w:cs="Calibri"/>
                <w:sz w:val="20"/>
                <w:szCs w:val="20"/>
                <w:lang w:val="es-ES_tradnl"/>
              </w:rPr>
            </w:pPr>
            <w:r w:rsidRPr="007B499D">
              <w:rPr>
                <w:sz w:val="20"/>
                <w:szCs w:val="20"/>
                <w:lang w:val="es-ES_tradnl"/>
              </w:rPr>
              <w:t>Número paneuropeo de emergencias</w:t>
            </w:r>
          </w:p>
        </w:tc>
        <w:tc>
          <w:tcPr>
            <w:tcW w:w="1884" w:type="dxa"/>
            <w:tcBorders>
              <w:top w:val="nil"/>
            </w:tcBorders>
            <w:vAlign w:val="center"/>
          </w:tcPr>
          <w:p w14:paraId="62EE32C8" w14:textId="77777777" w:rsidR="007B499D" w:rsidRPr="007B499D" w:rsidRDefault="007B499D" w:rsidP="0064664A">
            <w:pPr>
              <w:pStyle w:val="Tabletext"/>
              <w:spacing w:before="20" w:after="20"/>
              <w:rPr>
                <w:rFonts w:cs="Calibri"/>
                <w:sz w:val="20"/>
                <w:szCs w:val="20"/>
                <w:lang w:val="es-ES_tradnl"/>
              </w:rPr>
            </w:pPr>
            <w:r w:rsidRPr="007B499D">
              <w:rPr>
                <w:sz w:val="20"/>
                <w:szCs w:val="20"/>
                <w:lang w:val="es-ES_tradnl"/>
              </w:rPr>
              <w:t>Atribuido en el plan de numeración nacional de Francia</w:t>
            </w:r>
          </w:p>
        </w:tc>
        <w:tc>
          <w:tcPr>
            <w:tcW w:w="2176" w:type="dxa"/>
            <w:tcBorders>
              <w:top w:val="nil"/>
            </w:tcBorders>
            <w:vAlign w:val="center"/>
          </w:tcPr>
          <w:p w14:paraId="671F0F9A" w14:textId="77777777" w:rsidR="007B499D" w:rsidRPr="007B499D" w:rsidRDefault="007B499D" w:rsidP="0064664A">
            <w:pPr>
              <w:pStyle w:val="Tabletext"/>
              <w:spacing w:before="20" w:after="20"/>
              <w:rPr>
                <w:rFonts w:cs="Calibri"/>
                <w:sz w:val="20"/>
                <w:szCs w:val="20"/>
                <w:lang w:val="es-ES_tradnl"/>
              </w:rPr>
            </w:pPr>
            <w:r w:rsidRPr="007B499D">
              <w:rPr>
                <w:sz w:val="20"/>
                <w:szCs w:val="20"/>
                <w:lang w:val="es-ES_tradnl"/>
              </w:rPr>
              <w:t>Número sólo nacional</w:t>
            </w:r>
          </w:p>
        </w:tc>
        <w:tc>
          <w:tcPr>
            <w:tcW w:w="2459" w:type="dxa"/>
            <w:tcBorders>
              <w:top w:val="nil"/>
            </w:tcBorders>
            <w:vAlign w:val="center"/>
          </w:tcPr>
          <w:p w14:paraId="2DA664D5" w14:textId="0BDC1481" w:rsidR="007B499D" w:rsidRPr="007B499D" w:rsidRDefault="007B499D" w:rsidP="0064664A">
            <w:pPr>
              <w:pStyle w:val="Tabletext"/>
              <w:spacing w:before="20" w:after="20"/>
              <w:rPr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https://www.arcep.fr/la-regulation/grands-dossiers-thematiques-transverses/la-numerotation.html</w:t>
            </w:r>
          </w:p>
        </w:tc>
      </w:tr>
      <w:tr w:rsidR="007B499D" w:rsidRPr="007B499D" w14:paraId="5B429EBE" w14:textId="77777777" w:rsidTr="0064664A">
        <w:tc>
          <w:tcPr>
            <w:tcW w:w="1300" w:type="dxa"/>
            <w:tcBorders>
              <w:top w:val="nil"/>
            </w:tcBorders>
            <w:vAlign w:val="center"/>
          </w:tcPr>
          <w:p w14:paraId="68BC45C9" w14:textId="77777777" w:rsidR="007B499D" w:rsidRPr="007B499D" w:rsidRDefault="007B499D" w:rsidP="0064664A">
            <w:pPr>
              <w:pStyle w:val="Tabletext"/>
              <w:spacing w:before="20" w:after="20"/>
              <w:rPr>
                <w:rFonts w:cs="Calibri"/>
                <w:sz w:val="20"/>
                <w:szCs w:val="20"/>
                <w:lang w:val="es-ES_tradnl"/>
              </w:rPr>
            </w:pPr>
            <w:r w:rsidRPr="007B499D">
              <w:rPr>
                <w:sz w:val="20"/>
                <w:szCs w:val="20"/>
                <w:lang w:val="es-ES_tradnl"/>
              </w:rPr>
              <w:t>15</w:t>
            </w:r>
          </w:p>
        </w:tc>
        <w:tc>
          <w:tcPr>
            <w:tcW w:w="2030" w:type="dxa"/>
            <w:tcBorders>
              <w:top w:val="nil"/>
            </w:tcBorders>
            <w:vAlign w:val="center"/>
          </w:tcPr>
          <w:p w14:paraId="19CE127A" w14:textId="77777777" w:rsidR="007B499D" w:rsidRPr="007B499D" w:rsidRDefault="007B499D" w:rsidP="0064664A">
            <w:pPr>
              <w:pStyle w:val="Tabletext"/>
              <w:spacing w:before="20" w:after="20"/>
              <w:rPr>
                <w:rFonts w:cs="Calibri"/>
                <w:sz w:val="20"/>
                <w:szCs w:val="20"/>
                <w:lang w:val="es-ES_tradnl"/>
              </w:rPr>
            </w:pPr>
            <w:r w:rsidRPr="007B499D">
              <w:rPr>
                <w:sz w:val="20"/>
                <w:szCs w:val="20"/>
                <w:lang w:val="es-ES_tradnl"/>
              </w:rPr>
              <w:t>Emergencia médica</w:t>
            </w:r>
          </w:p>
        </w:tc>
        <w:tc>
          <w:tcPr>
            <w:tcW w:w="1884" w:type="dxa"/>
            <w:tcBorders>
              <w:top w:val="nil"/>
            </w:tcBorders>
            <w:vAlign w:val="center"/>
          </w:tcPr>
          <w:p w14:paraId="11A79FB9" w14:textId="77777777" w:rsidR="007B499D" w:rsidRPr="007B499D" w:rsidRDefault="007B499D" w:rsidP="0064664A">
            <w:pPr>
              <w:pStyle w:val="Tabletext"/>
              <w:spacing w:before="20" w:after="20"/>
              <w:rPr>
                <w:rFonts w:cs="Calibri"/>
                <w:sz w:val="20"/>
                <w:szCs w:val="20"/>
                <w:lang w:val="es-ES_tradnl"/>
              </w:rPr>
            </w:pPr>
            <w:r w:rsidRPr="007B499D">
              <w:rPr>
                <w:sz w:val="20"/>
                <w:szCs w:val="20"/>
                <w:lang w:val="es-ES_tradnl"/>
              </w:rPr>
              <w:t>Atribuido en el plan de numeración nacional de Francia</w:t>
            </w:r>
          </w:p>
        </w:tc>
        <w:tc>
          <w:tcPr>
            <w:tcW w:w="2176" w:type="dxa"/>
            <w:tcBorders>
              <w:top w:val="nil"/>
            </w:tcBorders>
            <w:vAlign w:val="center"/>
          </w:tcPr>
          <w:p w14:paraId="66A74808" w14:textId="77777777" w:rsidR="007B499D" w:rsidRPr="007B499D" w:rsidRDefault="007B499D" w:rsidP="0064664A">
            <w:pPr>
              <w:pStyle w:val="Tabletext"/>
              <w:spacing w:before="20" w:after="20"/>
              <w:rPr>
                <w:rFonts w:cs="Calibri"/>
                <w:sz w:val="20"/>
                <w:szCs w:val="20"/>
                <w:lang w:val="es-ES_tradnl"/>
              </w:rPr>
            </w:pPr>
            <w:r w:rsidRPr="007B499D">
              <w:rPr>
                <w:sz w:val="20"/>
                <w:szCs w:val="20"/>
                <w:lang w:val="es-ES_tradnl"/>
              </w:rPr>
              <w:t>Número sólo nacional</w:t>
            </w:r>
          </w:p>
        </w:tc>
        <w:tc>
          <w:tcPr>
            <w:tcW w:w="2459" w:type="dxa"/>
            <w:tcBorders>
              <w:top w:val="nil"/>
            </w:tcBorders>
            <w:vAlign w:val="center"/>
          </w:tcPr>
          <w:p w14:paraId="3A835437" w14:textId="6ACB8328" w:rsidR="007B499D" w:rsidRPr="007B499D" w:rsidRDefault="007B499D" w:rsidP="0064664A">
            <w:pPr>
              <w:pStyle w:val="Tabletext"/>
              <w:spacing w:before="20" w:after="20"/>
              <w:rPr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https://www.arcep.fr/la-regulation/grands-dossiers-thematiques-transverses/la-numerotation.html</w:t>
            </w:r>
          </w:p>
        </w:tc>
      </w:tr>
      <w:tr w:rsidR="007B499D" w:rsidRPr="007B499D" w14:paraId="4037E585" w14:textId="77777777" w:rsidTr="0064664A">
        <w:tc>
          <w:tcPr>
            <w:tcW w:w="1300" w:type="dxa"/>
            <w:tcBorders>
              <w:top w:val="nil"/>
            </w:tcBorders>
            <w:vAlign w:val="center"/>
          </w:tcPr>
          <w:p w14:paraId="25D0B3EB" w14:textId="77777777" w:rsidR="007B499D" w:rsidRPr="007B499D" w:rsidRDefault="007B499D" w:rsidP="0064664A">
            <w:pPr>
              <w:pStyle w:val="Tabletext"/>
              <w:spacing w:before="20" w:after="20"/>
              <w:rPr>
                <w:rFonts w:cs="Calibri"/>
                <w:sz w:val="20"/>
                <w:szCs w:val="20"/>
                <w:lang w:val="es-ES_tradnl"/>
              </w:rPr>
            </w:pPr>
            <w:r w:rsidRPr="007B499D">
              <w:rPr>
                <w:sz w:val="20"/>
                <w:szCs w:val="20"/>
                <w:lang w:val="es-ES_tradnl"/>
              </w:rPr>
              <w:t>17</w:t>
            </w:r>
          </w:p>
        </w:tc>
        <w:tc>
          <w:tcPr>
            <w:tcW w:w="2030" w:type="dxa"/>
            <w:tcBorders>
              <w:top w:val="nil"/>
            </w:tcBorders>
            <w:vAlign w:val="center"/>
          </w:tcPr>
          <w:p w14:paraId="5293107E" w14:textId="77777777" w:rsidR="007B499D" w:rsidRPr="007B499D" w:rsidRDefault="007B499D" w:rsidP="0064664A">
            <w:pPr>
              <w:pStyle w:val="Tabletext"/>
              <w:spacing w:before="20" w:after="20"/>
              <w:rPr>
                <w:rFonts w:cs="Calibri"/>
                <w:sz w:val="20"/>
                <w:szCs w:val="20"/>
                <w:lang w:val="es-ES_tradnl"/>
              </w:rPr>
            </w:pPr>
            <w:r w:rsidRPr="007B499D">
              <w:rPr>
                <w:sz w:val="20"/>
                <w:szCs w:val="20"/>
                <w:lang w:val="es-ES_tradnl"/>
              </w:rPr>
              <w:t>Emergencia policial</w:t>
            </w:r>
          </w:p>
        </w:tc>
        <w:tc>
          <w:tcPr>
            <w:tcW w:w="1884" w:type="dxa"/>
            <w:tcBorders>
              <w:top w:val="nil"/>
            </w:tcBorders>
            <w:vAlign w:val="center"/>
          </w:tcPr>
          <w:p w14:paraId="6EEC8E9B" w14:textId="77777777" w:rsidR="007B499D" w:rsidRPr="007B499D" w:rsidRDefault="007B499D" w:rsidP="0064664A">
            <w:pPr>
              <w:pStyle w:val="Tabletext"/>
              <w:spacing w:before="20" w:after="20"/>
              <w:rPr>
                <w:rFonts w:cs="Calibri"/>
                <w:sz w:val="20"/>
                <w:szCs w:val="20"/>
                <w:lang w:val="es-ES_tradnl"/>
              </w:rPr>
            </w:pPr>
            <w:r w:rsidRPr="007B499D">
              <w:rPr>
                <w:sz w:val="20"/>
                <w:szCs w:val="20"/>
                <w:lang w:val="es-ES_tradnl"/>
              </w:rPr>
              <w:t>Atribuido en el plan de numeración nacional de Francia</w:t>
            </w:r>
          </w:p>
        </w:tc>
        <w:tc>
          <w:tcPr>
            <w:tcW w:w="2176" w:type="dxa"/>
            <w:tcBorders>
              <w:top w:val="nil"/>
            </w:tcBorders>
            <w:vAlign w:val="center"/>
          </w:tcPr>
          <w:p w14:paraId="0427D28A" w14:textId="77777777" w:rsidR="007B499D" w:rsidRPr="007B499D" w:rsidRDefault="007B499D" w:rsidP="0064664A">
            <w:pPr>
              <w:pStyle w:val="Tabletext"/>
              <w:spacing w:before="20" w:after="20"/>
              <w:rPr>
                <w:rFonts w:cs="Calibri"/>
                <w:sz w:val="20"/>
                <w:szCs w:val="20"/>
                <w:lang w:val="es-ES_tradnl"/>
              </w:rPr>
            </w:pPr>
            <w:r w:rsidRPr="007B499D">
              <w:rPr>
                <w:sz w:val="20"/>
                <w:szCs w:val="20"/>
                <w:lang w:val="es-ES_tradnl"/>
              </w:rPr>
              <w:t>Número sólo nacional</w:t>
            </w:r>
          </w:p>
        </w:tc>
        <w:tc>
          <w:tcPr>
            <w:tcW w:w="2459" w:type="dxa"/>
            <w:tcBorders>
              <w:top w:val="nil"/>
            </w:tcBorders>
            <w:vAlign w:val="center"/>
          </w:tcPr>
          <w:p w14:paraId="06C49FEC" w14:textId="34756AB7" w:rsidR="007B499D" w:rsidRPr="007B499D" w:rsidRDefault="007B499D" w:rsidP="0064664A">
            <w:pPr>
              <w:pStyle w:val="Tabletext"/>
              <w:spacing w:before="20" w:after="20"/>
              <w:rPr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https://www.arcep.fr/la-regulation/grands-dossiers-thematiques-transverses/la-numerotation.html</w:t>
            </w:r>
          </w:p>
        </w:tc>
      </w:tr>
      <w:tr w:rsidR="007B499D" w:rsidRPr="007B499D" w14:paraId="257A0533" w14:textId="77777777" w:rsidTr="0064664A">
        <w:tc>
          <w:tcPr>
            <w:tcW w:w="1300" w:type="dxa"/>
            <w:tcBorders>
              <w:top w:val="nil"/>
            </w:tcBorders>
            <w:vAlign w:val="center"/>
          </w:tcPr>
          <w:p w14:paraId="3B6CEF6A" w14:textId="77777777" w:rsidR="007B499D" w:rsidRPr="007B499D" w:rsidRDefault="007B499D" w:rsidP="0064664A">
            <w:pPr>
              <w:pStyle w:val="Tabletext"/>
              <w:spacing w:before="20" w:after="20"/>
              <w:rPr>
                <w:rFonts w:cs="Calibri"/>
                <w:sz w:val="20"/>
                <w:szCs w:val="20"/>
                <w:lang w:val="es-ES_tradnl"/>
              </w:rPr>
            </w:pPr>
            <w:r w:rsidRPr="007B499D">
              <w:rPr>
                <w:sz w:val="20"/>
                <w:szCs w:val="20"/>
                <w:lang w:val="es-ES_tradnl"/>
              </w:rPr>
              <w:t>18</w:t>
            </w:r>
          </w:p>
        </w:tc>
        <w:tc>
          <w:tcPr>
            <w:tcW w:w="2030" w:type="dxa"/>
            <w:tcBorders>
              <w:top w:val="nil"/>
            </w:tcBorders>
            <w:vAlign w:val="center"/>
          </w:tcPr>
          <w:p w14:paraId="5D299604" w14:textId="77777777" w:rsidR="007B499D" w:rsidRPr="007B499D" w:rsidRDefault="007B499D" w:rsidP="0064664A">
            <w:pPr>
              <w:pStyle w:val="Tabletext"/>
              <w:spacing w:before="20" w:after="20"/>
              <w:rPr>
                <w:rFonts w:cs="Calibri"/>
                <w:sz w:val="20"/>
                <w:szCs w:val="20"/>
                <w:lang w:val="es-ES_tradnl"/>
              </w:rPr>
            </w:pPr>
            <w:r w:rsidRPr="007B499D">
              <w:rPr>
                <w:sz w:val="20"/>
                <w:szCs w:val="20"/>
                <w:lang w:val="es-ES_tradnl"/>
              </w:rPr>
              <w:t>Bomberos</w:t>
            </w:r>
          </w:p>
        </w:tc>
        <w:tc>
          <w:tcPr>
            <w:tcW w:w="1884" w:type="dxa"/>
            <w:tcBorders>
              <w:top w:val="nil"/>
            </w:tcBorders>
            <w:vAlign w:val="center"/>
          </w:tcPr>
          <w:p w14:paraId="1F6CEF7F" w14:textId="77777777" w:rsidR="007B499D" w:rsidRPr="007B499D" w:rsidRDefault="007B499D" w:rsidP="0064664A">
            <w:pPr>
              <w:pStyle w:val="Tabletext"/>
              <w:spacing w:before="20" w:after="20"/>
              <w:rPr>
                <w:rFonts w:cs="Calibri"/>
                <w:sz w:val="20"/>
                <w:szCs w:val="20"/>
                <w:lang w:val="es-ES_tradnl"/>
              </w:rPr>
            </w:pPr>
            <w:r w:rsidRPr="007B499D">
              <w:rPr>
                <w:sz w:val="20"/>
                <w:szCs w:val="20"/>
                <w:lang w:val="es-ES_tradnl"/>
              </w:rPr>
              <w:t>Atribuido en el plan de numeración nacional de Francia</w:t>
            </w:r>
          </w:p>
        </w:tc>
        <w:tc>
          <w:tcPr>
            <w:tcW w:w="2176" w:type="dxa"/>
            <w:tcBorders>
              <w:top w:val="nil"/>
            </w:tcBorders>
            <w:vAlign w:val="center"/>
          </w:tcPr>
          <w:p w14:paraId="312C9F06" w14:textId="77777777" w:rsidR="007B499D" w:rsidRPr="007B499D" w:rsidRDefault="007B499D" w:rsidP="0064664A">
            <w:pPr>
              <w:pStyle w:val="Tabletext"/>
              <w:spacing w:before="20" w:after="20"/>
              <w:rPr>
                <w:rFonts w:cs="Calibri"/>
                <w:sz w:val="20"/>
                <w:szCs w:val="20"/>
                <w:lang w:val="es-ES_tradnl"/>
              </w:rPr>
            </w:pPr>
            <w:r w:rsidRPr="007B499D">
              <w:rPr>
                <w:sz w:val="20"/>
                <w:szCs w:val="20"/>
                <w:lang w:val="es-ES_tradnl"/>
              </w:rPr>
              <w:t>Número sólo nacional</w:t>
            </w:r>
          </w:p>
        </w:tc>
        <w:tc>
          <w:tcPr>
            <w:tcW w:w="2459" w:type="dxa"/>
            <w:tcBorders>
              <w:top w:val="nil"/>
            </w:tcBorders>
            <w:vAlign w:val="center"/>
          </w:tcPr>
          <w:p w14:paraId="17DD7263" w14:textId="1D6E1B02" w:rsidR="007B499D" w:rsidRPr="007B499D" w:rsidRDefault="007B499D" w:rsidP="0064664A">
            <w:pPr>
              <w:pStyle w:val="Tabletext"/>
              <w:spacing w:before="20" w:after="20"/>
              <w:rPr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https://www.arcep.fr/la-regulation/grands-dossiers-thematiques-transverses/la-numerotation.html</w:t>
            </w:r>
          </w:p>
        </w:tc>
      </w:tr>
      <w:tr w:rsidR="007B499D" w:rsidRPr="007B499D" w14:paraId="627282E3" w14:textId="77777777" w:rsidTr="0064664A">
        <w:tc>
          <w:tcPr>
            <w:tcW w:w="1300" w:type="dxa"/>
            <w:tcBorders>
              <w:top w:val="nil"/>
            </w:tcBorders>
            <w:vAlign w:val="center"/>
          </w:tcPr>
          <w:p w14:paraId="55264912" w14:textId="77777777" w:rsidR="007B499D" w:rsidRPr="007B499D" w:rsidRDefault="007B499D" w:rsidP="0064664A">
            <w:pPr>
              <w:pStyle w:val="Tabletext"/>
              <w:spacing w:before="20" w:after="20"/>
              <w:rPr>
                <w:rFonts w:cs="Calibri"/>
                <w:sz w:val="20"/>
                <w:szCs w:val="20"/>
                <w:lang w:val="es-ES_tradnl"/>
              </w:rPr>
            </w:pPr>
            <w:r w:rsidRPr="007B499D">
              <w:rPr>
                <w:sz w:val="20"/>
                <w:szCs w:val="20"/>
                <w:lang w:val="es-ES_tradnl"/>
              </w:rPr>
              <w:t>115</w:t>
            </w:r>
          </w:p>
        </w:tc>
        <w:tc>
          <w:tcPr>
            <w:tcW w:w="2030" w:type="dxa"/>
            <w:tcBorders>
              <w:top w:val="nil"/>
            </w:tcBorders>
            <w:vAlign w:val="center"/>
          </w:tcPr>
          <w:p w14:paraId="38CE25AF" w14:textId="77777777" w:rsidR="007B499D" w:rsidRPr="007B499D" w:rsidRDefault="007B499D" w:rsidP="0064664A">
            <w:pPr>
              <w:pStyle w:val="Tabletext"/>
              <w:spacing w:before="20" w:after="20"/>
              <w:rPr>
                <w:rFonts w:cs="Calibri"/>
                <w:sz w:val="20"/>
                <w:szCs w:val="20"/>
                <w:lang w:val="es-ES_tradnl"/>
              </w:rPr>
            </w:pPr>
            <w:r w:rsidRPr="007B499D">
              <w:rPr>
                <w:sz w:val="20"/>
                <w:szCs w:val="20"/>
                <w:lang w:val="es-ES_tradnl"/>
              </w:rPr>
              <w:t>Servicios sociales de emergencia</w:t>
            </w:r>
          </w:p>
        </w:tc>
        <w:tc>
          <w:tcPr>
            <w:tcW w:w="1884" w:type="dxa"/>
            <w:tcBorders>
              <w:top w:val="nil"/>
            </w:tcBorders>
            <w:vAlign w:val="center"/>
          </w:tcPr>
          <w:p w14:paraId="578884DD" w14:textId="77777777" w:rsidR="007B499D" w:rsidRPr="007B499D" w:rsidRDefault="007B499D" w:rsidP="0064664A">
            <w:pPr>
              <w:pStyle w:val="Tabletext"/>
              <w:spacing w:before="20" w:after="20"/>
              <w:rPr>
                <w:rFonts w:cs="Calibri"/>
                <w:sz w:val="20"/>
                <w:szCs w:val="20"/>
                <w:lang w:val="es-ES_tradnl"/>
              </w:rPr>
            </w:pPr>
            <w:r w:rsidRPr="007B499D">
              <w:rPr>
                <w:sz w:val="20"/>
                <w:szCs w:val="20"/>
                <w:lang w:val="es-ES_tradnl"/>
              </w:rPr>
              <w:t>Atribuido en el plan de numeración nacional de Francia</w:t>
            </w:r>
          </w:p>
        </w:tc>
        <w:tc>
          <w:tcPr>
            <w:tcW w:w="2176" w:type="dxa"/>
            <w:tcBorders>
              <w:top w:val="nil"/>
            </w:tcBorders>
            <w:vAlign w:val="center"/>
          </w:tcPr>
          <w:p w14:paraId="2B5DE768" w14:textId="77777777" w:rsidR="007B499D" w:rsidRPr="007B499D" w:rsidRDefault="007B499D" w:rsidP="0064664A">
            <w:pPr>
              <w:pStyle w:val="Tabletext"/>
              <w:spacing w:before="20" w:after="20"/>
              <w:rPr>
                <w:rFonts w:cs="Calibri"/>
                <w:sz w:val="20"/>
                <w:szCs w:val="20"/>
                <w:lang w:val="es-ES_tradnl"/>
              </w:rPr>
            </w:pPr>
            <w:r w:rsidRPr="007B499D">
              <w:rPr>
                <w:sz w:val="20"/>
                <w:szCs w:val="20"/>
                <w:lang w:val="es-ES_tradnl"/>
              </w:rPr>
              <w:t>Número sólo nacional</w:t>
            </w:r>
          </w:p>
        </w:tc>
        <w:tc>
          <w:tcPr>
            <w:tcW w:w="2459" w:type="dxa"/>
            <w:tcBorders>
              <w:top w:val="nil"/>
            </w:tcBorders>
            <w:vAlign w:val="center"/>
          </w:tcPr>
          <w:p w14:paraId="4C834172" w14:textId="1EACA441" w:rsidR="007B499D" w:rsidRPr="007B499D" w:rsidRDefault="007B499D" w:rsidP="0064664A">
            <w:pPr>
              <w:pStyle w:val="Tabletext"/>
              <w:spacing w:before="20" w:after="20"/>
              <w:rPr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https://www.arcep.fr/la-regulation/grands-dossiers-thematiques-transverses/la-numerotation.html</w:t>
            </w:r>
          </w:p>
        </w:tc>
      </w:tr>
      <w:tr w:rsidR="007B499D" w:rsidRPr="007B499D" w14:paraId="6B9AB749" w14:textId="77777777" w:rsidTr="0064664A">
        <w:tc>
          <w:tcPr>
            <w:tcW w:w="1300" w:type="dxa"/>
            <w:tcBorders>
              <w:top w:val="nil"/>
            </w:tcBorders>
            <w:vAlign w:val="center"/>
          </w:tcPr>
          <w:p w14:paraId="5E141B73" w14:textId="77777777" w:rsidR="007B499D" w:rsidRPr="007B499D" w:rsidRDefault="007B499D" w:rsidP="0064664A">
            <w:pPr>
              <w:pStyle w:val="Tabletext"/>
              <w:spacing w:before="20" w:after="20"/>
              <w:rPr>
                <w:rFonts w:cs="Calibri"/>
                <w:sz w:val="20"/>
                <w:szCs w:val="20"/>
                <w:lang w:val="es-ES_tradnl"/>
              </w:rPr>
            </w:pPr>
            <w:r w:rsidRPr="007B499D">
              <w:rPr>
                <w:sz w:val="20"/>
                <w:szCs w:val="20"/>
                <w:lang w:val="es-ES_tradnl"/>
              </w:rPr>
              <w:t>119</w:t>
            </w:r>
          </w:p>
        </w:tc>
        <w:tc>
          <w:tcPr>
            <w:tcW w:w="2030" w:type="dxa"/>
            <w:tcBorders>
              <w:top w:val="nil"/>
            </w:tcBorders>
            <w:vAlign w:val="center"/>
          </w:tcPr>
          <w:p w14:paraId="446DF493" w14:textId="77777777" w:rsidR="007B499D" w:rsidRPr="007B499D" w:rsidRDefault="007B499D" w:rsidP="0064664A">
            <w:pPr>
              <w:pStyle w:val="Tabletext"/>
              <w:spacing w:before="20" w:after="20"/>
              <w:rPr>
                <w:rFonts w:cs="Calibri"/>
                <w:sz w:val="20"/>
                <w:szCs w:val="20"/>
                <w:lang w:val="es-ES_tradnl"/>
              </w:rPr>
            </w:pPr>
            <w:r w:rsidRPr="007B499D">
              <w:rPr>
                <w:sz w:val="20"/>
                <w:szCs w:val="20"/>
                <w:lang w:val="es-ES_tradnl"/>
              </w:rPr>
              <w:t>Servicios de protección infantil</w:t>
            </w:r>
          </w:p>
        </w:tc>
        <w:tc>
          <w:tcPr>
            <w:tcW w:w="1884" w:type="dxa"/>
            <w:tcBorders>
              <w:top w:val="nil"/>
            </w:tcBorders>
            <w:vAlign w:val="center"/>
          </w:tcPr>
          <w:p w14:paraId="494C9786" w14:textId="77777777" w:rsidR="007B499D" w:rsidRPr="007B499D" w:rsidRDefault="007B499D" w:rsidP="0064664A">
            <w:pPr>
              <w:pStyle w:val="Tabletext"/>
              <w:spacing w:before="20" w:after="20"/>
              <w:rPr>
                <w:rFonts w:cs="Calibri"/>
                <w:sz w:val="20"/>
                <w:szCs w:val="20"/>
                <w:lang w:val="es-ES_tradnl"/>
              </w:rPr>
            </w:pPr>
            <w:r w:rsidRPr="007B499D">
              <w:rPr>
                <w:sz w:val="20"/>
                <w:szCs w:val="20"/>
                <w:lang w:val="es-ES_tradnl"/>
              </w:rPr>
              <w:t>Atribuido en el plan de numeración nacional de Francia</w:t>
            </w:r>
          </w:p>
        </w:tc>
        <w:tc>
          <w:tcPr>
            <w:tcW w:w="2176" w:type="dxa"/>
            <w:tcBorders>
              <w:top w:val="nil"/>
            </w:tcBorders>
            <w:vAlign w:val="center"/>
          </w:tcPr>
          <w:p w14:paraId="1A5DCDA4" w14:textId="77777777" w:rsidR="007B499D" w:rsidRPr="007B499D" w:rsidRDefault="007B499D" w:rsidP="0064664A">
            <w:pPr>
              <w:pStyle w:val="Tabletext"/>
              <w:spacing w:before="20" w:after="20"/>
              <w:rPr>
                <w:rFonts w:cs="Calibri"/>
                <w:sz w:val="20"/>
                <w:szCs w:val="20"/>
                <w:lang w:val="es-ES_tradnl"/>
              </w:rPr>
            </w:pPr>
            <w:r w:rsidRPr="007B499D">
              <w:rPr>
                <w:sz w:val="20"/>
                <w:szCs w:val="20"/>
                <w:lang w:val="es-ES_tradnl"/>
              </w:rPr>
              <w:t>Número sólo nacional</w:t>
            </w:r>
          </w:p>
        </w:tc>
        <w:tc>
          <w:tcPr>
            <w:tcW w:w="2459" w:type="dxa"/>
            <w:tcBorders>
              <w:top w:val="nil"/>
            </w:tcBorders>
            <w:vAlign w:val="center"/>
          </w:tcPr>
          <w:p w14:paraId="1BA6DDE1" w14:textId="75B0608F" w:rsidR="007B499D" w:rsidRPr="007B499D" w:rsidRDefault="007B499D" w:rsidP="0064664A">
            <w:pPr>
              <w:pStyle w:val="Tabletext"/>
              <w:spacing w:before="20" w:after="20"/>
              <w:rPr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https://www.arcep.fr/la-regulation/grands-dossiers-thematiques-transverses/la-numerotation.html</w:t>
            </w:r>
          </w:p>
        </w:tc>
      </w:tr>
      <w:tr w:rsidR="007B499D" w:rsidRPr="007B499D" w14:paraId="11E4CF32" w14:textId="77777777" w:rsidTr="0064664A">
        <w:tc>
          <w:tcPr>
            <w:tcW w:w="1300" w:type="dxa"/>
            <w:tcBorders>
              <w:top w:val="nil"/>
            </w:tcBorders>
            <w:vAlign w:val="center"/>
          </w:tcPr>
          <w:p w14:paraId="29764E5A" w14:textId="77777777" w:rsidR="007B499D" w:rsidRPr="007B499D" w:rsidRDefault="007B499D" w:rsidP="0064664A">
            <w:pPr>
              <w:pStyle w:val="Tabletext"/>
              <w:spacing w:before="20" w:after="20"/>
              <w:rPr>
                <w:rFonts w:cs="Calibri"/>
                <w:sz w:val="20"/>
                <w:szCs w:val="20"/>
                <w:lang w:val="es-ES_tradnl"/>
              </w:rPr>
            </w:pPr>
            <w:r w:rsidRPr="007B499D">
              <w:rPr>
                <w:sz w:val="20"/>
                <w:szCs w:val="20"/>
                <w:lang w:val="es-ES_tradnl"/>
              </w:rPr>
              <w:t>116 000</w:t>
            </w:r>
          </w:p>
        </w:tc>
        <w:tc>
          <w:tcPr>
            <w:tcW w:w="2030" w:type="dxa"/>
            <w:tcBorders>
              <w:top w:val="nil"/>
            </w:tcBorders>
            <w:vAlign w:val="center"/>
          </w:tcPr>
          <w:p w14:paraId="3AA89CA6" w14:textId="77777777" w:rsidR="007B499D" w:rsidRPr="007B499D" w:rsidRDefault="007B499D" w:rsidP="0064664A">
            <w:pPr>
              <w:pStyle w:val="Tabletext"/>
              <w:spacing w:before="20" w:after="20"/>
              <w:rPr>
                <w:rFonts w:cs="Calibri"/>
                <w:sz w:val="20"/>
                <w:szCs w:val="20"/>
                <w:lang w:val="es-ES_tradnl"/>
              </w:rPr>
            </w:pPr>
            <w:r w:rsidRPr="007B499D">
              <w:rPr>
                <w:sz w:val="20"/>
                <w:szCs w:val="20"/>
                <w:lang w:val="es-ES_tradnl"/>
              </w:rPr>
              <w:t>Niños perdidos</w:t>
            </w:r>
          </w:p>
        </w:tc>
        <w:tc>
          <w:tcPr>
            <w:tcW w:w="1884" w:type="dxa"/>
            <w:tcBorders>
              <w:top w:val="nil"/>
            </w:tcBorders>
            <w:vAlign w:val="center"/>
          </w:tcPr>
          <w:p w14:paraId="718E70DB" w14:textId="77777777" w:rsidR="007B499D" w:rsidRPr="007B499D" w:rsidRDefault="007B499D" w:rsidP="0064664A">
            <w:pPr>
              <w:pStyle w:val="Tabletext"/>
              <w:spacing w:before="20" w:after="20"/>
              <w:rPr>
                <w:rFonts w:cs="Calibri"/>
                <w:sz w:val="20"/>
                <w:szCs w:val="20"/>
                <w:lang w:val="es-ES_tradnl"/>
              </w:rPr>
            </w:pPr>
            <w:r w:rsidRPr="007B499D">
              <w:rPr>
                <w:sz w:val="20"/>
                <w:szCs w:val="20"/>
                <w:lang w:val="es-ES_tradnl"/>
              </w:rPr>
              <w:t>Atribuido en el plan de numeración nacional de Francia</w:t>
            </w:r>
          </w:p>
        </w:tc>
        <w:tc>
          <w:tcPr>
            <w:tcW w:w="2176" w:type="dxa"/>
            <w:tcBorders>
              <w:top w:val="nil"/>
            </w:tcBorders>
            <w:vAlign w:val="center"/>
          </w:tcPr>
          <w:p w14:paraId="008C78A0" w14:textId="77777777" w:rsidR="007B499D" w:rsidRPr="007B499D" w:rsidRDefault="007B499D" w:rsidP="0064664A">
            <w:pPr>
              <w:pStyle w:val="Tabletext"/>
              <w:spacing w:before="20" w:after="20"/>
              <w:rPr>
                <w:rFonts w:cs="Calibri"/>
                <w:sz w:val="20"/>
                <w:szCs w:val="20"/>
                <w:lang w:val="es-ES_tradnl"/>
              </w:rPr>
            </w:pPr>
            <w:r w:rsidRPr="007B499D">
              <w:rPr>
                <w:sz w:val="20"/>
                <w:szCs w:val="20"/>
                <w:lang w:val="es-ES_tradnl"/>
              </w:rPr>
              <w:t>Número sólo nacional</w:t>
            </w:r>
          </w:p>
        </w:tc>
        <w:tc>
          <w:tcPr>
            <w:tcW w:w="2459" w:type="dxa"/>
            <w:tcBorders>
              <w:top w:val="nil"/>
            </w:tcBorders>
            <w:vAlign w:val="center"/>
          </w:tcPr>
          <w:p w14:paraId="27FC375E" w14:textId="2FF88AE3" w:rsidR="007B499D" w:rsidRPr="007B499D" w:rsidRDefault="007B499D" w:rsidP="0064664A">
            <w:pPr>
              <w:pStyle w:val="Tabletext"/>
              <w:spacing w:before="20" w:after="20"/>
              <w:rPr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https://www.arcep.fr/la-regulation/grands-dossiers-thematiques-transverses/la-numerotation.html</w:t>
            </w:r>
          </w:p>
        </w:tc>
      </w:tr>
      <w:tr w:rsidR="007B499D" w:rsidRPr="007B499D" w14:paraId="5CEE64BB" w14:textId="77777777" w:rsidTr="0064664A">
        <w:tc>
          <w:tcPr>
            <w:tcW w:w="1300" w:type="dxa"/>
            <w:tcBorders>
              <w:top w:val="nil"/>
            </w:tcBorders>
            <w:vAlign w:val="center"/>
          </w:tcPr>
          <w:p w14:paraId="11ED5911" w14:textId="77777777" w:rsidR="007B499D" w:rsidRPr="007B499D" w:rsidRDefault="007B499D" w:rsidP="0064664A">
            <w:pPr>
              <w:pStyle w:val="Tabletext"/>
              <w:spacing w:before="20" w:after="20"/>
              <w:rPr>
                <w:rFonts w:cs="Calibri"/>
                <w:sz w:val="20"/>
                <w:szCs w:val="20"/>
                <w:lang w:val="es-ES_tradnl"/>
              </w:rPr>
            </w:pPr>
            <w:r w:rsidRPr="007B499D">
              <w:rPr>
                <w:sz w:val="20"/>
                <w:szCs w:val="20"/>
                <w:lang w:val="es-ES_tradnl"/>
              </w:rPr>
              <w:t>114</w:t>
            </w:r>
          </w:p>
        </w:tc>
        <w:tc>
          <w:tcPr>
            <w:tcW w:w="2030" w:type="dxa"/>
            <w:tcBorders>
              <w:top w:val="nil"/>
              <w:bottom w:val="single" w:sz="4" w:space="0" w:color="auto"/>
            </w:tcBorders>
            <w:vAlign w:val="center"/>
          </w:tcPr>
          <w:p w14:paraId="597E9D3B" w14:textId="77777777" w:rsidR="007B499D" w:rsidRPr="007B499D" w:rsidRDefault="007B499D" w:rsidP="0064664A">
            <w:pPr>
              <w:pStyle w:val="Tabletext"/>
              <w:spacing w:before="20" w:after="20"/>
              <w:rPr>
                <w:rFonts w:cs="Calibri"/>
                <w:sz w:val="20"/>
                <w:szCs w:val="20"/>
                <w:lang w:val="es-ES_tradnl"/>
              </w:rPr>
            </w:pPr>
            <w:r w:rsidRPr="007B499D">
              <w:rPr>
                <w:sz w:val="20"/>
                <w:szCs w:val="20"/>
                <w:lang w:val="es-ES_tradnl"/>
              </w:rPr>
              <w:t>Número de emergencias para personas con deficiencia auditiva</w:t>
            </w:r>
          </w:p>
        </w:tc>
        <w:tc>
          <w:tcPr>
            <w:tcW w:w="1884" w:type="dxa"/>
            <w:tcBorders>
              <w:top w:val="nil"/>
              <w:bottom w:val="single" w:sz="4" w:space="0" w:color="auto"/>
            </w:tcBorders>
            <w:vAlign w:val="center"/>
          </w:tcPr>
          <w:p w14:paraId="6962BD88" w14:textId="77777777" w:rsidR="007B499D" w:rsidRPr="007B499D" w:rsidRDefault="007B499D" w:rsidP="0064664A">
            <w:pPr>
              <w:pStyle w:val="Tabletext"/>
              <w:spacing w:before="20" w:after="20"/>
              <w:rPr>
                <w:rFonts w:cs="Calibri"/>
                <w:sz w:val="20"/>
                <w:szCs w:val="20"/>
                <w:lang w:val="es-ES_tradnl"/>
              </w:rPr>
            </w:pPr>
            <w:r w:rsidRPr="007B499D">
              <w:rPr>
                <w:sz w:val="20"/>
                <w:szCs w:val="20"/>
                <w:lang w:val="es-ES_tradnl"/>
              </w:rPr>
              <w:t>Atribuido en el plan de numeración nacional de Francia</w:t>
            </w:r>
          </w:p>
        </w:tc>
        <w:tc>
          <w:tcPr>
            <w:tcW w:w="2176" w:type="dxa"/>
            <w:tcBorders>
              <w:top w:val="nil"/>
              <w:bottom w:val="single" w:sz="4" w:space="0" w:color="auto"/>
            </w:tcBorders>
            <w:vAlign w:val="center"/>
          </w:tcPr>
          <w:p w14:paraId="0C0DEB84" w14:textId="77777777" w:rsidR="007B499D" w:rsidRPr="007B499D" w:rsidRDefault="007B499D" w:rsidP="0064664A">
            <w:pPr>
              <w:pStyle w:val="Tabletext"/>
              <w:spacing w:before="20" w:after="20"/>
              <w:rPr>
                <w:rFonts w:cs="Calibri"/>
                <w:sz w:val="20"/>
                <w:szCs w:val="20"/>
                <w:lang w:val="es-ES_tradnl"/>
              </w:rPr>
            </w:pPr>
            <w:r w:rsidRPr="007B499D">
              <w:rPr>
                <w:sz w:val="20"/>
                <w:szCs w:val="20"/>
                <w:lang w:val="es-ES_tradnl"/>
              </w:rPr>
              <w:t>Número sólo nacional</w:t>
            </w:r>
          </w:p>
        </w:tc>
        <w:tc>
          <w:tcPr>
            <w:tcW w:w="2459" w:type="dxa"/>
            <w:tcBorders>
              <w:top w:val="nil"/>
              <w:bottom w:val="single" w:sz="4" w:space="0" w:color="auto"/>
            </w:tcBorders>
            <w:vAlign w:val="center"/>
          </w:tcPr>
          <w:p w14:paraId="0D10EA04" w14:textId="10ADD257" w:rsidR="007B499D" w:rsidRPr="007B499D" w:rsidRDefault="007B499D" w:rsidP="0064664A">
            <w:pPr>
              <w:pStyle w:val="Tabletext"/>
              <w:spacing w:before="20" w:after="20"/>
              <w:rPr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https://www.arcep.fr/la-regulation/grands-dossiers-thematiques-transverses/la-numerotation.html</w:t>
            </w:r>
          </w:p>
        </w:tc>
      </w:tr>
      <w:tr w:rsidR="007B499D" w:rsidRPr="007B499D" w14:paraId="71768A6F" w14:textId="77777777" w:rsidTr="0064664A">
        <w:tc>
          <w:tcPr>
            <w:tcW w:w="1300" w:type="dxa"/>
            <w:tcBorders>
              <w:top w:val="nil"/>
            </w:tcBorders>
            <w:vAlign w:val="center"/>
          </w:tcPr>
          <w:p w14:paraId="409B4C80" w14:textId="77777777" w:rsidR="007B499D" w:rsidRPr="007B499D" w:rsidRDefault="007B499D" w:rsidP="0064664A">
            <w:pPr>
              <w:pStyle w:val="Tabletext"/>
              <w:spacing w:before="20" w:after="20"/>
              <w:rPr>
                <w:rFonts w:cs="Calibri"/>
                <w:sz w:val="20"/>
                <w:szCs w:val="20"/>
                <w:lang w:val="es-ES_tradnl"/>
              </w:rPr>
            </w:pPr>
            <w:r w:rsidRPr="007B499D">
              <w:rPr>
                <w:sz w:val="20"/>
                <w:szCs w:val="20"/>
                <w:lang w:val="es-ES_tradnl"/>
              </w:rPr>
              <w:t>191</w:t>
            </w: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299ED" w14:textId="77777777" w:rsidR="007B499D" w:rsidRPr="007B499D" w:rsidRDefault="007B499D" w:rsidP="0064664A">
            <w:pPr>
              <w:pStyle w:val="Tabletext"/>
              <w:spacing w:before="20" w:after="20"/>
              <w:rPr>
                <w:rFonts w:cs="Calibri"/>
                <w:sz w:val="20"/>
                <w:szCs w:val="20"/>
                <w:lang w:val="es-ES_tradnl"/>
              </w:rPr>
            </w:pPr>
            <w:r w:rsidRPr="007B499D">
              <w:rPr>
                <w:sz w:val="20"/>
                <w:szCs w:val="20"/>
                <w:lang w:val="es-ES_tradnl"/>
              </w:rPr>
              <w:t>Emergencia en la aviación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7E141" w14:textId="77777777" w:rsidR="007B499D" w:rsidRPr="007B499D" w:rsidRDefault="007B499D" w:rsidP="0064664A">
            <w:pPr>
              <w:pStyle w:val="Tabletext"/>
              <w:spacing w:before="20" w:after="20"/>
              <w:rPr>
                <w:rFonts w:cs="Calibri"/>
                <w:sz w:val="20"/>
                <w:szCs w:val="20"/>
                <w:lang w:val="es-ES_tradnl"/>
              </w:rPr>
            </w:pPr>
            <w:r w:rsidRPr="007B499D">
              <w:rPr>
                <w:sz w:val="20"/>
                <w:szCs w:val="20"/>
                <w:lang w:val="es-ES_tradnl"/>
              </w:rPr>
              <w:t>Atribuido en el plan de numeración nacional de Francia</w:t>
            </w:r>
          </w:p>
        </w:tc>
        <w:tc>
          <w:tcPr>
            <w:tcW w:w="2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95162" w14:textId="77777777" w:rsidR="007B499D" w:rsidRPr="007B499D" w:rsidRDefault="007B499D" w:rsidP="0064664A">
            <w:pPr>
              <w:pStyle w:val="Tabletext"/>
              <w:spacing w:before="20" w:after="20"/>
              <w:rPr>
                <w:rFonts w:cs="Calibri"/>
                <w:sz w:val="20"/>
                <w:szCs w:val="20"/>
                <w:lang w:val="es-ES_tradnl"/>
              </w:rPr>
            </w:pPr>
            <w:r w:rsidRPr="007B499D">
              <w:rPr>
                <w:sz w:val="20"/>
                <w:szCs w:val="20"/>
                <w:lang w:val="es-ES_tradnl"/>
              </w:rPr>
              <w:t>Número sólo nacional</w:t>
            </w: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3DD1D" w14:textId="26D71B21" w:rsidR="007B499D" w:rsidRPr="007B499D" w:rsidRDefault="007B499D" w:rsidP="0064664A">
            <w:pPr>
              <w:pStyle w:val="Tabletext"/>
              <w:spacing w:before="20" w:after="20"/>
              <w:rPr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https://www.arcep.fr/la-regulation/grands-dossiers-thematiques-transverses/la-numerotation.html</w:t>
            </w:r>
          </w:p>
        </w:tc>
      </w:tr>
      <w:tr w:rsidR="007B499D" w:rsidRPr="007B499D" w14:paraId="4ABB1B3D" w14:textId="77777777" w:rsidTr="0064664A">
        <w:tc>
          <w:tcPr>
            <w:tcW w:w="1300" w:type="dxa"/>
            <w:vAlign w:val="center"/>
          </w:tcPr>
          <w:p w14:paraId="6BA9A98D" w14:textId="77777777" w:rsidR="007B499D" w:rsidRPr="007B499D" w:rsidRDefault="007B499D" w:rsidP="0064664A">
            <w:pPr>
              <w:pStyle w:val="Tabletext"/>
              <w:spacing w:before="20" w:after="20"/>
              <w:rPr>
                <w:rFonts w:cs="Calibri"/>
                <w:sz w:val="20"/>
                <w:szCs w:val="20"/>
                <w:lang w:val="es-ES_tradnl"/>
              </w:rPr>
            </w:pPr>
            <w:r w:rsidRPr="007B499D">
              <w:rPr>
                <w:sz w:val="20"/>
                <w:szCs w:val="20"/>
                <w:lang w:val="es-ES_tradnl"/>
              </w:rPr>
              <w:lastRenderedPageBreak/>
              <w:t>196</w:t>
            </w:r>
          </w:p>
        </w:tc>
        <w:tc>
          <w:tcPr>
            <w:tcW w:w="2030" w:type="dxa"/>
            <w:tcBorders>
              <w:top w:val="single" w:sz="4" w:space="0" w:color="auto"/>
            </w:tcBorders>
            <w:vAlign w:val="center"/>
          </w:tcPr>
          <w:p w14:paraId="66DA6F58" w14:textId="77777777" w:rsidR="007B499D" w:rsidRPr="007B499D" w:rsidRDefault="007B499D" w:rsidP="0064664A">
            <w:pPr>
              <w:pStyle w:val="Tabletext"/>
              <w:spacing w:before="20" w:after="20"/>
              <w:rPr>
                <w:rFonts w:cs="Calibri"/>
                <w:sz w:val="20"/>
                <w:szCs w:val="20"/>
                <w:lang w:val="es-ES_tradnl"/>
              </w:rPr>
            </w:pPr>
            <w:r w:rsidRPr="007B499D">
              <w:rPr>
                <w:sz w:val="20"/>
                <w:szCs w:val="20"/>
                <w:lang w:val="es-ES_tradnl"/>
              </w:rPr>
              <w:t>Emergencia marítima</w:t>
            </w:r>
          </w:p>
        </w:tc>
        <w:tc>
          <w:tcPr>
            <w:tcW w:w="1884" w:type="dxa"/>
            <w:tcBorders>
              <w:top w:val="single" w:sz="4" w:space="0" w:color="auto"/>
            </w:tcBorders>
            <w:vAlign w:val="center"/>
          </w:tcPr>
          <w:p w14:paraId="64EE7D2D" w14:textId="77777777" w:rsidR="007B499D" w:rsidRPr="007B499D" w:rsidRDefault="007B499D" w:rsidP="0064664A">
            <w:pPr>
              <w:pStyle w:val="Tabletext"/>
              <w:spacing w:before="20" w:after="20"/>
              <w:rPr>
                <w:rFonts w:cs="Calibri"/>
                <w:sz w:val="20"/>
                <w:szCs w:val="20"/>
                <w:lang w:val="es-ES_tradnl"/>
              </w:rPr>
            </w:pPr>
            <w:r w:rsidRPr="007B499D">
              <w:rPr>
                <w:sz w:val="20"/>
                <w:szCs w:val="20"/>
                <w:lang w:val="es-ES_tradnl"/>
              </w:rPr>
              <w:t>Atribuido en el plan de numeración nacional de Francia</w:t>
            </w:r>
          </w:p>
        </w:tc>
        <w:tc>
          <w:tcPr>
            <w:tcW w:w="2176" w:type="dxa"/>
            <w:tcBorders>
              <w:top w:val="single" w:sz="4" w:space="0" w:color="auto"/>
            </w:tcBorders>
            <w:vAlign w:val="center"/>
          </w:tcPr>
          <w:p w14:paraId="2C450B01" w14:textId="77777777" w:rsidR="007B499D" w:rsidRPr="007B499D" w:rsidRDefault="007B499D" w:rsidP="0064664A">
            <w:pPr>
              <w:pStyle w:val="Tabletext"/>
              <w:spacing w:before="20" w:after="20"/>
              <w:rPr>
                <w:rFonts w:cs="Calibri"/>
                <w:sz w:val="20"/>
                <w:szCs w:val="20"/>
                <w:lang w:val="es-ES_tradnl"/>
              </w:rPr>
            </w:pPr>
            <w:r w:rsidRPr="007B499D">
              <w:rPr>
                <w:sz w:val="20"/>
                <w:szCs w:val="20"/>
                <w:lang w:val="es-ES_tradnl"/>
              </w:rPr>
              <w:t>Número sólo nacional</w:t>
            </w:r>
          </w:p>
        </w:tc>
        <w:tc>
          <w:tcPr>
            <w:tcW w:w="2459" w:type="dxa"/>
            <w:tcBorders>
              <w:top w:val="single" w:sz="4" w:space="0" w:color="auto"/>
            </w:tcBorders>
            <w:vAlign w:val="center"/>
          </w:tcPr>
          <w:p w14:paraId="6FC3EF2A" w14:textId="6B0EE48F" w:rsidR="007B499D" w:rsidRPr="007B499D" w:rsidRDefault="007B499D" w:rsidP="0064664A">
            <w:pPr>
              <w:pStyle w:val="Tabletext"/>
              <w:spacing w:before="20" w:after="20"/>
              <w:rPr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https://www.arcep.fr/la-regulation/grands-dossiers-thematiques-transverses/la-numerotation.html</w:t>
            </w:r>
          </w:p>
        </w:tc>
      </w:tr>
      <w:tr w:rsidR="007B499D" w:rsidRPr="007B499D" w14:paraId="2FAA9B21" w14:textId="77777777" w:rsidTr="0064664A">
        <w:tc>
          <w:tcPr>
            <w:tcW w:w="1300" w:type="dxa"/>
            <w:vAlign w:val="center"/>
          </w:tcPr>
          <w:p w14:paraId="0710CC1B" w14:textId="77777777" w:rsidR="007B499D" w:rsidRPr="007B499D" w:rsidRDefault="007B499D" w:rsidP="0064664A">
            <w:pPr>
              <w:pStyle w:val="Tabletext"/>
              <w:spacing w:before="20" w:after="20"/>
              <w:rPr>
                <w:rFonts w:cs="Calibri"/>
                <w:sz w:val="20"/>
                <w:szCs w:val="20"/>
                <w:lang w:val="es-ES_tradnl"/>
              </w:rPr>
            </w:pPr>
            <w:r w:rsidRPr="007B499D">
              <w:rPr>
                <w:sz w:val="20"/>
                <w:szCs w:val="20"/>
                <w:lang w:val="es-ES_tradnl"/>
              </w:rPr>
              <w:t>197</w:t>
            </w:r>
          </w:p>
        </w:tc>
        <w:tc>
          <w:tcPr>
            <w:tcW w:w="2030" w:type="dxa"/>
            <w:vAlign w:val="center"/>
          </w:tcPr>
          <w:p w14:paraId="2A72CC3A" w14:textId="77777777" w:rsidR="007B499D" w:rsidRPr="007B499D" w:rsidRDefault="007B499D" w:rsidP="0064664A">
            <w:pPr>
              <w:pStyle w:val="Tabletext"/>
              <w:spacing w:before="20" w:after="20"/>
              <w:rPr>
                <w:rFonts w:cs="Calibri"/>
                <w:sz w:val="20"/>
                <w:szCs w:val="20"/>
                <w:lang w:val="es-ES_tradnl"/>
              </w:rPr>
            </w:pPr>
            <w:r w:rsidRPr="007B499D">
              <w:rPr>
                <w:sz w:val="20"/>
                <w:szCs w:val="20"/>
                <w:lang w:val="es-ES_tradnl"/>
              </w:rPr>
              <w:t>Alerta de ataque terrorista/alerta de secuestro</w:t>
            </w:r>
          </w:p>
        </w:tc>
        <w:tc>
          <w:tcPr>
            <w:tcW w:w="1884" w:type="dxa"/>
            <w:vAlign w:val="center"/>
          </w:tcPr>
          <w:p w14:paraId="11118B30" w14:textId="77777777" w:rsidR="007B499D" w:rsidRPr="007B499D" w:rsidRDefault="007B499D" w:rsidP="0064664A">
            <w:pPr>
              <w:pStyle w:val="Tabletext"/>
              <w:spacing w:before="20" w:after="20"/>
              <w:rPr>
                <w:rFonts w:cs="Calibri"/>
                <w:sz w:val="20"/>
                <w:szCs w:val="20"/>
                <w:lang w:val="es-ES_tradnl"/>
              </w:rPr>
            </w:pPr>
            <w:r w:rsidRPr="007B499D">
              <w:rPr>
                <w:sz w:val="20"/>
                <w:szCs w:val="20"/>
                <w:lang w:val="es-ES_tradnl"/>
              </w:rPr>
              <w:t>Atribuido en el plan de numeración nacional de Francia</w:t>
            </w:r>
          </w:p>
        </w:tc>
        <w:tc>
          <w:tcPr>
            <w:tcW w:w="2176" w:type="dxa"/>
            <w:vAlign w:val="center"/>
          </w:tcPr>
          <w:p w14:paraId="69157A2A" w14:textId="77777777" w:rsidR="007B499D" w:rsidRPr="007B499D" w:rsidRDefault="007B499D" w:rsidP="0064664A">
            <w:pPr>
              <w:pStyle w:val="Tabletext"/>
              <w:spacing w:before="20" w:after="20"/>
              <w:rPr>
                <w:rFonts w:cs="Calibri"/>
                <w:sz w:val="20"/>
                <w:szCs w:val="20"/>
                <w:lang w:val="es-ES_tradnl"/>
              </w:rPr>
            </w:pPr>
            <w:r w:rsidRPr="007B499D">
              <w:rPr>
                <w:sz w:val="20"/>
                <w:szCs w:val="20"/>
                <w:lang w:val="es-ES_tradnl"/>
              </w:rPr>
              <w:t>Número sólo nacional</w:t>
            </w:r>
          </w:p>
        </w:tc>
        <w:tc>
          <w:tcPr>
            <w:tcW w:w="2459" w:type="dxa"/>
            <w:vAlign w:val="center"/>
          </w:tcPr>
          <w:p w14:paraId="77FC9344" w14:textId="7E9FDF50" w:rsidR="007B499D" w:rsidRPr="007B499D" w:rsidRDefault="007B499D" w:rsidP="0064664A">
            <w:pPr>
              <w:pStyle w:val="Tabletext"/>
              <w:spacing w:before="20" w:after="20"/>
              <w:rPr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https://www.arcep.fr/la-regulation/grands-dossiers-thematiques-transverses/la-numerotation.html</w:t>
            </w:r>
          </w:p>
        </w:tc>
      </w:tr>
      <w:tr w:rsidR="007B499D" w:rsidRPr="007B499D" w14:paraId="77B92A5B" w14:textId="77777777" w:rsidTr="0064664A">
        <w:tc>
          <w:tcPr>
            <w:tcW w:w="1300" w:type="dxa"/>
            <w:vAlign w:val="center"/>
          </w:tcPr>
          <w:p w14:paraId="3F0E0B8B" w14:textId="77777777" w:rsidR="007B499D" w:rsidRPr="007B499D" w:rsidRDefault="007B499D" w:rsidP="0064664A">
            <w:pPr>
              <w:pStyle w:val="Tabletext"/>
              <w:spacing w:before="20" w:after="20"/>
              <w:rPr>
                <w:rFonts w:cs="Calibri"/>
                <w:color w:val="00B050"/>
                <w:sz w:val="20"/>
                <w:szCs w:val="20"/>
                <w:lang w:val="es-ES_tradnl"/>
              </w:rPr>
            </w:pPr>
            <w:r w:rsidRPr="007B499D">
              <w:rPr>
                <w:color w:val="00B050"/>
                <w:sz w:val="20"/>
                <w:szCs w:val="20"/>
                <w:lang w:val="es-ES_tradnl"/>
              </w:rPr>
              <w:t>116 117</w:t>
            </w:r>
          </w:p>
        </w:tc>
        <w:tc>
          <w:tcPr>
            <w:tcW w:w="2030" w:type="dxa"/>
            <w:vAlign w:val="center"/>
          </w:tcPr>
          <w:p w14:paraId="18DDA313" w14:textId="77777777" w:rsidR="007B499D" w:rsidRPr="007B499D" w:rsidRDefault="007B499D" w:rsidP="0064664A">
            <w:pPr>
              <w:pStyle w:val="Tabletext"/>
              <w:spacing w:before="20" w:after="20"/>
              <w:rPr>
                <w:rFonts w:cs="Calibri"/>
                <w:color w:val="00B050"/>
                <w:sz w:val="20"/>
                <w:szCs w:val="20"/>
                <w:lang w:val="es-ES_tradnl"/>
              </w:rPr>
            </w:pPr>
            <w:r w:rsidRPr="007B499D">
              <w:rPr>
                <w:color w:val="00B050"/>
                <w:sz w:val="20"/>
                <w:szCs w:val="20"/>
                <w:lang w:val="es-ES_tradnl"/>
              </w:rPr>
              <w:t>Línea de asistencia a pacientes no hospitalizados</w:t>
            </w:r>
          </w:p>
        </w:tc>
        <w:tc>
          <w:tcPr>
            <w:tcW w:w="1884" w:type="dxa"/>
            <w:vAlign w:val="center"/>
          </w:tcPr>
          <w:p w14:paraId="09C5BFA3" w14:textId="77777777" w:rsidR="007B499D" w:rsidRPr="007B499D" w:rsidRDefault="007B499D" w:rsidP="0064664A">
            <w:pPr>
              <w:pStyle w:val="Tabletext"/>
              <w:spacing w:before="20" w:after="20"/>
              <w:rPr>
                <w:rFonts w:cs="Calibri"/>
                <w:color w:val="00B050"/>
                <w:sz w:val="20"/>
                <w:szCs w:val="20"/>
                <w:lang w:val="es-ES_tradnl"/>
              </w:rPr>
            </w:pPr>
            <w:r w:rsidRPr="007B499D">
              <w:rPr>
                <w:color w:val="00B050"/>
                <w:sz w:val="20"/>
                <w:szCs w:val="20"/>
                <w:lang w:val="es-ES_tradnl"/>
              </w:rPr>
              <w:t>Atribuido en el plan de numeración nacional de Francia</w:t>
            </w:r>
          </w:p>
        </w:tc>
        <w:tc>
          <w:tcPr>
            <w:tcW w:w="2176" w:type="dxa"/>
            <w:vAlign w:val="center"/>
          </w:tcPr>
          <w:p w14:paraId="02557861" w14:textId="77777777" w:rsidR="007B499D" w:rsidRPr="007B499D" w:rsidRDefault="007B499D" w:rsidP="0064664A">
            <w:pPr>
              <w:pStyle w:val="Tabletext"/>
              <w:spacing w:before="20" w:after="20"/>
              <w:rPr>
                <w:rFonts w:cs="Calibri"/>
                <w:color w:val="00B050"/>
                <w:sz w:val="20"/>
                <w:szCs w:val="20"/>
                <w:lang w:val="es-ES_tradnl"/>
              </w:rPr>
            </w:pPr>
            <w:r w:rsidRPr="007B499D">
              <w:rPr>
                <w:color w:val="00B050"/>
                <w:sz w:val="20"/>
                <w:szCs w:val="20"/>
                <w:lang w:val="es-ES_tradnl"/>
              </w:rPr>
              <w:t>Número sólo nacional</w:t>
            </w:r>
          </w:p>
        </w:tc>
        <w:tc>
          <w:tcPr>
            <w:tcW w:w="2459" w:type="dxa"/>
            <w:vAlign w:val="center"/>
          </w:tcPr>
          <w:p w14:paraId="23F7E281" w14:textId="63F23332" w:rsidR="007B499D" w:rsidRPr="007B499D" w:rsidRDefault="007B499D" w:rsidP="0064664A">
            <w:pPr>
              <w:pStyle w:val="Tabletext"/>
              <w:spacing w:before="20" w:after="20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https://www.arcep.fr/la-regulation/grands-dossiers-thematiques-transverses/la-numerotation.html</w:t>
            </w:r>
          </w:p>
        </w:tc>
      </w:tr>
      <w:tr w:rsidR="007B499D" w:rsidRPr="007B499D" w14:paraId="14DC7355" w14:textId="77777777" w:rsidTr="0064664A">
        <w:tc>
          <w:tcPr>
            <w:tcW w:w="1300" w:type="dxa"/>
            <w:vAlign w:val="center"/>
          </w:tcPr>
          <w:p w14:paraId="159ADE72" w14:textId="77777777" w:rsidR="007B499D" w:rsidRPr="007B499D" w:rsidRDefault="007B499D" w:rsidP="0064664A">
            <w:pPr>
              <w:pStyle w:val="Tabletext"/>
              <w:spacing w:before="20" w:after="20"/>
              <w:rPr>
                <w:rFonts w:cs="Calibri"/>
                <w:color w:val="00B050"/>
                <w:sz w:val="20"/>
                <w:szCs w:val="20"/>
                <w:lang w:val="es-ES_tradnl"/>
              </w:rPr>
            </w:pPr>
            <w:r w:rsidRPr="007B499D">
              <w:rPr>
                <w:color w:val="00B050"/>
                <w:sz w:val="20"/>
                <w:szCs w:val="20"/>
                <w:lang w:val="es-ES_tradnl"/>
              </w:rPr>
              <w:t>116 006</w:t>
            </w:r>
          </w:p>
        </w:tc>
        <w:tc>
          <w:tcPr>
            <w:tcW w:w="2030" w:type="dxa"/>
            <w:vAlign w:val="center"/>
          </w:tcPr>
          <w:p w14:paraId="715478C7" w14:textId="77777777" w:rsidR="007B499D" w:rsidRPr="007B499D" w:rsidRDefault="007B499D" w:rsidP="0064664A">
            <w:pPr>
              <w:pStyle w:val="Tabletext"/>
              <w:spacing w:before="20" w:after="20"/>
              <w:rPr>
                <w:rFonts w:cs="Calibri"/>
                <w:color w:val="00B050"/>
                <w:sz w:val="20"/>
                <w:szCs w:val="20"/>
                <w:lang w:val="es-ES_tradnl"/>
              </w:rPr>
            </w:pPr>
            <w:r w:rsidRPr="007B499D">
              <w:rPr>
                <w:color w:val="00B050"/>
                <w:sz w:val="20"/>
                <w:szCs w:val="20"/>
                <w:lang w:val="es-ES_tradnl"/>
              </w:rPr>
              <w:t>Servicios de apoyo a las víctimas</w:t>
            </w:r>
          </w:p>
        </w:tc>
        <w:tc>
          <w:tcPr>
            <w:tcW w:w="1884" w:type="dxa"/>
            <w:vAlign w:val="center"/>
          </w:tcPr>
          <w:p w14:paraId="50AA616E" w14:textId="77777777" w:rsidR="007B499D" w:rsidRPr="007B499D" w:rsidRDefault="007B499D" w:rsidP="0064664A">
            <w:pPr>
              <w:pStyle w:val="Tabletext"/>
              <w:spacing w:before="20" w:after="20"/>
              <w:rPr>
                <w:rFonts w:cs="Calibri"/>
                <w:color w:val="00B050"/>
                <w:sz w:val="20"/>
                <w:szCs w:val="20"/>
                <w:lang w:val="es-ES_tradnl"/>
              </w:rPr>
            </w:pPr>
            <w:r w:rsidRPr="007B499D">
              <w:rPr>
                <w:color w:val="00B050"/>
                <w:sz w:val="20"/>
                <w:szCs w:val="20"/>
                <w:lang w:val="es-ES_tradnl"/>
              </w:rPr>
              <w:t>Asignado a SFR</w:t>
            </w:r>
          </w:p>
        </w:tc>
        <w:tc>
          <w:tcPr>
            <w:tcW w:w="2176" w:type="dxa"/>
            <w:vAlign w:val="center"/>
          </w:tcPr>
          <w:p w14:paraId="33688B9C" w14:textId="77777777" w:rsidR="007B499D" w:rsidRPr="007B499D" w:rsidRDefault="007B499D" w:rsidP="0064664A">
            <w:pPr>
              <w:pStyle w:val="Tabletext"/>
              <w:spacing w:before="20" w:after="20"/>
              <w:rPr>
                <w:rFonts w:cs="Calibri"/>
                <w:color w:val="00B050"/>
                <w:sz w:val="20"/>
                <w:szCs w:val="20"/>
                <w:lang w:val="es-ES_tradnl"/>
              </w:rPr>
            </w:pPr>
            <w:r w:rsidRPr="007B499D">
              <w:rPr>
                <w:color w:val="00B050"/>
                <w:sz w:val="20"/>
                <w:szCs w:val="20"/>
                <w:lang w:val="es-ES_tradnl"/>
              </w:rPr>
              <w:t>Número sólo nacional</w:t>
            </w:r>
          </w:p>
        </w:tc>
        <w:tc>
          <w:tcPr>
            <w:tcW w:w="2459" w:type="dxa"/>
            <w:vAlign w:val="center"/>
          </w:tcPr>
          <w:p w14:paraId="4CC0A08F" w14:textId="2C91521B" w:rsidR="007B499D" w:rsidRPr="007B499D" w:rsidRDefault="007B499D" w:rsidP="0064664A">
            <w:pPr>
              <w:pStyle w:val="Tabletext"/>
              <w:spacing w:before="20" w:after="20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https://www.arcep.fr/la-regulation/grands-dossiers-thematiques-transverses/la-numerotation.html</w:t>
            </w:r>
          </w:p>
        </w:tc>
      </w:tr>
      <w:tr w:rsidR="007B499D" w:rsidRPr="007B499D" w14:paraId="381DC2A1" w14:textId="77777777" w:rsidTr="0064664A">
        <w:tc>
          <w:tcPr>
            <w:tcW w:w="1300" w:type="dxa"/>
            <w:vAlign w:val="center"/>
          </w:tcPr>
          <w:p w14:paraId="68412E23" w14:textId="77777777" w:rsidR="007B499D" w:rsidRPr="007B499D" w:rsidRDefault="007B499D" w:rsidP="0064664A">
            <w:pPr>
              <w:pStyle w:val="Tabletext"/>
              <w:spacing w:before="20" w:after="20"/>
              <w:rPr>
                <w:rFonts w:cs="Calibri"/>
                <w:color w:val="00B050"/>
                <w:sz w:val="20"/>
                <w:szCs w:val="20"/>
                <w:lang w:val="es-ES_tradnl"/>
              </w:rPr>
            </w:pPr>
            <w:r w:rsidRPr="007B499D">
              <w:rPr>
                <w:color w:val="00B050"/>
                <w:sz w:val="20"/>
                <w:szCs w:val="20"/>
                <w:lang w:val="es-ES_tradnl"/>
              </w:rPr>
              <w:t>116 111</w:t>
            </w:r>
          </w:p>
        </w:tc>
        <w:tc>
          <w:tcPr>
            <w:tcW w:w="2030" w:type="dxa"/>
            <w:vAlign w:val="center"/>
          </w:tcPr>
          <w:p w14:paraId="2793DFA4" w14:textId="77777777" w:rsidR="007B499D" w:rsidRPr="007B499D" w:rsidRDefault="007B499D" w:rsidP="0064664A">
            <w:pPr>
              <w:pStyle w:val="Tabletext"/>
              <w:spacing w:before="20" w:after="20"/>
              <w:rPr>
                <w:rFonts w:cs="Calibri"/>
                <w:color w:val="00B050"/>
                <w:sz w:val="20"/>
                <w:szCs w:val="20"/>
                <w:lang w:val="es-ES_tradnl"/>
              </w:rPr>
            </w:pPr>
            <w:r w:rsidRPr="007B499D">
              <w:rPr>
                <w:color w:val="00B050"/>
                <w:sz w:val="20"/>
                <w:szCs w:val="20"/>
                <w:lang w:val="es-ES_tradnl"/>
              </w:rPr>
              <w:t>Servicios de protección infantil</w:t>
            </w:r>
          </w:p>
        </w:tc>
        <w:tc>
          <w:tcPr>
            <w:tcW w:w="1884" w:type="dxa"/>
            <w:vAlign w:val="center"/>
          </w:tcPr>
          <w:p w14:paraId="6EF751C5" w14:textId="77777777" w:rsidR="007B499D" w:rsidRPr="007B499D" w:rsidRDefault="007B499D" w:rsidP="0064664A">
            <w:pPr>
              <w:pStyle w:val="Tabletext"/>
              <w:spacing w:before="20" w:after="20"/>
              <w:rPr>
                <w:rFonts w:cs="Calibri"/>
                <w:color w:val="00B050"/>
                <w:sz w:val="20"/>
                <w:szCs w:val="20"/>
                <w:lang w:val="es-ES_tradnl"/>
              </w:rPr>
            </w:pPr>
            <w:r w:rsidRPr="007B499D">
              <w:rPr>
                <w:color w:val="00B050"/>
                <w:sz w:val="20"/>
                <w:szCs w:val="20"/>
                <w:lang w:val="es-ES_tradnl"/>
              </w:rPr>
              <w:t>Asignado a Orange</w:t>
            </w:r>
          </w:p>
        </w:tc>
        <w:tc>
          <w:tcPr>
            <w:tcW w:w="2176" w:type="dxa"/>
            <w:vAlign w:val="center"/>
          </w:tcPr>
          <w:p w14:paraId="2108DF70" w14:textId="77777777" w:rsidR="007B499D" w:rsidRPr="007B499D" w:rsidRDefault="007B499D" w:rsidP="0064664A">
            <w:pPr>
              <w:pStyle w:val="Tabletext"/>
              <w:spacing w:before="20" w:after="20"/>
              <w:rPr>
                <w:rFonts w:cs="Calibri"/>
                <w:color w:val="00B050"/>
                <w:sz w:val="20"/>
                <w:szCs w:val="20"/>
                <w:lang w:val="es-ES_tradnl"/>
              </w:rPr>
            </w:pPr>
            <w:r w:rsidRPr="007B499D">
              <w:rPr>
                <w:color w:val="00B050"/>
                <w:sz w:val="20"/>
                <w:szCs w:val="20"/>
                <w:lang w:val="es-ES_tradnl"/>
              </w:rPr>
              <w:t>Número sólo nacional</w:t>
            </w:r>
          </w:p>
        </w:tc>
        <w:tc>
          <w:tcPr>
            <w:tcW w:w="2459" w:type="dxa"/>
            <w:vAlign w:val="center"/>
          </w:tcPr>
          <w:p w14:paraId="6C70A2AD" w14:textId="2F00051D" w:rsidR="007B499D" w:rsidRPr="007B499D" w:rsidRDefault="007B499D" w:rsidP="0064664A">
            <w:pPr>
              <w:pStyle w:val="Tabletext"/>
              <w:spacing w:before="20" w:after="20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https://www.arcep.fr/la-regulation/grands-dossiers-thematiques-transverses/la-numerotation.html</w:t>
            </w:r>
          </w:p>
        </w:tc>
      </w:tr>
    </w:tbl>
    <w:p w14:paraId="5C7D87EA" w14:textId="51FA2DB6" w:rsidR="0064664A" w:rsidRPr="0064664A" w:rsidRDefault="0064664A" w:rsidP="0064664A">
      <w:pPr>
        <w:overflowPunct/>
        <w:autoSpaceDE/>
        <w:autoSpaceDN/>
        <w:adjustRightInd/>
        <w:spacing w:before="240" w:after="0"/>
        <w:jc w:val="left"/>
        <w:textAlignment w:val="auto"/>
        <w:rPr>
          <w:rFonts w:asciiTheme="minorHAnsi" w:hAnsiTheme="minorHAnsi" w:cstheme="minorHAnsi"/>
          <w:lang w:val="fr-FR"/>
        </w:rPr>
      </w:pPr>
      <w:r w:rsidRPr="0064664A">
        <w:rPr>
          <w:rFonts w:asciiTheme="minorHAnsi" w:hAnsiTheme="minorHAnsi" w:cstheme="minorHAnsi"/>
          <w:lang w:val="fr-FR"/>
        </w:rPr>
        <w:t>Contact</w:t>
      </w:r>
      <w:r>
        <w:rPr>
          <w:rFonts w:asciiTheme="minorHAnsi" w:hAnsiTheme="minorHAnsi" w:cstheme="minorHAnsi"/>
          <w:lang w:val="fr-FR"/>
        </w:rPr>
        <w:t>o</w:t>
      </w:r>
      <w:r w:rsidRPr="0064664A">
        <w:rPr>
          <w:rFonts w:asciiTheme="minorHAnsi" w:hAnsiTheme="minorHAnsi" w:cstheme="minorHAnsi"/>
          <w:lang w:val="fr-FR"/>
        </w:rPr>
        <w:t>:</w:t>
      </w:r>
    </w:p>
    <w:p w14:paraId="56D3F64C" w14:textId="6913D449" w:rsidR="0064664A" w:rsidRPr="0064664A" w:rsidRDefault="0064664A" w:rsidP="0064664A">
      <w:pPr>
        <w:tabs>
          <w:tab w:val="clear" w:pos="1276"/>
          <w:tab w:val="clear" w:pos="1843"/>
          <w:tab w:val="left" w:pos="1560"/>
        </w:tabs>
        <w:overflowPunct/>
        <w:autoSpaceDE/>
        <w:autoSpaceDN/>
        <w:adjustRightInd/>
        <w:spacing w:after="0"/>
        <w:ind w:left="710"/>
        <w:jc w:val="left"/>
        <w:textAlignment w:val="auto"/>
        <w:rPr>
          <w:rFonts w:asciiTheme="minorHAnsi" w:hAnsiTheme="minorHAnsi" w:cstheme="minorHAnsi"/>
          <w:lang w:val="fr-FR"/>
        </w:rPr>
      </w:pPr>
      <w:r w:rsidRPr="0064664A">
        <w:rPr>
          <w:rFonts w:asciiTheme="minorHAnsi" w:hAnsiTheme="minorHAnsi" w:cstheme="minorHAnsi"/>
          <w:lang w:val="fr-FR"/>
        </w:rPr>
        <w:t>Autorité de Régulation des Communications Électroniques, des Postes et de la Distribution de la Presse (Arcep)</w:t>
      </w:r>
      <w:r w:rsidRPr="0064664A">
        <w:rPr>
          <w:rFonts w:asciiTheme="minorHAnsi" w:hAnsiTheme="minorHAnsi" w:cstheme="minorHAnsi"/>
          <w:lang w:val="fr-FR"/>
        </w:rPr>
        <w:br/>
        <w:t>Numérotation</w:t>
      </w:r>
      <w:r w:rsidRPr="0064664A">
        <w:rPr>
          <w:rFonts w:asciiTheme="minorHAnsi" w:hAnsiTheme="minorHAnsi" w:cstheme="minorHAnsi"/>
          <w:lang w:val="fr-FR"/>
        </w:rPr>
        <w:br/>
        <w:t>14 rue Gerty Archimède</w:t>
      </w:r>
      <w:r w:rsidRPr="0064664A">
        <w:rPr>
          <w:rFonts w:asciiTheme="minorHAnsi" w:hAnsiTheme="minorHAnsi" w:cstheme="minorHAnsi"/>
          <w:lang w:val="fr-FR"/>
        </w:rPr>
        <w:br/>
        <w:t>75613 Paris Cedex 12</w:t>
      </w:r>
      <w:r w:rsidRPr="0064664A">
        <w:rPr>
          <w:rFonts w:asciiTheme="minorHAnsi" w:hAnsiTheme="minorHAnsi" w:cstheme="minorHAnsi"/>
          <w:lang w:val="fr-FR"/>
        </w:rPr>
        <w:br/>
        <w:t>Francia</w:t>
      </w:r>
      <w:r w:rsidRPr="0064664A">
        <w:rPr>
          <w:rFonts w:asciiTheme="minorHAnsi" w:hAnsiTheme="minorHAnsi" w:cstheme="minorHAnsi"/>
          <w:lang w:val="fr-FR"/>
        </w:rPr>
        <w:br/>
        <w:t>T</w:t>
      </w:r>
      <w:r>
        <w:rPr>
          <w:rFonts w:asciiTheme="minorHAnsi" w:hAnsiTheme="minorHAnsi" w:cstheme="minorHAnsi"/>
          <w:lang w:val="fr-FR"/>
        </w:rPr>
        <w:t>e</w:t>
      </w:r>
      <w:r w:rsidRPr="0064664A">
        <w:rPr>
          <w:rFonts w:asciiTheme="minorHAnsi" w:hAnsiTheme="minorHAnsi" w:cstheme="minorHAnsi"/>
          <w:lang w:val="fr-FR"/>
        </w:rPr>
        <w:t>l.:</w:t>
      </w:r>
      <w:r w:rsidRPr="0064664A">
        <w:rPr>
          <w:rFonts w:asciiTheme="minorHAnsi" w:hAnsiTheme="minorHAnsi" w:cstheme="minorHAnsi"/>
          <w:lang w:val="fr-FR"/>
        </w:rPr>
        <w:tab/>
        <w:t>+33 1 40 47 72 83</w:t>
      </w:r>
      <w:r w:rsidRPr="0064664A">
        <w:rPr>
          <w:rFonts w:asciiTheme="minorHAnsi" w:hAnsiTheme="minorHAnsi" w:cstheme="minorHAnsi"/>
          <w:lang w:val="fr-FR"/>
        </w:rPr>
        <w:br/>
      </w:r>
      <w:r w:rsidRPr="0064664A">
        <w:rPr>
          <w:rFonts w:cs="Calibri"/>
          <w:bCs/>
          <w:iCs/>
          <w:lang w:val="fr-FR"/>
        </w:rPr>
        <w:t>E-mail</w:t>
      </w:r>
      <w:r w:rsidRPr="0064664A">
        <w:rPr>
          <w:rFonts w:asciiTheme="minorHAnsi" w:hAnsiTheme="minorHAnsi" w:cstheme="minorHAnsi"/>
          <w:lang w:val="fr-FR"/>
        </w:rPr>
        <w:t>:</w:t>
      </w:r>
      <w:r w:rsidRPr="0064664A">
        <w:rPr>
          <w:rFonts w:asciiTheme="minorHAnsi" w:hAnsiTheme="minorHAnsi" w:cstheme="minorHAnsi"/>
          <w:lang w:val="fr-FR"/>
        </w:rPr>
        <w:tab/>
        <w:t>numerotation@arcep.fr</w:t>
      </w:r>
      <w:r w:rsidRPr="0064664A">
        <w:rPr>
          <w:rFonts w:asciiTheme="minorHAnsi" w:hAnsiTheme="minorHAnsi" w:cstheme="minorHAnsi"/>
          <w:lang w:val="fr-FR"/>
        </w:rPr>
        <w:br/>
        <w:t>URL:</w:t>
      </w:r>
      <w:r w:rsidRPr="0064664A">
        <w:rPr>
          <w:rFonts w:asciiTheme="minorHAnsi" w:hAnsiTheme="minorHAnsi" w:cstheme="minorHAnsi"/>
          <w:lang w:val="fr-FR"/>
        </w:rPr>
        <w:tab/>
        <w:t>https://extranet.arcep.fr/communications-electroniques/numerotation</w:t>
      </w:r>
    </w:p>
    <w:p w14:paraId="16ADC2D0" w14:textId="77777777" w:rsidR="007B499D" w:rsidRPr="0038406C" w:rsidRDefault="007B499D" w:rsidP="00992F7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160" w:line="278" w:lineRule="auto"/>
        <w:textAlignment w:val="auto"/>
        <w:rPr>
          <w:rFonts w:asciiTheme="minorHAnsi" w:eastAsiaTheme="minorHAnsi" w:hAnsiTheme="minorHAnsi" w:cs="Arial"/>
          <w:lang w:eastAsia="en-GB"/>
        </w:rPr>
      </w:pPr>
      <w:r w:rsidRPr="0038406C">
        <w:rPr>
          <w:rFonts w:asciiTheme="minorHAnsi" w:eastAsiaTheme="minorHAnsi" w:hAnsiTheme="minorHAnsi" w:cs="Arial"/>
          <w:lang w:eastAsia="en-GB"/>
        </w:rPr>
        <w:br w:type="page"/>
      </w:r>
    </w:p>
    <w:p w14:paraId="23175884" w14:textId="77777777" w:rsidR="007B499D" w:rsidRPr="003537AA" w:rsidRDefault="007B499D" w:rsidP="00AA0EF1">
      <w:pPr>
        <w:tabs>
          <w:tab w:val="left" w:pos="1560"/>
          <w:tab w:val="left" w:pos="2127"/>
        </w:tabs>
        <w:spacing w:before="0"/>
        <w:outlineLvl w:val="3"/>
        <w:rPr>
          <w:b/>
          <w:bCs/>
          <w:lang w:val="es-ES_tradnl"/>
        </w:rPr>
      </w:pPr>
      <w:r w:rsidRPr="003537AA">
        <w:rPr>
          <w:b/>
          <w:bCs/>
          <w:lang w:val="es-ES_tradnl"/>
        </w:rPr>
        <w:lastRenderedPageBreak/>
        <w:t>Irán (República Islámica del) (indicativo de país +98)</w:t>
      </w:r>
    </w:p>
    <w:p w14:paraId="51AB8736" w14:textId="77777777" w:rsidR="007B499D" w:rsidRPr="003537AA" w:rsidRDefault="007B499D" w:rsidP="009B07C9">
      <w:pPr>
        <w:rPr>
          <w:rFonts w:cs="Arial"/>
          <w:lang w:val="es-ES_tradnl"/>
        </w:rPr>
      </w:pPr>
      <w:r w:rsidRPr="003537AA">
        <w:rPr>
          <w:noProof/>
          <w:lang w:val="es-ES_tradnl"/>
        </w:rPr>
        <w:t>Comunicación</w:t>
      </w:r>
      <w:r w:rsidRPr="003537AA">
        <w:rPr>
          <w:lang w:val="es-ES_tradnl"/>
        </w:rPr>
        <w:t xml:space="preserve"> de 22.IV.2026:</w:t>
      </w:r>
    </w:p>
    <w:p w14:paraId="3C6EF27E" w14:textId="77777777" w:rsidR="007B499D" w:rsidRPr="003537AA" w:rsidRDefault="007B499D" w:rsidP="007B499D">
      <w:pPr>
        <w:rPr>
          <w:rFonts w:cs="Arial"/>
          <w:lang w:val="es-ES_tradnl"/>
        </w:rPr>
      </w:pPr>
      <w:r w:rsidRPr="003537AA">
        <w:rPr>
          <w:lang w:val="es-ES_tradnl"/>
        </w:rPr>
        <w:t xml:space="preserve">La </w:t>
      </w:r>
      <w:r w:rsidRPr="003537AA">
        <w:rPr>
          <w:i/>
          <w:iCs/>
          <w:lang w:val="es-ES_tradnl"/>
        </w:rPr>
        <w:t>Communications Regulatory Authority (CRA)</w:t>
      </w:r>
      <w:r w:rsidRPr="003537AA">
        <w:rPr>
          <w:lang w:val="es-ES_tradnl"/>
        </w:rPr>
        <w:t>, Teherán, anuncia el siguiente Plan nacional de numeración actualizado de la República Islámica del Irán.</w:t>
      </w:r>
    </w:p>
    <w:p w14:paraId="07599761" w14:textId="77777777" w:rsidR="007B499D" w:rsidRPr="003537AA" w:rsidRDefault="007B499D" w:rsidP="007B499D">
      <w:pPr>
        <w:spacing w:before="240" w:after="240"/>
        <w:jc w:val="center"/>
        <w:rPr>
          <w:rFonts w:asciiTheme="minorHAnsi" w:hAnsiTheme="minorHAnsi" w:cs="Arial"/>
          <w:b/>
          <w:bCs/>
          <w:lang w:val="es-ES_tradnl"/>
        </w:rPr>
      </w:pPr>
      <w:r w:rsidRPr="003537AA">
        <w:rPr>
          <w:b/>
          <w:bCs/>
          <w:lang w:val="es-ES_tradnl"/>
        </w:rPr>
        <w:t>Presentación del plan de numeración E.164 de Irán</w:t>
      </w:r>
    </w:p>
    <w:p w14:paraId="13112248" w14:textId="3AD0804F" w:rsidR="007B499D" w:rsidRPr="003537AA" w:rsidRDefault="007B499D" w:rsidP="00992F72">
      <w:pPr>
        <w:spacing w:after="120"/>
        <w:rPr>
          <w:rFonts w:cs="Calibri"/>
          <w:b/>
          <w:bCs/>
          <w:lang w:val="es-ES_tradnl"/>
        </w:rPr>
      </w:pPr>
      <w:r w:rsidRPr="003537AA">
        <w:rPr>
          <w:b/>
          <w:bCs/>
          <w:lang w:val="es-ES_tradnl"/>
        </w:rPr>
        <w:t>1</w:t>
      </w:r>
      <w:r w:rsidR="0064664A">
        <w:rPr>
          <w:b/>
          <w:bCs/>
          <w:lang w:val="es-ES_tradnl"/>
        </w:rPr>
        <w:tab/>
      </w:r>
      <w:r w:rsidRPr="003537AA">
        <w:rPr>
          <w:b/>
          <w:bCs/>
          <w:lang w:val="es-ES_tradnl"/>
        </w:rPr>
        <w:t>Información general</w:t>
      </w:r>
    </w:p>
    <w:p w14:paraId="135CE6EC" w14:textId="77777777" w:rsidR="007B499D" w:rsidRPr="003537AA" w:rsidRDefault="007B499D" w:rsidP="00DF3CA2">
      <w:pPr>
        <w:rPr>
          <w:rFonts w:cs="Calibri"/>
          <w:lang w:val="es-ES_tradnl"/>
        </w:rPr>
      </w:pPr>
      <w:r w:rsidRPr="003537AA">
        <w:rPr>
          <w:lang w:val="es-ES_tradnl"/>
        </w:rPr>
        <w:t>El plan de numeración E.164 de Irán:</w:t>
      </w:r>
    </w:p>
    <w:p w14:paraId="6E139923" w14:textId="77777777" w:rsidR="007B499D" w:rsidRPr="003537AA" w:rsidRDefault="007B499D" w:rsidP="007B499D">
      <w:pPr>
        <w:pStyle w:val="enumlev1"/>
        <w:spacing w:before="0"/>
        <w:rPr>
          <w:rFonts w:cs="Calibri"/>
          <w:lang w:val="es-ES_tradnl"/>
        </w:rPr>
      </w:pPr>
      <w:r w:rsidRPr="003537AA">
        <w:rPr>
          <w:lang w:val="es-ES_tradnl"/>
        </w:rPr>
        <w:t>•</w:t>
      </w:r>
      <w:r w:rsidRPr="003537AA">
        <w:rPr>
          <w:lang w:val="es-ES_tradnl"/>
        </w:rPr>
        <w:tab/>
        <w:t>Indicativo de país: +98</w:t>
      </w:r>
    </w:p>
    <w:p w14:paraId="00E6D6C5" w14:textId="77777777" w:rsidR="007B499D" w:rsidRPr="003537AA" w:rsidRDefault="007B499D" w:rsidP="007B499D">
      <w:pPr>
        <w:pStyle w:val="enumlev1"/>
        <w:spacing w:before="0"/>
        <w:rPr>
          <w:lang w:val="es-ES_tradnl"/>
        </w:rPr>
      </w:pPr>
      <w:r w:rsidRPr="003537AA">
        <w:rPr>
          <w:lang w:val="es-ES_tradnl"/>
        </w:rPr>
        <w:t>•</w:t>
      </w:r>
      <w:r w:rsidRPr="003537AA">
        <w:rPr>
          <w:lang w:val="es-ES_tradnl"/>
        </w:rPr>
        <w:tab/>
        <w:t>Prefijo internacional: "00"</w:t>
      </w:r>
    </w:p>
    <w:p w14:paraId="32C9EB34" w14:textId="77777777" w:rsidR="007B499D" w:rsidRPr="003537AA" w:rsidRDefault="007B499D" w:rsidP="007B499D">
      <w:pPr>
        <w:pStyle w:val="enumlev1"/>
        <w:spacing w:before="0"/>
        <w:rPr>
          <w:lang w:val="es-ES_tradnl"/>
        </w:rPr>
      </w:pPr>
      <w:r w:rsidRPr="003537AA">
        <w:rPr>
          <w:lang w:val="es-ES_tradnl"/>
        </w:rPr>
        <w:t>•</w:t>
      </w:r>
      <w:r w:rsidRPr="003537AA">
        <w:rPr>
          <w:lang w:val="es-ES_tradnl"/>
        </w:rPr>
        <w:tab/>
        <w:t>Prefijo nacional: "0"</w:t>
      </w:r>
    </w:p>
    <w:p w14:paraId="0751071B" w14:textId="67472732" w:rsidR="007B499D" w:rsidRPr="003537AA" w:rsidRDefault="007B499D" w:rsidP="007B499D">
      <w:pPr>
        <w:pStyle w:val="enumlev1"/>
        <w:spacing w:before="0"/>
        <w:rPr>
          <w:lang w:val="es-ES_tradnl"/>
        </w:rPr>
      </w:pPr>
      <w:r>
        <w:rPr>
          <w:lang w:val="es-ES_tradnl"/>
        </w:rPr>
        <w:tab/>
      </w:r>
      <w:r w:rsidRPr="003537AA">
        <w:rPr>
          <w:lang w:val="es-ES_tradnl"/>
        </w:rPr>
        <w:t>Para las llamadas nacionales, debe marcarse antes de todos los números telefónicos excepto los</w:t>
      </w:r>
      <w:r w:rsidRPr="003537AA">
        <w:rPr>
          <w:lang w:val="es-ES_tradnl"/>
        </w:rPr>
        <w:br/>
        <w:t>números abreviados</w:t>
      </w:r>
    </w:p>
    <w:p w14:paraId="4A8A5449" w14:textId="7F1E84F5" w:rsidR="007B499D" w:rsidRPr="003537AA" w:rsidRDefault="007B499D" w:rsidP="007B499D">
      <w:pPr>
        <w:pStyle w:val="enumlev1"/>
        <w:spacing w:before="0"/>
        <w:rPr>
          <w:lang w:val="es-ES_tradnl"/>
        </w:rPr>
      </w:pPr>
      <w:r>
        <w:rPr>
          <w:lang w:val="es-ES_tradnl"/>
        </w:rPr>
        <w:tab/>
      </w:r>
      <w:r w:rsidRPr="003537AA">
        <w:rPr>
          <w:lang w:val="es-ES_tradnl"/>
        </w:rPr>
        <w:t>No debe marcarse desde el extranjero</w:t>
      </w:r>
    </w:p>
    <w:p w14:paraId="37D062ED" w14:textId="77777777" w:rsidR="007B499D" w:rsidRPr="003537AA" w:rsidRDefault="007B499D" w:rsidP="007B499D">
      <w:pPr>
        <w:pStyle w:val="enumlev1"/>
        <w:spacing w:before="0"/>
        <w:rPr>
          <w:rFonts w:cs="Calibri"/>
          <w:lang w:val="es-ES_tradnl"/>
        </w:rPr>
      </w:pPr>
      <w:r w:rsidRPr="003537AA">
        <w:rPr>
          <w:lang w:val="es-ES_tradnl"/>
        </w:rPr>
        <w:t>•</w:t>
      </w:r>
      <w:r w:rsidRPr="003537AA">
        <w:rPr>
          <w:lang w:val="es-ES_tradnl"/>
        </w:rPr>
        <w:tab/>
        <w:t>Indicativo nacional de destino: 2 cifras</w:t>
      </w:r>
    </w:p>
    <w:p w14:paraId="506FFD8E" w14:textId="2D8E5B50" w:rsidR="007B499D" w:rsidRPr="003537AA" w:rsidRDefault="007B499D" w:rsidP="00DF3CA2">
      <w:pPr>
        <w:spacing w:after="120"/>
        <w:rPr>
          <w:b/>
          <w:bCs/>
          <w:lang w:val="es-ES_tradnl"/>
        </w:rPr>
      </w:pPr>
      <w:r w:rsidRPr="003537AA">
        <w:rPr>
          <w:b/>
          <w:bCs/>
          <w:lang w:val="es-ES_tradnl"/>
        </w:rPr>
        <w:t>2</w:t>
      </w:r>
      <w:r w:rsidR="0064664A">
        <w:rPr>
          <w:b/>
          <w:bCs/>
          <w:lang w:val="es-ES_tradnl"/>
        </w:rPr>
        <w:tab/>
      </w:r>
      <w:r w:rsidRPr="003537AA">
        <w:rPr>
          <w:b/>
          <w:bCs/>
          <w:lang w:val="es-ES_tradnl"/>
        </w:rPr>
        <w:t>Detalle del plan de numeración</w:t>
      </w:r>
    </w:p>
    <w:p w14:paraId="735F1A28" w14:textId="77777777" w:rsidR="007B499D" w:rsidRPr="003537AA" w:rsidRDefault="007B499D" w:rsidP="007B499D">
      <w:pPr>
        <w:pStyle w:val="enumlev1"/>
        <w:spacing w:before="0"/>
        <w:rPr>
          <w:lang w:val="es-ES_tradnl"/>
        </w:rPr>
      </w:pPr>
      <w:r w:rsidRPr="003537AA">
        <w:rPr>
          <w:lang w:val="es-ES_tradnl"/>
        </w:rPr>
        <w:t>•</w:t>
      </w:r>
      <w:r w:rsidRPr="003537AA">
        <w:rPr>
          <w:lang w:val="es-ES_tradnl"/>
        </w:rPr>
        <w:tab/>
        <w:t>C</w:t>
      </w:r>
      <w:r>
        <w:rPr>
          <w:lang w:val="es-ES_tradnl"/>
        </w:rPr>
        <w:t>ND</w:t>
      </w:r>
      <w:r w:rsidRPr="003537AA">
        <w:rPr>
          <w:lang w:val="es-ES_tradnl"/>
        </w:rPr>
        <w:t>: indicativo nacional de destino</w:t>
      </w:r>
    </w:p>
    <w:p w14:paraId="227B6E1D" w14:textId="77777777" w:rsidR="007B499D" w:rsidRPr="003537AA" w:rsidRDefault="007B499D" w:rsidP="007B499D">
      <w:pPr>
        <w:pStyle w:val="enumlev1"/>
        <w:spacing w:before="0"/>
        <w:rPr>
          <w:rFonts w:cs="Calibri"/>
          <w:lang w:val="es-ES_tradnl"/>
        </w:rPr>
      </w:pPr>
      <w:r w:rsidRPr="003537AA">
        <w:rPr>
          <w:lang w:val="es-ES_tradnl"/>
        </w:rPr>
        <w:t>•</w:t>
      </w:r>
      <w:r w:rsidRPr="003537AA">
        <w:rPr>
          <w:lang w:val="es-ES_tradnl"/>
        </w:rPr>
        <w:tab/>
        <w:t>NSN: número nacional (significativo) (</w:t>
      </w:r>
      <w:r>
        <w:rPr>
          <w:lang w:val="es-ES_tradnl"/>
        </w:rPr>
        <w:t>CND</w:t>
      </w:r>
      <w:r w:rsidRPr="003537AA">
        <w:rPr>
          <w:lang w:val="es-ES_tradnl"/>
        </w:rPr>
        <w:t xml:space="preserve"> + SN)</w:t>
      </w:r>
    </w:p>
    <w:p w14:paraId="743C127E" w14:textId="77777777" w:rsidR="007B499D" w:rsidRPr="003537AA" w:rsidRDefault="007B499D" w:rsidP="007B499D">
      <w:pPr>
        <w:spacing w:after="0"/>
        <w:rPr>
          <w:rFonts w:cs="Calibri"/>
          <w:lang w:val="es-ES_tradnl"/>
        </w:rPr>
      </w:pPr>
      <w:r w:rsidRPr="003537AA">
        <w:rPr>
          <w:lang w:val="es-ES_tradnl"/>
        </w:rPr>
        <w:t>La longitud mínima del número (excluyendo el indicativo de país) es de</w:t>
      </w:r>
      <w:r w:rsidRPr="003537AA">
        <w:rPr>
          <w:lang w:val="es-ES_tradnl"/>
        </w:rPr>
        <w:tab/>
        <w:t>5 dígitos</w:t>
      </w:r>
    </w:p>
    <w:p w14:paraId="3F9E624F" w14:textId="77777777" w:rsidR="007B499D" w:rsidRPr="003537AA" w:rsidRDefault="007B499D" w:rsidP="007B499D">
      <w:pPr>
        <w:spacing w:before="0" w:after="0"/>
        <w:rPr>
          <w:rFonts w:cs="Calibri"/>
          <w:lang w:val="es-ES_tradnl"/>
        </w:rPr>
      </w:pPr>
      <w:r w:rsidRPr="003537AA">
        <w:rPr>
          <w:lang w:val="es-ES_tradnl"/>
        </w:rPr>
        <w:t>La longitud máxima del número (excluyendo el indicativo de país) es de</w:t>
      </w:r>
      <w:r w:rsidRPr="003537AA">
        <w:rPr>
          <w:lang w:val="es-ES_tradnl"/>
        </w:rPr>
        <w:tab/>
        <w:t>10 dígitos</w:t>
      </w:r>
    </w:p>
    <w:p w14:paraId="3A2E5853" w14:textId="77777777" w:rsidR="007B499D" w:rsidRPr="003537AA" w:rsidRDefault="007B499D" w:rsidP="007B499D">
      <w:pPr>
        <w:spacing w:before="240" w:after="240"/>
        <w:jc w:val="center"/>
        <w:rPr>
          <w:i/>
          <w:iCs/>
          <w:lang w:val="es-ES_tradnl"/>
        </w:rPr>
      </w:pPr>
      <w:r w:rsidRPr="003537AA">
        <w:rPr>
          <w:i/>
          <w:iCs/>
          <w:lang w:val="es-ES_tradnl"/>
        </w:rPr>
        <w:t>Plan de numeración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9"/>
        <w:gridCol w:w="1594"/>
        <w:gridCol w:w="1595"/>
        <w:gridCol w:w="1739"/>
        <w:gridCol w:w="3622"/>
      </w:tblGrid>
      <w:tr w:rsidR="007B499D" w:rsidRPr="0064664A" w14:paraId="7640658B" w14:textId="77777777" w:rsidTr="007B499D">
        <w:trPr>
          <w:cantSplit/>
          <w:trHeight w:val="227"/>
          <w:tblHeader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F4A03" w14:textId="2F396E02" w:rsidR="007B499D" w:rsidRPr="0064664A" w:rsidRDefault="0064664A" w:rsidP="00DF3CA2">
            <w:pPr>
              <w:pStyle w:val="TableHead1"/>
              <w:rPr>
                <w:rFonts w:cs="Calibri"/>
                <w:sz w:val="20"/>
                <w:lang w:val="es-ES_tradnl"/>
              </w:rPr>
            </w:pPr>
            <w:r w:rsidRPr="0064664A">
              <w:rPr>
                <w:sz w:val="20"/>
                <w:lang w:val="es-ES_tradnl"/>
              </w:rPr>
              <w:t>NDC</w:t>
            </w:r>
            <w:r>
              <w:rPr>
                <w:sz w:val="20"/>
                <w:lang w:val="es-ES_tradnl"/>
              </w:rPr>
              <w:br/>
            </w:r>
            <w:r>
              <w:rPr>
                <w:rFonts w:cs="Calibri"/>
                <w:sz w:val="20"/>
                <w:lang w:val="es-ES_tradnl"/>
              </w:rPr>
              <w:t>(</w:t>
            </w:r>
            <w:r w:rsidRPr="0064664A">
              <w:rPr>
                <w:rFonts w:cs="Calibri"/>
                <w:sz w:val="20"/>
                <w:lang w:val="es-ES_tradnl"/>
              </w:rPr>
              <w:t xml:space="preserve">indicativo </w:t>
            </w:r>
            <w:r w:rsidRPr="0064664A">
              <w:rPr>
                <w:rFonts w:cs="Calibri"/>
                <w:sz w:val="20"/>
                <w:lang w:val="es-ES_tradnl"/>
              </w:rPr>
              <w:t>nacional de destino</w:t>
            </w:r>
            <w:r>
              <w:rPr>
                <w:rFonts w:cs="Calibri"/>
                <w:sz w:val="20"/>
                <w:lang w:val="es-ES_tradnl"/>
              </w:rPr>
              <w:t>)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7111C" w14:textId="77777777" w:rsidR="007B499D" w:rsidRPr="0064664A" w:rsidRDefault="007B499D" w:rsidP="00BF63EB">
            <w:pPr>
              <w:pStyle w:val="TableHead1"/>
              <w:rPr>
                <w:rFonts w:cs="Calibri"/>
                <w:sz w:val="20"/>
                <w:lang w:val="es-ES_tradnl"/>
              </w:rPr>
            </w:pPr>
            <w:r w:rsidRPr="0064664A">
              <w:rPr>
                <w:sz w:val="20"/>
                <w:lang w:val="es-ES_tradnl"/>
              </w:rPr>
              <w:t>Longitud del número N(S)N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E8259A" w14:textId="77777777" w:rsidR="007B499D" w:rsidRPr="0064664A" w:rsidRDefault="007B499D" w:rsidP="00BF63EB">
            <w:pPr>
              <w:pStyle w:val="TableHead1"/>
              <w:rPr>
                <w:rFonts w:cs="Calibri"/>
                <w:sz w:val="20"/>
                <w:lang w:val="es-ES_tradnl"/>
              </w:rPr>
            </w:pPr>
            <w:r w:rsidRPr="0064664A">
              <w:rPr>
                <w:sz w:val="20"/>
                <w:lang w:val="es-ES_tradnl"/>
              </w:rPr>
              <w:t>Utilización del número E.164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F77B43" w14:textId="77777777" w:rsidR="007B499D" w:rsidRPr="0064664A" w:rsidRDefault="007B499D" w:rsidP="00DF3CA2">
            <w:pPr>
              <w:pStyle w:val="TableHead1"/>
              <w:rPr>
                <w:rFonts w:cs="Calibri"/>
                <w:sz w:val="20"/>
                <w:lang w:val="es-ES_tradnl"/>
              </w:rPr>
            </w:pPr>
            <w:r w:rsidRPr="0064664A">
              <w:rPr>
                <w:sz w:val="20"/>
                <w:lang w:val="es-ES_tradnl"/>
              </w:rPr>
              <w:t>Información adicional</w:t>
            </w:r>
          </w:p>
        </w:tc>
      </w:tr>
      <w:tr w:rsidR="007B499D" w:rsidRPr="0064664A" w14:paraId="08E0810C" w14:textId="77777777" w:rsidTr="007B499D">
        <w:trPr>
          <w:cantSplit/>
          <w:trHeight w:val="227"/>
          <w:tblHeader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8C25" w14:textId="77777777" w:rsidR="007B499D" w:rsidRPr="0064664A" w:rsidRDefault="007B499D" w:rsidP="0027603C">
            <w:pPr>
              <w:spacing w:before="20"/>
              <w:jc w:val="center"/>
              <w:rPr>
                <w:rFonts w:cs="Calibri"/>
                <w:lang w:val="es-ES_tradnl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12AA7" w14:textId="35A53E72" w:rsidR="007B499D" w:rsidRPr="0064664A" w:rsidRDefault="0064664A" w:rsidP="00BF63EB">
            <w:pPr>
              <w:pStyle w:val="TableHead1"/>
              <w:rPr>
                <w:rFonts w:cs="Calibri"/>
                <w:iCs/>
                <w:sz w:val="20"/>
                <w:lang w:val="es-ES_tradnl"/>
              </w:rPr>
            </w:pPr>
            <w:r w:rsidRPr="0064664A">
              <w:rPr>
                <w:iCs/>
                <w:color w:val="000000"/>
                <w:sz w:val="20"/>
                <w:lang w:val="es-ES_tradnl"/>
              </w:rPr>
              <w:t xml:space="preserve">Longitud </w:t>
            </w:r>
            <w:r>
              <w:rPr>
                <w:iCs/>
                <w:color w:val="000000"/>
                <w:sz w:val="20"/>
                <w:lang w:val="es-ES_tradnl"/>
              </w:rPr>
              <w:br/>
              <w:t>mínima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E1FE3" w14:textId="39E29E5E" w:rsidR="007B499D" w:rsidRPr="0064664A" w:rsidRDefault="0064664A" w:rsidP="00BF63EB">
            <w:pPr>
              <w:pStyle w:val="TableHead1"/>
              <w:rPr>
                <w:rFonts w:cs="Calibri"/>
                <w:iCs/>
                <w:sz w:val="20"/>
                <w:lang w:val="es-ES_tradnl"/>
              </w:rPr>
            </w:pPr>
            <w:r w:rsidRPr="0064664A">
              <w:rPr>
                <w:iCs/>
                <w:color w:val="000000"/>
                <w:sz w:val="20"/>
                <w:lang w:val="es-ES_tradnl"/>
              </w:rPr>
              <w:t>Longitud máxima</w:t>
            </w:r>
          </w:p>
        </w:tc>
        <w:tc>
          <w:tcPr>
            <w:tcW w:w="1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0B6D" w14:textId="77777777" w:rsidR="007B499D" w:rsidRPr="0064664A" w:rsidRDefault="007B499D" w:rsidP="00BF63EB">
            <w:pPr>
              <w:pStyle w:val="TableHead1"/>
              <w:rPr>
                <w:rFonts w:cs="Calibri"/>
                <w:sz w:val="20"/>
                <w:lang w:val="es-ES_tradnl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24C5" w14:textId="77777777" w:rsidR="007B499D" w:rsidRPr="0064664A" w:rsidRDefault="007B499D" w:rsidP="0027603C">
            <w:pPr>
              <w:spacing w:before="20"/>
              <w:rPr>
                <w:rFonts w:cs="Calibri"/>
                <w:lang w:val="es-ES_tradnl"/>
              </w:rPr>
            </w:pPr>
          </w:p>
        </w:tc>
      </w:tr>
      <w:tr w:rsidR="007B499D" w:rsidRPr="0064664A" w14:paraId="3D4B6983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356EB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A39A2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1C189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7BC3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rtl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Telefonía fija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BD42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Indicativo interurbano (número geográfico para los servicios de telefonía fija – Mazandaran)</w:t>
            </w:r>
          </w:p>
        </w:tc>
      </w:tr>
      <w:tr w:rsidR="007B499D" w:rsidRPr="0064664A" w14:paraId="313CC817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BACF2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67808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7CCFB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9F9C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Telefonía fija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0934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Indicativo interurbano (número geográfico para los servicios de telefonía fija – Gilan)</w:t>
            </w:r>
          </w:p>
        </w:tc>
      </w:tr>
      <w:tr w:rsidR="007B499D" w:rsidRPr="0064664A" w14:paraId="0B6FDD2A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4D6AD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C66CB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03937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A0B0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Telefonía fija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5224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Indicativo interurbano (número geográfico para los servicios de telefonía fija – Golestan)</w:t>
            </w:r>
          </w:p>
        </w:tc>
      </w:tr>
      <w:tr w:rsidR="007B499D" w:rsidRPr="0064664A" w14:paraId="6FC65CDC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43C91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21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47C3D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F09C6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D410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Telefonía fija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2947" w14:textId="1FDD8C48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 xml:space="preserve">Indicativo interurbano (número geográfico para los servicios de telefonía fija – </w:t>
            </w:r>
            <w:r w:rsidR="0064664A" w:rsidRPr="003537AA">
              <w:rPr>
                <w:lang w:val="es-ES_tradnl"/>
              </w:rPr>
              <w:t>Teherán</w:t>
            </w:r>
            <w:r w:rsidRPr="0064664A">
              <w:rPr>
                <w:sz w:val="20"/>
                <w:szCs w:val="20"/>
                <w:lang w:val="es-ES_tradnl"/>
              </w:rPr>
              <w:t>)</w:t>
            </w:r>
          </w:p>
        </w:tc>
      </w:tr>
      <w:tr w:rsidR="007B499D" w:rsidRPr="0064664A" w14:paraId="1DE355B2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55C7C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23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9BE91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07905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A56E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Telefonía fija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6D63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Indicativo interurbano (número geográfico para los servicios de telefonía fija – Semnan)</w:t>
            </w:r>
          </w:p>
        </w:tc>
      </w:tr>
      <w:tr w:rsidR="007B499D" w:rsidRPr="0064664A" w14:paraId="3789E1D6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B4257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24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CD1AF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4E464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A48C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Telefonía fija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6EFE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Indicativo interurbano (número geográfico para los servicios de telefonía fija – Zanjan)</w:t>
            </w:r>
          </w:p>
        </w:tc>
      </w:tr>
      <w:tr w:rsidR="007B499D" w:rsidRPr="0064664A" w14:paraId="384FD5A2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9A73C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25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17020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778D6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4ADC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Telefonía fija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BEB4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Indicativo interurbano (número geográfico para los servicios de telefonía fija – Qom)</w:t>
            </w:r>
          </w:p>
        </w:tc>
      </w:tr>
      <w:tr w:rsidR="007B499D" w:rsidRPr="0064664A" w14:paraId="57E23E98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38450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26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7D073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48806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0327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Telefonía fija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D91F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Indicativo interurbano (número geográfico para los servicios de telefonía fija – Alborz)</w:t>
            </w:r>
          </w:p>
        </w:tc>
      </w:tr>
      <w:tr w:rsidR="007B499D" w:rsidRPr="0064664A" w14:paraId="1280F276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8403C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28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1510AC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D45EA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FB07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Telefonía fija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E6EE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Indicativo interurbano (número geográfico para los servicios de telefonía fija – Ghazvin)</w:t>
            </w:r>
          </w:p>
        </w:tc>
      </w:tr>
      <w:tr w:rsidR="007B499D" w:rsidRPr="0064664A" w14:paraId="2DEA1710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25399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lastRenderedPageBreak/>
              <w:t>31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E151F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D2425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9023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Telefonía fija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4963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Indicativo interurbano (número geográfico para los servicios de telefonía fija – Isfahan)</w:t>
            </w:r>
          </w:p>
        </w:tc>
      </w:tr>
      <w:tr w:rsidR="007B499D" w:rsidRPr="0064664A" w14:paraId="7D13CF51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37EDB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34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65A52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3CF90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7DA2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Telefonía fija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A424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Indicativo interurbano (número geográfico para los servicios de telefonía fija – Kerman)</w:t>
            </w:r>
          </w:p>
        </w:tc>
      </w:tr>
      <w:tr w:rsidR="007B499D" w:rsidRPr="0064664A" w14:paraId="4129099E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05593F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35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DCBC8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FA847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5F92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Telefonía fija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2B3A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Indicativo interurbano (número geográfico para los servicios de telefonía fija – Yazd)</w:t>
            </w:r>
          </w:p>
        </w:tc>
      </w:tr>
      <w:tr w:rsidR="007B499D" w:rsidRPr="0064664A" w14:paraId="3502ED6E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2B90E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38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232F1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90DC3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ACE2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Telefonía fija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390A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Indicativo interurbano (número geográfico para los servicios de telefonía fija – Chahar Mahal va Bakhtiari)</w:t>
            </w:r>
          </w:p>
        </w:tc>
      </w:tr>
      <w:tr w:rsidR="007B499D" w:rsidRPr="0064664A" w14:paraId="3EFFBDF2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B62A9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41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4D518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FE28B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CCC2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Telefonía fija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F54A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Indicativo interurbano (número geográfico para los servicios de telefonía fija – Azerbaiyán oriental)</w:t>
            </w:r>
          </w:p>
        </w:tc>
      </w:tr>
      <w:tr w:rsidR="007B499D" w:rsidRPr="0064664A" w14:paraId="15EAE8FE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6D13D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44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619AF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40041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8180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Telefonía fija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D4B4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Indicativo interurbano (número geográfico para los servicios de telefonía fija – Azerbaiyán occidental)</w:t>
            </w:r>
          </w:p>
        </w:tc>
      </w:tr>
      <w:tr w:rsidR="007B499D" w:rsidRPr="0064664A" w14:paraId="6D1D41C2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90574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45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32149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0C7F5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E50F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Telefonía fija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4F62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Indicativo interurbano (número geográfico para los servicios de telefonía fija – Ardabil)</w:t>
            </w:r>
          </w:p>
        </w:tc>
      </w:tr>
      <w:tr w:rsidR="007B499D" w:rsidRPr="0064664A" w14:paraId="30E0E19E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0A38B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51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ECCE8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7D013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430B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Telefonía fija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C42E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Indicativo interurbano (número geográfico para los servicios de telefonía fija – Razavi Khorasan)</w:t>
            </w:r>
          </w:p>
        </w:tc>
      </w:tr>
      <w:tr w:rsidR="007B499D" w:rsidRPr="0064664A" w14:paraId="6DCCA51B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C3A1F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54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E9B4B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85288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ED6A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Telefonía fija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FCB0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Indicativo interurbano (número geográfico para los servicios de telefonía fija – Sistán y Baluchistán)</w:t>
            </w:r>
          </w:p>
        </w:tc>
      </w:tr>
      <w:tr w:rsidR="007B499D" w:rsidRPr="0064664A" w14:paraId="07D17414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6ED59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56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C68F0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2B7D3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DE0F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Telefonía fija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DF70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Indicativo interurbano (número geográfico para los servicios de telefonía fija – Khorasan meridional)</w:t>
            </w:r>
          </w:p>
        </w:tc>
      </w:tr>
      <w:tr w:rsidR="007B499D" w:rsidRPr="0064664A" w14:paraId="076D7C7E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ED313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58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42F09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D296A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8360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Telefonía fija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D8BC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Indicativo interurbano (número geográfico para los servicios de telefonía fija – Khorasan septentrional)</w:t>
            </w:r>
          </w:p>
        </w:tc>
      </w:tr>
      <w:tr w:rsidR="007B499D" w:rsidRPr="0064664A" w14:paraId="34674644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4D993C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61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C53C2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625D2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DC27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Telefonía fija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AF78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Indicativo interurbano (número geográfico para los servicios de telefonía fija – Khuzestan)</w:t>
            </w:r>
          </w:p>
        </w:tc>
      </w:tr>
      <w:tr w:rsidR="007B499D" w:rsidRPr="0064664A" w14:paraId="390DDEBF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F76F7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66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3E0E1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72163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7A00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Telefonía fija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4430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Indicativo interurbano (número geográfico para los servicios de telefonía fija – Lorestan)</w:t>
            </w:r>
          </w:p>
        </w:tc>
      </w:tr>
      <w:tr w:rsidR="007B499D" w:rsidRPr="0064664A" w14:paraId="13E8E9F6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72239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71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8C092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06F0B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AFD8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Telefonía fija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C9D0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Indicativo interurbano (número geográfico para los servicios de telefonía fija – Fars)</w:t>
            </w:r>
          </w:p>
        </w:tc>
      </w:tr>
      <w:tr w:rsidR="007B499D" w:rsidRPr="0064664A" w14:paraId="4372B96D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43B16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74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BA816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AC3FD1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F704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Telefonía fija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0FDF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Indicativo interurbano (número geográfico para los servicios de telefonía fija – Kohgiluoyeva Boyer Ahmad)</w:t>
            </w:r>
          </w:p>
        </w:tc>
      </w:tr>
      <w:tr w:rsidR="007B499D" w:rsidRPr="0064664A" w14:paraId="3AA449AB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05527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76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F88BD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DB71E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C880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Telefonía fija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9EBB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Indicativo interurbano (número geográfico para los servicios de telefonía fija – Hormozgan)</w:t>
            </w:r>
          </w:p>
        </w:tc>
      </w:tr>
      <w:tr w:rsidR="007B499D" w:rsidRPr="0064664A" w14:paraId="66A3C09C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B07E0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77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A05A5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79303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AE89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Telefonía fija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8C72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Indicativo interurbano (número geográfico para los servicios de telefonía fija – Bushehr)</w:t>
            </w:r>
          </w:p>
        </w:tc>
      </w:tr>
      <w:tr w:rsidR="007B499D" w:rsidRPr="0064664A" w14:paraId="66391BA9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120A7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81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E6370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97F15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EF5E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Telefonía fija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BF78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Indicativo interurbano (número geográfico para los servicios de telefonía fija – Hamadan)</w:t>
            </w:r>
          </w:p>
        </w:tc>
      </w:tr>
      <w:tr w:rsidR="007B499D" w:rsidRPr="0064664A" w14:paraId="4BCE7FC6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6FDA8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lastRenderedPageBreak/>
              <w:t>83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DF903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6BFE8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FCA0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Telefonía fija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5BB1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Indicativo interurbano (número geográfico para los servicios de telefonía fija – Kermanshahan)</w:t>
            </w:r>
          </w:p>
        </w:tc>
      </w:tr>
      <w:tr w:rsidR="007B499D" w:rsidRPr="0064664A" w14:paraId="3F6207F5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8AD1D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84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617BE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97E36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9B36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Telefonía fija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25EF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Indicativo interurbano (número geográfico para los servicios de telefonía fija – Ilam)</w:t>
            </w:r>
          </w:p>
        </w:tc>
      </w:tr>
      <w:tr w:rsidR="007B499D" w:rsidRPr="0064664A" w14:paraId="77E27339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81C72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86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7FE1B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C3098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0871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Telefonía fija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ACFF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Indicativo interurbano (número geográfico para los servicios de telefonía fija – Markazi)</w:t>
            </w:r>
          </w:p>
        </w:tc>
      </w:tr>
      <w:tr w:rsidR="007B499D" w:rsidRPr="0064664A" w14:paraId="26C7C37A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B4193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87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F8596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49585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FAD7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Telefonía fija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D6AE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Indicativo interurbano (número geográfico para los servicios de telefonía fija – Kurdestan)</w:t>
            </w:r>
          </w:p>
        </w:tc>
      </w:tr>
      <w:tr w:rsidR="007B499D" w:rsidRPr="0064664A" w14:paraId="0307D2A7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A2F93C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404B6F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9ADCF4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71C1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Servicios móviles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CF48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</w:p>
        </w:tc>
      </w:tr>
      <w:tr w:rsidR="007B499D" w:rsidRPr="0064664A" w14:paraId="4E91DC70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290DCF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901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03A06E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2E91D2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1AC8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Servicios móviles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16F1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</w:p>
        </w:tc>
      </w:tr>
      <w:tr w:rsidR="007B499D" w:rsidRPr="0064664A" w14:paraId="026B4B95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C29A11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902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9D4ECC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E4D309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BB77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Servicios móviles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8ABD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</w:p>
        </w:tc>
      </w:tr>
      <w:tr w:rsidR="007B499D" w:rsidRPr="0064664A" w14:paraId="14F09AF9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3F3B37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903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CF8DA4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79A331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8E1A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Servicios móviles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6C95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</w:p>
        </w:tc>
      </w:tr>
      <w:tr w:rsidR="007B499D" w:rsidRPr="0064664A" w14:paraId="72A80962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60C42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904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C13CF4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4C5BF1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1DB1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Servicios móviles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F3C8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</w:p>
        </w:tc>
      </w:tr>
      <w:tr w:rsidR="007B499D" w:rsidRPr="0064664A" w14:paraId="0E232BD0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7CEA9D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905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41662B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F9775C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C1F1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Servicios móviles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F2E6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</w:p>
        </w:tc>
      </w:tr>
      <w:tr w:rsidR="007B499D" w:rsidRPr="0064664A" w14:paraId="076F1530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547E43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7CB6EB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822279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5247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Servicios móviles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2ADB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</w:p>
        </w:tc>
      </w:tr>
      <w:tr w:rsidR="007B499D" w:rsidRPr="0064664A" w14:paraId="01602F0A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8C8F34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EA3A4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B8BE0B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8251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Servicios móviles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1A7E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</w:p>
        </w:tc>
      </w:tr>
      <w:tr w:rsidR="007B499D" w:rsidRPr="0064664A" w14:paraId="5CFE3E89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F94F40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921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622211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C1C6FC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7F19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Servicios móviles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BBD8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</w:p>
        </w:tc>
      </w:tr>
      <w:tr w:rsidR="007B499D" w:rsidRPr="0064664A" w14:paraId="2BC0BED8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B1EB48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922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BF701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5FD700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FB95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Servicios móviles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6224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</w:p>
        </w:tc>
      </w:tr>
      <w:tr w:rsidR="007B499D" w:rsidRPr="0064664A" w14:paraId="47C8F172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662E0D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923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016A70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5D09A1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2F26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Servicios móviles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6720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</w:p>
        </w:tc>
      </w:tr>
      <w:tr w:rsidR="007B499D" w:rsidRPr="0064664A" w14:paraId="208B905B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E36C73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C41692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A2D1FC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6D16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Servicios móviles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DC34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</w:p>
        </w:tc>
      </w:tr>
      <w:tr w:rsidR="007B499D" w:rsidRPr="0064664A" w14:paraId="0CD1197B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2DC841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942121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682D3E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9C963C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7F86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 xml:space="preserve">Telefonía fija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F7BE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No geográfico</w:t>
            </w:r>
          </w:p>
        </w:tc>
      </w:tr>
      <w:tr w:rsidR="007B499D" w:rsidRPr="0064664A" w14:paraId="2DAED095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B3510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94200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F7530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F8C21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F91BA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 xml:space="preserve">Telefonía fija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647D7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No geográfico</w:t>
            </w:r>
          </w:p>
        </w:tc>
      </w:tr>
      <w:tr w:rsidR="007B499D" w:rsidRPr="0064664A" w14:paraId="02C56266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84B6ED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94220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6A70EC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7AEADF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3E62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 xml:space="preserve">Telefonía fija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197C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No geográfico</w:t>
            </w:r>
          </w:p>
        </w:tc>
      </w:tr>
      <w:tr w:rsidR="007B499D" w:rsidRPr="0064664A" w14:paraId="607D029F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5C86F1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94260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B1CBFC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EB3366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BA62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 xml:space="preserve">Telefonía fija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EB6A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No geográfico</w:t>
            </w:r>
          </w:p>
        </w:tc>
      </w:tr>
      <w:tr w:rsidR="007B499D" w:rsidRPr="0064664A" w14:paraId="77A8F722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DA78AF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942800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54B321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68E5DC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FFEB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 xml:space="preserve">Telefonía fija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896D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No geográfico</w:t>
            </w:r>
          </w:p>
        </w:tc>
      </w:tr>
      <w:tr w:rsidR="007B499D" w:rsidRPr="0064664A" w14:paraId="3C4A9B7B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1DB9B5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942801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6A0D07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8288D4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0B33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Telefonía fija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89BC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No geográfico</w:t>
            </w:r>
          </w:p>
        </w:tc>
      </w:tr>
      <w:tr w:rsidR="007B499D" w:rsidRPr="0064664A" w14:paraId="6FEFA3E2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BA1A4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942802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B4DB5C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501689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75DD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Telefonía fija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6EEF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No geográfico</w:t>
            </w:r>
          </w:p>
        </w:tc>
      </w:tr>
      <w:tr w:rsidR="007B499D" w:rsidRPr="0064664A" w14:paraId="7032F6DB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6F05DE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942900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40FDB9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28783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763E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 xml:space="preserve">Telefonía fija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1792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No geográfico</w:t>
            </w:r>
          </w:p>
        </w:tc>
      </w:tr>
      <w:tr w:rsidR="007B499D" w:rsidRPr="0064664A" w14:paraId="3DBCA921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351FF3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942901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17AFE2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3154B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ADD3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Telefonía fija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763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No geográfico</w:t>
            </w:r>
          </w:p>
        </w:tc>
      </w:tr>
      <w:tr w:rsidR="007B499D" w:rsidRPr="0064664A" w14:paraId="123C13AD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B123C2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942902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B56D4A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2EA958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5960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Telefonía fija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B1DB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No geográfico</w:t>
            </w:r>
          </w:p>
        </w:tc>
      </w:tr>
      <w:tr w:rsidR="007B499D" w:rsidRPr="0064664A" w14:paraId="4C66A556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CB83BB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942903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895309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43394B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AE7D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Telefonía fija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CCBF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No geográfico</w:t>
            </w:r>
          </w:p>
        </w:tc>
      </w:tr>
      <w:tr w:rsidR="007B499D" w:rsidRPr="0064664A" w14:paraId="2972A1EF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E1A817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942904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FA37A6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35A51C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F9CB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Telefonía fija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9352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No geográfico</w:t>
            </w:r>
          </w:p>
        </w:tc>
      </w:tr>
      <w:tr w:rsidR="007B499D" w:rsidRPr="0064664A" w14:paraId="1F92C1B6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BB0C17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9430130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CBA605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ACFB96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8760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 xml:space="preserve">Telefonía fija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5E90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No geográfico</w:t>
            </w:r>
          </w:p>
        </w:tc>
      </w:tr>
      <w:tr w:rsidR="007B499D" w:rsidRPr="0064664A" w14:paraId="7F74D0DE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1E1F49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940000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A307E4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727D89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C417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Telefonía fija (fibra)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7F98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No geográfico</w:t>
            </w:r>
          </w:p>
        </w:tc>
      </w:tr>
      <w:tr w:rsidR="007B499D" w:rsidRPr="0064664A" w14:paraId="0ACE8FA5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7DCF02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940009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7B4B07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FA3A71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ADEE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Telefonía fija (fibra)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7C19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No geográfico</w:t>
            </w:r>
          </w:p>
        </w:tc>
      </w:tr>
      <w:tr w:rsidR="007B499D" w:rsidRPr="0064664A" w14:paraId="5397B793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696823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9412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CCCD39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E9DA9F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FA93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Telefonía fija (acceso fijo inalámbrico)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BA0F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No geográfico</w:t>
            </w:r>
          </w:p>
        </w:tc>
      </w:tr>
      <w:tr w:rsidR="007B499D" w:rsidRPr="0064664A" w14:paraId="62D84C01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6A7257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94440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B1820B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6C560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C480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Telefonía fija (acceso fijo inalámbrico)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2710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Solo con origen en Irán</w:t>
            </w:r>
          </w:p>
        </w:tc>
      </w:tr>
      <w:tr w:rsidR="007B499D" w:rsidRPr="0064664A" w14:paraId="02392363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8AF3D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767B6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2A5EE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rtl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7C1F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Códigos de servicio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70E1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</w:p>
        </w:tc>
      </w:tr>
      <w:tr w:rsidR="007B499D" w:rsidRPr="0064664A" w14:paraId="1D705FDB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0F308E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990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C69C25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60F8C7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D31E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Servicios móviles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0428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</w:p>
        </w:tc>
      </w:tr>
      <w:tr w:rsidR="007B499D" w:rsidRPr="0064664A" w14:paraId="2F9225E3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1A088E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991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C7320A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D7663F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7D11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Servicios móviles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CA86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</w:p>
        </w:tc>
      </w:tr>
      <w:tr w:rsidR="007B499D" w:rsidRPr="0064664A" w14:paraId="7282DD58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C43994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992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E19A83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F172D3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DD52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Servicios móviles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765E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</w:p>
        </w:tc>
      </w:tr>
      <w:tr w:rsidR="007B499D" w:rsidRPr="0064664A" w14:paraId="58A66CFC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727A13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993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C1DD2E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4F02FC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25C8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Servicios móviles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5841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</w:p>
        </w:tc>
      </w:tr>
      <w:tr w:rsidR="007B499D" w:rsidRPr="0064664A" w14:paraId="76A2E364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AFE24E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994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898D40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FC8B97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1AAA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Servicios móviles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BA83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</w:p>
        </w:tc>
      </w:tr>
      <w:tr w:rsidR="007B499D" w:rsidRPr="0064664A" w14:paraId="2CF678B5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FA6F2F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lastRenderedPageBreak/>
              <w:t>9950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8841A7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4B8CDF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FB63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Interurbano público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DD87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</w:p>
        </w:tc>
      </w:tr>
      <w:tr w:rsidR="007B499D" w:rsidRPr="0064664A" w14:paraId="39988A9D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818A7B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99510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AA322D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53C99B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104F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Servicios móviles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67BC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</w:p>
        </w:tc>
      </w:tr>
      <w:tr w:rsidR="007B499D" w:rsidRPr="0064664A" w14:paraId="4A60B92E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0A716B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rtl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99550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DDB2E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BE4E39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CABB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Servicios móviles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429A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</w:p>
        </w:tc>
      </w:tr>
      <w:tr w:rsidR="007B499D" w:rsidRPr="0064664A" w14:paraId="39F12AD2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ACEC21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996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3EBA6B3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66EC7A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B0126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Servicios móviles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80051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</w:p>
        </w:tc>
      </w:tr>
      <w:tr w:rsidR="007B499D" w:rsidRPr="0064664A" w14:paraId="75078EDE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4049CD1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9981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00F8A8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503340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AFF95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Servicios móviles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BCF2C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</w:p>
        </w:tc>
      </w:tr>
      <w:tr w:rsidR="007B499D" w:rsidRPr="0064664A" w14:paraId="3CFD7AF7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E00CA38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9982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5A8BA7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AC602F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2AEBC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Servicios móviles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63CF7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</w:p>
        </w:tc>
      </w:tr>
      <w:tr w:rsidR="007B499D" w:rsidRPr="0064664A" w14:paraId="7B5B2B36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3632826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color w:val="4F81BD" w:themeColor="accent1"/>
                <w:sz w:val="20"/>
                <w:szCs w:val="20"/>
                <w:lang w:val="es-ES_tradnl"/>
              </w:rPr>
            </w:pPr>
            <w:r w:rsidRPr="0064664A">
              <w:rPr>
                <w:color w:val="4F81BD" w:themeColor="accent1"/>
                <w:sz w:val="20"/>
                <w:szCs w:val="20"/>
                <w:lang w:val="es-ES_tradnl"/>
              </w:rPr>
              <w:t>99830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E083283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color w:val="4F81BD" w:themeColor="accent1"/>
                <w:sz w:val="20"/>
                <w:szCs w:val="20"/>
                <w:lang w:val="es-ES_tradnl"/>
              </w:rPr>
            </w:pPr>
            <w:r w:rsidRPr="0064664A">
              <w:rPr>
                <w:color w:val="4F81BD" w:themeColor="accent1"/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B86BD55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color w:val="4F81BD" w:themeColor="accent1"/>
                <w:sz w:val="20"/>
                <w:szCs w:val="20"/>
                <w:lang w:val="es-ES_tradnl"/>
              </w:rPr>
            </w:pPr>
            <w:r w:rsidRPr="0064664A">
              <w:rPr>
                <w:color w:val="4F81BD" w:themeColor="accent1"/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A3588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color w:val="4F81BD" w:themeColor="accent1"/>
                <w:sz w:val="20"/>
                <w:szCs w:val="20"/>
                <w:lang w:val="es-ES_tradnl"/>
              </w:rPr>
            </w:pPr>
            <w:r w:rsidRPr="0064664A">
              <w:rPr>
                <w:color w:val="4F81BD" w:themeColor="accent1"/>
                <w:sz w:val="20"/>
                <w:szCs w:val="20"/>
                <w:lang w:val="es-ES_tradnl"/>
              </w:rPr>
              <w:t>Servicios móviles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4591C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</w:p>
        </w:tc>
      </w:tr>
      <w:tr w:rsidR="007B499D" w:rsidRPr="0064664A" w14:paraId="104012A9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3959E9D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color w:val="4F81BD" w:themeColor="accent1"/>
                <w:sz w:val="20"/>
                <w:szCs w:val="20"/>
                <w:lang w:val="es-ES_tradnl"/>
              </w:rPr>
            </w:pPr>
            <w:r w:rsidRPr="0064664A">
              <w:rPr>
                <w:color w:val="4F81BD" w:themeColor="accent1"/>
                <w:sz w:val="20"/>
                <w:szCs w:val="20"/>
                <w:lang w:val="es-ES_tradnl"/>
              </w:rPr>
              <w:t>99831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F2F1BC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color w:val="4F81BD" w:themeColor="accent1"/>
                <w:sz w:val="20"/>
                <w:szCs w:val="20"/>
                <w:lang w:val="es-ES_tradnl"/>
              </w:rPr>
            </w:pPr>
            <w:r w:rsidRPr="0064664A">
              <w:rPr>
                <w:color w:val="4F81BD" w:themeColor="accent1"/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308725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color w:val="4F81BD" w:themeColor="accent1"/>
                <w:sz w:val="20"/>
                <w:szCs w:val="20"/>
                <w:lang w:val="es-ES_tradnl"/>
              </w:rPr>
            </w:pPr>
            <w:r w:rsidRPr="0064664A">
              <w:rPr>
                <w:color w:val="4F81BD" w:themeColor="accent1"/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D8C14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color w:val="4F81BD" w:themeColor="accent1"/>
                <w:sz w:val="20"/>
                <w:szCs w:val="20"/>
                <w:lang w:val="es-ES_tradnl"/>
              </w:rPr>
            </w:pPr>
            <w:r w:rsidRPr="0064664A">
              <w:rPr>
                <w:color w:val="4F81BD" w:themeColor="accent1"/>
                <w:sz w:val="20"/>
                <w:szCs w:val="20"/>
                <w:lang w:val="es-ES_tradnl"/>
              </w:rPr>
              <w:t>Servicios móviles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3BC00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</w:p>
        </w:tc>
      </w:tr>
      <w:tr w:rsidR="007B499D" w:rsidRPr="0064664A" w14:paraId="48C842B3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189BE3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color w:val="4F81BD" w:themeColor="accent1"/>
                <w:sz w:val="20"/>
                <w:szCs w:val="20"/>
                <w:lang w:val="es-ES_tradnl"/>
              </w:rPr>
            </w:pPr>
            <w:r w:rsidRPr="0064664A">
              <w:rPr>
                <w:color w:val="4F81BD" w:themeColor="accent1"/>
                <w:sz w:val="20"/>
                <w:szCs w:val="20"/>
                <w:lang w:val="es-ES_tradnl"/>
              </w:rPr>
              <w:t>99832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C2119AD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color w:val="4F81BD" w:themeColor="accent1"/>
                <w:sz w:val="20"/>
                <w:szCs w:val="20"/>
                <w:lang w:val="es-ES_tradnl"/>
              </w:rPr>
            </w:pPr>
            <w:r w:rsidRPr="0064664A">
              <w:rPr>
                <w:color w:val="4F81BD" w:themeColor="accent1"/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CE2BCE4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color w:val="4F81BD" w:themeColor="accent1"/>
                <w:sz w:val="20"/>
                <w:szCs w:val="20"/>
                <w:lang w:val="es-ES_tradnl"/>
              </w:rPr>
            </w:pPr>
            <w:r w:rsidRPr="0064664A">
              <w:rPr>
                <w:color w:val="4F81BD" w:themeColor="accent1"/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555C3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color w:val="4F81BD" w:themeColor="accent1"/>
                <w:sz w:val="20"/>
                <w:szCs w:val="20"/>
                <w:lang w:val="es-ES_tradnl"/>
              </w:rPr>
            </w:pPr>
            <w:r w:rsidRPr="0064664A">
              <w:rPr>
                <w:color w:val="4F81BD" w:themeColor="accent1"/>
                <w:sz w:val="20"/>
                <w:szCs w:val="20"/>
                <w:lang w:val="es-ES_tradnl"/>
              </w:rPr>
              <w:t>Servicios móviles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7F8FF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</w:p>
        </w:tc>
      </w:tr>
      <w:tr w:rsidR="007B499D" w:rsidRPr="0064664A" w14:paraId="36691521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5B3B4CE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99888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2C0C45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DF66D8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933A6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Servicios móviles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F5693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</w:p>
        </w:tc>
      </w:tr>
      <w:tr w:rsidR="007B499D" w:rsidRPr="0064664A" w14:paraId="275C8099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85C50A7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99900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88F0351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7EFC96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CEF3E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Servicios móviles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2F4F8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</w:p>
        </w:tc>
      </w:tr>
      <w:tr w:rsidR="007B499D" w:rsidRPr="0064664A" w14:paraId="0434F764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2BE3165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99901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79B1ED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8ABC0D1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0E52C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Servicios móviles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49B42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</w:p>
        </w:tc>
      </w:tr>
      <w:tr w:rsidR="007B499D" w:rsidRPr="0064664A" w14:paraId="661DBCAF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036495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99902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369D3E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A3B29C5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E20AB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Servicios móviles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7F925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</w:p>
        </w:tc>
      </w:tr>
      <w:tr w:rsidR="007B499D" w:rsidRPr="0064664A" w14:paraId="447B5C57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DDC60EA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99903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A7EB498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9E2FEEA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A2CB9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Servicios móviles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2AD9E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</w:p>
        </w:tc>
      </w:tr>
      <w:tr w:rsidR="007B499D" w:rsidRPr="0064664A" w14:paraId="358AF62C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B925C8E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9991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8F5A374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8C7A40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AAC50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Servicios móviles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14258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</w:p>
        </w:tc>
      </w:tr>
      <w:tr w:rsidR="007B499D" w:rsidRPr="0064664A" w14:paraId="23D8AF01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12C569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99921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2C154C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3A01BC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96AF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Servicios móviles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AE7D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</w:p>
        </w:tc>
      </w:tr>
      <w:tr w:rsidR="007B499D" w:rsidRPr="0064664A" w14:paraId="27D3E744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E78AD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99930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87159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11769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BD3D6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Servicios móviles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A9788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</w:p>
        </w:tc>
      </w:tr>
      <w:tr w:rsidR="007B499D" w:rsidRPr="0064664A" w14:paraId="1ECB2D72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BF1A6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99931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22DE4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773B3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E54D9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Servicios móviles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9D2DC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</w:p>
        </w:tc>
      </w:tr>
      <w:tr w:rsidR="007B499D" w:rsidRPr="0064664A" w14:paraId="7EF3A2F1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B3AFD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99932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2EE2E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80E57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AD8DA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Servicios móviles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DF458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</w:p>
        </w:tc>
      </w:tr>
      <w:tr w:rsidR="007B499D" w:rsidRPr="0064664A" w14:paraId="1F42326F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EE29F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99933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8DD55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FCB1D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FEB16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Servicios móviles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A4C6A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</w:p>
        </w:tc>
      </w:tr>
      <w:tr w:rsidR="007B499D" w:rsidRPr="0064664A" w14:paraId="2C4F2AC9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5A171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99934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F5315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2F6BD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08DA5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Servicios móviles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6DCBE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</w:p>
        </w:tc>
      </w:tr>
      <w:tr w:rsidR="007B499D" w:rsidRPr="0064664A" w14:paraId="5107E2A3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29189D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9995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A236B2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1927A6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F51B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rtl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Servicios móviles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D292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</w:p>
        </w:tc>
      </w:tr>
      <w:tr w:rsidR="007B499D" w:rsidRPr="0064664A" w14:paraId="366C4BA2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8E5883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99969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E67681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5CEF54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59C2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Servicios móviles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450F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</w:p>
        </w:tc>
      </w:tr>
      <w:tr w:rsidR="007B499D" w:rsidRPr="0064664A" w14:paraId="48E1AE6D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9E5100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99977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967453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F9496C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BA0E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Servicios móviles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94CF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</w:p>
        </w:tc>
      </w:tr>
      <w:tr w:rsidR="007B499D" w:rsidRPr="0064664A" w14:paraId="1584D880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ED74BA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9998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A3B0F9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C94382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A03A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Servicios móviles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AE47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</w:p>
        </w:tc>
      </w:tr>
      <w:tr w:rsidR="007B499D" w:rsidRPr="0064664A" w14:paraId="0ECA5EEF" w14:textId="77777777" w:rsidTr="007B499D">
        <w:trPr>
          <w:cantSplit/>
          <w:trHeight w:val="22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725FE6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9999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D5B346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B7186" w14:textId="77777777" w:rsidR="007B499D" w:rsidRPr="0064664A" w:rsidRDefault="007B499D" w:rsidP="00784B25">
            <w:pPr>
              <w:pStyle w:val="Tabletext"/>
              <w:spacing w:before="0" w:after="0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0D80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Servicios móviles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D007" w14:textId="77777777" w:rsidR="007B499D" w:rsidRPr="0064664A" w:rsidRDefault="007B499D" w:rsidP="00784B25">
            <w:pPr>
              <w:pStyle w:val="Tabletext"/>
              <w:spacing w:before="0" w:after="0"/>
              <w:jc w:val="left"/>
              <w:rPr>
                <w:rFonts w:cs="Calibri"/>
                <w:sz w:val="20"/>
                <w:szCs w:val="20"/>
                <w:lang w:val="es-ES_tradnl"/>
              </w:rPr>
            </w:pPr>
          </w:p>
        </w:tc>
      </w:tr>
    </w:tbl>
    <w:p w14:paraId="21BA009D" w14:textId="77777777" w:rsidR="007B499D" w:rsidRDefault="007B499D" w:rsidP="007B499D">
      <w:pPr>
        <w:overflowPunct/>
        <w:autoSpaceDE/>
        <w:autoSpaceDN/>
        <w:adjustRightInd/>
        <w:spacing w:before="0" w:after="240"/>
        <w:contextualSpacing/>
        <w:textAlignment w:val="auto"/>
        <w:rPr>
          <w:rFonts w:eastAsia="Calibri" w:cs="Calibri"/>
          <w:noProof/>
          <w:lang w:val="en-US"/>
        </w:rPr>
      </w:pPr>
    </w:p>
    <w:p w14:paraId="0610A5A4" w14:textId="20240AAB" w:rsidR="007B499D" w:rsidRPr="007B499D" w:rsidRDefault="007B499D" w:rsidP="007B499D">
      <w:pPr>
        <w:overflowPunct/>
        <w:autoSpaceDE/>
        <w:autoSpaceDN/>
        <w:adjustRightInd/>
        <w:spacing w:before="0" w:after="240"/>
        <w:contextualSpacing/>
        <w:textAlignment w:val="auto"/>
        <w:rPr>
          <w:rFonts w:eastAsia="Calibri" w:cs="Calibri"/>
          <w:noProof/>
          <w:lang w:val="en-US"/>
        </w:rPr>
      </w:pPr>
      <w:r w:rsidRPr="007B499D">
        <w:rPr>
          <w:rFonts w:eastAsia="Calibri" w:cs="Calibri"/>
          <w:noProof/>
          <w:lang w:val="en-US"/>
        </w:rPr>
        <w:t>Contact</w:t>
      </w:r>
      <w:r>
        <w:rPr>
          <w:rFonts w:eastAsia="Calibri" w:cs="Calibri"/>
          <w:noProof/>
          <w:lang w:val="en-US"/>
        </w:rPr>
        <w:t>o</w:t>
      </w:r>
      <w:r w:rsidRPr="007B499D">
        <w:rPr>
          <w:rFonts w:eastAsia="Calibri" w:cs="Calibri"/>
          <w:noProof/>
          <w:lang w:val="en-US"/>
        </w:rPr>
        <w:t>:</w:t>
      </w:r>
    </w:p>
    <w:p w14:paraId="47AF4A56" w14:textId="3730DBCD" w:rsidR="007B499D" w:rsidRPr="007B499D" w:rsidRDefault="007B499D" w:rsidP="007B499D">
      <w:pPr>
        <w:tabs>
          <w:tab w:val="left" w:pos="1428"/>
        </w:tabs>
        <w:spacing w:after="0"/>
        <w:ind w:left="720"/>
        <w:rPr>
          <w:rFonts w:cs="Arial"/>
          <w:noProof/>
          <w:lang w:val="en-US"/>
        </w:rPr>
      </w:pPr>
      <w:r>
        <w:rPr>
          <w:rFonts w:cs="Arial"/>
          <w:noProof/>
          <w:lang w:val="en-US"/>
        </w:rPr>
        <w:t>Sr.</w:t>
      </w:r>
      <w:r w:rsidRPr="007B499D">
        <w:rPr>
          <w:rFonts w:cs="Arial"/>
          <w:noProof/>
          <w:lang w:val="en-US"/>
        </w:rPr>
        <w:t xml:space="preserve"> Alireza Darvishi</w:t>
      </w:r>
    </w:p>
    <w:p w14:paraId="2AC3A334" w14:textId="77777777" w:rsidR="007B499D" w:rsidRPr="007B499D" w:rsidRDefault="007B499D" w:rsidP="007B499D">
      <w:pPr>
        <w:tabs>
          <w:tab w:val="left" w:pos="1428"/>
        </w:tabs>
        <w:spacing w:before="0" w:after="0"/>
        <w:ind w:left="720"/>
        <w:jc w:val="left"/>
        <w:rPr>
          <w:rFonts w:cs="Arial"/>
          <w:noProof/>
          <w:lang w:val="en-US"/>
        </w:rPr>
      </w:pPr>
      <w:r w:rsidRPr="007B499D">
        <w:rPr>
          <w:rFonts w:cs="Arial"/>
          <w:noProof/>
          <w:lang w:val="en-US"/>
        </w:rPr>
        <w:t>Director General, International Specialized Organizations Bureau,</w:t>
      </w:r>
    </w:p>
    <w:p w14:paraId="2E58D330" w14:textId="77777777" w:rsidR="007B499D" w:rsidRPr="007B499D" w:rsidRDefault="007B499D" w:rsidP="007B499D">
      <w:pPr>
        <w:tabs>
          <w:tab w:val="left" w:pos="1428"/>
        </w:tabs>
        <w:spacing w:before="0" w:after="0"/>
        <w:ind w:left="720"/>
        <w:jc w:val="left"/>
        <w:rPr>
          <w:rFonts w:cs="Arial"/>
          <w:noProof/>
          <w:lang w:val="en-US"/>
        </w:rPr>
      </w:pPr>
      <w:r w:rsidRPr="007B499D">
        <w:rPr>
          <w:rFonts w:cs="Arial"/>
          <w:noProof/>
          <w:lang w:val="en-US"/>
        </w:rPr>
        <w:t>Communications Regulatory Authority (CRA)</w:t>
      </w:r>
    </w:p>
    <w:p w14:paraId="20AAB55A" w14:textId="77777777" w:rsidR="007B499D" w:rsidRPr="007B499D" w:rsidRDefault="007B499D" w:rsidP="007B499D">
      <w:pPr>
        <w:tabs>
          <w:tab w:val="left" w:pos="1428"/>
        </w:tabs>
        <w:spacing w:before="0" w:after="0"/>
        <w:ind w:left="720"/>
        <w:jc w:val="left"/>
        <w:rPr>
          <w:rFonts w:cs="Arial"/>
          <w:noProof/>
          <w:lang w:val="en-US"/>
        </w:rPr>
      </w:pPr>
      <w:r w:rsidRPr="007B499D">
        <w:rPr>
          <w:rFonts w:cs="Arial"/>
          <w:noProof/>
          <w:lang w:val="en-US"/>
        </w:rPr>
        <w:t>Ministry of Information and Communication Technology</w:t>
      </w:r>
    </w:p>
    <w:p w14:paraId="4FFBFA29" w14:textId="4F9F5CCB" w:rsidR="007B499D" w:rsidRPr="007B499D" w:rsidRDefault="007B499D" w:rsidP="007B499D">
      <w:pPr>
        <w:tabs>
          <w:tab w:val="left" w:pos="1428"/>
        </w:tabs>
        <w:spacing w:before="0" w:after="0"/>
        <w:ind w:left="720"/>
        <w:jc w:val="left"/>
        <w:rPr>
          <w:rFonts w:cs="Arial"/>
          <w:noProof/>
          <w:lang w:val="en-US"/>
        </w:rPr>
      </w:pPr>
      <w:r w:rsidRPr="007B499D">
        <w:rPr>
          <w:rFonts w:cs="Arial"/>
          <w:noProof/>
          <w:lang w:val="en-US"/>
        </w:rPr>
        <w:t xml:space="preserve">15598 </w:t>
      </w:r>
      <w:r w:rsidRPr="007B499D">
        <w:t>TEHERÁN</w:t>
      </w:r>
    </w:p>
    <w:p w14:paraId="10B8E724" w14:textId="7816E7A0" w:rsidR="007B499D" w:rsidRPr="007B499D" w:rsidRDefault="007B499D" w:rsidP="007B499D">
      <w:pPr>
        <w:tabs>
          <w:tab w:val="left" w:pos="1428"/>
        </w:tabs>
        <w:spacing w:before="0" w:after="0"/>
        <w:ind w:left="720"/>
        <w:jc w:val="left"/>
        <w:rPr>
          <w:rFonts w:cs="Arial"/>
          <w:noProof/>
          <w:lang w:val="en-US"/>
        </w:rPr>
      </w:pPr>
      <w:r w:rsidRPr="007B499D">
        <w:rPr>
          <w:rFonts w:cs="Arial"/>
          <w:noProof/>
          <w:lang w:val="en-US"/>
        </w:rPr>
        <w:t>Irán (República Islámica del)</w:t>
      </w:r>
    </w:p>
    <w:p w14:paraId="2088074D" w14:textId="5F6C6A45" w:rsidR="007B499D" w:rsidRPr="007B499D" w:rsidRDefault="007B499D" w:rsidP="007B499D">
      <w:pPr>
        <w:tabs>
          <w:tab w:val="clear" w:pos="1276"/>
          <w:tab w:val="clear" w:pos="1843"/>
          <w:tab w:val="left" w:pos="1701"/>
          <w:tab w:val="left" w:pos="2127"/>
        </w:tabs>
        <w:spacing w:before="0" w:after="0"/>
        <w:ind w:left="720"/>
        <w:jc w:val="left"/>
        <w:rPr>
          <w:rFonts w:cs="Arial"/>
          <w:noProof/>
          <w:lang w:val="en-US"/>
        </w:rPr>
      </w:pPr>
      <w:r w:rsidRPr="007B499D">
        <w:rPr>
          <w:rFonts w:cs="Arial"/>
          <w:noProof/>
          <w:lang w:val="en-US"/>
        </w:rPr>
        <w:t>Tel</w:t>
      </w:r>
      <w:r>
        <w:rPr>
          <w:rFonts w:cs="Arial"/>
          <w:noProof/>
          <w:lang w:val="en-US"/>
        </w:rPr>
        <w:t>.</w:t>
      </w:r>
      <w:r w:rsidRPr="007B499D">
        <w:rPr>
          <w:rFonts w:cs="Arial"/>
          <w:noProof/>
          <w:lang w:val="en-US"/>
        </w:rPr>
        <w:t>:</w:t>
      </w:r>
      <w:r w:rsidRPr="007B499D">
        <w:rPr>
          <w:rFonts w:cs="Arial"/>
          <w:noProof/>
          <w:lang w:val="en-US"/>
        </w:rPr>
        <w:tab/>
        <w:t>+98 21 89662201</w:t>
      </w:r>
    </w:p>
    <w:p w14:paraId="1D8CE9CB" w14:textId="1E88085E" w:rsidR="007B499D" w:rsidRPr="007B499D" w:rsidRDefault="007B499D" w:rsidP="007B499D">
      <w:pPr>
        <w:tabs>
          <w:tab w:val="clear" w:pos="1276"/>
          <w:tab w:val="clear" w:pos="1843"/>
          <w:tab w:val="left" w:pos="1701"/>
          <w:tab w:val="left" w:pos="2127"/>
        </w:tabs>
        <w:spacing w:before="0" w:after="0"/>
        <w:ind w:left="720"/>
        <w:jc w:val="left"/>
        <w:rPr>
          <w:rFonts w:cs="Arial"/>
          <w:noProof/>
          <w:lang w:val="en-US"/>
        </w:rPr>
      </w:pPr>
      <w:r w:rsidRPr="007B499D">
        <w:rPr>
          <w:rFonts w:cs="Arial"/>
          <w:noProof/>
          <w:lang w:val="en-US"/>
        </w:rPr>
        <w:t xml:space="preserve">Fax: </w:t>
      </w:r>
      <w:r w:rsidRPr="007B499D">
        <w:rPr>
          <w:rFonts w:cs="Arial"/>
          <w:noProof/>
          <w:lang w:val="en-US"/>
        </w:rPr>
        <w:tab/>
        <w:t>+98 21 88468999</w:t>
      </w:r>
    </w:p>
    <w:p w14:paraId="41F1DBE6" w14:textId="77777777" w:rsidR="007B499D" w:rsidRPr="007B499D" w:rsidRDefault="007B499D" w:rsidP="007B499D">
      <w:pPr>
        <w:tabs>
          <w:tab w:val="clear" w:pos="1276"/>
          <w:tab w:val="clear" w:pos="1843"/>
          <w:tab w:val="left" w:pos="1701"/>
          <w:tab w:val="left" w:pos="2127"/>
        </w:tabs>
        <w:spacing w:before="0" w:after="0"/>
        <w:ind w:left="720"/>
        <w:jc w:val="left"/>
        <w:rPr>
          <w:rFonts w:cs="Arial"/>
          <w:noProof/>
          <w:lang w:val="en-US"/>
        </w:rPr>
      </w:pPr>
      <w:r w:rsidRPr="007B499D">
        <w:rPr>
          <w:rFonts w:cs="Arial"/>
          <w:noProof/>
          <w:lang w:val="en-US"/>
        </w:rPr>
        <w:t xml:space="preserve">E-mail: </w:t>
      </w:r>
      <w:r w:rsidRPr="007B499D">
        <w:rPr>
          <w:rFonts w:cs="Arial"/>
          <w:noProof/>
          <w:lang w:val="en-US"/>
        </w:rPr>
        <w:tab/>
        <w:t>darvishi@cra.ir</w:t>
      </w:r>
    </w:p>
    <w:p w14:paraId="768DE782" w14:textId="25D2081F" w:rsidR="007B499D" w:rsidRPr="007B499D" w:rsidRDefault="007B499D" w:rsidP="007B499D">
      <w:pPr>
        <w:tabs>
          <w:tab w:val="clear" w:pos="1276"/>
          <w:tab w:val="clear" w:pos="1843"/>
          <w:tab w:val="left" w:pos="1701"/>
          <w:tab w:val="left" w:pos="2127"/>
        </w:tabs>
        <w:spacing w:before="0" w:after="0"/>
        <w:ind w:left="720"/>
        <w:jc w:val="left"/>
        <w:rPr>
          <w:rFonts w:asciiTheme="minorHAnsi" w:hAnsiTheme="minorHAnsi" w:cs="Arial"/>
          <w:noProof/>
          <w:lang w:val="en-US"/>
        </w:rPr>
      </w:pPr>
      <w:r w:rsidRPr="007B499D">
        <w:rPr>
          <w:rFonts w:cs="Arial"/>
          <w:noProof/>
          <w:lang w:val="en-US"/>
        </w:rPr>
        <w:t xml:space="preserve">URL: </w:t>
      </w:r>
      <w:r w:rsidRPr="007B499D">
        <w:rPr>
          <w:rFonts w:cs="Arial"/>
          <w:noProof/>
          <w:lang w:val="en-US"/>
        </w:rPr>
        <w:tab/>
        <w:t>www.cra.ir</w:t>
      </w:r>
    </w:p>
    <w:p w14:paraId="4987E985" w14:textId="305B3785" w:rsidR="007B499D" w:rsidRPr="003537AA" w:rsidRDefault="007B499D" w:rsidP="007B499D">
      <w:pPr>
        <w:rPr>
          <w:lang w:val="es-ES_tradnl"/>
        </w:rPr>
      </w:pPr>
      <w:r w:rsidRPr="003537AA">
        <w:rPr>
          <w:lang w:val="es-ES_tradnl"/>
        </w:rPr>
        <w:br w:type="page"/>
      </w:r>
    </w:p>
    <w:p w14:paraId="7E166489" w14:textId="77777777" w:rsidR="007B499D" w:rsidRPr="003537AA" w:rsidRDefault="007B499D" w:rsidP="000728D4">
      <w:pPr>
        <w:pStyle w:val="Country"/>
        <w:rPr>
          <w:bCs/>
          <w:lang w:val="es-ES_tradnl"/>
        </w:rPr>
      </w:pPr>
      <w:r w:rsidRPr="003537AA">
        <w:rPr>
          <w:bCs/>
          <w:lang w:val="es-ES_tradnl"/>
        </w:rPr>
        <w:lastRenderedPageBreak/>
        <w:t xml:space="preserve">Mozambique (indicativo de país +258) </w:t>
      </w:r>
    </w:p>
    <w:p w14:paraId="3C1BD813" w14:textId="77777777" w:rsidR="007B499D" w:rsidRPr="003537AA" w:rsidRDefault="007B499D" w:rsidP="000728D4">
      <w:pPr>
        <w:rPr>
          <w:rFonts w:cs="Arial"/>
          <w:lang w:val="es-ES_tradnl"/>
        </w:rPr>
      </w:pPr>
      <w:r w:rsidRPr="003537AA">
        <w:rPr>
          <w:lang w:val="es-ES_tradnl"/>
        </w:rPr>
        <w:t>Comunicación de 23.IV.2026:</w:t>
      </w:r>
    </w:p>
    <w:p w14:paraId="133D37EF" w14:textId="77777777" w:rsidR="007B499D" w:rsidRPr="003537AA" w:rsidRDefault="007B499D" w:rsidP="007B499D">
      <w:pPr>
        <w:rPr>
          <w:rFonts w:cs="Arial"/>
          <w:lang w:val="es-ES_tradnl"/>
        </w:rPr>
      </w:pPr>
      <w:bookmarkStart w:id="988" w:name="dtmis_Start"/>
      <w:bookmarkStart w:id="989" w:name="dtmis_Underskriver"/>
      <w:bookmarkEnd w:id="988"/>
      <w:bookmarkEnd w:id="989"/>
      <w:r w:rsidRPr="003537AA">
        <w:rPr>
          <w:lang w:val="es-ES_tradnl"/>
        </w:rPr>
        <w:t xml:space="preserve">El </w:t>
      </w:r>
      <w:r w:rsidRPr="003537AA">
        <w:rPr>
          <w:i/>
          <w:iCs/>
          <w:lang w:val="es-ES_tradnl"/>
        </w:rPr>
        <w:t>Instituto Nacional das Comunicações de Moçambique (INCM)</w:t>
      </w:r>
      <w:r w:rsidRPr="003537AA">
        <w:rPr>
          <w:lang w:val="es-ES_tradnl"/>
        </w:rPr>
        <w:t xml:space="preserve">, Maputo, anuncia la introducción del indicativo nacional de destino adicional (88) en el Plan </w:t>
      </w:r>
      <w:r>
        <w:rPr>
          <w:lang w:val="es-ES_tradnl"/>
        </w:rPr>
        <w:t>n</w:t>
      </w:r>
      <w:r w:rsidRPr="003537AA">
        <w:rPr>
          <w:lang w:val="es-ES_tradnl"/>
        </w:rPr>
        <w:t xml:space="preserve">acional de </w:t>
      </w:r>
      <w:r>
        <w:rPr>
          <w:lang w:val="es-ES_tradnl"/>
        </w:rPr>
        <w:t>n</w:t>
      </w:r>
      <w:r w:rsidRPr="003537AA">
        <w:rPr>
          <w:lang w:val="es-ES_tradnl"/>
        </w:rPr>
        <w:t>umeración de Mozambique.</w:t>
      </w:r>
    </w:p>
    <w:p w14:paraId="2E9775EF" w14:textId="77777777" w:rsidR="007B499D" w:rsidRPr="003537AA" w:rsidRDefault="007B499D" w:rsidP="007B499D">
      <w:pPr>
        <w:spacing w:before="240" w:after="240"/>
        <w:jc w:val="center"/>
        <w:rPr>
          <w:rFonts w:cs="Calibri"/>
          <w:i/>
          <w:iCs/>
          <w:lang w:val="es-ES_tradnl"/>
        </w:rPr>
      </w:pPr>
      <w:r w:rsidRPr="003537AA">
        <w:rPr>
          <w:i/>
          <w:iCs/>
          <w:lang w:val="es-ES_tradnl"/>
        </w:rPr>
        <w:t>Descripción de la introducción de nuevos recursos en el Plan nacional de numeración para el indicativo de país +258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5"/>
        <w:gridCol w:w="1271"/>
        <w:gridCol w:w="1181"/>
        <w:gridCol w:w="2975"/>
        <w:gridCol w:w="1947"/>
      </w:tblGrid>
      <w:tr w:rsidR="007B499D" w:rsidRPr="0064664A" w14:paraId="7A80AFFB" w14:textId="77777777" w:rsidTr="0064664A">
        <w:trPr>
          <w:cantSplit/>
          <w:trHeight w:val="439"/>
          <w:tblHeader/>
        </w:trPr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942ED0" w14:textId="51A0B7D6" w:rsidR="007B499D" w:rsidRPr="0064664A" w:rsidRDefault="007B499D" w:rsidP="000728D4">
            <w:pPr>
              <w:pStyle w:val="TableHead1"/>
              <w:rPr>
                <w:rFonts w:ascii="Calibri" w:hAnsi="Calibri" w:cs="Calibri"/>
                <w:sz w:val="20"/>
                <w:lang w:val="es-ES_tradnl"/>
              </w:rPr>
            </w:pPr>
            <w:r w:rsidRPr="0064664A">
              <w:rPr>
                <w:sz w:val="20"/>
                <w:lang w:val="es-ES_tradnl"/>
              </w:rPr>
              <w:t>Indicativo nacional de destino (</w:t>
            </w:r>
            <w:r w:rsidR="0064664A">
              <w:rPr>
                <w:sz w:val="20"/>
                <w:lang w:val="es-ES_tradnl"/>
              </w:rPr>
              <w:t>NDC</w:t>
            </w:r>
            <w:r w:rsidRPr="0064664A">
              <w:rPr>
                <w:sz w:val="20"/>
                <w:lang w:val="es-ES_tradnl"/>
              </w:rPr>
              <w:t>) o cifras iniciales del número nacional (significativo) (N(S)N)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4A4FF" w14:textId="77777777" w:rsidR="007B499D" w:rsidRPr="0064664A" w:rsidRDefault="007B499D" w:rsidP="000728D4">
            <w:pPr>
              <w:pStyle w:val="TableHead1"/>
              <w:rPr>
                <w:rFonts w:ascii="Calibri" w:hAnsi="Calibri" w:cs="Calibri"/>
                <w:sz w:val="20"/>
                <w:lang w:val="es-ES_tradnl"/>
              </w:rPr>
            </w:pPr>
            <w:r w:rsidRPr="0064664A">
              <w:rPr>
                <w:sz w:val="20"/>
                <w:lang w:val="es-ES_tradnl"/>
              </w:rPr>
              <w:t>Longitud del número N(S)N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CAB6C3" w14:textId="77777777" w:rsidR="007B499D" w:rsidRPr="0064664A" w:rsidRDefault="007B499D" w:rsidP="000728D4">
            <w:pPr>
              <w:pStyle w:val="TableHead1"/>
              <w:rPr>
                <w:rFonts w:ascii="Calibri" w:hAnsi="Calibri" w:cs="Calibri"/>
                <w:sz w:val="20"/>
                <w:lang w:val="es-ES_tradnl"/>
              </w:rPr>
            </w:pPr>
            <w:r w:rsidRPr="0064664A">
              <w:rPr>
                <w:sz w:val="20"/>
                <w:lang w:val="es-ES_tradnl"/>
              </w:rPr>
              <w:t>Utilización del número UIT-T E.164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20E70" w14:textId="77777777" w:rsidR="007B499D" w:rsidRPr="0064664A" w:rsidRDefault="007B499D" w:rsidP="000728D4">
            <w:pPr>
              <w:pStyle w:val="TableHead1"/>
              <w:rPr>
                <w:rFonts w:ascii="Calibri" w:hAnsi="Calibri" w:cs="Calibri"/>
                <w:sz w:val="20"/>
                <w:lang w:val="es-ES_tradnl"/>
              </w:rPr>
            </w:pPr>
            <w:r w:rsidRPr="0064664A">
              <w:rPr>
                <w:sz w:val="20"/>
                <w:lang w:val="es-ES_tradnl"/>
              </w:rPr>
              <w:t>Fecha de asignación</w:t>
            </w:r>
          </w:p>
        </w:tc>
      </w:tr>
      <w:tr w:rsidR="007B499D" w:rsidRPr="0064664A" w14:paraId="5B382BD2" w14:textId="77777777" w:rsidTr="0064664A">
        <w:trPr>
          <w:cantSplit/>
          <w:trHeight w:val="829"/>
          <w:tblHeader/>
        </w:trPr>
        <w:tc>
          <w:tcPr>
            <w:tcW w:w="2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3375" w14:textId="77777777" w:rsidR="007B499D" w:rsidRPr="0064664A" w:rsidRDefault="007B499D" w:rsidP="0027603C">
            <w:pPr>
              <w:pStyle w:val="Tabletext"/>
              <w:rPr>
                <w:rFonts w:cs="Calibri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F256" w14:textId="54F44C51" w:rsidR="007B499D" w:rsidRPr="0064664A" w:rsidRDefault="007B499D" w:rsidP="000728D4">
            <w:pPr>
              <w:pStyle w:val="TableHead1"/>
              <w:rPr>
                <w:sz w:val="20"/>
                <w:lang w:val="es-ES_tradnl"/>
              </w:rPr>
            </w:pPr>
            <w:r w:rsidRPr="0064664A">
              <w:rPr>
                <w:sz w:val="20"/>
                <w:lang w:val="es-ES_tradnl"/>
              </w:rPr>
              <w:t xml:space="preserve">Longitud </w:t>
            </w:r>
            <w:r w:rsidR="0064664A" w:rsidRPr="0064664A">
              <w:rPr>
                <w:sz w:val="20"/>
                <w:lang w:val="es-ES_tradnl"/>
              </w:rPr>
              <w:t>mínima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971F" w14:textId="52DE6EB7" w:rsidR="007B499D" w:rsidRPr="0064664A" w:rsidRDefault="007B499D" w:rsidP="000728D4">
            <w:pPr>
              <w:pStyle w:val="TableHead1"/>
              <w:rPr>
                <w:sz w:val="20"/>
                <w:lang w:val="es-ES_tradnl"/>
              </w:rPr>
            </w:pPr>
            <w:r w:rsidRPr="0064664A">
              <w:rPr>
                <w:sz w:val="20"/>
                <w:lang w:val="es-ES_tradnl"/>
              </w:rPr>
              <w:t xml:space="preserve">Longitud </w:t>
            </w:r>
            <w:r w:rsidR="0064664A" w:rsidRPr="0064664A">
              <w:rPr>
                <w:sz w:val="20"/>
                <w:lang w:val="es-ES_tradnl"/>
              </w:rPr>
              <w:t>máxima</w:t>
            </w:r>
          </w:p>
        </w:tc>
        <w:tc>
          <w:tcPr>
            <w:tcW w:w="2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5DD8" w14:textId="77777777" w:rsidR="007B499D" w:rsidRPr="0064664A" w:rsidRDefault="007B499D" w:rsidP="0027603C">
            <w:pPr>
              <w:pStyle w:val="Tabletext"/>
              <w:rPr>
                <w:rFonts w:cs="Calibri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22A7" w14:textId="77777777" w:rsidR="007B499D" w:rsidRPr="0064664A" w:rsidRDefault="007B499D" w:rsidP="0027603C">
            <w:pPr>
              <w:pStyle w:val="Tabletext"/>
              <w:rPr>
                <w:rFonts w:cs="Calibri"/>
                <w:b/>
                <w:sz w:val="20"/>
                <w:szCs w:val="20"/>
                <w:lang w:val="es-ES_tradnl"/>
              </w:rPr>
            </w:pPr>
          </w:p>
        </w:tc>
      </w:tr>
      <w:tr w:rsidR="007B499D" w:rsidRPr="0064664A" w14:paraId="058140AC" w14:textId="77777777" w:rsidTr="0064664A">
        <w:trPr>
          <w:cantSplit/>
          <w:trHeight w:val="20"/>
          <w:tblHeader/>
        </w:trPr>
        <w:tc>
          <w:tcPr>
            <w:tcW w:w="2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F840" w14:textId="77777777" w:rsidR="007B499D" w:rsidRPr="0064664A" w:rsidRDefault="007B499D" w:rsidP="0064664A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88 0XXXXXX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6460" w14:textId="77777777" w:rsidR="007B499D" w:rsidRPr="0064664A" w:rsidRDefault="007B499D" w:rsidP="000728D4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8865" w14:textId="77777777" w:rsidR="007B499D" w:rsidRPr="0064664A" w:rsidRDefault="007B499D" w:rsidP="000728D4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9</w:t>
            </w:r>
          </w:p>
        </w:tc>
        <w:tc>
          <w:tcPr>
            <w:tcW w:w="2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7C81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Servicio móvil – Movitel, S.A.</w:t>
            </w: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5DB1" w14:textId="77777777" w:rsidR="007B499D" w:rsidRPr="0064664A" w:rsidRDefault="007B499D" w:rsidP="000728D4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16 de abril de 2026</w:t>
            </w:r>
          </w:p>
        </w:tc>
      </w:tr>
    </w:tbl>
    <w:p w14:paraId="26F8CA21" w14:textId="7F6ABBF9" w:rsidR="0064664A" w:rsidRPr="0064664A" w:rsidRDefault="0064664A" w:rsidP="0064664A">
      <w:pPr>
        <w:overflowPunct/>
        <w:autoSpaceDE/>
        <w:adjustRightInd/>
        <w:spacing w:before="240" w:after="0" w:line="276" w:lineRule="auto"/>
        <w:textAlignment w:val="auto"/>
        <w:rPr>
          <w:rFonts w:cs="Arial"/>
          <w:lang w:val="fr-FR"/>
        </w:rPr>
      </w:pPr>
      <w:r w:rsidRPr="0064664A">
        <w:rPr>
          <w:rFonts w:cs="Arial"/>
          <w:lang w:val="fr-FR"/>
        </w:rPr>
        <w:t>Contact</w:t>
      </w:r>
      <w:r>
        <w:rPr>
          <w:rFonts w:cs="Arial"/>
          <w:lang w:val="fr-FR"/>
        </w:rPr>
        <w:t>o</w:t>
      </w:r>
      <w:r w:rsidRPr="0064664A">
        <w:rPr>
          <w:rFonts w:cs="Arial"/>
          <w:lang w:val="fr-FR"/>
        </w:rPr>
        <w:t>:</w:t>
      </w:r>
    </w:p>
    <w:p w14:paraId="316F1FE4" w14:textId="714D3BAE" w:rsidR="0064664A" w:rsidRPr="0064664A" w:rsidRDefault="0064664A" w:rsidP="0064664A">
      <w:pPr>
        <w:tabs>
          <w:tab w:val="clear" w:pos="1276"/>
          <w:tab w:val="clear" w:pos="1843"/>
          <w:tab w:val="left" w:pos="1701"/>
        </w:tabs>
        <w:spacing w:before="0" w:after="0"/>
        <w:ind w:left="709" w:firstLine="1"/>
        <w:jc w:val="left"/>
        <w:textAlignment w:val="auto"/>
        <w:rPr>
          <w:lang w:val="es-ES"/>
        </w:rPr>
      </w:pPr>
      <w:r w:rsidRPr="0064664A">
        <w:rPr>
          <w:rFonts w:cs="Arial"/>
          <w:lang w:val="es-ES"/>
        </w:rPr>
        <w:t>Instituto Nacional das Comunicações de Moçambique (INCM)</w:t>
      </w:r>
      <w:r w:rsidRPr="0064664A">
        <w:rPr>
          <w:rFonts w:cs="Arial"/>
          <w:lang w:val="es-ES"/>
        </w:rPr>
        <w:br/>
        <w:t xml:space="preserve">Praça 16 de Junho n° 340, </w:t>
      </w:r>
      <w:r w:rsidRPr="0064664A">
        <w:rPr>
          <w:rFonts w:cs="Arial"/>
          <w:lang w:val="es-ES"/>
        </w:rPr>
        <w:br/>
        <w:t>Bairro da Malanga</w:t>
      </w:r>
      <w:r w:rsidRPr="0064664A">
        <w:rPr>
          <w:rFonts w:cs="Arial"/>
          <w:lang w:val="es-ES"/>
        </w:rPr>
        <w:br/>
        <w:t>Caixa postal 848</w:t>
      </w:r>
      <w:r w:rsidRPr="0064664A">
        <w:rPr>
          <w:rFonts w:cs="Arial"/>
          <w:lang w:val="es-ES"/>
        </w:rPr>
        <w:br/>
        <w:t xml:space="preserve">MAPUTO </w:t>
      </w:r>
      <w:r w:rsidRPr="0064664A">
        <w:rPr>
          <w:rFonts w:cs="Arial"/>
          <w:lang w:val="es-ES"/>
        </w:rPr>
        <w:br/>
        <w:t>Mozambique</w:t>
      </w:r>
      <w:r w:rsidRPr="0064664A">
        <w:rPr>
          <w:rFonts w:cs="Arial"/>
          <w:lang w:val="es-ES"/>
        </w:rPr>
        <w:br/>
        <w:t>T</w:t>
      </w:r>
      <w:r>
        <w:rPr>
          <w:rFonts w:cs="Arial"/>
          <w:lang w:val="es-ES"/>
        </w:rPr>
        <w:t>e</w:t>
      </w:r>
      <w:r w:rsidRPr="0064664A">
        <w:rPr>
          <w:rFonts w:cs="Arial"/>
          <w:lang w:val="es-ES"/>
        </w:rPr>
        <w:t>l.:</w:t>
      </w:r>
      <w:r w:rsidRPr="0064664A">
        <w:rPr>
          <w:rFonts w:cs="Arial"/>
          <w:lang w:val="es-ES"/>
        </w:rPr>
        <w:tab/>
        <w:t xml:space="preserve">+258 21 490131 </w:t>
      </w:r>
      <w:r w:rsidRPr="0064664A">
        <w:rPr>
          <w:rFonts w:cs="Arial"/>
          <w:lang w:val="es-ES"/>
        </w:rPr>
        <w:br/>
        <w:t>Fax:</w:t>
      </w:r>
      <w:r w:rsidRPr="0064664A">
        <w:rPr>
          <w:rFonts w:cs="Arial"/>
          <w:lang w:val="es-ES"/>
        </w:rPr>
        <w:tab/>
        <w:t>+258 21 494435</w:t>
      </w:r>
      <w:r w:rsidRPr="0064664A">
        <w:rPr>
          <w:rFonts w:cs="Arial"/>
          <w:lang w:val="es-ES"/>
        </w:rPr>
        <w:br/>
      </w:r>
      <w:r w:rsidRPr="0064664A">
        <w:rPr>
          <w:rFonts w:cs="Calibri"/>
          <w:bCs/>
          <w:iCs/>
          <w:lang w:val="es-ES"/>
        </w:rPr>
        <w:t>E-mail</w:t>
      </w:r>
      <w:r w:rsidRPr="0064664A">
        <w:rPr>
          <w:rFonts w:cs="Arial"/>
          <w:lang w:val="es-ES"/>
        </w:rPr>
        <w:t>:</w:t>
      </w:r>
      <w:r w:rsidRPr="0064664A">
        <w:rPr>
          <w:rFonts w:cs="Arial"/>
          <w:lang w:val="es-ES"/>
        </w:rPr>
        <w:tab/>
        <w:t xml:space="preserve">info@incm.gov.mz </w:t>
      </w:r>
      <w:r w:rsidRPr="0064664A">
        <w:rPr>
          <w:rFonts w:cs="Arial"/>
          <w:lang w:val="es-ES"/>
        </w:rPr>
        <w:br/>
        <w:t>URL:</w:t>
      </w:r>
      <w:r w:rsidRPr="0064664A">
        <w:rPr>
          <w:rFonts w:cs="Arial"/>
          <w:lang w:val="es-ES"/>
        </w:rPr>
        <w:tab/>
        <w:t xml:space="preserve">www.incm.gov.mz </w:t>
      </w:r>
    </w:p>
    <w:p w14:paraId="5FECB091" w14:textId="77777777" w:rsidR="007B499D" w:rsidRPr="003537AA" w:rsidRDefault="007B499D" w:rsidP="00992F7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160" w:line="278" w:lineRule="auto"/>
        <w:textAlignment w:val="auto"/>
        <w:rPr>
          <w:lang w:val="es-ES_tradnl"/>
        </w:rPr>
      </w:pPr>
      <w:r w:rsidRPr="003537AA">
        <w:rPr>
          <w:lang w:val="es-ES_tradnl"/>
        </w:rPr>
        <w:br w:type="page"/>
      </w:r>
    </w:p>
    <w:p w14:paraId="163E8498" w14:textId="77777777" w:rsidR="007B499D" w:rsidRPr="003537AA" w:rsidRDefault="007B499D" w:rsidP="00456BB0">
      <w:pPr>
        <w:pStyle w:val="Country"/>
        <w:rPr>
          <w:b w:val="0"/>
          <w:i/>
          <w:iCs/>
          <w:lang w:val="es-ES_tradnl"/>
        </w:rPr>
      </w:pPr>
      <w:r w:rsidRPr="003537AA">
        <w:rPr>
          <w:bCs/>
          <w:lang w:val="es-ES_tradnl"/>
        </w:rPr>
        <w:lastRenderedPageBreak/>
        <w:t>Turkmenistán (indicativo de país +993)</w:t>
      </w:r>
    </w:p>
    <w:p w14:paraId="77716D7E" w14:textId="77777777" w:rsidR="007B499D" w:rsidRPr="003537AA" w:rsidRDefault="007B499D" w:rsidP="00456BB0">
      <w:pPr>
        <w:rPr>
          <w:rFonts w:cs="Arial"/>
          <w:lang w:val="es-ES_tradnl"/>
        </w:rPr>
      </w:pPr>
      <w:r w:rsidRPr="003537AA">
        <w:rPr>
          <w:lang w:val="es-ES_tradnl"/>
        </w:rPr>
        <w:t>Comunicación de 24.IV.2026:</w:t>
      </w:r>
    </w:p>
    <w:p w14:paraId="55827667" w14:textId="77777777" w:rsidR="007B499D" w:rsidRPr="003537AA" w:rsidRDefault="007B499D" w:rsidP="00456BB0">
      <w:pPr>
        <w:spacing w:after="360"/>
        <w:rPr>
          <w:rFonts w:cs="Calibri"/>
          <w:lang w:val="es-ES_tradnl"/>
        </w:rPr>
      </w:pPr>
      <w:r w:rsidRPr="003537AA">
        <w:rPr>
          <w:lang w:val="es-ES_tradnl"/>
        </w:rPr>
        <w:t xml:space="preserve">La </w:t>
      </w:r>
      <w:r w:rsidRPr="003537AA">
        <w:rPr>
          <w:i/>
          <w:iCs/>
          <w:lang w:val="es-ES_tradnl"/>
        </w:rPr>
        <w:t>Turkmenaragatnashyk Agency</w:t>
      </w:r>
      <w:r w:rsidRPr="003537AA">
        <w:rPr>
          <w:lang w:val="es-ES_tradnl"/>
        </w:rPr>
        <w:t>, Ashgabat, anuncia la reciente introducción del código telefónico "</w:t>
      </w:r>
      <w:r w:rsidRPr="003537AA">
        <w:rPr>
          <w:b/>
          <w:bCs/>
          <w:lang w:val="es-ES_tradnl"/>
        </w:rPr>
        <w:t>+993 72 XX XX XX</w:t>
      </w:r>
      <w:r w:rsidRPr="003537AA">
        <w:rPr>
          <w:lang w:val="es-ES_tradnl"/>
        </w:rPr>
        <w:t>" por el operador móvil JSC "Altyn Asyr" (TM CELL) en el Plan nacional de numeración de Turkmenistán.</w:t>
      </w:r>
    </w:p>
    <w:p w14:paraId="09054289" w14:textId="77777777" w:rsidR="007B499D" w:rsidRPr="003537AA" w:rsidRDefault="007B499D" w:rsidP="00651889">
      <w:pPr>
        <w:spacing w:after="240"/>
        <w:jc w:val="center"/>
        <w:rPr>
          <w:i/>
          <w:iCs/>
          <w:lang w:val="es-ES_tradnl"/>
        </w:rPr>
      </w:pPr>
      <w:r w:rsidRPr="003537AA">
        <w:rPr>
          <w:i/>
          <w:iCs/>
          <w:lang w:val="es-ES_tradnl"/>
        </w:rPr>
        <w:t>Descripción de la introducción de nuevos recursos en el Plan nacional de numeración para el indicativo de país +993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7"/>
        <w:gridCol w:w="1218"/>
        <w:gridCol w:w="1218"/>
        <w:gridCol w:w="3108"/>
        <w:gridCol w:w="1848"/>
      </w:tblGrid>
      <w:tr w:rsidR="007B499D" w:rsidRPr="0064664A" w14:paraId="6238E70D" w14:textId="77777777" w:rsidTr="007B499D">
        <w:trPr>
          <w:cantSplit/>
          <w:trHeight w:val="439"/>
          <w:tblHeader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63193" w14:textId="6A1498C3" w:rsidR="007B499D" w:rsidRPr="0064664A" w:rsidRDefault="007B499D" w:rsidP="00456BB0">
            <w:pPr>
              <w:pStyle w:val="TableHead1"/>
              <w:rPr>
                <w:sz w:val="20"/>
                <w:lang w:val="es-ES_tradnl"/>
              </w:rPr>
            </w:pPr>
            <w:r w:rsidRPr="0064664A">
              <w:rPr>
                <w:sz w:val="20"/>
                <w:lang w:val="es-ES_tradnl"/>
              </w:rPr>
              <w:t>Indicativo nacional de destino (</w:t>
            </w:r>
            <w:r w:rsidR="0064664A">
              <w:rPr>
                <w:sz w:val="20"/>
                <w:lang w:val="es-ES_tradnl"/>
              </w:rPr>
              <w:t>NDC</w:t>
            </w:r>
            <w:r w:rsidRPr="0064664A">
              <w:rPr>
                <w:sz w:val="20"/>
                <w:lang w:val="es-ES_tradnl"/>
              </w:rPr>
              <w:t>) o cifras iniciales del número nacional (significativo) (N(S)N)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8A9E6" w14:textId="77777777" w:rsidR="007B499D" w:rsidRPr="0064664A" w:rsidRDefault="007B499D" w:rsidP="00456BB0">
            <w:pPr>
              <w:pStyle w:val="TableHead1"/>
              <w:rPr>
                <w:sz w:val="20"/>
                <w:lang w:val="es-ES_tradnl"/>
              </w:rPr>
            </w:pPr>
            <w:r w:rsidRPr="0064664A">
              <w:rPr>
                <w:sz w:val="20"/>
                <w:lang w:val="es-ES_tradnl"/>
              </w:rPr>
              <w:t>Longitud del número N(S)N</w:t>
            </w: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DA99B3" w14:textId="77777777" w:rsidR="007B499D" w:rsidRPr="0064664A" w:rsidRDefault="007B499D" w:rsidP="00456BB0">
            <w:pPr>
              <w:pStyle w:val="TableHead1"/>
              <w:rPr>
                <w:sz w:val="20"/>
                <w:lang w:val="es-ES_tradnl"/>
              </w:rPr>
            </w:pPr>
            <w:r w:rsidRPr="0064664A">
              <w:rPr>
                <w:sz w:val="20"/>
                <w:lang w:val="es-ES_tradnl"/>
              </w:rPr>
              <w:t>Utilización del número UIT-T E.164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4723E5" w14:textId="77777777" w:rsidR="007B499D" w:rsidRPr="0064664A" w:rsidRDefault="007B499D" w:rsidP="00456BB0">
            <w:pPr>
              <w:pStyle w:val="TableHead1"/>
              <w:rPr>
                <w:sz w:val="20"/>
                <w:lang w:val="es-ES_tradnl"/>
              </w:rPr>
            </w:pPr>
            <w:r w:rsidRPr="0064664A">
              <w:rPr>
                <w:sz w:val="20"/>
                <w:lang w:val="es-ES_tradnl"/>
              </w:rPr>
              <w:t>Fecha de asignación</w:t>
            </w:r>
          </w:p>
        </w:tc>
      </w:tr>
      <w:tr w:rsidR="007B499D" w:rsidRPr="0064664A" w14:paraId="7F9DE572" w14:textId="77777777" w:rsidTr="001A565D">
        <w:trPr>
          <w:cantSplit/>
          <w:trHeight w:val="829"/>
          <w:tblHeader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B5EA" w14:textId="77777777" w:rsidR="007B499D" w:rsidRPr="0064664A" w:rsidRDefault="007B499D" w:rsidP="0027603C">
            <w:pPr>
              <w:pStyle w:val="Tabletext"/>
              <w:rPr>
                <w:rFonts w:cs="Calibri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A3D5" w14:textId="43A776D8" w:rsidR="007B499D" w:rsidRPr="0064664A" w:rsidRDefault="007B499D" w:rsidP="00456BB0">
            <w:pPr>
              <w:pStyle w:val="TableHead1"/>
              <w:rPr>
                <w:sz w:val="20"/>
                <w:lang w:val="es-ES_tradnl"/>
              </w:rPr>
            </w:pPr>
            <w:r w:rsidRPr="0064664A">
              <w:rPr>
                <w:sz w:val="20"/>
                <w:lang w:val="es-ES_tradnl"/>
              </w:rPr>
              <w:t xml:space="preserve">Longitud </w:t>
            </w:r>
            <w:r w:rsidR="0064664A" w:rsidRPr="0064664A">
              <w:rPr>
                <w:sz w:val="20"/>
                <w:lang w:val="es-ES_tradnl"/>
              </w:rPr>
              <w:t>mínima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E358" w14:textId="79F685C7" w:rsidR="007B499D" w:rsidRPr="0064664A" w:rsidRDefault="007B499D" w:rsidP="00456BB0">
            <w:pPr>
              <w:pStyle w:val="TableHead1"/>
              <w:rPr>
                <w:sz w:val="20"/>
                <w:lang w:val="es-ES_tradnl"/>
              </w:rPr>
            </w:pPr>
            <w:r w:rsidRPr="0064664A">
              <w:rPr>
                <w:sz w:val="20"/>
                <w:lang w:val="es-ES_tradnl"/>
              </w:rPr>
              <w:t xml:space="preserve">Longitud </w:t>
            </w:r>
            <w:r w:rsidR="0064664A" w:rsidRPr="0064664A">
              <w:rPr>
                <w:sz w:val="20"/>
                <w:lang w:val="es-ES_tradnl"/>
              </w:rPr>
              <w:t>máxima</w:t>
            </w:r>
          </w:p>
        </w:tc>
        <w:tc>
          <w:tcPr>
            <w:tcW w:w="2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6CF3" w14:textId="77777777" w:rsidR="007B499D" w:rsidRPr="0064664A" w:rsidRDefault="007B499D" w:rsidP="0027603C">
            <w:pPr>
              <w:pStyle w:val="Tabletext"/>
              <w:rPr>
                <w:rFonts w:cs="Calibri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9925" w14:textId="77777777" w:rsidR="007B499D" w:rsidRPr="0064664A" w:rsidRDefault="007B499D" w:rsidP="0027603C">
            <w:pPr>
              <w:pStyle w:val="Tabletext"/>
              <w:rPr>
                <w:rFonts w:cs="Calibri"/>
                <w:b/>
                <w:sz w:val="20"/>
                <w:szCs w:val="20"/>
                <w:lang w:val="es-ES_tradnl"/>
              </w:rPr>
            </w:pPr>
          </w:p>
        </w:tc>
      </w:tr>
      <w:tr w:rsidR="007B499D" w:rsidRPr="0064664A" w14:paraId="3C7A4E57" w14:textId="77777777" w:rsidTr="001A565D">
        <w:trPr>
          <w:cantSplit/>
          <w:trHeight w:val="20"/>
          <w:tblHeader/>
          <w:jc w:val="center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51C7" w14:textId="77777777" w:rsidR="007B499D" w:rsidRPr="0064664A" w:rsidRDefault="007B499D" w:rsidP="0027603C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72 XXXXXX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39CE" w14:textId="77777777" w:rsidR="007B499D" w:rsidRPr="0064664A" w:rsidRDefault="007B499D" w:rsidP="0027603C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46A3" w14:textId="77777777" w:rsidR="007B499D" w:rsidRPr="0064664A" w:rsidRDefault="007B499D" w:rsidP="0027603C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8</w:t>
            </w:r>
          </w:p>
        </w:tc>
        <w:tc>
          <w:tcPr>
            <w:tcW w:w="2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BAE6" w14:textId="77777777" w:rsidR="007B499D" w:rsidRPr="0064664A" w:rsidRDefault="007B499D" w:rsidP="007B499D">
            <w:pPr>
              <w:pStyle w:val="Tabletext"/>
              <w:jc w:val="lef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Servicio móvil – JSC "Altyn Asyr"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E1AC" w14:textId="77777777" w:rsidR="007B499D" w:rsidRPr="0064664A" w:rsidRDefault="007B499D" w:rsidP="0027603C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64664A">
              <w:rPr>
                <w:sz w:val="20"/>
                <w:szCs w:val="20"/>
                <w:lang w:val="es-ES_tradnl"/>
              </w:rPr>
              <w:t>7 de abril de 2026</w:t>
            </w:r>
          </w:p>
        </w:tc>
      </w:tr>
    </w:tbl>
    <w:p w14:paraId="3B1C24B1" w14:textId="77777777" w:rsidR="007B499D" w:rsidRPr="003537AA" w:rsidRDefault="007B499D" w:rsidP="007B499D">
      <w:pPr>
        <w:spacing w:before="240"/>
        <w:rPr>
          <w:rFonts w:cs="Calibri"/>
          <w:bCs/>
          <w:iCs/>
          <w:lang w:val="es-ES_tradnl"/>
        </w:rPr>
      </w:pPr>
      <w:r w:rsidRPr="003537AA">
        <w:rPr>
          <w:lang w:val="es-ES_tradnl"/>
        </w:rPr>
        <w:t>Se ruega a todas las Administraciones, Empresas de Explotación Reconocidas (EER) y proveedores de servicios que inicien la correspondiente programación de la gama de números antes mencionada en sus redes, para que los abonados puedan acceder a los servicios.</w:t>
      </w:r>
    </w:p>
    <w:p w14:paraId="7223C614" w14:textId="0225FFE1" w:rsidR="0064664A" w:rsidRPr="0064664A" w:rsidRDefault="0064664A" w:rsidP="0064664A">
      <w:pPr>
        <w:spacing w:before="240" w:after="0"/>
        <w:jc w:val="left"/>
        <w:textAlignment w:val="auto"/>
        <w:rPr>
          <w:rFonts w:cs="Calibri"/>
          <w:bCs/>
          <w:iCs/>
          <w:lang w:val="fr-FR"/>
        </w:rPr>
      </w:pPr>
      <w:r w:rsidRPr="0064664A">
        <w:rPr>
          <w:rFonts w:cs="Calibri"/>
          <w:bCs/>
          <w:iCs/>
          <w:lang w:val="fr-FR"/>
        </w:rPr>
        <w:t>Contact</w:t>
      </w:r>
      <w:r>
        <w:rPr>
          <w:rFonts w:cs="Calibri"/>
          <w:bCs/>
          <w:iCs/>
          <w:lang w:val="fr-FR"/>
        </w:rPr>
        <w:t>o</w:t>
      </w:r>
      <w:r w:rsidRPr="0064664A">
        <w:rPr>
          <w:rFonts w:cs="Calibri"/>
          <w:bCs/>
          <w:iCs/>
          <w:lang w:val="fr-FR"/>
        </w:rPr>
        <w:t>:</w:t>
      </w:r>
    </w:p>
    <w:p w14:paraId="6172E885" w14:textId="28880758" w:rsidR="0064664A" w:rsidRPr="0064664A" w:rsidRDefault="0064664A" w:rsidP="0064664A">
      <w:pPr>
        <w:tabs>
          <w:tab w:val="clear" w:pos="1276"/>
        </w:tabs>
        <w:spacing w:after="0"/>
        <w:ind w:left="710"/>
        <w:jc w:val="left"/>
        <w:textAlignment w:val="auto"/>
        <w:rPr>
          <w:rFonts w:cs="Calibri"/>
          <w:bCs/>
          <w:iCs/>
          <w:lang w:val="fr-FR"/>
        </w:rPr>
      </w:pPr>
      <w:r w:rsidRPr="0064664A">
        <w:rPr>
          <w:rFonts w:cs="Calibri"/>
          <w:bCs/>
          <w:iCs/>
          <w:lang w:val="fr-FR"/>
        </w:rPr>
        <w:t>Turkmenaragatnashyk Agency</w:t>
      </w:r>
      <w:r w:rsidRPr="0064664A">
        <w:rPr>
          <w:rFonts w:cs="Calibri"/>
          <w:bCs/>
          <w:iCs/>
          <w:lang w:val="fr-FR"/>
        </w:rPr>
        <w:br/>
        <w:t>88 Archabil ave.</w:t>
      </w:r>
      <w:r w:rsidRPr="0064664A">
        <w:rPr>
          <w:rFonts w:cs="Calibri"/>
          <w:bCs/>
          <w:iCs/>
          <w:lang w:val="fr-FR"/>
        </w:rPr>
        <w:br/>
        <w:t>744000 ACHGABAT</w:t>
      </w:r>
      <w:r w:rsidRPr="0064664A">
        <w:rPr>
          <w:rFonts w:cs="Calibri"/>
          <w:bCs/>
          <w:iCs/>
          <w:lang w:val="fr-FR"/>
        </w:rPr>
        <w:br/>
      </w:r>
      <w:r w:rsidRPr="003537AA">
        <w:rPr>
          <w:lang w:val="es-ES_tradnl"/>
        </w:rPr>
        <w:t>Turkmenistán</w:t>
      </w:r>
      <w:r w:rsidRPr="0064664A">
        <w:rPr>
          <w:rFonts w:cs="Calibri"/>
          <w:bCs/>
          <w:iCs/>
          <w:lang w:val="fr-FR"/>
        </w:rPr>
        <w:br/>
        <w:t>T</w:t>
      </w:r>
      <w:r>
        <w:rPr>
          <w:rFonts w:cs="Calibri"/>
          <w:bCs/>
          <w:iCs/>
          <w:lang w:val="fr-FR"/>
        </w:rPr>
        <w:t>e</w:t>
      </w:r>
      <w:r w:rsidRPr="0064664A">
        <w:rPr>
          <w:rFonts w:cs="Calibri"/>
          <w:bCs/>
          <w:iCs/>
          <w:lang w:val="fr-FR"/>
        </w:rPr>
        <w:t>l.:</w:t>
      </w:r>
      <w:r w:rsidRPr="0064664A">
        <w:rPr>
          <w:rFonts w:cs="Calibri"/>
          <w:bCs/>
          <w:iCs/>
          <w:lang w:val="fr-FR"/>
        </w:rPr>
        <w:tab/>
        <w:t>+993 12 44 90 00</w:t>
      </w:r>
      <w:r w:rsidRPr="0064664A">
        <w:rPr>
          <w:rFonts w:cs="Calibri"/>
          <w:bCs/>
          <w:iCs/>
          <w:lang w:val="fr-FR"/>
        </w:rPr>
        <w:br/>
        <w:t>Fax:</w:t>
      </w:r>
      <w:r w:rsidRPr="0064664A">
        <w:rPr>
          <w:rFonts w:cs="Calibri"/>
          <w:bCs/>
          <w:iCs/>
          <w:lang w:val="fr-FR"/>
        </w:rPr>
        <w:tab/>
        <w:t>+993 12 44 93 93</w:t>
      </w:r>
      <w:r w:rsidRPr="0064664A">
        <w:rPr>
          <w:rFonts w:cs="Calibri"/>
          <w:bCs/>
          <w:iCs/>
          <w:lang w:val="fr-FR"/>
        </w:rPr>
        <w:br/>
        <w:t>E-mail:</w:t>
      </w:r>
      <w:r w:rsidRPr="0064664A">
        <w:rPr>
          <w:rFonts w:cs="Calibri"/>
          <w:bCs/>
          <w:iCs/>
          <w:lang w:val="fr-FR"/>
        </w:rPr>
        <w:tab/>
        <w:t>mincom@telecom.tm</w:t>
      </w:r>
      <w:r w:rsidRPr="0064664A">
        <w:rPr>
          <w:rFonts w:cs="Calibri"/>
          <w:bCs/>
          <w:iCs/>
          <w:lang w:val="fr-FR"/>
        </w:rPr>
        <w:br/>
        <w:t xml:space="preserve">URL: </w:t>
      </w:r>
      <w:r w:rsidRPr="0064664A">
        <w:rPr>
          <w:rFonts w:cs="Calibri"/>
          <w:bCs/>
          <w:iCs/>
          <w:lang w:val="fr-FR"/>
        </w:rPr>
        <w:tab/>
        <w:t xml:space="preserve">www.mincom.gov.tm </w:t>
      </w:r>
    </w:p>
    <w:p w14:paraId="6CF0D183" w14:textId="24C20C4A" w:rsidR="007B499D" w:rsidRDefault="007B499D" w:rsidP="00F639D2">
      <w:pPr>
        <w:rPr>
          <w:lang w:val="es-ES"/>
        </w:rPr>
      </w:pPr>
      <w:r>
        <w:rPr>
          <w:lang w:val="es-ES"/>
        </w:rPr>
        <w:br w:type="page"/>
      </w:r>
    </w:p>
    <w:p w14:paraId="1521A9F8" w14:textId="3D09215F" w:rsidR="006B35F3" w:rsidRPr="004D4B3F" w:rsidRDefault="006B35F3" w:rsidP="00EE00B8">
      <w:pPr>
        <w:pStyle w:val="Heading20"/>
        <w:rPr>
          <w:sz w:val="28"/>
          <w:lang w:val="es-ES"/>
        </w:rPr>
      </w:pPr>
      <w:bookmarkStart w:id="990" w:name="_Toc75258744"/>
      <w:bookmarkStart w:id="991" w:name="_Toc76724554"/>
      <w:bookmarkStart w:id="992" w:name="_Toc78985034"/>
      <w:bookmarkStart w:id="993" w:name="_Toc100839493"/>
      <w:bookmarkStart w:id="994" w:name="_Toc111646686"/>
      <w:bookmarkStart w:id="995" w:name="_Toc132192705"/>
      <w:bookmarkStart w:id="996" w:name="_Toc132193395"/>
      <w:bookmarkStart w:id="997" w:name="_Toc196294786"/>
      <w:bookmarkEnd w:id="980"/>
      <w:bookmarkEnd w:id="981"/>
      <w:bookmarkEnd w:id="982"/>
      <w:bookmarkEnd w:id="983"/>
      <w:r w:rsidRPr="004D4B3F">
        <w:rPr>
          <w:sz w:val="28"/>
          <w:lang w:val="es-ES"/>
        </w:rPr>
        <w:lastRenderedPageBreak/>
        <w:t>Restricciones de servicio</w:t>
      </w:r>
      <w:bookmarkEnd w:id="990"/>
      <w:bookmarkEnd w:id="991"/>
      <w:bookmarkEnd w:id="992"/>
      <w:bookmarkEnd w:id="993"/>
      <w:bookmarkEnd w:id="994"/>
      <w:bookmarkEnd w:id="995"/>
      <w:bookmarkEnd w:id="996"/>
      <w:bookmarkEnd w:id="997"/>
    </w:p>
    <w:p w14:paraId="47824D36" w14:textId="77777777" w:rsidR="006B35F3" w:rsidRPr="004B1886" w:rsidRDefault="006B35F3" w:rsidP="006B35F3">
      <w:pPr>
        <w:jc w:val="center"/>
        <w:rPr>
          <w:lang w:val="it-IT"/>
        </w:rPr>
      </w:pPr>
      <w:r w:rsidRPr="004B1886">
        <w:rPr>
          <w:lang w:val="it-IT"/>
        </w:rPr>
        <w:t xml:space="preserve">Véase URL: </w:t>
      </w:r>
      <w:hyperlink r:id="rId34" w:history="1">
        <w:r w:rsidRPr="004B1886">
          <w:rPr>
            <w:lang w:val="it-IT"/>
          </w:rPr>
          <w:t>www.itu.int/pub/T-SP-SR.1-2012</w:t>
        </w:r>
      </w:hyperlink>
    </w:p>
    <w:p w14:paraId="6CD8DA58" w14:textId="77777777" w:rsidR="006B35F3" w:rsidRPr="004B1886" w:rsidRDefault="006B35F3" w:rsidP="00EE00B8">
      <w:pPr>
        <w:spacing w:after="0"/>
        <w:rPr>
          <w:lang w:val="it-IT"/>
        </w:rPr>
      </w:pPr>
    </w:p>
    <w:tbl>
      <w:tblPr>
        <w:tblpPr w:vertAnchor="text" w:horzAnchor="margin"/>
        <w:tblW w:w="0" w:type="auto"/>
        <w:tblLook w:val="0000" w:firstRow="0" w:lastRow="0" w:firstColumn="0" w:lastColumn="0" w:noHBand="0" w:noVBand="0"/>
      </w:tblPr>
      <w:tblGrid>
        <w:gridCol w:w="2410"/>
        <w:gridCol w:w="2337"/>
      </w:tblGrid>
      <w:tr w:rsidR="006B35F3" w:rsidRPr="004D4B3F" w14:paraId="62EFBC29" w14:textId="77777777" w:rsidTr="00DA422B">
        <w:tc>
          <w:tcPr>
            <w:tcW w:w="2410" w:type="dxa"/>
            <w:vAlign w:val="center"/>
          </w:tcPr>
          <w:p w14:paraId="563D57FB" w14:textId="77777777" w:rsidR="006B35F3" w:rsidRPr="004D4B3F" w:rsidRDefault="006B35F3" w:rsidP="00DA422B">
            <w:pPr>
              <w:pStyle w:val="Tablehead"/>
              <w:keepNext w:val="0"/>
              <w:jc w:val="left"/>
              <w:rPr>
                <w:i/>
                <w:iCs/>
                <w:sz w:val="20"/>
                <w:szCs w:val="20"/>
                <w:lang w:val="es-ES"/>
              </w:rPr>
            </w:pPr>
            <w:r w:rsidRPr="004D4B3F">
              <w:rPr>
                <w:i/>
                <w:iCs/>
                <w:sz w:val="20"/>
                <w:szCs w:val="20"/>
                <w:lang w:val="es-ES"/>
              </w:rPr>
              <w:t>País/zona geográfica</w:t>
            </w:r>
          </w:p>
        </w:tc>
        <w:tc>
          <w:tcPr>
            <w:tcW w:w="2337" w:type="dxa"/>
            <w:vAlign w:val="center"/>
          </w:tcPr>
          <w:p w14:paraId="0A651553" w14:textId="77777777" w:rsidR="006B35F3" w:rsidRPr="004D4B3F" w:rsidRDefault="006B35F3" w:rsidP="00DA422B">
            <w:pPr>
              <w:pStyle w:val="Tablehead"/>
              <w:keepNext w:val="0"/>
              <w:jc w:val="left"/>
              <w:rPr>
                <w:i/>
                <w:iCs/>
                <w:sz w:val="20"/>
                <w:szCs w:val="20"/>
                <w:lang w:val="es-ES"/>
              </w:rPr>
            </w:pPr>
            <w:r w:rsidRPr="004D4B3F">
              <w:rPr>
                <w:i/>
                <w:iCs/>
                <w:sz w:val="20"/>
                <w:szCs w:val="20"/>
                <w:lang w:val="es-ES"/>
              </w:rPr>
              <w:t>BE</w:t>
            </w:r>
          </w:p>
        </w:tc>
      </w:tr>
    </w:tbl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160"/>
        <w:gridCol w:w="1985"/>
        <w:gridCol w:w="2268"/>
        <w:gridCol w:w="1985"/>
      </w:tblGrid>
      <w:tr w:rsidR="006B35F3" w:rsidRPr="004D4B3F" w14:paraId="1B05B1A1" w14:textId="77777777" w:rsidTr="00DA422B">
        <w:tc>
          <w:tcPr>
            <w:tcW w:w="2160" w:type="dxa"/>
          </w:tcPr>
          <w:p w14:paraId="221254C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Seychelles</w:t>
            </w:r>
          </w:p>
        </w:tc>
        <w:tc>
          <w:tcPr>
            <w:tcW w:w="1985" w:type="dxa"/>
          </w:tcPr>
          <w:p w14:paraId="344B0EA4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1006 (p.13)</w:t>
            </w:r>
          </w:p>
        </w:tc>
        <w:tc>
          <w:tcPr>
            <w:tcW w:w="2268" w:type="dxa"/>
            <w:tcBorders>
              <w:left w:val="nil"/>
            </w:tcBorders>
          </w:tcPr>
          <w:p w14:paraId="3E7D73D5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6DD18C71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1831317F" w14:textId="77777777" w:rsidTr="00DA422B">
        <w:tc>
          <w:tcPr>
            <w:tcW w:w="2160" w:type="dxa"/>
          </w:tcPr>
          <w:p w14:paraId="447C3A9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Eslovaquia</w:t>
            </w:r>
          </w:p>
        </w:tc>
        <w:tc>
          <w:tcPr>
            <w:tcW w:w="1985" w:type="dxa"/>
          </w:tcPr>
          <w:p w14:paraId="6CE0892C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1007 (p.12)</w:t>
            </w:r>
          </w:p>
        </w:tc>
        <w:tc>
          <w:tcPr>
            <w:tcW w:w="2268" w:type="dxa"/>
            <w:tcBorders>
              <w:left w:val="nil"/>
            </w:tcBorders>
          </w:tcPr>
          <w:p w14:paraId="7CFB4069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4DE2FDD8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204842EF" w14:textId="77777777" w:rsidTr="00DA422B">
        <w:tc>
          <w:tcPr>
            <w:tcW w:w="2160" w:type="dxa"/>
          </w:tcPr>
          <w:p w14:paraId="32448970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Malasia</w:t>
            </w:r>
          </w:p>
        </w:tc>
        <w:tc>
          <w:tcPr>
            <w:tcW w:w="1985" w:type="dxa"/>
          </w:tcPr>
          <w:p w14:paraId="0A595F4A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1013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21A945F1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75ED00E5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4BE4B94E" w14:textId="77777777" w:rsidTr="00DA422B">
        <w:tc>
          <w:tcPr>
            <w:tcW w:w="2160" w:type="dxa"/>
          </w:tcPr>
          <w:p w14:paraId="0F3C9A7A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Tailandia</w:t>
            </w:r>
          </w:p>
        </w:tc>
        <w:tc>
          <w:tcPr>
            <w:tcW w:w="1985" w:type="dxa"/>
          </w:tcPr>
          <w:p w14:paraId="22FEF105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1034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29711739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7294A757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0729E267" w14:textId="77777777" w:rsidTr="00DA422B">
        <w:tc>
          <w:tcPr>
            <w:tcW w:w="2160" w:type="dxa"/>
          </w:tcPr>
          <w:p w14:paraId="20A5B330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Santo Tomé y Príncipe</w:t>
            </w:r>
          </w:p>
        </w:tc>
        <w:tc>
          <w:tcPr>
            <w:tcW w:w="1985" w:type="dxa"/>
          </w:tcPr>
          <w:p w14:paraId="0FD807B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14:paraId="6DACB1B3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1529FF0A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2B25037A" w14:textId="77777777" w:rsidTr="00DA422B">
        <w:tc>
          <w:tcPr>
            <w:tcW w:w="2160" w:type="dxa"/>
          </w:tcPr>
          <w:p w14:paraId="6CDF2CA2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Uruguay</w:t>
            </w:r>
          </w:p>
        </w:tc>
        <w:tc>
          <w:tcPr>
            <w:tcW w:w="1985" w:type="dxa"/>
          </w:tcPr>
          <w:p w14:paraId="48C02AED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14:paraId="0F3BAB7B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7F2E37F1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163E4802" w14:textId="77777777" w:rsidTr="00DA422B">
        <w:tc>
          <w:tcPr>
            <w:tcW w:w="2160" w:type="dxa"/>
          </w:tcPr>
          <w:p w14:paraId="46031A9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Hong Kong, China</w:t>
            </w:r>
          </w:p>
        </w:tc>
        <w:tc>
          <w:tcPr>
            <w:tcW w:w="1985" w:type="dxa"/>
          </w:tcPr>
          <w:p w14:paraId="001FE056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1068 (p.4)</w:t>
            </w:r>
          </w:p>
        </w:tc>
        <w:tc>
          <w:tcPr>
            <w:tcW w:w="2268" w:type="dxa"/>
            <w:tcBorders>
              <w:left w:val="nil"/>
            </w:tcBorders>
          </w:tcPr>
          <w:p w14:paraId="61EDEFAC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00108EAE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1C983408" w14:textId="77777777" w:rsidTr="00DA422B">
        <w:tc>
          <w:tcPr>
            <w:tcW w:w="2160" w:type="dxa"/>
          </w:tcPr>
          <w:p w14:paraId="6E5D414D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Ucrania</w:t>
            </w:r>
          </w:p>
        </w:tc>
        <w:tc>
          <w:tcPr>
            <w:tcW w:w="1985" w:type="dxa"/>
          </w:tcPr>
          <w:p w14:paraId="0A9F26E6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1148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16A3F3A3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2AC682E4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1469B8" w:rsidRPr="004D4B3F" w14:paraId="3C39EA34" w14:textId="77777777" w:rsidTr="00DA422B">
        <w:tc>
          <w:tcPr>
            <w:tcW w:w="2160" w:type="dxa"/>
          </w:tcPr>
          <w:p w14:paraId="0415F7A1" w14:textId="4FC5FEBC" w:rsidR="001469B8" w:rsidRPr="004D4B3F" w:rsidRDefault="001469B8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Türkiye</w:t>
            </w:r>
          </w:p>
        </w:tc>
        <w:tc>
          <w:tcPr>
            <w:tcW w:w="1985" w:type="dxa"/>
          </w:tcPr>
          <w:p w14:paraId="59C9993A" w14:textId="6801680F" w:rsidR="001469B8" w:rsidRPr="004D4B3F" w:rsidRDefault="001469B8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1286 (p.17)</w:t>
            </w:r>
          </w:p>
        </w:tc>
        <w:tc>
          <w:tcPr>
            <w:tcW w:w="2268" w:type="dxa"/>
            <w:tcBorders>
              <w:left w:val="nil"/>
            </w:tcBorders>
          </w:tcPr>
          <w:p w14:paraId="260839B0" w14:textId="77777777" w:rsidR="001469B8" w:rsidRPr="004D4B3F" w:rsidRDefault="001469B8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2499D2D5" w14:textId="77777777" w:rsidR="001469B8" w:rsidRPr="004D4B3F" w:rsidRDefault="001469B8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402661" w:rsidRPr="004D4B3F" w14:paraId="601BE28E" w14:textId="77777777" w:rsidTr="00DA422B">
        <w:tc>
          <w:tcPr>
            <w:tcW w:w="2160" w:type="dxa"/>
          </w:tcPr>
          <w:p w14:paraId="4B90EC6D" w14:textId="53A96103" w:rsidR="00402661" w:rsidRPr="004D4B3F" w:rsidRDefault="00CB44D5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Bangladesh</w:t>
            </w:r>
          </w:p>
        </w:tc>
        <w:tc>
          <w:tcPr>
            <w:tcW w:w="1985" w:type="dxa"/>
          </w:tcPr>
          <w:p w14:paraId="11CAEA9E" w14:textId="06CD3876" w:rsidR="00402661" w:rsidRPr="004D4B3F" w:rsidRDefault="00402661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1287 (p.16)</w:t>
            </w:r>
          </w:p>
        </w:tc>
        <w:tc>
          <w:tcPr>
            <w:tcW w:w="2268" w:type="dxa"/>
            <w:tcBorders>
              <w:left w:val="nil"/>
            </w:tcBorders>
          </w:tcPr>
          <w:p w14:paraId="30975AC8" w14:textId="77777777" w:rsidR="00402661" w:rsidRPr="004D4B3F" w:rsidRDefault="00402661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39828B04" w14:textId="77777777" w:rsidR="00402661" w:rsidRPr="004D4B3F" w:rsidRDefault="00402661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</w:tbl>
    <w:p w14:paraId="1610CA29" w14:textId="77777777" w:rsidR="006B35F3" w:rsidRPr="004D4B3F" w:rsidRDefault="006B35F3" w:rsidP="00EE00B8">
      <w:pPr>
        <w:spacing w:after="0"/>
        <w:rPr>
          <w:lang w:val="es-ES"/>
        </w:rPr>
      </w:pPr>
      <w:bookmarkStart w:id="998" w:name="_Toc75258745"/>
      <w:bookmarkStart w:id="999" w:name="_Toc76724555"/>
      <w:bookmarkStart w:id="1000" w:name="_Toc78985035"/>
      <w:bookmarkStart w:id="1001" w:name="_Toc100839494"/>
      <w:bookmarkStart w:id="1002" w:name="_Toc111646687"/>
    </w:p>
    <w:p w14:paraId="1D2843AA" w14:textId="77777777" w:rsidR="006B35F3" w:rsidRPr="004D4B3F" w:rsidRDefault="006B35F3" w:rsidP="00EE00B8">
      <w:pPr>
        <w:spacing w:after="0"/>
        <w:rPr>
          <w:lang w:val="es-ES"/>
        </w:rPr>
      </w:pPr>
    </w:p>
    <w:p w14:paraId="2CB89026" w14:textId="77777777" w:rsidR="006B35F3" w:rsidRPr="004D4B3F" w:rsidRDefault="006B35F3" w:rsidP="00EE00B8">
      <w:pPr>
        <w:pStyle w:val="Heading20"/>
        <w:spacing w:before="120" w:after="120"/>
        <w:rPr>
          <w:sz w:val="28"/>
          <w:lang w:val="es-ES"/>
        </w:rPr>
      </w:pPr>
      <w:bookmarkStart w:id="1003" w:name="_Toc132192706"/>
      <w:bookmarkStart w:id="1004" w:name="_Toc132193396"/>
      <w:bookmarkStart w:id="1005" w:name="_Toc196294787"/>
      <w:r w:rsidRPr="004D4B3F">
        <w:rPr>
          <w:sz w:val="28"/>
          <w:lang w:val="es-ES"/>
        </w:rPr>
        <w:t>Comunicaciones por intermediario (Call-Back)</w:t>
      </w:r>
      <w:r w:rsidRPr="004D4B3F">
        <w:rPr>
          <w:sz w:val="28"/>
          <w:lang w:val="es-ES"/>
        </w:rPr>
        <w:br/>
        <w:t>y procedimientos alternativos de llamada (Res. 21 Rev. PP-2006)</w:t>
      </w:r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</w:p>
    <w:p w14:paraId="3F7ECEE8" w14:textId="77777777" w:rsidR="006B35F3" w:rsidRPr="004D4B3F" w:rsidRDefault="006B35F3" w:rsidP="006B35F3">
      <w:pPr>
        <w:jc w:val="center"/>
        <w:rPr>
          <w:lang w:val="es-ES"/>
        </w:rPr>
      </w:pPr>
      <w:r w:rsidRPr="004D4B3F">
        <w:rPr>
          <w:lang w:val="es-ES"/>
        </w:rPr>
        <w:t xml:space="preserve">Lista disponible en el sitio web de la UIT: </w:t>
      </w:r>
      <w:r w:rsidRPr="004D4B3F">
        <w:rPr>
          <w:rFonts w:asciiTheme="minorHAnsi" w:hAnsiTheme="minorHAnsi"/>
          <w:lang w:val="es-ES"/>
        </w:rPr>
        <w:t>www.itu.int/pub/T-SP-PP.RES.21-2011/</w:t>
      </w:r>
    </w:p>
    <w:p w14:paraId="34BD3C05" w14:textId="77777777" w:rsidR="00012DE6" w:rsidRDefault="00012DE6" w:rsidP="006B35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</w:p>
    <w:p w14:paraId="5577517A" w14:textId="77777777" w:rsidR="00012DE6" w:rsidRDefault="00012DE6" w:rsidP="006B35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</w:p>
    <w:p w14:paraId="7ED47098" w14:textId="4C00CAF7" w:rsidR="006B35F3" w:rsidRPr="004D4B3F" w:rsidRDefault="006B35F3" w:rsidP="006B35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  <w:r w:rsidRPr="004D4B3F">
        <w:rPr>
          <w:lang w:val="es-ES"/>
        </w:rPr>
        <w:br w:type="page"/>
      </w:r>
    </w:p>
    <w:p w14:paraId="0331F171" w14:textId="77777777" w:rsidR="00A075AD" w:rsidRPr="004D4B3F" w:rsidRDefault="00A075AD" w:rsidP="00A075AD">
      <w:pPr>
        <w:pStyle w:val="Heading1"/>
        <w:ind w:left="142"/>
        <w:rPr>
          <w:lang w:val="es-ES"/>
        </w:rPr>
      </w:pPr>
      <w:bookmarkStart w:id="1006" w:name="_Toc451174501"/>
      <w:bookmarkStart w:id="1007" w:name="_Toc452126900"/>
      <w:bookmarkStart w:id="1008" w:name="_Toc453247195"/>
      <w:bookmarkStart w:id="1009" w:name="_Toc455669854"/>
      <w:bookmarkStart w:id="1010" w:name="_Toc458781012"/>
      <w:bookmarkStart w:id="1011" w:name="_Toc463441567"/>
      <w:bookmarkStart w:id="1012" w:name="_Toc463947717"/>
      <w:bookmarkStart w:id="1013" w:name="_Toc466370894"/>
      <w:bookmarkStart w:id="1014" w:name="_Toc467245952"/>
      <w:bookmarkStart w:id="1015" w:name="_Toc468457249"/>
      <w:bookmarkStart w:id="1016" w:name="_Toc472590313"/>
      <w:bookmarkStart w:id="1017" w:name="_Toc473727741"/>
      <w:bookmarkStart w:id="1018" w:name="_Toc474936346"/>
      <w:bookmarkStart w:id="1019" w:name="_Toc476142328"/>
      <w:bookmarkStart w:id="1020" w:name="_Toc477429101"/>
      <w:bookmarkStart w:id="1021" w:name="_Toc478134105"/>
      <w:bookmarkStart w:id="1022" w:name="_Toc479850647"/>
      <w:bookmarkStart w:id="1023" w:name="_Toc482090365"/>
      <w:bookmarkStart w:id="1024" w:name="_Toc484181141"/>
      <w:bookmarkStart w:id="1025" w:name="_Toc484787076"/>
      <w:bookmarkStart w:id="1026" w:name="_Toc487119326"/>
      <w:bookmarkStart w:id="1027" w:name="_Toc489607398"/>
      <w:bookmarkStart w:id="1028" w:name="_Toc490829860"/>
      <w:bookmarkStart w:id="1029" w:name="_Toc492375239"/>
      <w:bookmarkStart w:id="1030" w:name="_Toc493254988"/>
      <w:bookmarkStart w:id="1031" w:name="_Toc495992907"/>
      <w:bookmarkStart w:id="1032" w:name="_Toc497227743"/>
      <w:bookmarkStart w:id="1033" w:name="_Toc497485446"/>
      <w:bookmarkStart w:id="1034" w:name="_Toc498613294"/>
      <w:bookmarkStart w:id="1035" w:name="_Toc500253798"/>
      <w:bookmarkStart w:id="1036" w:name="_Toc501030459"/>
      <w:bookmarkStart w:id="1037" w:name="_Toc504138712"/>
      <w:bookmarkStart w:id="1038" w:name="_Toc508619468"/>
      <w:bookmarkStart w:id="1039" w:name="_Toc509410687"/>
      <w:bookmarkStart w:id="1040" w:name="_Toc510706809"/>
      <w:bookmarkStart w:id="1041" w:name="_Toc513019749"/>
      <w:bookmarkStart w:id="1042" w:name="_Toc513558625"/>
      <w:bookmarkStart w:id="1043" w:name="_Toc515519622"/>
      <w:bookmarkStart w:id="1044" w:name="_Toc516232719"/>
      <w:bookmarkStart w:id="1045" w:name="_Toc517356352"/>
      <w:bookmarkStart w:id="1046" w:name="_Toc518308410"/>
      <w:bookmarkStart w:id="1047" w:name="_Toc524958858"/>
      <w:bookmarkStart w:id="1048" w:name="_Toc526347928"/>
      <w:bookmarkStart w:id="1049" w:name="_Toc527712007"/>
      <w:bookmarkStart w:id="1050" w:name="_Toc530993353"/>
      <w:bookmarkStart w:id="1051" w:name="_Toc535587904"/>
      <w:bookmarkStart w:id="1052" w:name="_Toc536454749"/>
      <w:bookmarkStart w:id="1053" w:name="_Toc7446110"/>
      <w:bookmarkStart w:id="1054" w:name="_Toc11758770"/>
      <w:bookmarkStart w:id="1055" w:name="_Toc12021973"/>
      <w:bookmarkStart w:id="1056" w:name="_Toc12959013"/>
      <w:bookmarkStart w:id="1057" w:name="_Toc16080628"/>
      <w:bookmarkStart w:id="1058" w:name="_Toc19280737"/>
      <w:bookmarkStart w:id="1059" w:name="_Toc22117830"/>
      <w:bookmarkStart w:id="1060" w:name="_Toc23423319"/>
      <w:bookmarkStart w:id="1061" w:name="_Toc25852732"/>
      <w:bookmarkStart w:id="1062" w:name="_Toc26878317"/>
      <w:bookmarkStart w:id="1063" w:name="_Toc40343745"/>
      <w:bookmarkStart w:id="1064" w:name="_Toc47969211"/>
      <w:bookmarkStart w:id="1065" w:name="_Toc75258746"/>
      <w:bookmarkStart w:id="1066" w:name="_Toc76724556"/>
      <w:bookmarkStart w:id="1067" w:name="_Toc78985036"/>
      <w:bookmarkStart w:id="1068" w:name="_Toc100839495"/>
      <w:bookmarkStart w:id="1069" w:name="_Toc111646688"/>
      <w:bookmarkStart w:id="1070" w:name="_Toc132192707"/>
      <w:bookmarkStart w:id="1071" w:name="_Toc132193397"/>
      <w:bookmarkStart w:id="1072" w:name="_Toc196294788"/>
      <w:r w:rsidRPr="004D4B3F">
        <w:rPr>
          <w:lang w:val="es-ES"/>
        </w:rPr>
        <w:lastRenderedPageBreak/>
        <w:t>ENMIENDAS  A  LAS  PUBLICACIONES  DE  SERVICIO</w:t>
      </w:r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</w:p>
    <w:p w14:paraId="2E082FD4" w14:textId="77777777" w:rsidR="00A075AD" w:rsidRPr="004D4B3F" w:rsidRDefault="00A075AD" w:rsidP="00A075AD">
      <w:pPr>
        <w:pStyle w:val="Heading70"/>
        <w:spacing w:before="120" w:after="120"/>
        <w:jc w:val="center"/>
        <w:rPr>
          <w:b w:val="0"/>
          <w:bCs/>
          <w:lang w:val="es-ES"/>
        </w:rPr>
      </w:pPr>
      <w:bookmarkStart w:id="1073" w:name="_Toc47969212"/>
      <w:r w:rsidRPr="004D4B3F">
        <w:rPr>
          <w:b w:val="0"/>
          <w:bCs/>
          <w:lang w:val="es-ES"/>
        </w:rPr>
        <w:t>Abreviaturas utilizadas</w:t>
      </w:r>
      <w:bookmarkEnd w:id="1073"/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079"/>
        <w:gridCol w:w="1077"/>
        <w:gridCol w:w="557"/>
        <w:gridCol w:w="1251"/>
      </w:tblGrid>
      <w:tr w:rsidR="00A075AD" w:rsidRPr="004D4B3F" w14:paraId="7595A353" w14:textId="77777777" w:rsidTr="00DA422B">
        <w:tc>
          <w:tcPr>
            <w:tcW w:w="590" w:type="dxa"/>
          </w:tcPr>
          <w:p w14:paraId="0B1F9F34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ADD</w:t>
            </w:r>
          </w:p>
        </w:tc>
        <w:tc>
          <w:tcPr>
            <w:tcW w:w="1079" w:type="dxa"/>
          </w:tcPr>
          <w:p w14:paraId="572B476F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insertar</w:t>
            </w:r>
          </w:p>
        </w:tc>
        <w:tc>
          <w:tcPr>
            <w:tcW w:w="1077" w:type="dxa"/>
          </w:tcPr>
          <w:p w14:paraId="32605A59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3576C6D3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PAR</w:t>
            </w:r>
          </w:p>
        </w:tc>
        <w:tc>
          <w:tcPr>
            <w:tcW w:w="1251" w:type="dxa"/>
          </w:tcPr>
          <w:p w14:paraId="28B652DD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párrafo</w:t>
            </w:r>
          </w:p>
        </w:tc>
      </w:tr>
      <w:tr w:rsidR="00A075AD" w:rsidRPr="004D4B3F" w14:paraId="1C1D5543" w14:textId="77777777" w:rsidTr="00DA422B">
        <w:tc>
          <w:tcPr>
            <w:tcW w:w="590" w:type="dxa"/>
          </w:tcPr>
          <w:p w14:paraId="08A7AC74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COL</w:t>
            </w:r>
          </w:p>
        </w:tc>
        <w:tc>
          <w:tcPr>
            <w:tcW w:w="1079" w:type="dxa"/>
          </w:tcPr>
          <w:p w14:paraId="238F9703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columna</w:t>
            </w:r>
          </w:p>
        </w:tc>
        <w:tc>
          <w:tcPr>
            <w:tcW w:w="1077" w:type="dxa"/>
          </w:tcPr>
          <w:p w14:paraId="56A122C2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7EBF500E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REP</w:t>
            </w:r>
          </w:p>
        </w:tc>
        <w:tc>
          <w:tcPr>
            <w:tcW w:w="1251" w:type="dxa"/>
          </w:tcPr>
          <w:p w14:paraId="0C6F124A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reemplazar</w:t>
            </w:r>
          </w:p>
        </w:tc>
      </w:tr>
      <w:tr w:rsidR="00A075AD" w:rsidRPr="004D4B3F" w14:paraId="28000716" w14:textId="77777777" w:rsidTr="00DA422B">
        <w:tc>
          <w:tcPr>
            <w:tcW w:w="590" w:type="dxa"/>
          </w:tcPr>
          <w:p w14:paraId="2C5C9D8B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LIR</w:t>
            </w:r>
          </w:p>
        </w:tc>
        <w:tc>
          <w:tcPr>
            <w:tcW w:w="1079" w:type="dxa"/>
          </w:tcPr>
          <w:p w14:paraId="7814ABCB" w14:textId="21CB7F17" w:rsidR="00A075AD" w:rsidRPr="004D4B3F" w:rsidRDefault="009E0C2A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l</w:t>
            </w:r>
            <w:r w:rsidR="00A075AD" w:rsidRPr="004D4B3F">
              <w:rPr>
                <w:b w:val="0"/>
                <w:bCs w:val="0"/>
                <w:sz w:val="20"/>
                <w:szCs w:val="20"/>
                <w:lang w:val="es-ES"/>
              </w:rPr>
              <w:t>eer</w:t>
            </w:r>
          </w:p>
        </w:tc>
        <w:tc>
          <w:tcPr>
            <w:tcW w:w="1077" w:type="dxa"/>
          </w:tcPr>
          <w:p w14:paraId="4C0F83D4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0A414A3D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SUP</w:t>
            </w:r>
          </w:p>
        </w:tc>
        <w:tc>
          <w:tcPr>
            <w:tcW w:w="1251" w:type="dxa"/>
          </w:tcPr>
          <w:p w14:paraId="05C9C10F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suprimir</w:t>
            </w:r>
          </w:p>
        </w:tc>
      </w:tr>
      <w:tr w:rsidR="00A075AD" w:rsidRPr="004D4B3F" w14:paraId="63E26818" w14:textId="77777777" w:rsidTr="00DA422B">
        <w:tc>
          <w:tcPr>
            <w:tcW w:w="590" w:type="dxa"/>
          </w:tcPr>
          <w:p w14:paraId="241C9808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P</w:t>
            </w:r>
          </w:p>
        </w:tc>
        <w:tc>
          <w:tcPr>
            <w:tcW w:w="1079" w:type="dxa"/>
          </w:tcPr>
          <w:p w14:paraId="780137DB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página(s)</w:t>
            </w:r>
          </w:p>
        </w:tc>
        <w:tc>
          <w:tcPr>
            <w:tcW w:w="1077" w:type="dxa"/>
          </w:tcPr>
          <w:p w14:paraId="61C8BB4D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6CC664CB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251" w:type="dxa"/>
          </w:tcPr>
          <w:p w14:paraId="1215A833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</w:p>
        </w:tc>
      </w:tr>
      <w:bookmarkEnd w:id="984"/>
      <w:bookmarkEnd w:id="985"/>
      <w:bookmarkEnd w:id="986"/>
      <w:bookmarkEnd w:id="987"/>
    </w:tbl>
    <w:p w14:paraId="4D323CC2" w14:textId="77777777" w:rsidR="00F37558" w:rsidRDefault="00F37558" w:rsidP="00003189">
      <w:pPr>
        <w:rPr>
          <w:lang w:val="es-ES"/>
        </w:rPr>
      </w:pPr>
    </w:p>
    <w:p w14:paraId="04D39937" w14:textId="77777777" w:rsidR="00145E88" w:rsidRDefault="00145E88" w:rsidP="00145E88">
      <w:pPr>
        <w:rPr>
          <w:lang w:val="fr-FR"/>
        </w:rPr>
      </w:pPr>
    </w:p>
    <w:p w14:paraId="2386C6E7" w14:textId="77777777" w:rsidR="007B499D" w:rsidRDefault="007B499D" w:rsidP="00145E88">
      <w:pPr>
        <w:rPr>
          <w:lang w:val="fr-FR"/>
        </w:rPr>
      </w:pPr>
    </w:p>
    <w:p w14:paraId="69EA07E3" w14:textId="425A68C2" w:rsidR="001C0762" w:rsidRPr="001C0762" w:rsidRDefault="0064664A" w:rsidP="001C0762">
      <w:pPr>
        <w:pStyle w:val="Heading2"/>
        <w:rPr>
          <w:rFonts w:asciiTheme="minorHAnsi" w:hAnsiTheme="minorHAnsi" w:cstheme="minorHAnsi"/>
          <w:lang w:val="es-ES_tradnl"/>
        </w:rPr>
      </w:pPr>
      <w:r w:rsidRPr="0064664A">
        <w:rPr>
          <w:rFonts w:asciiTheme="minorHAnsi" w:hAnsiTheme="minorHAnsi" w:cstheme="minorHAnsi"/>
          <w:lang w:val="es-ES_tradnl"/>
        </w:rPr>
        <w:t xml:space="preserve">Lista de números de identificación de expedidor de la tarjeta </w:t>
      </w:r>
      <w:r>
        <w:rPr>
          <w:rFonts w:asciiTheme="minorHAnsi" w:hAnsiTheme="minorHAnsi" w:cstheme="minorHAnsi"/>
          <w:lang w:val="es-ES_tradnl"/>
        </w:rPr>
        <w:br/>
      </w:r>
      <w:r w:rsidRPr="0064664A">
        <w:rPr>
          <w:rFonts w:asciiTheme="minorHAnsi" w:hAnsiTheme="minorHAnsi" w:cstheme="minorHAnsi"/>
          <w:lang w:val="es-ES_tradnl"/>
        </w:rPr>
        <w:t>con cargo a cuenta para telecomunicaciones internacionales</w:t>
      </w:r>
      <w:r w:rsidR="001C0762" w:rsidRPr="001C0762">
        <w:rPr>
          <w:rFonts w:asciiTheme="minorHAnsi" w:hAnsiTheme="minorHAnsi" w:cstheme="minorHAnsi"/>
          <w:lang w:val="es-ES_tradnl"/>
        </w:rPr>
        <w:br/>
        <w:t>(según la Recomendación UIT-T E.118 (05/2006))</w:t>
      </w:r>
      <w:r w:rsidR="001C0762" w:rsidRPr="001C0762">
        <w:rPr>
          <w:rFonts w:asciiTheme="minorHAnsi" w:hAnsiTheme="minorHAnsi" w:cstheme="minorHAnsi"/>
          <w:lang w:val="es-ES_tradnl"/>
        </w:rPr>
        <w:br/>
        <w:t>(situación al 31 de diciembre de 2023)</w:t>
      </w:r>
    </w:p>
    <w:p w14:paraId="523D88EC" w14:textId="5E3F99FF" w:rsidR="001C0762" w:rsidRPr="00076C3D" w:rsidRDefault="001C0762" w:rsidP="001C0762">
      <w:pPr>
        <w:tabs>
          <w:tab w:val="left" w:pos="720"/>
        </w:tabs>
        <w:jc w:val="center"/>
        <w:rPr>
          <w:rFonts w:asciiTheme="minorHAnsi" w:hAnsiTheme="minorHAnsi"/>
          <w:lang w:val="es-ES"/>
        </w:rPr>
      </w:pPr>
      <w:r w:rsidRPr="001C0762">
        <w:rPr>
          <w:lang w:val="es-ES"/>
        </w:rPr>
        <w:t xml:space="preserve">Anexo al Boletín de Explotación de la UIT N.° </w:t>
      </w:r>
      <w:r w:rsidRPr="00076C3D">
        <w:rPr>
          <w:lang w:val="es-ES"/>
        </w:rPr>
        <w:t>1283 – 1.I.2024</w:t>
      </w:r>
      <w:r w:rsidRPr="00076C3D">
        <w:rPr>
          <w:lang w:val="es-ES"/>
        </w:rPr>
        <w:br/>
        <w:t xml:space="preserve">Enmienda </w:t>
      </w:r>
      <w:r w:rsidRPr="001C0762">
        <w:rPr>
          <w:lang w:val="es-ES"/>
        </w:rPr>
        <w:t xml:space="preserve">N.° </w:t>
      </w:r>
      <w:r w:rsidRPr="00076C3D">
        <w:rPr>
          <w:lang w:val="es-ES"/>
        </w:rPr>
        <w:t>30</w:t>
      </w:r>
    </w:p>
    <w:p w14:paraId="1DBAB06F" w14:textId="77777777" w:rsidR="001C0762" w:rsidRPr="00076C3D" w:rsidRDefault="001C0762" w:rsidP="001C0762">
      <w:pPr>
        <w:spacing w:before="360" w:after="120"/>
        <w:rPr>
          <w:rFonts w:cs="Arial"/>
        </w:rPr>
      </w:pPr>
      <w:r w:rsidRPr="00076C3D">
        <w:rPr>
          <w:b/>
          <w:bCs/>
          <w:lang w:val="es-ES"/>
        </w:rPr>
        <w:t>Estonia</w:t>
      </w:r>
      <w:r w:rsidRPr="00076C3D">
        <w:rPr>
          <w:b/>
          <w:bCs/>
          <w:lang w:val="es-ES"/>
        </w:rPr>
        <w:tab/>
        <w:t>SUP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835"/>
        <w:gridCol w:w="1418"/>
        <w:gridCol w:w="3260"/>
        <w:gridCol w:w="1207"/>
      </w:tblGrid>
      <w:tr w:rsidR="001C0762" w:rsidRPr="001C0762" w14:paraId="6D4FF05A" w14:textId="77777777" w:rsidTr="001C0762">
        <w:trPr>
          <w:cantSplit/>
          <w:tblHeader/>
          <w:jc w:val="center"/>
        </w:trPr>
        <w:tc>
          <w:tcPr>
            <w:tcW w:w="1129" w:type="dxa"/>
            <w:vAlign w:val="center"/>
          </w:tcPr>
          <w:p w14:paraId="1E0F5EFA" w14:textId="77777777" w:rsidR="001C0762" w:rsidRPr="001C0762" w:rsidRDefault="001C0762" w:rsidP="0044694E">
            <w:pPr>
              <w:pStyle w:val="TableHead1"/>
              <w:rPr>
                <w:sz w:val="20"/>
              </w:rPr>
            </w:pPr>
            <w:r w:rsidRPr="001C0762">
              <w:rPr>
                <w:sz w:val="20"/>
              </w:rPr>
              <w:t>País/zona geográfica</w:t>
            </w:r>
          </w:p>
        </w:tc>
        <w:tc>
          <w:tcPr>
            <w:tcW w:w="2835" w:type="dxa"/>
            <w:vAlign w:val="center"/>
          </w:tcPr>
          <w:p w14:paraId="4EBB6FB1" w14:textId="77777777" w:rsidR="001C0762" w:rsidRPr="001C0762" w:rsidRDefault="001C0762" w:rsidP="0044694E">
            <w:pPr>
              <w:pStyle w:val="TableHead1"/>
              <w:rPr>
                <w:sz w:val="20"/>
              </w:rPr>
            </w:pPr>
            <w:r w:rsidRPr="001C0762">
              <w:rPr>
                <w:sz w:val="20"/>
              </w:rPr>
              <w:t>Empresa/Dirección</w:t>
            </w:r>
          </w:p>
        </w:tc>
        <w:tc>
          <w:tcPr>
            <w:tcW w:w="1418" w:type="dxa"/>
            <w:vAlign w:val="center"/>
          </w:tcPr>
          <w:p w14:paraId="07B8AF19" w14:textId="77777777" w:rsidR="001C0762" w:rsidRPr="001C0762" w:rsidRDefault="001C0762" w:rsidP="0044694E">
            <w:pPr>
              <w:pStyle w:val="TableHead1"/>
              <w:rPr>
                <w:sz w:val="20"/>
                <w:lang w:val="es-ES"/>
              </w:rPr>
            </w:pPr>
            <w:r w:rsidRPr="001C0762">
              <w:rPr>
                <w:sz w:val="20"/>
                <w:lang w:val="es-ES"/>
              </w:rPr>
              <w:t>Número de identificación</w:t>
            </w:r>
            <w:r w:rsidRPr="001C0762">
              <w:rPr>
                <w:sz w:val="20"/>
                <w:lang w:val="es-ES"/>
              </w:rPr>
              <w:br/>
              <w:t>de expedidor</w:t>
            </w:r>
          </w:p>
        </w:tc>
        <w:tc>
          <w:tcPr>
            <w:tcW w:w="3260" w:type="dxa"/>
            <w:vAlign w:val="center"/>
          </w:tcPr>
          <w:p w14:paraId="532204BC" w14:textId="77777777" w:rsidR="001C0762" w:rsidRPr="001C0762" w:rsidRDefault="001C0762" w:rsidP="0044694E">
            <w:pPr>
              <w:pStyle w:val="TableHead1"/>
              <w:rPr>
                <w:sz w:val="20"/>
              </w:rPr>
            </w:pPr>
            <w:r w:rsidRPr="001C0762">
              <w:rPr>
                <w:sz w:val="20"/>
              </w:rPr>
              <w:t>Contacto</w:t>
            </w:r>
          </w:p>
        </w:tc>
        <w:tc>
          <w:tcPr>
            <w:tcW w:w="1207" w:type="dxa"/>
            <w:vAlign w:val="center"/>
          </w:tcPr>
          <w:p w14:paraId="5B1C720B" w14:textId="77777777" w:rsidR="001C0762" w:rsidRPr="001C0762" w:rsidRDefault="001C0762" w:rsidP="0044694E">
            <w:pPr>
              <w:pStyle w:val="TableHead1"/>
              <w:rPr>
                <w:sz w:val="20"/>
              </w:rPr>
            </w:pPr>
            <w:r w:rsidRPr="001C0762">
              <w:rPr>
                <w:sz w:val="20"/>
              </w:rPr>
              <w:t>Fecha efectiva de supresión</w:t>
            </w:r>
          </w:p>
        </w:tc>
      </w:tr>
      <w:tr w:rsidR="001C0762" w:rsidRPr="001C0762" w14:paraId="257AE2F4" w14:textId="77777777" w:rsidTr="001C0762">
        <w:trPr>
          <w:cantSplit/>
          <w:trHeight w:val="70"/>
          <w:jc w:val="center"/>
        </w:trPr>
        <w:tc>
          <w:tcPr>
            <w:tcW w:w="1129" w:type="dxa"/>
          </w:tcPr>
          <w:p w14:paraId="2EC49D2A" w14:textId="77777777" w:rsidR="001C0762" w:rsidRPr="001C0762" w:rsidRDefault="001C0762" w:rsidP="001C0762">
            <w:pPr>
              <w:pStyle w:val="Tabletext"/>
              <w:spacing w:before="0" w:after="0"/>
              <w:jc w:val="left"/>
              <w:rPr>
                <w:sz w:val="20"/>
                <w:szCs w:val="20"/>
              </w:rPr>
            </w:pPr>
            <w:r w:rsidRPr="001C0762">
              <w:rPr>
                <w:noProof/>
                <w:sz w:val="20"/>
                <w:szCs w:val="20"/>
              </w:rPr>
              <w:t>Estonia</w:t>
            </w:r>
          </w:p>
        </w:tc>
        <w:tc>
          <w:tcPr>
            <w:tcW w:w="2835" w:type="dxa"/>
          </w:tcPr>
          <w:p w14:paraId="63FD80EA" w14:textId="77777777" w:rsidR="001C0762" w:rsidRPr="001C0762" w:rsidRDefault="001C0762" w:rsidP="001C0762">
            <w:pPr>
              <w:widowControl w:val="0"/>
              <w:spacing w:before="0" w:after="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 w:rsidRPr="001C0762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  <w:t>1oT OÜ</w:t>
            </w:r>
          </w:p>
          <w:p w14:paraId="0F4782D4" w14:textId="77777777" w:rsidR="001C0762" w:rsidRPr="001C0762" w:rsidRDefault="001C0762" w:rsidP="001C0762">
            <w:pPr>
              <w:widowControl w:val="0"/>
              <w:spacing w:before="0" w:after="0"/>
              <w:rPr>
                <w:rFonts w:asciiTheme="minorHAnsi" w:hAnsiTheme="minorHAnsi" w:cstheme="minorHAnsi"/>
                <w:noProof/>
                <w:color w:val="000000" w:themeColor="text1"/>
              </w:rPr>
            </w:pPr>
            <w:r w:rsidRPr="001C0762">
              <w:rPr>
                <w:rFonts w:asciiTheme="minorHAnsi" w:hAnsiTheme="minorHAnsi" w:cstheme="minorHAnsi"/>
                <w:noProof/>
                <w:color w:val="000000" w:themeColor="text1"/>
              </w:rPr>
              <w:t>Järvevana tee 7b</w:t>
            </w:r>
          </w:p>
          <w:p w14:paraId="47CE2076" w14:textId="4572AF1F" w:rsidR="001C0762" w:rsidRPr="001C0762" w:rsidRDefault="001C0762" w:rsidP="001C0762">
            <w:pPr>
              <w:pStyle w:val="Tabletext"/>
              <w:spacing w:before="0" w:after="0"/>
              <w:jc w:val="left"/>
              <w:rPr>
                <w:sz w:val="20"/>
                <w:szCs w:val="20"/>
              </w:rPr>
            </w:pPr>
            <w:r w:rsidRPr="001C0762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lang w:val="en-GB"/>
              </w:rPr>
              <w:t>10132 TALLINN</w:t>
            </w:r>
          </w:p>
        </w:tc>
        <w:tc>
          <w:tcPr>
            <w:tcW w:w="1418" w:type="dxa"/>
          </w:tcPr>
          <w:p w14:paraId="49C01E4A" w14:textId="77777777" w:rsidR="001C0762" w:rsidRPr="001C0762" w:rsidRDefault="001C0762" w:rsidP="001C0762">
            <w:pPr>
              <w:pStyle w:val="Tabletext"/>
              <w:spacing w:before="0" w:after="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C0762">
              <w:rPr>
                <w:b/>
                <w:bCs/>
                <w:sz w:val="20"/>
                <w:szCs w:val="20"/>
                <w:lang w:val="es-ES"/>
              </w:rPr>
              <w:t>89 372 06</w:t>
            </w:r>
          </w:p>
        </w:tc>
        <w:tc>
          <w:tcPr>
            <w:tcW w:w="3260" w:type="dxa"/>
          </w:tcPr>
          <w:p w14:paraId="586D66D3" w14:textId="77777777" w:rsidR="001C0762" w:rsidRPr="001C0762" w:rsidRDefault="001C0762" w:rsidP="001C0762">
            <w:pPr>
              <w:widowControl w:val="0"/>
              <w:spacing w:before="0" w:after="0"/>
              <w:rPr>
                <w:rFonts w:asciiTheme="minorHAnsi" w:hAnsiTheme="minorHAnsi" w:cstheme="minorHAnsi"/>
                <w:noProof/>
                <w:color w:val="000000" w:themeColor="text1"/>
              </w:rPr>
            </w:pPr>
            <w:r w:rsidRPr="001C0762">
              <w:rPr>
                <w:rFonts w:asciiTheme="minorHAnsi" w:hAnsiTheme="minorHAnsi" w:cstheme="minorHAnsi"/>
                <w:noProof/>
                <w:color w:val="000000" w:themeColor="text1"/>
              </w:rPr>
              <w:t>Märt Kroodo</w:t>
            </w:r>
          </w:p>
          <w:p w14:paraId="780E9087" w14:textId="77777777" w:rsidR="001C0762" w:rsidRPr="001C0762" w:rsidRDefault="001C0762" w:rsidP="001C0762">
            <w:pPr>
              <w:widowControl w:val="0"/>
              <w:spacing w:before="0" w:after="0"/>
              <w:rPr>
                <w:rFonts w:asciiTheme="minorHAnsi" w:hAnsiTheme="minorHAnsi" w:cstheme="minorHAnsi"/>
                <w:noProof/>
                <w:color w:val="000000" w:themeColor="text1"/>
              </w:rPr>
            </w:pPr>
            <w:r w:rsidRPr="001C0762">
              <w:rPr>
                <w:rFonts w:asciiTheme="minorHAnsi" w:hAnsiTheme="minorHAnsi" w:cstheme="minorHAnsi"/>
                <w:noProof/>
                <w:color w:val="000000" w:themeColor="text1"/>
              </w:rPr>
              <w:t>Järvevana tee 7b</w:t>
            </w:r>
          </w:p>
          <w:p w14:paraId="61CB901D" w14:textId="77777777" w:rsidR="001C0762" w:rsidRPr="001C0762" w:rsidRDefault="001C0762" w:rsidP="001C0762">
            <w:pPr>
              <w:widowControl w:val="0"/>
              <w:spacing w:before="0" w:after="0"/>
              <w:rPr>
                <w:rFonts w:asciiTheme="minorHAnsi" w:hAnsiTheme="minorHAnsi" w:cstheme="minorHAnsi"/>
                <w:noProof/>
                <w:color w:val="000000" w:themeColor="text1"/>
              </w:rPr>
            </w:pPr>
            <w:r w:rsidRPr="001C0762">
              <w:rPr>
                <w:rFonts w:asciiTheme="minorHAnsi" w:hAnsiTheme="minorHAnsi" w:cstheme="minorHAnsi"/>
                <w:noProof/>
                <w:color w:val="000000" w:themeColor="text1"/>
              </w:rPr>
              <w:t>10132 TALLINN</w:t>
            </w:r>
          </w:p>
          <w:p w14:paraId="6A56EB66" w14:textId="59649927" w:rsidR="001C0762" w:rsidRPr="001C0762" w:rsidRDefault="001C0762" w:rsidP="001C0762">
            <w:pPr>
              <w:pStyle w:val="Tabletext"/>
              <w:tabs>
                <w:tab w:val="left" w:pos="1001"/>
              </w:tabs>
              <w:spacing w:before="0" w:after="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1C0762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lang w:val="de-CH"/>
              </w:rPr>
              <w:t>E-mail: carrier@1ot.com</w:t>
            </w:r>
          </w:p>
        </w:tc>
        <w:tc>
          <w:tcPr>
            <w:tcW w:w="1207" w:type="dxa"/>
          </w:tcPr>
          <w:p w14:paraId="2391A530" w14:textId="77777777" w:rsidR="001C0762" w:rsidRPr="001C0762" w:rsidRDefault="001C0762" w:rsidP="001C0762">
            <w:pPr>
              <w:pStyle w:val="Tabletext"/>
              <w:spacing w:before="0"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C0762">
              <w:rPr>
                <w:sz w:val="20"/>
                <w:szCs w:val="20"/>
                <w:lang w:val="es-ES"/>
              </w:rPr>
              <w:t>23.IV.2026</w:t>
            </w:r>
          </w:p>
        </w:tc>
      </w:tr>
    </w:tbl>
    <w:p w14:paraId="76616D2D" w14:textId="77777777" w:rsidR="001C0762" w:rsidRPr="00076C3D" w:rsidRDefault="001C0762" w:rsidP="001C0762">
      <w:pPr>
        <w:spacing w:before="360" w:after="120"/>
        <w:rPr>
          <w:rFonts w:asciiTheme="minorHAnsi" w:hAnsiTheme="minorHAnsi" w:cs="Arial"/>
          <w:b/>
          <w:bCs/>
        </w:rPr>
      </w:pPr>
      <w:r w:rsidRPr="00076C3D">
        <w:rPr>
          <w:b/>
          <w:bCs/>
          <w:lang w:val="es-ES"/>
        </w:rPr>
        <w:t>Gibraltar</w:t>
      </w:r>
      <w:r w:rsidRPr="00076C3D">
        <w:rPr>
          <w:b/>
          <w:bCs/>
          <w:lang w:val="es-ES"/>
        </w:rPr>
        <w:tab/>
        <w:t>ADD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2809"/>
        <w:gridCol w:w="1418"/>
        <w:gridCol w:w="3296"/>
        <w:gridCol w:w="1171"/>
      </w:tblGrid>
      <w:tr w:rsidR="001C0762" w:rsidRPr="001C0762" w14:paraId="4F4F4F97" w14:textId="77777777" w:rsidTr="001C0762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63C94" w14:textId="77777777" w:rsidR="001C0762" w:rsidRPr="001C0762" w:rsidRDefault="001C0762" w:rsidP="0044694E">
            <w:pPr>
              <w:pStyle w:val="TableHead1"/>
              <w:rPr>
                <w:sz w:val="20"/>
              </w:rPr>
            </w:pPr>
            <w:r w:rsidRPr="001C0762">
              <w:rPr>
                <w:sz w:val="20"/>
              </w:rPr>
              <w:t>País/zona geográfica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EBC88" w14:textId="77777777" w:rsidR="001C0762" w:rsidRPr="001C0762" w:rsidRDefault="001C0762" w:rsidP="0044694E">
            <w:pPr>
              <w:pStyle w:val="TableHead1"/>
              <w:rPr>
                <w:sz w:val="20"/>
              </w:rPr>
            </w:pPr>
            <w:r w:rsidRPr="001C0762">
              <w:rPr>
                <w:sz w:val="20"/>
              </w:rPr>
              <w:t>Empresa/Dirección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35AD0" w14:textId="77777777" w:rsidR="001C0762" w:rsidRPr="001C0762" w:rsidRDefault="001C0762" w:rsidP="0044694E">
            <w:pPr>
              <w:pStyle w:val="TableHead1"/>
              <w:rPr>
                <w:sz w:val="20"/>
                <w:lang w:val="es-ES"/>
              </w:rPr>
            </w:pPr>
            <w:r w:rsidRPr="001C0762">
              <w:rPr>
                <w:sz w:val="20"/>
                <w:lang w:val="es-ES"/>
              </w:rPr>
              <w:t>Número de identificación de expedidor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FBA40" w14:textId="77777777" w:rsidR="001C0762" w:rsidRPr="001C0762" w:rsidRDefault="001C0762" w:rsidP="0044694E">
            <w:pPr>
              <w:pStyle w:val="TableHead1"/>
              <w:rPr>
                <w:sz w:val="20"/>
              </w:rPr>
            </w:pPr>
            <w:r w:rsidRPr="001C0762">
              <w:rPr>
                <w:sz w:val="20"/>
              </w:rPr>
              <w:t>Contacto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98F72C" w14:textId="77777777" w:rsidR="001C0762" w:rsidRPr="001C0762" w:rsidRDefault="001C0762" w:rsidP="0044694E">
            <w:pPr>
              <w:pStyle w:val="TableHead1"/>
              <w:rPr>
                <w:sz w:val="20"/>
              </w:rPr>
            </w:pPr>
            <w:r w:rsidRPr="001C0762">
              <w:rPr>
                <w:sz w:val="20"/>
              </w:rPr>
              <w:t>Fecha efectiva de utilización</w:t>
            </w:r>
          </w:p>
        </w:tc>
      </w:tr>
      <w:tr w:rsidR="001C0762" w:rsidRPr="001C0762" w14:paraId="42352085" w14:textId="77777777" w:rsidTr="001C0762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D3051" w14:textId="34111B86" w:rsidR="001C0762" w:rsidRPr="001C0762" w:rsidRDefault="001C0762" w:rsidP="001C0762">
            <w:pPr>
              <w:pStyle w:val="Tabletext"/>
              <w:spacing w:before="0" w:after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1C0762">
              <w:rPr>
                <w:rFonts w:asciiTheme="minorHAnsi" w:hAnsiTheme="minorHAnsi" w:cs="Arial"/>
                <w:bCs/>
                <w:sz w:val="20"/>
                <w:szCs w:val="20"/>
              </w:rPr>
              <w:t>Gibraltar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372CE" w14:textId="2D9DE8AA" w:rsidR="001C0762" w:rsidRPr="001C0762" w:rsidRDefault="001C0762" w:rsidP="001C0762">
            <w:pPr>
              <w:spacing w:before="0" w:after="0"/>
              <w:jc w:val="left"/>
              <w:rPr>
                <w:b/>
                <w:bCs/>
              </w:rPr>
            </w:pPr>
            <w:r w:rsidRPr="001C0762">
              <w:rPr>
                <w:b/>
                <w:bCs/>
              </w:rPr>
              <w:t>Melmasti Global (Gibraltar) Ltd “MCOM”</w:t>
            </w:r>
            <w:r w:rsidRPr="001C0762">
              <w:rPr>
                <w:b/>
                <w:bCs/>
              </w:rPr>
              <w:br/>
            </w:r>
            <w:r w:rsidRPr="001C0762">
              <w:t>8 Moorland House, Ordinance Wharf, Gibraltar, GX11 1AA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851CF" w14:textId="3274283B" w:rsidR="001C0762" w:rsidRPr="001C0762" w:rsidRDefault="001C0762" w:rsidP="001C0762">
            <w:pPr>
              <w:pStyle w:val="Tabletext"/>
              <w:spacing w:before="0" w:after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C0762">
              <w:rPr>
                <w:rFonts w:asciiTheme="minorHAnsi" w:hAnsiTheme="minorHAnsi" w:cs="Arial"/>
                <w:b/>
                <w:sz w:val="20"/>
                <w:szCs w:val="20"/>
              </w:rPr>
              <w:t>89 350 04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DDCBA" w14:textId="77777777" w:rsidR="001C0762" w:rsidRPr="001C0762" w:rsidRDefault="001C0762" w:rsidP="001C0762">
            <w:pPr>
              <w:spacing w:before="0" w:after="0"/>
              <w:jc w:val="left"/>
            </w:pPr>
            <w:r w:rsidRPr="001C0762">
              <w:t>Colin Risso</w:t>
            </w:r>
          </w:p>
          <w:p w14:paraId="0029C69B" w14:textId="77777777" w:rsidR="001C0762" w:rsidRPr="001C0762" w:rsidRDefault="001C0762" w:rsidP="001C0762">
            <w:pPr>
              <w:tabs>
                <w:tab w:val="left" w:pos="1560"/>
                <w:tab w:val="left" w:pos="4140"/>
                <w:tab w:val="left" w:pos="4230"/>
              </w:tabs>
              <w:spacing w:before="0" w:after="0"/>
              <w:jc w:val="left"/>
            </w:pPr>
            <w:r w:rsidRPr="001C0762">
              <w:t xml:space="preserve">Suite 22 Victoria House, Main Street, </w:t>
            </w:r>
          </w:p>
          <w:p w14:paraId="5DB4E586" w14:textId="77777777" w:rsidR="001C0762" w:rsidRPr="001C0762" w:rsidRDefault="001C0762" w:rsidP="001C0762">
            <w:pPr>
              <w:tabs>
                <w:tab w:val="left" w:pos="1560"/>
                <w:tab w:val="left" w:pos="4140"/>
                <w:tab w:val="left" w:pos="4230"/>
              </w:tabs>
              <w:spacing w:before="0" w:after="0"/>
              <w:jc w:val="left"/>
              <w:rPr>
                <w:lang w:val="es-ES"/>
              </w:rPr>
            </w:pPr>
            <w:r w:rsidRPr="001C0762">
              <w:rPr>
                <w:lang w:val="es-ES"/>
              </w:rPr>
              <w:t>Gibraltar GX11 1AA</w:t>
            </w:r>
          </w:p>
          <w:p w14:paraId="7FD62EE0" w14:textId="77777777" w:rsidR="001C0762" w:rsidRPr="001C0762" w:rsidRDefault="001C0762" w:rsidP="001C0762">
            <w:pPr>
              <w:tabs>
                <w:tab w:val="left" w:pos="1560"/>
                <w:tab w:val="left" w:pos="4140"/>
                <w:tab w:val="left" w:pos="4230"/>
              </w:tabs>
              <w:spacing w:before="0" w:after="0"/>
              <w:jc w:val="left"/>
              <w:rPr>
                <w:lang w:val="it-IT"/>
              </w:rPr>
            </w:pPr>
            <w:r w:rsidRPr="001C0762">
              <w:rPr>
                <w:lang w:val="es-ES"/>
              </w:rPr>
              <w:t>Tel:</w:t>
            </w:r>
            <w:r w:rsidRPr="001C0762">
              <w:rPr>
                <w:lang w:val="es-ES"/>
              </w:rPr>
              <w:tab/>
            </w:r>
            <w:r w:rsidRPr="001C0762">
              <w:rPr>
                <w:lang w:val="it-IT"/>
              </w:rPr>
              <w:t>+350 56808000</w:t>
            </w:r>
          </w:p>
          <w:p w14:paraId="56D156DD" w14:textId="77777777" w:rsidR="001C0762" w:rsidRPr="001C0762" w:rsidRDefault="001C0762" w:rsidP="001C0762">
            <w:pPr>
              <w:tabs>
                <w:tab w:val="left" w:pos="1560"/>
                <w:tab w:val="left" w:pos="4140"/>
                <w:tab w:val="left" w:pos="4230"/>
              </w:tabs>
              <w:spacing w:before="0" w:after="0"/>
              <w:jc w:val="left"/>
              <w:rPr>
                <w:lang w:val="it-IT"/>
              </w:rPr>
            </w:pPr>
            <w:r w:rsidRPr="001C0762">
              <w:rPr>
                <w:lang w:val="it-IT"/>
              </w:rPr>
              <w:t>E-mail:</w:t>
            </w:r>
            <w:r w:rsidRPr="001C0762">
              <w:rPr>
                <w:lang w:val="it-IT"/>
              </w:rPr>
              <w:tab/>
              <w:t xml:space="preserve"> </w:t>
            </w:r>
          </w:p>
          <w:p w14:paraId="0A67272D" w14:textId="37FE3021" w:rsidR="001C0762" w:rsidRPr="001C0762" w:rsidRDefault="001C0762" w:rsidP="001C0762">
            <w:pPr>
              <w:pStyle w:val="Tabletext"/>
              <w:tabs>
                <w:tab w:val="left" w:pos="824"/>
              </w:tabs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 w:rsidRPr="001C0762">
              <w:rPr>
                <w:sz w:val="20"/>
                <w:szCs w:val="20"/>
                <w:lang w:val="es-ES"/>
              </w:rPr>
              <w:t>corporate-secretary@melmasti.com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56ACEF" w14:textId="06B7CAF9" w:rsidR="001C0762" w:rsidRPr="001C0762" w:rsidRDefault="001C0762" w:rsidP="001C0762">
            <w:pPr>
              <w:tabs>
                <w:tab w:val="left" w:pos="1560"/>
                <w:tab w:val="left" w:pos="4140"/>
                <w:tab w:val="left" w:pos="4230"/>
              </w:tabs>
              <w:spacing w:before="0" w:after="0"/>
              <w:jc w:val="center"/>
              <w:rPr>
                <w:rFonts w:asciiTheme="minorHAnsi" w:hAnsiTheme="minorHAnsi" w:cs="Arial"/>
              </w:rPr>
            </w:pPr>
            <w:r w:rsidRPr="001C0762">
              <w:rPr>
                <w:rFonts w:asciiTheme="minorHAnsi" w:hAnsiTheme="minorHAnsi" w:cs="Arial"/>
              </w:rPr>
              <w:t>1.V.2026</w:t>
            </w:r>
          </w:p>
        </w:tc>
      </w:tr>
    </w:tbl>
    <w:p w14:paraId="5DA8E070" w14:textId="77777777" w:rsidR="0064664A" w:rsidRPr="00076C3D" w:rsidRDefault="0064664A" w:rsidP="0064664A">
      <w:pPr>
        <w:spacing w:before="360" w:after="120"/>
      </w:pPr>
      <w:r w:rsidRPr="00076C3D">
        <w:rPr>
          <w:b/>
          <w:bCs/>
          <w:lang w:val="es-ES"/>
        </w:rPr>
        <w:t>España</w:t>
      </w:r>
      <w:r w:rsidRPr="00076C3D">
        <w:rPr>
          <w:lang w:val="es-ES"/>
        </w:rPr>
        <w:tab/>
      </w:r>
      <w:r w:rsidRPr="00076C3D">
        <w:rPr>
          <w:b/>
          <w:bCs/>
          <w:lang w:val="es-ES"/>
        </w:rPr>
        <w:t>ADD</w:t>
      </w: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2"/>
        <w:gridCol w:w="2900"/>
        <w:gridCol w:w="1327"/>
        <w:gridCol w:w="3260"/>
        <w:gridCol w:w="1212"/>
      </w:tblGrid>
      <w:tr w:rsidR="0064664A" w:rsidRPr="001C0762" w14:paraId="3CFAA156" w14:textId="77777777" w:rsidTr="00CA16F5">
        <w:trPr>
          <w:cantSplit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70573" w14:textId="77777777" w:rsidR="0064664A" w:rsidRPr="001C0762" w:rsidRDefault="0064664A" w:rsidP="00CA16F5">
            <w:pPr>
              <w:pStyle w:val="TableHead1"/>
              <w:rPr>
                <w:sz w:val="20"/>
              </w:rPr>
            </w:pPr>
            <w:r w:rsidRPr="001C0762">
              <w:rPr>
                <w:sz w:val="20"/>
              </w:rPr>
              <w:t>País/zona geográfica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8E1AC" w14:textId="77777777" w:rsidR="0064664A" w:rsidRPr="001C0762" w:rsidRDefault="0064664A" w:rsidP="00CA16F5">
            <w:pPr>
              <w:pStyle w:val="TableHead1"/>
              <w:rPr>
                <w:sz w:val="20"/>
              </w:rPr>
            </w:pPr>
            <w:r w:rsidRPr="001C0762">
              <w:rPr>
                <w:sz w:val="20"/>
              </w:rPr>
              <w:t>Empresa/Dirección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6559C" w14:textId="77777777" w:rsidR="0064664A" w:rsidRPr="001C0762" w:rsidRDefault="0064664A" w:rsidP="00CA16F5">
            <w:pPr>
              <w:pStyle w:val="TableHead1"/>
              <w:rPr>
                <w:sz w:val="20"/>
                <w:lang w:val="es-ES"/>
              </w:rPr>
            </w:pPr>
            <w:r w:rsidRPr="001C0762">
              <w:rPr>
                <w:sz w:val="20"/>
                <w:lang w:val="es-ES"/>
              </w:rPr>
              <w:t>Número de identificación de expedidor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EF825" w14:textId="77777777" w:rsidR="0064664A" w:rsidRPr="001C0762" w:rsidRDefault="0064664A" w:rsidP="00CA16F5">
            <w:pPr>
              <w:pStyle w:val="TableHead1"/>
              <w:rPr>
                <w:sz w:val="20"/>
              </w:rPr>
            </w:pPr>
            <w:r w:rsidRPr="001C0762">
              <w:rPr>
                <w:sz w:val="20"/>
              </w:rPr>
              <w:t>Contacto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27F4D" w14:textId="77777777" w:rsidR="0064664A" w:rsidRPr="001C0762" w:rsidRDefault="0064664A" w:rsidP="00CA16F5">
            <w:pPr>
              <w:pStyle w:val="TableHead1"/>
              <w:rPr>
                <w:sz w:val="20"/>
              </w:rPr>
            </w:pPr>
            <w:r w:rsidRPr="001C0762">
              <w:rPr>
                <w:sz w:val="20"/>
              </w:rPr>
              <w:t>Fecha efectiva de utilización</w:t>
            </w:r>
          </w:p>
        </w:tc>
      </w:tr>
      <w:tr w:rsidR="0064664A" w:rsidRPr="001C0762" w14:paraId="3465629E" w14:textId="77777777" w:rsidTr="00CA16F5">
        <w:trPr>
          <w:cantSplit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C3D73" w14:textId="77777777" w:rsidR="0064664A" w:rsidRPr="001C0762" w:rsidRDefault="0064664A" w:rsidP="00CA16F5">
            <w:pPr>
              <w:pStyle w:val="Tabletext"/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  <w:r w:rsidRPr="001C0762">
              <w:rPr>
                <w:noProof/>
                <w:sz w:val="20"/>
                <w:szCs w:val="20"/>
              </w:rPr>
              <w:t>España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E637B" w14:textId="77777777" w:rsidR="0064664A" w:rsidRPr="001C0762" w:rsidRDefault="0064664A" w:rsidP="00CA16F5">
            <w:pPr>
              <w:pStyle w:val="Tabletext"/>
              <w:spacing w:before="0" w:after="0"/>
              <w:jc w:val="left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1C0762">
              <w:rPr>
                <w:b/>
                <w:bCs/>
                <w:noProof/>
                <w:sz w:val="20"/>
                <w:szCs w:val="20"/>
                <w:lang w:val="es-ES"/>
              </w:rPr>
              <w:t xml:space="preserve">1GLOBAL </w:t>
            </w:r>
            <w:r w:rsidRPr="001C0762">
              <w:rPr>
                <w:b/>
                <w:bCs/>
                <w:sz w:val="20"/>
                <w:szCs w:val="20"/>
                <w:lang w:val="es-ES"/>
              </w:rPr>
              <w:t>Ops</w:t>
            </w:r>
            <w:r w:rsidRPr="001C0762">
              <w:rPr>
                <w:b/>
                <w:bCs/>
                <w:noProof/>
                <w:sz w:val="20"/>
                <w:szCs w:val="20"/>
                <w:lang w:val="es-ES"/>
              </w:rPr>
              <w:t xml:space="preserve"> (España) S.L.U.</w:t>
            </w:r>
            <w:r w:rsidRPr="001C0762">
              <w:rPr>
                <w:noProof/>
                <w:sz w:val="20"/>
                <w:szCs w:val="20"/>
                <w:lang w:val="es-ES"/>
              </w:rPr>
              <w:br/>
              <w:t>Calle Maria Tubau, 3, 1.ª Planta</w:t>
            </w:r>
            <w:r w:rsidRPr="001C0762">
              <w:rPr>
                <w:noProof/>
                <w:sz w:val="20"/>
                <w:szCs w:val="20"/>
                <w:lang w:val="es-ES"/>
              </w:rPr>
              <w:br/>
              <w:t>28050 MADRID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B4585" w14:textId="77777777" w:rsidR="0064664A" w:rsidRPr="001C0762" w:rsidRDefault="0064664A" w:rsidP="00CA16F5">
            <w:pPr>
              <w:pStyle w:val="Tabletext"/>
              <w:spacing w:before="0" w:after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C0762">
              <w:rPr>
                <w:b/>
                <w:bCs/>
                <w:color w:val="000000"/>
                <w:sz w:val="20"/>
                <w:szCs w:val="20"/>
                <w:lang w:val="es-ES"/>
              </w:rPr>
              <w:t xml:space="preserve">89 </w:t>
            </w:r>
            <w:r w:rsidRPr="001C0762">
              <w:rPr>
                <w:b/>
                <w:bCs/>
                <w:sz w:val="20"/>
                <w:szCs w:val="20"/>
                <w:lang w:val="es-ES"/>
              </w:rPr>
              <w:t>34</w:t>
            </w:r>
            <w:r w:rsidRPr="001C0762">
              <w:rPr>
                <w:b/>
                <w:bCs/>
                <w:color w:val="000000"/>
                <w:sz w:val="20"/>
                <w:szCs w:val="20"/>
                <w:lang w:val="es-ES"/>
              </w:rPr>
              <w:t xml:space="preserve"> 14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6BF02" w14:textId="77777777" w:rsidR="0064664A" w:rsidRPr="00FB54BE" w:rsidRDefault="0064664A" w:rsidP="00CA16F5">
            <w:pPr>
              <w:pStyle w:val="Tabletext"/>
              <w:tabs>
                <w:tab w:val="left" w:pos="1001"/>
              </w:tabs>
              <w:spacing w:before="0" w:after="0"/>
              <w:jc w:val="left"/>
              <w:rPr>
                <w:noProof/>
                <w:sz w:val="20"/>
                <w:szCs w:val="20"/>
                <w:lang w:val="es-ES"/>
              </w:rPr>
            </w:pPr>
            <w:r w:rsidRPr="001C0762">
              <w:rPr>
                <w:sz w:val="20"/>
                <w:szCs w:val="20"/>
                <w:lang w:val="es-ES"/>
              </w:rPr>
              <w:t>Giulia</w:t>
            </w:r>
            <w:r w:rsidRPr="001C0762">
              <w:rPr>
                <w:noProof/>
                <w:sz w:val="20"/>
                <w:szCs w:val="20"/>
                <w:lang w:val="es-ES"/>
              </w:rPr>
              <w:t xml:space="preserve"> Garofoli</w:t>
            </w:r>
            <w:r w:rsidRPr="001C0762">
              <w:rPr>
                <w:noProof/>
                <w:sz w:val="20"/>
                <w:szCs w:val="20"/>
                <w:lang w:val="es-ES"/>
              </w:rPr>
              <w:br/>
              <w:t>Beethovenstraat 505,</w:t>
            </w:r>
            <w:r w:rsidRPr="001C0762">
              <w:rPr>
                <w:noProof/>
                <w:sz w:val="20"/>
                <w:szCs w:val="20"/>
                <w:lang w:val="es-ES"/>
              </w:rPr>
              <w:br/>
            </w:r>
            <w:r w:rsidRPr="00FB54BE">
              <w:rPr>
                <w:noProof/>
                <w:sz w:val="20"/>
                <w:szCs w:val="20"/>
                <w:lang w:val="es-ES"/>
              </w:rPr>
              <w:t>1083HK, AMSTERDAM,</w:t>
            </w:r>
          </w:p>
          <w:p w14:paraId="495A7256" w14:textId="77777777" w:rsidR="0064664A" w:rsidRPr="001C0762" w:rsidRDefault="0064664A" w:rsidP="00CA16F5">
            <w:pPr>
              <w:pStyle w:val="Tabletext"/>
              <w:tabs>
                <w:tab w:val="left" w:pos="1001"/>
              </w:tabs>
              <w:spacing w:before="0" w:after="0"/>
              <w:jc w:val="left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FB54BE">
              <w:rPr>
                <w:noProof/>
                <w:sz w:val="20"/>
                <w:szCs w:val="20"/>
                <w:lang w:val="es-ES"/>
              </w:rPr>
              <w:t>The Netherlands</w:t>
            </w:r>
            <w:r w:rsidRPr="001C0762">
              <w:rPr>
                <w:noProof/>
                <w:sz w:val="20"/>
                <w:szCs w:val="20"/>
                <w:lang w:val="es-ES"/>
              </w:rPr>
              <w:br/>
              <w:t>Tel:</w:t>
            </w:r>
            <w:r w:rsidRPr="001C0762">
              <w:rPr>
                <w:noProof/>
                <w:sz w:val="20"/>
                <w:szCs w:val="20"/>
                <w:lang w:val="es-ES"/>
              </w:rPr>
              <w:tab/>
              <w:t>+31 689 911 122</w:t>
            </w:r>
            <w:r w:rsidRPr="001C0762">
              <w:rPr>
                <w:noProof/>
                <w:sz w:val="20"/>
                <w:szCs w:val="20"/>
                <w:lang w:val="es-ES"/>
              </w:rPr>
              <w:br/>
            </w:r>
            <w:r w:rsidRPr="001C0762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lang w:val="de-CH"/>
              </w:rPr>
              <w:t>E-mail: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lang w:val="de-CH"/>
              </w:rPr>
              <w:tab/>
            </w:r>
            <w:r w:rsidRPr="001C0762">
              <w:rPr>
                <w:noProof/>
                <w:sz w:val="20"/>
                <w:szCs w:val="20"/>
                <w:lang w:val="es-ES"/>
              </w:rPr>
              <w:t>legal@1global.com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3971" w14:textId="77777777" w:rsidR="0064664A" w:rsidRPr="001C0762" w:rsidRDefault="0064664A" w:rsidP="00CA16F5">
            <w:pPr>
              <w:pStyle w:val="Tabletext"/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  <w:r w:rsidRPr="001C0762">
              <w:rPr>
                <w:noProof/>
                <w:sz w:val="20"/>
                <w:szCs w:val="20"/>
                <w:lang w:val="en-GB"/>
              </w:rPr>
              <w:t>1.V.2026</w:t>
            </w:r>
          </w:p>
        </w:tc>
      </w:tr>
    </w:tbl>
    <w:p w14:paraId="058FEC81" w14:textId="1553A13E" w:rsidR="00D6223A" w:rsidRDefault="00D6223A" w:rsidP="00CF1D66">
      <w:pPr>
        <w:widowControl w:val="0"/>
        <w:tabs>
          <w:tab w:val="left" w:pos="90"/>
        </w:tabs>
        <w:spacing w:before="0"/>
        <w:rPr>
          <w:rFonts w:asciiTheme="minorHAnsi" w:hAnsiTheme="minorHAnsi" w:cstheme="minorHAnsi"/>
          <w:color w:val="000000"/>
          <w:lang w:val="es-ES" w:eastAsia="en-GB"/>
        </w:rPr>
      </w:pPr>
      <w:r>
        <w:rPr>
          <w:rFonts w:asciiTheme="minorHAnsi" w:hAnsiTheme="minorHAnsi" w:cstheme="minorHAnsi"/>
          <w:color w:val="000000"/>
          <w:lang w:val="es-ES" w:eastAsia="en-GB"/>
        </w:rPr>
        <w:br w:type="page"/>
      </w:r>
    </w:p>
    <w:p w14:paraId="7AA5C0F6" w14:textId="58046CB5" w:rsidR="00093AE7" w:rsidRPr="00CE7341" w:rsidRDefault="00093AE7" w:rsidP="00CE7341">
      <w:pPr>
        <w:pStyle w:val="Heading2"/>
        <w:rPr>
          <w:rFonts w:asciiTheme="minorHAnsi" w:hAnsiTheme="minorHAnsi" w:cstheme="minorHAnsi"/>
          <w:lang w:val="es-ES_tradnl"/>
        </w:rPr>
      </w:pPr>
      <w:r w:rsidRPr="00CE7341">
        <w:rPr>
          <w:rFonts w:asciiTheme="minorHAnsi" w:hAnsiTheme="minorHAnsi" w:cstheme="minorHAnsi"/>
          <w:lang w:val="es-ES_tradnl"/>
        </w:rPr>
        <w:lastRenderedPageBreak/>
        <w:t xml:space="preserve">Indicativos de red para el servicio móvil (MNC) del </w:t>
      </w:r>
      <w:r w:rsidRPr="00CE7341">
        <w:rPr>
          <w:rFonts w:asciiTheme="minorHAnsi" w:hAnsiTheme="minorHAnsi" w:cstheme="minorHAnsi"/>
          <w:lang w:val="es-ES_tradnl"/>
        </w:rPr>
        <w:br/>
        <w:t>plan de identificación internacional para redes públicas y suscripciones</w:t>
      </w:r>
      <w:r w:rsidRPr="00CE7341">
        <w:rPr>
          <w:rFonts w:asciiTheme="minorHAnsi" w:hAnsiTheme="minorHAnsi" w:cstheme="minorHAnsi"/>
          <w:lang w:val="es-ES_tradnl"/>
        </w:rPr>
        <w:br/>
        <w:t>(Según la Recomendación ITU-T E.212 (09/2016))</w:t>
      </w:r>
      <w:r w:rsidRPr="00CE7341">
        <w:rPr>
          <w:rFonts w:asciiTheme="minorHAnsi" w:hAnsiTheme="minorHAnsi" w:cstheme="minorHAnsi"/>
          <w:lang w:val="es-ES_tradnl"/>
        </w:rPr>
        <w:br/>
        <w:t>Situación al 15 de noviembre de 2023</w:t>
      </w:r>
    </w:p>
    <w:p w14:paraId="43E89A1F" w14:textId="77777777" w:rsidR="00093AE7" w:rsidRDefault="00093AE7" w:rsidP="00457709">
      <w:pPr>
        <w:spacing w:after="0"/>
        <w:jc w:val="center"/>
        <w:rPr>
          <w:lang w:val="es-ES"/>
        </w:rPr>
      </w:pPr>
      <w:r>
        <w:rPr>
          <w:lang w:val="es-ES"/>
        </w:rPr>
        <w:t>Anexo al Boletín de Explotación de la UIT N.° 1280 – 15.XI.2023</w:t>
      </w:r>
    </w:p>
    <w:p w14:paraId="4D6D81BC" w14:textId="5AE5E782" w:rsidR="00093AE7" w:rsidRDefault="00093AE7" w:rsidP="00093AE7">
      <w:pPr>
        <w:spacing w:before="0"/>
        <w:jc w:val="center"/>
        <w:rPr>
          <w:lang w:val="es-ES"/>
        </w:rPr>
      </w:pPr>
      <w:r>
        <w:rPr>
          <w:lang w:val="es-ES"/>
        </w:rPr>
        <w:t>Enmienda N.° 5</w:t>
      </w:r>
      <w:r w:rsidR="00457709">
        <w:rPr>
          <w:lang w:val="es-ES"/>
        </w:rPr>
        <w:t>6</w:t>
      </w:r>
    </w:p>
    <w:p w14:paraId="4C7DDD2D" w14:textId="77777777" w:rsidR="00093AE7" w:rsidRDefault="00093AE7" w:rsidP="00093AE7"/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00"/>
        <w:gridCol w:w="7000"/>
      </w:tblGrid>
      <w:tr w:rsidR="00457709" w:rsidRPr="006C6E26" w14:paraId="2F2CE266" w14:textId="77777777" w:rsidTr="00CA16F5">
        <w:trPr>
          <w:tblHeader/>
          <w:jc w:val="center"/>
        </w:trPr>
        <w:tc>
          <w:tcPr>
            <w:tcW w:w="9800" w:type="dxa"/>
            <w:gridSpan w:val="2"/>
          </w:tcPr>
          <w:p w14:paraId="41853AC8" w14:textId="77777777" w:rsidR="00457709" w:rsidRPr="006C6E26" w:rsidRDefault="00457709" w:rsidP="00457709">
            <w:pPr>
              <w:pStyle w:val="Tabletext"/>
              <w:jc w:val="left"/>
              <w:rPr>
                <w:rFonts w:cs="Calibri"/>
              </w:rPr>
            </w:pPr>
            <w:r w:rsidRPr="006C6E26">
              <w:rPr>
                <w:rFonts w:cs="Calibri"/>
                <w:i/>
                <w:iCs/>
              </w:rPr>
              <w:t xml:space="preserve">País / Zona geográfica </w:t>
            </w:r>
          </w:p>
        </w:tc>
      </w:tr>
      <w:tr w:rsidR="00457709" w:rsidRPr="006C6E26" w14:paraId="40E52467" w14:textId="77777777" w:rsidTr="00CA16F5">
        <w:trPr>
          <w:tblHeader/>
          <w:jc w:val="center"/>
        </w:trPr>
        <w:tc>
          <w:tcPr>
            <w:tcW w:w="2800" w:type="dxa"/>
          </w:tcPr>
          <w:p w14:paraId="67F6316D" w14:textId="77777777" w:rsidR="00457709" w:rsidRPr="006C6E26" w:rsidRDefault="00457709" w:rsidP="00457709">
            <w:pPr>
              <w:pStyle w:val="Tabletext"/>
              <w:jc w:val="left"/>
              <w:rPr>
                <w:rFonts w:cs="Calibri"/>
              </w:rPr>
            </w:pPr>
            <w:r w:rsidRPr="006C6E26">
              <w:rPr>
                <w:rFonts w:cs="Calibri"/>
                <w:i/>
                <w:iCs/>
              </w:rPr>
              <w:t>MCC + MNC</w:t>
            </w:r>
          </w:p>
        </w:tc>
        <w:tc>
          <w:tcPr>
            <w:tcW w:w="7000" w:type="dxa"/>
          </w:tcPr>
          <w:p w14:paraId="6AD322A6" w14:textId="77777777" w:rsidR="00457709" w:rsidRPr="006C6E26" w:rsidRDefault="00457709" w:rsidP="00457709">
            <w:pPr>
              <w:pStyle w:val="Tabletext"/>
              <w:jc w:val="left"/>
              <w:rPr>
                <w:rFonts w:cs="Calibri"/>
                <w:lang w:val="es-ES"/>
              </w:rPr>
            </w:pPr>
            <w:r w:rsidRPr="006C6E26">
              <w:rPr>
                <w:rFonts w:cs="Calibri"/>
                <w:i/>
                <w:iCs/>
                <w:lang w:val="es-ES"/>
              </w:rPr>
              <w:t xml:space="preserve">Nombre de la Red / Operador </w:t>
            </w:r>
          </w:p>
        </w:tc>
      </w:tr>
      <w:tr w:rsidR="00457709" w:rsidRPr="0064664A" w14:paraId="23DB7133" w14:textId="77777777" w:rsidTr="00CA16F5">
        <w:trPr>
          <w:jc w:val="center"/>
        </w:trPr>
        <w:tc>
          <w:tcPr>
            <w:tcW w:w="9800" w:type="dxa"/>
            <w:gridSpan w:val="2"/>
          </w:tcPr>
          <w:p w14:paraId="31B2650D" w14:textId="77777777" w:rsidR="00457709" w:rsidRPr="0064664A" w:rsidRDefault="00457709" w:rsidP="0064664A">
            <w:pPr>
              <w:keepNext/>
              <w:spacing w:before="20" w:after="20"/>
              <w:rPr>
                <w:rFonts w:cs="Calibri"/>
                <w:b/>
                <w:bCs/>
              </w:rPr>
            </w:pPr>
            <w:r w:rsidRPr="0064664A">
              <w:rPr>
                <w:rFonts w:cs="Calibri"/>
                <w:b/>
                <w:bCs/>
              </w:rPr>
              <w:t>Canadá   SUP</w:t>
            </w:r>
          </w:p>
        </w:tc>
      </w:tr>
      <w:tr w:rsidR="00457709" w:rsidRPr="006C6E26" w14:paraId="210F7DF5" w14:textId="77777777" w:rsidTr="00CA16F5">
        <w:trPr>
          <w:jc w:val="center"/>
        </w:trPr>
        <w:tc>
          <w:tcPr>
            <w:tcW w:w="2800" w:type="dxa"/>
          </w:tcPr>
          <w:p w14:paraId="34928453" w14:textId="77777777" w:rsidR="00457709" w:rsidRPr="006C6E26" w:rsidRDefault="00457709" w:rsidP="00457709">
            <w:pPr>
              <w:pStyle w:val="Tabletext"/>
              <w:jc w:val="left"/>
              <w:rPr>
                <w:rFonts w:cs="Calibri"/>
              </w:rPr>
            </w:pPr>
            <w:r w:rsidRPr="006C6E26">
              <w:rPr>
                <w:rFonts w:cs="Calibri"/>
              </w:rPr>
              <w:t>302 724</w:t>
            </w:r>
          </w:p>
        </w:tc>
        <w:tc>
          <w:tcPr>
            <w:tcW w:w="7000" w:type="dxa"/>
          </w:tcPr>
          <w:p w14:paraId="73EB32F9" w14:textId="77777777" w:rsidR="00457709" w:rsidRPr="006C6E26" w:rsidRDefault="00457709" w:rsidP="00457709">
            <w:pPr>
              <w:pStyle w:val="Tabletext"/>
              <w:jc w:val="left"/>
              <w:rPr>
                <w:rFonts w:cs="Calibri"/>
              </w:rPr>
            </w:pPr>
            <w:r w:rsidRPr="006C6E26">
              <w:rPr>
                <w:rFonts w:cs="Calibri"/>
              </w:rPr>
              <w:t>Rogers Communications Canada Inc. (Wireless)</w:t>
            </w:r>
          </w:p>
        </w:tc>
      </w:tr>
      <w:tr w:rsidR="00457709" w:rsidRPr="006C6E26" w14:paraId="17FDDBB7" w14:textId="77777777" w:rsidTr="00CA16F5">
        <w:trPr>
          <w:jc w:val="center"/>
        </w:trPr>
        <w:tc>
          <w:tcPr>
            <w:tcW w:w="2800" w:type="dxa"/>
          </w:tcPr>
          <w:p w14:paraId="6A5FF173" w14:textId="77777777" w:rsidR="00457709" w:rsidRPr="006C6E26" w:rsidRDefault="00457709" w:rsidP="00457709">
            <w:pPr>
              <w:pStyle w:val="Tabletext"/>
              <w:jc w:val="left"/>
              <w:rPr>
                <w:rFonts w:cs="Calibri"/>
              </w:rPr>
            </w:pPr>
            <w:r w:rsidRPr="006C6E26">
              <w:rPr>
                <w:rFonts w:cs="Calibri"/>
              </w:rPr>
              <w:t>302 725</w:t>
            </w:r>
          </w:p>
        </w:tc>
        <w:tc>
          <w:tcPr>
            <w:tcW w:w="7000" w:type="dxa"/>
          </w:tcPr>
          <w:p w14:paraId="7DBEB39F" w14:textId="77777777" w:rsidR="00457709" w:rsidRPr="006C6E26" w:rsidRDefault="00457709" w:rsidP="00457709">
            <w:pPr>
              <w:pStyle w:val="Tabletext"/>
              <w:jc w:val="left"/>
              <w:rPr>
                <w:rFonts w:cs="Calibri"/>
              </w:rPr>
            </w:pPr>
            <w:r w:rsidRPr="006C6E26">
              <w:rPr>
                <w:rFonts w:cs="Calibri"/>
              </w:rPr>
              <w:t>Rogers Communications Canada Inc. (Wireless)</w:t>
            </w:r>
          </w:p>
        </w:tc>
      </w:tr>
      <w:tr w:rsidR="00457709" w:rsidRPr="006C6E26" w14:paraId="3E0A0658" w14:textId="77777777" w:rsidTr="00CA16F5">
        <w:trPr>
          <w:jc w:val="center"/>
        </w:trPr>
        <w:tc>
          <w:tcPr>
            <w:tcW w:w="2800" w:type="dxa"/>
          </w:tcPr>
          <w:p w14:paraId="00E2C630" w14:textId="77777777" w:rsidR="00457709" w:rsidRPr="006C6E26" w:rsidRDefault="00457709" w:rsidP="00457709">
            <w:pPr>
              <w:pStyle w:val="Tabletext"/>
              <w:jc w:val="left"/>
              <w:rPr>
                <w:rFonts w:cs="Calibri"/>
              </w:rPr>
            </w:pPr>
            <w:r w:rsidRPr="006C6E26">
              <w:rPr>
                <w:rFonts w:cs="Calibri"/>
              </w:rPr>
              <w:t>302 821</w:t>
            </w:r>
          </w:p>
        </w:tc>
        <w:tc>
          <w:tcPr>
            <w:tcW w:w="7000" w:type="dxa"/>
          </w:tcPr>
          <w:p w14:paraId="16D9D696" w14:textId="77777777" w:rsidR="00457709" w:rsidRPr="006C6E26" w:rsidRDefault="00457709" w:rsidP="00457709">
            <w:pPr>
              <w:pStyle w:val="Tabletext"/>
              <w:jc w:val="left"/>
              <w:rPr>
                <w:rFonts w:cs="Calibri"/>
              </w:rPr>
            </w:pPr>
            <w:r w:rsidRPr="006C6E26">
              <w:rPr>
                <w:rFonts w:cs="Calibri"/>
              </w:rPr>
              <w:t>Rogers Communications Canada Inc. (Wireless)</w:t>
            </w:r>
          </w:p>
        </w:tc>
      </w:tr>
      <w:tr w:rsidR="00457709" w:rsidRPr="0064664A" w14:paraId="6767C037" w14:textId="77777777" w:rsidTr="00CA16F5">
        <w:trPr>
          <w:jc w:val="center"/>
        </w:trPr>
        <w:tc>
          <w:tcPr>
            <w:tcW w:w="9800" w:type="dxa"/>
            <w:gridSpan w:val="2"/>
          </w:tcPr>
          <w:p w14:paraId="21A238BF" w14:textId="77777777" w:rsidR="00457709" w:rsidRPr="0064664A" w:rsidRDefault="00457709" w:rsidP="0064664A">
            <w:pPr>
              <w:keepNext/>
              <w:spacing w:before="20" w:after="20"/>
              <w:rPr>
                <w:rFonts w:cs="Calibri"/>
                <w:b/>
                <w:bCs/>
              </w:rPr>
            </w:pPr>
            <w:r w:rsidRPr="0064664A">
              <w:rPr>
                <w:rFonts w:cs="Calibri"/>
                <w:b/>
                <w:bCs/>
              </w:rPr>
              <w:t>Canadá   ADD</w:t>
            </w:r>
          </w:p>
        </w:tc>
      </w:tr>
      <w:tr w:rsidR="00457709" w:rsidRPr="006C6E26" w14:paraId="34CC83B5" w14:textId="77777777" w:rsidTr="00CA16F5">
        <w:trPr>
          <w:jc w:val="center"/>
        </w:trPr>
        <w:tc>
          <w:tcPr>
            <w:tcW w:w="2800" w:type="dxa"/>
          </w:tcPr>
          <w:p w14:paraId="1245ED1A" w14:textId="77777777" w:rsidR="00457709" w:rsidRPr="006C6E26" w:rsidRDefault="00457709" w:rsidP="00457709">
            <w:pPr>
              <w:pStyle w:val="Tabletext"/>
              <w:jc w:val="left"/>
              <w:rPr>
                <w:rFonts w:cs="Calibri"/>
              </w:rPr>
            </w:pPr>
            <w:r w:rsidRPr="006C6E26">
              <w:rPr>
                <w:rFonts w:cs="Calibri"/>
              </w:rPr>
              <w:t>302 790</w:t>
            </w:r>
          </w:p>
        </w:tc>
        <w:tc>
          <w:tcPr>
            <w:tcW w:w="7000" w:type="dxa"/>
          </w:tcPr>
          <w:p w14:paraId="1FA5C03C" w14:textId="77777777" w:rsidR="00457709" w:rsidRPr="006C6E26" w:rsidRDefault="00457709" w:rsidP="00457709">
            <w:pPr>
              <w:pStyle w:val="Tabletext"/>
              <w:jc w:val="left"/>
              <w:rPr>
                <w:rFonts w:cs="Calibri"/>
              </w:rPr>
            </w:pPr>
            <w:r w:rsidRPr="006C6E26">
              <w:rPr>
                <w:rFonts w:cs="Calibri"/>
              </w:rPr>
              <w:t>Manitoba NetSet Ltd</w:t>
            </w:r>
          </w:p>
        </w:tc>
      </w:tr>
      <w:tr w:rsidR="00457709" w:rsidRPr="0064664A" w14:paraId="12DDEBF1" w14:textId="77777777" w:rsidTr="00CA16F5">
        <w:trPr>
          <w:jc w:val="center"/>
        </w:trPr>
        <w:tc>
          <w:tcPr>
            <w:tcW w:w="9800" w:type="dxa"/>
            <w:gridSpan w:val="2"/>
          </w:tcPr>
          <w:p w14:paraId="24E57C4A" w14:textId="77777777" w:rsidR="00457709" w:rsidRPr="0064664A" w:rsidRDefault="00457709" w:rsidP="0064664A">
            <w:pPr>
              <w:keepNext/>
              <w:spacing w:before="20" w:after="20"/>
              <w:rPr>
                <w:rFonts w:cs="Calibri"/>
                <w:b/>
                <w:bCs/>
              </w:rPr>
            </w:pPr>
            <w:r w:rsidRPr="0064664A">
              <w:rPr>
                <w:rFonts w:cs="Calibri"/>
                <w:b/>
                <w:bCs/>
              </w:rPr>
              <w:t>Canadá   LIR</w:t>
            </w:r>
          </w:p>
        </w:tc>
      </w:tr>
      <w:tr w:rsidR="00457709" w:rsidRPr="006C6E26" w14:paraId="37A885CB" w14:textId="77777777" w:rsidTr="00CA16F5">
        <w:trPr>
          <w:jc w:val="center"/>
        </w:trPr>
        <w:tc>
          <w:tcPr>
            <w:tcW w:w="2800" w:type="dxa"/>
          </w:tcPr>
          <w:p w14:paraId="66B133D9" w14:textId="77777777" w:rsidR="00457709" w:rsidRPr="006C6E26" w:rsidRDefault="00457709" w:rsidP="00457709">
            <w:pPr>
              <w:pStyle w:val="Tabletext"/>
              <w:jc w:val="left"/>
              <w:rPr>
                <w:rFonts w:cs="Calibri"/>
              </w:rPr>
            </w:pPr>
            <w:r w:rsidRPr="006C6E26">
              <w:rPr>
                <w:rFonts w:cs="Calibri"/>
              </w:rPr>
              <w:t>302 790</w:t>
            </w:r>
          </w:p>
        </w:tc>
        <w:tc>
          <w:tcPr>
            <w:tcW w:w="7000" w:type="dxa"/>
          </w:tcPr>
          <w:p w14:paraId="371EE79F" w14:textId="77777777" w:rsidR="00457709" w:rsidRPr="006C6E26" w:rsidRDefault="00457709" w:rsidP="00457709">
            <w:pPr>
              <w:pStyle w:val="Tabletext"/>
              <w:jc w:val="left"/>
              <w:rPr>
                <w:rFonts w:cs="Calibri"/>
              </w:rPr>
            </w:pPr>
            <w:r w:rsidRPr="006C6E26">
              <w:rPr>
                <w:rFonts w:cs="Calibri"/>
              </w:rPr>
              <w:t>Xplore Inc.</w:t>
            </w:r>
          </w:p>
        </w:tc>
      </w:tr>
      <w:tr w:rsidR="00457709" w:rsidRPr="0064664A" w14:paraId="3FBA3D3B" w14:textId="77777777" w:rsidTr="00CA16F5">
        <w:trPr>
          <w:jc w:val="center"/>
        </w:trPr>
        <w:tc>
          <w:tcPr>
            <w:tcW w:w="9800" w:type="dxa"/>
            <w:gridSpan w:val="2"/>
          </w:tcPr>
          <w:p w14:paraId="57219E14" w14:textId="77777777" w:rsidR="00457709" w:rsidRPr="0064664A" w:rsidRDefault="00457709" w:rsidP="0064664A">
            <w:pPr>
              <w:keepNext/>
              <w:spacing w:before="20" w:after="20"/>
              <w:rPr>
                <w:rFonts w:cs="Calibri"/>
                <w:b/>
                <w:bCs/>
              </w:rPr>
            </w:pPr>
            <w:r w:rsidRPr="0064664A">
              <w:rPr>
                <w:rFonts w:cs="Calibri"/>
                <w:b/>
                <w:bCs/>
              </w:rPr>
              <w:t>Chile   SUP</w:t>
            </w:r>
          </w:p>
        </w:tc>
      </w:tr>
      <w:tr w:rsidR="00457709" w:rsidRPr="006C6E26" w14:paraId="0AEABA10" w14:textId="77777777" w:rsidTr="00CA16F5">
        <w:trPr>
          <w:jc w:val="center"/>
        </w:trPr>
        <w:tc>
          <w:tcPr>
            <w:tcW w:w="2800" w:type="dxa"/>
          </w:tcPr>
          <w:p w14:paraId="66CBE3B6" w14:textId="77777777" w:rsidR="00457709" w:rsidRPr="006C6E26" w:rsidRDefault="00457709" w:rsidP="00457709">
            <w:pPr>
              <w:pStyle w:val="Tabletext"/>
              <w:jc w:val="left"/>
              <w:rPr>
                <w:rFonts w:cs="Calibri"/>
              </w:rPr>
            </w:pPr>
            <w:r w:rsidRPr="006C6E26">
              <w:rPr>
                <w:rFonts w:cs="Calibri"/>
              </w:rPr>
              <w:t>730 19</w:t>
            </w:r>
          </w:p>
        </w:tc>
        <w:tc>
          <w:tcPr>
            <w:tcW w:w="7000" w:type="dxa"/>
          </w:tcPr>
          <w:p w14:paraId="36EBB0CF" w14:textId="77777777" w:rsidR="00457709" w:rsidRPr="006C6E26" w:rsidRDefault="00457709" w:rsidP="00457709">
            <w:pPr>
              <w:pStyle w:val="Tabletext"/>
              <w:jc w:val="left"/>
              <w:rPr>
                <w:rFonts w:cs="Calibri"/>
              </w:rPr>
            </w:pPr>
            <w:r w:rsidRPr="006C6E26">
              <w:rPr>
                <w:rFonts w:cs="Calibri"/>
              </w:rPr>
              <w:t>Sociedad Falabella Móvil SPA</w:t>
            </w:r>
          </w:p>
        </w:tc>
      </w:tr>
      <w:tr w:rsidR="00457709" w:rsidRPr="006C6E26" w14:paraId="00495E06" w14:textId="77777777" w:rsidTr="00CA16F5">
        <w:trPr>
          <w:jc w:val="center"/>
        </w:trPr>
        <w:tc>
          <w:tcPr>
            <w:tcW w:w="2800" w:type="dxa"/>
          </w:tcPr>
          <w:p w14:paraId="69F0A883" w14:textId="77777777" w:rsidR="00457709" w:rsidRPr="006C6E26" w:rsidRDefault="00457709" w:rsidP="00457709">
            <w:pPr>
              <w:pStyle w:val="Tabletext"/>
              <w:jc w:val="left"/>
              <w:rPr>
                <w:rFonts w:cs="Calibri"/>
              </w:rPr>
            </w:pPr>
            <w:r w:rsidRPr="006C6E26">
              <w:rPr>
                <w:rFonts w:cs="Calibri"/>
              </w:rPr>
              <w:t>730 29</w:t>
            </w:r>
          </w:p>
        </w:tc>
        <w:tc>
          <w:tcPr>
            <w:tcW w:w="7000" w:type="dxa"/>
          </w:tcPr>
          <w:p w14:paraId="507DAC57" w14:textId="77777777" w:rsidR="00457709" w:rsidRPr="006C6E26" w:rsidRDefault="00457709" w:rsidP="00457709">
            <w:pPr>
              <w:pStyle w:val="Tabletext"/>
              <w:jc w:val="left"/>
              <w:rPr>
                <w:rFonts w:cs="Calibri"/>
                <w:lang w:val="es-ES"/>
              </w:rPr>
            </w:pPr>
            <w:r w:rsidRPr="006C6E26">
              <w:rPr>
                <w:rFonts w:cs="Calibri"/>
                <w:lang w:val="es-ES"/>
              </w:rPr>
              <w:t>Entel PCS Telecomunicaciones S.A.</w:t>
            </w:r>
          </w:p>
        </w:tc>
      </w:tr>
      <w:tr w:rsidR="00457709" w:rsidRPr="0064664A" w14:paraId="7BBBCB75" w14:textId="77777777" w:rsidTr="00CA16F5">
        <w:trPr>
          <w:jc w:val="center"/>
        </w:trPr>
        <w:tc>
          <w:tcPr>
            <w:tcW w:w="9800" w:type="dxa"/>
            <w:gridSpan w:val="2"/>
          </w:tcPr>
          <w:p w14:paraId="19A8CC8C" w14:textId="77777777" w:rsidR="00457709" w:rsidRPr="0064664A" w:rsidRDefault="00457709" w:rsidP="0064664A">
            <w:pPr>
              <w:keepNext/>
              <w:spacing w:before="20" w:after="20"/>
              <w:rPr>
                <w:rFonts w:cs="Calibri"/>
                <w:b/>
                <w:bCs/>
              </w:rPr>
            </w:pPr>
            <w:r w:rsidRPr="0064664A">
              <w:rPr>
                <w:rFonts w:cs="Calibri"/>
                <w:b/>
                <w:bCs/>
              </w:rPr>
              <w:t>Chile   ADD</w:t>
            </w:r>
          </w:p>
        </w:tc>
      </w:tr>
      <w:tr w:rsidR="00457709" w:rsidRPr="006C6E26" w14:paraId="0E849AE7" w14:textId="77777777" w:rsidTr="00CA16F5">
        <w:trPr>
          <w:jc w:val="center"/>
        </w:trPr>
        <w:tc>
          <w:tcPr>
            <w:tcW w:w="2800" w:type="dxa"/>
          </w:tcPr>
          <w:p w14:paraId="6E794357" w14:textId="77777777" w:rsidR="00457709" w:rsidRPr="006C6E26" w:rsidRDefault="00457709" w:rsidP="00457709">
            <w:pPr>
              <w:pStyle w:val="Tabletext"/>
              <w:jc w:val="left"/>
              <w:rPr>
                <w:rFonts w:cs="Calibri"/>
              </w:rPr>
            </w:pPr>
            <w:r w:rsidRPr="006C6E26">
              <w:rPr>
                <w:rFonts w:cs="Calibri"/>
              </w:rPr>
              <w:t>730 28</w:t>
            </w:r>
          </w:p>
        </w:tc>
        <w:tc>
          <w:tcPr>
            <w:tcW w:w="7000" w:type="dxa"/>
          </w:tcPr>
          <w:p w14:paraId="3D194BFA" w14:textId="77777777" w:rsidR="00457709" w:rsidRPr="006C6E26" w:rsidRDefault="00457709" w:rsidP="00457709">
            <w:pPr>
              <w:pStyle w:val="Tabletext"/>
              <w:jc w:val="left"/>
              <w:rPr>
                <w:rFonts w:cs="Calibri"/>
              </w:rPr>
            </w:pPr>
            <w:r w:rsidRPr="006C6E26">
              <w:rPr>
                <w:rFonts w:cs="Calibri"/>
              </w:rPr>
              <w:t>Airtime Chile S.p.A.</w:t>
            </w:r>
          </w:p>
        </w:tc>
      </w:tr>
      <w:tr w:rsidR="00457709" w:rsidRPr="006C6E26" w14:paraId="72021050" w14:textId="77777777" w:rsidTr="00CA16F5">
        <w:trPr>
          <w:jc w:val="center"/>
        </w:trPr>
        <w:tc>
          <w:tcPr>
            <w:tcW w:w="2800" w:type="dxa"/>
          </w:tcPr>
          <w:p w14:paraId="103744AC" w14:textId="77777777" w:rsidR="00457709" w:rsidRPr="006C6E26" w:rsidRDefault="00457709" w:rsidP="00457709">
            <w:pPr>
              <w:pStyle w:val="Tabletext"/>
              <w:jc w:val="left"/>
              <w:rPr>
                <w:rFonts w:cs="Calibri"/>
              </w:rPr>
            </w:pPr>
            <w:r w:rsidRPr="006C6E26">
              <w:rPr>
                <w:rFonts w:cs="Calibri"/>
              </w:rPr>
              <w:t>730 29</w:t>
            </w:r>
          </w:p>
        </w:tc>
        <w:tc>
          <w:tcPr>
            <w:tcW w:w="7000" w:type="dxa"/>
          </w:tcPr>
          <w:p w14:paraId="3352292A" w14:textId="77777777" w:rsidR="00457709" w:rsidRPr="006C6E26" w:rsidRDefault="00457709" w:rsidP="00457709">
            <w:pPr>
              <w:pStyle w:val="Tabletext"/>
              <w:jc w:val="left"/>
              <w:rPr>
                <w:rFonts w:cs="Calibri"/>
              </w:rPr>
            </w:pPr>
            <w:r w:rsidRPr="006C6E26">
              <w:rPr>
                <w:rFonts w:cs="Calibri"/>
              </w:rPr>
              <w:t>Telefonica Moviles Chile</w:t>
            </w:r>
          </w:p>
        </w:tc>
      </w:tr>
      <w:tr w:rsidR="00457709" w:rsidRPr="006C6E26" w14:paraId="3876D6CA" w14:textId="77777777" w:rsidTr="00CA16F5">
        <w:trPr>
          <w:jc w:val="center"/>
        </w:trPr>
        <w:tc>
          <w:tcPr>
            <w:tcW w:w="2800" w:type="dxa"/>
          </w:tcPr>
          <w:p w14:paraId="5438C805" w14:textId="77777777" w:rsidR="00457709" w:rsidRPr="006C6E26" w:rsidRDefault="00457709" w:rsidP="00457709">
            <w:pPr>
              <w:pStyle w:val="Tabletext"/>
              <w:jc w:val="left"/>
              <w:rPr>
                <w:rFonts w:cs="Calibri"/>
              </w:rPr>
            </w:pPr>
            <w:r w:rsidRPr="006C6E26">
              <w:rPr>
                <w:rFonts w:cs="Calibri"/>
              </w:rPr>
              <w:t>730 30</w:t>
            </w:r>
          </w:p>
        </w:tc>
        <w:tc>
          <w:tcPr>
            <w:tcW w:w="7000" w:type="dxa"/>
          </w:tcPr>
          <w:p w14:paraId="215E4481" w14:textId="77777777" w:rsidR="00457709" w:rsidRPr="006C6E26" w:rsidRDefault="00457709" w:rsidP="00457709">
            <w:pPr>
              <w:pStyle w:val="Tabletext"/>
              <w:jc w:val="left"/>
              <w:rPr>
                <w:rFonts w:cs="Calibri"/>
              </w:rPr>
            </w:pPr>
            <w:r w:rsidRPr="006C6E26">
              <w:rPr>
                <w:rFonts w:cs="Calibri"/>
              </w:rPr>
              <w:t>Telefonica Moviles Chile</w:t>
            </w:r>
          </w:p>
        </w:tc>
      </w:tr>
      <w:tr w:rsidR="00457709" w:rsidRPr="006C6E26" w14:paraId="0F9278E1" w14:textId="77777777" w:rsidTr="00CA16F5">
        <w:trPr>
          <w:jc w:val="center"/>
        </w:trPr>
        <w:tc>
          <w:tcPr>
            <w:tcW w:w="2800" w:type="dxa"/>
          </w:tcPr>
          <w:p w14:paraId="421AD9A0" w14:textId="77777777" w:rsidR="00457709" w:rsidRPr="006C6E26" w:rsidRDefault="00457709" w:rsidP="00457709">
            <w:pPr>
              <w:pStyle w:val="Tabletext"/>
              <w:jc w:val="left"/>
              <w:rPr>
                <w:rFonts w:cs="Calibri"/>
              </w:rPr>
            </w:pPr>
            <w:r w:rsidRPr="006C6E26">
              <w:rPr>
                <w:rFonts w:cs="Calibri"/>
              </w:rPr>
              <w:t>730 31</w:t>
            </w:r>
          </w:p>
        </w:tc>
        <w:tc>
          <w:tcPr>
            <w:tcW w:w="7000" w:type="dxa"/>
          </w:tcPr>
          <w:p w14:paraId="1B1BAB97" w14:textId="77777777" w:rsidR="00457709" w:rsidRPr="006C6E26" w:rsidRDefault="00457709" w:rsidP="00457709">
            <w:pPr>
              <w:pStyle w:val="Tabletext"/>
              <w:jc w:val="left"/>
              <w:rPr>
                <w:rFonts w:cs="Calibri"/>
                <w:lang w:val="es-ES"/>
              </w:rPr>
            </w:pPr>
            <w:r w:rsidRPr="006C6E26">
              <w:rPr>
                <w:rFonts w:cs="Calibri"/>
                <w:lang w:val="es-ES"/>
              </w:rPr>
              <w:t>Entel PCS Telecomunicaciones S.A.</w:t>
            </w:r>
          </w:p>
        </w:tc>
      </w:tr>
      <w:tr w:rsidR="00457709" w:rsidRPr="006C6E26" w14:paraId="0D421345" w14:textId="77777777" w:rsidTr="00CA16F5">
        <w:trPr>
          <w:jc w:val="center"/>
        </w:trPr>
        <w:tc>
          <w:tcPr>
            <w:tcW w:w="2800" w:type="dxa"/>
          </w:tcPr>
          <w:p w14:paraId="01340BFC" w14:textId="77777777" w:rsidR="00457709" w:rsidRPr="006C6E26" w:rsidRDefault="00457709" w:rsidP="00457709">
            <w:pPr>
              <w:pStyle w:val="Tabletext"/>
              <w:jc w:val="left"/>
              <w:rPr>
                <w:rFonts w:cs="Calibri"/>
              </w:rPr>
            </w:pPr>
            <w:r w:rsidRPr="006C6E26">
              <w:rPr>
                <w:rFonts w:cs="Calibri"/>
              </w:rPr>
              <w:t>730 32</w:t>
            </w:r>
          </w:p>
        </w:tc>
        <w:tc>
          <w:tcPr>
            <w:tcW w:w="7000" w:type="dxa"/>
          </w:tcPr>
          <w:p w14:paraId="44BC7785" w14:textId="77777777" w:rsidR="00457709" w:rsidRPr="006C6E26" w:rsidRDefault="00457709" w:rsidP="00457709">
            <w:pPr>
              <w:pStyle w:val="Tabletext"/>
              <w:jc w:val="left"/>
              <w:rPr>
                <w:rFonts w:cs="Calibri"/>
                <w:lang w:val="es-ES"/>
              </w:rPr>
            </w:pPr>
            <w:r w:rsidRPr="006C6E26">
              <w:rPr>
                <w:rFonts w:cs="Calibri"/>
                <w:lang w:val="es-ES"/>
              </w:rPr>
              <w:t>Entel PCS Telecomunicaciones S.A.</w:t>
            </w:r>
          </w:p>
        </w:tc>
      </w:tr>
    </w:tbl>
    <w:p w14:paraId="023AAE25" w14:textId="77777777" w:rsidR="00457709" w:rsidRDefault="00457709" w:rsidP="00093AE7"/>
    <w:p w14:paraId="139AF87E" w14:textId="77777777" w:rsidR="00093AE7" w:rsidRDefault="00093AE7" w:rsidP="00093AE7">
      <w:pPr>
        <w:ind w:left="720" w:hanging="720"/>
        <w:jc w:val="left"/>
      </w:pPr>
      <w:r>
        <w:t>____________</w:t>
      </w:r>
    </w:p>
    <w:p w14:paraId="3B3BB7E4" w14:textId="65218155" w:rsidR="00093AE7" w:rsidRDefault="00093AE7" w:rsidP="00093AE7">
      <w:pPr>
        <w:jc w:val="left"/>
        <w:rPr>
          <w:sz w:val="18"/>
          <w:szCs w:val="18"/>
          <w:lang w:val="es-ES"/>
        </w:rPr>
      </w:pPr>
      <w:r w:rsidRPr="00093AE7">
        <w:rPr>
          <w:sz w:val="18"/>
          <w:szCs w:val="18"/>
          <w:lang w:val="es-ES"/>
        </w:rPr>
        <w:t>MCC: Indicativo de país para el servicio móvil</w:t>
      </w:r>
      <w:r w:rsidRPr="00093AE7">
        <w:rPr>
          <w:sz w:val="18"/>
          <w:szCs w:val="18"/>
          <w:lang w:val="es-ES"/>
        </w:rPr>
        <w:br/>
        <w:t>MNC: Indicativo de red para el servicio móvil</w:t>
      </w:r>
    </w:p>
    <w:p w14:paraId="5D5C677D" w14:textId="09904A6D" w:rsidR="00457709" w:rsidRDefault="00457709" w:rsidP="00457709">
      <w:pPr>
        <w:rPr>
          <w:lang w:val="es-ES"/>
        </w:rPr>
      </w:pPr>
      <w:r>
        <w:rPr>
          <w:lang w:val="es-ES"/>
        </w:rPr>
        <w:br w:type="page"/>
      </w:r>
    </w:p>
    <w:p w14:paraId="3659C2E3" w14:textId="77777777" w:rsidR="00457709" w:rsidRPr="00457709" w:rsidRDefault="00457709" w:rsidP="00457709">
      <w:pPr>
        <w:pStyle w:val="Heading2"/>
        <w:rPr>
          <w:rFonts w:asciiTheme="minorHAnsi" w:hAnsiTheme="minorHAnsi" w:cstheme="minorHAnsi"/>
          <w:lang w:val="es-ES_tradnl"/>
        </w:rPr>
      </w:pPr>
      <w:r w:rsidRPr="00457709">
        <w:rPr>
          <w:rFonts w:asciiTheme="minorHAnsi" w:hAnsiTheme="minorHAnsi" w:cstheme="minorHAnsi"/>
          <w:lang w:val="es-ES_tradnl"/>
        </w:rPr>
        <w:lastRenderedPageBreak/>
        <w:t>Plan de numeración nacional</w:t>
      </w:r>
      <w:r w:rsidRPr="00457709">
        <w:rPr>
          <w:rFonts w:asciiTheme="minorHAnsi" w:hAnsiTheme="minorHAnsi" w:cstheme="minorHAnsi"/>
          <w:lang w:val="es-ES_tradnl"/>
        </w:rPr>
        <w:br/>
        <w:t>(Según la Recomendación UIT-T E.129 (01/2013))</w:t>
      </w:r>
    </w:p>
    <w:p w14:paraId="2C964BB8" w14:textId="77777777" w:rsidR="00457709" w:rsidRPr="008958C4" w:rsidRDefault="00457709" w:rsidP="00AD323E">
      <w:pPr>
        <w:tabs>
          <w:tab w:val="left" w:pos="1134"/>
          <w:tab w:val="left" w:pos="1560"/>
          <w:tab w:val="left" w:pos="2127"/>
        </w:tabs>
        <w:spacing w:after="80"/>
        <w:jc w:val="center"/>
        <w:outlineLvl w:val="2"/>
        <w:rPr>
          <w:rFonts w:eastAsia="SimSun" w:cs="Arial"/>
          <w:sz w:val="18"/>
          <w:szCs w:val="18"/>
          <w:lang w:val="es-ES"/>
        </w:rPr>
      </w:pPr>
      <w:r w:rsidRPr="008958C4">
        <w:rPr>
          <w:sz w:val="18"/>
          <w:szCs w:val="18"/>
          <w:lang w:val="es-ES"/>
        </w:rPr>
        <w:t>Véase: www.itu.int/itu-t/nnp</w:t>
      </w:r>
    </w:p>
    <w:p w14:paraId="1CE38FBD" w14:textId="77777777" w:rsidR="00457709" w:rsidRPr="008958C4" w:rsidRDefault="00457709" w:rsidP="00AD323E">
      <w:pPr>
        <w:rPr>
          <w:rFonts w:eastAsia="SimSun"/>
          <w:noProof/>
          <w:lang w:val="es-ES"/>
        </w:rPr>
      </w:pPr>
      <w:r w:rsidRPr="008958C4">
        <w:rPr>
          <w:lang w:val="es-ES"/>
        </w:rPr>
        <w:t>Se solicita a las Administraciones que comuniquen a la UIT los cambios efectuados en sus planes de numeración nacional o que faciliten información sobre las páginas web consagradas a su respectivo plan de numeración nacional, así como los datos de las personas de contacto. Dicha información, de consulta gratuita para todas las Administraciones/EER y todos los proveedores de servicios, se incorporará en la página web del UIT-T.</w:t>
      </w:r>
    </w:p>
    <w:p w14:paraId="610DFA7C" w14:textId="77777777" w:rsidR="00457709" w:rsidRPr="008958C4" w:rsidRDefault="00457709" w:rsidP="00AD323E">
      <w:pPr>
        <w:rPr>
          <w:rFonts w:eastAsia="SimSun"/>
          <w:noProof/>
          <w:lang w:val="es-ES"/>
        </w:rPr>
      </w:pPr>
      <w:r w:rsidRPr="008958C4">
        <w:rPr>
          <w:lang w:val="es-ES"/>
        </w:rPr>
        <w:t>Además, se invita amablemente a las Administraciones a que, en sus páginas web sobre planes de numeración nacional o al enviar la información a la UIT/TSB (correo-e: tsbtson@itu.int), utilicen el formato descrito en la Recomendación UIT</w:t>
      </w:r>
      <w:r w:rsidRPr="008958C4">
        <w:rPr>
          <w:lang w:val="es-ES"/>
        </w:rPr>
        <w:noBreakHyphen/>
        <w:t>T E.129. Se recuerda, por otra parte, a las Administraciones que deberán asumir la responsabilidad de la oportuna puesta al día de su información.</w:t>
      </w:r>
      <w:hyperlink r:id="rId35" w:history="1"/>
    </w:p>
    <w:p w14:paraId="704F430E" w14:textId="77777777" w:rsidR="00457709" w:rsidRPr="008958C4" w:rsidRDefault="00457709" w:rsidP="00AD323E">
      <w:pPr>
        <w:spacing w:after="240"/>
        <w:rPr>
          <w:rFonts w:eastAsia="SimSun"/>
          <w:noProof/>
          <w:lang w:val="es-ES"/>
        </w:rPr>
      </w:pPr>
      <w:r w:rsidRPr="008958C4">
        <w:rPr>
          <w:lang w:val="es-ES"/>
        </w:rPr>
        <w:t>El 15.IV.2026, ha actualizado sus planes de numeración nacional de los siguientes países/zonas geográficas en el sitio web: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3010"/>
      </w:tblGrid>
      <w:tr w:rsidR="00457709" w:rsidRPr="00457709" w14:paraId="712BCDC8" w14:textId="77777777" w:rsidTr="006D05FD">
        <w:trPr>
          <w:jc w:val="center"/>
        </w:trPr>
        <w:tc>
          <w:tcPr>
            <w:tcW w:w="3823" w:type="dxa"/>
            <w:hideMark/>
          </w:tcPr>
          <w:p w14:paraId="2BCC7263" w14:textId="77777777" w:rsidR="00457709" w:rsidRPr="00457709" w:rsidRDefault="00457709" w:rsidP="006D05FD">
            <w:pPr>
              <w:pStyle w:val="TableHead1"/>
              <w:rPr>
                <w:sz w:val="20"/>
                <w:lang w:val="es-ES"/>
              </w:rPr>
            </w:pPr>
            <w:r w:rsidRPr="00457709">
              <w:rPr>
                <w:sz w:val="20"/>
                <w:lang w:val="es-ES"/>
              </w:rPr>
              <w:t>País/zona geográfica</w:t>
            </w:r>
          </w:p>
        </w:tc>
        <w:tc>
          <w:tcPr>
            <w:tcW w:w="3010" w:type="dxa"/>
            <w:hideMark/>
          </w:tcPr>
          <w:p w14:paraId="5D4D1502" w14:textId="77777777" w:rsidR="00457709" w:rsidRPr="00457709" w:rsidRDefault="00457709" w:rsidP="006D05FD">
            <w:pPr>
              <w:pStyle w:val="TableHead1"/>
              <w:rPr>
                <w:sz w:val="20"/>
                <w:lang w:val="es-ES"/>
              </w:rPr>
            </w:pPr>
            <w:r w:rsidRPr="00457709">
              <w:rPr>
                <w:sz w:val="20"/>
                <w:lang w:val="es-ES"/>
              </w:rPr>
              <w:t>Indicativo de país (CC)</w:t>
            </w:r>
          </w:p>
        </w:tc>
      </w:tr>
      <w:tr w:rsidR="00457709" w:rsidRPr="00457709" w14:paraId="1A354A23" w14:textId="77777777" w:rsidTr="006D05FD">
        <w:trPr>
          <w:jc w:val="center"/>
        </w:trPr>
        <w:tc>
          <w:tcPr>
            <w:tcW w:w="3823" w:type="dxa"/>
          </w:tcPr>
          <w:p w14:paraId="38826C9D" w14:textId="77777777" w:rsidR="00457709" w:rsidRPr="00457709" w:rsidRDefault="00457709" w:rsidP="00457709">
            <w:pPr>
              <w:pStyle w:val="Tabletext"/>
              <w:jc w:val="left"/>
              <w:rPr>
                <w:sz w:val="20"/>
                <w:szCs w:val="20"/>
                <w:lang w:val="es-ES"/>
              </w:rPr>
            </w:pPr>
            <w:r w:rsidRPr="00457709">
              <w:rPr>
                <w:sz w:val="20"/>
                <w:szCs w:val="20"/>
                <w:lang w:val="es-ES"/>
              </w:rPr>
              <w:t>Australia</w:t>
            </w:r>
          </w:p>
        </w:tc>
        <w:tc>
          <w:tcPr>
            <w:tcW w:w="3010" w:type="dxa"/>
          </w:tcPr>
          <w:p w14:paraId="7E8D9FB8" w14:textId="77777777" w:rsidR="00457709" w:rsidRPr="00457709" w:rsidRDefault="00457709" w:rsidP="006D05FD">
            <w:pPr>
              <w:pStyle w:val="Tabletext"/>
              <w:rPr>
                <w:sz w:val="20"/>
                <w:szCs w:val="20"/>
                <w:lang w:val="es-ES"/>
              </w:rPr>
            </w:pPr>
            <w:r w:rsidRPr="00457709">
              <w:rPr>
                <w:sz w:val="20"/>
                <w:szCs w:val="20"/>
                <w:lang w:val="es-ES"/>
              </w:rPr>
              <w:t>+61</w:t>
            </w:r>
          </w:p>
        </w:tc>
      </w:tr>
    </w:tbl>
    <w:p w14:paraId="00DB415F" w14:textId="7D0A6F8E" w:rsidR="00145E88" w:rsidRPr="00CF1D66" w:rsidRDefault="00145E88" w:rsidP="00457709">
      <w:pPr>
        <w:rPr>
          <w:lang w:val="es-ES"/>
        </w:rPr>
      </w:pPr>
    </w:p>
    <w:sectPr w:rsidR="00145E88" w:rsidRPr="00CF1D66" w:rsidSect="000B454A">
      <w:footerReference w:type="even" r:id="rId36"/>
      <w:footerReference w:type="default" r:id="rId37"/>
      <w:type w:val="continuous"/>
      <w:pgSz w:w="11901" w:h="16840" w:code="9"/>
      <w:pgMar w:top="964" w:right="1021" w:bottom="964" w:left="102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38C49" w14:textId="77777777" w:rsidR="0053479B" w:rsidRDefault="0053479B">
      <w:r>
        <w:separator/>
      </w:r>
    </w:p>
  </w:endnote>
  <w:endnote w:type="continuationSeparator" w:id="0">
    <w:p w14:paraId="6F550718" w14:textId="77777777" w:rsidR="0053479B" w:rsidRDefault="00534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galSans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">
    <w:panose1 w:val="020B0703030502030204"/>
    <w:charset w:val="00"/>
    <w:family w:val="swiss"/>
    <w:pitch w:val="variable"/>
    <w:sig w:usb0="80000287" w:usb1="00000000" w:usb2="00000000" w:usb3="00000000" w:csb0="0000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01" w:usb1="00000000" w:usb2="00000000" w:usb3="00000000" w:csb0="0000001B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8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087"/>
      <w:gridCol w:w="1701"/>
    </w:tblGrid>
    <w:tr w:rsidR="00CC6543" w:rsidRPr="007F091C" w14:paraId="6C6DF418" w14:textId="77777777" w:rsidTr="00A10D4E">
      <w:trPr>
        <w:cantSplit/>
        <w:jc w:val="right"/>
      </w:trPr>
      <w:tc>
        <w:tcPr>
          <w:tcW w:w="8087" w:type="dxa"/>
          <w:shd w:val="clear" w:color="auto" w:fill="A6A6A6"/>
        </w:tcPr>
        <w:p w14:paraId="19F4D7F7" w14:textId="77777777" w:rsidR="00CC6543" w:rsidRPr="00CC6543" w:rsidRDefault="00CC6543" w:rsidP="00CC6543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  <w:tc>
        <w:tcPr>
          <w:tcW w:w="1701" w:type="dxa"/>
          <w:shd w:val="clear" w:color="auto" w:fill="4C4C4C"/>
          <w:vAlign w:val="center"/>
        </w:tcPr>
        <w:p w14:paraId="610DE097" w14:textId="1F6CB36E" w:rsidR="00CC6543" w:rsidRPr="007F091C" w:rsidRDefault="00CC6543" w:rsidP="00CC6543">
          <w:pPr>
            <w:pStyle w:val="Footer"/>
            <w:spacing w:before="20" w:after="20"/>
            <w:ind w:left="142"/>
            <w:jc w:val="right"/>
            <w:rPr>
              <w:color w:val="FFFFFF"/>
            </w:rPr>
          </w:pPr>
          <w:r w:rsidRPr="007F091C">
            <w:rPr>
              <w:color w:val="FFFFFF"/>
              <w:lang w:val="es-ES_tradnl"/>
            </w:rPr>
            <w:t>  </w:t>
          </w:r>
          <w:r w:rsidR="00A078E0"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="00A078E0"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216981">
            <w:rPr>
              <w:noProof/>
              <w:color w:val="FFFFFF"/>
              <w:lang w:val="es-ES_tradnl"/>
            </w:rPr>
            <w:t>1339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rPr>
              <w:color w:val="FFFFFF"/>
            </w:rPr>
            <w:t>2</w:t>
          </w:r>
          <w:r w:rsidRPr="007F091C">
            <w:rPr>
              <w:color w:val="FFFFFF"/>
            </w:rPr>
            <w:fldChar w:fldCharType="end"/>
          </w:r>
          <w:r>
            <w:rPr>
              <w:color w:val="FFFFFF"/>
            </w:rPr>
            <w:t>  </w:t>
          </w:r>
        </w:p>
      </w:tc>
    </w:tr>
  </w:tbl>
  <w:p w14:paraId="513A247E" w14:textId="77777777" w:rsidR="00CC6543" w:rsidRDefault="00CC6543" w:rsidP="001C378A">
    <w:pPr>
      <w:pStyle w:val="Footer"/>
      <w:spacing w:before="0" w:after="0" w:line="12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4" w:type="dxa"/>
      <w:tblInd w:w="-574" w:type="dxa"/>
      <w:tblBorders>
        <w:top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56"/>
      <w:gridCol w:w="1098"/>
    </w:tblGrid>
    <w:tr w:rsidR="00BE2997" w:rsidRPr="007F091C" w14:paraId="255D0D48" w14:textId="77777777" w:rsidTr="000A79B6">
      <w:trPr>
        <w:cantSplit/>
        <w:trHeight w:val="900"/>
      </w:trPr>
      <w:tc>
        <w:tcPr>
          <w:tcW w:w="8656" w:type="dxa"/>
          <w:tcBorders>
            <w:top w:val="nil"/>
            <w:bottom w:val="nil"/>
          </w:tcBorders>
          <w:shd w:val="clear" w:color="auto" w:fill="FFFFFF"/>
          <w:vAlign w:val="center"/>
        </w:tcPr>
        <w:p w14:paraId="3DF4A5B0" w14:textId="77777777" w:rsidR="00BE2997" w:rsidRDefault="00BE2997" w:rsidP="00566103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98" w:type="dxa"/>
          <w:tcBorders>
            <w:top w:val="nil"/>
            <w:bottom w:val="nil"/>
          </w:tcBorders>
          <w:shd w:val="clear" w:color="auto" w:fill="FFFFFF"/>
          <w:vAlign w:val="center"/>
        </w:tcPr>
        <w:p w14:paraId="6D8513FF" w14:textId="77777777" w:rsidR="00BE2997" w:rsidRPr="007F091C" w:rsidRDefault="00BE2997" w:rsidP="00566103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rFonts w:ascii="Calibri" w:hAnsi="Calibri"/>
              <w:noProof/>
              <w:sz w:val="22"/>
              <w:szCs w:val="22"/>
              <w:lang w:val="fr-FR"/>
            </w:rPr>
            <w:drawing>
              <wp:inline distT="0" distB="0" distL="0" distR="0" wp14:anchorId="6A2A7C6D" wp14:editId="7AF4404E">
                <wp:extent cx="506095" cy="554990"/>
                <wp:effectExtent l="0" t="0" r="8255" b="0"/>
                <wp:docPr id="554362878" name="Picture 5543628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DD34F81" w14:textId="77777777" w:rsidR="00BE2997" w:rsidRDefault="00BE2997" w:rsidP="007A2ED3">
    <w:pPr>
      <w:pStyle w:val="Footer"/>
      <w:spacing w:before="0" w:line="12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75"/>
      <w:gridCol w:w="7764"/>
    </w:tblGrid>
    <w:tr w:rsidR="00C10965" w:rsidRPr="004B1886" w14:paraId="75F7B804" w14:textId="77777777" w:rsidTr="00C10965">
      <w:trPr>
        <w:cantSplit/>
        <w:jc w:val="center"/>
      </w:trPr>
      <w:tc>
        <w:tcPr>
          <w:tcW w:w="1875" w:type="dxa"/>
          <w:shd w:val="clear" w:color="auto" w:fill="4C4C4C"/>
        </w:tcPr>
        <w:p w14:paraId="6D8BAA07" w14:textId="3EE96C91" w:rsidR="00C10965" w:rsidRPr="007F091C" w:rsidRDefault="00C10965" w:rsidP="00C10965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r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0F2487">
            <w:rPr>
              <w:noProof/>
              <w:color w:val="FFFFFF"/>
              <w:lang w:val="es-ES_tradnl"/>
            </w:rPr>
            <w:t>1340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rPr>
              <w:color w:val="FFFFFF"/>
            </w:rPr>
            <w:t>2</w:t>
          </w:r>
          <w:r w:rsidRPr="007F091C">
            <w:rPr>
              <w:color w:val="FFFFFF"/>
            </w:rPr>
            <w:fldChar w:fldCharType="end"/>
          </w:r>
        </w:p>
      </w:tc>
      <w:tc>
        <w:tcPr>
          <w:tcW w:w="7764" w:type="dxa"/>
          <w:shd w:val="clear" w:color="auto" w:fill="A6A6A6"/>
        </w:tcPr>
        <w:p w14:paraId="2206B26D" w14:textId="6DBC3A83" w:rsidR="00C10965" w:rsidRPr="00C10965" w:rsidRDefault="00C10965" w:rsidP="00C10965">
          <w:pPr>
            <w:pStyle w:val="Footer"/>
            <w:spacing w:before="20" w:after="20"/>
            <w:ind w:right="141"/>
            <w:jc w:val="righ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</w:tr>
  </w:tbl>
  <w:p w14:paraId="581660C7" w14:textId="77777777" w:rsidR="00C10965" w:rsidRPr="00CC6543" w:rsidRDefault="00C10965" w:rsidP="001C378A">
    <w:pPr>
      <w:pStyle w:val="Footer"/>
      <w:spacing w:before="0" w:after="0" w:line="120" w:lineRule="auto"/>
      <w:rPr>
        <w:lang w:val="es-E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833"/>
      <w:gridCol w:w="1806"/>
    </w:tblGrid>
    <w:tr w:rsidR="00C10965" w:rsidRPr="007F091C" w14:paraId="39DFF8A4" w14:textId="77777777" w:rsidTr="00C10965">
      <w:trPr>
        <w:cantSplit/>
        <w:jc w:val="right"/>
      </w:trPr>
      <w:tc>
        <w:tcPr>
          <w:tcW w:w="7833" w:type="dxa"/>
          <w:shd w:val="clear" w:color="auto" w:fill="A6A6A6"/>
        </w:tcPr>
        <w:p w14:paraId="7D26B9B2" w14:textId="18D8A4E5" w:rsidR="00C10965" w:rsidRPr="00C10965" w:rsidRDefault="00C10965" w:rsidP="00C10965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  <w:tc>
        <w:tcPr>
          <w:tcW w:w="1806" w:type="dxa"/>
          <w:shd w:val="clear" w:color="auto" w:fill="4C4C4C"/>
          <w:vAlign w:val="center"/>
        </w:tcPr>
        <w:p w14:paraId="51AECC49" w14:textId="14145DD4" w:rsidR="00C10965" w:rsidRPr="007F091C" w:rsidRDefault="00C10965" w:rsidP="00C10965">
          <w:pPr>
            <w:pStyle w:val="Footer"/>
            <w:spacing w:before="20" w:after="20"/>
            <w:ind w:left="142"/>
            <w:jc w:val="right"/>
            <w:rPr>
              <w:color w:val="FFFFFF"/>
            </w:rPr>
          </w:pPr>
          <w:r w:rsidRPr="007F091C">
            <w:rPr>
              <w:color w:val="FFFFFF"/>
              <w:lang w:val="es-ES_tradnl"/>
            </w:rPr>
            <w:t>  </w:t>
          </w:r>
          <w:r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0F2487">
            <w:rPr>
              <w:noProof/>
              <w:color w:val="FFFFFF"/>
              <w:lang w:val="es-ES_tradnl"/>
            </w:rPr>
            <w:t>1340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t>3</w:t>
          </w:r>
          <w:r w:rsidRPr="007F091C">
            <w:rPr>
              <w:color w:val="FFFFFF"/>
            </w:rPr>
            <w:fldChar w:fldCharType="end"/>
          </w:r>
          <w:r>
            <w:rPr>
              <w:color w:val="FFFFFF"/>
            </w:rPr>
            <w:t>  </w:t>
          </w:r>
        </w:p>
      </w:tc>
    </w:tr>
  </w:tbl>
  <w:p w14:paraId="4EBB9A19" w14:textId="77777777" w:rsidR="00C10965" w:rsidRDefault="00C10965" w:rsidP="00C10965">
    <w:pPr>
      <w:pStyle w:val="Footer"/>
      <w:spacing w:before="0" w:after="0" w:line="12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06E71" w14:textId="77777777" w:rsidR="0053479B" w:rsidRPr="00761A0A" w:rsidRDefault="0053479B" w:rsidP="00AE0A8D">
      <w:r>
        <w:separator/>
      </w:r>
    </w:p>
  </w:footnote>
  <w:footnote w:type="continuationSeparator" w:id="0">
    <w:p w14:paraId="21ACDD25" w14:textId="77777777" w:rsidR="0053479B" w:rsidRDefault="00534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FC6A5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2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67196"/>
    <w:multiLevelType w:val="hybridMultilevel"/>
    <w:tmpl w:val="92680654"/>
    <w:lvl w:ilvl="0" w:tplc="89BC7F14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BFCC69C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3E607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70F7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8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82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1AE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EE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942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F0078"/>
    <w:multiLevelType w:val="hybridMultilevel"/>
    <w:tmpl w:val="810ACE58"/>
    <w:styleLink w:val="Numberedparagraphs17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B254B4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75068474">
    <w:abstractNumId w:val="0"/>
  </w:num>
  <w:num w:numId="2" w16cid:durableId="617955868">
    <w:abstractNumId w:val="3"/>
  </w:num>
  <w:num w:numId="3" w16cid:durableId="1180002724">
    <w:abstractNumId w:val="4"/>
  </w:num>
  <w:num w:numId="4" w16cid:durableId="1945113919">
    <w:abstractNumId w:val="2"/>
  </w:num>
  <w:num w:numId="5" w16cid:durableId="450587618">
    <w:abstractNumId w:val="1"/>
  </w:num>
  <w:num w:numId="6" w16cid:durableId="78809138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ar-SA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SG" w:vendorID="64" w:dllVersion="6" w:nlCheck="1" w:checkStyle="1"/>
  <w:activeWritingStyle w:appName="MSWord" w:lang="es-AR" w:vendorID="64" w:dllVersion="6" w:nlCheck="1" w:checkStyle="1"/>
  <w:activeWritingStyle w:appName="MSWord" w:lang="es-CO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s-CO" w:vendorID="64" w:dllVersion="0" w:nlCheck="1" w:checkStyle="0"/>
  <w:activeWritingStyle w:appName="MSWord" w:lang="en-SG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ZA" w:vendorID="64" w:dllVersion="0" w:nlCheck="1" w:checkStyle="0"/>
  <w:activeWritingStyle w:appName="MSWord" w:lang="es-419" w:vendorID="64" w:dllVersion="0" w:nlCheck="1" w:checkStyle="0"/>
  <w:proofState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B6"/>
    <w:rsid w:val="0000012E"/>
    <w:rsid w:val="000006AF"/>
    <w:rsid w:val="000008E9"/>
    <w:rsid w:val="00000DD5"/>
    <w:rsid w:val="00001395"/>
    <w:rsid w:val="00001868"/>
    <w:rsid w:val="00001936"/>
    <w:rsid w:val="000019F0"/>
    <w:rsid w:val="00001A99"/>
    <w:rsid w:val="0000206C"/>
    <w:rsid w:val="00002310"/>
    <w:rsid w:val="0000231B"/>
    <w:rsid w:val="000025DA"/>
    <w:rsid w:val="000025F8"/>
    <w:rsid w:val="0000288C"/>
    <w:rsid w:val="00002CD2"/>
    <w:rsid w:val="00003079"/>
    <w:rsid w:val="00003189"/>
    <w:rsid w:val="0000321C"/>
    <w:rsid w:val="0000378A"/>
    <w:rsid w:val="00003BA2"/>
    <w:rsid w:val="00003CF1"/>
    <w:rsid w:val="00003E34"/>
    <w:rsid w:val="00003E40"/>
    <w:rsid w:val="000042D3"/>
    <w:rsid w:val="0000466D"/>
    <w:rsid w:val="000046B0"/>
    <w:rsid w:val="00004B60"/>
    <w:rsid w:val="00004C59"/>
    <w:rsid w:val="00004D38"/>
    <w:rsid w:val="00004E70"/>
    <w:rsid w:val="00004F1A"/>
    <w:rsid w:val="00004F55"/>
    <w:rsid w:val="0000525B"/>
    <w:rsid w:val="00005716"/>
    <w:rsid w:val="000064FD"/>
    <w:rsid w:val="00006729"/>
    <w:rsid w:val="0000673F"/>
    <w:rsid w:val="00006C5B"/>
    <w:rsid w:val="0000704D"/>
    <w:rsid w:val="0000722A"/>
    <w:rsid w:val="00007647"/>
    <w:rsid w:val="00007D49"/>
    <w:rsid w:val="00007DDE"/>
    <w:rsid w:val="00007FAD"/>
    <w:rsid w:val="00007FDB"/>
    <w:rsid w:val="000102F1"/>
    <w:rsid w:val="000103B1"/>
    <w:rsid w:val="00010472"/>
    <w:rsid w:val="00010543"/>
    <w:rsid w:val="00010B5B"/>
    <w:rsid w:val="00010C6E"/>
    <w:rsid w:val="00010EF7"/>
    <w:rsid w:val="00010F24"/>
    <w:rsid w:val="000111EA"/>
    <w:rsid w:val="0001177B"/>
    <w:rsid w:val="00011BA3"/>
    <w:rsid w:val="00011CEF"/>
    <w:rsid w:val="00011D8E"/>
    <w:rsid w:val="00011F3E"/>
    <w:rsid w:val="0001224F"/>
    <w:rsid w:val="000123AB"/>
    <w:rsid w:val="00012B15"/>
    <w:rsid w:val="00012DE6"/>
    <w:rsid w:val="00012F54"/>
    <w:rsid w:val="000135D0"/>
    <w:rsid w:val="00013A02"/>
    <w:rsid w:val="00013BFA"/>
    <w:rsid w:val="00014174"/>
    <w:rsid w:val="00014191"/>
    <w:rsid w:val="00014429"/>
    <w:rsid w:val="0001443C"/>
    <w:rsid w:val="0001459A"/>
    <w:rsid w:val="000149FF"/>
    <w:rsid w:val="00014A60"/>
    <w:rsid w:val="00015040"/>
    <w:rsid w:val="000151E5"/>
    <w:rsid w:val="0001590F"/>
    <w:rsid w:val="00015EBE"/>
    <w:rsid w:val="00016162"/>
    <w:rsid w:val="00016B3D"/>
    <w:rsid w:val="000172F9"/>
    <w:rsid w:val="000176CF"/>
    <w:rsid w:val="0001787E"/>
    <w:rsid w:val="00017E32"/>
    <w:rsid w:val="00017FE1"/>
    <w:rsid w:val="00017FEC"/>
    <w:rsid w:val="000203DB"/>
    <w:rsid w:val="00020659"/>
    <w:rsid w:val="00021137"/>
    <w:rsid w:val="00021478"/>
    <w:rsid w:val="00021648"/>
    <w:rsid w:val="00021896"/>
    <w:rsid w:val="00021B74"/>
    <w:rsid w:val="00021B9B"/>
    <w:rsid w:val="00021C66"/>
    <w:rsid w:val="00021FDB"/>
    <w:rsid w:val="000225E2"/>
    <w:rsid w:val="00022898"/>
    <w:rsid w:val="000229C6"/>
    <w:rsid w:val="00022F21"/>
    <w:rsid w:val="000230A0"/>
    <w:rsid w:val="00023298"/>
    <w:rsid w:val="00023405"/>
    <w:rsid w:val="0002352C"/>
    <w:rsid w:val="0002356E"/>
    <w:rsid w:val="000235E7"/>
    <w:rsid w:val="00023689"/>
    <w:rsid w:val="00023C69"/>
    <w:rsid w:val="0002420F"/>
    <w:rsid w:val="00024264"/>
    <w:rsid w:val="0002433A"/>
    <w:rsid w:val="00024827"/>
    <w:rsid w:val="00024AC6"/>
    <w:rsid w:val="00025041"/>
    <w:rsid w:val="000251A2"/>
    <w:rsid w:val="000252D8"/>
    <w:rsid w:val="00025669"/>
    <w:rsid w:val="000259B1"/>
    <w:rsid w:val="00025A26"/>
    <w:rsid w:val="00025F94"/>
    <w:rsid w:val="00026137"/>
    <w:rsid w:val="0002619F"/>
    <w:rsid w:val="000264AF"/>
    <w:rsid w:val="00026C9C"/>
    <w:rsid w:val="00026FA5"/>
    <w:rsid w:val="000278B3"/>
    <w:rsid w:val="00027910"/>
    <w:rsid w:val="00027E21"/>
    <w:rsid w:val="000301E1"/>
    <w:rsid w:val="000303CC"/>
    <w:rsid w:val="00030453"/>
    <w:rsid w:val="00030470"/>
    <w:rsid w:val="000304F5"/>
    <w:rsid w:val="00030853"/>
    <w:rsid w:val="00030BEF"/>
    <w:rsid w:val="00030CDD"/>
    <w:rsid w:val="00030FC8"/>
    <w:rsid w:val="000311BF"/>
    <w:rsid w:val="00031695"/>
    <w:rsid w:val="000317DE"/>
    <w:rsid w:val="0003192E"/>
    <w:rsid w:val="0003193A"/>
    <w:rsid w:val="00031A33"/>
    <w:rsid w:val="00031AE3"/>
    <w:rsid w:val="00031CA2"/>
    <w:rsid w:val="00031E36"/>
    <w:rsid w:val="000324F4"/>
    <w:rsid w:val="000326E7"/>
    <w:rsid w:val="000328DE"/>
    <w:rsid w:val="00032DD0"/>
    <w:rsid w:val="00033307"/>
    <w:rsid w:val="00033520"/>
    <w:rsid w:val="0003363B"/>
    <w:rsid w:val="000343FC"/>
    <w:rsid w:val="00034A68"/>
    <w:rsid w:val="00034F56"/>
    <w:rsid w:val="000353E4"/>
    <w:rsid w:val="00035500"/>
    <w:rsid w:val="00035AE2"/>
    <w:rsid w:val="00035D05"/>
    <w:rsid w:val="0003639E"/>
    <w:rsid w:val="000363E1"/>
    <w:rsid w:val="0003789E"/>
    <w:rsid w:val="000378DC"/>
    <w:rsid w:val="00037A0E"/>
    <w:rsid w:val="00037B0A"/>
    <w:rsid w:val="00037D19"/>
    <w:rsid w:val="00037D55"/>
    <w:rsid w:val="00040139"/>
    <w:rsid w:val="000402EE"/>
    <w:rsid w:val="00040339"/>
    <w:rsid w:val="000403A9"/>
    <w:rsid w:val="000409C0"/>
    <w:rsid w:val="00040CCC"/>
    <w:rsid w:val="00040CD0"/>
    <w:rsid w:val="00040D83"/>
    <w:rsid w:val="00040E34"/>
    <w:rsid w:val="000411F4"/>
    <w:rsid w:val="000414D9"/>
    <w:rsid w:val="000419D7"/>
    <w:rsid w:val="00041A59"/>
    <w:rsid w:val="00041C15"/>
    <w:rsid w:val="00041D01"/>
    <w:rsid w:val="00041D0A"/>
    <w:rsid w:val="00041E0A"/>
    <w:rsid w:val="00041F15"/>
    <w:rsid w:val="00042310"/>
    <w:rsid w:val="00042676"/>
    <w:rsid w:val="00042ED5"/>
    <w:rsid w:val="0004347D"/>
    <w:rsid w:val="000434BF"/>
    <w:rsid w:val="0004388C"/>
    <w:rsid w:val="000439E9"/>
    <w:rsid w:val="00043E7B"/>
    <w:rsid w:val="000440D4"/>
    <w:rsid w:val="00044247"/>
    <w:rsid w:val="00044ABF"/>
    <w:rsid w:val="00044C57"/>
    <w:rsid w:val="00044D71"/>
    <w:rsid w:val="00044FA4"/>
    <w:rsid w:val="00045438"/>
    <w:rsid w:val="000454B4"/>
    <w:rsid w:val="000459E3"/>
    <w:rsid w:val="00045DD5"/>
    <w:rsid w:val="0004600E"/>
    <w:rsid w:val="00046094"/>
    <w:rsid w:val="00046153"/>
    <w:rsid w:val="00046667"/>
    <w:rsid w:val="000468AA"/>
    <w:rsid w:val="00046E02"/>
    <w:rsid w:val="000471E0"/>
    <w:rsid w:val="00050221"/>
    <w:rsid w:val="0005059E"/>
    <w:rsid w:val="00050AAB"/>
    <w:rsid w:val="00050D53"/>
    <w:rsid w:val="00050E35"/>
    <w:rsid w:val="00050F1C"/>
    <w:rsid w:val="000515A6"/>
    <w:rsid w:val="000516B1"/>
    <w:rsid w:val="00052367"/>
    <w:rsid w:val="00052839"/>
    <w:rsid w:val="000529BF"/>
    <w:rsid w:val="00052F57"/>
    <w:rsid w:val="00052FD8"/>
    <w:rsid w:val="00053124"/>
    <w:rsid w:val="00053157"/>
    <w:rsid w:val="000532C2"/>
    <w:rsid w:val="00053825"/>
    <w:rsid w:val="00053A89"/>
    <w:rsid w:val="00053E5F"/>
    <w:rsid w:val="00053EEF"/>
    <w:rsid w:val="00053FC6"/>
    <w:rsid w:val="000540A9"/>
    <w:rsid w:val="0005431D"/>
    <w:rsid w:val="00054C2D"/>
    <w:rsid w:val="00054DB0"/>
    <w:rsid w:val="0005500A"/>
    <w:rsid w:val="00055601"/>
    <w:rsid w:val="0005571A"/>
    <w:rsid w:val="00055890"/>
    <w:rsid w:val="00055A28"/>
    <w:rsid w:val="00055D92"/>
    <w:rsid w:val="0005623A"/>
    <w:rsid w:val="00056610"/>
    <w:rsid w:val="000567FD"/>
    <w:rsid w:val="000568AF"/>
    <w:rsid w:val="00056CDA"/>
    <w:rsid w:val="00056E7F"/>
    <w:rsid w:val="00057A5F"/>
    <w:rsid w:val="00057AF0"/>
    <w:rsid w:val="00057B08"/>
    <w:rsid w:val="00057FA1"/>
    <w:rsid w:val="0006006F"/>
    <w:rsid w:val="0006077D"/>
    <w:rsid w:val="00060909"/>
    <w:rsid w:val="00060B54"/>
    <w:rsid w:val="00060E63"/>
    <w:rsid w:val="0006112D"/>
    <w:rsid w:val="00061277"/>
    <w:rsid w:val="000612C2"/>
    <w:rsid w:val="000617BD"/>
    <w:rsid w:val="000618C8"/>
    <w:rsid w:val="00061B19"/>
    <w:rsid w:val="000623EF"/>
    <w:rsid w:val="000627F2"/>
    <w:rsid w:val="00062ED7"/>
    <w:rsid w:val="00063017"/>
    <w:rsid w:val="0006314D"/>
    <w:rsid w:val="0006317A"/>
    <w:rsid w:val="00063219"/>
    <w:rsid w:val="00063778"/>
    <w:rsid w:val="00063D89"/>
    <w:rsid w:val="00064C2A"/>
    <w:rsid w:val="00064D1D"/>
    <w:rsid w:val="000651ED"/>
    <w:rsid w:val="00065575"/>
    <w:rsid w:val="00065651"/>
    <w:rsid w:val="00065B75"/>
    <w:rsid w:val="000662FA"/>
    <w:rsid w:val="000668C6"/>
    <w:rsid w:val="0006702E"/>
    <w:rsid w:val="00067987"/>
    <w:rsid w:val="000679FA"/>
    <w:rsid w:val="00067A7A"/>
    <w:rsid w:val="00067BD3"/>
    <w:rsid w:val="000702A1"/>
    <w:rsid w:val="0007072F"/>
    <w:rsid w:val="00070A51"/>
    <w:rsid w:val="00071560"/>
    <w:rsid w:val="00071639"/>
    <w:rsid w:val="00071BAE"/>
    <w:rsid w:val="00071BE3"/>
    <w:rsid w:val="0007213E"/>
    <w:rsid w:val="00072308"/>
    <w:rsid w:val="0007301C"/>
    <w:rsid w:val="00073655"/>
    <w:rsid w:val="00073829"/>
    <w:rsid w:val="00073C87"/>
    <w:rsid w:val="00074134"/>
    <w:rsid w:val="000744ED"/>
    <w:rsid w:val="000745A1"/>
    <w:rsid w:val="000749AB"/>
    <w:rsid w:val="00074F31"/>
    <w:rsid w:val="00075164"/>
    <w:rsid w:val="000752D4"/>
    <w:rsid w:val="00075451"/>
    <w:rsid w:val="000759E4"/>
    <w:rsid w:val="00075BFE"/>
    <w:rsid w:val="00075C25"/>
    <w:rsid w:val="000761BB"/>
    <w:rsid w:val="000761F4"/>
    <w:rsid w:val="000762B6"/>
    <w:rsid w:val="0007661B"/>
    <w:rsid w:val="00076DA4"/>
    <w:rsid w:val="0007713E"/>
    <w:rsid w:val="000773A7"/>
    <w:rsid w:val="0007790C"/>
    <w:rsid w:val="00077C65"/>
    <w:rsid w:val="00080BA2"/>
    <w:rsid w:val="00080DAB"/>
    <w:rsid w:val="00081389"/>
    <w:rsid w:val="0008158E"/>
    <w:rsid w:val="00081984"/>
    <w:rsid w:val="00081A77"/>
    <w:rsid w:val="00081D3C"/>
    <w:rsid w:val="00081E11"/>
    <w:rsid w:val="000820F5"/>
    <w:rsid w:val="00082522"/>
    <w:rsid w:val="00082B6D"/>
    <w:rsid w:val="00082CDF"/>
    <w:rsid w:val="0008343E"/>
    <w:rsid w:val="000834E4"/>
    <w:rsid w:val="0008353D"/>
    <w:rsid w:val="0008394C"/>
    <w:rsid w:val="00083973"/>
    <w:rsid w:val="00083A0D"/>
    <w:rsid w:val="00083D7E"/>
    <w:rsid w:val="0008406F"/>
    <w:rsid w:val="00084376"/>
    <w:rsid w:val="000849CD"/>
    <w:rsid w:val="00084D55"/>
    <w:rsid w:val="00084F26"/>
    <w:rsid w:val="00084FDF"/>
    <w:rsid w:val="00085022"/>
    <w:rsid w:val="00085130"/>
    <w:rsid w:val="00085376"/>
    <w:rsid w:val="000854AD"/>
    <w:rsid w:val="0008582C"/>
    <w:rsid w:val="000859AB"/>
    <w:rsid w:val="00085B30"/>
    <w:rsid w:val="00085FBC"/>
    <w:rsid w:val="00086199"/>
    <w:rsid w:val="000861F8"/>
    <w:rsid w:val="00086490"/>
    <w:rsid w:val="000867A3"/>
    <w:rsid w:val="00086BAA"/>
    <w:rsid w:val="00086DA2"/>
    <w:rsid w:val="00086F88"/>
    <w:rsid w:val="00087127"/>
    <w:rsid w:val="0008718D"/>
    <w:rsid w:val="00087266"/>
    <w:rsid w:val="00090604"/>
    <w:rsid w:val="000909CA"/>
    <w:rsid w:val="000909F4"/>
    <w:rsid w:val="00090A06"/>
    <w:rsid w:val="00090B43"/>
    <w:rsid w:val="00090BB8"/>
    <w:rsid w:val="00090C57"/>
    <w:rsid w:val="00090C97"/>
    <w:rsid w:val="00090CC7"/>
    <w:rsid w:val="00091041"/>
    <w:rsid w:val="0009149A"/>
    <w:rsid w:val="00091679"/>
    <w:rsid w:val="000917F4"/>
    <w:rsid w:val="000918F8"/>
    <w:rsid w:val="00091E78"/>
    <w:rsid w:val="0009244C"/>
    <w:rsid w:val="00092791"/>
    <w:rsid w:val="00092A22"/>
    <w:rsid w:val="0009307F"/>
    <w:rsid w:val="0009323D"/>
    <w:rsid w:val="0009333A"/>
    <w:rsid w:val="00093719"/>
    <w:rsid w:val="00093AE7"/>
    <w:rsid w:val="000942FA"/>
    <w:rsid w:val="000944AE"/>
    <w:rsid w:val="0009488C"/>
    <w:rsid w:val="000949BC"/>
    <w:rsid w:val="0009558A"/>
    <w:rsid w:val="00095E71"/>
    <w:rsid w:val="0009605B"/>
    <w:rsid w:val="000965BC"/>
    <w:rsid w:val="000968C6"/>
    <w:rsid w:val="000969A6"/>
    <w:rsid w:val="0009742C"/>
    <w:rsid w:val="0009785C"/>
    <w:rsid w:val="000978F9"/>
    <w:rsid w:val="00097CB4"/>
    <w:rsid w:val="00097D74"/>
    <w:rsid w:val="000A027B"/>
    <w:rsid w:val="000A0490"/>
    <w:rsid w:val="000A04D5"/>
    <w:rsid w:val="000A0A2D"/>
    <w:rsid w:val="000A0C01"/>
    <w:rsid w:val="000A0C24"/>
    <w:rsid w:val="000A15A6"/>
    <w:rsid w:val="000A18CC"/>
    <w:rsid w:val="000A215A"/>
    <w:rsid w:val="000A218F"/>
    <w:rsid w:val="000A25A8"/>
    <w:rsid w:val="000A27FE"/>
    <w:rsid w:val="000A2830"/>
    <w:rsid w:val="000A2944"/>
    <w:rsid w:val="000A2C91"/>
    <w:rsid w:val="000A2DD6"/>
    <w:rsid w:val="000A304E"/>
    <w:rsid w:val="000A305A"/>
    <w:rsid w:val="000A3248"/>
    <w:rsid w:val="000A336D"/>
    <w:rsid w:val="000A33AA"/>
    <w:rsid w:val="000A390F"/>
    <w:rsid w:val="000A3FEB"/>
    <w:rsid w:val="000A401F"/>
    <w:rsid w:val="000A4215"/>
    <w:rsid w:val="000A4793"/>
    <w:rsid w:val="000A48B6"/>
    <w:rsid w:val="000A4BCA"/>
    <w:rsid w:val="000A4BCF"/>
    <w:rsid w:val="000A4C05"/>
    <w:rsid w:val="000A5071"/>
    <w:rsid w:val="000A54C8"/>
    <w:rsid w:val="000A5AD5"/>
    <w:rsid w:val="000A608F"/>
    <w:rsid w:val="000A69D9"/>
    <w:rsid w:val="000A74F6"/>
    <w:rsid w:val="000A779C"/>
    <w:rsid w:val="000A79B6"/>
    <w:rsid w:val="000A7AB0"/>
    <w:rsid w:val="000B0274"/>
    <w:rsid w:val="000B02EC"/>
    <w:rsid w:val="000B0DD6"/>
    <w:rsid w:val="000B0ED7"/>
    <w:rsid w:val="000B11CC"/>
    <w:rsid w:val="000B120C"/>
    <w:rsid w:val="000B125E"/>
    <w:rsid w:val="000B1340"/>
    <w:rsid w:val="000B151F"/>
    <w:rsid w:val="000B1526"/>
    <w:rsid w:val="000B2066"/>
    <w:rsid w:val="000B2479"/>
    <w:rsid w:val="000B25B8"/>
    <w:rsid w:val="000B2A30"/>
    <w:rsid w:val="000B2AB6"/>
    <w:rsid w:val="000B2F78"/>
    <w:rsid w:val="000B3166"/>
    <w:rsid w:val="000B3477"/>
    <w:rsid w:val="000B34D8"/>
    <w:rsid w:val="000B3D53"/>
    <w:rsid w:val="000B41EE"/>
    <w:rsid w:val="000B454A"/>
    <w:rsid w:val="000B4550"/>
    <w:rsid w:val="000B48C8"/>
    <w:rsid w:val="000B4CBC"/>
    <w:rsid w:val="000B4EB9"/>
    <w:rsid w:val="000B503C"/>
    <w:rsid w:val="000B57C9"/>
    <w:rsid w:val="000B580E"/>
    <w:rsid w:val="000B5D9A"/>
    <w:rsid w:val="000B6457"/>
    <w:rsid w:val="000B676F"/>
    <w:rsid w:val="000B6AAE"/>
    <w:rsid w:val="000B6C1D"/>
    <w:rsid w:val="000B6D72"/>
    <w:rsid w:val="000B6F74"/>
    <w:rsid w:val="000B71BF"/>
    <w:rsid w:val="000B722A"/>
    <w:rsid w:val="000B7279"/>
    <w:rsid w:val="000B7828"/>
    <w:rsid w:val="000B797D"/>
    <w:rsid w:val="000B7B67"/>
    <w:rsid w:val="000B7D9F"/>
    <w:rsid w:val="000B7E21"/>
    <w:rsid w:val="000B7E8C"/>
    <w:rsid w:val="000C00B2"/>
    <w:rsid w:val="000C0367"/>
    <w:rsid w:val="000C0945"/>
    <w:rsid w:val="000C0CDF"/>
    <w:rsid w:val="000C2576"/>
    <w:rsid w:val="000C28CD"/>
    <w:rsid w:val="000C2A98"/>
    <w:rsid w:val="000C2AB6"/>
    <w:rsid w:val="000C2AF4"/>
    <w:rsid w:val="000C2BAA"/>
    <w:rsid w:val="000C2E49"/>
    <w:rsid w:val="000C303C"/>
    <w:rsid w:val="000C311D"/>
    <w:rsid w:val="000C32F7"/>
    <w:rsid w:val="000C334B"/>
    <w:rsid w:val="000C3ED7"/>
    <w:rsid w:val="000C43D6"/>
    <w:rsid w:val="000C4502"/>
    <w:rsid w:val="000C451D"/>
    <w:rsid w:val="000C4790"/>
    <w:rsid w:val="000C4AF0"/>
    <w:rsid w:val="000C4C59"/>
    <w:rsid w:val="000C4E1B"/>
    <w:rsid w:val="000C5017"/>
    <w:rsid w:val="000C535D"/>
    <w:rsid w:val="000C55FE"/>
    <w:rsid w:val="000C5C91"/>
    <w:rsid w:val="000C63AF"/>
    <w:rsid w:val="000C6748"/>
    <w:rsid w:val="000C69EC"/>
    <w:rsid w:val="000C7086"/>
    <w:rsid w:val="000C729B"/>
    <w:rsid w:val="000C7399"/>
    <w:rsid w:val="000C739E"/>
    <w:rsid w:val="000C7938"/>
    <w:rsid w:val="000C7DC2"/>
    <w:rsid w:val="000D0362"/>
    <w:rsid w:val="000D071F"/>
    <w:rsid w:val="000D0C79"/>
    <w:rsid w:val="000D11D9"/>
    <w:rsid w:val="000D1332"/>
    <w:rsid w:val="000D174D"/>
    <w:rsid w:val="000D19C6"/>
    <w:rsid w:val="000D1DAC"/>
    <w:rsid w:val="000D2595"/>
    <w:rsid w:val="000D260C"/>
    <w:rsid w:val="000D296F"/>
    <w:rsid w:val="000D335C"/>
    <w:rsid w:val="000D345F"/>
    <w:rsid w:val="000D3734"/>
    <w:rsid w:val="000D373F"/>
    <w:rsid w:val="000D377C"/>
    <w:rsid w:val="000D3796"/>
    <w:rsid w:val="000D3B31"/>
    <w:rsid w:val="000D3C3F"/>
    <w:rsid w:val="000D3F05"/>
    <w:rsid w:val="000D3F9B"/>
    <w:rsid w:val="000D4DD7"/>
    <w:rsid w:val="000D4E7E"/>
    <w:rsid w:val="000D4F04"/>
    <w:rsid w:val="000D4F1B"/>
    <w:rsid w:val="000D5115"/>
    <w:rsid w:val="000D545A"/>
    <w:rsid w:val="000D5D4F"/>
    <w:rsid w:val="000D5DAC"/>
    <w:rsid w:val="000D5F16"/>
    <w:rsid w:val="000D617A"/>
    <w:rsid w:val="000D6870"/>
    <w:rsid w:val="000D70F7"/>
    <w:rsid w:val="000D7302"/>
    <w:rsid w:val="000D784D"/>
    <w:rsid w:val="000E0240"/>
    <w:rsid w:val="000E0492"/>
    <w:rsid w:val="000E0865"/>
    <w:rsid w:val="000E089C"/>
    <w:rsid w:val="000E0B22"/>
    <w:rsid w:val="000E0D18"/>
    <w:rsid w:val="000E1526"/>
    <w:rsid w:val="000E178B"/>
    <w:rsid w:val="000E1E30"/>
    <w:rsid w:val="000E1EA3"/>
    <w:rsid w:val="000E2159"/>
    <w:rsid w:val="000E245B"/>
    <w:rsid w:val="000E2B73"/>
    <w:rsid w:val="000E2CE3"/>
    <w:rsid w:val="000E2D22"/>
    <w:rsid w:val="000E2FFB"/>
    <w:rsid w:val="000E374D"/>
    <w:rsid w:val="000E3810"/>
    <w:rsid w:val="000E3DE2"/>
    <w:rsid w:val="000E3F65"/>
    <w:rsid w:val="000E3F6A"/>
    <w:rsid w:val="000E46A6"/>
    <w:rsid w:val="000E4A16"/>
    <w:rsid w:val="000E4C15"/>
    <w:rsid w:val="000E548A"/>
    <w:rsid w:val="000E5530"/>
    <w:rsid w:val="000E5537"/>
    <w:rsid w:val="000E57D4"/>
    <w:rsid w:val="000E5A3A"/>
    <w:rsid w:val="000E5B4F"/>
    <w:rsid w:val="000E61F3"/>
    <w:rsid w:val="000E62CD"/>
    <w:rsid w:val="000E6429"/>
    <w:rsid w:val="000E6A48"/>
    <w:rsid w:val="000E6A5A"/>
    <w:rsid w:val="000E6D93"/>
    <w:rsid w:val="000E6E2C"/>
    <w:rsid w:val="000E761C"/>
    <w:rsid w:val="000E79C5"/>
    <w:rsid w:val="000E7A9B"/>
    <w:rsid w:val="000E7B7D"/>
    <w:rsid w:val="000E7CA7"/>
    <w:rsid w:val="000E7DA9"/>
    <w:rsid w:val="000F00E0"/>
    <w:rsid w:val="000F04F7"/>
    <w:rsid w:val="000F05FD"/>
    <w:rsid w:val="000F082B"/>
    <w:rsid w:val="000F0EC3"/>
    <w:rsid w:val="000F1388"/>
    <w:rsid w:val="000F1F69"/>
    <w:rsid w:val="000F2487"/>
    <w:rsid w:val="000F258A"/>
    <w:rsid w:val="000F2891"/>
    <w:rsid w:val="000F28C3"/>
    <w:rsid w:val="000F2BA1"/>
    <w:rsid w:val="000F2D76"/>
    <w:rsid w:val="000F3040"/>
    <w:rsid w:val="000F31D6"/>
    <w:rsid w:val="000F3C46"/>
    <w:rsid w:val="000F3DB0"/>
    <w:rsid w:val="000F4005"/>
    <w:rsid w:val="000F42F3"/>
    <w:rsid w:val="000F46DB"/>
    <w:rsid w:val="000F481D"/>
    <w:rsid w:val="000F48F8"/>
    <w:rsid w:val="000F4EDF"/>
    <w:rsid w:val="000F4EF4"/>
    <w:rsid w:val="000F4F8E"/>
    <w:rsid w:val="000F57D2"/>
    <w:rsid w:val="000F5B2C"/>
    <w:rsid w:val="000F5D45"/>
    <w:rsid w:val="000F5F08"/>
    <w:rsid w:val="000F68D8"/>
    <w:rsid w:val="000F6914"/>
    <w:rsid w:val="000F6D41"/>
    <w:rsid w:val="000F6D62"/>
    <w:rsid w:val="000F6E93"/>
    <w:rsid w:val="000F6EF7"/>
    <w:rsid w:val="000F766D"/>
    <w:rsid w:val="000F77D8"/>
    <w:rsid w:val="000F7865"/>
    <w:rsid w:val="000F79E7"/>
    <w:rsid w:val="000F7C62"/>
    <w:rsid w:val="000F7C70"/>
    <w:rsid w:val="0010065B"/>
    <w:rsid w:val="00100724"/>
    <w:rsid w:val="00100DB0"/>
    <w:rsid w:val="00100E16"/>
    <w:rsid w:val="00100E8E"/>
    <w:rsid w:val="001011C3"/>
    <w:rsid w:val="001016B7"/>
    <w:rsid w:val="00101A21"/>
    <w:rsid w:val="001025ED"/>
    <w:rsid w:val="0010263C"/>
    <w:rsid w:val="00102821"/>
    <w:rsid w:val="00102ACF"/>
    <w:rsid w:val="00102E7E"/>
    <w:rsid w:val="0010322E"/>
    <w:rsid w:val="00103566"/>
    <w:rsid w:val="00103BE4"/>
    <w:rsid w:val="00105043"/>
    <w:rsid w:val="0010543B"/>
    <w:rsid w:val="00105977"/>
    <w:rsid w:val="00105AE3"/>
    <w:rsid w:val="00105B1A"/>
    <w:rsid w:val="00105BEE"/>
    <w:rsid w:val="00105CF3"/>
    <w:rsid w:val="00105E3E"/>
    <w:rsid w:val="00105EBB"/>
    <w:rsid w:val="00105F8D"/>
    <w:rsid w:val="0010611E"/>
    <w:rsid w:val="001063C9"/>
    <w:rsid w:val="0010659F"/>
    <w:rsid w:val="001065C8"/>
    <w:rsid w:val="001066CF"/>
    <w:rsid w:val="0010695E"/>
    <w:rsid w:val="00106980"/>
    <w:rsid w:val="00106BD8"/>
    <w:rsid w:val="00106C07"/>
    <w:rsid w:val="00106D99"/>
    <w:rsid w:val="00106D9A"/>
    <w:rsid w:val="00106F06"/>
    <w:rsid w:val="00107681"/>
    <w:rsid w:val="001076D5"/>
    <w:rsid w:val="001078B6"/>
    <w:rsid w:val="00107916"/>
    <w:rsid w:val="00107C2E"/>
    <w:rsid w:val="00107CC7"/>
    <w:rsid w:val="00107F9E"/>
    <w:rsid w:val="00110471"/>
    <w:rsid w:val="001108A3"/>
    <w:rsid w:val="00110BAC"/>
    <w:rsid w:val="00111479"/>
    <w:rsid w:val="0011164E"/>
    <w:rsid w:val="0011165C"/>
    <w:rsid w:val="00111A4F"/>
    <w:rsid w:val="00112021"/>
    <w:rsid w:val="0011217E"/>
    <w:rsid w:val="0011220D"/>
    <w:rsid w:val="00112753"/>
    <w:rsid w:val="001127D6"/>
    <w:rsid w:val="001127F4"/>
    <w:rsid w:val="00112E25"/>
    <w:rsid w:val="001133B6"/>
    <w:rsid w:val="00113639"/>
    <w:rsid w:val="001137AB"/>
    <w:rsid w:val="001137D0"/>
    <w:rsid w:val="00113DD8"/>
    <w:rsid w:val="001140BD"/>
    <w:rsid w:val="00114399"/>
    <w:rsid w:val="00114C12"/>
    <w:rsid w:val="00115241"/>
    <w:rsid w:val="001156FC"/>
    <w:rsid w:val="00115F3C"/>
    <w:rsid w:val="00116157"/>
    <w:rsid w:val="00116776"/>
    <w:rsid w:val="00116984"/>
    <w:rsid w:val="00116ABD"/>
    <w:rsid w:val="00116AFA"/>
    <w:rsid w:val="00116DC3"/>
    <w:rsid w:val="00116DD3"/>
    <w:rsid w:val="001173E1"/>
    <w:rsid w:val="00117413"/>
    <w:rsid w:val="0011754E"/>
    <w:rsid w:val="00117933"/>
    <w:rsid w:val="00117E64"/>
    <w:rsid w:val="0012008B"/>
    <w:rsid w:val="00120856"/>
    <w:rsid w:val="001208E1"/>
    <w:rsid w:val="00120C45"/>
    <w:rsid w:val="00120E77"/>
    <w:rsid w:val="00121203"/>
    <w:rsid w:val="0012172F"/>
    <w:rsid w:val="001218B4"/>
    <w:rsid w:val="001218B7"/>
    <w:rsid w:val="00121CA8"/>
    <w:rsid w:val="00122614"/>
    <w:rsid w:val="001226EF"/>
    <w:rsid w:val="00122876"/>
    <w:rsid w:val="001228CC"/>
    <w:rsid w:val="001229A2"/>
    <w:rsid w:val="00122FBA"/>
    <w:rsid w:val="0012366E"/>
    <w:rsid w:val="0012382A"/>
    <w:rsid w:val="00123B46"/>
    <w:rsid w:val="00124537"/>
    <w:rsid w:val="00124562"/>
    <w:rsid w:val="0012467A"/>
    <w:rsid w:val="0012485A"/>
    <w:rsid w:val="001249B3"/>
    <w:rsid w:val="00124B93"/>
    <w:rsid w:val="00124BF8"/>
    <w:rsid w:val="00125C7C"/>
    <w:rsid w:val="00125D6C"/>
    <w:rsid w:val="00126182"/>
    <w:rsid w:val="001266F4"/>
    <w:rsid w:val="0012682B"/>
    <w:rsid w:val="00126991"/>
    <w:rsid w:val="00126B38"/>
    <w:rsid w:val="00126B8D"/>
    <w:rsid w:val="00127785"/>
    <w:rsid w:val="001278B2"/>
    <w:rsid w:val="001278E2"/>
    <w:rsid w:val="00127C40"/>
    <w:rsid w:val="00127D0B"/>
    <w:rsid w:val="00130225"/>
    <w:rsid w:val="00130561"/>
    <w:rsid w:val="00130BB2"/>
    <w:rsid w:val="00130BCD"/>
    <w:rsid w:val="00130D5B"/>
    <w:rsid w:val="00130DD0"/>
    <w:rsid w:val="00130DD3"/>
    <w:rsid w:val="00130E61"/>
    <w:rsid w:val="00131149"/>
    <w:rsid w:val="00131201"/>
    <w:rsid w:val="0013138F"/>
    <w:rsid w:val="001313C9"/>
    <w:rsid w:val="00131681"/>
    <w:rsid w:val="0013276A"/>
    <w:rsid w:val="00132D15"/>
    <w:rsid w:val="00132DB4"/>
    <w:rsid w:val="001332ED"/>
    <w:rsid w:val="001333D0"/>
    <w:rsid w:val="001333FF"/>
    <w:rsid w:val="0013346E"/>
    <w:rsid w:val="00133D43"/>
    <w:rsid w:val="00133E43"/>
    <w:rsid w:val="001340DA"/>
    <w:rsid w:val="001341A4"/>
    <w:rsid w:val="0013420F"/>
    <w:rsid w:val="0013421B"/>
    <w:rsid w:val="001344D3"/>
    <w:rsid w:val="0013463E"/>
    <w:rsid w:val="0013492B"/>
    <w:rsid w:val="00134F7F"/>
    <w:rsid w:val="00135A8C"/>
    <w:rsid w:val="00135E5C"/>
    <w:rsid w:val="0013678C"/>
    <w:rsid w:val="00136988"/>
    <w:rsid w:val="00136A35"/>
    <w:rsid w:val="00136FA1"/>
    <w:rsid w:val="001370D7"/>
    <w:rsid w:val="00137285"/>
    <w:rsid w:val="0013762A"/>
    <w:rsid w:val="00140194"/>
    <w:rsid w:val="00140458"/>
    <w:rsid w:val="001404F1"/>
    <w:rsid w:val="001409D5"/>
    <w:rsid w:val="00140B1E"/>
    <w:rsid w:val="001410CD"/>
    <w:rsid w:val="0014163B"/>
    <w:rsid w:val="00141C71"/>
    <w:rsid w:val="00141E01"/>
    <w:rsid w:val="00141E21"/>
    <w:rsid w:val="00141E3C"/>
    <w:rsid w:val="0014232A"/>
    <w:rsid w:val="0014272A"/>
    <w:rsid w:val="00142BED"/>
    <w:rsid w:val="00142DAD"/>
    <w:rsid w:val="001436C3"/>
    <w:rsid w:val="00143B4D"/>
    <w:rsid w:val="00143E5D"/>
    <w:rsid w:val="00143EFB"/>
    <w:rsid w:val="0014403A"/>
    <w:rsid w:val="001440AE"/>
    <w:rsid w:val="00144192"/>
    <w:rsid w:val="001443A4"/>
    <w:rsid w:val="001443E5"/>
    <w:rsid w:val="00144846"/>
    <w:rsid w:val="00144D84"/>
    <w:rsid w:val="00144F95"/>
    <w:rsid w:val="00144FFC"/>
    <w:rsid w:val="0014580C"/>
    <w:rsid w:val="00145A1E"/>
    <w:rsid w:val="00145DCC"/>
    <w:rsid w:val="00145E88"/>
    <w:rsid w:val="001461E8"/>
    <w:rsid w:val="0014650A"/>
    <w:rsid w:val="00146711"/>
    <w:rsid w:val="001469B8"/>
    <w:rsid w:val="00146D06"/>
    <w:rsid w:val="00147423"/>
    <w:rsid w:val="00147E74"/>
    <w:rsid w:val="0015003A"/>
    <w:rsid w:val="00150217"/>
    <w:rsid w:val="00150891"/>
    <w:rsid w:val="00150A7E"/>
    <w:rsid w:val="00151479"/>
    <w:rsid w:val="00151A6E"/>
    <w:rsid w:val="00151B1B"/>
    <w:rsid w:val="00152894"/>
    <w:rsid w:val="00152EB9"/>
    <w:rsid w:val="00153578"/>
    <w:rsid w:val="001537FB"/>
    <w:rsid w:val="001538C8"/>
    <w:rsid w:val="001538F2"/>
    <w:rsid w:val="00153B91"/>
    <w:rsid w:val="00153C1D"/>
    <w:rsid w:val="00154010"/>
    <w:rsid w:val="0015431B"/>
    <w:rsid w:val="0015455A"/>
    <w:rsid w:val="00154CD3"/>
    <w:rsid w:val="001551B1"/>
    <w:rsid w:val="00156269"/>
    <w:rsid w:val="00156943"/>
    <w:rsid w:val="00156DE0"/>
    <w:rsid w:val="001570AD"/>
    <w:rsid w:val="001570E7"/>
    <w:rsid w:val="001571A2"/>
    <w:rsid w:val="00157378"/>
    <w:rsid w:val="00157D5B"/>
    <w:rsid w:val="00157FDD"/>
    <w:rsid w:val="00157FF0"/>
    <w:rsid w:val="0016036C"/>
    <w:rsid w:val="00160445"/>
    <w:rsid w:val="00160A5A"/>
    <w:rsid w:val="00160B0C"/>
    <w:rsid w:val="001618F2"/>
    <w:rsid w:val="00161E45"/>
    <w:rsid w:val="00161F30"/>
    <w:rsid w:val="0016234C"/>
    <w:rsid w:val="00162C55"/>
    <w:rsid w:val="00162EE4"/>
    <w:rsid w:val="00163252"/>
    <w:rsid w:val="001632A2"/>
    <w:rsid w:val="0016332E"/>
    <w:rsid w:val="0016349B"/>
    <w:rsid w:val="0016361F"/>
    <w:rsid w:val="00163988"/>
    <w:rsid w:val="00163C95"/>
    <w:rsid w:val="00163E59"/>
    <w:rsid w:val="001645E8"/>
    <w:rsid w:val="00164A6B"/>
    <w:rsid w:val="00164D50"/>
    <w:rsid w:val="00164D84"/>
    <w:rsid w:val="00164E54"/>
    <w:rsid w:val="001658A3"/>
    <w:rsid w:val="00165C02"/>
    <w:rsid w:val="00165D85"/>
    <w:rsid w:val="00165F7B"/>
    <w:rsid w:val="001662C4"/>
    <w:rsid w:val="001666E5"/>
    <w:rsid w:val="0016684D"/>
    <w:rsid w:val="00166902"/>
    <w:rsid w:val="00167171"/>
    <w:rsid w:val="00167627"/>
    <w:rsid w:val="001676DB"/>
    <w:rsid w:val="00167AAC"/>
    <w:rsid w:val="00167F08"/>
    <w:rsid w:val="00170218"/>
    <w:rsid w:val="001702D6"/>
    <w:rsid w:val="001702FA"/>
    <w:rsid w:val="00170345"/>
    <w:rsid w:val="001707B0"/>
    <w:rsid w:val="001707B6"/>
    <w:rsid w:val="00171656"/>
    <w:rsid w:val="0017167C"/>
    <w:rsid w:val="00172F58"/>
    <w:rsid w:val="00173032"/>
    <w:rsid w:val="00173656"/>
    <w:rsid w:val="00173756"/>
    <w:rsid w:val="001738F8"/>
    <w:rsid w:val="00173BFD"/>
    <w:rsid w:val="00173CF3"/>
    <w:rsid w:val="00173D50"/>
    <w:rsid w:val="00173EF3"/>
    <w:rsid w:val="001740A7"/>
    <w:rsid w:val="00174117"/>
    <w:rsid w:val="00174396"/>
    <w:rsid w:val="00174684"/>
    <w:rsid w:val="00174DF4"/>
    <w:rsid w:val="00174E97"/>
    <w:rsid w:val="0017512E"/>
    <w:rsid w:val="00175207"/>
    <w:rsid w:val="001752D6"/>
    <w:rsid w:val="001754DA"/>
    <w:rsid w:val="001754DD"/>
    <w:rsid w:val="001755FC"/>
    <w:rsid w:val="00175EFA"/>
    <w:rsid w:val="00176262"/>
    <w:rsid w:val="00176931"/>
    <w:rsid w:val="00176BD0"/>
    <w:rsid w:val="00177346"/>
    <w:rsid w:val="00177767"/>
    <w:rsid w:val="00177930"/>
    <w:rsid w:val="00177CCC"/>
    <w:rsid w:val="001803C3"/>
    <w:rsid w:val="0018062E"/>
    <w:rsid w:val="001807D2"/>
    <w:rsid w:val="00180F1B"/>
    <w:rsid w:val="001811ED"/>
    <w:rsid w:val="00181406"/>
    <w:rsid w:val="0018160A"/>
    <w:rsid w:val="0018170E"/>
    <w:rsid w:val="00181DB8"/>
    <w:rsid w:val="00181E62"/>
    <w:rsid w:val="00182478"/>
    <w:rsid w:val="001825FE"/>
    <w:rsid w:val="001829AC"/>
    <w:rsid w:val="00182AFB"/>
    <w:rsid w:val="00182FC7"/>
    <w:rsid w:val="00183095"/>
    <w:rsid w:val="001833E0"/>
    <w:rsid w:val="001834F7"/>
    <w:rsid w:val="0018394A"/>
    <w:rsid w:val="00183E9D"/>
    <w:rsid w:val="00183EA3"/>
    <w:rsid w:val="001840C4"/>
    <w:rsid w:val="001841DD"/>
    <w:rsid w:val="0018446A"/>
    <w:rsid w:val="0018455D"/>
    <w:rsid w:val="001845CC"/>
    <w:rsid w:val="00184C7C"/>
    <w:rsid w:val="00184FF8"/>
    <w:rsid w:val="0018517E"/>
    <w:rsid w:val="00185284"/>
    <w:rsid w:val="001856E6"/>
    <w:rsid w:val="0018575A"/>
    <w:rsid w:val="00185862"/>
    <w:rsid w:val="00185949"/>
    <w:rsid w:val="0018599E"/>
    <w:rsid w:val="00185B73"/>
    <w:rsid w:val="00185F40"/>
    <w:rsid w:val="00186728"/>
    <w:rsid w:val="00186910"/>
    <w:rsid w:val="00186D51"/>
    <w:rsid w:val="00187C15"/>
    <w:rsid w:val="00187F43"/>
    <w:rsid w:val="001900BE"/>
    <w:rsid w:val="00190482"/>
    <w:rsid w:val="001909C8"/>
    <w:rsid w:val="00190C68"/>
    <w:rsid w:val="00190F41"/>
    <w:rsid w:val="00191534"/>
    <w:rsid w:val="00191F31"/>
    <w:rsid w:val="00192140"/>
    <w:rsid w:val="00192297"/>
    <w:rsid w:val="001922F3"/>
    <w:rsid w:val="0019250C"/>
    <w:rsid w:val="001927A3"/>
    <w:rsid w:val="001929D2"/>
    <w:rsid w:val="00192A4F"/>
    <w:rsid w:val="00192F55"/>
    <w:rsid w:val="00192F68"/>
    <w:rsid w:val="00193351"/>
    <w:rsid w:val="00193600"/>
    <w:rsid w:val="00193815"/>
    <w:rsid w:val="00193838"/>
    <w:rsid w:val="001940D8"/>
    <w:rsid w:val="001941F3"/>
    <w:rsid w:val="001941FD"/>
    <w:rsid w:val="001942A5"/>
    <w:rsid w:val="001945BD"/>
    <w:rsid w:val="001949CE"/>
    <w:rsid w:val="00194C5D"/>
    <w:rsid w:val="00194C8C"/>
    <w:rsid w:val="00194EC1"/>
    <w:rsid w:val="00195662"/>
    <w:rsid w:val="00195AF8"/>
    <w:rsid w:val="001964BB"/>
    <w:rsid w:val="001966CB"/>
    <w:rsid w:val="001968B7"/>
    <w:rsid w:val="00196909"/>
    <w:rsid w:val="00196B98"/>
    <w:rsid w:val="00196B9A"/>
    <w:rsid w:val="00196D15"/>
    <w:rsid w:val="00196E10"/>
    <w:rsid w:val="00197380"/>
    <w:rsid w:val="00197A57"/>
    <w:rsid w:val="001A0258"/>
    <w:rsid w:val="001A03F0"/>
    <w:rsid w:val="001A0435"/>
    <w:rsid w:val="001A047F"/>
    <w:rsid w:val="001A06E0"/>
    <w:rsid w:val="001A082E"/>
    <w:rsid w:val="001A0C74"/>
    <w:rsid w:val="001A0DE0"/>
    <w:rsid w:val="001A1421"/>
    <w:rsid w:val="001A1440"/>
    <w:rsid w:val="001A15E8"/>
    <w:rsid w:val="001A171A"/>
    <w:rsid w:val="001A1896"/>
    <w:rsid w:val="001A21A5"/>
    <w:rsid w:val="001A3402"/>
    <w:rsid w:val="001A3597"/>
    <w:rsid w:val="001A3799"/>
    <w:rsid w:val="001A391B"/>
    <w:rsid w:val="001A3A64"/>
    <w:rsid w:val="001A49CC"/>
    <w:rsid w:val="001A4B84"/>
    <w:rsid w:val="001A4DBA"/>
    <w:rsid w:val="001A4E0A"/>
    <w:rsid w:val="001A52C1"/>
    <w:rsid w:val="001A55F8"/>
    <w:rsid w:val="001A56D6"/>
    <w:rsid w:val="001A58BE"/>
    <w:rsid w:val="001A58D8"/>
    <w:rsid w:val="001A5DD9"/>
    <w:rsid w:val="001A5EAC"/>
    <w:rsid w:val="001A60B1"/>
    <w:rsid w:val="001A60CF"/>
    <w:rsid w:val="001A6792"/>
    <w:rsid w:val="001A73A3"/>
    <w:rsid w:val="001A73BF"/>
    <w:rsid w:val="001A740B"/>
    <w:rsid w:val="001A7574"/>
    <w:rsid w:val="001A758B"/>
    <w:rsid w:val="001A75B3"/>
    <w:rsid w:val="001A7667"/>
    <w:rsid w:val="001A7BEA"/>
    <w:rsid w:val="001B04E0"/>
    <w:rsid w:val="001B097B"/>
    <w:rsid w:val="001B0D2F"/>
    <w:rsid w:val="001B0F11"/>
    <w:rsid w:val="001B11FE"/>
    <w:rsid w:val="001B1324"/>
    <w:rsid w:val="001B17C3"/>
    <w:rsid w:val="001B1C28"/>
    <w:rsid w:val="001B1E47"/>
    <w:rsid w:val="001B24ED"/>
    <w:rsid w:val="001B25CA"/>
    <w:rsid w:val="001B265B"/>
    <w:rsid w:val="001B2A62"/>
    <w:rsid w:val="001B2E0B"/>
    <w:rsid w:val="001B2EA0"/>
    <w:rsid w:val="001B3080"/>
    <w:rsid w:val="001B314E"/>
    <w:rsid w:val="001B31ED"/>
    <w:rsid w:val="001B31EE"/>
    <w:rsid w:val="001B325D"/>
    <w:rsid w:val="001B3C6A"/>
    <w:rsid w:val="001B4152"/>
    <w:rsid w:val="001B4365"/>
    <w:rsid w:val="001B4C74"/>
    <w:rsid w:val="001B4E52"/>
    <w:rsid w:val="001B59A4"/>
    <w:rsid w:val="001B5B90"/>
    <w:rsid w:val="001B5C99"/>
    <w:rsid w:val="001B6024"/>
    <w:rsid w:val="001B65A7"/>
    <w:rsid w:val="001B6830"/>
    <w:rsid w:val="001B6B75"/>
    <w:rsid w:val="001B777E"/>
    <w:rsid w:val="001B7870"/>
    <w:rsid w:val="001B7CAE"/>
    <w:rsid w:val="001B7E89"/>
    <w:rsid w:val="001C00B5"/>
    <w:rsid w:val="001C0299"/>
    <w:rsid w:val="001C02FD"/>
    <w:rsid w:val="001C0536"/>
    <w:rsid w:val="001C0762"/>
    <w:rsid w:val="001C07EA"/>
    <w:rsid w:val="001C080D"/>
    <w:rsid w:val="001C0D20"/>
    <w:rsid w:val="001C0DC9"/>
    <w:rsid w:val="001C0FA5"/>
    <w:rsid w:val="001C1823"/>
    <w:rsid w:val="001C1F7E"/>
    <w:rsid w:val="001C1FEA"/>
    <w:rsid w:val="001C2059"/>
    <w:rsid w:val="001C2EAD"/>
    <w:rsid w:val="001C3511"/>
    <w:rsid w:val="001C363A"/>
    <w:rsid w:val="001C378A"/>
    <w:rsid w:val="001C383A"/>
    <w:rsid w:val="001C384D"/>
    <w:rsid w:val="001C3AEB"/>
    <w:rsid w:val="001C412E"/>
    <w:rsid w:val="001C4411"/>
    <w:rsid w:val="001C4A64"/>
    <w:rsid w:val="001C4AD4"/>
    <w:rsid w:val="001C4BDC"/>
    <w:rsid w:val="001C4EB1"/>
    <w:rsid w:val="001C5075"/>
    <w:rsid w:val="001C542C"/>
    <w:rsid w:val="001C550F"/>
    <w:rsid w:val="001C5516"/>
    <w:rsid w:val="001C566C"/>
    <w:rsid w:val="001C5BFE"/>
    <w:rsid w:val="001C629D"/>
    <w:rsid w:val="001C6734"/>
    <w:rsid w:val="001C677F"/>
    <w:rsid w:val="001C67B7"/>
    <w:rsid w:val="001C7387"/>
    <w:rsid w:val="001C762E"/>
    <w:rsid w:val="001C7BD8"/>
    <w:rsid w:val="001C7D70"/>
    <w:rsid w:val="001C7E04"/>
    <w:rsid w:val="001C7F82"/>
    <w:rsid w:val="001D00AA"/>
    <w:rsid w:val="001D02D4"/>
    <w:rsid w:val="001D040F"/>
    <w:rsid w:val="001D0441"/>
    <w:rsid w:val="001D0540"/>
    <w:rsid w:val="001D0E38"/>
    <w:rsid w:val="001D1A8D"/>
    <w:rsid w:val="001D1B5B"/>
    <w:rsid w:val="001D1DDE"/>
    <w:rsid w:val="001D2601"/>
    <w:rsid w:val="001D27C4"/>
    <w:rsid w:val="001D2836"/>
    <w:rsid w:val="001D2DEA"/>
    <w:rsid w:val="001D2F0F"/>
    <w:rsid w:val="001D2FF2"/>
    <w:rsid w:val="001D30CE"/>
    <w:rsid w:val="001D34B5"/>
    <w:rsid w:val="001D350F"/>
    <w:rsid w:val="001D376C"/>
    <w:rsid w:val="001D37FF"/>
    <w:rsid w:val="001D380F"/>
    <w:rsid w:val="001D3BEE"/>
    <w:rsid w:val="001D3E3F"/>
    <w:rsid w:val="001D4433"/>
    <w:rsid w:val="001D50FF"/>
    <w:rsid w:val="001D5635"/>
    <w:rsid w:val="001D57C4"/>
    <w:rsid w:val="001D5A0B"/>
    <w:rsid w:val="001D5CC2"/>
    <w:rsid w:val="001D69D5"/>
    <w:rsid w:val="001D6CF6"/>
    <w:rsid w:val="001D6D26"/>
    <w:rsid w:val="001D6F60"/>
    <w:rsid w:val="001D7747"/>
    <w:rsid w:val="001E00A0"/>
    <w:rsid w:val="001E071C"/>
    <w:rsid w:val="001E09D8"/>
    <w:rsid w:val="001E0BBA"/>
    <w:rsid w:val="001E0D7C"/>
    <w:rsid w:val="001E12A5"/>
    <w:rsid w:val="001E1700"/>
    <w:rsid w:val="001E19D3"/>
    <w:rsid w:val="001E1F72"/>
    <w:rsid w:val="001E2003"/>
    <w:rsid w:val="001E209C"/>
    <w:rsid w:val="001E21B7"/>
    <w:rsid w:val="001E2341"/>
    <w:rsid w:val="001E25E8"/>
    <w:rsid w:val="001E2BF2"/>
    <w:rsid w:val="001E2D97"/>
    <w:rsid w:val="001E313A"/>
    <w:rsid w:val="001E31E1"/>
    <w:rsid w:val="001E3394"/>
    <w:rsid w:val="001E352E"/>
    <w:rsid w:val="001E36A1"/>
    <w:rsid w:val="001E3773"/>
    <w:rsid w:val="001E3804"/>
    <w:rsid w:val="001E38AF"/>
    <w:rsid w:val="001E38B1"/>
    <w:rsid w:val="001E3954"/>
    <w:rsid w:val="001E3E1C"/>
    <w:rsid w:val="001E3E5E"/>
    <w:rsid w:val="001E4151"/>
    <w:rsid w:val="001E4B69"/>
    <w:rsid w:val="001E4FFC"/>
    <w:rsid w:val="001E5189"/>
    <w:rsid w:val="001E5569"/>
    <w:rsid w:val="001E5630"/>
    <w:rsid w:val="001E5860"/>
    <w:rsid w:val="001E5C15"/>
    <w:rsid w:val="001E5DD2"/>
    <w:rsid w:val="001E6771"/>
    <w:rsid w:val="001E6CF0"/>
    <w:rsid w:val="001E6E60"/>
    <w:rsid w:val="001E70A2"/>
    <w:rsid w:val="001E727C"/>
    <w:rsid w:val="001F02FC"/>
    <w:rsid w:val="001F05C7"/>
    <w:rsid w:val="001F06DF"/>
    <w:rsid w:val="001F0811"/>
    <w:rsid w:val="001F0E64"/>
    <w:rsid w:val="001F0FE0"/>
    <w:rsid w:val="001F1204"/>
    <w:rsid w:val="001F1931"/>
    <w:rsid w:val="001F19F3"/>
    <w:rsid w:val="001F21E0"/>
    <w:rsid w:val="001F28BD"/>
    <w:rsid w:val="001F297A"/>
    <w:rsid w:val="001F2ABE"/>
    <w:rsid w:val="001F3322"/>
    <w:rsid w:val="001F332F"/>
    <w:rsid w:val="001F33F9"/>
    <w:rsid w:val="001F383F"/>
    <w:rsid w:val="001F39E8"/>
    <w:rsid w:val="001F3A7A"/>
    <w:rsid w:val="001F3CC5"/>
    <w:rsid w:val="001F3FFD"/>
    <w:rsid w:val="001F40C3"/>
    <w:rsid w:val="001F430B"/>
    <w:rsid w:val="001F4494"/>
    <w:rsid w:val="001F4ADA"/>
    <w:rsid w:val="001F4DA2"/>
    <w:rsid w:val="001F51D5"/>
    <w:rsid w:val="001F51E1"/>
    <w:rsid w:val="001F5476"/>
    <w:rsid w:val="001F54ED"/>
    <w:rsid w:val="001F56C1"/>
    <w:rsid w:val="001F57BE"/>
    <w:rsid w:val="001F62F5"/>
    <w:rsid w:val="001F672B"/>
    <w:rsid w:val="001F67E7"/>
    <w:rsid w:val="001F737B"/>
    <w:rsid w:val="001F7814"/>
    <w:rsid w:val="001F79C3"/>
    <w:rsid w:val="001F79C6"/>
    <w:rsid w:val="001F7A15"/>
    <w:rsid w:val="002000E4"/>
    <w:rsid w:val="002001C4"/>
    <w:rsid w:val="002005BC"/>
    <w:rsid w:val="002006CD"/>
    <w:rsid w:val="0020078E"/>
    <w:rsid w:val="002008E2"/>
    <w:rsid w:val="00200C2D"/>
    <w:rsid w:val="00200E2C"/>
    <w:rsid w:val="00201423"/>
    <w:rsid w:val="00201586"/>
    <w:rsid w:val="0020198A"/>
    <w:rsid w:val="00201994"/>
    <w:rsid w:val="002025B0"/>
    <w:rsid w:val="00202631"/>
    <w:rsid w:val="0020270A"/>
    <w:rsid w:val="002029C2"/>
    <w:rsid w:val="00202B35"/>
    <w:rsid w:val="0020355B"/>
    <w:rsid w:val="0020377B"/>
    <w:rsid w:val="00203C8A"/>
    <w:rsid w:val="002042AB"/>
    <w:rsid w:val="0020464D"/>
    <w:rsid w:val="002056E1"/>
    <w:rsid w:val="0020581B"/>
    <w:rsid w:val="0020588D"/>
    <w:rsid w:val="00205C32"/>
    <w:rsid w:val="0020604D"/>
    <w:rsid w:val="0020615D"/>
    <w:rsid w:val="0020623D"/>
    <w:rsid w:val="002064D8"/>
    <w:rsid w:val="002065CF"/>
    <w:rsid w:val="00206711"/>
    <w:rsid w:val="00206B9D"/>
    <w:rsid w:val="00206E52"/>
    <w:rsid w:val="00207123"/>
    <w:rsid w:val="00207256"/>
    <w:rsid w:val="002073F6"/>
    <w:rsid w:val="00207666"/>
    <w:rsid w:val="002100C1"/>
    <w:rsid w:val="00210445"/>
    <w:rsid w:val="002105BD"/>
    <w:rsid w:val="002108CF"/>
    <w:rsid w:val="002109D9"/>
    <w:rsid w:val="00210A57"/>
    <w:rsid w:val="00210C88"/>
    <w:rsid w:val="00210C93"/>
    <w:rsid w:val="00210E66"/>
    <w:rsid w:val="002115D2"/>
    <w:rsid w:val="00211D33"/>
    <w:rsid w:val="0021270D"/>
    <w:rsid w:val="00212AFE"/>
    <w:rsid w:val="00212C31"/>
    <w:rsid w:val="00212D78"/>
    <w:rsid w:val="00214271"/>
    <w:rsid w:val="00214359"/>
    <w:rsid w:val="002144F0"/>
    <w:rsid w:val="0021509F"/>
    <w:rsid w:val="002152C6"/>
    <w:rsid w:val="002156F1"/>
    <w:rsid w:val="002157B6"/>
    <w:rsid w:val="00215A18"/>
    <w:rsid w:val="002162DA"/>
    <w:rsid w:val="002164B2"/>
    <w:rsid w:val="00216981"/>
    <w:rsid w:val="00216E0C"/>
    <w:rsid w:val="002170F0"/>
    <w:rsid w:val="00217213"/>
    <w:rsid w:val="00217319"/>
    <w:rsid w:val="002174B9"/>
    <w:rsid w:val="00217567"/>
    <w:rsid w:val="002177CB"/>
    <w:rsid w:val="002202B5"/>
    <w:rsid w:val="002202D4"/>
    <w:rsid w:val="002207BA"/>
    <w:rsid w:val="00220B34"/>
    <w:rsid w:val="00220C16"/>
    <w:rsid w:val="00220DE5"/>
    <w:rsid w:val="0022137F"/>
    <w:rsid w:val="002215EC"/>
    <w:rsid w:val="00221956"/>
    <w:rsid w:val="00221B4B"/>
    <w:rsid w:val="00221F29"/>
    <w:rsid w:val="00222192"/>
    <w:rsid w:val="002223B6"/>
    <w:rsid w:val="0022246C"/>
    <w:rsid w:val="002225BA"/>
    <w:rsid w:val="002225D7"/>
    <w:rsid w:val="0022260C"/>
    <w:rsid w:val="002229DA"/>
    <w:rsid w:val="0022302E"/>
    <w:rsid w:val="002231F5"/>
    <w:rsid w:val="00223366"/>
    <w:rsid w:val="00223887"/>
    <w:rsid w:val="00224127"/>
    <w:rsid w:val="00224258"/>
    <w:rsid w:val="0022491F"/>
    <w:rsid w:val="00224B61"/>
    <w:rsid w:val="00224E9D"/>
    <w:rsid w:val="00225045"/>
    <w:rsid w:val="002256BD"/>
    <w:rsid w:val="00225C37"/>
    <w:rsid w:val="00225CD6"/>
    <w:rsid w:val="00226317"/>
    <w:rsid w:val="0022659F"/>
    <w:rsid w:val="00226ECC"/>
    <w:rsid w:val="00227078"/>
    <w:rsid w:val="0022791C"/>
    <w:rsid w:val="00227A17"/>
    <w:rsid w:val="00227A5E"/>
    <w:rsid w:val="00227EAF"/>
    <w:rsid w:val="00230083"/>
    <w:rsid w:val="00230556"/>
    <w:rsid w:val="00230800"/>
    <w:rsid w:val="002308E8"/>
    <w:rsid w:val="002309C4"/>
    <w:rsid w:val="00230A7A"/>
    <w:rsid w:val="00230AC5"/>
    <w:rsid w:val="00230CB9"/>
    <w:rsid w:val="00230E36"/>
    <w:rsid w:val="00231180"/>
    <w:rsid w:val="002312C9"/>
    <w:rsid w:val="0023212B"/>
    <w:rsid w:val="0023241F"/>
    <w:rsid w:val="002326DB"/>
    <w:rsid w:val="0023283F"/>
    <w:rsid w:val="00232BD1"/>
    <w:rsid w:val="00232C8B"/>
    <w:rsid w:val="00232D12"/>
    <w:rsid w:val="0023313A"/>
    <w:rsid w:val="002335B8"/>
    <w:rsid w:val="002336C0"/>
    <w:rsid w:val="00233A4C"/>
    <w:rsid w:val="00233B15"/>
    <w:rsid w:val="00233E8D"/>
    <w:rsid w:val="00233FC3"/>
    <w:rsid w:val="002342CD"/>
    <w:rsid w:val="00234314"/>
    <w:rsid w:val="002345A1"/>
    <w:rsid w:val="00234903"/>
    <w:rsid w:val="00235240"/>
    <w:rsid w:val="002354A3"/>
    <w:rsid w:val="0023566A"/>
    <w:rsid w:val="002356A8"/>
    <w:rsid w:val="00235B07"/>
    <w:rsid w:val="00235B8B"/>
    <w:rsid w:val="00236C97"/>
    <w:rsid w:val="00236D22"/>
    <w:rsid w:val="002377A6"/>
    <w:rsid w:val="002378DF"/>
    <w:rsid w:val="00237E34"/>
    <w:rsid w:val="002400DF"/>
    <w:rsid w:val="002401B8"/>
    <w:rsid w:val="00240398"/>
    <w:rsid w:val="00240437"/>
    <w:rsid w:val="00240872"/>
    <w:rsid w:val="00240956"/>
    <w:rsid w:val="00241268"/>
    <w:rsid w:val="00241545"/>
    <w:rsid w:val="002417A2"/>
    <w:rsid w:val="00241B43"/>
    <w:rsid w:val="00242097"/>
    <w:rsid w:val="0024268E"/>
    <w:rsid w:val="00242971"/>
    <w:rsid w:val="00242B47"/>
    <w:rsid w:val="00243291"/>
    <w:rsid w:val="00243C9B"/>
    <w:rsid w:val="00243E21"/>
    <w:rsid w:val="0024424E"/>
    <w:rsid w:val="00244493"/>
    <w:rsid w:val="002444C7"/>
    <w:rsid w:val="00244823"/>
    <w:rsid w:val="00244B2B"/>
    <w:rsid w:val="00244B40"/>
    <w:rsid w:val="00244FC7"/>
    <w:rsid w:val="00245112"/>
    <w:rsid w:val="0024565F"/>
    <w:rsid w:val="002458C5"/>
    <w:rsid w:val="0024593B"/>
    <w:rsid w:val="002459EC"/>
    <w:rsid w:val="00245E0B"/>
    <w:rsid w:val="00246025"/>
    <w:rsid w:val="0024606B"/>
    <w:rsid w:val="00246525"/>
    <w:rsid w:val="00246659"/>
    <w:rsid w:val="00246765"/>
    <w:rsid w:val="00246A86"/>
    <w:rsid w:val="00247641"/>
    <w:rsid w:val="002500B9"/>
    <w:rsid w:val="002500EE"/>
    <w:rsid w:val="00250260"/>
    <w:rsid w:val="0025041F"/>
    <w:rsid w:val="00251108"/>
    <w:rsid w:val="00251946"/>
    <w:rsid w:val="00251A19"/>
    <w:rsid w:val="00251DE4"/>
    <w:rsid w:val="00251E00"/>
    <w:rsid w:val="00252579"/>
    <w:rsid w:val="002526A5"/>
    <w:rsid w:val="00252D77"/>
    <w:rsid w:val="002531D2"/>
    <w:rsid w:val="0025371D"/>
    <w:rsid w:val="00253870"/>
    <w:rsid w:val="002541B0"/>
    <w:rsid w:val="002541B7"/>
    <w:rsid w:val="002545D3"/>
    <w:rsid w:val="0025479B"/>
    <w:rsid w:val="002549D5"/>
    <w:rsid w:val="00254A9D"/>
    <w:rsid w:val="00254B4E"/>
    <w:rsid w:val="00254CEC"/>
    <w:rsid w:val="00254D37"/>
    <w:rsid w:val="00254E7D"/>
    <w:rsid w:val="00255123"/>
    <w:rsid w:val="0025556C"/>
    <w:rsid w:val="00255905"/>
    <w:rsid w:val="00255A03"/>
    <w:rsid w:val="00255C05"/>
    <w:rsid w:val="00255D41"/>
    <w:rsid w:val="00255E9D"/>
    <w:rsid w:val="002561EE"/>
    <w:rsid w:val="002564BF"/>
    <w:rsid w:val="00256558"/>
    <w:rsid w:val="00256595"/>
    <w:rsid w:val="002565B1"/>
    <w:rsid w:val="00256746"/>
    <w:rsid w:val="002568EC"/>
    <w:rsid w:val="00256F3D"/>
    <w:rsid w:val="002570F9"/>
    <w:rsid w:val="0025744D"/>
    <w:rsid w:val="002574D6"/>
    <w:rsid w:val="00257B6B"/>
    <w:rsid w:val="00257BDE"/>
    <w:rsid w:val="00257C05"/>
    <w:rsid w:val="002601AC"/>
    <w:rsid w:val="00260693"/>
    <w:rsid w:val="00260CEC"/>
    <w:rsid w:val="002615E6"/>
    <w:rsid w:val="0026164A"/>
    <w:rsid w:val="00261AF6"/>
    <w:rsid w:val="00261BD6"/>
    <w:rsid w:val="00261F4D"/>
    <w:rsid w:val="00262242"/>
    <w:rsid w:val="002623A9"/>
    <w:rsid w:val="0026251B"/>
    <w:rsid w:val="0026266A"/>
    <w:rsid w:val="00262687"/>
    <w:rsid w:val="002630C6"/>
    <w:rsid w:val="00263209"/>
    <w:rsid w:val="002634EE"/>
    <w:rsid w:val="00263538"/>
    <w:rsid w:val="002637E0"/>
    <w:rsid w:val="00263D23"/>
    <w:rsid w:val="00264FF6"/>
    <w:rsid w:val="00264FF8"/>
    <w:rsid w:val="0026506E"/>
    <w:rsid w:val="002653F8"/>
    <w:rsid w:val="00265806"/>
    <w:rsid w:val="0026585F"/>
    <w:rsid w:val="00265867"/>
    <w:rsid w:val="00265C62"/>
    <w:rsid w:val="002662B2"/>
    <w:rsid w:val="0026680F"/>
    <w:rsid w:val="002669C3"/>
    <w:rsid w:val="00266A76"/>
    <w:rsid w:val="00266C05"/>
    <w:rsid w:val="00266CB7"/>
    <w:rsid w:val="00267013"/>
    <w:rsid w:val="002670F4"/>
    <w:rsid w:val="002676C2"/>
    <w:rsid w:val="0026780B"/>
    <w:rsid w:val="00267BCA"/>
    <w:rsid w:val="00267D01"/>
    <w:rsid w:val="00267E21"/>
    <w:rsid w:val="00267EB3"/>
    <w:rsid w:val="00270185"/>
    <w:rsid w:val="0027043E"/>
    <w:rsid w:val="00270960"/>
    <w:rsid w:val="00270C8E"/>
    <w:rsid w:val="00270F4F"/>
    <w:rsid w:val="002711E3"/>
    <w:rsid w:val="00271A31"/>
    <w:rsid w:val="002720F2"/>
    <w:rsid w:val="002721F8"/>
    <w:rsid w:val="0027223C"/>
    <w:rsid w:val="002723CB"/>
    <w:rsid w:val="00272871"/>
    <w:rsid w:val="00273149"/>
    <w:rsid w:val="002736CC"/>
    <w:rsid w:val="002736DB"/>
    <w:rsid w:val="002737F3"/>
    <w:rsid w:val="00273D81"/>
    <w:rsid w:val="0027454F"/>
    <w:rsid w:val="002746D7"/>
    <w:rsid w:val="00274889"/>
    <w:rsid w:val="00274BB8"/>
    <w:rsid w:val="00275446"/>
    <w:rsid w:val="00275CCB"/>
    <w:rsid w:val="00275DF9"/>
    <w:rsid w:val="00276147"/>
    <w:rsid w:val="002761AD"/>
    <w:rsid w:val="002762B6"/>
    <w:rsid w:val="00276448"/>
    <w:rsid w:val="002765CF"/>
    <w:rsid w:val="00276BCC"/>
    <w:rsid w:val="002773C9"/>
    <w:rsid w:val="002774C2"/>
    <w:rsid w:val="0027758F"/>
    <w:rsid w:val="00277841"/>
    <w:rsid w:val="002779E3"/>
    <w:rsid w:val="00277B59"/>
    <w:rsid w:val="00277BE1"/>
    <w:rsid w:val="002801B2"/>
    <w:rsid w:val="002804F0"/>
    <w:rsid w:val="00280542"/>
    <w:rsid w:val="00280BCD"/>
    <w:rsid w:val="002812D3"/>
    <w:rsid w:val="002812E6"/>
    <w:rsid w:val="00281683"/>
    <w:rsid w:val="00281B50"/>
    <w:rsid w:val="00281BCB"/>
    <w:rsid w:val="00281C19"/>
    <w:rsid w:val="00281C30"/>
    <w:rsid w:val="00282391"/>
    <w:rsid w:val="002824C7"/>
    <w:rsid w:val="00282B52"/>
    <w:rsid w:val="00282C35"/>
    <w:rsid w:val="00282FDA"/>
    <w:rsid w:val="002833DF"/>
    <w:rsid w:val="00283557"/>
    <w:rsid w:val="002836C7"/>
    <w:rsid w:val="002836ED"/>
    <w:rsid w:val="00283F33"/>
    <w:rsid w:val="00284228"/>
    <w:rsid w:val="00284C84"/>
    <w:rsid w:val="00284DE9"/>
    <w:rsid w:val="00284FE1"/>
    <w:rsid w:val="002857A3"/>
    <w:rsid w:val="002858F4"/>
    <w:rsid w:val="00285A69"/>
    <w:rsid w:val="00285E8A"/>
    <w:rsid w:val="002863C0"/>
    <w:rsid w:val="002865F5"/>
    <w:rsid w:val="0028666A"/>
    <w:rsid w:val="0028673B"/>
    <w:rsid w:val="00286860"/>
    <w:rsid w:val="002876AA"/>
    <w:rsid w:val="00287E47"/>
    <w:rsid w:val="00287F49"/>
    <w:rsid w:val="00290020"/>
    <w:rsid w:val="002902B3"/>
    <w:rsid w:val="002908A0"/>
    <w:rsid w:val="002908E2"/>
    <w:rsid w:val="00290BE2"/>
    <w:rsid w:val="00290C6C"/>
    <w:rsid w:val="00290DF8"/>
    <w:rsid w:val="00290EA6"/>
    <w:rsid w:val="002917F3"/>
    <w:rsid w:val="00291B3A"/>
    <w:rsid w:val="00291BAC"/>
    <w:rsid w:val="00291C55"/>
    <w:rsid w:val="00291EB3"/>
    <w:rsid w:val="00291EEC"/>
    <w:rsid w:val="002922BA"/>
    <w:rsid w:val="002922BE"/>
    <w:rsid w:val="00292454"/>
    <w:rsid w:val="00292672"/>
    <w:rsid w:val="00292829"/>
    <w:rsid w:val="0029363C"/>
    <w:rsid w:val="00293D43"/>
    <w:rsid w:val="00293E87"/>
    <w:rsid w:val="00293FC4"/>
    <w:rsid w:val="002940AF"/>
    <w:rsid w:val="002943D8"/>
    <w:rsid w:val="002944B5"/>
    <w:rsid w:val="0029460F"/>
    <w:rsid w:val="00294C84"/>
    <w:rsid w:val="00295A80"/>
    <w:rsid w:val="00295C54"/>
    <w:rsid w:val="00295E08"/>
    <w:rsid w:val="0029640D"/>
    <w:rsid w:val="00296425"/>
    <w:rsid w:val="0029680A"/>
    <w:rsid w:val="002969F8"/>
    <w:rsid w:val="00296A63"/>
    <w:rsid w:val="00296B9F"/>
    <w:rsid w:val="002973AC"/>
    <w:rsid w:val="002974C1"/>
    <w:rsid w:val="0029777E"/>
    <w:rsid w:val="002977E7"/>
    <w:rsid w:val="00297885"/>
    <w:rsid w:val="00297B4B"/>
    <w:rsid w:val="00297B6A"/>
    <w:rsid w:val="002A0D13"/>
    <w:rsid w:val="002A0E19"/>
    <w:rsid w:val="002A0F93"/>
    <w:rsid w:val="002A0FDA"/>
    <w:rsid w:val="002A1333"/>
    <w:rsid w:val="002A13E7"/>
    <w:rsid w:val="002A19EF"/>
    <w:rsid w:val="002A21E2"/>
    <w:rsid w:val="002A241D"/>
    <w:rsid w:val="002A247B"/>
    <w:rsid w:val="002A249E"/>
    <w:rsid w:val="002A255D"/>
    <w:rsid w:val="002A2A44"/>
    <w:rsid w:val="002A2D07"/>
    <w:rsid w:val="002A2E7D"/>
    <w:rsid w:val="002A310C"/>
    <w:rsid w:val="002A3B00"/>
    <w:rsid w:val="002A3C01"/>
    <w:rsid w:val="002A3F40"/>
    <w:rsid w:val="002A41B7"/>
    <w:rsid w:val="002A429F"/>
    <w:rsid w:val="002A4762"/>
    <w:rsid w:val="002A4BF8"/>
    <w:rsid w:val="002A50BD"/>
    <w:rsid w:val="002A53A6"/>
    <w:rsid w:val="002A541B"/>
    <w:rsid w:val="002A56E6"/>
    <w:rsid w:val="002A57F7"/>
    <w:rsid w:val="002A5970"/>
    <w:rsid w:val="002A5AF2"/>
    <w:rsid w:val="002A5F89"/>
    <w:rsid w:val="002A61BD"/>
    <w:rsid w:val="002A6A67"/>
    <w:rsid w:val="002A6D87"/>
    <w:rsid w:val="002A7619"/>
    <w:rsid w:val="002A7685"/>
    <w:rsid w:val="002A7B2F"/>
    <w:rsid w:val="002A7B71"/>
    <w:rsid w:val="002A7C16"/>
    <w:rsid w:val="002A7DAE"/>
    <w:rsid w:val="002A7FBD"/>
    <w:rsid w:val="002B019B"/>
    <w:rsid w:val="002B028A"/>
    <w:rsid w:val="002B076F"/>
    <w:rsid w:val="002B09D3"/>
    <w:rsid w:val="002B0D67"/>
    <w:rsid w:val="002B0ECB"/>
    <w:rsid w:val="002B1480"/>
    <w:rsid w:val="002B14EB"/>
    <w:rsid w:val="002B1B40"/>
    <w:rsid w:val="002B1BAC"/>
    <w:rsid w:val="002B1CF3"/>
    <w:rsid w:val="002B1CF9"/>
    <w:rsid w:val="002B1F0E"/>
    <w:rsid w:val="002B24C0"/>
    <w:rsid w:val="002B2504"/>
    <w:rsid w:val="002B2AEE"/>
    <w:rsid w:val="002B2D45"/>
    <w:rsid w:val="002B3539"/>
    <w:rsid w:val="002B3749"/>
    <w:rsid w:val="002B3973"/>
    <w:rsid w:val="002B414B"/>
    <w:rsid w:val="002B4673"/>
    <w:rsid w:val="002B47E5"/>
    <w:rsid w:val="002B4842"/>
    <w:rsid w:val="002B515C"/>
    <w:rsid w:val="002B5198"/>
    <w:rsid w:val="002B5378"/>
    <w:rsid w:val="002B539C"/>
    <w:rsid w:val="002B5807"/>
    <w:rsid w:val="002B58DE"/>
    <w:rsid w:val="002B5AAE"/>
    <w:rsid w:val="002B5AB8"/>
    <w:rsid w:val="002B5B15"/>
    <w:rsid w:val="002B6282"/>
    <w:rsid w:val="002B63AF"/>
    <w:rsid w:val="002B6847"/>
    <w:rsid w:val="002B7692"/>
    <w:rsid w:val="002B7865"/>
    <w:rsid w:val="002B7D34"/>
    <w:rsid w:val="002C0498"/>
    <w:rsid w:val="002C06D7"/>
    <w:rsid w:val="002C0FC5"/>
    <w:rsid w:val="002C1D38"/>
    <w:rsid w:val="002C2254"/>
    <w:rsid w:val="002C2B0A"/>
    <w:rsid w:val="002C2C30"/>
    <w:rsid w:val="002C338F"/>
    <w:rsid w:val="002C3544"/>
    <w:rsid w:val="002C3A58"/>
    <w:rsid w:val="002C3C11"/>
    <w:rsid w:val="002C3D39"/>
    <w:rsid w:val="002C41EB"/>
    <w:rsid w:val="002C44A5"/>
    <w:rsid w:val="002C46C1"/>
    <w:rsid w:val="002C478C"/>
    <w:rsid w:val="002C479E"/>
    <w:rsid w:val="002C4966"/>
    <w:rsid w:val="002C4A16"/>
    <w:rsid w:val="002C4BDC"/>
    <w:rsid w:val="002C4F57"/>
    <w:rsid w:val="002C533B"/>
    <w:rsid w:val="002C5A74"/>
    <w:rsid w:val="002C5E19"/>
    <w:rsid w:val="002C5E31"/>
    <w:rsid w:val="002C60C5"/>
    <w:rsid w:val="002C611C"/>
    <w:rsid w:val="002C65CD"/>
    <w:rsid w:val="002C68FD"/>
    <w:rsid w:val="002C699F"/>
    <w:rsid w:val="002C6CA9"/>
    <w:rsid w:val="002C7989"/>
    <w:rsid w:val="002C7B21"/>
    <w:rsid w:val="002D0223"/>
    <w:rsid w:val="002D04B2"/>
    <w:rsid w:val="002D0639"/>
    <w:rsid w:val="002D07DE"/>
    <w:rsid w:val="002D0886"/>
    <w:rsid w:val="002D0906"/>
    <w:rsid w:val="002D0DE8"/>
    <w:rsid w:val="002D0FE0"/>
    <w:rsid w:val="002D14F3"/>
    <w:rsid w:val="002D1AA3"/>
    <w:rsid w:val="002D2033"/>
    <w:rsid w:val="002D2355"/>
    <w:rsid w:val="002D2657"/>
    <w:rsid w:val="002D26A8"/>
    <w:rsid w:val="002D26F6"/>
    <w:rsid w:val="002D27E3"/>
    <w:rsid w:val="002D2972"/>
    <w:rsid w:val="002D29EE"/>
    <w:rsid w:val="002D2E9A"/>
    <w:rsid w:val="002D36D9"/>
    <w:rsid w:val="002D382F"/>
    <w:rsid w:val="002D3927"/>
    <w:rsid w:val="002D3D0C"/>
    <w:rsid w:val="002D4009"/>
    <w:rsid w:val="002D4409"/>
    <w:rsid w:val="002D44A7"/>
    <w:rsid w:val="002D473B"/>
    <w:rsid w:val="002D4A97"/>
    <w:rsid w:val="002D50ED"/>
    <w:rsid w:val="002D510C"/>
    <w:rsid w:val="002D512E"/>
    <w:rsid w:val="002D528C"/>
    <w:rsid w:val="002D5292"/>
    <w:rsid w:val="002D52C8"/>
    <w:rsid w:val="002D5CBD"/>
    <w:rsid w:val="002D5D8A"/>
    <w:rsid w:val="002D6034"/>
    <w:rsid w:val="002D6364"/>
    <w:rsid w:val="002D6580"/>
    <w:rsid w:val="002D6AB6"/>
    <w:rsid w:val="002D6EE4"/>
    <w:rsid w:val="002D6EFB"/>
    <w:rsid w:val="002D735E"/>
    <w:rsid w:val="002D737B"/>
    <w:rsid w:val="002D75DF"/>
    <w:rsid w:val="002D770D"/>
    <w:rsid w:val="002D78C4"/>
    <w:rsid w:val="002D7949"/>
    <w:rsid w:val="002D7EA6"/>
    <w:rsid w:val="002E05EB"/>
    <w:rsid w:val="002E0842"/>
    <w:rsid w:val="002E0D7A"/>
    <w:rsid w:val="002E0DE9"/>
    <w:rsid w:val="002E0F59"/>
    <w:rsid w:val="002E1110"/>
    <w:rsid w:val="002E1467"/>
    <w:rsid w:val="002E1549"/>
    <w:rsid w:val="002E1869"/>
    <w:rsid w:val="002E19BC"/>
    <w:rsid w:val="002E1A85"/>
    <w:rsid w:val="002E1FF3"/>
    <w:rsid w:val="002E24A1"/>
    <w:rsid w:val="002E2712"/>
    <w:rsid w:val="002E27BE"/>
    <w:rsid w:val="002E2F9A"/>
    <w:rsid w:val="002E2FFB"/>
    <w:rsid w:val="002E319F"/>
    <w:rsid w:val="002E344C"/>
    <w:rsid w:val="002E353A"/>
    <w:rsid w:val="002E37C2"/>
    <w:rsid w:val="002E3B7B"/>
    <w:rsid w:val="002E3F3A"/>
    <w:rsid w:val="002E4021"/>
    <w:rsid w:val="002E4037"/>
    <w:rsid w:val="002E428F"/>
    <w:rsid w:val="002E42BA"/>
    <w:rsid w:val="002E4329"/>
    <w:rsid w:val="002E467F"/>
    <w:rsid w:val="002E4754"/>
    <w:rsid w:val="002E4CE1"/>
    <w:rsid w:val="002E4D2B"/>
    <w:rsid w:val="002E5C4A"/>
    <w:rsid w:val="002E5F96"/>
    <w:rsid w:val="002E60D3"/>
    <w:rsid w:val="002E6457"/>
    <w:rsid w:val="002E668D"/>
    <w:rsid w:val="002E6965"/>
    <w:rsid w:val="002E699B"/>
    <w:rsid w:val="002E704B"/>
    <w:rsid w:val="002E714A"/>
    <w:rsid w:val="002E72D3"/>
    <w:rsid w:val="002E78A2"/>
    <w:rsid w:val="002E7A5B"/>
    <w:rsid w:val="002E7BB0"/>
    <w:rsid w:val="002F0ED9"/>
    <w:rsid w:val="002F121C"/>
    <w:rsid w:val="002F1612"/>
    <w:rsid w:val="002F16A1"/>
    <w:rsid w:val="002F2173"/>
    <w:rsid w:val="002F265C"/>
    <w:rsid w:val="002F2A5A"/>
    <w:rsid w:val="002F2C0D"/>
    <w:rsid w:val="002F2CE4"/>
    <w:rsid w:val="002F306F"/>
    <w:rsid w:val="002F30E8"/>
    <w:rsid w:val="002F387B"/>
    <w:rsid w:val="002F392C"/>
    <w:rsid w:val="002F4358"/>
    <w:rsid w:val="002F47EC"/>
    <w:rsid w:val="002F4A2B"/>
    <w:rsid w:val="002F4F13"/>
    <w:rsid w:val="002F51DB"/>
    <w:rsid w:val="002F5AAE"/>
    <w:rsid w:val="002F5DA7"/>
    <w:rsid w:val="002F6157"/>
    <w:rsid w:val="002F67A9"/>
    <w:rsid w:val="002F71D7"/>
    <w:rsid w:val="002F7331"/>
    <w:rsid w:val="002F77F3"/>
    <w:rsid w:val="002F7BE0"/>
    <w:rsid w:val="002F7C95"/>
    <w:rsid w:val="002F7E98"/>
    <w:rsid w:val="002F7EDF"/>
    <w:rsid w:val="00300D80"/>
    <w:rsid w:val="0030100D"/>
    <w:rsid w:val="00301411"/>
    <w:rsid w:val="00301986"/>
    <w:rsid w:val="00301F31"/>
    <w:rsid w:val="003021FD"/>
    <w:rsid w:val="003022B0"/>
    <w:rsid w:val="003022FD"/>
    <w:rsid w:val="00302746"/>
    <w:rsid w:val="00302A51"/>
    <w:rsid w:val="00302ECE"/>
    <w:rsid w:val="00302F6D"/>
    <w:rsid w:val="00303B6E"/>
    <w:rsid w:val="00304063"/>
    <w:rsid w:val="00304297"/>
    <w:rsid w:val="003043FE"/>
    <w:rsid w:val="003046F6"/>
    <w:rsid w:val="003047C5"/>
    <w:rsid w:val="00304C93"/>
    <w:rsid w:val="00304CDC"/>
    <w:rsid w:val="00304E9A"/>
    <w:rsid w:val="00304F8D"/>
    <w:rsid w:val="00305146"/>
    <w:rsid w:val="0030532E"/>
    <w:rsid w:val="00305F69"/>
    <w:rsid w:val="00306002"/>
    <w:rsid w:val="00306116"/>
    <w:rsid w:val="00306671"/>
    <w:rsid w:val="003074EB"/>
    <w:rsid w:val="0030757A"/>
    <w:rsid w:val="00307C8B"/>
    <w:rsid w:val="00307E5C"/>
    <w:rsid w:val="003109AB"/>
    <w:rsid w:val="00310AB7"/>
    <w:rsid w:val="00310C4F"/>
    <w:rsid w:val="00310E3C"/>
    <w:rsid w:val="00310F28"/>
    <w:rsid w:val="00311076"/>
    <w:rsid w:val="003111B2"/>
    <w:rsid w:val="0031135F"/>
    <w:rsid w:val="0031172B"/>
    <w:rsid w:val="00311B8A"/>
    <w:rsid w:val="003120E9"/>
    <w:rsid w:val="0031349C"/>
    <w:rsid w:val="00313617"/>
    <w:rsid w:val="003139EF"/>
    <w:rsid w:val="00313B2B"/>
    <w:rsid w:val="00313CB9"/>
    <w:rsid w:val="00313E9B"/>
    <w:rsid w:val="00313ECC"/>
    <w:rsid w:val="0031484D"/>
    <w:rsid w:val="00314B88"/>
    <w:rsid w:val="00315209"/>
    <w:rsid w:val="00315230"/>
    <w:rsid w:val="00315B3E"/>
    <w:rsid w:val="00315B73"/>
    <w:rsid w:val="00315CBC"/>
    <w:rsid w:val="00315EC0"/>
    <w:rsid w:val="00316731"/>
    <w:rsid w:val="003169D1"/>
    <w:rsid w:val="003169FC"/>
    <w:rsid w:val="00316B64"/>
    <w:rsid w:val="00316E6E"/>
    <w:rsid w:val="00316FF2"/>
    <w:rsid w:val="00317260"/>
    <w:rsid w:val="00317546"/>
    <w:rsid w:val="00317559"/>
    <w:rsid w:val="00317C30"/>
    <w:rsid w:val="00320448"/>
    <w:rsid w:val="00320A98"/>
    <w:rsid w:val="00320CC2"/>
    <w:rsid w:val="00320F64"/>
    <w:rsid w:val="003210A7"/>
    <w:rsid w:val="0032122D"/>
    <w:rsid w:val="00321265"/>
    <w:rsid w:val="003215E4"/>
    <w:rsid w:val="00321BBD"/>
    <w:rsid w:val="003221B2"/>
    <w:rsid w:val="0032241E"/>
    <w:rsid w:val="003225EA"/>
    <w:rsid w:val="0032261B"/>
    <w:rsid w:val="00322650"/>
    <w:rsid w:val="003227B3"/>
    <w:rsid w:val="003227BE"/>
    <w:rsid w:val="0032285F"/>
    <w:rsid w:val="00322B1B"/>
    <w:rsid w:val="00322C79"/>
    <w:rsid w:val="00322C98"/>
    <w:rsid w:val="00322D58"/>
    <w:rsid w:val="00323040"/>
    <w:rsid w:val="0032309E"/>
    <w:rsid w:val="00323164"/>
    <w:rsid w:val="00323217"/>
    <w:rsid w:val="0032331C"/>
    <w:rsid w:val="003236A1"/>
    <w:rsid w:val="00323B11"/>
    <w:rsid w:val="003248D6"/>
    <w:rsid w:val="003251C3"/>
    <w:rsid w:val="003253E0"/>
    <w:rsid w:val="00325D6C"/>
    <w:rsid w:val="00325FDC"/>
    <w:rsid w:val="00326023"/>
    <w:rsid w:val="0032612A"/>
    <w:rsid w:val="003264AB"/>
    <w:rsid w:val="00326577"/>
    <w:rsid w:val="003269D6"/>
    <w:rsid w:val="00326C35"/>
    <w:rsid w:val="00326FBF"/>
    <w:rsid w:val="00327079"/>
    <w:rsid w:val="00327382"/>
    <w:rsid w:val="00327810"/>
    <w:rsid w:val="003279A5"/>
    <w:rsid w:val="003300A7"/>
    <w:rsid w:val="003303FC"/>
    <w:rsid w:val="0033088D"/>
    <w:rsid w:val="00330E10"/>
    <w:rsid w:val="00330E81"/>
    <w:rsid w:val="00330ECF"/>
    <w:rsid w:val="003310D0"/>
    <w:rsid w:val="00331878"/>
    <w:rsid w:val="00331C9E"/>
    <w:rsid w:val="00331E8C"/>
    <w:rsid w:val="00331F1B"/>
    <w:rsid w:val="00331FC1"/>
    <w:rsid w:val="003326C2"/>
    <w:rsid w:val="00332B47"/>
    <w:rsid w:val="00332EEF"/>
    <w:rsid w:val="00332FE5"/>
    <w:rsid w:val="00333188"/>
    <w:rsid w:val="0033437F"/>
    <w:rsid w:val="00334401"/>
    <w:rsid w:val="003348AE"/>
    <w:rsid w:val="00334944"/>
    <w:rsid w:val="003349C2"/>
    <w:rsid w:val="00334C8E"/>
    <w:rsid w:val="003350DA"/>
    <w:rsid w:val="00335364"/>
    <w:rsid w:val="00335420"/>
    <w:rsid w:val="003357B6"/>
    <w:rsid w:val="00335D76"/>
    <w:rsid w:val="00335EFD"/>
    <w:rsid w:val="003364E6"/>
    <w:rsid w:val="00336531"/>
    <w:rsid w:val="00336556"/>
    <w:rsid w:val="00336E8D"/>
    <w:rsid w:val="00337167"/>
    <w:rsid w:val="0033729B"/>
    <w:rsid w:val="003373AA"/>
    <w:rsid w:val="0033745E"/>
    <w:rsid w:val="00337A25"/>
    <w:rsid w:val="0034016B"/>
    <w:rsid w:val="00340300"/>
    <w:rsid w:val="00340666"/>
    <w:rsid w:val="00340768"/>
    <w:rsid w:val="00340922"/>
    <w:rsid w:val="00341171"/>
    <w:rsid w:val="00341422"/>
    <w:rsid w:val="003414B8"/>
    <w:rsid w:val="00341522"/>
    <w:rsid w:val="00341A97"/>
    <w:rsid w:val="003427F2"/>
    <w:rsid w:val="00342A9E"/>
    <w:rsid w:val="00342B63"/>
    <w:rsid w:val="00342CA8"/>
    <w:rsid w:val="00342CE7"/>
    <w:rsid w:val="00342E27"/>
    <w:rsid w:val="0034304D"/>
    <w:rsid w:val="00343907"/>
    <w:rsid w:val="00343B1B"/>
    <w:rsid w:val="00343CA7"/>
    <w:rsid w:val="00343EDF"/>
    <w:rsid w:val="0034430C"/>
    <w:rsid w:val="003446F3"/>
    <w:rsid w:val="00344CC9"/>
    <w:rsid w:val="00345288"/>
    <w:rsid w:val="003453BF"/>
    <w:rsid w:val="00345752"/>
    <w:rsid w:val="00345C62"/>
    <w:rsid w:val="00345E79"/>
    <w:rsid w:val="00346438"/>
    <w:rsid w:val="003466E1"/>
    <w:rsid w:val="0034674D"/>
    <w:rsid w:val="00346B9F"/>
    <w:rsid w:val="00346F48"/>
    <w:rsid w:val="00347414"/>
    <w:rsid w:val="00347C71"/>
    <w:rsid w:val="00347ED5"/>
    <w:rsid w:val="003505D5"/>
    <w:rsid w:val="003506F8"/>
    <w:rsid w:val="0035089D"/>
    <w:rsid w:val="003509B2"/>
    <w:rsid w:val="00350AA2"/>
    <w:rsid w:val="00350FE4"/>
    <w:rsid w:val="00351477"/>
    <w:rsid w:val="00351595"/>
    <w:rsid w:val="003515E2"/>
    <w:rsid w:val="00351CB3"/>
    <w:rsid w:val="003521AD"/>
    <w:rsid w:val="0035231F"/>
    <w:rsid w:val="00352354"/>
    <w:rsid w:val="00352720"/>
    <w:rsid w:val="00352914"/>
    <w:rsid w:val="003529EE"/>
    <w:rsid w:val="00352CEC"/>
    <w:rsid w:val="00352D65"/>
    <w:rsid w:val="00352D68"/>
    <w:rsid w:val="00352E09"/>
    <w:rsid w:val="003532E0"/>
    <w:rsid w:val="003536BB"/>
    <w:rsid w:val="00353764"/>
    <w:rsid w:val="00353A1A"/>
    <w:rsid w:val="00353D04"/>
    <w:rsid w:val="00353EFE"/>
    <w:rsid w:val="00354082"/>
    <w:rsid w:val="003545AC"/>
    <w:rsid w:val="00354E65"/>
    <w:rsid w:val="00354ED5"/>
    <w:rsid w:val="00354FC6"/>
    <w:rsid w:val="003552EF"/>
    <w:rsid w:val="003559D6"/>
    <w:rsid w:val="00355AA7"/>
    <w:rsid w:val="00355F16"/>
    <w:rsid w:val="003561B3"/>
    <w:rsid w:val="00356270"/>
    <w:rsid w:val="003563FD"/>
    <w:rsid w:val="003567D5"/>
    <w:rsid w:val="00356877"/>
    <w:rsid w:val="003579CB"/>
    <w:rsid w:val="00357D1F"/>
    <w:rsid w:val="00357D27"/>
    <w:rsid w:val="00360B39"/>
    <w:rsid w:val="00361038"/>
    <w:rsid w:val="00361332"/>
    <w:rsid w:val="00362401"/>
    <w:rsid w:val="00362863"/>
    <w:rsid w:val="00362B8C"/>
    <w:rsid w:val="003634AB"/>
    <w:rsid w:val="00363607"/>
    <w:rsid w:val="003638A3"/>
    <w:rsid w:val="00363C82"/>
    <w:rsid w:val="00363FC3"/>
    <w:rsid w:val="003641FF"/>
    <w:rsid w:val="003643DE"/>
    <w:rsid w:val="00364486"/>
    <w:rsid w:val="00364868"/>
    <w:rsid w:val="00364DF1"/>
    <w:rsid w:val="00364F7B"/>
    <w:rsid w:val="0036522C"/>
    <w:rsid w:val="0036562B"/>
    <w:rsid w:val="0036580E"/>
    <w:rsid w:val="00365C82"/>
    <w:rsid w:val="00365F01"/>
    <w:rsid w:val="00366229"/>
    <w:rsid w:val="00366410"/>
    <w:rsid w:val="00366757"/>
    <w:rsid w:val="003668E2"/>
    <w:rsid w:val="00366C2C"/>
    <w:rsid w:val="00366F83"/>
    <w:rsid w:val="003670E3"/>
    <w:rsid w:val="003670FB"/>
    <w:rsid w:val="003674C3"/>
    <w:rsid w:val="003677A5"/>
    <w:rsid w:val="00367A25"/>
    <w:rsid w:val="00367BCC"/>
    <w:rsid w:val="00367CAF"/>
    <w:rsid w:val="00367D6B"/>
    <w:rsid w:val="00367FA8"/>
    <w:rsid w:val="003707C9"/>
    <w:rsid w:val="00370C3C"/>
    <w:rsid w:val="00370D89"/>
    <w:rsid w:val="0037160A"/>
    <w:rsid w:val="00371896"/>
    <w:rsid w:val="00371A99"/>
    <w:rsid w:val="003723F1"/>
    <w:rsid w:val="00372406"/>
    <w:rsid w:val="003727AD"/>
    <w:rsid w:val="00372A9A"/>
    <w:rsid w:val="00372B4E"/>
    <w:rsid w:val="00372C1F"/>
    <w:rsid w:val="003732FC"/>
    <w:rsid w:val="003737EA"/>
    <w:rsid w:val="00373D22"/>
    <w:rsid w:val="00373FDB"/>
    <w:rsid w:val="003741A5"/>
    <w:rsid w:val="0037448E"/>
    <w:rsid w:val="003744C2"/>
    <w:rsid w:val="003744EA"/>
    <w:rsid w:val="00375180"/>
    <w:rsid w:val="003751AD"/>
    <w:rsid w:val="0037561A"/>
    <w:rsid w:val="0037567E"/>
    <w:rsid w:val="00375A29"/>
    <w:rsid w:val="00375ACF"/>
    <w:rsid w:val="00375E02"/>
    <w:rsid w:val="003760C0"/>
    <w:rsid w:val="00376C95"/>
    <w:rsid w:val="00376E32"/>
    <w:rsid w:val="00376F3F"/>
    <w:rsid w:val="003771DA"/>
    <w:rsid w:val="003773D2"/>
    <w:rsid w:val="00377D18"/>
    <w:rsid w:val="003800DA"/>
    <w:rsid w:val="00380153"/>
    <w:rsid w:val="00380290"/>
    <w:rsid w:val="003804FE"/>
    <w:rsid w:val="003805D2"/>
    <w:rsid w:val="00381148"/>
    <w:rsid w:val="003816EC"/>
    <w:rsid w:val="00381811"/>
    <w:rsid w:val="0038204C"/>
    <w:rsid w:val="003824A3"/>
    <w:rsid w:val="003826DF"/>
    <w:rsid w:val="00382946"/>
    <w:rsid w:val="00382B03"/>
    <w:rsid w:val="00382E9F"/>
    <w:rsid w:val="00383170"/>
    <w:rsid w:val="00383729"/>
    <w:rsid w:val="00383962"/>
    <w:rsid w:val="00383973"/>
    <w:rsid w:val="003839A3"/>
    <w:rsid w:val="00383AD1"/>
    <w:rsid w:val="00384346"/>
    <w:rsid w:val="00385208"/>
    <w:rsid w:val="003854E4"/>
    <w:rsid w:val="00385DB0"/>
    <w:rsid w:val="00385F84"/>
    <w:rsid w:val="003862B9"/>
    <w:rsid w:val="00386739"/>
    <w:rsid w:val="00386CA3"/>
    <w:rsid w:val="00386FCD"/>
    <w:rsid w:val="00387251"/>
    <w:rsid w:val="003873D5"/>
    <w:rsid w:val="0038762B"/>
    <w:rsid w:val="00387AA0"/>
    <w:rsid w:val="00387B17"/>
    <w:rsid w:val="00387CFE"/>
    <w:rsid w:val="003902D6"/>
    <w:rsid w:val="0039045D"/>
    <w:rsid w:val="003905EF"/>
    <w:rsid w:val="00390706"/>
    <w:rsid w:val="0039095A"/>
    <w:rsid w:val="0039135B"/>
    <w:rsid w:val="00391431"/>
    <w:rsid w:val="003914CC"/>
    <w:rsid w:val="00391CCE"/>
    <w:rsid w:val="00391CD4"/>
    <w:rsid w:val="00391F9E"/>
    <w:rsid w:val="0039200D"/>
    <w:rsid w:val="0039204D"/>
    <w:rsid w:val="003925FE"/>
    <w:rsid w:val="00392D50"/>
    <w:rsid w:val="00392F0F"/>
    <w:rsid w:val="0039323A"/>
    <w:rsid w:val="003939E8"/>
    <w:rsid w:val="00393F65"/>
    <w:rsid w:val="00394462"/>
    <w:rsid w:val="003946D5"/>
    <w:rsid w:val="00394789"/>
    <w:rsid w:val="0039481E"/>
    <w:rsid w:val="003948E4"/>
    <w:rsid w:val="00395385"/>
    <w:rsid w:val="003954DF"/>
    <w:rsid w:val="003955AC"/>
    <w:rsid w:val="00395A6D"/>
    <w:rsid w:val="00395D0B"/>
    <w:rsid w:val="00396155"/>
    <w:rsid w:val="0039616C"/>
    <w:rsid w:val="003963FF"/>
    <w:rsid w:val="00396C3F"/>
    <w:rsid w:val="00397316"/>
    <w:rsid w:val="00397F44"/>
    <w:rsid w:val="003A01D6"/>
    <w:rsid w:val="003A0878"/>
    <w:rsid w:val="003A09E5"/>
    <w:rsid w:val="003A0A5E"/>
    <w:rsid w:val="003A0BCA"/>
    <w:rsid w:val="003A0CFF"/>
    <w:rsid w:val="003A1B12"/>
    <w:rsid w:val="003A241D"/>
    <w:rsid w:val="003A26BD"/>
    <w:rsid w:val="003A290F"/>
    <w:rsid w:val="003A3676"/>
    <w:rsid w:val="003A3AAC"/>
    <w:rsid w:val="003A3EF6"/>
    <w:rsid w:val="003A449C"/>
    <w:rsid w:val="003A4D4C"/>
    <w:rsid w:val="003A4DC5"/>
    <w:rsid w:val="003A4E9F"/>
    <w:rsid w:val="003A4FC8"/>
    <w:rsid w:val="003A50BD"/>
    <w:rsid w:val="003A5948"/>
    <w:rsid w:val="003A5D8F"/>
    <w:rsid w:val="003A5DBE"/>
    <w:rsid w:val="003A5F85"/>
    <w:rsid w:val="003A6028"/>
    <w:rsid w:val="003A676E"/>
    <w:rsid w:val="003A68B1"/>
    <w:rsid w:val="003A6B79"/>
    <w:rsid w:val="003A79EF"/>
    <w:rsid w:val="003B016D"/>
    <w:rsid w:val="003B030C"/>
    <w:rsid w:val="003B092A"/>
    <w:rsid w:val="003B0979"/>
    <w:rsid w:val="003B09A2"/>
    <w:rsid w:val="003B1080"/>
    <w:rsid w:val="003B120A"/>
    <w:rsid w:val="003B1B23"/>
    <w:rsid w:val="003B21FE"/>
    <w:rsid w:val="003B220F"/>
    <w:rsid w:val="003B2D20"/>
    <w:rsid w:val="003B3970"/>
    <w:rsid w:val="003B3C78"/>
    <w:rsid w:val="003B3EA0"/>
    <w:rsid w:val="003B41E6"/>
    <w:rsid w:val="003B42BE"/>
    <w:rsid w:val="003B447B"/>
    <w:rsid w:val="003B47BB"/>
    <w:rsid w:val="003B4F1B"/>
    <w:rsid w:val="003B5078"/>
    <w:rsid w:val="003B547D"/>
    <w:rsid w:val="003B557F"/>
    <w:rsid w:val="003B5616"/>
    <w:rsid w:val="003B5C24"/>
    <w:rsid w:val="003B5FC5"/>
    <w:rsid w:val="003B634D"/>
    <w:rsid w:val="003B649E"/>
    <w:rsid w:val="003B67CB"/>
    <w:rsid w:val="003B6B83"/>
    <w:rsid w:val="003B71BD"/>
    <w:rsid w:val="003B7F16"/>
    <w:rsid w:val="003C01E7"/>
    <w:rsid w:val="003C0A12"/>
    <w:rsid w:val="003C0EB3"/>
    <w:rsid w:val="003C1A04"/>
    <w:rsid w:val="003C1D27"/>
    <w:rsid w:val="003C1FAD"/>
    <w:rsid w:val="003C2351"/>
    <w:rsid w:val="003C2378"/>
    <w:rsid w:val="003C28D7"/>
    <w:rsid w:val="003C3309"/>
    <w:rsid w:val="003C33B8"/>
    <w:rsid w:val="003C36CB"/>
    <w:rsid w:val="003C3A5C"/>
    <w:rsid w:val="003C3B49"/>
    <w:rsid w:val="003C3E28"/>
    <w:rsid w:val="003C3EA8"/>
    <w:rsid w:val="003C3FB7"/>
    <w:rsid w:val="003C4026"/>
    <w:rsid w:val="003C4273"/>
    <w:rsid w:val="003C4802"/>
    <w:rsid w:val="003C4D29"/>
    <w:rsid w:val="003C5322"/>
    <w:rsid w:val="003C5936"/>
    <w:rsid w:val="003C5CF7"/>
    <w:rsid w:val="003C5D29"/>
    <w:rsid w:val="003C65AD"/>
    <w:rsid w:val="003C6B73"/>
    <w:rsid w:val="003C6C65"/>
    <w:rsid w:val="003C6D37"/>
    <w:rsid w:val="003C6EE7"/>
    <w:rsid w:val="003C703D"/>
    <w:rsid w:val="003C7241"/>
    <w:rsid w:val="003C75B9"/>
    <w:rsid w:val="003C7B41"/>
    <w:rsid w:val="003D0072"/>
    <w:rsid w:val="003D00B7"/>
    <w:rsid w:val="003D050A"/>
    <w:rsid w:val="003D0574"/>
    <w:rsid w:val="003D0724"/>
    <w:rsid w:val="003D0A91"/>
    <w:rsid w:val="003D0CA1"/>
    <w:rsid w:val="003D0FA6"/>
    <w:rsid w:val="003D106A"/>
    <w:rsid w:val="003D1454"/>
    <w:rsid w:val="003D14CF"/>
    <w:rsid w:val="003D1502"/>
    <w:rsid w:val="003D1A41"/>
    <w:rsid w:val="003D1CD7"/>
    <w:rsid w:val="003D1FA6"/>
    <w:rsid w:val="003D232B"/>
    <w:rsid w:val="003D2854"/>
    <w:rsid w:val="003D2CA4"/>
    <w:rsid w:val="003D2D68"/>
    <w:rsid w:val="003D2F6C"/>
    <w:rsid w:val="003D2FA9"/>
    <w:rsid w:val="003D3027"/>
    <w:rsid w:val="003D3352"/>
    <w:rsid w:val="003D352D"/>
    <w:rsid w:val="003D3610"/>
    <w:rsid w:val="003D3C3E"/>
    <w:rsid w:val="003D407D"/>
    <w:rsid w:val="003D41E4"/>
    <w:rsid w:val="003D4238"/>
    <w:rsid w:val="003D44F5"/>
    <w:rsid w:val="003D4801"/>
    <w:rsid w:val="003D49CF"/>
    <w:rsid w:val="003D4D34"/>
    <w:rsid w:val="003D4F45"/>
    <w:rsid w:val="003D4F86"/>
    <w:rsid w:val="003D5DC0"/>
    <w:rsid w:val="003D5EC7"/>
    <w:rsid w:val="003D603C"/>
    <w:rsid w:val="003D63B9"/>
    <w:rsid w:val="003D63CB"/>
    <w:rsid w:val="003D646D"/>
    <w:rsid w:val="003D681F"/>
    <w:rsid w:val="003D699C"/>
    <w:rsid w:val="003D6E73"/>
    <w:rsid w:val="003D719B"/>
    <w:rsid w:val="003D762D"/>
    <w:rsid w:val="003D7B3D"/>
    <w:rsid w:val="003E007A"/>
    <w:rsid w:val="003E01D5"/>
    <w:rsid w:val="003E05AD"/>
    <w:rsid w:val="003E06FE"/>
    <w:rsid w:val="003E089F"/>
    <w:rsid w:val="003E0D0E"/>
    <w:rsid w:val="003E0FF8"/>
    <w:rsid w:val="003E17AD"/>
    <w:rsid w:val="003E21D0"/>
    <w:rsid w:val="003E233A"/>
    <w:rsid w:val="003E24B3"/>
    <w:rsid w:val="003E26E3"/>
    <w:rsid w:val="003E2836"/>
    <w:rsid w:val="003E2B49"/>
    <w:rsid w:val="003E2F73"/>
    <w:rsid w:val="003E30F6"/>
    <w:rsid w:val="003E3259"/>
    <w:rsid w:val="003E34CC"/>
    <w:rsid w:val="003E35CD"/>
    <w:rsid w:val="003E3734"/>
    <w:rsid w:val="003E38C8"/>
    <w:rsid w:val="003E399D"/>
    <w:rsid w:val="003E39E1"/>
    <w:rsid w:val="003E3B93"/>
    <w:rsid w:val="003E3FB0"/>
    <w:rsid w:val="003E4227"/>
    <w:rsid w:val="003E42F4"/>
    <w:rsid w:val="003E435D"/>
    <w:rsid w:val="003E4A57"/>
    <w:rsid w:val="003E4B09"/>
    <w:rsid w:val="003E4D32"/>
    <w:rsid w:val="003E5354"/>
    <w:rsid w:val="003E5545"/>
    <w:rsid w:val="003E5554"/>
    <w:rsid w:val="003E55D7"/>
    <w:rsid w:val="003E5C90"/>
    <w:rsid w:val="003E6990"/>
    <w:rsid w:val="003E6BD4"/>
    <w:rsid w:val="003E6E82"/>
    <w:rsid w:val="003E7127"/>
    <w:rsid w:val="003E723A"/>
    <w:rsid w:val="003E749C"/>
    <w:rsid w:val="003E7AD9"/>
    <w:rsid w:val="003E7DE9"/>
    <w:rsid w:val="003E7FA7"/>
    <w:rsid w:val="003F0678"/>
    <w:rsid w:val="003F0708"/>
    <w:rsid w:val="003F09C5"/>
    <w:rsid w:val="003F12A1"/>
    <w:rsid w:val="003F1406"/>
    <w:rsid w:val="003F1E93"/>
    <w:rsid w:val="003F23D0"/>
    <w:rsid w:val="003F2EA4"/>
    <w:rsid w:val="003F30DB"/>
    <w:rsid w:val="003F3249"/>
    <w:rsid w:val="003F340E"/>
    <w:rsid w:val="003F374D"/>
    <w:rsid w:val="003F38A2"/>
    <w:rsid w:val="003F425A"/>
    <w:rsid w:val="003F4706"/>
    <w:rsid w:val="003F48ED"/>
    <w:rsid w:val="003F51B2"/>
    <w:rsid w:val="003F5290"/>
    <w:rsid w:val="003F5848"/>
    <w:rsid w:val="003F5A66"/>
    <w:rsid w:val="003F60BD"/>
    <w:rsid w:val="003F62D7"/>
    <w:rsid w:val="003F641F"/>
    <w:rsid w:val="003F69F2"/>
    <w:rsid w:val="003F6BD8"/>
    <w:rsid w:val="003F6CDD"/>
    <w:rsid w:val="003F737E"/>
    <w:rsid w:val="003F779B"/>
    <w:rsid w:val="003F7BBF"/>
    <w:rsid w:val="003F7E86"/>
    <w:rsid w:val="00400079"/>
    <w:rsid w:val="004000C2"/>
    <w:rsid w:val="00400379"/>
    <w:rsid w:val="004004FD"/>
    <w:rsid w:val="00400CAD"/>
    <w:rsid w:val="00400E11"/>
    <w:rsid w:val="00400EBD"/>
    <w:rsid w:val="00401887"/>
    <w:rsid w:val="004019F6"/>
    <w:rsid w:val="00401BAE"/>
    <w:rsid w:val="00401C76"/>
    <w:rsid w:val="00401FA3"/>
    <w:rsid w:val="00402661"/>
    <w:rsid w:val="004027BB"/>
    <w:rsid w:val="00402A29"/>
    <w:rsid w:val="00403000"/>
    <w:rsid w:val="00403143"/>
    <w:rsid w:val="00403155"/>
    <w:rsid w:val="004037B3"/>
    <w:rsid w:val="00403987"/>
    <w:rsid w:val="00403A68"/>
    <w:rsid w:val="00403D64"/>
    <w:rsid w:val="00403DAE"/>
    <w:rsid w:val="00403F9A"/>
    <w:rsid w:val="00404165"/>
    <w:rsid w:val="0040421D"/>
    <w:rsid w:val="004043DD"/>
    <w:rsid w:val="0040454E"/>
    <w:rsid w:val="004047D5"/>
    <w:rsid w:val="00404899"/>
    <w:rsid w:val="00404C71"/>
    <w:rsid w:val="00405839"/>
    <w:rsid w:val="004058BA"/>
    <w:rsid w:val="00405C85"/>
    <w:rsid w:val="00405D7B"/>
    <w:rsid w:val="00406006"/>
    <w:rsid w:val="00406111"/>
    <w:rsid w:val="0040615B"/>
    <w:rsid w:val="0040618D"/>
    <w:rsid w:val="00406228"/>
    <w:rsid w:val="004062BB"/>
    <w:rsid w:val="00406334"/>
    <w:rsid w:val="004068F1"/>
    <w:rsid w:val="00406C6C"/>
    <w:rsid w:val="00406CC3"/>
    <w:rsid w:val="00406DB9"/>
    <w:rsid w:val="004072D0"/>
    <w:rsid w:val="00407323"/>
    <w:rsid w:val="00407499"/>
    <w:rsid w:val="00407887"/>
    <w:rsid w:val="004102E5"/>
    <w:rsid w:val="004103AD"/>
    <w:rsid w:val="00410698"/>
    <w:rsid w:val="00410C46"/>
    <w:rsid w:val="00411455"/>
    <w:rsid w:val="004114C3"/>
    <w:rsid w:val="004115DF"/>
    <w:rsid w:val="00411BAE"/>
    <w:rsid w:val="00411E2C"/>
    <w:rsid w:val="00412004"/>
    <w:rsid w:val="004126B1"/>
    <w:rsid w:val="00412700"/>
    <w:rsid w:val="004127C0"/>
    <w:rsid w:val="00412D56"/>
    <w:rsid w:val="004133EF"/>
    <w:rsid w:val="004142F1"/>
    <w:rsid w:val="004149CA"/>
    <w:rsid w:val="0041535E"/>
    <w:rsid w:val="0041549B"/>
    <w:rsid w:val="004156F8"/>
    <w:rsid w:val="0041629A"/>
    <w:rsid w:val="0041648E"/>
    <w:rsid w:val="00416DB9"/>
    <w:rsid w:val="00417765"/>
    <w:rsid w:val="00417774"/>
    <w:rsid w:val="00417847"/>
    <w:rsid w:val="00417AAE"/>
    <w:rsid w:val="00417C52"/>
    <w:rsid w:val="0042016E"/>
    <w:rsid w:val="0042048B"/>
    <w:rsid w:val="00420B24"/>
    <w:rsid w:val="00420D03"/>
    <w:rsid w:val="00420EE9"/>
    <w:rsid w:val="00420F95"/>
    <w:rsid w:val="004211C4"/>
    <w:rsid w:val="004211CB"/>
    <w:rsid w:val="004212E3"/>
    <w:rsid w:val="0042185F"/>
    <w:rsid w:val="0042199B"/>
    <w:rsid w:val="00421B82"/>
    <w:rsid w:val="00421D7E"/>
    <w:rsid w:val="00422200"/>
    <w:rsid w:val="00422515"/>
    <w:rsid w:val="00422C2E"/>
    <w:rsid w:val="0042331D"/>
    <w:rsid w:val="00423366"/>
    <w:rsid w:val="004236FA"/>
    <w:rsid w:val="00423AEE"/>
    <w:rsid w:val="0042427B"/>
    <w:rsid w:val="0042473F"/>
    <w:rsid w:val="004247D1"/>
    <w:rsid w:val="00424BD8"/>
    <w:rsid w:val="0042527A"/>
    <w:rsid w:val="004254D3"/>
    <w:rsid w:val="00425D53"/>
    <w:rsid w:val="00425E94"/>
    <w:rsid w:val="00425FDF"/>
    <w:rsid w:val="00426034"/>
    <w:rsid w:val="00426751"/>
    <w:rsid w:val="00426BCF"/>
    <w:rsid w:val="00426E95"/>
    <w:rsid w:val="00426EAA"/>
    <w:rsid w:val="00426ECF"/>
    <w:rsid w:val="00426FCE"/>
    <w:rsid w:val="00427296"/>
    <w:rsid w:val="004272CB"/>
    <w:rsid w:val="00427556"/>
    <w:rsid w:val="0042755A"/>
    <w:rsid w:val="004275CB"/>
    <w:rsid w:val="004278A1"/>
    <w:rsid w:val="00427938"/>
    <w:rsid w:val="00427F29"/>
    <w:rsid w:val="00427F65"/>
    <w:rsid w:val="00430AB5"/>
    <w:rsid w:val="00430D57"/>
    <w:rsid w:val="00431054"/>
    <w:rsid w:val="00431482"/>
    <w:rsid w:val="00431608"/>
    <w:rsid w:val="00431696"/>
    <w:rsid w:val="004318DE"/>
    <w:rsid w:val="00431CC2"/>
    <w:rsid w:val="0043314D"/>
    <w:rsid w:val="004332C2"/>
    <w:rsid w:val="0043346D"/>
    <w:rsid w:val="0043365D"/>
    <w:rsid w:val="00433D5C"/>
    <w:rsid w:val="0043450D"/>
    <w:rsid w:val="00434690"/>
    <w:rsid w:val="004347FB"/>
    <w:rsid w:val="00434837"/>
    <w:rsid w:val="00434BBC"/>
    <w:rsid w:val="00434CBA"/>
    <w:rsid w:val="004352B6"/>
    <w:rsid w:val="00435321"/>
    <w:rsid w:val="0043556F"/>
    <w:rsid w:val="00435595"/>
    <w:rsid w:val="00435858"/>
    <w:rsid w:val="00435C6A"/>
    <w:rsid w:val="00435FE0"/>
    <w:rsid w:val="00436004"/>
    <w:rsid w:val="004365C5"/>
    <w:rsid w:val="00436F5C"/>
    <w:rsid w:val="004377F4"/>
    <w:rsid w:val="00437B9D"/>
    <w:rsid w:val="00437C69"/>
    <w:rsid w:val="004402A3"/>
    <w:rsid w:val="004402B8"/>
    <w:rsid w:val="00440AE0"/>
    <w:rsid w:val="004413F5"/>
    <w:rsid w:val="00441CA6"/>
    <w:rsid w:val="00441E9A"/>
    <w:rsid w:val="00441ED5"/>
    <w:rsid w:val="00442482"/>
    <w:rsid w:val="0044255F"/>
    <w:rsid w:val="004425F7"/>
    <w:rsid w:val="0044262C"/>
    <w:rsid w:val="00442AD4"/>
    <w:rsid w:val="00442FC6"/>
    <w:rsid w:val="0044300F"/>
    <w:rsid w:val="004430B3"/>
    <w:rsid w:val="004430E6"/>
    <w:rsid w:val="004436FB"/>
    <w:rsid w:val="00443858"/>
    <w:rsid w:val="00443B8F"/>
    <w:rsid w:val="00443D6D"/>
    <w:rsid w:val="00443FBE"/>
    <w:rsid w:val="00444436"/>
    <w:rsid w:val="00444501"/>
    <w:rsid w:val="0044462C"/>
    <w:rsid w:val="0044469D"/>
    <w:rsid w:val="00444B2B"/>
    <w:rsid w:val="00444D64"/>
    <w:rsid w:val="0044535B"/>
    <w:rsid w:val="00445749"/>
    <w:rsid w:val="00445E9B"/>
    <w:rsid w:val="00445FB4"/>
    <w:rsid w:val="00446509"/>
    <w:rsid w:val="004470E7"/>
    <w:rsid w:val="004476D2"/>
    <w:rsid w:val="00447980"/>
    <w:rsid w:val="00447C0F"/>
    <w:rsid w:val="00447CE5"/>
    <w:rsid w:val="004505FA"/>
    <w:rsid w:val="004506DD"/>
    <w:rsid w:val="00450726"/>
    <w:rsid w:val="00451181"/>
    <w:rsid w:val="00451274"/>
    <w:rsid w:val="00451709"/>
    <w:rsid w:val="00451C70"/>
    <w:rsid w:val="00451E81"/>
    <w:rsid w:val="00452599"/>
    <w:rsid w:val="004527D1"/>
    <w:rsid w:val="00452AC7"/>
    <w:rsid w:val="00452BD0"/>
    <w:rsid w:val="00452F77"/>
    <w:rsid w:val="0045304A"/>
    <w:rsid w:val="00453DE1"/>
    <w:rsid w:val="0045470C"/>
    <w:rsid w:val="00454B17"/>
    <w:rsid w:val="00454E81"/>
    <w:rsid w:val="004553CA"/>
    <w:rsid w:val="00455826"/>
    <w:rsid w:val="00455FCC"/>
    <w:rsid w:val="0045609D"/>
    <w:rsid w:val="00456591"/>
    <w:rsid w:val="00456609"/>
    <w:rsid w:val="004568C9"/>
    <w:rsid w:val="00456D89"/>
    <w:rsid w:val="00457384"/>
    <w:rsid w:val="00457657"/>
    <w:rsid w:val="00457709"/>
    <w:rsid w:val="00457742"/>
    <w:rsid w:val="0045782A"/>
    <w:rsid w:val="00457B26"/>
    <w:rsid w:val="00457B32"/>
    <w:rsid w:val="00457DB0"/>
    <w:rsid w:val="00460236"/>
    <w:rsid w:val="00460415"/>
    <w:rsid w:val="00460537"/>
    <w:rsid w:val="00460662"/>
    <w:rsid w:val="00460688"/>
    <w:rsid w:val="00460AF0"/>
    <w:rsid w:val="00460B5A"/>
    <w:rsid w:val="00460DA8"/>
    <w:rsid w:val="00460E5E"/>
    <w:rsid w:val="004610E6"/>
    <w:rsid w:val="004612EB"/>
    <w:rsid w:val="00461576"/>
    <w:rsid w:val="004616A9"/>
    <w:rsid w:val="00461745"/>
    <w:rsid w:val="00461B8C"/>
    <w:rsid w:val="00461CFB"/>
    <w:rsid w:val="00461F99"/>
    <w:rsid w:val="004627FC"/>
    <w:rsid w:val="00462B49"/>
    <w:rsid w:val="00462DB3"/>
    <w:rsid w:val="004633D1"/>
    <w:rsid w:val="00463F74"/>
    <w:rsid w:val="004643A9"/>
    <w:rsid w:val="00464401"/>
    <w:rsid w:val="00464461"/>
    <w:rsid w:val="00464A94"/>
    <w:rsid w:val="00464FB5"/>
    <w:rsid w:val="004655A6"/>
    <w:rsid w:val="004658BE"/>
    <w:rsid w:val="00465C12"/>
    <w:rsid w:val="00465C45"/>
    <w:rsid w:val="00465D43"/>
    <w:rsid w:val="00465DF2"/>
    <w:rsid w:val="0046658A"/>
    <w:rsid w:val="00466741"/>
    <w:rsid w:val="0046675B"/>
    <w:rsid w:val="00466870"/>
    <w:rsid w:val="00466EEE"/>
    <w:rsid w:val="00466F7A"/>
    <w:rsid w:val="00467163"/>
    <w:rsid w:val="00467424"/>
    <w:rsid w:val="004679AD"/>
    <w:rsid w:val="00467BFE"/>
    <w:rsid w:val="00470019"/>
    <w:rsid w:val="00470825"/>
    <w:rsid w:val="00470F4C"/>
    <w:rsid w:val="00470F86"/>
    <w:rsid w:val="00470F93"/>
    <w:rsid w:val="00471222"/>
    <w:rsid w:val="004713BC"/>
    <w:rsid w:val="004714D1"/>
    <w:rsid w:val="004717BF"/>
    <w:rsid w:val="004718BA"/>
    <w:rsid w:val="00471B1F"/>
    <w:rsid w:val="00472016"/>
    <w:rsid w:val="00472312"/>
    <w:rsid w:val="004729B3"/>
    <w:rsid w:val="00472BE0"/>
    <w:rsid w:val="0047329A"/>
    <w:rsid w:val="00473A19"/>
    <w:rsid w:val="00474001"/>
    <w:rsid w:val="00474288"/>
    <w:rsid w:val="00474605"/>
    <w:rsid w:val="00474656"/>
    <w:rsid w:val="00474668"/>
    <w:rsid w:val="004752C0"/>
    <w:rsid w:val="004753E7"/>
    <w:rsid w:val="004755D3"/>
    <w:rsid w:val="00475BF1"/>
    <w:rsid w:val="00475E52"/>
    <w:rsid w:val="00475ED3"/>
    <w:rsid w:val="00475EF4"/>
    <w:rsid w:val="00475F32"/>
    <w:rsid w:val="0047612E"/>
    <w:rsid w:val="00476B90"/>
    <w:rsid w:val="00476E73"/>
    <w:rsid w:val="00476EC3"/>
    <w:rsid w:val="004776AD"/>
    <w:rsid w:val="0047774D"/>
    <w:rsid w:val="0047780F"/>
    <w:rsid w:val="00477C57"/>
    <w:rsid w:val="00477D93"/>
    <w:rsid w:val="004804C0"/>
    <w:rsid w:val="004804E7"/>
    <w:rsid w:val="00480ABE"/>
    <w:rsid w:val="00480E22"/>
    <w:rsid w:val="00480F60"/>
    <w:rsid w:val="004817E1"/>
    <w:rsid w:val="00481B02"/>
    <w:rsid w:val="00482051"/>
    <w:rsid w:val="004821D4"/>
    <w:rsid w:val="00482349"/>
    <w:rsid w:val="0048256D"/>
    <w:rsid w:val="00482A47"/>
    <w:rsid w:val="004831AB"/>
    <w:rsid w:val="00483275"/>
    <w:rsid w:val="00483303"/>
    <w:rsid w:val="004833F5"/>
    <w:rsid w:val="00483404"/>
    <w:rsid w:val="00483514"/>
    <w:rsid w:val="00483607"/>
    <w:rsid w:val="00483CD3"/>
    <w:rsid w:val="00483E84"/>
    <w:rsid w:val="00483EDC"/>
    <w:rsid w:val="004841EF"/>
    <w:rsid w:val="0048421E"/>
    <w:rsid w:val="00484501"/>
    <w:rsid w:val="0048478B"/>
    <w:rsid w:val="004847C2"/>
    <w:rsid w:val="00484A95"/>
    <w:rsid w:val="00484EEF"/>
    <w:rsid w:val="004852DB"/>
    <w:rsid w:val="0048533C"/>
    <w:rsid w:val="004856DF"/>
    <w:rsid w:val="00485AB2"/>
    <w:rsid w:val="00485D91"/>
    <w:rsid w:val="00485F22"/>
    <w:rsid w:val="00486030"/>
    <w:rsid w:val="00486124"/>
    <w:rsid w:val="00486211"/>
    <w:rsid w:val="0048625B"/>
    <w:rsid w:val="00486622"/>
    <w:rsid w:val="00486ECE"/>
    <w:rsid w:val="00486F99"/>
    <w:rsid w:val="00487611"/>
    <w:rsid w:val="0048778E"/>
    <w:rsid w:val="00487F11"/>
    <w:rsid w:val="00490316"/>
    <w:rsid w:val="004904A7"/>
    <w:rsid w:val="0049099C"/>
    <w:rsid w:val="00490CD9"/>
    <w:rsid w:val="00490E0C"/>
    <w:rsid w:val="00490E41"/>
    <w:rsid w:val="004913D7"/>
    <w:rsid w:val="00491E20"/>
    <w:rsid w:val="00491FFC"/>
    <w:rsid w:val="004928F4"/>
    <w:rsid w:val="0049299C"/>
    <w:rsid w:val="00493604"/>
    <w:rsid w:val="00493609"/>
    <w:rsid w:val="00493683"/>
    <w:rsid w:val="00493723"/>
    <w:rsid w:val="004941E8"/>
    <w:rsid w:val="004949DC"/>
    <w:rsid w:val="00494C67"/>
    <w:rsid w:val="00494F03"/>
    <w:rsid w:val="00495DAF"/>
    <w:rsid w:val="00496657"/>
    <w:rsid w:val="004966C7"/>
    <w:rsid w:val="00496CFE"/>
    <w:rsid w:val="00496E24"/>
    <w:rsid w:val="00496F29"/>
    <w:rsid w:val="00496F98"/>
    <w:rsid w:val="0049709A"/>
    <w:rsid w:val="004975C8"/>
    <w:rsid w:val="004978C3"/>
    <w:rsid w:val="00497DDD"/>
    <w:rsid w:val="004A011E"/>
    <w:rsid w:val="004A04C0"/>
    <w:rsid w:val="004A054D"/>
    <w:rsid w:val="004A0E43"/>
    <w:rsid w:val="004A12F8"/>
    <w:rsid w:val="004A1693"/>
    <w:rsid w:val="004A1715"/>
    <w:rsid w:val="004A1951"/>
    <w:rsid w:val="004A22AF"/>
    <w:rsid w:val="004A272F"/>
    <w:rsid w:val="004A3931"/>
    <w:rsid w:val="004A3D4A"/>
    <w:rsid w:val="004A4AB8"/>
    <w:rsid w:val="004A4D89"/>
    <w:rsid w:val="004A545D"/>
    <w:rsid w:val="004A5597"/>
    <w:rsid w:val="004A56C5"/>
    <w:rsid w:val="004A5832"/>
    <w:rsid w:val="004A5DAE"/>
    <w:rsid w:val="004A5F64"/>
    <w:rsid w:val="004A60D7"/>
    <w:rsid w:val="004A657E"/>
    <w:rsid w:val="004A6855"/>
    <w:rsid w:val="004A6A5F"/>
    <w:rsid w:val="004A6B05"/>
    <w:rsid w:val="004A6B5E"/>
    <w:rsid w:val="004A6BCE"/>
    <w:rsid w:val="004A7511"/>
    <w:rsid w:val="004A7F22"/>
    <w:rsid w:val="004B0332"/>
    <w:rsid w:val="004B0B77"/>
    <w:rsid w:val="004B0C0A"/>
    <w:rsid w:val="004B0FDA"/>
    <w:rsid w:val="004B152F"/>
    <w:rsid w:val="004B1886"/>
    <w:rsid w:val="004B1BF8"/>
    <w:rsid w:val="004B231D"/>
    <w:rsid w:val="004B27EA"/>
    <w:rsid w:val="004B2840"/>
    <w:rsid w:val="004B28D8"/>
    <w:rsid w:val="004B31E5"/>
    <w:rsid w:val="004B372E"/>
    <w:rsid w:val="004B3873"/>
    <w:rsid w:val="004B3A6F"/>
    <w:rsid w:val="004B3B28"/>
    <w:rsid w:val="004B41EA"/>
    <w:rsid w:val="004B4484"/>
    <w:rsid w:val="004B44B5"/>
    <w:rsid w:val="004B4570"/>
    <w:rsid w:val="004B4F5A"/>
    <w:rsid w:val="004B5098"/>
    <w:rsid w:val="004B5632"/>
    <w:rsid w:val="004B58E0"/>
    <w:rsid w:val="004B59B8"/>
    <w:rsid w:val="004B64F3"/>
    <w:rsid w:val="004B65CE"/>
    <w:rsid w:val="004B662D"/>
    <w:rsid w:val="004B6696"/>
    <w:rsid w:val="004B6A92"/>
    <w:rsid w:val="004B6B29"/>
    <w:rsid w:val="004B6BEA"/>
    <w:rsid w:val="004B7342"/>
    <w:rsid w:val="004B798F"/>
    <w:rsid w:val="004B7B9C"/>
    <w:rsid w:val="004B7BDF"/>
    <w:rsid w:val="004B7C86"/>
    <w:rsid w:val="004B7FD9"/>
    <w:rsid w:val="004C03C0"/>
    <w:rsid w:val="004C04E7"/>
    <w:rsid w:val="004C0E8C"/>
    <w:rsid w:val="004C0F74"/>
    <w:rsid w:val="004C1208"/>
    <w:rsid w:val="004C147C"/>
    <w:rsid w:val="004C168F"/>
    <w:rsid w:val="004C1A8A"/>
    <w:rsid w:val="004C2018"/>
    <w:rsid w:val="004C2500"/>
    <w:rsid w:val="004C2FAB"/>
    <w:rsid w:val="004C304E"/>
    <w:rsid w:val="004C33F0"/>
    <w:rsid w:val="004C365D"/>
    <w:rsid w:val="004C3BC4"/>
    <w:rsid w:val="004C48D8"/>
    <w:rsid w:val="004C49BB"/>
    <w:rsid w:val="004C4CBA"/>
    <w:rsid w:val="004C57B2"/>
    <w:rsid w:val="004C5DF3"/>
    <w:rsid w:val="004C6618"/>
    <w:rsid w:val="004C6769"/>
    <w:rsid w:val="004C6775"/>
    <w:rsid w:val="004C684C"/>
    <w:rsid w:val="004C6A3A"/>
    <w:rsid w:val="004C7914"/>
    <w:rsid w:val="004C7915"/>
    <w:rsid w:val="004C7A1F"/>
    <w:rsid w:val="004C7ABA"/>
    <w:rsid w:val="004C7B2C"/>
    <w:rsid w:val="004C7E9B"/>
    <w:rsid w:val="004D0507"/>
    <w:rsid w:val="004D0549"/>
    <w:rsid w:val="004D0725"/>
    <w:rsid w:val="004D08F6"/>
    <w:rsid w:val="004D0975"/>
    <w:rsid w:val="004D0A2D"/>
    <w:rsid w:val="004D24FA"/>
    <w:rsid w:val="004D2789"/>
    <w:rsid w:val="004D2C16"/>
    <w:rsid w:val="004D33C2"/>
    <w:rsid w:val="004D361F"/>
    <w:rsid w:val="004D3963"/>
    <w:rsid w:val="004D3D22"/>
    <w:rsid w:val="004D45F5"/>
    <w:rsid w:val="004D4B3F"/>
    <w:rsid w:val="004D4C30"/>
    <w:rsid w:val="004D4C64"/>
    <w:rsid w:val="004D4F51"/>
    <w:rsid w:val="004D5AF7"/>
    <w:rsid w:val="004D5EBA"/>
    <w:rsid w:val="004D60E1"/>
    <w:rsid w:val="004D6370"/>
    <w:rsid w:val="004D6379"/>
    <w:rsid w:val="004D65F5"/>
    <w:rsid w:val="004D66F7"/>
    <w:rsid w:val="004D6748"/>
    <w:rsid w:val="004D69A3"/>
    <w:rsid w:val="004D72D7"/>
    <w:rsid w:val="004D72EB"/>
    <w:rsid w:val="004D732C"/>
    <w:rsid w:val="004D7A95"/>
    <w:rsid w:val="004E0841"/>
    <w:rsid w:val="004E0AB3"/>
    <w:rsid w:val="004E0B6B"/>
    <w:rsid w:val="004E0F53"/>
    <w:rsid w:val="004E11F2"/>
    <w:rsid w:val="004E1ABA"/>
    <w:rsid w:val="004E1B0C"/>
    <w:rsid w:val="004E1CCE"/>
    <w:rsid w:val="004E1F57"/>
    <w:rsid w:val="004E247F"/>
    <w:rsid w:val="004E24F4"/>
    <w:rsid w:val="004E257C"/>
    <w:rsid w:val="004E30A3"/>
    <w:rsid w:val="004E34CD"/>
    <w:rsid w:val="004E3594"/>
    <w:rsid w:val="004E367F"/>
    <w:rsid w:val="004E372E"/>
    <w:rsid w:val="004E377A"/>
    <w:rsid w:val="004E37B6"/>
    <w:rsid w:val="004E3B14"/>
    <w:rsid w:val="004E3BF3"/>
    <w:rsid w:val="004E4327"/>
    <w:rsid w:val="004E4D7A"/>
    <w:rsid w:val="004E4E0F"/>
    <w:rsid w:val="004E4F4E"/>
    <w:rsid w:val="004E4FE6"/>
    <w:rsid w:val="004E588B"/>
    <w:rsid w:val="004E5D0A"/>
    <w:rsid w:val="004E665C"/>
    <w:rsid w:val="004E69F3"/>
    <w:rsid w:val="004E6B9D"/>
    <w:rsid w:val="004E6BBE"/>
    <w:rsid w:val="004E6DCE"/>
    <w:rsid w:val="004E7079"/>
    <w:rsid w:val="004E7A06"/>
    <w:rsid w:val="004F00DD"/>
    <w:rsid w:val="004F04FD"/>
    <w:rsid w:val="004F06C0"/>
    <w:rsid w:val="004F086A"/>
    <w:rsid w:val="004F0B6A"/>
    <w:rsid w:val="004F0DE1"/>
    <w:rsid w:val="004F11C1"/>
    <w:rsid w:val="004F129D"/>
    <w:rsid w:val="004F12AC"/>
    <w:rsid w:val="004F1313"/>
    <w:rsid w:val="004F1359"/>
    <w:rsid w:val="004F1499"/>
    <w:rsid w:val="004F1D30"/>
    <w:rsid w:val="004F260A"/>
    <w:rsid w:val="004F2FD1"/>
    <w:rsid w:val="004F3212"/>
    <w:rsid w:val="004F335E"/>
    <w:rsid w:val="004F338A"/>
    <w:rsid w:val="004F36CB"/>
    <w:rsid w:val="004F3803"/>
    <w:rsid w:val="004F3810"/>
    <w:rsid w:val="004F38AC"/>
    <w:rsid w:val="004F39D3"/>
    <w:rsid w:val="004F39EE"/>
    <w:rsid w:val="004F39F2"/>
    <w:rsid w:val="004F3A14"/>
    <w:rsid w:val="004F3CA4"/>
    <w:rsid w:val="004F3D21"/>
    <w:rsid w:val="004F3F4B"/>
    <w:rsid w:val="004F40E2"/>
    <w:rsid w:val="004F43E8"/>
    <w:rsid w:val="004F4461"/>
    <w:rsid w:val="004F456C"/>
    <w:rsid w:val="004F4980"/>
    <w:rsid w:val="004F4A9F"/>
    <w:rsid w:val="004F4CDB"/>
    <w:rsid w:val="004F4D85"/>
    <w:rsid w:val="004F516D"/>
    <w:rsid w:val="004F5338"/>
    <w:rsid w:val="004F57A5"/>
    <w:rsid w:val="004F5B53"/>
    <w:rsid w:val="004F5BD9"/>
    <w:rsid w:val="004F5D19"/>
    <w:rsid w:val="004F5E93"/>
    <w:rsid w:val="004F64C7"/>
    <w:rsid w:val="004F6516"/>
    <w:rsid w:val="004F6536"/>
    <w:rsid w:val="004F6C68"/>
    <w:rsid w:val="004F744D"/>
    <w:rsid w:val="004F76A8"/>
    <w:rsid w:val="00500333"/>
    <w:rsid w:val="005003A4"/>
    <w:rsid w:val="005004BA"/>
    <w:rsid w:val="00500949"/>
    <w:rsid w:val="00500953"/>
    <w:rsid w:val="005009DC"/>
    <w:rsid w:val="00500C8B"/>
    <w:rsid w:val="00500F55"/>
    <w:rsid w:val="005010EB"/>
    <w:rsid w:val="005015BE"/>
    <w:rsid w:val="00501D52"/>
    <w:rsid w:val="00501EE5"/>
    <w:rsid w:val="0050240C"/>
    <w:rsid w:val="00502669"/>
    <w:rsid w:val="005028E9"/>
    <w:rsid w:val="00502C27"/>
    <w:rsid w:val="00503080"/>
    <w:rsid w:val="005035C8"/>
    <w:rsid w:val="00503603"/>
    <w:rsid w:val="00503720"/>
    <w:rsid w:val="00504528"/>
    <w:rsid w:val="00504644"/>
    <w:rsid w:val="005051B1"/>
    <w:rsid w:val="00505304"/>
    <w:rsid w:val="00505353"/>
    <w:rsid w:val="005054E6"/>
    <w:rsid w:val="00505623"/>
    <w:rsid w:val="00506020"/>
    <w:rsid w:val="0050610E"/>
    <w:rsid w:val="00506315"/>
    <w:rsid w:val="00506388"/>
    <w:rsid w:val="00506929"/>
    <w:rsid w:val="0050700C"/>
    <w:rsid w:val="005073DA"/>
    <w:rsid w:val="005074D2"/>
    <w:rsid w:val="00507ACE"/>
    <w:rsid w:val="00507B45"/>
    <w:rsid w:val="00507CDE"/>
    <w:rsid w:val="00507F65"/>
    <w:rsid w:val="00510A88"/>
    <w:rsid w:val="00511486"/>
    <w:rsid w:val="00511B13"/>
    <w:rsid w:val="005122AD"/>
    <w:rsid w:val="005124B5"/>
    <w:rsid w:val="00512B68"/>
    <w:rsid w:val="00512EB5"/>
    <w:rsid w:val="005131C6"/>
    <w:rsid w:val="005136BA"/>
    <w:rsid w:val="00513D6B"/>
    <w:rsid w:val="00513D9D"/>
    <w:rsid w:val="00513E84"/>
    <w:rsid w:val="00514017"/>
    <w:rsid w:val="005140B4"/>
    <w:rsid w:val="005142BE"/>
    <w:rsid w:val="00514384"/>
    <w:rsid w:val="0051492D"/>
    <w:rsid w:val="00514B68"/>
    <w:rsid w:val="005152B4"/>
    <w:rsid w:val="00515A8F"/>
    <w:rsid w:val="00515DC3"/>
    <w:rsid w:val="005160AE"/>
    <w:rsid w:val="005160BD"/>
    <w:rsid w:val="0051619A"/>
    <w:rsid w:val="00516372"/>
    <w:rsid w:val="005164FD"/>
    <w:rsid w:val="00516686"/>
    <w:rsid w:val="00516BFA"/>
    <w:rsid w:val="00517938"/>
    <w:rsid w:val="00517DDC"/>
    <w:rsid w:val="00517EC4"/>
    <w:rsid w:val="00517ECA"/>
    <w:rsid w:val="00520025"/>
    <w:rsid w:val="00520156"/>
    <w:rsid w:val="00520169"/>
    <w:rsid w:val="005203A2"/>
    <w:rsid w:val="0052048E"/>
    <w:rsid w:val="005206CC"/>
    <w:rsid w:val="00520824"/>
    <w:rsid w:val="005208FF"/>
    <w:rsid w:val="00520CB5"/>
    <w:rsid w:val="005210F0"/>
    <w:rsid w:val="005211F8"/>
    <w:rsid w:val="005213A6"/>
    <w:rsid w:val="00521735"/>
    <w:rsid w:val="0052198E"/>
    <w:rsid w:val="005219B0"/>
    <w:rsid w:val="005219EA"/>
    <w:rsid w:val="00521FEB"/>
    <w:rsid w:val="0052242C"/>
    <w:rsid w:val="00522808"/>
    <w:rsid w:val="005229EB"/>
    <w:rsid w:val="00522C5D"/>
    <w:rsid w:val="0052305A"/>
    <w:rsid w:val="005233A5"/>
    <w:rsid w:val="00523A82"/>
    <w:rsid w:val="00523CBF"/>
    <w:rsid w:val="005240BF"/>
    <w:rsid w:val="005247C7"/>
    <w:rsid w:val="00524A29"/>
    <w:rsid w:val="00524BEA"/>
    <w:rsid w:val="005254D5"/>
    <w:rsid w:val="00525F51"/>
    <w:rsid w:val="005260B7"/>
    <w:rsid w:val="0052610F"/>
    <w:rsid w:val="00526114"/>
    <w:rsid w:val="005261F3"/>
    <w:rsid w:val="0052644A"/>
    <w:rsid w:val="00526CD5"/>
    <w:rsid w:val="00526DFE"/>
    <w:rsid w:val="00527098"/>
    <w:rsid w:val="005270AB"/>
    <w:rsid w:val="005274A8"/>
    <w:rsid w:val="005276A7"/>
    <w:rsid w:val="005277B7"/>
    <w:rsid w:val="00527C21"/>
    <w:rsid w:val="00527CF0"/>
    <w:rsid w:val="00527E20"/>
    <w:rsid w:val="00527FD9"/>
    <w:rsid w:val="005301BF"/>
    <w:rsid w:val="0053038D"/>
    <w:rsid w:val="0053092E"/>
    <w:rsid w:val="0053098B"/>
    <w:rsid w:val="00530D03"/>
    <w:rsid w:val="00530D19"/>
    <w:rsid w:val="0053177D"/>
    <w:rsid w:val="0053200B"/>
    <w:rsid w:val="0053213A"/>
    <w:rsid w:val="00532611"/>
    <w:rsid w:val="005328CF"/>
    <w:rsid w:val="00532C0A"/>
    <w:rsid w:val="00533100"/>
    <w:rsid w:val="005333BB"/>
    <w:rsid w:val="005334F7"/>
    <w:rsid w:val="005336E1"/>
    <w:rsid w:val="00533DAB"/>
    <w:rsid w:val="0053465E"/>
    <w:rsid w:val="0053479B"/>
    <w:rsid w:val="005347AC"/>
    <w:rsid w:val="00534AAD"/>
    <w:rsid w:val="0053544B"/>
    <w:rsid w:val="00535504"/>
    <w:rsid w:val="00535530"/>
    <w:rsid w:val="00535804"/>
    <w:rsid w:val="005358B4"/>
    <w:rsid w:val="00535EA4"/>
    <w:rsid w:val="005362ED"/>
    <w:rsid w:val="0053635C"/>
    <w:rsid w:val="00536825"/>
    <w:rsid w:val="00536D7F"/>
    <w:rsid w:val="00536E9A"/>
    <w:rsid w:val="00537481"/>
    <w:rsid w:val="005378AD"/>
    <w:rsid w:val="00537EA2"/>
    <w:rsid w:val="005400B6"/>
    <w:rsid w:val="005401F9"/>
    <w:rsid w:val="00540288"/>
    <w:rsid w:val="00540820"/>
    <w:rsid w:val="005408EB"/>
    <w:rsid w:val="00541C0E"/>
    <w:rsid w:val="00541D4C"/>
    <w:rsid w:val="00541FBF"/>
    <w:rsid w:val="00541FD8"/>
    <w:rsid w:val="00542278"/>
    <w:rsid w:val="005423DF"/>
    <w:rsid w:val="00542914"/>
    <w:rsid w:val="00542AD1"/>
    <w:rsid w:val="00542F62"/>
    <w:rsid w:val="00543446"/>
    <w:rsid w:val="0054349F"/>
    <w:rsid w:val="0054373C"/>
    <w:rsid w:val="00543C93"/>
    <w:rsid w:val="005441C9"/>
    <w:rsid w:val="005444E2"/>
    <w:rsid w:val="0054472C"/>
    <w:rsid w:val="005448BC"/>
    <w:rsid w:val="0054499A"/>
    <w:rsid w:val="00544D19"/>
    <w:rsid w:val="00545280"/>
    <w:rsid w:val="0054585C"/>
    <w:rsid w:val="005459AD"/>
    <w:rsid w:val="005461B5"/>
    <w:rsid w:val="00546701"/>
    <w:rsid w:val="00546B58"/>
    <w:rsid w:val="00546BF1"/>
    <w:rsid w:val="00546CDB"/>
    <w:rsid w:val="00546F20"/>
    <w:rsid w:val="00547570"/>
    <w:rsid w:val="00547666"/>
    <w:rsid w:val="00547745"/>
    <w:rsid w:val="00547CBC"/>
    <w:rsid w:val="00547E03"/>
    <w:rsid w:val="0055014D"/>
    <w:rsid w:val="00550578"/>
    <w:rsid w:val="00550E4F"/>
    <w:rsid w:val="00550EEC"/>
    <w:rsid w:val="005510A2"/>
    <w:rsid w:val="0055169A"/>
    <w:rsid w:val="00551ABB"/>
    <w:rsid w:val="0055228B"/>
    <w:rsid w:val="0055249A"/>
    <w:rsid w:val="00552AF3"/>
    <w:rsid w:val="00552F89"/>
    <w:rsid w:val="00553835"/>
    <w:rsid w:val="005541F5"/>
    <w:rsid w:val="0055430A"/>
    <w:rsid w:val="005545B7"/>
    <w:rsid w:val="00554C2F"/>
    <w:rsid w:val="00554EBE"/>
    <w:rsid w:val="00555062"/>
    <w:rsid w:val="00555291"/>
    <w:rsid w:val="00555404"/>
    <w:rsid w:val="0055542A"/>
    <w:rsid w:val="00555672"/>
    <w:rsid w:val="005556C1"/>
    <w:rsid w:val="00555885"/>
    <w:rsid w:val="0055598D"/>
    <w:rsid w:val="00555B39"/>
    <w:rsid w:val="005563A7"/>
    <w:rsid w:val="005564A1"/>
    <w:rsid w:val="005569FD"/>
    <w:rsid w:val="00556BF0"/>
    <w:rsid w:val="00556E2F"/>
    <w:rsid w:val="00556F43"/>
    <w:rsid w:val="00556F7D"/>
    <w:rsid w:val="00556FEC"/>
    <w:rsid w:val="0055745D"/>
    <w:rsid w:val="00557871"/>
    <w:rsid w:val="00557885"/>
    <w:rsid w:val="005578AC"/>
    <w:rsid w:val="00557A18"/>
    <w:rsid w:val="0056142E"/>
    <w:rsid w:val="00561F3D"/>
    <w:rsid w:val="005622C0"/>
    <w:rsid w:val="00562898"/>
    <w:rsid w:val="00562FDB"/>
    <w:rsid w:val="005637AC"/>
    <w:rsid w:val="005637FD"/>
    <w:rsid w:val="00563899"/>
    <w:rsid w:val="00563C07"/>
    <w:rsid w:val="00563DD5"/>
    <w:rsid w:val="00564036"/>
    <w:rsid w:val="0056417E"/>
    <w:rsid w:val="005642B6"/>
    <w:rsid w:val="00564CB2"/>
    <w:rsid w:val="00564D4D"/>
    <w:rsid w:val="005650BC"/>
    <w:rsid w:val="0056561E"/>
    <w:rsid w:val="00565930"/>
    <w:rsid w:val="0056599D"/>
    <w:rsid w:val="00565A0B"/>
    <w:rsid w:val="00565D3C"/>
    <w:rsid w:val="00566103"/>
    <w:rsid w:val="0056635B"/>
    <w:rsid w:val="0056648C"/>
    <w:rsid w:val="00566580"/>
    <w:rsid w:val="0056679F"/>
    <w:rsid w:val="005667BB"/>
    <w:rsid w:val="00566C49"/>
    <w:rsid w:val="00566D01"/>
    <w:rsid w:val="0056722A"/>
    <w:rsid w:val="005702AC"/>
    <w:rsid w:val="005702C6"/>
    <w:rsid w:val="00570F0F"/>
    <w:rsid w:val="00571593"/>
    <w:rsid w:val="00571965"/>
    <w:rsid w:val="00571DC0"/>
    <w:rsid w:val="005726A8"/>
    <w:rsid w:val="00572F3C"/>
    <w:rsid w:val="00572F4C"/>
    <w:rsid w:val="00572F88"/>
    <w:rsid w:val="005738E2"/>
    <w:rsid w:val="00573F1E"/>
    <w:rsid w:val="00573F60"/>
    <w:rsid w:val="00574185"/>
    <w:rsid w:val="00574199"/>
    <w:rsid w:val="00574395"/>
    <w:rsid w:val="0057443F"/>
    <w:rsid w:val="00574855"/>
    <w:rsid w:val="00574A00"/>
    <w:rsid w:val="00575099"/>
    <w:rsid w:val="00575186"/>
    <w:rsid w:val="0057583B"/>
    <w:rsid w:val="00575D92"/>
    <w:rsid w:val="00575E40"/>
    <w:rsid w:val="005760F4"/>
    <w:rsid w:val="0057653D"/>
    <w:rsid w:val="0057678A"/>
    <w:rsid w:val="005769F2"/>
    <w:rsid w:val="00576BC1"/>
    <w:rsid w:val="00577862"/>
    <w:rsid w:val="00577A73"/>
    <w:rsid w:val="00577E0D"/>
    <w:rsid w:val="00580019"/>
    <w:rsid w:val="00580394"/>
    <w:rsid w:val="005804F5"/>
    <w:rsid w:val="005804FB"/>
    <w:rsid w:val="0058094B"/>
    <w:rsid w:val="0058100C"/>
    <w:rsid w:val="0058140D"/>
    <w:rsid w:val="005818EC"/>
    <w:rsid w:val="00581EAF"/>
    <w:rsid w:val="00582251"/>
    <w:rsid w:val="00582F9A"/>
    <w:rsid w:val="0058370D"/>
    <w:rsid w:val="005838DB"/>
    <w:rsid w:val="00583B92"/>
    <w:rsid w:val="0058411E"/>
    <w:rsid w:val="00584157"/>
    <w:rsid w:val="005841E8"/>
    <w:rsid w:val="005843AF"/>
    <w:rsid w:val="00584701"/>
    <w:rsid w:val="00584EAB"/>
    <w:rsid w:val="00585283"/>
    <w:rsid w:val="00585A4F"/>
    <w:rsid w:val="005863C8"/>
    <w:rsid w:val="005863F5"/>
    <w:rsid w:val="005865F7"/>
    <w:rsid w:val="0058687C"/>
    <w:rsid w:val="00586DEE"/>
    <w:rsid w:val="00587692"/>
    <w:rsid w:val="005879A0"/>
    <w:rsid w:val="00587C9F"/>
    <w:rsid w:val="0059034B"/>
    <w:rsid w:val="005906CF"/>
    <w:rsid w:val="00590B2A"/>
    <w:rsid w:val="0059159A"/>
    <w:rsid w:val="005916CA"/>
    <w:rsid w:val="0059172F"/>
    <w:rsid w:val="0059175F"/>
    <w:rsid w:val="005917F6"/>
    <w:rsid w:val="00591975"/>
    <w:rsid w:val="00591BE1"/>
    <w:rsid w:val="00591EEF"/>
    <w:rsid w:val="00592114"/>
    <w:rsid w:val="0059247C"/>
    <w:rsid w:val="005924CB"/>
    <w:rsid w:val="0059256F"/>
    <w:rsid w:val="0059290D"/>
    <w:rsid w:val="00592BB2"/>
    <w:rsid w:val="00592BDB"/>
    <w:rsid w:val="005932C2"/>
    <w:rsid w:val="005933C3"/>
    <w:rsid w:val="00593774"/>
    <w:rsid w:val="00593C4E"/>
    <w:rsid w:val="00593C93"/>
    <w:rsid w:val="00593F3E"/>
    <w:rsid w:val="00594088"/>
    <w:rsid w:val="00594CED"/>
    <w:rsid w:val="00594D8F"/>
    <w:rsid w:val="00594E5F"/>
    <w:rsid w:val="00594F1C"/>
    <w:rsid w:val="00595258"/>
    <w:rsid w:val="00595384"/>
    <w:rsid w:val="005956ED"/>
    <w:rsid w:val="00595A24"/>
    <w:rsid w:val="00595F81"/>
    <w:rsid w:val="00595FB0"/>
    <w:rsid w:val="00596197"/>
    <w:rsid w:val="005969AF"/>
    <w:rsid w:val="00596A40"/>
    <w:rsid w:val="00596F3E"/>
    <w:rsid w:val="00597333"/>
    <w:rsid w:val="005973BD"/>
    <w:rsid w:val="0059744B"/>
    <w:rsid w:val="005979C9"/>
    <w:rsid w:val="00597EC9"/>
    <w:rsid w:val="005A0027"/>
    <w:rsid w:val="005A0185"/>
    <w:rsid w:val="005A0742"/>
    <w:rsid w:val="005A18A8"/>
    <w:rsid w:val="005A1B37"/>
    <w:rsid w:val="005A1F3C"/>
    <w:rsid w:val="005A254B"/>
    <w:rsid w:val="005A279C"/>
    <w:rsid w:val="005A2C43"/>
    <w:rsid w:val="005A2FE1"/>
    <w:rsid w:val="005A340C"/>
    <w:rsid w:val="005A376D"/>
    <w:rsid w:val="005A3E48"/>
    <w:rsid w:val="005A3FB8"/>
    <w:rsid w:val="005A485C"/>
    <w:rsid w:val="005A4A01"/>
    <w:rsid w:val="005A4C6C"/>
    <w:rsid w:val="005A4D2A"/>
    <w:rsid w:val="005A5490"/>
    <w:rsid w:val="005A54AE"/>
    <w:rsid w:val="005A5BC2"/>
    <w:rsid w:val="005A5FE8"/>
    <w:rsid w:val="005A613B"/>
    <w:rsid w:val="005A636B"/>
    <w:rsid w:val="005A652A"/>
    <w:rsid w:val="005A6668"/>
    <w:rsid w:val="005A6DE0"/>
    <w:rsid w:val="005A7329"/>
    <w:rsid w:val="005A790B"/>
    <w:rsid w:val="005A7C2D"/>
    <w:rsid w:val="005B005B"/>
    <w:rsid w:val="005B0311"/>
    <w:rsid w:val="005B0C1D"/>
    <w:rsid w:val="005B1160"/>
    <w:rsid w:val="005B1477"/>
    <w:rsid w:val="005B15A6"/>
    <w:rsid w:val="005B1A8A"/>
    <w:rsid w:val="005B1DC1"/>
    <w:rsid w:val="005B1EB8"/>
    <w:rsid w:val="005B20A5"/>
    <w:rsid w:val="005B2418"/>
    <w:rsid w:val="005B2A61"/>
    <w:rsid w:val="005B2B0B"/>
    <w:rsid w:val="005B2F73"/>
    <w:rsid w:val="005B30C7"/>
    <w:rsid w:val="005B32CE"/>
    <w:rsid w:val="005B369C"/>
    <w:rsid w:val="005B38B4"/>
    <w:rsid w:val="005B38FB"/>
    <w:rsid w:val="005B3B48"/>
    <w:rsid w:val="005B3BCC"/>
    <w:rsid w:val="005B3D25"/>
    <w:rsid w:val="005B3DCD"/>
    <w:rsid w:val="005B3E5E"/>
    <w:rsid w:val="005B4C58"/>
    <w:rsid w:val="005B52EC"/>
    <w:rsid w:val="005B5511"/>
    <w:rsid w:val="005B5573"/>
    <w:rsid w:val="005B5587"/>
    <w:rsid w:val="005B57B5"/>
    <w:rsid w:val="005B5A0B"/>
    <w:rsid w:val="005B5D8E"/>
    <w:rsid w:val="005B6CA9"/>
    <w:rsid w:val="005B6E61"/>
    <w:rsid w:val="005B7041"/>
    <w:rsid w:val="005B7228"/>
    <w:rsid w:val="005B72FA"/>
    <w:rsid w:val="005B7438"/>
    <w:rsid w:val="005B78EB"/>
    <w:rsid w:val="005B7A3A"/>
    <w:rsid w:val="005B7A6E"/>
    <w:rsid w:val="005B7B90"/>
    <w:rsid w:val="005B7EF7"/>
    <w:rsid w:val="005C02F6"/>
    <w:rsid w:val="005C08F6"/>
    <w:rsid w:val="005C0A9F"/>
    <w:rsid w:val="005C0AD6"/>
    <w:rsid w:val="005C0B20"/>
    <w:rsid w:val="005C0D98"/>
    <w:rsid w:val="005C0DE3"/>
    <w:rsid w:val="005C18FC"/>
    <w:rsid w:val="005C1919"/>
    <w:rsid w:val="005C1989"/>
    <w:rsid w:val="005C252E"/>
    <w:rsid w:val="005C2544"/>
    <w:rsid w:val="005C2676"/>
    <w:rsid w:val="005C313A"/>
    <w:rsid w:val="005C372C"/>
    <w:rsid w:val="005C3A13"/>
    <w:rsid w:val="005C3A2F"/>
    <w:rsid w:val="005C434D"/>
    <w:rsid w:val="005C48CF"/>
    <w:rsid w:val="005C4B63"/>
    <w:rsid w:val="005C4D15"/>
    <w:rsid w:val="005C540C"/>
    <w:rsid w:val="005C5557"/>
    <w:rsid w:val="005C5669"/>
    <w:rsid w:val="005C567A"/>
    <w:rsid w:val="005C5758"/>
    <w:rsid w:val="005C5FBC"/>
    <w:rsid w:val="005C6307"/>
    <w:rsid w:val="005C784D"/>
    <w:rsid w:val="005C79C5"/>
    <w:rsid w:val="005C7D36"/>
    <w:rsid w:val="005C7DA3"/>
    <w:rsid w:val="005C7DC8"/>
    <w:rsid w:val="005D01B5"/>
    <w:rsid w:val="005D03EF"/>
    <w:rsid w:val="005D076D"/>
    <w:rsid w:val="005D0D12"/>
    <w:rsid w:val="005D0DE6"/>
    <w:rsid w:val="005D109F"/>
    <w:rsid w:val="005D12EA"/>
    <w:rsid w:val="005D1661"/>
    <w:rsid w:val="005D17A8"/>
    <w:rsid w:val="005D1DD2"/>
    <w:rsid w:val="005D2386"/>
    <w:rsid w:val="005D2477"/>
    <w:rsid w:val="005D2993"/>
    <w:rsid w:val="005D2AEA"/>
    <w:rsid w:val="005D2DC5"/>
    <w:rsid w:val="005D2DC8"/>
    <w:rsid w:val="005D2F35"/>
    <w:rsid w:val="005D360F"/>
    <w:rsid w:val="005D3B15"/>
    <w:rsid w:val="005D3E12"/>
    <w:rsid w:val="005D3FDD"/>
    <w:rsid w:val="005D4684"/>
    <w:rsid w:val="005D47F2"/>
    <w:rsid w:val="005D4FBE"/>
    <w:rsid w:val="005D50D3"/>
    <w:rsid w:val="005D5167"/>
    <w:rsid w:val="005D5177"/>
    <w:rsid w:val="005D578E"/>
    <w:rsid w:val="005D5C1A"/>
    <w:rsid w:val="005D5E6B"/>
    <w:rsid w:val="005D65F7"/>
    <w:rsid w:val="005D6896"/>
    <w:rsid w:val="005D6993"/>
    <w:rsid w:val="005D6AE9"/>
    <w:rsid w:val="005D723F"/>
    <w:rsid w:val="005D781E"/>
    <w:rsid w:val="005D7FAC"/>
    <w:rsid w:val="005E0175"/>
    <w:rsid w:val="005E0338"/>
    <w:rsid w:val="005E05AC"/>
    <w:rsid w:val="005E09AF"/>
    <w:rsid w:val="005E0A85"/>
    <w:rsid w:val="005E0CB0"/>
    <w:rsid w:val="005E1154"/>
    <w:rsid w:val="005E2AE0"/>
    <w:rsid w:val="005E2AFE"/>
    <w:rsid w:val="005E2DC6"/>
    <w:rsid w:val="005E3522"/>
    <w:rsid w:val="005E3AC1"/>
    <w:rsid w:val="005E3E1A"/>
    <w:rsid w:val="005E3E4F"/>
    <w:rsid w:val="005E41BA"/>
    <w:rsid w:val="005E4A01"/>
    <w:rsid w:val="005E5CFA"/>
    <w:rsid w:val="005E5F8F"/>
    <w:rsid w:val="005E6008"/>
    <w:rsid w:val="005E6B87"/>
    <w:rsid w:val="005E6DBD"/>
    <w:rsid w:val="005E70F7"/>
    <w:rsid w:val="005E73C5"/>
    <w:rsid w:val="005E74FA"/>
    <w:rsid w:val="005E7D05"/>
    <w:rsid w:val="005F0126"/>
    <w:rsid w:val="005F039F"/>
    <w:rsid w:val="005F13F4"/>
    <w:rsid w:val="005F1623"/>
    <w:rsid w:val="005F1964"/>
    <w:rsid w:val="005F1EED"/>
    <w:rsid w:val="005F2443"/>
    <w:rsid w:val="005F2F86"/>
    <w:rsid w:val="005F3969"/>
    <w:rsid w:val="005F3ADB"/>
    <w:rsid w:val="005F3FB1"/>
    <w:rsid w:val="005F4341"/>
    <w:rsid w:val="005F44F8"/>
    <w:rsid w:val="005F4602"/>
    <w:rsid w:val="005F49CD"/>
    <w:rsid w:val="005F4CDE"/>
    <w:rsid w:val="005F5012"/>
    <w:rsid w:val="005F529B"/>
    <w:rsid w:val="005F52BF"/>
    <w:rsid w:val="005F5847"/>
    <w:rsid w:val="005F5B80"/>
    <w:rsid w:val="005F5C5D"/>
    <w:rsid w:val="005F6AF9"/>
    <w:rsid w:val="005F6F1A"/>
    <w:rsid w:val="005F7293"/>
    <w:rsid w:val="005F76E5"/>
    <w:rsid w:val="005F7A88"/>
    <w:rsid w:val="005F7C22"/>
    <w:rsid w:val="005F7E83"/>
    <w:rsid w:val="006000E7"/>
    <w:rsid w:val="00600176"/>
    <w:rsid w:val="006001AD"/>
    <w:rsid w:val="00600697"/>
    <w:rsid w:val="006009DA"/>
    <w:rsid w:val="00600A62"/>
    <w:rsid w:val="00600FEF"/>
    <w:rsid w:val="0060139C"/>
    <w:rsid w:val="00601606"/>
    <w:rsid w:val="00601D91"/>
    <w:rsid w:val="00601E68"/>
    <w:rsid w:val="00601EEF"/>
    <w:rsid w:val="00601F69"/>
    <w:rsid w:val="00602079"/>
    <w:rsid w:val="00602245"/>
    <w:rsid w:val="00602275"/>
    <w:rsid w:val="006023EA"/>
    <w:rsid w:val="00602B6B"/>
    <w:rsid w:val="00603365"/>
    <w:rsid w:val="006037B7"/>
    <w:rsid w:val="00604A6C"/>
    <w:rsid w:val="00604D88"/>
    <w:rsid w:val="0060523C"/>
    <w:rsid w:val="0060563B"/>
    <w:rsid w:val="0060569A"/>
    <w:rsid w:val="006057C0"/>
    <w:rsid w:val="006060D7"/>
    <w:rsid w:val="00606405"/>
    <w:rsid w:val="00606711"/>
    <w:rsid w:val="00606A5E"/>
    <w:rsid w:val="00606B66"/>
    <w:rsid w:val="00606E1A"/>
    <w:rsid w:val="00607304"/>
    <w:rsid w:val="00607556"/>
    <w:rsid w:val="0060756C"/>
    <w:rsid w:val="00607B20"/>
    <w:rsid w:val="00607BA7"/>
    <w:rsid w:val="00610537"/>
    <w:rsid w:val="00610635"/>
    <w:rsid w:val="00610D3B"/>
    <w:rsid w:val="0061149B"/>
    <w:rsid w:val="006114B6"/>
    <w:rsid w:val="00611FFB"/>
    <w:rsid w:val="00612403"/>
    <w:rsid w:val="00613117"/>
    <w:rsid w:val="00613526"/>
    <w:rsid w:val="00613548"/>
    <w:rsid w:val="006137B3"/>
    <w:rsid w:val="0061385A"/>
    <w:rsid w:val="00613D46"/>
    <w:rsid w:val="00613D9F"/>
    <w:rsid w:val="00613E61"/>
    <w:rsid w:val="00613F62"/>
    <w:rsid w:val="006140BA"/>
    <w:rsid w:val="00614A9F"/>
    <w:rsid w:val="0061533E"/>
    <w:rsid w:val="0061545D"/>
    <w:rsid w:val="00615ADF"/>
    <w:rsid w:val="00615FA8"/>
    <w:rsid w:val="006162B3"/>
    <w:rsid w:val="006162DC"/>
    <w:rsid w:val="006163A7"/>
    <w:rsid w:val="00616508"/>
    <w:rsid w:val="00616974"/>
    <w:rsid w:val="00616BBF"/>
    <w:rsid w:val="00617128"/>
    <w:rsid w:val="0061719E"/>
    <w:rsid w:val="006177C3"/>
    <w:rsid w:val="00617F85"/>
    <w:rsid w:val="00617FAA"/>
    <w:rsid w:val="006202C8"/>
    <w:rsid w:val="006207CA"/>
    <w:rsid w:val="0062125E"/>
    <w:rsid w:val="00621CF7"/>
    <w:rsid w:val="00622436"/>
    <w:rsid w:val="00622AA6"/>
    <w:rsid w:val="006238E4"/>
    <w:rsid w:val="0062497D"/>
    <w:rsid w:val="006258B4"/>
    <w:rsid w:val="00625F70"/>
    <w:rsid w:val="0062604F"/>
    <w:rsid w:val="0062618F"/>
    <w:rsid w:val="006264C6"/>
    <w:rsid w:val="00626517"/>
    <w:rsid w:val="006267C6"/>
    <w:rsid w:val="006269D3"/>
    <w:rsid w:val="00626A32"/>
    <w:rsid w:val="00626F3F"/>
    <w:rsid w:val="006270C7"/>
    <w:rsid w:val="00627224"/>
    <w:rsid w:val="00627298"/>
    <w:rsid w:val="00627859"/>
    <w:rsid w:val="00627AEC"/>
    <w:rsid w:val="00627D0D"/>
    <w:rsid w:val="00627D5C"/>
    <w:rsid w:val="00627DD6"/>
    <w:rsid w:val="0063055E"/>
    <w:rsid w:val="00630B5E"/>
    <w:rsid w:val="00630CC4"/>
    <w:rsid w:val="00630DCA"/>
    <w:rsid w:val="00630F4E"/>
    <w:rsid w:val="00631411"/>
    <w:rsid w:val="006323BF"/>
    <w:rsid w:val="00632CCA"/>
    <w:rsid w:val="00633214"/>
    <w:rsid w:val="0063387D"/>
    <w:rsid w:val="0063388D"/>
    <w:rsid w:val="0063391F"/>
    <w:rsid w:val="00633A83"/>
    <w:rsid w:val="00633BAB"/>
    <w:rsid w:val="00633F7B"/>
    <w:rsid w:val="006341D2"/>
    <w:rsid w:val="00634872"/>
    <w:rsid w:val="006348A7"/>
    <w:rsid w:val="00634F8D"/>
    <w:rsid w:val="0063546D"/>
    <w:rsid w:val="00635C6F"/>
    <w:rsid w:val="00635E0B"/>
    <w:rsid w:val="00635EB2"/>
    <w:rsid w:val="00636009"/>
    <w:rsid w:val="00636098"/>
    <w:rsid w:val="006363EB"/>
    <w:rsid w:val="0063661E"/>
    <w:rsid w:val="00636D39"/>
    <w:rsid w:val="00636DD1"/>
    <w:rsid w:val="00637305"/>
    <w:rsid w:val="00637364"/>
    <w:rsid w:val="00637DA4"/>
    <w:rsid w:val="00640597"/>
    <w:rsid w:val="006406FB"/>
    <w:rsid w:val="00640AD3"/>
    <w:rsid w:val="00640E8A"/>
    <w:rsid w:val="00641130"/>
    <w:rsid w:val="00641272"/>
    <w:rsid w:val="00641633"/>
    <w:rsid w:val="00641815"/>
    <w:rsid w:val="0064186D"/>
    <w:rsid w:val="00641A45"/>
    <w:rsid w:val="00641BF9"/>
    <w:rsid w:val="00641F5A"/>
    <w:rsid w:val="006427D8"/>
    <w:rsid w:val="00642ADB"/>
    <w:rsid w:val="00642D15"/>
    <w:rsid w:val="00642FB4"/>
    <w:rsid w:val="006431F7"/>
    <w:rsid w:val="006436DF"/>
    <w:rsid w:val="00643A07"/>
    <w:rsid w:val="00644314"/>
    <w:rsid w:val="00644AA3"/>
    <w:rsid w:val="00644DE0"/>
    <w:rsid w:val="00645056"/>
    <w:rsid w:val="00645099"/>
    <w:rsid w:val="00645118"/>
    <w:rsid w:val="00645169"/>
    <w:rsid w:val="006452A5"/>
    <w:rsid w:val="00645567"/>
    <w:rsid w:val="00645C39"/>
    <w:rsid w:val="00645D07"/>
    <w:rsid w:val="00645FE9"/>
    <w:rsid w:val="006462F9"/>
    <w:rsid w:val="00646569"/>
    <w:rsid w:val="0064664A"/>
    <w:rsid w:val="006466E5"/>
    <w:rsid w:val="00646831"/>
    <w:rsid w:val="00646D83"/>
    <w:rsid w:val="006473F2"/>
    <w:rsid w:val="00647EF9"/>
    <w:rsid w:val="00647F58"/>
    <w:rsid w:val="00650200"/>
    <w:rsid w:val="006503E9"/>
    <w:rsid w:val="006509FB"/>
    <w:rsid w:val="00650AB9"/>
    <w:rsid w:val="00650C34"/>
    <w:rsid w:val="00650CCF"/>
    <w:rsid w:val="00651103"/>
    <w:rsid w:val="006518B0"/>
    <w:rsid w:val="00651A15"/>
    <w:rsid w:val="00651F48"/>
    <w:rsid w:val="0065223E"/>
    <w:rsid w:val="006522E6"/>
    <w:rsid w:val="0065259B"/>
    <w:rsid w:val="00652D66"/>
    <w:rsid w:val="006530F9"/>
    <w:rsid w:val="0065314A"/>
    <w:rsid w:val="006532C7"/>
    <w:rsid w:val="00653435"/>
    <w:rsid w:val="006534BD"/>
    <w:rsid w:val="0065398C"/>
    <w:rsid w:val="006539BC"/>
    <w:rsid w:val="00653C30"/>
    <w:rsid w:val="00653D14"/>
    <w:rsid w:val="00653D74"/>
    <w:rsid w:val="00654261"/>
    <w:rsid w:val="0065433F"/>
    <w:rsid w:val="00654818"/>
    <w:rsid w:val="00654AE5"/>
    <w:rsid w:val="00654FA8"/>
    <w:rsid w:val="006553F7"/>
    <w:rsid w:val="006556B7"/>
    <w:rsid w:val="0065572C"/>
    <w:rsid w:val="006558ED"/>
    <w:rsid w:val="006559D8"/>
    <w:rsid w:val="00655BA1"/>
    <w:rsid w:val="00655C6F"/>
    <w:rsid w:val="00655E86"/>
    <w:rsid w:val="00655F8C"/>
    <w:rsid w:val="00656745"/>
    <w:rsid w:val="00656A37"/>
    <w:rsid w:val="00656AD4"/>
    <w:rsid w:val="00656B19"/>
    <w:rsid w:val="00656F18"/>
    <w:rsid w:val="00657042"/>
    <w:rsid w:val="00657083"/>
    <w:rsid w:val="006570DB"/>
    <w:rsid w:val="0065739D"/>
    <w:rsid w:val="0065766C"/>
    <w:rsid w:val="00657A9B"/>
    <w:rsid w:val="00657AE6"/>
    <w:rsid w:val="00657D5C"/>
    <w:rsid w:val="00660607"/>
    <w:rsid w:val="00660998"/>
    <w:rsid w:val="0066099A"/>
    <w:rsid w:val="00660D2D"/>
    <w:rsid w:val="00661158"/>
    <w:rsid w:val="00661A47"/>
    <w:rsid w:val="00661DC1"/>
    <w:rsid w:val="00661E27"/>
    <w:rsid w:val="0066208D"/>
    <w:rsid w:val="00662113"/>
    <w:rsid w:val="00662673"/>
    <w:rsid w:val="00662821"/>
    <w:rsid w:val="0066304E"/>
    <w:rsid w:val="0066385E"/>
    <w:rsid w:val="00663A52"/>
    <w:rsid w:val="0066429D"/>
    <w:rsid w:val="00664A1D"/>
    <w:rsid w:val="00664C37"/>
    <w:rsid w:val="0066525D"/>
    <w:rsid w:val="00665345"/>
    <w:rsid w:val="00665B1A"/>
    <w:rsid w:val="00665B38"/>
    <w:rsid w:val="00665E23"/>
    <w:rsid w:val="00665EDB"/>
    <w:rsid w:val="00665F68"/>
    <w:rsid w:val="00666870"/>
    <w:rsid w:val="00666A88"/>
    <w:rsid w:val="006674E3"/>
    <w:rsid w:val="00667C05"/>
    <w:rsid w:val="00667D3E"/>
    <w:rsid w:val="006703CA"/>
    <w:rsid w:val="006703D9"/>
    <w:rsid w:val="00670795"/>
    <w:rsid w:val="006710D7"/>
    <w:rsid w:val="00671999"/>
    <w:rsid w:val="00671FBF"/>
    <w:rsid w:val="006727AF"/>
    <w:rsid w:val="00672C69"/>
    <w:rsid w:val="00672DF1"/>
    <w:rsid w:val="00672DFF"/>
    <w:rsid w:val="00672E9E"/>
    <w:rsid w:val="00673097"/>
    <w:rsid w:val="006730A5"/>
    <w:rsid w:val="00673215"/>
    <w:rsid w:val="00673305"/>
    <w:rsid w:val="0067385B"/>
    <w:rsid w:val="006738C8"/>
    <w:rsid w:val="00673C41"/>
    <w:rsid w:val="006743E5"/>
    <w:rsid w:val="00674496"/>
    <w:rsid w:val="0067455B"/>
    <w:rsid w:val="0067470F"/>
    <w:rsid w:val="0067555C"/>
    <w:rsid w:val="0067589A"/>
    <w:rsid w:val="00675CDD"/>
    <w:rsid w:val="00675DC1"/>
    <w:rsid w:val="00676198"/>
    <w:rsid w:val="006764CF"/>
    <w:rsid w:val="00676964"/>
    <w:rsid w:val="006769B1"/>
    <w:rsid w:val="00676C85"/>
    <w:rsid w:val="00676D7B"/>
    <w:rsid w:val="00676DDE"/>
    <w:rsid w:val="00677073"/>
    <w:rsid w:val="0067709D"/>
    <w:rsid w:val="006770B7"/>
    <w:rsid w:val="00677390"/>
    <w:rsid w:val="00677BDF"/>
    <w:rsid w:val="00677D6E"/>
    <w:rsid w:val="00677E17"/>
    <w:rsid w:val="006801E5"/>
    <w:rsid w:val="00680E36"/>
    <w:rsid w:val="00680FE1"/>
    <w:rsid w:val="00681264"/>
    <w:rsid w:val="006817A1"/>
    <w:rsid w:val="00681A6C"/>
    <w:rsid w:val="00681BC9"/>
    <w:rsid w:val="006822E0"/>
    <w:rsid w:val="00682C1C"/>
    <w:rsid w:val="00682D2D"/>
    <w:rsid w:val="00682D96"/>
    <w:rsid w:val="00682E61"/>
    <w:rsid w:val="0068308F"/>
    <w:rsid w:val="0068324E"/>
    <w:rsid w:val="0068329D"/>
    <w:rsid w:val="006832D5"/>
    <w:rsid w:val="0068371A"/>
    <w:rsid w:val="00683831"/>
    <w:rsid w:val="006839A7"/>
    <w:rsid w:val="006839D7"/>
    <w:rsid w:val="00683B04"/>
    <w:rsid w:val="00684ACF"/>
    <w:rsid w:val="00684C43"/>
    <w:rsid w:val="00684C6E"/>
    <w:rsid w:val="00684F72"/>
    <w:rsid w:val="006850DE"/>
    <w:rsid w:val="0068571C"/>
    <w:rsid w:val="006859B7"/>
    <w:rsid w:val="00685B7A"/>
    <w:rsid w:val="00685C5C"/>
    <w:rsid w:val="00685DD6"/>
    <w:rsid w:val="0068645F"/>
    <w:rsid w:val="0068667B"/>
    <w:rsid w:val="0068670C"/>
    <w:rsid w:val="00686794"/>
    <w:rsid w:val="00686E65"/>
    <w:rsid w:val="00686ED7"/>
    <w:rsid w:val="00687204"/>
    <w:rsid w:val="0068724F"/>
    <w:rsid w:val="0068773D"/>
    <w:rsid w:val="00687870"/>
    <w:rsid w:val="00687922"/>
    <w:rsid w:val="00687D12"/>
    <w:rsid w:val="00690854"/>
    <w:rsid w:val="00691760"/>
    <w:rsid w:val="00691FE5"/>
    <w:rsid w:val="00692007"/>
    <w:rsid w:val="006921EA"/>
    <w:rsid w:val="00692210"/>
    <w:rsid w:val="006922B7"/>
    <w:rsid w:val="006924F4"/>
    <w:rsid w:val="00692657"/>
    <w:rsid w:val="0069284D"/>
    <w:rsid w:val="00693098"/>
    <w:rsid w:val="00693797"/>
    <w:rsid w:val="00693ABC"/>
    <w:rsid w:val="00693DCE"/>
    <w:rsid w:val="00694060"/>
    <w:rsid w:val="00694BA2"/>
    <w:rsid w:val="006951EB"/>
    <w:rsid w:val="00695505"/>
    <w:rsid w:val="0069553E"/>
    <w:rsid w:val="006955DE"/>
    <w:rsid w:val="0069562C"/>
    <w:rsid w:val="006957D1"/>
    <w:rsid w:val="00695C41"/>
    <w:rsid w:val="006962C1"/>
    <w:rsid w:val="00696433"/>
    <w:rsid w:val="0069693D"/>
    <w:rsid w:val="00696A24"/>
    <w:rsid w:val="00696ACA"/>
    <w:rsid w:val="00696E3B"/>
    <w:rsid w:val="00696F2E"/>
    <w:rsid w:val="00697152"/>
    <w:rsid w:val="006976B2"/>
    <w:rsid w:val="006977FB"/>
    <w:rsid w:val="00697B91"/>
    <w:rsid w:val="00697DA0"/>
    <w:rsid w:val="00697EA8"/>
    <w:rsid w:val="006A0502"/>
    <w:rsid w:val="006A0695"/>
    <w:rsid w:val="006A0B74"/>
    <w:rsid w:val="006A0DCF"/>
    <w:rsid w:val="006A127A"/>
    <w:rsid w:val="006A14B1"/>
    <w:rsid w:val="006A1583"/>
    <w:rsid w:val="006A15FF"/>
    <w:rsid w:val="006A21E0"/>
    <w:rsid w:val="006A222A"/>
    <w:rsid w:val="006A2548"/>
    <w:rsid w:val="006A25A1"/>
    <w:rsid w:val="006A26EC"/>
    <w:rsid w:val="006A289E"/>
    <w:rsid w:val="006A28D4"/>
    <w:rsid w:val="006A2922"/>
    <w:rsid w:val="006A2B66"/>
    <w:rsid w:val="006A2BAE"/>
    <w:rsid w:val="006A2D43"/>
    <w:rsid w:val="006A2F0C"/>
    <w:rsid w:val="006A3013"/>
    <w:rsid w:val="006A3136"/>
    <w:rsid w:val="006A31F8"/>
    <w:rsid w:val="006A45E8"/>
    <w:rsid w:val="006A48E9"/>
    <w:rsid w:val="006A4A21"/>
    <w:rsid w:val="006A56AC"/>
    <w:rsid w:val="006A59A0"/>
    <w:rsid w:val="006A604C"/>
    <w:rsid w:val="006A61EA"/>
    <w:rsid w:val="006A6297"/>
    <w:rsid w:val="006A670D"/>
    <w:rsid w:val="006A6D6E"/>
    <w:rsid w:val="006A73F5"/>
    <w:rsid w:val="006A758C"/>
    <w:rsid w:val="006A7824"/>
    <w:rsid w:val="006A794E"/>
    <w:rsid w:val="006A7A79"/>
    <w:rsid w:val="006A7B88"/>
    <w:rsid w:val="006A7C4A"/>
    <w:rsid w:val="006A7C86"/>
    <w:rsid w:val="006A7DC5"/>
    <w:rsid w:val="006B07DB"/>
    <w:rsid w:val="006B0E12"/>
    <w:rsid w:val="006B1307"/>
    <w:rsid w:val="006B1BD3"/>
    <w:rsid w:val="006B1EAE"/>
    <w:rsid w:val="006B20FE"/>
    <w:rsid w:val="006B214C"/>
    <w:rsid w:val="006B217F"/>
    <w:rsid w:val="006B2382"/>
    <w:rsid w:val="006B24C6"/>
    <w:rsid w:val="006B24CA"/>
    <w:rsid w:val="006B25A1"/>
    <w:rsid w:val="006B25EB"/>
    <w:rsid w:val="006B276B"/>
    <w:rsid w:val="006B2BBD"/>
    <w:rsid w:val="006B32A8"/>
    <w:rsid w:val="006B32EE"/>
    <w:rsid w:val="006B34F2"/>
    <w:rsid w:val="006B35F3"/>
    <w:rsid w:val="006B3635"/>
    <w:rsid w:val="006B366F"/>
    <w:rsid w:val="006B372F"/>
    <w:rsid w:val="006B3A73"/>
    <w:rsid w:val="006B3E29"/>
    <w:rsid w:val="006B3F1C"/>
    <w:rsid w:val="006B4157"/>
    <w:rsid w:val="006B4167"/>
    <w:rsid w:val="006B440F"/>
    <w:rsid w:val="006B4606"/>
    <w:rsid w:val="006B4898"/>
    <w:rsid w:val="006B491E"/>
    <w:rsid w:val="006B532B"/>
    <w:rsid w:val="006B5826"/>
    <w:rsid w:val="006B5F94"/>
    <w:rsid w:val="006B6151"/>
    <w:rsid w:val="006B6770"/>
    <w:rsid w:val="006B6B02"/>
    <w:rsid w:val="006B6B4F"/>
    <w:rsid w:val="006B733A"/>
    <w:rsid w:val="006B78B0"/>
    <w:rsid w:val="006B7BE9"/>
    <w:rsid w:val="006C0113"/>
    <w:rsid w:val="006C0304"/>
    <w:rsid w:val="006C07BC"/>
    <w:rsid w:val="006C0A5C"/>
    <w:rsid w:val="006C0D59"/>
    <w:rsid w:val="006C1340"/>
    <w:rsid w:val="006C13B6"/>
    <w:rsid w:val="006C13F2"/>
    <w:rsid w:val="006C15F9"/>
    <w:rsid w:val="006C1A42"/>
    <w:rsid w:val="006C1CF8"/>
    <w:rsid w:val="006C1DE2"/>
    <w:rsid w:val="006C1E8F"/>
    <w:rsid w:val="006C2097"/>
    <w:rsid w:val="006C262C"/>
    <w:rsid w:val="006C27FC"/>
    <w:rsid w:val="006C2B28"/>
    <w:rsid w:val="006C33EF"/>
    <w:rsid w:val="006C34BC"/>
    <w:rsid w:val="006C3675"/>
    <w:rsid w:val="006C3771"/>
    <w:rsid w:val="006C38BE"/>
    <w:rsid w:val="006C3949"/>
    <w:rsid w:val="006C3AA1"/>
    <w:rsid w:val="006C3D17"/>
    <w:rsid w:val="006C3E62"/>
    <w:rsid w:val="006C4619"/>
    <w:rsid w:val="006C4706"/>
    <w:rsid w:val="006C49A3"/>
    <w:rsid w:val="006C4D9A"/>
    <w:rsid w:val="006C4DF4"/>
    <w:rsid w:val="006C4FA3"/>
    <w:rsid w:val="006C5308"/>
    <w:rsid w:val="006C5B20"/>
    <w:rsid w:val="006C5C01"/>
    <w:rsid w:val="006C5D0F"/>
    <w:rsid w:val="006C605C"/>
    <w:rsid w:val="006C6170"/>
    <w:rsid w:val="006C63F9"/>
    <w:rsid w:val="006C6505"/>
    <w:rsid w:val="006C6984"/>
    <w:rsid w:val="006C69E7"/>
    <w:rsid w:val="006C6BB2"/>
    <w:rsid w:val="006C734C"/>
    <w:rsid w:val="006C75A3"/>
    <w:rsid w:val="006D0172"/>
    <w:rsid w:val="006D056D"/>
    <w:rsid w:val="006D06ED"/>
    <w:rsid w:val="006D0747"/>
    <w:rsid w:val="006D09E1"/>
    <w:rsid w:val="006D0A59"/>
    <w:rsid w:val="006D126D"/>
    <w:rsid w:val="006D161F"/>
    <w:rsid w:val="006D1941"/>
    <w:rsid w:val="006D1C22"/>
    <w:rsid w:val="006D1E7B"/>
    <w:rsid w:val="006D1F97"/>
    <w:rsid w:val="006D1FC0"/>
    <w:rsid w:val="006D2087"/>
    <w:rsid w:val="006D290E"/>
    <w:rsid w:val="006D2C9D"/>
    <w:rsid w:val="006D2D09"/>
    <w:rsid w:val="006D2D5B"/>
    <w:rsid w:val="006D3225"/>
    <w:rsid w:val="006D3293"/>
    <w:rsid w:val="006D3444"/>
    <w:rsid w:val="006D35C8"/>
    <w:rsid w:val="006D3946"/>
    <w:rsid w:val="006D39F7"/>
    <w:rsid w:val="006D3E71"/>
    <w:rsid w:val="006D3FFF"/>
    <w:rsid w:val="006D422A"/>
    <w:rsid w:val="006D4367"/>
    <w:rsid w:val="006D43CC"/>
    <w:rsid w:val="006D43DE"/>
    <w:rsid w:val="006D4471"/>
    <w:rsid w:val="006D4640"/>
    <w:rsid w:val="006D4C0B"/>
    <w:rsid w:val="006D4C96"/>
    <w:rsid w:val="006D4E42"/>
    <w:rsid w:val="006D5145"/>
    <w:rsid w:val="006D5239"/>
    <w:rsid w:val="006D5D40"/>
    <w:rsid w:val="006D62E6"/>
    <w:rsid w:val="006D6477"/>
    <w:rsid w:val="006D68B5"/>
    <w:rsid w:val="006D6F32"/>
    <w:rsid w:val="006D72CE"/>
    <w:rsid w:val="006D7366"/>
    <w:rsid w:val="006D73C3"/>
    <w:rsid w:val="006D76BB"/>
    <w:rsid w:val="006D783B"/>
    <w:rsid w:val="006D7EAF"/>
    <w:rsid w:val="006D7ED3"/>
    <w:rsid w:val="006E0835"/>
    <w:rsid w:val="006E0954"/>
    <w:rsid w:val="006E1301"/>
    <w:rsid w:val="006E1447"/>
    <w:rsid w:val="006E164B"/>
    <w:rsid w:val="006E17DC"/>
    <w:rsid w:val="006E1A82"/>
    <w:rsid w:val="006E1B89"/>
    <w:rsid w:val="006E1D2D"/>
    <w:rsid w:val="006E1E76"/>
    <w:rsid w:val="006E215D"/>
    <w:rsid w:val="006E2563"/>
    <w:rsid w:val="006E323B"/>
    <w:rsid w:val="006E35F6"/>
    <w:rsid w:val="006E36C2"/>
    <w:rsid w:val="006E379B"/>
    <w:rsid w:val="006E3813"/>
    <w:rsid w:val="006E39AE"/>
    <w:rsid w:val="006E3B14"/>
    <w:rsid w:val="006E3E3C"/>
    <w:rsid w:val="006E3F9D"/>
    <w:rsid w:val="006E41FA"/>
    <w:rsid w:val="006E459A"/>
    <w:rsid w:val="006E497D"/>
    <w:rsid w:val="006E5000"/>
    <w:rsid w:val="006E507B"/>
    <w:rsid w:val="006E5136"/>
    <w:rsid w:val="006E579D"/>
    <w:rsid w:val="006E57EF"/>
    <w:rsid w:val="006E59C3"/>
    <w:rsid w:val="006E5DD8"/>
    <w:rsid w:val="006E5F98"/>
    <w:rsid w:val="006E6D7D"/>
    <w:rsid w:val="006E6FF4"/>
    <w:rsid w:val="006E73EA"/>
    <w:rsid w:val="006E7437"/>
    <w:rsid w:val="006E77B1"/>
    <w:rsid w:val="006E77FD"/>
    <w:rsid w:val="006F00D5"/>
    <w:rsid w:val="006F0DB7"/>
    <w:rsid w:val="006F0DD8"/>
    <w:rsid w:val="006F1319"/>
    <w:rsid w:val="006F142E"/>
    <w:rsid w:val="006F1D1E"/>
    <w:rsid w:val="006F1D6C"/>
    <w:rsid w:val="006F1D8B"/>
    <w:rsid w:val="006F1E3C"/>
    <w:rsid w:val="006F1F83"/>
    <w:rsid w:val="006F2187"/>
    <w:rsid w:val="006F2206"/>
    <w:rsid w:val="006F22F5"/>
    <w:rsid w:val="006F264F"/>
    <w:rsid w:val="006F28ED"/>
    <w:rsid w:val="006F2970"/>
    <w:rsid w:val="006F2A19"/>
    <w:rsid w:val="006F2A56"/>
    <w:rsid w:val="006F2B09"/>
    <w:rsid w:val="006F35F2"/>
    <w:rsid w:val="006F394A"/>
    <w:rsid w:val="006F3A36"/>
    <w:rsid w:val="006F3DED"/>
    <w:rsid w:val="006F4378"/>
    <w:rsid w:val="006F451B"/>
    <w:rsid w:val="006F45AF"/>
    <w:rsid w:val="006F4605"/>
    <w:rsid w:val="006F4718"/>
    <w:rsid w:val="006F4BD2"/>
    <w:rsid w:val="006F4BF0"/>
    <w:rsid w:val="006F4F7E"/>
    <w:rsid w:val="006F5A3F"/>
    <w:rsid w:val="006F5F2D"/>
    <w:rsid w:val="006F6004"/>
    <w:rsid w:val="006F6E2B"/>
    <w:rsid w:val="006F70D6"/>
    <w:rsid w:val="006F70E2"/>
    <w:rsid w:val="006F72D6"/>
    <w:rsid w:val="006F7488"/>
    <w:rsid w:val="006F74A6"/>
    <w:rsid w:val="006F7582"/>
    <w:rsid w:val="006F7AED"/>
    <w:rsid w:val="006F7D0C"/>
    <w:rsid w:val="006F7F73"/>
    <w:rsid w:val="00700034"/>
    <w:rsid w:val="007001A5"/>
    <w:rsid w:val="00700439"/>
    <w:rsid w:val="007004BA"/>
    <w:rsid w:val="007004D0"/>
    <w:rsid w:val="00700633"/>
    <w:rsid w:val="0070079D"/>
    <w:rsid w:val="007008D1"/>
    <w:rsid w:val="00700981"/>
    <w:rsid w:val="00700F2C"/>
    <w:rsid w:val="00701E12"/>
    <w:rsid w:val="00702044"/>
    <w:rsid w:val="007020C5"/>
    <w:rsid w:val="007020EE"/>
    <w:rsid w:val="0070258D"/>
    <w:rsid w:val="0070309B"/>
    <w:rsid w:val="00703181"/>
    <w:rsid w:val="00703381"/>
    <w:rsid w:val="00703788"/>
    <w:rsid w:val="00703803"/>
    <w:rsid w:val="00703DFE"/>
    <w:rsid w:val="00703FD9"/>
    <w:rsid w:val="007043B1"/>
    <w:rsid w:val="00704490"/>
    <w:rsid w:val="007047A4"/>
    <w:rsid w:val="00704A0C"/>
    <w:rsid w:val="00704F80"/>
    <w:rsid w:val="00705056"/>
    <w:rsid w:val="007051C9"/>
    <w:rsid w:val="007052AF"/>
    <w:rsid w:val="00705472"/>
    <w:rsid w:val="00705946"/>
    <w:rsid w:val="00705A8B"/>
    <w:rsid w:val="00705ACC"/>
    <w:rsid w:val="00705E8D"/>
    <w:rsid w:val="00705FFF"/>
    <w:rsid w:val="0070617C"/>
    <w:rsid w:val="0070646C"/>
    <w:rsid w:val="00706506"/>
    <w:rsid w:val="0070686D"/>
    <w:rsid w:val="0070688B"/>
    <w:rsid w:val="007070CB"/>
    <w:rsid w:val="0070757D"/>
    <w:rsid w:val="00707777"/>
    <w:rsid w:val="0070785D"/>
    <w:rsid w:val="00707FCC"/>
    <w:rsid w:val="007102E5"/>
    <w:rsid w:val="0071086A"/>
    <w:rsid w:val="0071120C"/>
    <w:rsid w:val="007118AB"/>
    <w:rsid w:val="00711AD6"/>
    <w:rsid w:val="00711D97"/>
    <w:rsid w:val="0071264D"/>
    <w:rsid w:val="007126E7"/>
    <w:rsid w:val="00712890"/>
    <w:rsid w:val="00712B00"/>
    <w:rsid w:val="00713334"/>
    <w:rsid w:val="007137B1"/>
    <w:rsid w:val="00713868"/>
    <w:rsid w:val="00713B0F"/>
    <w:rsid w:val="00713D78"/>
    <w:rsid w:val="007144C6"/>
    <w:rsid w:val="007144E1"/>
    <w:rsid w:val="00714DA0"/>
    <w:rsid w:val="0071501F"/>
    <w:rsid w:val="0071507A"/>
    <w:rsid w:val="007152BF"/>
    <w:rsid w:val="007155A5"/>
    <w:rsid w:val="007155CE"/>
    <w:rsid w:val="00716448"/>
    <w:rsid w:val="00716A79"/>
    <w:rsid w:val="00716E47"/>
    <w:rsid w:val="00716EDE"/>
    <w:rsid w:val="00716EF2"/>
    <w:rsid w:val="0071718D"/>
    <w:rsid w:val="00717194"/>
    <w:rsid w:val="00717483"/>
    <w:rsid w:val="0071772A"/>
    <w:rsid w:val="00720405"/>
    <w:rsid w:val="007207D3"/>
    <w:rsid w:val="00721087"/>
    <w:rsid w:val="0072130E"/>
    <w:rsid w:val="007215EF"/>
    <w:rsid w:val="0072160F"/>
    <w:rsid w:val="00721678"/>
    <w:rsid w:val="007216F2"/>
    <w:rsid w:val="0072192E"/>
    <w:rsid w:val="00721AE0"/>
    <w:rsid w:val="00722117"/>
    <w:rsid w:val="00722378"/>
    <w:rsid w:val="00722C94"/>
    <w:rsid w:val="00722E0A"/>
    <w:rsid w:val="007231DE"/>
    <w:rsid w:val="0072337E"/>
    <w:rsid w:val="00723497"/>
    <w:rsid w:val="007237D2"/>
    <w:rsid w:val="007239D5"/>
    <w:rsid w:val="007239E7"/>
    <w:rsid w:val="00723BD5"/>
    <w:rsid w:val="00723D99"/>
    <w:rsid w:val="00723E4D"/>
    <w:rsid w:val="00724358"/>
    <w:rsid w:val="007243CD"/>
    <w:rsid w:val="0072457D"/>
    <w:rsid w:val="0072474A"/>
    <w:rsid w:val="00724F64"/>
    <w:rsid w:val="0072554B"/>
    <w:rsid w:val="00725742"/>
    <w:rsid w:val="007258E6"/>
    <w:rsid w:val="00725B65"/>
    <w:rsid w:val="0072628A"/>
    <w:rsid w:val="0072644E"/>
    <w:rsid w:val="00726DC4"/>
    <w:rsid w:val="0072731E"/>
    <w:rsid w:val="0072788A"/>
    <w:rsid w:val="00727B86"/>
    <w:rsid w:val="007308AA"/>
    <w:rsid w:val="00730C97"/>
    <w:rsid w:val="00730F50"/>
    <w:rsid w:val="007315D8"/>
    <w:rsid w:val="007317BF"/>
    <w:rsid w:val="00732145"/>
    <w:rsid w:val="00732C35"/>
    <w:rsid w:val="00732E8E"/>
    <w:rsid w:val="0073302A"/>
    <w:rsid w:val="00733417"/>
    <w:rsid w:val="00733AA8"/>
    <w:rsid w:val="00733B60"/>
    <w:rsid w:val="00733CE3"/>
    <w:rsid w:val="0073427C"/>
    <w:rsid w:val="0073473A"/>
    <w:rsid w:val="00734C2C"/>
    <w:rsid w:val="00734C37"/>
    <w:rsid w:val="00734F30"/>
    <w:rsid w:val="007351B0"/>
    <w:rsid w:val="00735CEC"/>
    <w:rsid w:val="00735F7A"/>
    <w:rsid w:val="00736144"/>
    <w:rsid w:val="0073614B"/>
    <w:rsid w:val="0073617B"/>
    <w:rsid w:val="0073624E"/>
    <w:rsid w:val="00736921"/>
    <w:rsid w:val="007371C1"/>
    <w:rsid w:val="0073787D"/>
    <w:rsid w:val="007378DA"/>
    <w:rsid w:val="00737939"/>
    <w:rsid w:val="007402B9"/>
    <w:rsid w:val="00740493"/>
    <w:rsid w:val="00740A97"/>
    <w:rsid w:val="00740CBF"/>
    <w:rsid w:val="00740E92"/>
    <w:rsid w:val="00741355"/>
    <w:rsid w:val="0074137B"/>
    <w:rsid w:val="00741E57"/>
    <w:rsid w:val="0074229B"/>
    <w:rsid w:val="007428FB"/>
    <w:rsid w:val="00742AC3"/>
    <w:rsid w:val="00742CC1"/>
    <w:rsid w:val="00742D4E"/>
    <w:rsid w:val="0074348E"/>
    <w:rsid w:val="00743998"/>
    <w:rsid w:val="007443B9"/>
    <w:rsid w:val="00744416"/>
    <w:rsid w:val="00744421"/>
    <w:rsid w:val="00744AFB"/>
    <w:rsid w:val="00744D1D"/>
    <w:rsid w:val="00745290"/>
    <w:rsid w:val="007458BF"/>
    <w:rsid w:val="0074598A"/>
    <w:rsid w:val="00745C1E"/>
    <w:rsid w:val="0074605E"/>
    <w:rsid w:val="0074624F"/>
    <w:rsid w:val="00746884"/>
    <w:rsid w:val="00746AE6"/>
    <w:rsid w:val="00746F40"/>
    <w:rsid w:val="0074717E"/>
    <w:rsid w:val="007472D4"/>
    <w:rsid w:val="0074732D"/>
    <w:rsid w:val="0075048B"/>
    <w:rsid w:val="00750513"/>
    <w:rsid w:val="007507E9"/>
    <w:rsid w:val="00750C1A"/>
    <w:rsid w:val="00750E89"/>
    <w:rsid w:val="007513A3"/>
    <w:rsid w:val="00751AA1"/>
    <w:rsid w:val="00751B24"/>
    <w:rsid w:val="0075207E"/>
    <w:rsid w:val="00752261"/>
    <w:rsid w:val="007529F3"/>
    <w:rsid w:val="00752A6B"/>
    <w:rsid w:val="007533EB"/>
    <w:rsid w:val="00753464"/>
    <w:rsid w:val="00753579"/>
    <w:rsid w:val="007536AE"/>
    <w:rsid w:val="00753926"/>
    <w:rsid w:val="0075425B"/>
    <w:rsid w:val="00754335"/>
    <w:rsid w:val="00754703"/>
    <w:rsid w:val="00754E35"/>
    <w:rsid w:val="00754FCD"/>
    <w:rsid w:val="00754FEB"/>
    <w:rsid w:val="00755A87"/>
    <w:rsid w:val="00755AA2"/>
    <w:rsid w:val="00755D86"/>
    <w:rsid w:val="00755D9C"/>
    <w:rsid w:val="00756A2D"/>
    <w:rsid w:val="00756F4A"/>
    <w:rsid w:val="00757014"/>
    <w:rsid w:val="00757068"/>
    <w:rsid w:val="007574A1"/>
    <w:rsid w:val="007579E5"/>
    <w:rsid w:val="00757A93"/>
    <w:rsid w:val="00757C8E"/>
    <w:rsid w:val="00757CC8"/>
    <w:rsid w:val="00757DC6"/>
    <w:rsid w:val="00757FCD"/>
    <w:rsid w:val="007601E7"/>
    <w:rsid w:val="00760520"/>
    <w:rsid w:val="007607A3"/>
    <w:rsid w:val="0076089D"/>
    <w:rsid w:val="00760DB3"/>
    <w:rsid w:val="00761451"/>
    <w:rsid w:val="00761870"/>
    <w:rsid w:val="00761A0A"/>
    <w:rsid w:val="00761A94"/>
    <w:rsid w:val="0076245D"/>
    <w:rsid w:val="0076288D"/>
    <w:rsid w:val="00762936"/>
    <w:rsid w:val="00762D50"/>
    <w:rsid w:val="0076312A"/>
    <w:rsid w:val="00763431"/>
    <w:rsid w:val="007639A4"/>
    <w:rsid w:val="00763CF8"/>
    <w:rsid w:val="00764324"/>
    <w:rsid w:val="00764E19"/>
    <w:rsid w:val="00764E82"/>
    <w:rsid w:val="00764EA1"/>
    <w:rsid w:val="00764F87"/>
    <w:rsid w:val="0076538A"/>
    <w:rsid w:val="007656F1"/>
    <w:rsid w:val="007659EE"/>
    <w:rsid w:val="00765D1E"/>
    <w:rsid w:val="00765EEF"/>
    <w:rsid w:val="00766043"/>
    <w:rsid w:val="007661B5"/>
    <w:rsid w:val="0076644B"/>
    <w:rsid w:val="00766999"/>
    <w:rsid w:val="00766F20"/>
    <w:rsid w:val="0076703D"/>
    <w:rsid w:val="0076718A"/>
    <w:rsid w:val="00767409"/>
    <w:rsid w:val="0076756D"/>
    <w:rsid w:val="007677B7"/>
    <w:rsid w:val="007704E3"/>
    <w:rsid w:val="0077057B"/>
    <w:rsid w:val="00770CA8"/>
    <w:rsid w:val="00770E9A"/>
    <w:rsid w:val="00770F17"/>
    <w:rsid w:val="0077104C"/>
    <w:rsid w:val="00771165"/>
    <w:rsid w:val="00771642"/>
    <w:rsid w:val="0077185E"/>
    <w:rsid w:val="00771AD1"/>
    <w:rsid w:val="00771C6E"/>
    <w:rsid w:val="00771E48"/>
    <w:rsid w:val="00771E6C"/>
    <w:rsid w:val="00772011"/>
    <w:rsid w:val="00772438"/>
    <w:rsid w:val="00772CE2"/>
    <w:rsid w:val="00773054"/>
    <w:rsid w:val="00773147"/>
    <w:rsid w:val="007732D6"/>
    <w:rsid w:val="00773791"/>
    <w:rsid w:val="00773C6B"/>
    <w:rsid w:val="00773E39"/>
    <w:rsid w:val="007741B3"/>
    <w:rsid w:val="007742E6"/>
    <w:rsid w:val="00774344"/>
    <w:rsid w:val="00775068"/>
    <w:rsid w:val="007756D9"/>
    <w:rsid w:val="00775A12"/>
    <w:rsid w:val="00775C48"/>
    <w:rsid w:val="0077654F"/>
    <w:rsid w:val="007766B5"/>
    <w:rsid w:val="00776AF5"/>
    <w:rsid w:val="00776BBC"/>
    <w:rsid w:val="00776FD0"/>
    <w:rsid w:val="0077714B"/>
    <w:rsid w:val="0077728D"/>
    <w:rsid w:val="00777299"/>
    <w:rsid w:val="00777399"/>
    <w:rsid w:val="00777750"/>
    <w:rsid w:val="00777870"/>
    <w:rsid w:val="0077794F"/>
    <w:rsid w:val="00777ACB"/>
    <w:rsid w:val="00777CD6"/>
    <w:rsid w:val="00780354"/>
    <w:rsid w:val="00780390"/>
    <w:rsid w:val="00780958"/>
    <w:rsid w:val="007810C7"/>
    <w:rsid w:val="00781459"/>
    <w:rsid w:val="007814A4"/>
    <w:rsid w:val="007818D1"/>
    <w:rsid w:val="00781C9C"/>
    <w:rsid w:val="00781FB1"/>
    <w:rsid w:val="0078204D"/>
    <w:rsid w:val="0078217C"/>
    <w:rsid w:val="007823CD"/>
    <w:rsid w:val="00782619"/>
    <w:rsid w:val="007827D6"/>
    <w:rsid w:val="00782993"/>
    <w:rsid w:val="00782F36"/>
    <w:rsid w:val="00783058"/>
    <w:rsid w:val="00783656"/>
    <w:rsid w:val="007838A6"/>
    <w:rsid w:val="00783D60"/>
    <w:rsid w:val="00783E75"/>
    <w:rsid w:val="007843D7"/>
    <w:rsid w:val="0078466E"/>
    <w:rsid w:val="007846DD"/>
    <w:rsid w:val="007847E0"/>
    <w:rsid w:val="0078492E"/>
    <w:rsid w:val="00784B25"/>
    <w:rsid w:val="00784D5A"/>
    <w:rsid w:val="00784FC3"/>
    <w:rsid w:val="007860BD"/>
    <w:rsid w:val="00786215"/>
    <w:rsid w:val="00786244"/>
    <w:rsid w:val="007862C7"/>
    <w:rsid w:val="0078667E"/>
    <w:rsid w:val="00786915"/>
    <w:rsid w:val="0078694E"/>
    <w:rsid w:val="00786B5D"/>
    <w:rsid w:val="00786EF4"/>
    <w:rsid w:val="007870E4"/>
    <w:rsid w:val="007871C0"/>
    <w:rsid w:val="007872CE"/>
    <w:rsid w:val="00787435"/>
    <w:rsid w:val="007877CD"/>
    <w:rsid w:val="007877D7"/>
    <w:rsid w:val="007879BD"/>
    <w:rsid w:val="00790176"/>
    <w:rsid w:val="0079026F"/>
    <w:rsid w:val="0079044A"/>
    <w:rsid w:val="0079046C"/>
    <w:rsid w:val="007917F2"/>
    <w:rsid w:val="00791AAE"/>
    <w:rsid w:val="00791BE4"/>
    <w:rsid w:val="00791CA8"/>
    <w:rsid w:val="00792067"/>
    <w:rsid w:val="00792176"/>
    <w:rsid w:val="0079220F"/>
    <w:rsid w:val="0079242C"/>
    <w:rsid w:val="00792553"/>
    <w:rsid w:val="00792881"/>
    <w:rsid w:val="00792D97"/>
    <w:rsid w:val="007932B3"/>
    <w:rsid w:val="0079369C"/>
    <w:rsid w:val="00793C83"/>
    <w:rsid w:val="00794787"/>
    <w:rsid w:val="0079484F"/>
    <w:rsid w:val="0079485C"/>
    <w:rsid w:val="00794967"/>
    <w:rsid w:val="007952D4"/>
    <w:rsid w:val="00795A22"/>
    <w:rsid w:val="007960A3"/>
    <w:rsid w:val="00796245"/>
    <w:rsid w:val="007962A4"/>
    <w:rsid w:val="0079683C"/>
    <w:rsid w:val="0079683D"/>
    <w:rsid w:val="00796890"/>
    <w:rsid w:val="007968BA"/>
    <w:rsid w:val="00796F3A"/>
    <w:rsid w:val="00797042"/>
    <w:rsid w:val="00797118"/>
    <w:rsid w:val="0079735C"/>
    <w:rsid w:val="00797D55"/>
    <w:rsid w:val="00797FAF"/>
    <w:rsid w:val="007A0382"/>
    <w:rsid w:val="007A049F"/>
    <w:rsid w:val="007A0A77"/>
    <w:rsid w:val="007A0B15"/>
    <w:rsid w:val="007A0F1D"/>
    <w:rsid w:val="007A11CD"/>
    <w:rsid w:val="007A1506"/>
    <w:rsid w:val="007A16A5"/>
    <w:rsid w:val="007A1DE5"/>
    <w:rsid w:val="007A2012"/>
    <w:rsid w:val="007A23A3"/>
    <w:rsid w:val="007A294D"/>
    <w:rsid w:val="007A2E30"/>
    <w:rsid w:val="007A2ED3"/>
    <w:rsid w:val="007A335D"/>
    <w:rsid w:val="007A339C"/>
    <w:rsid w:val="007A3BAA"/>
    <w:rsid w:val="007A3E01"/>
    <w:rsid w:val="007A40DA"/>
    <w:rsid w:val="007A46BA"/>
    <w:rsid w:val="007A49C2"/>
    <w:rsid w:val="007A4B3A"/>
    <w:rsid w:val="007A4C8B"/>
    <w:rsid w:val="007A4CC6"/>
    <w:rsid w:val="007A518B"/>
    <w:rsid w:val="007A51F3"/>
    <w:rsid w:val="007A54C8"/>
    <w:rsid w:val="007A553C"/>
    <w:rsid w:val="007A562D"/>
    <w:rsid w:val="007A5B32"/>
    <w:rsid w:val="007A5C03"/>
    <w:rsid w:val="007A65DE"/>
    <w:rsid w:val="007A67B5"/>
    <w:rsid w:val="007A6D0D"/>
    <w:rsid w:val="007A7683"/>
    <w:rsid w:val="007B0108"/>
    <w:rsid w:val="007B020E"/>
    <w:rsid w:val="007B0921"/>
    <w:rsid w:val="007B12C0"/>
    <w:rsid w:val="007B1B4D"/>
    <w:rsid w:val="007B1C7C"/>
    <w:rsid w:val="007B1D85"/>
    <w:rsid w:val="007B1DEF"/>
    <w:rsid w:val="007B1E49"/>
    <w:rsid w:val="007B1F53"/>
    <w:rsid w:val="007B235D"/>
    <w:rsid w:val="007B23A1"/>
    <w:rsid w:val="007B23BF"/>
    <w:rsid w:val="007B2CE6"/>
    <w:rsid w:val="007B33E9"/>
    <w:rsid w:val="007B34B5"/>
    <w:rsid w:val="007B3748"/>
    <w:rsid w:val="007B38DB"/>
    <w:rsid w:val="007B3B2D"/>
    <w:rsid w:val="007B42EA"/>
    <w:rsid w:val="007B43D6"/>
    <w:rsid w:val="007B4806"/>
    <w:rsid w:val="007B499D"/>
    <w:rsid w:val="007B4B06"/>
    <w:rsid w:val="007B4BD4"/>
    <w:rsid w:val="007B4FC7"/>
    <w:rsid w:val="007B5740"/>
    <w:rsid w:val="007B5CFD"/>
    <w:rsid w:val="007B6A63"/>
    <w:rsid w:val="007B6A6D"/>
    <w:rsid w:val="007B6D4C"/>
    <w:rsid w:val="007B6D63"/>
    <w:rsid w:val="007B70BD"/>
    <w:rsid w:val="007B70DB"/>
    <w:rsid w:val="007B7120"/>
    <w:rsid w:val="007B786F"/>
    <w:rsid w:val="007B7BF0"/>
    <w:rsid w:val="007C0463"/>
    <w:rsid w:val="007C065B"/>
    <w:rsid w:val="007C0C07"/>
    <w:rsid w:val="007C0DEA"/>
    <w:rsid w:val="007C0E8C"/>
    <w:rsid w:val="007C1226"/>
    <w:rsid w:val="007C1486"/>
    <w:rsid w:val="007C16D4"/>
    <w:rsid w:val="007C1EBE"/>
    <w:rsid w:val="007C2094"/>
    <w:rsid w:val="007C2493"/>
    <w:rsid w:val="007C254E"/>
    <w:rsid w:val="007C3086"/>
    <w:rsid w:val="007C314C"/>
    <w:rsid w:val="007C3616"/>
    <w:rsid w:val="007C3D58"/>
    <w:rsid w:val="007C42D4"/>
    <w:rsid w:val="007C46E2"/>
    <w:rsid w:val="007C484F"/>
    <w:rsid w:val="007C4A4B"/>
    <w:rsid w:val="007C4F51"/>
    <w:rsid w:val="007C50CE"/>
    <w:rsid w:val="007C51DA"/>
    <w:rsid w:val="007C5433"/>
    <w:rsid w:val="007C5D30"/>
    <w:rsid w:val="007C5E3E"/>
    <w:rsid w:val="007C5EDF"/>
    <w:rsid w:val="007C5FBF"/>
    <w:rsid w:val="007C62C9"/>
    <w:rsid w:val="007C64BE"/>
    <w:rsid w:val="007C662B"/>
    <w:rsid w:val="007C6E92"/>
    <w:rsid w:val="007C6F62"/>
    <w:rsid w:val="007C76CD"/>
    <w:rsid w:val="007C76CF"/>
    <w:rsid w:val="007C77FF"/>
    <w:rsid w:val="007C7B5B"/>
    <w:rsid w:val="007D0005"/>
    <w:rsid w:val="007D040F"/>
    <w:rsid w:val="007D045A"/>
    <w:rsid w:val="007D0F0F"/>
    <w:rsid w:val="007D1BEE"/>
    <w:rsid w:val="007D1EDB"/>
    <w:rsid w:val="007D28CA"/>
    <w:rsid w:val="007D2D21"/>
    <w:rsid w:val="007D2EAE"/>
    <w:rsid w:val="007D2ED8"/>
    <w:rsid w:val="007D3168"/>
    <w:rsid w:val="007D3315"/>
    <w:rsid w:val="007D33FD"/>
    <w:rsid w:val="007D35D6"/>
    <w:rsid w:val="007D375D"/>
    <w:rsid w:val="007D44C7"/>
    <w:rsid w:val="007D4633"/>
    <w:rsid w:val="007D4CD4"/>
    <w:rsid w:val="007D52C4"/>
    <w:rsid w:val="007D535D"/>
    <w:rsid w:val="007D55F9"/>
    <w:rsid w:val="007D5C58"/>
    <w:rsid w:val="007D5F2E"/>
    <w:rsid w:val="007D5FF1"/>
    <w:rsid w:val="007D643C"/>
    <w:rsid w:val="007D6778"/>
    <w:rsid w:val="007D6AE8"/>
    <w:rsid w:val="007D6C7A"/>
    <w:rsid w:val="007D6C8F"/>
    <w:rsid w:val="007D6CB3"/>
    <w:rsid w:val="007D6D51"/>
    <w:rsid w:val="007D7428"/>
    <w:rsid w:val="007D760A"/>
    <w:rsid w:val="007D76EE"/>
    <w:rsid w:val="007D77F0"/>
    <w:rsid w:val="007D7979"/>
    <w:rsid w:val="007E033B"/>
    <w:rsid w:val="007E0948"/>
    <w:rsid w:val="007E09CE"/>
    <w:rsid w:val="007E09DB"/>
    <w:rsid w:val="007E0FEE"/>
    <w:rsid w:val="007E1804"/>
    <w:rsid w:val="007E2171"/>
    <w:rsid w:val="007E2628"/>
    <w:rsid w:val="007E29C2"/>
    <w:rsid w:val="007E2DD8"/>
    <w:rsid w:val="007E3314"/>
    <w:rsid w:val="007E33CE"/>
    <w:rsid w:val="007E342E"/>
    <w:rsid w:val="007E3496"/>
    <w:rsid w:val="007E370E"/>
    <w:rsid w:val="007E376E"/>
    <w:rsid w:val="007E3FFF"/>
    <w:rsid w:val="007E4210"/>
    <w:rsid w:val="007E46AC"/>
    <w:rsid w:val="007E47EC"/>
    <w:rsid w:val="007E4987"/>
    <w:rsid w:val="007E4BC3"/>
    <w:rsid w:val="007E4F3C"/>
    <w:rsid w:val="007E5048"/>
    <w:rsid w:val="007E521C"/>
    <w:rsid w:val="007E5458"/>
    <w:rsid w:val="007E55B7"/>
    <w:rsid w:val="007E5A51"/>
    <w:rsid w:val="007E6652"/>
    <w:rsid w:val="007E6FBA"/>
    <w:rsid w:val="007E7086"/>
    <w:rsid w:val="007E77ED"/>
    <w:rsid w:val="007E7CFF"/>
    <w:rsid w:val="007E7D4D"/>
    <w:rsid w:val="007F0013"/>
    <w:rsid w:val="007F00E0"/>
    <w:rsid w:val="007F00FF"/>
    <w:rsid w:val="007F0129"/>
    <w:rsid w:val="007F0883"/>
    <w:rsid w:val="007F0971"/>
    <w:rsid w:val="007F09A4"/>
    <w:rsid w:val="007F0A75"/>
    <w:rsid w:val="007F0CCF"/>
    <w:rsid w:val="007F126F"/>
    <w:rsid w:val="007F17A0"/>
    <w:rsid w:val="007F1E1C"/>
    <w:rsid w:val="007F1EF1"/>
    <w:rsid w:val="007F2092"/>
    <w:rsid w:val="007F21D1"/>
    <w:rsid w:val="007F280B"/>
    <w:rsid w:val="007F2AE3"/>
    <w:rsid w:val="007F2D77"/>
    <w:rsid w:val="007F303C"/>
    <w:rsid w:val="007F3417"/>
    <w:rsid w:val="007F3716"/>
    <w:rsid w:val="007F3760"/>
    <w:rsid w:val="007F3A3B"/>
    <w:rsid w:val="007F3AEC"/>
    <w:rsid w:val="007F3AF5"/>
    <w:rsid w:val="007F3ED5"/>
    <w:rsid w:val="007F442A"/>
    <w:rsid w:val="007F4645"/>
    <w:rsid w:val="007F4656"/>
    <w:rsid w:val="007F4694"/>
    <w:rsid w:val="007F46D4"/>
    <w:rsid w:val="007F4B75"/>
    <w:rsid w:val="007F4C96"/>
    <w:rsid w:val="007F4D4A"/>
    <w:rsid w:val="007F4E5D"/>
    <w:rsid w:val="007F536D"/>
    <w:rsid w:val="007F5898"/>
    <w:rsid w:val="007F589E"/>
    <w:rsid w:val="007F5EBE"/>
    <w:rsid w:val="007F628C"/>
    <w:rsid w:val="007F6B54"/>
    <w:rsid w:val="007F6C3F"/>
    <w:rsid w:val="007F6E01"/>
    <w:rsid w:val="007F7738"/>
    <w:rsid w:val="007F7749"/>
    <w:rsid w:val="007F796F"/>
    <w:rsid w:val="007F7A7B"/>
    <w:rsid w:val="007F7AE6"/>
    <w:rsid w:val="007F7ED1"/>
    <w:rsid w:val="00800251"/>
    <w:rsid w:val="00800BAA"/>
    <w:rsid w:val="008010DE"/>
    <w:rsid w:val="00801376"/>
    <w:rsid w:val="00801A4B"/>
    <w:rsid w:val="00801AE9"/>
    <w:rsid w:val="00801C1B"/>
    <w:rsid w:val="00801CCB"/>
    <w:rsid w:val="008023A4"/>
    <w:rsid w:val="00802517"/>
    <w:rsid w:val="00802911"/>
    <w:rsid w:val="00802B38"/>
    <w:rsid w:val="00802D2F"/>
    <w:rsid w:val="008034BD"/>
    <w:rsid w:val="0080372D"/>
    <w:rsid w:val="008038A5"/>
    <w:rsid w:val="00803A8E"/>
    <w:rsid w:val="00803DE3"/>
    <w:rsid w:val="00803EDF"/>
    <w:rsid w:val="00804F53"/>
    <w:rsid w:val="00805820"/>
    <w:rsid w:val="00805B41"/>
    <w:rsid w:val="008065E7"/>
    <w:rsid w:val="00806660"/>
    <w:rsid w:val="00806802"/>
    <w:rsid w:val="00806EF8"/>
    <w:rsid w:val="00807345"/>
    <w:rsid w:val="008074D4"/>
    <w:rsid w:val="008078D6"/>
    <w:rsid w:val="00807AC8"/>
    <w:rsid w:val="00807D22"/>
    <w:rsid w:val="00807F25"/>
    <w:rsid w:val="00807F28"/>
    <w:rsid w:val="0081011E"/>
    <w:rsid w:val="00810169"/>
    <w:rsid w:val="008107A9"/>
    <w:rsid w:val="00810827"/>
    <w:rsid w:val="008108C9"/>
    <w:rsid w:val="00810F96"/>
    <w:rsid w:val="00811158"/>
    <w:rsid w:val="00811401"/>
    <w:rsid w:val="008118B3"/>
    <w:rsid w:val="00811A0B"/>
    <w:rsid w:val="00811C50"/>
    <w:rsid w:val="008127C2"/>
    <w:rsid w:val="00812913"/>
    <w:rsid w:val="00812CC5"/>
    <w:rsid w:val="00812CD4"/>
    <w:rsid w:val="00812FA5"/>
    <w:rsid w:val="00813003"/>
    <w:rsid w:val="008133EF"/>
    <w:rsid w:val="008137D1"/>
    <w:rsid w:val="0081398E"/>
    <w:rsid w:val="00813B1F"/>
    <w:rsid w:val="00813C3B"/>
    <w:rsid w:val="00814049"/>
    <w:rsid w:val="008142FA"/>
    <w:rsid w:val="00814418"/>
    <w:rsid w:val="00814828"/>
    <w:rsid w:val="008149B1"/>
    <w:rsid w:val="008149B6"/>
    <w:rsid w:val="00814A57"/>
    <w:rsid w:val="00814FFC"/>
    <w:rsid w:val="00815207"/>
    <w:rsid w:val="008153A7"/>
    <w:rsid w:val="008159BB"/>
    <w:rsid w:val="00815C6B"/>
    <w:rsid w:val="00815CDB"/>
    <w:rsid w:val="00816575"/>
    <w:rsid w:val="00816B24"/>
    <w:rsid w:val="00816CA3"/>
    <w:rsid w:val="00817879"/>
    <w:rsid w:val="0082044C"/>
    <w:rsid w:val="008206A6"/>
    <w:rsid w:val="00820C3B"/>
    <w:rsid w:val="00820C87"/>
    <w:rsid w:val="00820DDE"/>
    <w:rsid w:val="00821FF2"/>
    <w:rsid w:val="00822294"/>
    <w:rsid w:val="00822408"/>
    <w:rsid w:val="0082268E"/>
    <w:rsid w:val="0082284A"/>
    <w:rsid w:val="0082297F"/>
    <w:rsid w:val="00822F29"/>
    <w:rsid w:val="0082300F"/>
    <w:rsid w:val="00823C9C"/>
    <w:rsid w:val="00823DA2"/>
    <w:rsid w:val="008240C8"/>
    <w:rsid w:val="008249C6"/>
    <w:rsid w:val="00825156"/>
    <w:rsid w:val="0082546A"/>
    <w:rsid w:val="00825748"/>
    <w:rsid w:val="00825974"/>
    <w:rsid w:val="00825ADF"/>
    <w:rsid w:val="008265F0"/>
    <w:rsid w:val="00826B70"/>
    <w:rsid w:val="00826E3F"/>
    <w:rsid w:val="008275CE"/>
    <w:rsid w:val="00827E48"/>
    <w:rsid w:val="008300DF"/>
    <w:rsid w:val="008301CF"/>
    <w:rsid w:val="008302F8"/>
    <w:rsid w:val="00830365"/>
    <w:rsid w:val="008304D3"/>
    <w:rsid w:val="00830762"/>
    <w:rsid w:val="008307F7"/>
    <w:rsid w:val="00830A19"/>
    <w:rsid w:val="00830F3F"/>
    <w:rsid w:val="00831795"/>
    <w:rsid w:val="00831CBA"/>
    <w:rsid w:val="00831FA4"/>
    <w:rsid w:val="008320F9"/>
    <w:rsid w:val="0083216E"/>
    <w:rsid w:val="008326F4"/>
    <w:rsid w:val="00832DE2"/>
    <w:rsid w:val="0083389C"/>
    <w:rsid w:val="00834218"/>
    <w:rsid w:val="00834849"/>
    <w:rsid w:val="00834B68"/>
    <w:rsid w:val="00834C37"/>
    <w:rsid w:val="00834CEC"/>
    <w:rsid w:val="00835242"/>
    <w:rsid w:val="00835754"/>
    <w:rsid w:val="00835962"/>
    <w:rsid w:val="00835DB2"/>
    <w:rsid w:val="00835FD6"/>
    <w:rsid w:val="00836979"/>
    <w:rsid w:val="00836989"/>
    <w:rsid w:val="00837266"/>
    <w:rsid w:val="00837308"/>
    <w:rsid w:val="00837472"/>
    <w:rsid w:val="008378A1"/>
    <w:rsid w:val="00837D04"/>
    <w:rsid w:val="0084058C"/>
    <w:rsid w:val="00840607"/>
    <w:rsid w:val="008407DC"/>
    <w:rsid w:val="008408B6"/>
    <w:rsid w:val="00840A30"/>
    <w:rsid w:val="00840CB0"/>
    <w:rsid w:val="00841578"/>
    <w:rsid w:val="00841BA2"/>
    <w:rsid w:val="00841E20"/>
    <w:rsid w:val="0084241B"/>
    <w:rsid w:val="008429B6"/>
    <w:rsid w:val="00842A62"/>
    <w:rsid w:val="00842D0A"/>
    <w:rsid w:val="00843215"/>
    <w:rsid w:val="008432C6"/>
    <w:rsid w:val="00843599"/>
    <w:rsid w:val="008437EA"/>
    <w:rsid w:val="00843E88"/>
    <w:rsid w:val="00844099"/>
    <w:rsid w:val="00844223"/>
    <w:rsid w:val="00844374"/>
    <w:rsid w:val="00844676"/>
    <w:rsid w:val="008446FC"/>
    <w:rsid w:val="0084497F"/>
    <w:rsid w:val="008450E3"/>
    <w:rsid w:val="008452E3"/>
    <w:rsid w:val="00845434"/>
    <w:rsid w:val="0084554A"/>
    <w:rsid w:val="00845DA1"/>
    <w:rsid w:val="00845ECC"/>
    <w:rsid w:val="008462EA"/>
    <w:rsid w:val="008469FB"/>
    <w:rsid w:val="00846D2E"/>
    <w:rsid w:val="00846E06"/>
    <w:rsid w:val="008473D4"/>
    <w:rsid w:val="00847470"/>
    <w:rsid w:val="00847920"/>
    <w:rsid w:val="00847988"/>
    <w:rsid w:val="0084799D"/>
    <w:rsid w:val="00847F35"/>
    <w:rsid w:val="00850286"/>
    <w:rsid w:val="00850AA3"/>
    <w:rsid w:val="00850D16"/>
    <w:rsid w:val="008511DD"/>
    <w:rsid w:val="00851457"/>
    <w:rsid w:val="00851FD4"/>
    <w:rsid w:val="00852176"/>
    <w:rsid w:val="0085234F"/>
    <w:rsid w:val="00852363"/>
    <w:rsid w:val="00852862"/>
    <w:rsid w:val="0085295E"/>
    <w:rsid w:val="00852A6A"/>
    <w:rsid w:val="00852AA0"/>
    <w:rsid w:val="00852C99"/>
    <w:rsid w:val="00852DD4"/>
    <w:rsid w:val="008536D5"/>
    <w:rsid w:val="008536F2"/>
    <w:rsid w:val="00853738"/>
    <w:rsid w:val="0085379D"/>
    <w:rsid w:val="00853AEE"/>
    <w:rsid w:val="0085403A"/>
    <w:rsid w:val="0085440D"/>
    <w:rsid w:val="00854B63"/>
    <w:rsid w:val="00854D27"/>
    <w:rsid w:val="0085503B"/>
    <w:rsid w:val="00855105"/>
    <w:rsid w:val="008555EE"/>
    <w:rsid w:val="00855C5D"/>
    <w:rsid w:val="00855CE0"/>
    <w:rsid w:val="00855F3F"/>
    <w:rsid w:val="00855F79"/>
    <w:rsid w:val="008560EF"/>
    <w:rsid w:val="0085657D"/>
    <w:rsid w:val="0085657E"/>
    <w:rsid w:val="00856898"/>
    <w:rsid w:val="00857010"/>
    <w:rsid w:val="008572B9"/>
    <w:rsid w:val="00857371"/>
    <w:rsid w:val="00857856"/>
    <w:rsid w:val="0085791C"/>
    <w:rsid w:val="00857B2F"/>
    <w:rsid w:val="00857E8F"/>
    <w:rsid w:val="008601D3"/>
    <w:rsid w:val="008604DF"/>
    <w:rsid w:val="00860679"/>
    <w:rsid w:val="0086094C"/>
    <w:rsid w:val="00860CEE"/>
    <w:rsid w:val="00861934"/>
    <w:rsid w:val="008619FF"/>
    <w:rsid w:val="00861BE5"/>
    <w:rsid w:val="00861CA4"/>
    <w:rsid w:val="00861E18"/>
    <w:rsid w:val="0086247D"/>
    <w:rsid w:val="008625A6"/>
    <w:rsid w:val="00862A6F"/>
    <w:rsid w:val="00862D70"/>
    <w:rsid w:val="00862E2E"/>
    <w:rsid w:val="0086322C"/>
    <w:rsid w:val="008635E9"/>
    <w:rsid w:val="0086360C"/>
    <w:rsid w:val="00863735"/>
    <w:rsid w:val="00863E6F"/>
    <w:rsid w:val="00864A2A"/>
    <w:rsid w:val="00864FD1"/>
    <w:rsid w:val="00865548"/>
    <w:rsid w:val="00865625"/>
    <w:rsid w:val="0086564C"/>
    <w:rsid w:val="00865650"/>
    <w:rsid w:val="00865654"/>
    <w:rsid w:val="00865C41"/>
    <w:rsid w:val="008660FC"/>
    <w:rsid w:val="00866407"/>
    <w:rsid w:val="00866737"/>
    <w:rsid w:val="0086706C"/>
    <w:rsid w:val="008671B7"/>
    <w:rsid w:val="008672E2"/>
    <w:rsid w:val="00867A7A"/>
    <w:rsid w:val="00867F24"/>
    <w:rsid w:val="00867F28"/>
    <w:rsid w:val="008700C6"/>
    <w:rsid w:val="00870376"/>
    <w:rsid w:val="00870756"/>
    <w:rsid w:val="008707FA"/>
    <w:rsid w:val="00870802"/>
    <w:rsid w:val="00870BB7"/>
    <w:rsid w:val="00870F46"/>
    <w:rsid w:val="00870F6E"/>
    <w:rsid w:val="00871376"/>
    <w:rsid w:val="0087164E"/>
    <w:rsid w:val="00871677"/>
    <w:rsid w:val="00871701"/>
    <w:rsid w:val="0087195E"/>
    <w:rsid w:val="008726A1"/>
    <w:rsid w:val="00872956"/>
    <w:rsid w:val="00872C86"/>
    <w:rsid w:val="00872FA4"/>
    <w:rsid w:val="00873765"/>
    <w:rsid w:val="008737EE"/>
    <w:rsid w:val="0087385A"/>
    <w:rsid w:val="0087391F"/>
    <w:rsid w:val="00873CC5"/>
    <w:rsid w:val="0087449F"/>
    <w:rsid w:val="00874691"/>
    <w:rsid w:val="0087537F"/>
    <w:rsid w:val="008753C7"/>
    <w:rsid w:val="008756CF"/>
    <w:rsid w:val="00875B38"/>
    <w:rsid w:val="00875EBE"/>
    <w:rsid w:val="00876A77"/>
    <w:rsid w:val="0087737A"/>
    <w:rsid w:val="0087737F"/>
    <w:rsid w:val="0087788B"/>
    <w:rsid w:val="008778B8"/>
    <w:rsid w:val="00877D9A"/>
    <w:rsid w:val="00877DCF"/>
    <w:rsid w:val="00877F1B"/>
    <w:rsid w:val="008801C7"/>
    <w:rsid w:val="00880202"/>
    <w:rsid w:val="008802A1"/>
    <w:rsid w:val="008806D0"/>
    <w:rsid w:val="00880AEF"/>
    <w:rsid w:val="00880DBE"/>
    <w:rsid w:val="00880EEF"/>
    <w:rsid w:val="00881144"/>
    <w:rsid w:val="008812F7"/>
    <w:rsid w:val="008814BA"/>
    <w:rsid w:val="008816E8"/>
    <w:rsid w:val="008817D8"/>
    <w:rsid w:val="008817DD"/>
    <w:rsid w:val="00881B76"/>
    <w:rsid w:val="00881C08"/>
    <w:rsid w:val="00881C6C"/>
    <w:rsid w:val="00881DAF"/>
    <w:rsid w:val="00881F38"/>
    <w:rsid w:val="008820EF"/>
    <w:rsid w:val="00882183"/>
    <w:rsid w:val="0088252E"/>
    <w:rsid w:val="00882A65"/>
    <w:rsid w:val="00882F76"/>
    <w:rsid w:val="008832D2"/>
    <w:rsid w:val="0088374D"/>
    <w:rsid w:val="008837F3"/>
    <w:rsid w:val="0088388A"/>
    <w:rsid w:val="00883B02"/>
    <w:rsid w:val="008842DE"/>
    <w:rsid w:val="008844E5"/>
    <w:rsid w:val="00884810"/>
    <w:rsid w:val="00884FD6"/>
    <w:rsid w:val="00885410"/>
    <w:rsid w:val="00885556"/>
    <w:rsid w:val="00885865"/>
    <w:rsid w:val="00885B5C"/>
    <w:rsid w:val="00885C38"/>
    <w:rsid w:val="00885D7B"/>
    <w:rsid w:val="00885EF7"/>
    <w:rsid w:val="0088615A"/>
    <w:rsid w:val="008863D1"/>
    <w:rsid w:val="00886CDF"/>
    <w:rsid w:val="00886E9B"/>
    <w:rsid w:val="00887463"/>
    <w:rsid w:val="00887BFF"/>
    <w:rsid w:val="00887C10"/>
    <w:rsid w:val="00887F8E"/>
    <w:rsid w:val="00887F9D"/>
    <w:rsid w:val="008904DF"/>
    <w:rsid w:val="00890540"/>
    <w:rsid w:val="0089098F"/>
    <w:rsid w:val="008913D6"/>
    <w:rsid w:val="0089157E"/>
    <w:rsid w:val="00891B80"/>
    <w:rsid w:val="00891D17"/>
    <w:rsid w:val="00891FFF"/>
    <w:rsid w:val="0089215A"/>
    <w:rsid w:val="008925F6"/>
    <w:rsid w:val="0089261E"/>
    <w:rsid w:val="00892670"/>
    <w:rsid w:val="00892E08"/>
    <w:rsid w:val="00892F50"/>
    <w:rsid w:val="0089323C"/>
    <w:rsid w:val="00893381"/>
    <w:rsid w:val="00893551"/>
    <w:rsid w:val="0089390A"/>
    <w:rsid w:val="00893CE0"/>
    <w:rsid w:val="00893E4D"/>
    <w:rsid w:val="00894640"/>
    <w:rsid w:val="00894E16"/>
    <w:rsid w:val="00894EBD"/>
    <w:rsid w:val="008958E3"/>
    <w:rsid w:val="00895F28"/>
    <w:rsid w:val="008966AD"/>
    <w:rsid w:val="0089687B"/>
    <w:rsid w:val="008968C8"/>
    <w:rsid w:val="00897498"/>
    <w:rsid w:val="008974F5"/>
    <w:rsid w:val="00897596"/>
    <w:rsid w:val="008976F3"/>
    <w:rsid w:val="00897991"/>
    <w:rsid w:val="00897A58"/>
    <w:rsid w:val="008A0366"/>
    <w:rsid w:val="008A0463"/>
    <w:rsid w:val="008A057D"/>
    <w:rsid w:val="008A0739"/>
    <w:rsid w:val="008A089B"/>
    <w:rsid w:val="008A1C55"/>
    <w:rsid w:val="008A1F0A"/>
    <w:rsid w:val="008A1FA5"/>
    <w:rsid w:val="008A2170"/>
    <w:rsid w:val="008A21C6"/>
    <w:rsid w:val="008A2512"/>
    <w:rsid w:val="008A2673"/>
    <w:rsid w:val="008A267F"/>
    <w:rsid w:val="008A308F"/>
    <w:rsid w:val="008A4416"/>
    <w:rsid w:val="008A47F2"/>
    <w:rsid w:val="008A4D53"/>
    <w:rsid w:val="008A51F8"/>
    <w:rsid w:val="008A55D5"/>
    <w:rsid w:val="008A5AF4"/>
    <w:rsid w:val="008A5BED"/>
    <w:rsid w:val="008A63B2"/>
    <w:rsid w:val="008A66AB"/>
    <w:rsid w:val="008A6940"/>
    <w:rsid w:val="008A6D8C"/>
    <w:rsid w:val="008A6F98"/>
    <w:rsid w:val="008A7261"/>
    <w:rsid w:val="008A774A"/>
    <w:rsid w:val="008A792E"/>
    <w:rsid w:val="008A7AA2"/>
    <w:rsid w:val="008A7E9F"/>
    <w:rsid w:val="008B0486"/>
    <w:rsid w:val="008B0747"/>
    <w:rsid w:val="008B0E77"/>
    <w:rsid w:val="008B0FA5"/>
    <w:rsid w:val="008B1401"/>
    <w:rsid w:val="008B16D5"/>
    <w:rsid w:val="008B180D"/>
    <w:rsid w:val="008B1A42"/>
    <w:rsid w:val="008B1B79"/>
    <w:rsid w:val="008B1BFB"/>
    <w:rsid w:val="008B20FF"/>
    <w:rsid w:val="008B2173"/>
    <w:rsid w:val="008B2378"/>
    <w:rsid w:val="008B23B7"/>
    <w:rsid w:val="008B25C6"/>
    <w:rsid w:val="008B25F6"/>
    <w:rsid w:val="008B2906"/>
    <w:rsid w:val="008B2D34"/>
    <w:rsid w:val="008B2D95"/>
    <w:rsid w:val="008B2FEE"/>
    <w:rsid w:val="008B31A6"/>
    <w:rsid w:val="008B33AF"/>
    <w:rsid w:val="008B3500"/>
    <w:rsid w:val="008B3533"/>
    <w:rsid w:val="008B364C"/>
    <w:rsid w:val="008B3A14"/>
    <w:rsid w:val="008B4264"/>
    <w:rsid w:val="008B45FD"/>
    <w:rsid w:val="008B49D2"/>
    <w:rsid w:val="008B4ABB"/>
    <w:rsid w:val="008B5685"/>
    <w:rsid w:val="008B5EFA"/>
    <w:rsid w:val="008B5F01"/>
    <w:rsid w:val="008B5F15"/>
    <w:rsid w:val="008B6746"/>
    <w:rsid w:val="008B697C"/>
    <w:rsid w:val="008B7044"/>
    <w:rsid w:val="008B7226"/>
    <w:rsid w:val="008B747C"/>
    <w:rsid w:val="008B77E9"/>
    <w:rsid w:val="008B7FB4"/>
    <w:rsid w:val="008C00A6"/>
    <w:rsid w:val="008C0454"/>
    <w:rsid w:val="008C04A7"/>
    <w:rsid w:val="008C05A3"/>
    <w:rsid w:val="008C0954"/>
    <w:rsid w:val="008C1092"/>
    <w:rsid w:val="008C1158"/>
    <w:rsid w:val="008C1510"/>
    <w:rsid w:val="008C168C"/>
    <w:rsid w:val="008C1802"/>
    <w:rsid w:val="008C1841"/>
    <w:rsid w:val="008C1F9B"/>
    <w:rsid w:val="008C1FEF"/>
    <w:rsid w:val="008C27D2"/>
    <w:rsid w:val="008C27FE"/>
    <w:rsid w:val="008C2B60"/>
    <w:rsid w:val="008C30F4"/>
    <w:rsid w:val="008C32CE"/>
    <w:rsid w:val="008C391C"/>
    <w:rsid w:val="008C495C"/>
    <w:rsid w:val="008C49E6"/>
    <w:rsid w:val="008C501A"/>
    <w:rsid w:val="008C5561"/>
    <w:rsid w:val="008C5632"/>
    <w:rsid w:val="008C5ABE"/>
    <w:rsid w:val="008C5C61"/>
    <w:rsid w:val="008C5E27"/>
    <w:rsid w:val="008C63E1"/>
    <w:rsid w:val="008C664A"/>
    <w:rsid w:val="008C66A2"/>
    <w:rsid w:val="008C6889"/>
    <w:rsid w:val="008C6DC1"/>
    <w:rsid w:val="008C7587"/>
    <w:rsid w:val="008C7F1E"/>
    <w:rsid w:val="008D01ED"/>
    <w:rsid w:val="008D0B33"/>
    <w:rsid w:val="008D1425"/>
    <w:rsid w:val="008D1B00"/>
    <w:rsid w:val="008D1D02"/>
    <w:rsid w:val="008D1D9C"/>
    <w:rsid w:val="008D1FFC"/>
    <w:rsid w:val="008D2005"/>
    <w:rsid w:val="008D23C5"/>
    <w:rsid w:val="008D23D9"/>
    <w:rsid w:val="008D2ABA"/>
    <w:rsid w:val="008D3259"/>
    <w:rsid w:val="008D3BF4"/>
    <w:rsid w:val="008D4428"/>
    <w:rsid w:val="008D4434"/>
    <w:rsid w:val="008D450A"/>
    <w:rsid w:val="008D469E"/>
    <w:rsid w:val="008D4AEE"/>
    <w:rsid w:val="008D503D"/>
    <w:rsid w:val="008D5257"/>
    <w:rsid w:val="008D5690"/>
    <w:rsid w:val="008D56BF"/>
    <w:rsid w:val="008D5BD6"/>
    <w:rsid w:val="008D5DD8"/>
    <w:rsid w:val="008D614D"/>
    <w:rsid w:val="008D693D"/>
    <w:rsid w:val="008D75E0"/>
    <w:rsid w:val="008D77CD"/>
    <w:rsid w:val="008D7EDA"/>
    <w:rsid w:val="008E02FF"/>
    <w:rsid w:val="008E06FF"/>
    <w:rsid w:val="008E0FC1"/>
    <w:rsid w:val="008E1071"/>
    <w:rsid w:val="008E10C9"/>
    <w:rsid w:val="008E11B1"/>
    <w:rsid w:val="008E14F5"/>
    <w:rsid w:val="008E179C"/>
    <w:rsid w:val="008E1A55"/>
    <w:rsid w:val="008E1C1D"/>
    <w:rsid w:val="008E1C2F"/>
    <w:rsid w:val="008E1C49"/>
    <w:rsid w:val="008E25EB"/>
    <w:rsid w:val="008E286D"/>
    <w:rsid w:val="008E3044"/>
    <w:rsid w:val="008E32EF"/>
    <w:rsid w:val="008E3313"/>
    <w:rsid w:val="008E3502"/>
    <w:rsid w:val="008E354F"/>
    <w:rsid w:val="008E39D2"/>
    <w:rsid w:val="008E3C79"/>
    <w:rsid w:val="008E3C7B"/>
    <w:rsid w:val="008E3EA7"/>
    <w:rsid w:val="008E3F09"/>
    <w:rsid w:val="008E4652"/>
    <w:rsid w:val="008E4AB2"/>
    <w:rsid w:val="008E5879"/>
    <w:rsid w:val="008E5A77"/>
    <w:rsid w:val="008E5AA4"/>
    <w:rsid w:val="008E61DF"/>
    <w:rsid w:val="008E657D"/>
    <w:rsid w:val="008E6671"/>
    <w:rsid w:val="008E6B1A"/>
    <w:rsid w:val="008E6CC7"/>
    <w:rsid w:val="008E6CE3"/>
    <w:rsid w:val="008E7230"/>
    <w:rsid w:val="008E7432"/>
    <w:rsid w:val="008E7A40"/>
    <w:rsid w:val="008F01A3"/>
    <w:rsid w:val="008F078A"/>
    <w:rsid w:val="008F09D8"/>
    <w:rsid w:val="008F0C51"/>
    <w:rsid w:val="008F0F1A"/>
    <w:rsid w:val="008F14AA"/>
    <w:rsid w:val="008F17C6"/>
    <w:rsid w:val="008F191F"/>
    <w:rsid w:val="008F19AE"/>
    <w:rsid w:val="008F1AFA"/>
    <w:rsid w:val="008F2374"/>
    <w:rsid w:val="008F238E"/>
    <w:rsid w:val="008F29B7"/>
    <w:rsid w:val="008F29B8"/>
    <w:rsid w:val="008F2DF2"/>
    <w:rsid w:val="008F2E91"/>
    <w:rsid w:val="008F31B2"/>
    <w:rsid w:val="008F339F"/>
    <w:rsid w:val="008F3AC0"/>
    <w:rsid w:val="008F3D7C"/>
    <w:rsid w:val="008F4027"/>
    <w:rsid w:val="008F40E4"/>
    <w:rsid w:val="008F4277"/>
    <w:rsid w:val="008F52A2"/>
    <w:rsid w:val="008F5F46"/>
    <w:rsid w:val="008F61EE"/>
    <w:rsid w:val="008F6533"/>
    <w:rsid w:val="008F7848"/>
    <w:rsid w:val="008F7928"/>
    <w:rsid w:val="008F7BBD"/>
    <w:rsid w:val="008F7D04"/>
    <w:rsid w:val="008F7F96"/>
    <w:rsid w:val="008F7FC5"/>
    <w:rsid w:val="0090006B"/>
    <w:rsid w:val="009006E8"/>
    <w:rsid w:val="009006F4"/>
    <w:rsid w:val="00900735"/>
    <w:rsid w:val="009009EC"/>
    <w:rsid w:val="00900D5D"/>
    <w:rsid w:val="00900DA1"/>
    <w:rsid w:val="00900DD3"/>
    <w:rsid w:val="00900E95"/>
    <w:rsid w:val="00900EFF"/>
    <w:rsid w:val="00900F5F"/>
    <w:rsid w:val="0090190D"/>
    <w:rsid w:val="00901ADC"/>
    <w:rsid w:val="00902345"/>
    <w:rsid w:val="009024E1"/>
    <w:rsid w:val="009028F7"/>
    <w:rsid w:val="0090328C"/>
    <w:rsid w:val="009032B7"/>
    <w:rsid w:val="009033CE"/>
    <w:rsid w:val="0090358D"/>
    <w:rsid w:val="00903928"/>
    <w:rsid w:val="0090393B"/>
    <w:rsid w:val="00903A2F"/>
    <w:rsid w:val="00903B20"/>
    <w:rsid w:val="00903E88"/>
    <w:rsid w:val="00903F1D"/>
    <w:rsid w:val="00903FF0"/>
    <w:rsid w:val="00904078"/>
    <w:rsid w:val="009045F0"/>
    <w:rsid w:val="009046FB"/>
    <w:rsid w:val="009055FA"/>
    <w:rsid w:val="009056C7"/>
    <w:rsid w:val="009058FD"/>
    <w:rsid w:val="00905D4F"/>
    <w:rsid w:val="009060DA"/>
    <w:rsid w:val="0090682E"/>
    <w:rsid w:val="00906EE5"/>
    <w:rsid w:val="00906FB9"/>
    <w:rsid w:val="00907189"/>
    <w:rsid w:val="00907451"/>
    <w:rsid w:val="00907604"/>
    <w:rsid w:val="009077B8"/>
    <w:rsid w:val="009104D0"/>
    <w:rsid w:val="009108A0"/>
    <w:rsid w:val="00910AAB"/>
    <w:rsid w:val="0091125A"/>
    <w:rsid w:val="00911407"/>
    <w:rsid w:val="009115C2"/>
    <w:rsid w:val="009118F1"/>
    <w:rsid w:val="00911974"/>
    <w:rsid w:val="009121C2"/>
    <w:rsid w:val="00912AF9"/>
    <w:rsid w:val="00912E01"/>
    <w:rsid w:val="00912EF2"/>
    <w:rsid w:val="009131FB"/>
    <w:rsid w:val="00913592"/>
    <w:rsid w:val="0091366D"/>
    <w:rsid w:val="00913B4B"/>
    <w:rsid w:val="00913D0A"/>
    <w:rsid w:val="00913DF5"/>
    <w:rsid w:val="00914241"/>
    <w:rsid w:val="00914408"/>
    <w:rsid w:val="00914445"/>
    <w:rsid w:val="0091493F"/>
    <w:rsid w:val="00914EFF"/>
    <w:rsid w:val="009152EC"/>
    <w:rsid w:val="00915340"/>
    <w:rsid w:val="009154D3"/>
    <w:rsid w:val="00915747"/>
    <w:rsid w:val="00915AB8"/>
    <w:rsid w:val="00916415"/>
    <w:rsid w:val="00916586"/>
    <w:rsid w:val="00916A05"/>
    <w:rsid w:val="00916A93"/>
    <w:rsid w:val="00916B51"/>
    <w:rsid w:val="00916CC9"/>
    <w:rsid w:val="00917187"/>
    <w:rsid w:val="00917292"/>
    <w:rsid w:val="00917477"/>
    <w:rsid w:val="00917E24"/>
    <w:rsid w:val="00917EFF"/>
    <w:rsid w:val="00920091"/>
    <w:rsid w:val="0092065C"/>
    <w:rsid w:val="00920688"/>
    <w:rsid w:val="00921380"/>
    <w:rsid w:val="009213A3"/>
    <w:rsid w:val="00921A25"/>
    <w:rsid w:val="00921FE7"/>
    <w:rsid w:val="009220E1"/>
    <w:rsid w:val="00922116"/>
    <w:rsid w:val="00922708"/>
    <w:rsid w:val="0092275C"/>
    <w:rsid w:val="00922840"/>
    <w:rsid w:val="009228C8"/>
    <w:rsid w:val="00922BE2"/>
    <w:rsid w:val="00922CC6"/>
    <w:rsid w:val="00922D16"/>
    <w:rsid w:val="00922F13"/>
    <w:rsid w:val="009230C2"/>
    <w:rsid w:val="00923287"/>
    <w:rsid w:val="009232D0"/>
    <w:rsid w:val="009232E1"/>
    <w:rsid w:val="00923508"/>
    <w:rsid w:val="00923658"/>
    <w:rsid w:val="00924187"/>
    <w:rsid w:val="0092468D"/>
    <w:rsid w:val="009248E3"/>
    <w:rsid w:val="00924A47"/>
    <w:rsid w:val="00924BB8"/>
    <w:rsid w:val="00924CF0"/>
    <w:rsid w:val="00924F8F"/>
    <w:rsid w:val="009254DC"/>
    <w:rsid w:val="009255C1"/>
    <w:rsid w:val="00925859"/>
    <w:rsid w:val="0092592A"/>
    <w:rsid w:val="00925C21"/>
    <w:rsid w:val="00925F88"/>
    <w:rsid w:val="009263AF"/>
    <w:rsid w:val="00926B42"/>
    <w:rsid w:val="00926D57"/>
    <w:rsid w:val="00926E11"/>
    <w:rsid w:val="0092706A"/>
    <w:rsid w:val="00927177"/>
    <w:rsid w:val="00927483"/>
    <w:rsid w:val="0092748B"/>
    <w:rsid w:val="00927536"/>
    <w:rsid w:val="009279FA"/>
    <w:rsid w:val="00927A2B"/>
    <w:rsid w:val="00930357"/>
    <w:rsid w:val="00930484"/>
    <w:rsid w:val="0093051F"/>
    <w:rsid w:val="00930C5C"/>
    <w:rsid w:val="00931166"/>
    <w:rsid w:val="00931774"/>
    <w:rsid w:val="00931B8A"/>
    <w:rsid w:val="00931DB9"/>
    <w:rsid w:val="00932220"/>
    <w:rsid w:val="00932244"/>
    <w:rsid w:val="009323DE"/>
    <w:rsid w:val="009329FE"/>
    <w:rsid w:val="00932ABC"/>
    <w:rsid w:val="00932ADA"/>
    <w:rsid w:val="00932AF1"/>
    <w:rsid w:val="00932CFD"/>
    <w:rsid w:val="00932ECC"/>
    <w:rsid w:val="009330D3"/>
    <w:rsid w:val="00933589"/>
    <w:rsid w:val="00933A65"/>
    <w:rsid w:val="00933B2D"/>
    <w:rsid w:val="00933EF3"/>
    <w:rsid w:val="00934378"/>
    <w:rsid w:val="009345BC"/>
    <w:rsid w:val="00934BDA"/>
    <w:rsid w:val="009350F5"/>
    <w:rsid w:val="009355AC"/>
    <w:rsid w:val="009356D9"/>
    <w:rsid w:val="0093584A"/>
    <w:rsid w:val="00935A29"/>
    <w:rsid w:val="00935C25"/>
    <w:rsid w:val="00935C3D"/>
    <w:rsid w:val="00936203"/>
    <w:rsid w:val="00937422"/>
    <w:rsid w:val="009375DC"/>
    <w:rsid w:val="00937F05"/>
    <w:rsid w:val="00937FAE"/>
    <w:rsid w:val="0094090A"/>
    <w:rsid w:val="0094093A"/>
    <w:rsid w:val="00940BE9"/>
    <w:rsid w:val="00940C9A"/>
    <w:rsid w:val="00941083"/>
    <w:rsid w:val="00941403"/>
    <w:rsid w:val="00941A13"/>
    <w:rsid w:val="00941AA6"/>
    <w:rsid w:val="00941FF6"/>
    <w:rsid w:val="00942400"/>
    <w:rsid w:val="009424C5"/>
    <w:rsid w:val="009426D6"/>
    <w:rsid w:val="00942D07"/>
    <w:rsid w:val="00942D43"/>
    <w:rsid w:val="00942DC4"/>
    <w:rsid w:val="00942F8C"/>
    <w:rsid w:val="0094349B"/>
    <w:rsid w:val="009439CB"/>
    <w:rsid w:val="00943C8A"/>
    <w:rsid w:val="00943F84"/>
    <w:rsid w:val="00944046"/>
    <w:rsid w:val="0094445C"/>
    <w:rsid w:val="0094448D"/>
    <w:rsid w:val="009447E3"/>
    <w:rsid w:val="009448A7"/>
    <w:rsid w:val="009450F9"/>
    <w:rsid w:val="009451F3"/>
    <w:rsid w:val="00945289"/>
    <w:rsid w:val="009455DD"/>
    <w:rsid w:val="0094583B"/>
    <w:rsid w:val="009458D1"/>
    <w:rsid w:val="00945C07"/>
    <w:rsid w:val="009463D3"/>
    <w:rsid w:val="00946B02"/>
    <w:rsid w:val="00946C06"/>
    <w:rsid w:val="00946C16"/>
    <w:rsid w:val="00946EE1"/>
    <w:rsid w:val="0094708F"/>
    <w:rsid w:val="00947609"/>
    <w:rsid w:val="00947A71"/>
    <w:rsid w:val="00947BE1"/>
    <w:rsid w:val="00947E01"/>
    <w:rsid w:val="00950511"/>
    <w:rsid w:val="00950731"/>
    <w:rsid w:val="00950735"/>
    <w:rsid w:val="00950AA5"/>
    <w:rsid w:val="00950AC4"/>
    <w:rsid w:val="00950EEB"/>
    <w:rsid w:val="0095130B"/>
    <w:rsid w:val="009513EE"/>
    <w:rsid w:val="009514BA"/>
    <w:rsid w:val="009515B6"/>
    <w:rsid w:val="009515BA"/>
    <w:rsid w:val="00951C93"/>
    <w:rsid w:val="0095211B"/>
    <w:rsid w:val="009524C2"/>
    <w:rsid w:val="00952654"/>
    <w:rsid w:val="0095294C"/>
    <w:rsid w:val="00952A2B"/>
    <w:rsid w:val="00952BC8"/>
    <w:rsid w:val="00952FE8"/>
    <w:rsid w:val="00953637"/>
    <w:rsid w:val="009536B6"/>
    <w:rsid w:val="009539E1"/>
    <w:rsid w:val="00953A07"/>
    <w:rsid w:val="00954059"/>
    <w:rsid w:val="00954147"/>
    <w:rsid w:val="009543B7"/>
    <w:rsid w:val="009544EB"/>
    <w:rsid w:val="009547AC"/>
    <w:rsid w:val="009552B1"/>
    <w:rsid w:val="009553D5"/>
    <w:rsid w:val="009554AE"/>
    <w:rsid w:val="00955883"/>
    <w:rsid w:val="00955B63"/>
    <w:rsid w:val="00955BB4"/>
    <w:rsid w:val="00955CFC"/>
    <w:rsid w:val="00955E3A"/>
    <w:rsid w:val="00955F7F"/>
    <w:rsid w:val="00956214"/>
    <w:rsid w:val="00956411"/>
    <w:rsid w:val="0095717B"/>
    <w:rsid w:val="00957216"/>
    <w:rsid w:val="00957492"/>
    <w:rsid w:val="00957B44"/>
    <w:rsid w:val="00957BBF"/>
    <w:rsid w:val="00960538"/>
    <w:rsid w:val="0096090C"/>
    <w:rsid w:val="009609AD"/>
    <w:rsid w:val="00960A5C"/>
    <w:rsid w:val="00960D3D"/>
    <w:rsid w:val="00960DB8"/>
    <w:rsid w:val="00960EE8"/>
    <w:rsid w:val="0096101F"/>
    <w:rsid w:val="009612AB"/>
    <w:rsid w:val="00961A3B"/>
    <w:rsid w:val="00962070"/>
    <w:rsid w:val="009621B2"/>
    <w:rsid w:val="009621D4"/>
    <w:rsid w:val="009625B7"/>
    <w:rsid w:val="009626D2"/>
    <w:rsid w:val="009627B3"/>
    <w:rsid w:val="00962876"/>
    <w:rsid w:val="00963091"/>
    <w:rsid w:val="0096309A"/>
    <w:rsid w:val="0096359D"/>
    <w:rsid w:val="009637FB"/>
    <w:rsid w:val="0096391B"/>
    <w:rsid w:val="009643F0"/>
    <w:rsid w:val="00964836"/>
    <w:rsid w:val="00964845"/>
    <w:rsid w:val="00964D19"/>
    <w:rsid w:val="00965476"/>
    <w:rsid w:val="009654B7"/>
    <w:rsid w:val="00965C32"/>
    <w:rsid w:val="00966623"/>
    <w:rsid w:val="00966862"/>
    <w:rsid w:val="00966FD6"/>
    <w:rsid w:val="00966FFB"/>
    <w:rsid w:val="009672ED"/>
    <w:rsid w:val="0096744C"/>
    <w:rsid w:val="009674E6"/>
    <w:rsid w:val="009675F5"/>
    <w:rsid w:val="00967628"/>
    <w:rsid w:val="00967A27"/>
    <w:rsid w:val="00967D0D"/>
    <w:rsid w:val="00967F83"/>
    <w:rsid w:val="00970155"/>
    <w:rsid w:val="00970663"/>
    <w:rsid w:val="009706FD"/>
    <w:rsid w:val="009709DE"/>
    <w:rsid w:val="00970A30"/>
    <w:rsid w:val="00970B8E"/>
    <w:rsid w:val="00970CED"/>
    <w:rsid w:val="00971212"/>
    <w:rsid w:val="00971242"/>
    <w:rsid w:val="009712C9"/>
    <w:rsid w:val="00971FD6"/>
    <w:rsid w:val="0097213E"/>
    <w:rsid w:val="00972169"/>
    <w:rsid w:val="0097281C"/>
    <w:rsid w:val="009731F8"/>
    <w:rsid w:val="0097330E"/>
    <w:rsid w:val="00973540"/>
    <w:rsid w:val="00973865"/>
    <w:rsid w:val="00973F60"/>
    <w:rsid w:val="0097414C"/>
    <w:rsid w:val="009744E6"/>
    <w:rsid w:val="009746CA"/>
    <w:rsid w:val="009747F4"/>
    <w:rsid w:val="00974AC3"/>
    <w:rsid w:val="00974E71"/>
    <w:rsid w:val="0097517F"/>
    <w:rsid w:val="00975A3E"/>
    <w:rsid w:val="00976191"/>
    <w:rsid w:val="009763AA"/>
    <w:rsid w:val="009765E1"/>
    <w:rsid w:val="00977358"/>
    <w:rsid w:val="009774A4"/>
    <w:rsid w:val="00977DA3"/>
    <w:rsid w:val="00977F9D"/>
    <w:rsid w:val="009804D7"/>
    <w:rsid w:val="00980CB9"/>
    <w:rsid w:val="00980EF6"/>
    <w:rsid w:val="00980F77"/>
    <w:rsid w:val="0098103F"/>
    <w:rsid w:val="009814A3"/>
    <w:rsid w:val="009815B6"/>
    <w:rsid w:val="00981A6A"/>
    <w:rsid w:val="00981E59"/>
    <w:rsid w:val="0098218D"/>
    <w:rsid w:val="0098287C"/>
    <w:rsid w:val="00982AF4"/>
    <w:rsid w:val="00982D5B"/>
    <w:rsid w:val="009831B2"/>
    <w:rsid w:val="009831BF"/>
    <w:rsid w:val="0098329C"/>
    <w:rsid w:val="009832B7"/>
    <w:rsid w:val="009836ED"/>
    <w:rsid w:val="00983771"/>
    <w:rsid w:val="00984D0B"/>
    <w:rsid w:val="0098511A"/>
    <w:rsid w:val="0098513C"/>
    <w:rsid w:val="009851E1"/>
    <w:rsid w:val="00985287"/>
    <w:rsid w:val="00985A86"/>
    <w:rsid w:val="00985CA8"/>
    <w:rsid w:val="00985E3F"/>
    <w:rsid w:val="00986035"/>
    <w:rsid w:val="0098620A"/>
    <w:rsid w:val="00986404"/>
    <w:rsid w:val="009864E0"/>
    <w:rsid w:val="009867F3"/>
    <w:rsid w:val="00986984"/>
    <w:rsid w:val="00986D4C"/>
    <w:rsid w:val="00986D58"/>
    <w:rsid w:val="00986EA9"/>
    <w:rsid w:val="009871EA"/>
    <w:rsid w:val="0098769B"/>
    <w:rsid w:val="0098779E"/>
    <w:rsid w:val="00987D60"/>
    <w:rsid w:val="00987DD1"/>
    <w:rsid w:val="0099016E"/>
    <w:rsid w:val="00990900"/>
    <w:rsid w:val="00990A62"/>
    <w:rsid w:val="00990AA7"/>
    <w:rsid w:val="00990E3D"/>
    <w:rsid w:val="00991458"/>
    <w:rsid w:val="00991497"/>
    <w:rsid w:val="00991EBD"/>
    <w:rsid w:val="00991F74"/>
    <w:rsid w:val="00991FD6"/>
    <w:rsid w:val="00992197"/>
    <w:rsid w:val="00992391"/>
    <w:rsid w:val="00992485"/>
    <w:rsid w:val="00992E35"/>
    <w:rsid w:val="00992ED8"/>
    <w:rsid w:val="009932BF"/>
    <w:rsid w:val="009933AC"/>
    <w:rsid w:val="00993979"/>
    <w:rsid w:val="00993985"/>
    <w:rsid w:val="00993F61"/>
    <w:rsid w:val="009942D7"/>
    <w:rsid w:val="009944B7"/>
    <w:rsid w:val="0099491D"/>
    <w:rsid w:val="00994BEC"/>
    <w:rsid w:val="009953D0"/>
    <w:rsid w:val="00995888"/>
    <w:rsid w:val="00995898"/>
    <w:rsid w:val="00995ABD"/>
    <w:rsid w:val="00995CA4"/>
    <w:rsid w:val="009963A3"/>
    <w:rsid w:val="009964E8"/>
    <w:rsid w:val="00996AB5"/>
    <w:rsid w:val="009973E9"/>
    <w:rsid w:val="00997595"/>
    <w:rsid w:val="009979D1"/>
    <w:rsid w:val="00997ACB"/>
    <w:rsid w:val="009A0265"/>
    <w:rsid w:val="009A04F7"/>
    <w:rsid w:val="009A0858"/>
    <w:rsid w:val="009A0E29"/>
    <w:rsid w:val="009A0EE6"/>
    <w:rsid w:val="009A101D"/>
    <w:rsid w:val="009A1C1B"/>
    <w:rsid w:val="009A1E5A"/>
    <w:rsid w:val="009A2551"/>
    <w:rsid w:val="009A3B18"/>
    <w:rsid w:val="009A3FEA"/>
    <w:rsid w:val="009A4205"/>
    <w:rsid w:val="009A437E"/>
    <w:rsid w:val="009A4469"/>
    <w:rsid w:val="009A4650"/>
    <w:rsid w:val="009A4705"/>
    <w:rsid w:val="009A4A03"/>
    <w:rsid w:val="009A4DDB"/>
    <w:rsid w:val="009A4E76"/>
    <w:rsid w:val="009A5055"/>
    <w:rsid w:val="009A5067"/>
    <w:rsid w:val="009A543F"/>
    <w:rsid w:val="009A556E"/>
    <w:rsid w:val="009A58E8"/>
    <w:rsid w:val="009A5CF1"/>
    <w:rsid w:val="009A5D33"/>
    <w:rsid w:val="009A61B4"/>
    <w:rsid w:val="009A70AF"/>
    <w:rsid w:val="009A7159"/>
    <w:rsid w:val="009A71B1"/>
    <w:rsid w:val="009A76CD"/>
    <w:rsid w:val="009B0386"/>
    <w:rsid w:val="009B0556"/>
    <w:rsid w:val="009B0671"/>
    <w:rsid w:val="009B13D0"/>
    <w:rsid w:val="009B17F1"/>
    <w:rsid w:val="009B18DD"/>
    <w:rsid w:val="009B1B2F"/>
    <w:rsid w:val="009B1ECF"/>
    <w:rsid w:val="009B2067"/>
    <w:rsid w:val="009B2082"/>
    <w:rsid w:val="009B2346"/>
    <w:rsid w:val="009B2487"/>
    <w:rsid w:val="009B24F5"/>
    <w:rsid w:val="009B2F53"/>
    <w:rsid w:val="009B36A8"/>
    <w:rsid w:val="009B3845"/>
    <w:rsid w:val="009B3CC4"/>
    <w:rsid w:val="009B4E94"/>
    <w:rsid w:val="009B4F61"/>
    <w:rsid w:val="009B4FDB"/>
    <w:rsid w:val="009B5451"/>
    <w:rsid w:val="009B57EF"/>
    <w:rsid w:val="009B5880"/>
    <w:rsid w:val="009B5DCC"/>
    <w:rsid w:val="009B63BF"/>
    <w:rsid w:val="009B63E9"/>
    <w:rsid w:val="009B6468"/>
    <w:rsid w:val="009B6DB6"/>
    <w:rsid w:val="009B706D"/>
    <w:rsid w:val="009B70E5"/>
    <w:rsid w:val="009B743C"/>
    <w:rsid w:val="009B763E"/>
    <w:rsid w:val="009B767E"/>
    <w:rsid w:val="009B7940"/>
    <w:rsid w:val="009B7C58"/>
    <w:rsid w:val="009B7E87"/>
    <w:rsid w:val="009C00CA"/>
    <w:rsid w:val="009C01D2"/>
    <w:rsid w:val="009C0467"/>
    <w:rsid w:val="009C061C"/>
    <w:rsid w:val="009C0C2B"/>
    <w:rsid w:val="009C0D93"/>
    <w:rsid w:val="009C106D"/>
    <w:rsid w:val="009C10D5"/>
    <w:rsid w:val="009C1421"/>
    <w:rsid w:val="009C1FE9"/>
    <w:rsid w:val="009C23F9"/>
    <w:rsid w:val="009C2798"/>
    <w:rsid w:val="009C295C"/>
    <w:rsid w:val="009C2C5D"/>
    <w:rsid w:val="009C2D0E"/>
    <w:rsid w:val="009C3078"/>
    <w:rsid w:val="009C327F"/>
    <w:rsid w:val="009C32FD"/>
    <w:rsid w:val="009C35E3"/>
    <w:rsid w:val="009C38DF"/>
    <w:rsid w:val="009C3934"/>
    <w:rsid w:val="009C3D6C"/>
    <w:rsid w:val="009C41FD"/>
    <w:rsid w:val="009C43C6"/>
    <w:rsid w:val="009C451F"/>
    <w:rsid w:val="009C461B"/>
    <w:rsid w:val="009C4911"/>
    <w:rsid w:val="009C4D62"/>
    <w:rsid w:val="009C593D"/>
    <w:rsid w:val="009C5CF3"/>
    <w:rsid w:val="009C5EC8"/>
    <w:rsid w:val="009C5F8F"/>
    <w:rsid w:val="009C630A"/>
    <w:rsid w:val="009C671B"/>
    <w:rsid w:val="009C6A0A"/>
    <w:rsid w:val="009C6CD7"/>
    <w:rsid w:val="009C716F"/>
    <w:rsid w:val="009C7346"/>
    <w:rsid w:val="009C73F2"/>
    <w:rsid w:val="009C7408"/>
    <w:rsid w:val="009C7644"/>
    <w:rsid w:val="009C7A77"/>
    <w:rsid w:val="009C7B57"/>
    <w:rsid w:val="009C7F5D"/>
    <w:rsid w:val="009D0029"/>
    <w:rsid w:val="009D0359"/>
    <w:rsid w:val="009D0631"/>
    <w:rsid w:val="009D0870"/>
    <w:rsid w:val="009D0B94"/>
    <w:rsid w:val="009D0D8B"/>
    <w:rsid w:val="009D0EA5"/>
    <w:rsid w:val="009D0FAF"/>
    <w:rsid w:val="009D1417"/>
    <w:rsid w:val="009D199E"/>
    <w:rsid w:val="009D1B8D"/>
    <w:rsid w:val="009D2243"/>
    <w:rsid w:val="009D3405"/>
    <w:rsid w:val="009D3426"/>
    <w:rsid w:val="009D3569"/>
    <w:rsid w:val="009D3646"/>
    <w:rsid w:val="009D36AF"/>
    <w:rsid w:val="009D3982"/>
    <w:rsid w:val="009D3A92"/>
    <w:rsid w:val="009D3BEA"/>
    <w:rsid w:val="009D4077"/>
    <w:rsid w:val="009D4298"/>
    <w:rsid w:val="009D4814"/>
    <w:rsid w:val="009D4E93"/>
    <w:rsid w:val="009D539D"/>
    <w:rsid w:val="009D5837"/>
    <w:rsid w:val="009D6099"/>
    <w:rsid w:val="009D6437"/>
    <w:rsid w:val="009D66DB"/>
    <w:rsid w:val="009D697C"/>
    <w:rsid w:val="009D699D"/>
    <w:rsid w:val="009D6D55"/>
    <w:rsid w:val="009D6D90"/>
    <w:rsid w:val="009D7506"/>
    <w:rsid w:val="009E0060"/>
    <w:rsid w:val="009E0071"/>
    <w:rsid w:val="009E03B5"/>
    <w:rsid w:val="009E0460"/>
    <w:rsid w:val="009E04EC"/>
    <w:rsid w:val="009E06EA"/>
    <w:rsid w:val="009E0ADC"/>
    <w:rsid w:val="009E0C2A"/>
    <w:rsid w:val="009E0F05"/>
    <w:rsid w:val="009E1053"/>
    <w:rsid w:val="009E15DA"/>
    <w:rsid w:val="009E195B"/>
    <w:rsid w:val="009E1A9E"/>
    <w:rsid w:val="009E2259"/>
    <w:rsid w:val="009E2544"/>
    <w:rsid w:val="009E2A14"/>
    <w:rsid w:val="009E2B38"/>
    <w:rsid w:val="009E2F9D"/>
    <w:rsid w:val="009E3684"/>
    <w:rsid w:val="009E36E5"/>
    <w:rsid w:val="009E3A31"/>
    <w:rsid w:val="009E3FDB"/>
    <w:rsid w:val="009E414A"/>
    <w:rsid w:val="009E43D5"/>
    <w:rsid w:val="009E452C"/>
    <w:rsid w:val="009E4FA2"/>
    <w:rsid w:val="009E4FA3"/>
    <w:rsid w:val="009E5133"/>
    <w:rsid w:val="009E5176"/>
    <w:rsid w:val="009E59DE"/>
    <w:rsid w:val="009E5BE9"/>
    <w:rsid w:val="009E602F"/>
    <w:rsid w:val="009E72E5"/>
    <w:rsid w:val="009E76CE"/>
    <w:rsid w:val="009E786E"/>
    <w:rsid w:val="009E7D96"/>
    <w:rsid w:val="009E7DD7"/>
    <w:rsid w:val="009F09B4"/>
    <w:rsid w:val="009F0A29"/>
    <w:rsid w:val="009F1050"/>
    <w:rsid w:val="009F124A"/>
    <w:rsid w:val="009F184D"/>
    <w:rsid w:val="009F1DB4"/>
    <w:rsid w:val="009F2655"/>
    <w:rsid w:val="009F2707"/>
    <w:rsid w:val="009F32C0"/>
    <w:rsid w:val="009F34A2"/>
    <w:rsid w:val="009F3A1E"/>
    <w:rsid w:val="009F3E3A"/>
    <w:rsid w:val="009F4412"/>
    <w:rsid w:val="009F48DB"/>
    <w:rsid w:val="009F4CBA"/>
    <w:rsid w:val="009F50FC"/>
    <w:rsid w:val="009F52A0"/>
    <w:rsid w:val="009F52BF"/>
    <w:rsid w:val="009F55A1"/>
    <w:rsid w:val="009F55D0"/>
    <w:rsid w:val="009F5B43"/>
    <w:rsid w:val="009F5B89"/>
    <w:rsid w:val="009F6474"/>
    <w:rsid w:val="009F66FB"/>
    <w:rsid w:val="009F67CB"/>
    <w:rsid w:val="009F6857"/>
    <w:rsid w:val="009F69FC"/>
    <w:rsid w:val="009F6D50"/>
    <w:rsid w:val="009F6EA6"/>
    <w:rsid w:val="009F7232"/>
    <w:rsid w:val="009F7A05"/>
    <w:rsid w:val="009F7A5F"/>
    <w:rsid w:val="00A00419"/>
    <w:rsid w:val="00A004EF"/>
    <w:rsid w:val="00A00BB9"/>
    <w:rsid w:val="00A00D0A"/>
    <w:rsid w:val="00A00D2A"/>
    <w:rsid w:val="00A00DB0"/>
    <w:rsid w:val="00A011BF"/>
    <w:rsid w:val="00A0169A"/>
    <w:rsid w:val="00A017BF"/>
    <w:rsid w:val="00A01F11"/>
    <w:rsid w:val="00A02016"/>
    <w:rsid w:val="00A02545"/>
    <w:rsid w:val="00A034A8"/>
    <w:rsid w:val="00A03C32"/>
    <w:rsid w:val="00A03C4E"/>
    <w:rsid w:val="00A03C65"/>
    <w:rsid w:val="00A042D3"/>
    <w:rsid w:val="00A04624"/>
    <w:rsid w:val="00A048DE"/>
    <w:rsid w:val="00A0496C"/>
    <w:rsid w:val="00A0506F"/>
    <w:rsid w:val="00A050E1"/>
    <w:rsid w:val="00A054EF"/>
    <w:rsid w:val="00A05B08"/>
    <w:rsid w:val="00A061A1"/>
    <w:rsid w:val="00A06888"/>
    <w:rsid w:val="00A06BBA"/>
    <w:rsid w:val="00A072B7"/>
    <w:rsid w:val="00A07357"/>
    <w:rsid w:val="00A075AD"/>
    <w:rsid w:val="00A078E0"/>
    <w:rsid w:val="00A07D8E"/>
    <w:rsid w:val="00A07E5C"/>
    <w:rsid w:val="00A102FF"/>
    <w:rsid w:val="00A103E3"/>
    <w:rsid w:val="00A10D4E"/>
    <w:rsid w:val="00A10D94"/>
    <w:rsid w:val="00A10F5A"/>
    <w:rsid w:val="00A11D0B"/>
    <w:rsid w:val="00A1205A"/>
    <w:rsid w:val="00A120F1"/>
    <w:rsid w:val="00A124F2"/>
    <w:rsid w:val="00A12BD9"/>
    <w:rsid w:val="00A12E0C"/>
    <w:rsid w:val="00A130BC"/>
    <w:rsid w:val="00A13272"/>
    <w:rsid w:val="00A13488"/>
    <w:rsid w:val="00A13670"/>
    <w:rsid w:val="00A1375E"/>
    <w:rsid w:val="00A13B21"/>
    <w:rsid w:val="00A13D14"/>
    <w:rsid w:val="00A14B78"/>
    <w:rsid w:val="00A14DCF"/>
    <w:rsid w:val="00A14E46"/>
    <w:rsid w:val="00A152A0"/>
    <w:rsid w:val="00A153DD"/>
    <w:rsid w:val="00A156E9"/>
    <w:rsid w:val="00A15784"/>
    <w:rsid w:val="00A1582F"/>
    <w:rsid w:val="00A158C6"/>
    <w:rsid w:val="00A15CC3"/>
    <w:rsid w:val="00A15DC7"/>
    <w:rsid w:val="00A16008"/>
    <w:rsid w:val="00A16210"/>
    <w:rsid w:val="00A164C5"/>
    <w:rsid w:val="00A1692E"/>
    <w:rsid w:val="00A1724C"/>
    <w:rsid w:val="00A20019"/>
    <w:rsid w:val="00A2095B"/>
    <w:rsid w:val="00A213BE"/>
    <w:rsid w:val="00A213EE"/>
    <w:rsid w:val="00A21892"/>
    <w:rsid w:val="00A22156"/>
    <w:rsid w:val="00A22637"/>
    <w:rsid w:val="00A226F6"/>
    <w:rsid w:val="00A2279E"/>
    <w:rsid w:val="00A228D2"/>
    <w:rsid w:val="00A230E6"/>
    <w:rsid w:val="00A23208"/>
    <w:rsid w:val="00A23352"/>
    <w:rsid w:val="00A235E2"/>
    <w:rsid w:val="00A2377D"/>
    <w:rsid w:val="00A23CF0"/>
    <w:rsid w:val="00A241F3"/>
    <w:rsid w:val="00A2497D"/>
    <w:rsid w:val="00A24B42"/>
    <w:rsid w:val="00A24C28"/>
    <w:rsid w:val="00A24FCD"/>
    <w:rsid w:val="00A2512E"/>
    <w:rsid w:val="00A252E0"/>
    <w:rsid w:val="00A253CE"/>
    <w:rsid w:val="00A255D5"/>
    <w:rsid w:val="00A261EB"/>
    <w:rsid w:val="00A2626F"/>
    <w:rsid w:val="00A26603"/>
    <w:rsid w:val="00A26683"/>
    <w:rsid w:val="00A266F3"/>
    <w:rsid w:val="00A267CC"/>
    <w:rsid w:val="00A269F4"/>
    <w:rsid w:val="00A26D30"/>
    <w:rsid w:val="00A27B01"/>
    <w:rsid w:val="00A27BB0"/>
    <w:rsid w:val="00A27CC3"/>
    <w:rsid w:val="00A3057F"/>
    <w:rsid w:val="00A307BF"/>
    <w:rsid w:val="00A30858"/>
    <w:rsid w:val="00A30AE9"/>
    <w:rsid w:val="00A31119"/>
    <w:rsid w:val="00A31194"/>
    <w:rsid w:val="00A3142F"/>
    <w:rsid w:val="00A317AF"/>
    <w:rsid w:val="00A31C8E"/>
    <w:rsid w:val="00A31EB1"/>
    <w:rsid w:val="00A322D2"/>
    <w:rsid w:val="00A3267A"/>
    <w:rsid w:val="00A327C9"/>
    <w:rsid w:val="00A32C3D"/>
    <w:rsid w:val="00A331B5"/>
    <w:rsid w:val="00A337B7"/>
    <w:rsid w:val="00A33AAE"/>
    <w:rsid w:val="00A342E5"/>
    <w:rsid w:val="00A34572"/>
    <w:rsid w:val="00A347C3"/>
    <w:rsid w:val="00A35017"/>
    <w:rsid w:val="00A35067"/>
    <w:rsid w:val="00A355AC"/>
    <w:rsid w:val="00A358F9"/>
    <w:rsid w:val="00A3593E"/>
    <w:rsid w:val="00A359C1"/>
    <w:rsid w:val="00A361D7"/>
    <w:rsid w:val="00A36403"/>
    <w:rsid w:val="00A3670A"/>
    <w:rsid w:val="00A37145"/>
    <w:rsid w:val="00A379C6"/>
    <w:rsid w:val="00A37F29"/>
    <w:rsid w:val="00A40A29"/>
    <w:rsid w:val="00A40C5B"/>
    <w:rsid w:val="00A411CF"/>
    <w:rsid w:val="00A411F9"/>
    <w:rsid w:val="00A414C6"/>
    <w:rsid w:val="00A41C60"/>
    <w:rsid w:val="00A42247"/>
    <w:rsid w:val="00A4253C"/>
    <w:rsid w:val="00A42BFB"/>
    <w:rsid w:val="00A42CB4"/>
    <w:rsid w:val="00A42D94"/>
    <w:rsid w:val="00A42EEF"/>
    <w:rsid w:val="00A42F5D"/>
    <w:rsid w:val="00A435B9"/>
    <w:rsid w:val="00A436BC"/>
    <w:rsid w:val="00A439D6"/>
    <w:rsid w:val="00A43A7F"/>
    <w:rsid w:val="00A4471B"/>
    <w:rsid w:val="00A447A7"/>
    <w:rsid w:val="00A448FD"/>
    <w:rsid w:val="00A4497C"/>
    <w:rsid w:val="00A44A7D"/>
    <w:rsid w:val="00A44AF5"/>
    <w:rsid w:val="00A45057"/>
    <w:rsid w:val="00A450DE"/>
    <w:rsid w:val="00A45137"/>
    <w:rsid w:val="00A45174"/>
    <w:rsid w:val="00A45B05"/>
    <w:rsid w:val="00A46254"/>
    <w:rsid w:val="00A4666A"/>
    <w:rsid w:val="00A46DB0"/>
    <w:rsid w:val="00A46DB4"/>
    <w:rsid w:val="00A50408"/>
    <w:rsid w:val="00A5069E"/>
    <w:rsid w:val="00A50EC9"/>
    <w:rsid w:val="00A5141C"/>
    <w:rsid w:val="00A51441"/>
    <w:rsid w:val="00A515E2"/>
    <w:rsid w:val="00A518F0"/>
    <w:rsid w:val="00A51A43"/>
    <w:rsid w:val="00A51E25"/>
    <w:rsid w:val="00A522B1"/>
    <w:rsid w:val="00A5247E"/>
    <w:rsid w:val="00A52A9C"/>
    <w:rsid w:val="00A52C26"/>
    <w:rsid w:val="00A52D7D"/>
    <w:rsid w:val="00A5319B"/>
    <w:rsid w:val="00A53289"/>
    <w:rsid w:val="00A533A2"/>
    <w:rsid w:val="00A53534"/>
    <w:rsid w:val="00A538F6"/>
    <w:rsid w:val="00A53A1E"/>
    <w:rsid w:val="00A53CB4"/>
    <w:rsid w:val="00A53DC8"/>
    <w:rsid w:val="00A5412C"/>
    <w:rsid w:val="00A542B6"/>
    <w:rsid w:val="00A5478C"/>
    <w:rsid w:val="00A548F4"/>
    <w:rsid w:val="00A5531B"/>
    <w:rsid w:val="00A55321"/>
    <w:rsid w:val="00A553A2"/>
    <w:rsid w:val="00A55553"/>
    <w:rsid w:val="00A55BC2"/>
    <w:rsid w:val="00A56751"/>
    <w:rsid w:val="00A567EE"/>
    <w:rsid w:val="00A56BBE"/>
    <w:rsid w:val="00A56CA2"/>
    <w:rsid w:val="00A571B3"/>
    <w:rsid w:val="00A5728C"/>
    <w:rsid w:val="00A57795"/>
    <w:rsid w:val="00A57C14"/>
    <w:rsid w:val="00A57DA6"/>
    <w:rsid w:val="00A60FF0"/>
    <w:rsid w:val="00A61175"/>
    <w:rsid w:val="00A6140D"/>
    <w:rsid w:val="00A61655"/>
    <w:rsid w:val="00A61919"/>
    <w:rsid w:val="00A61AE0"/>
    <w:rsid w:val="00A61DC8"/>
    <w:rsid w:val="00A61FC8"/>
    <w:rsid w:val="00A62D7A"/>
    <w:rsid w:val="00A631A9"/>
    <w:rsid w:val="00A64728"/>
    <w:rsid w:val="00A64A10"/>
    <w:rsid w:val="00A64F88"/>
    <w:rsid w:val="00A650B8"/>
    <w:rsid w:val="00A650F4"/>
    <w:rsid w:val="00A65101"/>
    <w:rsid w:val="00A65315"/>
    <w:rsid w:val="00A65542"/>
    <w:rsid w:val="00A655CB"/>
    <w:rsid w:val="00A656D7"/>
    <w:rsid w:val="00A6593E"/>
    <w:rsid w:val="00A662FF"/>
    <w:rsid w:val="00A663AE"/>
    <w:rsid w:val="00A6654C"/>
    <w:rsid w:val="00A66FCE"/>
    <w:rsid w:val="00A6733B"/>
    <w:rsid w:val="00A67507"/>
    <w:rsid w:val="00A67617"/>
    <w:rsid w:val="00A67901"/>
    <w:rsid w:val="00A67A14"/>
    <w:rsid w:val="00A67D1E"/>
    <w:rsid w:val="00A7011A"/>
    <w:rsid w:val="00A7042B"/>
    <w:rsid w:val="00A70A6E"/>
    <w:rsid w:val="00A70A70"/>
    <w:rsid w:val="00A70B56"/>
    <w:rsid w:val="00A70CB6"/>
    <w:rsid w:val="00A70DE8"/>
    <w:rsid w:val="00A70EF2"/>
    <w:rsid w:val="00A71140"/>
    <w:rsid w:val="00A71666"/>
    <w:rsid w:val="00A718A6"/>
    <w:rsid w:val="00A719C2"/>
    <w:rsid w:val="00A71B97"/>
    <w:rsid w:val="00A72102"/>
    <w:rsid w:val="00A7213E"/>
    <w:rsid w:val="00A72140"/>
    <w:rsid w:val="00A7246A"/>
    <w:rsid w:val="00A727B3"/>
    <w:rsid w:val="00A728DB"/>
    <w:rsid w:val="00A729E8"/>
    <w:rsid w:val="00A72C9E"/>
    <w:rsid w:val="00A72DD4"/>
    <w:rsid w:val="00A72E74"/>
    <w:rsid w:val="00A732DA"/>
    <w:rsid w:val="00A73E94"/>
    <w:rsid w:val="00A74274"/>
    <w:rsid w:val="00A74CBC"/>
    <w:rsid w:val="00A750D4"/>
    <w:rsid w:val="00A752C1"/>
    <w:rsid w:val="00A75864"/>
    <w:rsid w:val="00A75B60"/>
    <w:rsid w:val="00A760AC"/>
    <w:rsid w:val="00A7647F"/>
    <w:rsid w:val="00A76747"/>
    <w:rsid w:val="00A7686F"/>
    <w:rsid w:val="00A76EBF"/>
    <w:rsid w:val="00A76F7B"/>
    <w:rsid w:val="00A772AC"/>
    <w:rsid w:val="00A77814"/>
    <w:rsid w:val="00A77A3E"/>
    <w:rsid w:val="00A8012C"/>
    <w:rsid w:val="00A8026F"/>
    <w:rsid w:val="00A80904"/>
    <w:rsid w:val="00A80B0C"/>
    <w:rsid w:val="00A80BE9"/>
    <w:rsid w:val="00A80DD4"/>
    <w:rsid w:val="00A81B08"/>
    <w:rsid w:val="00A81E56"/>
    <w:rsid w:val="00A81F8F"/>
    <w:rsid w:val="00A82B88"/>
    <w:rsid w:val="00A82BC6"/>
    <w:rsid w:val="00A82D33"/>
    <w:rsid w:val="00A82FCD"/>
    <w:rsid w:val="00A83492"/>
    <w:rsid w:val="00A835C7"/>
    <w:rsid w:val="00A835F2"/>
    <w:rsid w:val="00A83CBC"/>
    <w:rsid w:val="00A845F0"/>
    <w:rsid w:val="00A847D4"/>
    <w:rsid w:val="00A847F2"/>
    <w:rsid w:val="00A85206"/>
    <w:rsid w:val="00A853D1"/>
    <w:rsid w:val="00A85668"/>
    <w:rsid w:val="00A85C35"/>
    <w:rsid w:val="00A85C88"/>
    <w:rsid w:val="00A86019"/>
    <w:rsid w:val="00A86111"/>
    <w:rsid w:val="00A861E1"/>
    <w:rsid w:val="00A862B1"/>
    <w:rsid w:val="00A86433"/>
    <w:rsid w:val="00A86501"/>
    <w:rsid w:val="00A86B0F"/>
    <w:rsid w:val="00A86D41"/>
    <w:rsid w:val="00A86D45"/>
    <w:rsid w:val="00A86DB7"/>
    <w:rsid w:val="00A86DC8"/>
    <w:rsid w:val="00A86E2B"/>
    <w:rsid w:val="00A87117"/>
    <w:rsid w:val="00A87302"/>
    <w:rsid w:val="00A876F7"/>
    <w:rsid w:val="00A877BC"/>
    <w:rsid w:val="00A901FF"/>
    <w:rsid w:val="00A90F79"/>
    <w:rsid w:val="00A912C6"/>
    <w:rsid w:val="00A915B4"/>
    <w:rsid w:val="00A91C8E"/>
    <w:rsid w:val="00A91CAD"/>
    <w:rsid w:val="00A91F7E"/>
    <w:rsid w:val="00A92188"/>
    <w:rsid w:val="00A92296"/>
    <w:rsid w:val="00A92831"/>
    <w:rsid w:val="00A928ED"/>
    <w:rsid w:val="00A929E1"/>
    <w:rsid w:val="00A92AB2"/>
    <w:rsid w:val="00A92C41"/>
    <w:rsid w:val="00A93269"/>
    <w:rsid w:val="00A93990"/>
    <w:rsid w:val="00A94E16"/>
    <w:rsid w:val="00A94FB4"/>
    <w:rsid w:val="00A9562D"/>
    <w:rsid w:val="00A95C1A"/>
    <w:rsid w:val="00A95D64"/>
    <w:rsid w:val="00A95FC8"/>
    <w:rsid w:val="00A96030"/>
    <w:rsid w:val="00A965C5"/>
    <w:rsid w:val="00A96679"/>
    <w:rsid w:val="00A967A6"/>
    <w:rsid w:val="00A96C13"/>
    <w:rsid w:val="00A96E6D"/>
    <w:rsid w:val="00A9713F"/>
    <w:rsid w:val="00A972D6"/>
    <w:rsid w:val="00A9773F"/>
    <w:rsid w:val="00A97C2D"/>
    <w:rsid w:val="00A97C36"/>
    <w:rsid w:val="00AA041C"/>
    <w:rsid w:val="00AA0631"/>
    <w:rsid w:val="00AA09D4"/>
    <w:rsid w:val="00AA147D"/>
    <w:rsid w:val="00AA1503"/>
    <w:rsid w:val="00AA15C3"/>
    <w:rsid w:val="00AA1DBD"/>
    <w:rsid w:val="00AA1DE6"/>
    <w:rsid w:val="00AA215B"/>
    <w:rsid w:val="00AA2582"/>
    <w:rsid w:val="00AA26CB"/>
    <w:rsid w:val="00AA28FF"/>
    <w:rsid w:val="00AA2981"/>
    <w:rsid w:val="00AA3564"/>
    <w:rsid w:val="00AA3745"/>
    <w:rsid w:val="00AA3ED5"/>
    <w:rsid w:val="00AA3F84"/>
    <w:rsid w:val="00AA44E7"/>
    <w:rsid w:val="00AA4692"/>
    <w:rsid w:val="00AA5739"/>
    <w:rsid w:val="00AA5E97"/>
    <w:rsid w:val="00AA5EF9"/>
    <w:rsid w:val="00AA5FC9"/>
    <w:rsid w:val="00AA64C8"/>
    <w:rsid w:val="00AA6CCE"/>
    <w:rsid w:val="00AA6FB8"/>
    <w:rsid w:val="00AA7E55"/>
    <w:rsid w:val="00AB00B0"/>
    <w:rsid w:val="00AB05AB"/>
    <w:rsid w:val="00AB07FA"/>
    <w:rsid w:val="00AB0EAB"/>
    <w:rsid w:val="00AB170A"/>
    <w:rsid w:val="00AB1744"/>
    <w:rsid w:val="00AB1B0B"/>
    <w:rsid w:val="00AB1F20"/>
    <w:rsid w:val="00AB265C"/>
    <w:rsid w:val="00AB2845"/>
    <w:rsid w:val="00AB2A94"/>
    <w:rsid w:val="00AB2C0D"/>
    <w:rsid w:val="00AB2ED4"/>
    <w:rsid w:val="00AB2FB0"/>
    <w:rsid w:val="00AB30B4"/>
    <w:rsid w:val="00AB3733"/>
    <w:rsid w:val="00AB37A0"/>
    <w:rsid w:val="00AB3815"/>
    <w:rsid w:val="00AB3E83"/>
    <w:rsid w:val="00AB3F10"/>
    <w:rsid w:val="00AB42E2"/>
    <w:rsid w:val="00AB44DC"/>
    <w:rsid w:val="00AB4E8A"/>
    <w:rsid w:val="00AB54EF"/>
    <w:rsid w:val="00AB572B"/>
    <w:rsid w:val="00AB5D5B"/>
    <w:rsid w:val="00AB60F3"/>
    <w:rsid w:val="00AB616A"/>
    <w:rsid w:val="00AB636C"/>
    <w:rsid w:val="00AB6633"/>
    <w:rsid w:val="00AB6A04"/>
    <w:rsid w:val="00AB6B0E"/>
    <w:rsid w:val="00AB6EF6"/>
    <w:rsid w:val="00AB7063"/>
    <w:rsid w:val="00AB73E5"/>
    <w:rsid w:val="00AB7587"/>
    <w:rsid w:val="00AB7603"/>
    <w:rsid w:val="00AB7953"/>
    <w:rsid w:val="00AB7E20"/>
    <w:rsid w:val="00AB7FB3"/>
    <w:rsid w:val="00AC00A6"/>
    <w:rsid w:val="00AC01E9"/>
    <w:rsid w:val="00AC0C4C"/>
    <w:rsid w:val="00AC1A38"/>
    <w:rsid w:val="00AC1A5A"/>
    <w:rsid w:val="00AC1BCA"/>
    <w:rsid w:val="00AC31AA"/>
    <w:rsid w:val="00AC31E2"/>
    <w:rsid w:val="00AC38C6"/>
    <w:rsid w:val="00AC3914"/>
    <w:rsid w:val="00AC39BF"/>
    <w:rsid w:val="00AC39E3"/>
    <w:rsid w:val="00AC4295"/>
    <w:rsid w:val="00AC42B9"/>
    <w:rsid w:val="00AC49C1"/>
    <w:rsid w:val="00AC4A63"/>
    <w:rsid w:val="00AC4A75"/>
    <w:rsid w:val="00AC4D0A"/>
    <w:rsid w:val="00AC4E8D"/>
    <w:rsid w:val="00AC5793"/>
    <w:rsid w:val="00AC57BB"/>
    <w:rsid w:val="00AC5F7B"/>
    <w:rsid w:val="00AC5FFB"/>
    <w:rsid w:val="00AC64A1"/>
    <w:rsid w:val="00AC65EC"/>
    <w:rsid w:val="00AC67F6"/>
    <w:rsid w:val="00AC6915"/>
    <w:rsid w:val="00AC697C"/>
    <w:rsid w:val="00AC6B31"/>
    <w:rsid w:val="00AD00A5"/>
    <w:rsid w:val="00AD0497"/>
    <w:rsid w:val="00AD066A"/>
    <w:rsid w:val="00AD0B07"/>
    <w:rsid w:val="00AD0EFA"/>
    <w:rsid w:val="00AD1680"/>
    <w:rsid w:val="00AD18D6"/>
    <w:rsid w:val="00AD2513"/>
    <w:rsid w:val="00AD341E"/>
    <w:rsid w:val="00AD3504"/>
    <w:rsid w:val="00AD354D"/>
    <w:rsid w:val="00AD3EE2"/>
    <w:rsid w:val="00AD3F68"/>
    <w:rsid w:val="00AD43EA"/>
    <w:rsid w:val="00AD44E7"/>
    <w:rsid w:val="00AD521B"/>
    <w:rsid w:val="00AD54CB"/>
    <w:rsid w:val="00AD57E2"/>
    <w:rsid w:val="00AD5FFD"/>
    <w:rsid w:val="00AD60C3"/>
    <w:rsid w:val="00AD65DC"/>
    <w:rsid w:val="00AD661C"/>
    <w:rsid w:val="00AD6636"/>
    <w:rsid w:val="00AD71A2"/>
    <w:rsid w:val="00AD71F7"/>
    <w:rsid w:val="00AD7310"/>
    <w:rsid w:val="00AD739B"/>
    <w:rsid w:val="00AD76B5"/>
    <w:rsid w:val="00AD779C"/>
    <w:rsid w:val="00AD7A9C"/>
    <w:rsid w:val="00AE0A8D"/>
    <w:rsid w:val="00AE0BC2"/>
    <w:rsid w:val="00AE0D72"/>
    <w:rsid w:val="00AE0E1C"/>
    <w:rsid w:val="00AE1068"/>
    <w:rsid w:val="00AE126C"/>
    <w:rsid w:val="00AE12E1"/>
    <w:rsid w:val="00AE17B0"/>
    <w:rsid w:val="00AE1868"/>
    <w:rsid w:val="00AE197E"/>
    <w:rsid w:val="00AE1C23"/>
    <w:rsid w:val="00AE1DC3"/>
    <w:rsid w:val="00AE27E6"/>
    <w:rsid w:val="00AE2872"/>
    <w:rsid w:val="00AE3153"/>
    <w:rsid w:val="00AE3BA3"/>
    <w:rsid w:val="00AE3C8D"/>
    <w:rsid w:val="00AE4110"/>
    <w:rsid w:val="00AE424E"/>
    <w:rsid w:val="00AE439C"/>
    <w:rsid w:val="00AE45D3"/>
    <w:rsid w:val="00AE49AB"/>
    <w:rsid w:val="00AE4A5C"/>
    <w:rsid w:val="00AE4A7C"/>
    <w:rsid w:val="00AE4B91"/>
    <w:rsid w:val="00AE4E21"/>
    <w:rsid w:val="00AE4F9C"/>
    <w:rsid w:val="00AE518B"/>
    <w:rsid w:val="00AE56FC"/>
    <w:rsid w:val="00AE57B7"/>
    <w:rsid w:val="00AE5874"/>
    <w:rsid w:val="00AE6195"/>
    <w:rsid w:val="00AE6820"/>
    <w:rsid w:val="00AE6B46"/>
    <w:rsid w:val="00AE6EE9"/>
    <w:rsid w:val="00AE7170"/>
    <w:rsid w:val="00AE7884"/>
    <w:rsid w:val="00AE7A62"/>
    <w:rsid w:val="00AE7DBF"/>
    <w:rsid w:val="00AF01DF"/>
    <w:rsid w:val="00AF0406"/>
    <w:rsid w:val="00AF05A9"/>
    <w:rsid w:val="00AF0651"/>
    <w:rsid w:val="00AF07DA"/>
    <w:rsid w:val="00AF1358"/>
    <w:rsid w:val="00AF15B4"/>
    <w:rsid w:val="00AF16C8"/>
    <w:rsid w:val="00AF2028"/>
    <w:rsid w:val="00AF23BB"/>
    <w:rsid w:val="00AF2444"/>
    <w:rsid w:val="00AF25D8"/>
    <w:rsid w:val="00AF2644"/>
    <w:rsid w:val="00AF2677"/>
    <w:rsid w:val="00AF26E9"/>
    <w:rsid w:val="00AF2953"/>
    <w:rsid w:val="00AF3410"/>
    <w:rsid w:val="00AF345E"/>
    <w:rsid w:val="00AF348D"/>
    <w:rsid w:val="00AF360B"/>
    <w:rsid w:val="00AF37F6"/>
    <w:rsid w:val="00AF390E"/>
    <w:rsid w:val="00AF3B01"/>
    <w:rsid w:val="00AF41E9"/>
    <w:rsid w:val="00AF4807"/>
    <w:rsid w:val="00AF54AE"/>
    <w:rsid w:val="00AF5A72"/>
    <w:rsid w:val="00AF6106"/>
    <w:rsid w:val="00AF64F3"/>
    <w:rsid w:val="00AF696C"/>
    <w:rsid w:val="00AF6AD7"/>
    <w:rsid w:val="00AF6FB4"/>
    <w:rsid w:val="00AF7014"/>
    <w:rsid w:val="00AF70B0"/>
    <w:rsid w:val="00AF77DB"/>
    <w:rsid w:val="00AF7C76"/>
    <w:rsid w:val="00B001CE"/>
    <w:rsid w:val="00B00379"/>
    <w:rsid w:val="00B00417"/>
    <w:rsid w:val="00B0061B"/>
    <w:rsid w:val="00B00AE1"/>
    <w:rsid w:val="00B0178C"/>
    <w:rsid w:val="00B01C3C"/>
    <w:rsid w:val="00B0229F"/>
    <w:rsid w:val="00B02841"/>
    <w:rsid w:val="00B0285C"/>
    <w:rsid w:val="00B02B3E"/>
    <w:rsid w:val="00B02CB4"/>
    <w:rsid w:val="00B02DB6"/>
    <w:rsid w:val="00B03365"/>
    <w:rsid w:val="00B038DD"/>
    <w:rsid w:val="00B03912"/>
    <w:rsid w:val="00B03A11"/>
    <w:rsid w:val="00B03A80"/>
    <w:rsid w:val="00B03E7B"/>
    <w:rsid w:val="00B03E98"/>
    <w:rsid w:val="00B047F7"/>
    <w:rsid w:val="00B0484B"/>
    <w:rsid w:val="00B04AEB"/>
    <w:rsid w:val="00B04F8B"/>
    <w:rsid w:val="00B05579"/>
    <w:rsid w:val="00B05633"/>
    <w:rsid w:val="00B0566B"/>
    <w:rsid w:val="00B057BC"/>
    <w:rsid w:val="00B05A49"/>
    <w:rsid w:val="00B05B68"/>
    <w:rsid w:val="00B05BAA"/>
    <w:rsid w:val="00B05E5F"/>
    <w:rsid w:val="00B05F85"/>
    <w:rsid w:val="00B06382"/>
    <w:rsid w:val="00B069C0"/>
    <w:rsid w:val="00B070C5"/>
    <w:rsid w:val="00B0723E"/>
    <w:rsid w:val="00B076D1"/>
    <w:rsid w:val="00B078C8"/>
    <w:rsid w:val="00B07A9C"/>
    <w:rsid w:val="00B07B0A"/>
    <w:rsid w:val="00B07BFD"/>
    <w:rsid w:val="00B07C31"/>
    <w:rsid w:val="00B07EB4"/>
    <w:rsid w:val="00B07EF9"/>
    <w:rsid w:val="00B10002"/>
    <w:rsid w:val="00B1024E"/>
    <w:rsid w:val="00B109BD"/>
    <w:rsid w:val="00B10B5E"/>
    <w:rsid w:val="00B10C01"/>
    <w:rsid w:val="00B11144"/>
    <w:rsid w:val="00B11D22"/>
    <w:rsid w:val="00B11E0B"/>
    <w:rsid w:val="00B126AC"/>
    <w:rsid w:val="00B127F1"/>
    <w:rsid w:val="00B129B6"/>
    <w:rsid w:val="00B12EB7"/>
    <w:rsid w:val="00B1305C"/>
    <w:rsid w:val="00B13D43"/>
    <w:rsid w:val="00B13D77"/>
    <w:rsid w:val="00B13E07"/>
    <w:rsid w:val="00B142B3"/>
    <w:rsid w:val="00B142DA"/>
    <w:rsid w:val="00B14333"/>
    <w:rsid w:val="00B1437A"/>
    <w:rsid w:val="00B1447C"/>
    <w:rsid w:val="00B1448D"/>
    <w:rsid w:val="00B146A5"/>
    <w:rsid w:val="00B150EF"/>
    <w:rsid w:val="00B159F3"/>
    <w:rsid w:val="00B16572"/>
    <w:rsid w:val="00B166F7"/>
    <w:rsid w:val="00B17494"/>
    <w:rsid w:val="00B1772B"/>
    <w:rsid w:val="00B17849"/>
    <w:rsid w:val="00B17AE4"/>
    <w:rsid w:val="00B20193"/>
    <w:rsid w:val="00B2020F"/>
    <w:rsid w:val="00B20278"/>
    <w:rsid w:val="00B20738"/>
    <w:rsid w:val="00B20A88"/>
    <w:rsid w:val="00B20C13"/>
    <w:rsid w:val="00B20C64"/>
    <w:rsid w:val="00B20D3E"/>
    <w:rsid w:val="00B213F4"/>
    <w:rsid w:val="00B21883"/>
    <w:rsid w:val="00B227EC"/>
    <w:rsid w:val="00B228DC"/>
    <w:rsid w:val="00B22EF6"/>
    <w:rsid w:val="00B22F47"/>
    <w:rsid w:val="00B2314C"/>
    <w:rsid w:val="00B234F0"/>
    <w:rsid w:val="00B23576"/>
    <w:rsid w:val="00B239BC"/>
    <w:rsid w:val="00B23B20"/>
    <w:rsid w:val="00B23EC2"/>
    <w:rsid w:val="00B23F4B"/>
    <w:rsid w:val="00B23F9E"/>
    <w:rsid w:val="00B24111"/>
    <w:rsid w:val="00B24134"/>
    <w:rsid w:val="00B243E7"/>
    <w:rsid w:val="00B2455E"/>
    <w:rsid w:val="00B247CB"/>
    <w:rsid w:val="00B24CDF"/>
    <w:rsid w:val="00B25402"/>
    <w:rsid w:val="00B25686"/>
    <w:rsid w:val="00B256A4"/>
    <w:rsid w:val="00B25E80"/>
    <w:rsid w:val="00B25F01"/>
    <w:rsid w:val="00B26197"/>
    <w:rsid w:val="00B26349"/>
    <w:rsid w:val="00B279D6"/>
    <w:rsid w:val="00B27FCD"/>
    <w:rsid w:val="00B30CE3"/>
    <w:rsid w:val="00B30E4C"/>
    <w:rsid w:val="00B311BA"/>
    <w:rsid w:val="00B312EF"/>
    <w:rsid w:val="00B317A4"/>
    <w:rsid w:val="00B31925"/>
    <w:rsid w:val="00B31E4D"/>
    <w:rsid w:val="00B32140"/>
    <w:rsid w:val="00B32236"/>
    <w:rsid w:val="00B322FB"/>
    <w:rsid w:val="00B328DA"/>
    <w:rsid w:val="00B33001"/>
    <w:rsid w:val="00B33520"/>
    <w:rsid w:val="00B337FE"/>
    <w:rsid w:val="00B33824"/>
    <w:rsid w:val="00B33E5C"/>
    <w:rsid w:val="00B3413C"/>
    <w:rsid w:val="00B341AB"/>
    <w:rsid w:val="00B34364"/>
    <w:rsid w:val="00B34D67"/>
    <w:rsid w:val="00B34D8F"/>
    <w:rsid w:val="00B34E1D"/>
    <w:rsid w:val="00B35298"/>
    <w:rsid w:val="00B356CB"/>
    <w:rsid w:val="00B3577A"/>
    <w:rsid w:val="00B35A5A"/>
    <w:rsid w:val="00B35B23"/>
    <w:rsid w:val="00B35B3C"/>
    <w:rsid w:val="00B35C0F"/>
    <w:rsid w:val="00B35C56"/>
    <w:rsid w:val="00B366B1"/>
    <w:rsid w:val="00B36C43"/>
    <w:rsid w:val="00B36D50"/>
    <w:rsid w:val="00B3713C"/>
    <w:rsid w:val="00B3733C"/>
    <w:rsid w:val="00B37403"/>
    <w:rsid w:val="00B3755D"/>
    <w:rsid w:val="00B37610"/>
    <w:rsid w:val="00B376AF"/>
    <w:rsid w:val="00B37B19"/>
    <w:rsid w:val="00B37BEC"/>
    <w:rsid w:val="00B37F95"/>
    <w:rsid w:val="00B40272"/>
    <w:rsid w:val="00B4082B"/>
    <w:rsid w:val="00B40DC8"/>
    <w:rsid w:val="00B412A7"/>
    <w:rsid w:val="00B41D93"/>
    <w:rsid w:val="00B41E7E"/>
    <w:rsid w:val="00B41EFF"/>
    <w:rsid w:val="00B420C1"/>
    <w:rsid w:val="00B421FF"/>
    <w:rsid w:val="00B423BC"/>
    <w:rsid w:val="00B425B9"/>
    <w:rsid w:val="00B427D4"/>
    <w:rsid w:val="00B42899"/>
    <w:rsid w:val="00B42D86"/>
    <w:rsid w:val="00B42DCA"/>
    <w:rsid w:val="00B42DF3"/>
    <w:rsid w:val="00B42EB3"/>
    <w:rsid w:val="00B43078"/>
    <w:rsid w:val="00B4339F"/>
    <w:rsid w:val="00B434A1"/>
    <w:rsid w:val="00B43FDF"/>
    <w:rsid w:val="00B44614"/>
    <w:rsid w:val="00B446A6"/>
    <w:rsid w:val="00B44730"/>
    <w:rsid w:val="00B44AF3"/>
    <w:rsid w:val="00B44C64"/>
    <w:rsid w:val="00B44DB6"/>
    <w:rsid w:val="00B44FEA"/>
    <w:rsid w:val="00B451FE"/>
    <w:rsid w:val="00B4526C"/>
    <w:rsid w:val="00B4546E"/>
    <w:rsid w:val="00B45763"/>
    <w:rsid w:val="00B45B4E"/>
    <w:rsid w:val="00B45FE5"/>
    <w:rsid w:val="00B46185"/>
    <w:rsid w:val="00B468EF"/>
    <w:rsid w:val="00B46CC1"/>
    <w:rsid w:val="00B46EFE"/>
    <w:rsid w:val="00B47115"/>
    <w:rsid w:val="00B47B24"/>
    <w:rsid w:val="00B47B7B"/>
    <w:rsid w:val="00B47F21"/>
    <w:rsid w:val="00B5087D"/>
    <w:rsid w:val="00B509A7"/>
    <w:rsid w:val="00B50F67"/>
    <w:rsid w:val="00B51033"/>
    <w:rsid w:val="00B51666"/>
    <w:rsid w:val="00B51C32"/>
    <w:rsid w:val="00B51C72"/>
    <w:rsid w:val="00B51F12"/>
    <w:rsid w:val="00B52667"/>
    <w:rsid w:val="00B53003"/>
    <w:rsid w:val="00B5313D"/>
    <w:rsid w:val="00B5335A"/>
    <w:rsid w:val="00B5376C"/>
    <w:rsid w:val="00B539A6"/>
    <w:rsid w:val="00B547BE"/>
    <w:rsid w:val="00B54FE8"/>
    <w:rsid w:val="00B5505B"/>
    <w:rsid w:val="00B551F2"/>
    <w:rsid w:val="00B554D4"/>
    <w:rsid w:val="00B55529"/>
    <w:rsid w:val="00B5552D"/>
    <w:rsid w:val="00B55877"/>
    <w:rsid w:val="00B55B40"/>
    <w:rsid w:val="00B56027"/>
    <w:rsid w:val="00B560C4"/>
    <w:rsid w:val="00B562FB"/>
    <w:rsid w:val="00B5679A"/>
    <w:rsid w:val="00B56C5D"/>
    <w:rsid w:val="00B57482"/>
    <w:rsid w:val="00B57972"/>
    <w:rsid w:val="00B57A7A"/>
    <w:rsid w:val="00B602D0"/>
    <w:rsid w:val="00B604F5"/>
    <w:rsid w:val="00B605D3"/>
    <w:rsid w:val="00B6094F"/>
    <w:rsid w:val="00B60AD2"/>
    <w:rsid w:val="00B60E87"/>
    <w:rsid w:val="00B61191"/>
    <w:rsid w:val="00B61206"/>
    <w:rsid w:val="00B6144E"/>
    <w:rsid w:val="00B618EB"/>
    <w:rsid w:val="00B61DE2"/>
    <w:rsid w:val="00B621E2"/>
    <w:rsid w:val="00B62C61"/>
    <w:rsid w:val="00B62E1C"/>
    <w:rsid w:val="00B62E91"/>
    <w:rsid w:val="00B6308D"/>
    <w:rsid w:val="00B63530"/>
    <w:rsid w:val="00B63768"/>
    <w:rsid w:val="00B64585"/>
    <w:rsid w:val="00B64BD3"/>
    <w:rsid w:val="00B64C6F"/>
    <w:rsid w:val="00B64D0D"/>
    <w:rsid w:val="00B6576C"/>
    <w:rsid w:val="00B658B8"/>
    <w:rsid w:val="00B65AA0"/>
    <w:rsid w:val="00B65B8C"/>
    <w:rsid w:val="00B66142"/>
    <w:rsid w:val="00B66685"/>
    <w:rsid w:val="00B66DA1"/>
    <w:rsid w:val="00B66F92"/>
    <w:rsid w:val="00B6733B"/>
    <w:rsid w:val="00B675C1"/>
    <w:rsid w:val="00B67B97"/>
    <w:rsid w:val="00B701F4"/>
    <w:rsid w:val="00B703A2"/>
    <w:rsid w:val="00B70425"/>
    <w:rsid w:val="00B70AE7"/>
    <w:rsid w:val="00B70B0E"/>
    <w:rsid w:val="00B70EAE"/>
    <w:rsid w:val="00B7131A"/>
    <w:rsid w:val="00B71D3A"/>
    <w:rsid w:val="00B71F0E"/>
    <w:rsid w:val="00B72059"/>
    <w:rsid w:val="00B7238D"/>
    <w:rsid w:val="00B72400"/>
    <w:rsid w:val="00B72826"/>
    <w:rsid w:val="00B72955"/>
    <w:rsid w:val="00B72972"/>
    <w:rsid w:val="00B72F63"/>
    <w:rsid w:val="00B73219"/>
    <w:rsid w:val="00B7343E"/>
    <w:rsid w:val="00B73785"/>
    <w:rsid w:val="00B73A67"/>
    <w:rsid w:val="00B73AE1"/>
    <w:rsid w:val="00B74575"/>
    <w:rsid w:val="00B74B20"/>
    <w:rsid w:val="00B75004"/>
    <w:rsid w:val="00B75BEF"/>
    <w:rsid w:val="00B75E88"/>
    <w:rsid w:val="00B76169"/>
    <w:rsid w:val="00B763CC"/>
    <w:rsid w:val="00B766A4"/>
    <w:rsid w:val="00B7687F"/>
    <w:rsid w:val="00B76F62"/>
    <w:rsid w:val="00B77027"/>
    <w:rsid w:val="00B772E9"/>
    <w:rsid w:val="00B774A0"/>
    <w:rsid w:val="00B775C6"/>
    <w:rsid w:val="00B77A99"/>
    <w:rsid w:val="00B77C3E"/>
    <w:rsid w:val="00B77DA7"/>
    <w:rsid w:val="00B77EBE"/>
    <w:rsid w:val="00B77F11"/>
    <w:rsid w:val="00B80527"/>
    <w:rsid w:val="00B80A63"/>
    <w:rsid w:val="00B80BA5"/>
    <w:rsid w:val="00B80CB3"/>
    <w:rsid w:val="00B80EAB"/>
    <w:rsid w:val="00B80F02"/>
    <w:rsid w:val="00B814E3"/>
    <w:rsid w:val="00B816FB"/>
    <w:rsid w:val="00B817E7"/>
    <w:rsid w:val="00B81A07"/>
    <w:rsid w:val="00B81D58"/>
    <w:rsid w:val="00B81F75"/>
    <w:rsid w:val="00B81FDD"/>
    <w:rsid w:val="00B82482"/>
    <w:rsid w:val="00B82C0C"/>
    <w:rsid w:val="00B83418"/>
    <w:rsid w:val="00B835B2"/>
    <w:rsid w:val="00B837F4"/>
    <w:rsid w:val="00B839CF"/>
    <w:rsid w:val="00B83F39"/>
    <w:rsid w:val="00B8435C"/>
    <w:rsid w:val="00B8464D"/>
    <w:rsid w:val="00B8466E"/>
    <w:rsid w:val="00B8485C"/>
    <w:rsid w:val="00B84B2E"/>
    <w:rsid w:val="00B84C5F"/>
    <w:rsid w:val="00B84CA5"/>
    <w:rsid w:val="00B8501F"/>
    <w:rsid w:val="00B8522A"/>
    <w:rsid w:val="00B85245"/>
    <w:rsid w:val="00B859EE"/>
    <w:rsid w:val="00B85B53"/>
    <w:rsid w:val="00B85C4E"/>
    <w:rsid w:val="00B862FC"/>
    <w:rsid w:val="00B863EE"/>
    <w:rsid w:val="00B867B9"/>
    <w:rsid w:val="00B86935"/>
    <w:rsid w:val="00B86D34"/>
    <w:rsid w:val="00B86EFB"/>
    <w:rsid w:val="00B86F1F"/>
    <w:rsid w:val="00B871C1"/>
    <w:rsid w:val="00B877BA"/>
    <w:rsid w:val="00B878DD"/>
    <w:rsid w:val="00B87A41"/>
    <w:rsid w:val="00B87CB1"/>
    <w:rsid w:val="00B87EAB"/>
    <w:rsid w:val="00B900B7"/>
    <w:rsid w:val="00B901FA"/>
    <w:rsid w:val="00B90994"/>
    <w:rsid w:val="00B90D41"/>
    <w:rsid w:val="00B90F07"/>
    <w:rsid w:val="00B911CC"/>
    <w:rsid w:val="00B91267"/>
    <w:rsid w:val="00B9170E"/>
    <w:rsid w:val="00B91AEC"/>
    <w:rsid w:val="00B91FAB"/>
    <w:rsid w:val="00B9203B"/>
    <w:rsid w:val="00B921A8"/>
    <w:rsid w:val="00B92314"/>
    <w:rsid w:val="00B9253A"/>
    <w:rsid w:val="00B925A0"/>
    <w:rsid w:val="00B92716"/>
    <w:rsid w:val="00B927B5"/>
    <w:rsid w:val="00B928AF"/>
    <w:rsid w:val="00B92A90"/>
    <w:rsid w:val="00B92B83"/>
    <w:rsid w:val="00B92D96"/>
    <w:rsid w:val="00B93284"/>
    <w:rsid w:val="00B932BC"/>
    <w:rsid w:val="00B938B4"/>
    <w:rsid w:val="00B93927"/>
    <w:rsid w:val="00B93BB1"/>
    <w:rsid w:val="00B94196"/>
    <w:rsid w:val="00B94207"/>
    <w:rsid w:val="00B944C6"/>
    <w:rsid w:val="00B944FE"/>
    <w:rsid w:val="00B945DE"/>
    <w:rsid w:val="00B946E0"/>
    <w:rsid w:val="00B94B29"/>
    <w:rsid w:val="00B94F44"/>
    <w:rsid w:val="00B954C6"/>
    <w:rsid w:val="00B957C6"/>
    <w:rsid w:val="00B957D8"/>
    <w:rsid w:val="00B95B56"/>
    <w:rsid w:val="00B95B99"/>
    <w:rsid w:val="00B95D2E"/>
    <w:rsid w:val="00B96820"/>
    <w:rsid w:val="00B96EAE"/>
    <w:rsid w:val="00B972B9"/>
    <w:rsid w:val="00B97E25"/>
    <w:rsid w:val="00BA0427"/>
    <w:rsid w:val="00BA049A"/>
    <w:rsid w:val="00BA0943"/>
    <w:rsid w:val="00BA1067"/>
    <w:rsid w:val="00BA1437"/>
    <w:rsid w:val="00BA17C5"/>
    <w:rsid w:val="00BA194D"/>
    <w:rsid w:val="00BA198B"/>
    <w:rsid w:val="00BA1A65"/>
    <w:rsid w:val="00BA1A6F"/>
    <w:rsid w:val="00BA21F8"/>
    <w:rsid w:val="00BA235F"/>
    <w:rsid w:val="00BA26A2"/>
    <w:rsid w:val="00BA2BA1"/>
    <w:rsid w:val="00BA3380"/>
    <w:rsid w:val="00BA341E"/>
    <w:rsid w:val="00BA38A2"/>
    <w:rsid w:val="00BA3E8F"/>
    <w:rsid w:val="00BA4202"/>
    <w:rsid w:val="00BA4616"/>
    <w:rsid w:val="00BA49CB"/>
    <w:rsid w:val="00BA4A7F"/>
    <w:rsid w:val="00BA5818"/>
    <w:rsid w:val="00BA5887"/>
    <w:rsid w:val="00BA5943"/>
    <w:rsid w:val="00BA5D1C"/>
    <w:rsid w:val="00BA5F3D"/>
    <w:rsid w:val="00BA603D"/>
    <w:rsid w:val="00BA617D"/>
    <w:rsid w:val="00BA66DE"/>
    <w:rsid w:val="00BA731F"/>
    <w:rsid w:val="00BA786F"/>
    <w:rsid w:val="00BA7CF4"/>
    <w:rsid w:val="00BB0255"/>
    <w:rsid w:val="00BB030C"/>
    <w:rsid w:val="00BB07FA"/>
    <w:rsid w:val="00BB096E"/>
    <w:rsid w:val="00BB0C21"/>
    <w:rsid w:val="00BB0C4A"/>
    <w:rsid w:val="00BB0F68"/>
    <w:rsid w:val="00BB115F"/>
    <w:rsid w:val="00BB1472"/>
    <w:rsid w:val="00BB15CB"/>
    <w:rsid w:val="00BB1C22"/>
    <w:rsid w:val="00BB1C28"/>
    <w:rsid w:val="00BB1C4C"/>
    <w:rsid w:val="00BB25E1"/>
    <w:rsid w:val="00BB2713"/>
    <w:rsid w:val="00BB284A"/>
    <w:rsid w:val="00BB288D"/>
    <w:rsid w:val="00BB2A4F"/>
    <w:rsid w:val="00BB2AB1"/>
    <w:rsid w:val="00BB2D73"/>
    <w:rsid w:val="00BB3B40"/>
    <w:rsid w:val="00BB3EB8"/>
    <w:rsid w:val="00BB445B"/>
    <w:rsid w:val="00BB4681"/>
    <w:rsid w:val="00BB4934"/>
    <w:rsid w:val="00BB49A6"/>
    <w:rsid w:val="00BB4BAC"/>
    <w:rsid w:val="00BB4C90"/>
    <w:rsid w:val="00BB4E71"/>
    <w:rsid w:val="00BB4E9C"/>
    <w:rsid w:val="00BB4EC5"/>
    <w:rsid w:val="00BB5258"/>
    <w:rsid w:val="00BB5443"/>
    <w:rsid w:val="00BB5E31"/>
    <w:rsid w:val="00BB5EF2"/>
    <w:rsid w:val="00BB6040"/>
    <w:rsid w:val="00BB611D"/>
    <w:rsid w:val="00BB66D7"/>
    <w:rsid w:val="00BB6949"/>
    <w:rsid w:val="00BB6AB7"/>
    <w:rsid w:val="00BB6E4D"/>
    <w:rsid w:val="00BB71E4"/>
    <w:rsid w:val="00BB74DF"/>
    <w:rsid w:val="00BB7ACE"/>
    <w:rsid w:val="00BB7EB6"/>
    <w:rsid w:val="00BB7F2E"/>
    <w:rsid w:val="00BC02F9"/>
    <w:rsid w:val="00BC03D2"/>
    <w:rsid w:val="00BC03D7"/>
    <w:rsid w:val="00BC0530"/>
    <w:rsid w:val="00BC076A"/>
    <w:rsid w:val="00BC0892"/>
    <w:rsid w:val="00BC096E"/>
    <w:rsid w:val="00BC0B86"/>
    <w:rsid w:val="00BC0F80"/>
    <w:rsid w:val="00BC0F90"/>
    <w:rsid w:val="00BC0FB4"/>
    <w:rsid w:val="00BC123C"/>
    <w:rsid w:val="00BC1376"/>
    <w:rsid w:val="00BC137E"/>
    <w:rsid w:val="00BC14A2"/>
    <w:rsid w:val="00BC1858"/>
    <w:rsid w:val="00BC1A07"/>
    <w:rsid w:val="00BC1AE4"/>
    <w:rsid w:val="00BC2040"/>
    <w:rsid w:val="00BC210B"/>
    <w:rsid w:val="00BC2240"/>
    <w:rsid w:val="00BC227B"/>
    <w:rsid w:val="00BC2472"/>
    <w:rsid w:val="00BC29D2"/>
    <w:rsid w:val="00BC3489"/>
    <w:rsid w:val="00BC3A35"/>
    <w:rsid w:val="00BC3B77"/>
    <w:rsid w:val="00BC3CB2"/>
    <w:rsid w:val="00BC3F81"/>
    <w:rsid w:val="00BC414A"/>
    <w:rsid w:val="00BC42A0"/>
    <w:rsid w:val="00BC4537"/>
    <w:rsid w:val="00BC4CAB"/>
    <w:rsid w:val="00BC52EB"/>
    <w:rsid w:val="00BC5447"/>
    <w:rsid w:val="00BC5509"/>
    <w:rsid w:val="00BC575E"/>
    <w:rsid w:val="00BC5AC0"/>
    <w:rsid w:val="00BC5CDA"/>
    <w:rsid w:val="00BC62C7"/>
    <w:rsid w:val="00BC6618"/>
    <w:rsid w:val="00BC68C5"/>
    <w:rsid w:val="00BC6C6C"/>
    <w:rsid w:val="00BC78C8"/>
    <w:rsid w:val="00BC7B27"/>
    <w:rsid w:val="00BC7BC7"/>
    <w:rsid w:val="00BC7C2C"/>
    <w:rsid w:val="00BD02F5"/>
    <w:rsid w:val="00BD0541"/>
    <w:rsid w:val="00BD077F"/>
    <w:rsid w:val="00BD078B"/>
    <w:rsid w:val="00BD090B"/>
    <w:rsid w:val="00BD09AC"/>
    <w:rsid w:val="00BD0D17"/>
    <w:rsid w:val="00BD103C"/>
    <w:rsid w:val="00BD1442"/>
    <w:rsid w:val="00BD15B3"/>
    <w:rsid w:val="00BD1A4F"/>
    <w:rsid w:val="00BD1DD0"/>
    <w:rsid w:val="00BD24A9"/>
    <w:rsid w:val="00BD2B2B"/>
    <w:rsid w:val="00BD2C09"/>
    <w:rsid w:val="00BD2FC3"/>
    <w:rsid w:val="00BD31EF"/>
    <w:rsid w:val="00BD35ED"/>
    <w:rsid w:val="00BD37E6"/>
    <w:rsid w:val="00BD3876"/>
    <w:rsid w:val="00BD3AFD"/>
    <w:rsid w:val="00BD3CDD"/>
    <w:rsid w:val="00BD3D20"/>
    <w:rsid w:val="00BD4337"/>
    <w:rsid w:val="00BD49A6"/>
    <w:rsid w:val="00BD4CD9"/>
    <w:rsid w:val="00BD5863"/>
    <w:rsid w:val="00BD5882"/>
    <w:rsid w:val="00BD5DC4"/>
    <w:rsid w:val="00BD5EAA"/>
    <w:rsid w:val="00BD6034"/>
    <w:rsid w:val="00BD63CA"/>
    <w:rsid w:val="00BD648E"/>
    <w:rsid w:val="00BD6A26"/>
    <w:rsid w:val="00BD708B"/>
    <w:rsid w:val="00BD715B"/>
    <w:rsid w:val="00BD71BA"/>
    <w:rsid w:val="00BD7915"/>
    <w:rsid w:val="00BD79D3"/>
    <w:rsid w:val="00BD79FA"/>
    <w:rsid w:val="00BD7C4F"/>
    <w:rsid w:val="00BD7F79"/>
    <w:rsid w:val="00BE0132"/>
    <w:rsid w:val="00BE04F6"/>
    <w:rsid w:val="00BE05EA"/>
    <w:rsid w:val="00BE08BB"/>
    <w:rsid w:val="00BE0C47"/>
    <w:rsid w:val="00BE0F15"/>
    <w:rsid w:val="00BE10FC"/>
    <w:rsid w:val="00BE111E"/>
    <w:rsid w:val="00BE1DE1"/>
    <w:rsid w:val="00BE1E2A"/>
    <w:rsid w:val="00BE212F"/>
    <w:rsid w:val="00BE219C"/>
    <w:rsid w:val="00BE2209"/>
    <w:rsid w:val="00BE25FC"/>
    <w:rsid w:val="00BE27E9"/>
    <w:rsid w:val="00BE2933"/>
    <w:rsid w:val="00BE2997"/>
    <w:rsid w:val="00BE2ECA"/>
    <w:rsid w:val="00BE3798"/>
    <w:rsid w:val="00BE3C0B"/>
    <w:rsid w:val="00BE3EA2"/>
    <w:rsid w:val="00BE3ED6"/>
    <w:rsid w:val="00BE42FD"/>
    <w:rsid w:val="00BE472E"/>
    <w:rsid w:val="00BE4950"/>
    <w:rsid w:val="00BE4AA5"/>
    <w:rsid w:val="00BE5129"/>
    <w:rsid w:val="00BE5163"/>
    <w:rsid w:val="00BE523F"/>
    <w:rsid w:val="00BE5893"/>
    <w:rsid w:val="00BE5FE6"/>
    <w:rsid w:val="00BE6741"/>
    <w:rsid w:val="00BE67A8"/>
    <w:rsid w:val="00BE6894"/>
    <w:rsid w:val="00BE68D5"/>
    <w:rsid w:val="00BE6A34"/>
    <w:rsid w:val="00BE6A8E"/>
    <w:rsid w:val="00BE6E91"/>
    <w:rsid w:val="00BE75C5"/>
    <w:rsid w:val="00BE7625"/>
    <w:rsid w:val="00BE795A"/>
    <w:rsid w:val="00BE79CA"/>
    <w:rsid w:val="00BE7D56"/>
    <w:rsid w:val="00BE7E12"/>
    <w:rsid w:val="00BE7ED1"/>
    <w:rsid w:val="00BF0273"/>
    <w:rsid w:val="00BF02FA"/>
    <w:rsid w:val="00BF0603"/>
    <w:rsid w:val="00BF0831"/>
    <w:rsid w:val="00BF0A2B"/>
    <w:rsid w:val="00BF0E9F"/>
    <w:rsid w:val="00BF1954"/>
    <w:rsid w:val="00BF1CB0"/>
    <w:rsid w:val="00BF253D"/>
    <w:rsid w:val="00BF26E9"/>
    <w:rsid w:val="00BF272E"/>
    <w:rsid w:val="00BF2E37"/>
    <w:rsid w:val="00BF2FA7"/>
    <w:rsid w:val="00BF36B6"/>
    <w:rsid w:val="00BF37E6"/>
    <w:rsid w:val="00BF38F2"/>
    <w:rsid w:val="00BF39B2"/>
    <w:rsid w:val="00BF3F14"/>
    <w:rsid w:val="00BF4411"/>
    <w:rsid w:val="00BF4898"/>
    <w:rsid w:val="00BF49D0"/>
    <w:rsid w:val="00BF4D7C"/>
    <w:rsid w:val="00BF4E97"/>
    <w:rsid w:val="00BF590C"/>
    <w:rsid w:val="00BF5E60"/>
    <w:rsid w:val="00BF6008"/>
    <w:rsid w:val="00BF6272"/>
    <w:rsid w:val="00BF628D"/>
    <w:rsid w:val="00BF64B5"/>
    <w:rsid w:val="00BF69A3"/>
    <w:rsid w:val="00BF6BFB"/>
    <w:rsid w:val="00BF6E32"/>
    <w:rsid w:val="00BF7581"/>
    <w:rsid w:val="00C00017"/>
    <w:rsid w:val="00C00372"/>
    <w:rsid w:val="00C005E9"/>
    <w:rsid w:val="00C006AA"/>
    <w:rsid w:val="00C0076A"/>
    <w:rsid w:val="00C008AD"/>
    <w:rsid w:val="00C00B55"/>
    <w:rsid w:val="00C00DCD"/>
    <w:rsid w:val="00C00E47"/>
    <w:rsid w:val="00C00F4D"/>
    <w:rsid w:val="00C010F8"/>
    <w:rsid w:val="00C012EB"/>
    <w:rsid w:val="00C01732"/>
    <w:rsid w:val="00C019EA"/>
    <w:rsid w:val="00C01B7C"/>
    <w:rsid w:val="00C01C6C"/>
    <w:rsid w:val="00C01E67"/>
    <w:rsid w:val="00C01EC6"/>
    <w:rsid w:val="00C02021"/>
    <w:rsid w:val="00C02195"/>
    <w:rsid w:val="00C02A2C"/>
    <w:rsid w:val="00C02A78"/>
    <w:rsid w:val="00C03073"/>
    <w:rsid w:val="00C032EC"/>
    <w:rsid w:val="00C03E42"/>
    <w:rsid w:val="00C043BE"/>
    <w:rsid w:val="00C044D4"/>
    <w:rsid w:val="00C048C1"/>
    <w:rsid w:val="00C049B0"/>
    <w:rsid w:val="00C04B03"/>
    <w:rsid w:val="00C04DF8"/>
    <w:rsid w:val="00C04E01"/>
    <w:rsid w:val="00C04E14"/>
    <w:rsid w:val="00C04F22"/>
    <w:rsid w:val="00C052B0"/>
    <w:rsid w:val="00C05415"/>
    <w:rsid w:val="00C057E0"/>
    <w:rsid w:val="00C05BEC"/>
    <w:rsid w:val="00C061A2"/>
    <w:rsid w:val="00C064A8"/>
    <w:rsid w:val="00C068C3"/>
    <w:rsid w:val="00C0699C"/>
    <w:rsid w:val="00C075E8"/>
    <w:rsid w:val="00C07934"/>
    <w:rsid w:val="00C07A58"/>
    <w:rsid w:val="00C07F27"/>
    <w:rsid w:val="00C102A5"/>
    <w:rsid w:val="00C104A4"/>
    <w:rsid w:val="00C10552"/>
    <w:rsid w:val="00C10786"/>
    <w:rsid w:val="00C10965"/>
    <w:rsid w:val="00C109AF"/>
    <w:rsid w:val="00C10C9D"/>
    <w:rsid w:val="00C10DC4"/>
    <w:rsid w:val="00C10E65"/>
    <w:rsid w:val="00C11250"/>
    <w:rsid w:val="00C11BE6"/>
    <w:rsid w:val="00C11EED"/>
    <w:rsid w:val="00C1206B"/>
    <w:rsid w:val="00C1247B"/>
    <w:rsid w:val="00C1249A"/>
    <w:rsid w:val="00C125B1"/>
    <w:rsid w:val="00C1277E"/>
    <w:rsid w:val="00C12C73"/>
    <w:rsid w:val="00C13177"/>
    <w:rsid w:val="00C13248"/>
    <w:rsid w:val="00C133E0"/>
    <w:rsid w:val="00C1352F"/>
    <w:rsid w:val="00C13593"/>
    <w:rsid w:val="00C1385F"/>
    <w:rsid w:val="00C13AD1"/>
    <w:rsid w:val="00C13DF4"/>
    <w:rsid w:val="00C14A1B"/>
    <w:rsid w:val="00C14B9B"/>
    <w:rsid w:val="00C14BC8"/>
    <w:rsid w:val="00C1508E"/>
    <w:rsid w:val="00C152C9"/>
    <w:rsid w:val="00C15682"/>
    <w:rsid w:val="00C1585B"/>
    <w:rsid w:val="00C1597D"/>
    <w:rsid w:val="00C15F1D"/>
    <w:rsid w:val="00C15F73"/>
    <w:rsid w:val="00C16311"/>
    <w:rsid w:val="00C168DA"/>
    <w:rsid w:val="00C16BD0"/>
    <w:rsid w:val="00C16C1B"/>
    <w:rsid w:val="00C16C2A"/>
    <w:rsid w:val="00C16FC1"/>
    <w:rsid w:val="00C17144"/>
    <w:rsid w:val="00C172C8"/>
    <w:rsid w:val="00C173E7"/>
    <w:rsid w:val="00C17D36"/>
    <w:rsid w:val="00C17E6F"/>
    <w:rsid w:val="00C17FE0"/>
    <w:rsid w:val="00C20390"/>
    <w:rsid w:val="00C203CB"/>
    <w:rsid w:val="00C209B1"/>
    <w:rsid w:val="00C21477"/>
    <w:rsid w:val="00C2173E"/>
    <w:rsid w:val="00C2174F"/>
    <w:rsid w:val="00C21B02"/>
    <w:rsid w:val="00C21C48"/>
    <w:rsid w:val="00C21C6D"/>
    <w:rsid w:val="00C22585"/>
    <w:rsid w:val="00C22AE7"/>
    <w:rsid w:val="00C2302C"/>
    <w:rsid w:val="00C2322B"/>
    <w:rsid w:val="00C235E0"/>
    <w:rsid w:val="00C2368C"/>
    <w:rsid w:val="00C23A31"/>
    <w:rsid w:val="00C23A99"/>
    <w:rsid w:val="00C2438E"/>
    <w:rsid w:val="00C24595"/>
    <w:rsid w:val="00C24661"/>
    <w:rsid w:val="00C2483A"/>
    <w:rsid w:val="00C24880"/>
    <w:rsid w:val="00C248A4"/>
    <w:rsid w:val="00C24C49"/>
    <w:rsid w:val="00C25499"/>
    <w:rsid w:val="00C25708"/>
    <w:rsid w:val="00C25AAC"/>
    <w:rsid w:val="00C25B2B"/>
    <w:rsid w:val="00C25F3A"/>
    <w:rsid w:val="00C26464"/>
    <w:rsid w:val="00C2658B"/>
    <w:rsid w:val="00C265C7"/>
    <w:rsid w:val="00C267DE"/>
    <w:rsid w:val="00C26964"/>
    <w:rsid w:val="00C26F60"/>
    <w:rsid w:val="00C272E2"/>
    <w:rsid w:val="00C277F6"/>
    <w:rsid w:val="00C27E22"/>
    <w:rsid w:val="00C30114"/>
    <w:rsid w:val="00C30219"/>
    <w:rsid w:val="00C3030D"/>
    <w:rsid w:val="00C306AC"/>
    <w:rsid w:val="00C30802"/>
    <w:rsid w:val="00C30818"/>
    <w:rsid w:val="00C30DA8"/>
    <w:rsid w:val="00C31092"/>
    <w:rsid w:val="00C3224F"/>
    <w:rsid w:val="00C323D4"/>
    <w:rsid w:val="00C323FC"/>
    <w:rsid w:val="00C32618"/>
    <w:rsid w:val="00C32A8B"/>
    <w:rsid w:val="00C32EA0"/>
    <w:rsid w:val="00C32FD8"/>
    <w:rsid w:val="00C330A1"/>
    <w:rsid w:val="00C33181"/>
    <w:rsid w:val="00C33289"/>
    <w:rsid w:val="00C3342B"/>
    <w:rsid w:val="00C33A60"/>
    <w:rsid w:val="00C34522"/>
    <w:rsid w:val="00C3461F"/>
    <w:rsid w:val="00C347A1"/>
    <w:rsid w:val="00C3484B"/>
    <w:rsid w:val="00C348C7"/>
    <w:rsid w:val="00C3495E"/>
    <w:rsid w:val="00C349C4"/>
    <w:rsid w:val="00C34A21"/>
    <w:rsid w:val="00C34E35"/>
    <w:rsid w:val="00C35571"/>
    <w:rsid w:val="00C3599B"/>
    <w:rsid w:val="00C35C14"/>
    <w:rsid w:val="00C35F72"/>
    <w:rsid w:val="00C36278"/>
    <w:rsid w:val="00C36504"/>
    <w:rsid w:val="00C36725"/>
    <w:rsid w:val="00C373EE"/>
    <w:rsid w:val="00C37464"/>
    <w:rsid w:val="00C375A5"/>
    <w:rsid w:val="00C37F82"/>
    <w:rsid w:val="00C4015E"/>
    <w:rsid w:val="00C409B4"/>
    <w:rsid w:val="00C41AFE"/>
    <w:rsid w:val="00C41C11"/>
    <w:rsid w:val="00C41FB7"/>
    <w:rsid w:val="00C423CD"/>
    <w:rsid w:val="00C42897"/>
    <w:rsid w:val="00C4320B"/>
    <w:rsid w:val="00C4328B"/>
    <w:rsid w:val="00C43537"/>
    <w:rsid w:val="00C436FD"/>
    <w:rsid w:val="00C438B0"/>
    <w:rsid w:val="00C439A7"/>
    <w:rsid w:val="00C43A02"/>
    <w:rsid w:val="00C4458B"/>
    <w:rsid w:val="00C4478A"/>
    <w:rsid w:val="00C44956"/>
    <w:rsid w:val="00C451ED"/>
    <w:rsid w:val="00C45942"/>
    <w:rsid w:val="00C459B4"/>
    <w:rsid w:val="00C45CF4"/>
    <w:rsid w:val="00C45F8D"/>
    <w:rsid w:val="00C461E0"/>
    <w:rsid w:val="00C462C1"/>
    <w:rsid w:val="00C4660B"/>
    <w:rsid w:val="00C469A9"/>
    <w:rsid w:val="00C46A6D"/>
    <w:rsid w:val="00C46AFE"/>
    <w:rsid w:val="00C474FC"/>
    <w:rsid w:val="00C47876"/>
    <w:rsid w:val="00C47ADF"/>
    <w:rsid w:val="00C5001E"/>
    <w:rsid w:val="00C503C5"/>
    <w:rsid w:val="00C5087C"/>
    <w:rsid w:val="00C50882"/>
    <w:rsid w:val="00C50899"/>
    <w:rsid w:val="00C508C0"/>
    <w:rsid w:val="00C510CA"/>
    <w:rsid w:val="00C51231"/>
    <w:rsid w:val="00C516A4"/>
    <w:rsid w:val="00C517C5"/>
    <w:rsid w:val="00C5233E"/>
    <w:rsid w:val="00C52355"/>
    <w:rsid w:val="00C52B77"/>
    <w:rsid w:val="00C5317C"/>
    <w:rsid w:val="00C531E8"/>
    <w:rsid w:val="00C5333B"/>
    <w:rsid w:val="00C53417"/>
    <w:rsid w:val="00C539FF"/>
    <w:rsid w:val="00C53A17"/>
    <w:rsid w:val="00C54239"/>
    <w:rsid w:val="00C54274"/>
    <w:rsid w:val="00C542DA"/>
    <w:rsid w:val="00C547B7"/>
    <w:rsid w:val="00C54998"/>
    <w:rsid w:val="00C54CC4"/>
    <w:rsid w:val="00C54D57"/>
    <w:rsid w:val="00C54E1B"/>
    <w:rsid w:val="00C551E9"/>
    <w:rsid w:val="00C55597"/>
    <w:rsid w:val="00C55809"/>
    <w:rsid w:val="00C55AD7"/>
    <w:rsid w:val="00C55B35"/>
    <w:rsid w:val="00C55EAF"/>
    <w:rsid w:val="00C5633E"/>
    <w:rsid w:val="00C563F2"/>
    <w:rsid w:val="00C567B9"/>
    <w:rsid w:val="00C56875"/>
    <w:rsid w:val="00C56A1B"/>
    <w:rsid w:val="00C56B35"/>
    <w:rsid w:val="00C56C33"/>
    <w:rsid w:val="00C56DD2"/>
    <w:rsid w:val="00C576F7"/>
    <w:rsid w:val="00C579E0"/>
    <w:rsid w:val="00C57F8C"/>
    <w:rsid w:val="00C605B3"/>
    <w:rsid w:val="00C61027"/>
    <w:rsid w:val="00C61075"/>
    <w:rsid w:val="00C611AA"/>
    <w:rsid w:val="00C6169A"/>
    <w:rsid w:val="00C617A1"/>
    <w:rsid w:val="00C61854"/>
    <w:rsid w:val="00C61B82"/>
    <w:rsid w:val="00C61E59"/>
    <w:rsid w:val="00C6228B"/>
    <w:rsid w:val="00C6236B"/>
    <w:rsid w:val="00C62C1B"/>
    <w:rsid w:val="00C630CC"/>
    <w:rsid w:val="00C63C51"/>
    <w:rsid w:val="00C63E02"/>
    <w:rsid w:val="00C6411B"/>
    <w:rsid w:val="00C64A5C"/>
    <w:rsid w:val="00C64A5F"/>
    <w:rsid w:val="00C64D04"/>
    <w:rsid w:val="00C64E2B"/>
    <w:rsid w:val="00C654C4"/>
    <w:rsid w:val="00C656C7"/>
    <w:rsid w:val="00C662E9"/>
    <w:rsid w:val="00C6634A"/>
    <w:rsid w:val="00C6708E"/>
    <w:rsid w:val="00C67706"/>
    <w:rsid w:val="00C67A8F"/>
    <w:rsid w:val="00C70031"/>
    <w:rsid w:val="00C702CC"/>
    <w:rsid w:val="00C7057E"/>
    <w:rsid w:val="00C709B7"/>
    <w:rsid w:val="00C70C6F"/>
    <w:rsid w:val="00C70C96"/>
    <w:rsid w:val="00C71056"/>
    <w:rsid w:val="00C7114D"/>
    <w:rsid w:val="00C716B1"/>
    <w:rsid w:val="00C72620"/>
    <w:rsid w:val="00C729AB"/>
    <w:rsid w:val="00C72ACC"/>
    <w:rsid w:val="00C72C4D"/>
    <w:rsid w:val="00C73294"/>
    <w:rsid w:val="00C737C7"/>
    <w:rsid w:val="00C73A3B"/>
    <w:rsid w:val="00C73D70"/>
    <w:rsid w:val="00C741FB"/>
    <w:rsid w:val="00C7439B"/>
    <w:rsid w:val="00C7454C"/>
    <w:rsid w:val="00C748ED"/>
    <w:rsid w:val="00C749F7"/>
    <w:rsid w:val="00C74FBC"/>
    <w:rsid w:val="00C752B2"/>
    <w:rsid w:val="00C753C4"/>
    <w:rsid w:val="00C75688"/>
    <w:rsid w:val="00C75B7E"/>
    <w:rsid w:val="00C76054"/>
    <w:rsid w:val="00C76179"/>
    <w:rsid w:val="00C76221"/>
    <w:rsid w:val="00C76362"/>
    <w:rsid w:val="00C770E9"/>
    <w:rsid w:val="00C7726C"/>
    <w:rsid w:val="00C773A4"/>
    <w:rsid w:val="00C77A52"/>
    <w:rsid w:val="00C77B43"/>
    <w:rsid w:val="00C77B8A"/>
    <w:rsid w:val="00C80156"/>
    <w:rsid w:val="00C803A9"/>
    <w:rsid w:val="00C806AF"/>
    <w:rsid w:val="00C80879"/>
    <w:rsid w:val="00C80B08"/>
    <w:rsid w:val="00C80E37"/>
    <w:rsid w:val="00C81390"/>
    <w:rsid w:val="00C81711"/>
    <w:rsid w:val="00C81B96"/>
    <w:rsid w:val="00C81C73"/>
    <w:rsid w:val="00C81EF9"/>
    <w:rsid w:val="00C81FE1"/>
    <w:rsid w:val="00C82181"/>
    <w:rsid w:val="00C824D9"/>
    <w:rsid w:val="00C82A30"/>
    <w:rsid w:val="00C8324F"/>
    <w:rsid w:val="00C83DE9"/>
    <w:rsid w:val="00C8402F"/>
    <w:rsid w:val="00C84346"/>
    <w:rsid w:val="00C84778"/>
    <w:rsid w:val="00C849E0"/>
    <w:rsid w:val="00C84EAE"/>
    <w:rsid w:val="00C85182"/>
    <w:rsid w:val="00C853DB"/>
    <w:rsid w:val="00C856AC"/>
    <w:rsid w:val="00C85C0D"/>
    <w:rsid w:val="00C86601"/>
    <w:rsid w:val="00C8669E"/>
    <w:rsid w:val="00C867F1"/>
    <w:rsid w:val="00C875D9"/>
    <w:rsid w:val="00C876DA"/>
    <w:rsid w:val="00C87ADC"/>
    <w:rsid w:val="00C87B94"/>
    <w:rsid w:val="00C900BB"/>
    <w:rsid w:val="00C903A3"/>
    <w:rsid w:val="00C90610"/>
    <w:rsid w:val="00C9063C"/>
    <w:rsid w:val="00C9063D"/>
    <w:rsid w:val="00C90AF5"/>
    <w:rsid w:val="00C90BCC"/>
    <w:rsid w:val="00C90D8C"/>
    <w:rsid w:val="00C90DF5"/>
    <w:rsid w:val="00C90FF9"/>
    <w:rsid w:val="00C92195"/>
    <w:rsid w:val="00C9224B"/>
    <w:rsid w:val="00C922F6"/>
    <w:rsid w:val="00C92334"/>
    <w:rsid w:val="00C9233B"/>
    <w:rsid w:val="00C924A6"/>
    <w:rsid w:val="00C9260B"/>
    <w:rsid w:val="00C92657"/>
    <w:rsid w:val="00C9270B"/>
    <w:rsid w:val="00C92863"/>
    <w:rsid w:val="00C9287E"/>
    <w:rsid w:val="00C928BB"/>
    <w:rsid w:val="00C92B5E"/>
    <w:rsid w:val="00C93C10"/>
    <w:rsid w:val="00C93DEE"/>
    <w:rsid w:val="00C93E54"/>
    <w:rsid w:val="00C94313"/>
    <w:rsid w:val="00C94383"/>
    <w:rsid w:val="00C9451D"/>
    <w:rsid w:val="00C94836"/>
    <w:rsid w:val="00C94CFF"/>
    <w:rsid w:val="00C954D9"/>
    <w:rsid w:val="00C956A7"/>
    <w:rsid w:val="00C959A3"/>
    <w:rsid w:val="00C95D0D"/>
    <w:rsid w:val="00C95F2A"/>
    <w:rsid w:val="00C95F54"/>
    <w:rsid w:val="00C96F1A"/>
    <w:rsid w:val="00C970EE"/>
    <w:rsid w:val="00C9732D"/>
    <w:rsid w:val="00CA01B6"/>
    <w:rsid w:val="00CA03A0"/>
    <w:rsid w:val="00CA0675"/>
    <w:rsid w:val="00CA0A31"/>
    <w:rsid w:val="00CA1179"/>
    <w:rsid w:val="00CA12F5"/>
    <w:rsid w:val="00CA1871"/>
    <w:rsid w:val="00CA18DD"/>
    <w:rsid w:val="00CA1E7D"/>
    <w:rsid w:val="00CA1FAD"/>
    <w:rsid w:val="00CA206D"/>
    <w:rsid w:val="00CA219E"/>
    <w:rsid w:val="00CA23C9"/>
    <w:rsid w:val="00CA2529"/>
    <w:rsid w:val="00CA2666"/>
    <w:rsid w:val="00CA282C"/>
    <w:rsid w:val="00CA293E"/>
    <w:rsid w:val="00CA355E"/>
    <w:rsid w:val="00CA3890"/>
    <w:rsid w:val="00CA3F1E"/>
    <w:rsid w:val="00CA41C3"/>
    <w:rsid w:val="00CA4500"/>
    <w:rsid w:val="00CA4AEB"/>
    <w:rsid w:val="00CA4D0F"/>
    <w:rsid w:val="00CA4F55"/>
    <w:rsid w:val="00CA506C"/>
    <w:rsid w:val="00CA530A"/>
    <w:rsid w:val="00CA53C1"/>
    <w:rsid w:val="00CA5947"/>
    <w:rsid w:val="00CA5AC9"/>
    <w:rsid w:val="00CA76B2"/>
    <w:rsid w:val="00CA7A84"/>
    <w:rsid w:val="00CB064F"/>
    <w:rsid w:val="00CB0BDF"/>
    <w:rsid w:val="00CB1271"/>
    <w:rsid w:val="00CB1A01"/>
    <w:rsid w:val="00CB1BEA"/>
    <w:rsid w:val="00CB1C1B"/>
    <w:rsid w:val="00CB1C72"/>
    <w:rsid w:val="00CB2157"/>
    <w:rsid w:val="00CB22BD"/>
    <w:rsid w:val="00CB2584"/>
    <w:rsid w:val="00CB2A02"/>
    <w:rsid w:val="00CB2B20"/>
    <w:rsid w:val="00CB2DAC"/>
    <w:rsid w:val="00CB2F04"/>
    <w:rsid w:val="00CB395F"/>
    <w:rsid w:val="00CB39C1"/>
    <w:rsid w:val="00CB3B24"/>
    <w:rsid w:val="00CB3B45"/>
    <w:rsid w:val="00CB3C56"/>
    <w:rsid w:val="00CB44D5"/>
    <w:rsid w:val="00CB4693"/>
    <w:rsid w:val="00CB497B"/>
    <w:rsid w:val="00CB57B2"/>
    <w:rsid w:val="00CB57E6"/>
    <w:rsid w:val="00CB5987"/>
    <w:rsid w:val="00CB5A62"/>
    <w:rsid w:val="00CB5B14"/>
    <w:rsid w:val="00CB5C31"/>
    <w:rsid w:val="00CB5D9C"/>
    <w:rsid w:val="00CB6239"/>
    <w:rsid w:val="00CB6522"/>
    <w:rsid w:val="00CB655D"/>
    <w:rsid w:val="00CB6BC5"/>
    <w:rsid w:val="00CB7A00"/>
    <w:rsid w:val="00CB7DD3"/>
    <w:rsid w:val="00CC01E8"/>
    <w:rsid w:val="00CC0759"/>
    <w:rsid w:val="00CC07AA"/>
    <w:rsid w:val="00CC094B"/>
    <w:rsid w:val="00CC0BE0"/>
    <w:rsid w:val="00CC0C5F"/>
    <w:rsid w:val="00CC190E"/>
    <w:rsid w:val="00CC2143"/>
    <w:rsid w:val="00CC22A0"/>
    <w:rsid w:val="00CC278B"/>
    <w:rsid w:val="00CC2830"/>
    <w:rsid w:val="00CC3052"/>
    <w:rsid w:val="00CC307B"/>
    <w:rsid w:val="00CC3087"/>
    <w:rsid w:val="00CC33BD"/>
    <w:rsid w:val="00CC342B"/>
    <w:rsid w:val="00CC39D0"/>
    <w:rsid w:val="00CC3AAC"/>
    <w:rsid w:val="00CC3D14"/>
    <w:rsid w:val="00CC4099"/>
    <w:rsid w:val="00CC40C7"/>
    <w:rsid w:val="00CC41D4"/>
    <w:rsid w:val="00CC44D0"/>
    <w:rsid w:val="00CC4C09"/>
    <w:rsid w:val="00CC4D17"/>
    <w:rsid w:val="00CC5327"/>
    <w:rsid w:val="00CC5673"/>
    <w:rsid w:val="00CC5FC6"/>
    <w:rsid w:val="00CC600C"/>
    <w:rsid w:val="00CC6014"/>
    <w:rsid w:val="00CC603E"/>
    <w:rsid w:val="00CC60F9"/>
    <w:rsid w:val="00CC6543"/>
    <w:rsid w:val="00CC66C7"/>
    <w:rsid w:val="00CC66CF"/>
    <w:rsid w:val="00CC6A4E"/>
    <w:rsid w:val="00CC6B9D"/>
    <w:rsid w:val="00CC6DD5"/>
    <w:rsid w:val="00CC6EAB"/>
    <w:rsid w:val="00CC6F8A"/>
    <w:rsid w:val="00CC6FB2"/>
    <w:rsid w:val="00CC704E"/>
    <w:rsid w:val="00CC7C3A"/>
    <w:rsid w:val="00CC7C99"/>
    <w:rsid w:val="00CD080B"/>
    <w:rsid w:val="00CD0BD1"/>
    <w:rsid w:val="00CD12E9"/>
    <w:rsid w:val="00CD1306"/>
    <w:rsid w:val="00CD147D"/>
    <w:rsid w:val="00CD1909"/>
    <w:rsid w:val="00CD1A85"/>
    <w:rsid w:val="00CD3257"/>
    <w:rsid w:val="00CD3268"/>
    <w:rsid w:val="00CD36D4"/>
    <w:rsid w:val="00CD3E72"/>
    <w:rsid w:val="00CD43A4"/>
    <w:rsid w:val="00CD458A"/>
    <w:rsid w:val="00CD4956"/>
    <w:rsid w:val="00CD4D9C"/>
    <w:rsid w:val="00CD4E98"/>
    <w:rsid w:val="00CD54EF"/>
    <w:rsid w:val="00CD558D"/>
    <w:rsid w:val="00CD59FA"/>
    <w:rsid w:val="00CD5A19"/>
    <w:rsid w:val="00CD61F2"/>
    <w:rsid w:val="00CD631E"/>
    <w:rsid w:val="00CD64E3"/>
    <w:rsid w:val="00CD663E"/>
    <w:rsid w:val="00CD680A"/>
    <w:rsid w:val="00CD6882"/>
    <w:rsid w:val="00CD692E"/>
    <w:rsid w:val="00CD69F2"/>
    <w:rsid w:val="00CD6D26"/>
    <w:rsid w:val="00CD727C"/>
    <w:rsid w:val="00CD74A6"/>
    <w:rsid w:val="00CD7891"/>
    <w:rsid w:val="00CD78FB"/>
    <w:rsid w:val="00CD7C65"/>
    <w:rsid w:val="00CE07E6"/>
    <w:rsid w:val="00CE08B4"/>
    <w:rsid w:val="00CE098B"/>
    <w:rsid w:val="00CE1126"/>
    <w:rsid w:val="00CE11DD"/>
    <w:rsid w:val="00CE13B2"/>
    <w:rsid w:val="00CE152B"/>
    <w:rsid w:val="00CE1C6C"/>
    <w:rsid w:val="00CE1F1C"/>
    <w:rsid w:val="00CE1F49"/>
    <w:rsid w:val="00CE209E"/>
    <w:rsid w:val="00CE2117"/>
    <w:rsid w:val="00CE22B9"/>
    <w:rsid w:val="00CE26A8"/>
    <w:rsid w:val="00CE29BE"/>
    <w:rsid w:val="00CE29D4"/>
    <w:rsid w:val="00CE2E87"/>
    <w:rsid w:val="00CE2F0C"/>
    <w:rsid w:val="00CE30CA"/>
    <w:rsid w:val="00CE3304"/>
    <w:rsid w:val="00CE349D"/>
    <w:rsid w:val="00CE34E3"/>
    <w:rsid w:val="00CE36E6"/>
    <w:rsid w:val="00CE3BBB"/>
    <w:rsid w:val="00CE3BCC"/>
    <w:rsid w:val="00CE43BA"/>
    <w:rsid w:val="00CE45E5"/>
    <w:rsid w:val="00CE46BA"/>
    <w:rsid w:val="00CE50F3"/>
    <w:rsid w:val="00CE51AB"/>
    <w:rsid w:val="00CE565F"/>
    <w:rsid w:val="00CE5934"/>
    <w:rsid w:val="00CE59B8"/>
    <w:rsid w:val="00CE5A79"/>
    <w:rsid w:val="00CE5B74"/>
    <w:rsid w:val="00CE5E3B"/>
    <w:rsid w:val="00CE5FB2"/>
    <w:rsid w:val="00CE6199"/>
    <w:rsid w:val="00CE68DB"/>
    <w:rsid w:val="00CE6A17"/>
    <w:rsid w:val="00CE6EB8"/>
    <w:rsid w:val="00CE7341"/>
    <w:rsid w:val="00CE74AD"/>
    <w:rsid w:val="00CE74E6"/>
    <w:rsid w:val="00CE770D"/>
    <w:rsid w:val="00CE7A1B"/>
    <w:rsid w:val="00CE7B30"/>
    <w:rsid w:val="00CE7DCF"/>
    <w:rsid w:val="00CF06DA"/>
    <w:rsid w:val="00CF0F1E"/>
    <w:rsid w:val="00CF135E"/>
    <w:rsid w:val="00CF1384"/>
    <w:rsid w:val="00CF1415"/>
    <w:rsid w:val="00CF1782"/>
    <w:rsid w:val="00CF1B76"/>
    <w:rsid w:val="00CF1D66"/>
    <w:rsid w:val="00CF1F05"/>
    <w:rsid w:val="00CF2689"/>
    <w:rsid w:val="00CF3675"/>
    <w:rsid w:val="00CF373E"/>
    <w:rsid w:val="00CF397C"/>
    <w:rsid w:val="00CF4714"/>
    <w:rsid w:val="00CF47B2"/>
    <w:rsid w:val="00CF4E6C"/>
    <w:rsid w:val="00CF543B"/>
    <w:rsid w:val="00CF55E3"/>
    <w:rsid w:val="00CF5659"/>
    <w:rsid w:val="00CF5A9A"/>
    <w:rsid w:val="00CF5A9E"/>
    <w:rsid w:val="00CF5D10"/>
    <w:rsid w:val="00CF5F6C"/>
    <w:rsid w:val="00CF655D"/>
    <w:rsid w:val="00CF6A0D"/>
    <w:rsid w:val="00CF6AD7"/>
    <w:rsid w:val="00CF6BD5"/>
    <w:rsid w:val="00CF6E18"/>
    <w:rsid w:val="00CF7000"/>
    <w:rsid w:val="00CF72BB"/>
    <w:rsid w:val="00CF7654"/>
    <w:rsid w:val="00D001C1"/>
    <w:rsid w:val="00D0021F"/>
    <w:rsid w:val="00D00511"/>
    <w:rsid w:val="00D0067E"/>
    <w:rsid w:val="00D00BAD"/>
    <w:rsid w:val="00D0124D"/>
    <w:rsid w:val="00D01E32"/>
    <w:rsid w:val="00D025F0"/>
    <w:rsid w:val="00D02BAA"/>
    <w:rsid w:val="00D030C8"/>
    <w:rsid w:val="00D0311C"/>
    <w:rsid w:val="00D03186"/>
    <w:rsid w:val="00D032E7"/>
    <w:rsid w:val="00D03920"/>
    <w:rsid w:val="00D042F2"/>
    <w:rsid w:val="00D04708"/>
    <w:rsid w:val="00D05686"/>
    <w:rsid w:val="00D05A2B"/>
    <w:rsid w:val="00D05BAF"/>
    <w:rsid w:val="00D062C3"/>
    <w:rsid w:val="00D062E0"/>
    <w:rsid w:val="00D0631A"/>
    <w:rsid w:val="00D06707"/>
    <w:rsid w:val="00D06908"/>
    <w:rsid w:val="00D06A72"/>
    <w:rsid w:val="00D06E0E"/>
    <w:rsid w:val="00D06E78"/>
    <w:rsid w:val="00D073DF"/>
    <w:rsid w:val="00D077C5"/>
    <w:rsid w:val="00D07C4D"/>
    <w:rsid w:val="00D102D8"/>
    <w:rsid w:val="00D10349"/>
    <w:rsid w:val="00D10F4C"/>
    <w:rsid w:val="00D1102A"/>
    <w:rsid w:val="00D11978"/>
    <w:rsid w:val="00D11B28"/>
    <w:rsid w:val="00D11C68"/>
    <w:rsid w:val="00D11D23"/>
    <w:rsid w:val="00D12150"/>
    <w:rsid w:val="00D12467"/>
    <w:rsid w:val="00D12490"/>
    <w:rsid w:val="00D12685"/>
    <w:rsid w:val="00D1286A"/>
    <w:rsid w:val="00D1319A"/>
    <w:rsid w:val="00D13225"/>
    <w:rsid w:val="00D133BC"/>
    <w:rsid w:val="00D13451"/>
    <w:rsid w:val="00D13536"/>
    <w:rsid w:val="00D137B2"/>
    <w:rsid w:val="00D13EDD"/>
    <w:rsid w:val="00D13F99"/>
    <w:rsid w:val="00D14925"/>
    <w:rsid w:val="00D14DEB"/>
    <w:rsid w:val="00D15030"/>
    <w:rsid w:val="00D152A4"/>
    <w:rsid w:val="00D152EE"/>
    <w:rsid w:val="00D15513"/>
    <w:rsid w:val="00D1595B"/>
    <w:rsid w:val="00D16100"/>
    <w:rsid w:val="00D162E8"/>
    <w:rsid w:val="00D16527"/>
    <w:rsid w:val="00D165BE"/>
    <w:rsid w:val="00D16980"/>
    <w:rsid w:val="00D16A03"/>
    <w:rsid w:val="00D16C56"/>
    <w:rsid w:val="00D16D94"/>
    <w:rsid w:val="00D16FF1"/>
    <w:rsid w:val="00D173CE"/>
    <w:rsid w:val="00D1748C"/>
    <w:rsid w:val="00D17824"/>
    <w:rsid w:val="00D17E71"/>
    <w:rsid w:val="00D201A3"/>
    <w:rsid w:val="00D20322"/>
    <w:rsid w:val="00D20390"/>
    <w:rsid w:val="00D203A9"/>
    <w:rsid w:val="00D20965"/>
    <w:rsid w:val="00D20A66"/>
    <w:rsid w:val="00D20AA6"/>
    <w:rsid w:val="00D20BA2"/>
    <w:rsid w:val="00D211C5"/>
    <w:rsid w:val="00D2123A"/>
    <w:rsid w:val="00D213FC"/>
    <w:rsid w:val="00D21823"/>
    <w:rsid w:val="00D21B04"/>
    <w:rsid w:val="00D21B49"/>
    <w:rsid w:val="00D21C76"/>
    <w:rsid w:val="00D21ECE"/>
    <w:rsid w:val="00D21FFE"/>
    <w:rsid w:val="00D22169"/>
    <w:rsid w:val="00D222F5"/>
    <w:rsid w:val="00D223CF"/>
    <w:rsid w:val="00D22583"/>
    <w:rsid w:val="00D226DA"/>
    <w:rsid w:val="00D2274A"/>
    <w:rsid w:val="00D22AB7"/>
    <w:rsid w:val="00D22EE6"/>
    <w:rsid w:val="00D23151"/>
    <w:rsid w:val="00D231F7"/>
    <w:rsid w:val="00D23237"/>
    <w:rsid w:val="00D233F9"/>
    <w:rsid w:val="00D234CB"/>
    <w:rsid w:val="00D23514"/>
    <w:rsid w:val="00D2377E"/>
    <w:rsid w:val="00D23C2C"/>
    <w:rsid w:val="00D23ED8"/>
    <w:rsid w:val="00D24841"/>
    <w:rsid w:val="00D2489B"/>
    <w:rsid w:val="00D24961"/>
    <w:rsid w:val="00D24C44"/>
    <w:rsid w:val="00D24E43"/>
    <w:rsid w:val="00D25092"/>
    <w:rsid w:val="00D2518D"/>
    <w:rsid w:val="00D25B91"/>
    <w:rsid w:val="00D25CB0"/>
    <w:rsid w:val="00D2610A"/>
    <w:rsid w:val="00D26457"/>
    <w:rsid w:val="00D266E1"/>
    <w:rsid w:val="00D26A7A"/>
    <w:rsid w:val="00D27033"/>
    <w:rsid w:val="00D2731D"/>
    <w:rsid w:val="00D273BE"/>
    <w:rsid w:val="00D27DA2"/>
    <w:rsid w:val="00D27E37"/>
    <w:rsid w:val="00D27F1E"/>
    <w:rsid w:val="00D300DE"/>
    <w:rsid w:val="00D3012E"/>
    <w:rsid w:val="00D3079D"/>
    <w:rsid w:val="00D30813"/>
    <w:rsid w:val="00D30B19"/>
    <w:rsid w:val="00D30F7F"/>
    <w:rsid w:val="00D314A0"/>
    <w:rsid w:val="00D31880"/>
    <w:rsid w:val="00D3193A"/>
    <w:rsid w:val="00D31A6A"/>
    <w:rsid w:val="00D31AB1"/>
    <w:rsid w:val="00D31B4F"/>
    <w:rsid w:val="00D31C81"/>
    <w:rsid w:val="00D31DFC"/>
    <w:rsid w:val="00D32360"/>
    <w:rsid w:val="00D327AE"/>
    <w:rsid w:val="00D32A71"/>
    <w:rsid w:val="00D32AEE"/>
    <w:rsid w:val="00D32E37"/>
    <w:rsid w:val="00D3323E"/>
    <w:rsid w:val="00D332A2"/>
    <w:rsid w:val="00D33908"/>
    <w:rsid w:val="00D34059"/>
    <w:rsid w:val="00D342E2"/>
    <w:rsid w:val="00D34309"/>
    <w:rsid w:val="00D34CBA"/>
    <w:rsid w:val="00D35390"/>
    <w:rsid w:val="00D35443"/>
    <w:rsid w:val="00D356D1"/>
    <w:rsid w:val="00D35779"/>
    <w:rsid w:val="00D35FE5"/>
    <w:rsid w:val="00D364E1"/>
    <w:rsid w:val="00D3687B"/>
    <w:rsid w:val="00D36D8A"/>
    <w:rsid w:val="00D36EF7"/>
    <w:rsid w:val="00D37118"/>
    <w:rsid w:val="00D376AA"/>
    <w:rsid w:val="00D377B4"/>
    <w:rsid w:val="00D37F94"/>
    <w:rsid w:val="00D40998"/>
    <w:rsid w:val="00D409C9"/>
    <w:rsid w:val="00D40F29"/>
    <w:rsid w:val="00D40FEE"/>
    <w:rsid w:val="00D4166C"/>
    <w:rsid w:val="00D419E1"/>
    <w:rsid w:val="00D420F3"/>
    <w:rsid w:val="00D424CA"/>
    <w:rsid w:val="00D425CF"/>
    <w:rsid w:val="00D42888"/>
    <w:rsid w:val="00D42974"/>
    <w:rsid w:val="00D429C6"/>
    <w:rsid w:val="00D429CF"/>
    <w:rsid w:val="00D42BE3"/>
    <w:rsid w:val="00D43180"/>
    <w:rsid w:val="00D431A5"/>
    <w:rsid w:val="00D431B4"/>
    <w:rsid w:val="00D43209"/>
    <w:rsid w:val="00D4327E"/>
    <w:rsid w:val="00D433C4"/>
    <w:rsid w:val="00D4347F"/>
    <w:rsid w:val="00D43AB2"/>
    <w:rsid w:val="00D43E7D"/>
    <w:rsid w:val="00D44350"/>
    <w:rsid w:val="00D4442C"/>
    <w:rsid w:val="00D44522"/>
    <w:rsid w:val="00D44789"/>
    <w:rsid w:val="00D44CE3"/>
    <w:rsid w:val="00D44D73"/>
    <w:rsid w:val="00D44E29"/>
    <w:rsid w:val="00D44F40"/>
    <w:rsid w:val="00D44F79"/>
    <w:rsid w:val="00D454F7"/>
    <w:rsid w:val="00D455BD"/>
    <w:rsid w:val="00D45614"/>
    <w:rsid w:val="00D456D8"/>
    <w:rsid w:val="00D45993"/>
    <w:rsid w:val="00D459EF"/>
    <w:rsid w:val="00D45F3F"/>
    <w:rsid w:val="00D46040"/>
    <w:rsid w:val="00D46238"/>
    <w:rsid w:val="00D4661A"/>
    <w:rsid w:val="00D466FB"/>
    <w:rsid w:val="00D46912"/>
    <w:rsid w:val="00D46B2B"/>
    <w:rsid w:val="00D46D8D"/>
    <w:rsid w:val="00D475C4"/>
    <w:rsid w:val="00D47988"/>
    <w:rsid w:val="00D47A68"/>
    <w:rsid w:val="00D50123"/>
    <w:rsid w:val="00D501BF"/>
    <w:rsid w:val="00D50295"/>
    <w:rsid w:val="00D50472"/>
    <w:rsid w:val="00D506F5"/>
    <w:rsid w:val="00D50969"/>
    <w:rsid w:val="00D50BCA"/>
    <w:rsid w:val="00D50CFC"/>
    <w:rsid w:val="00D50F4B"/>
    <w:rsid w:val="00D50F9F"/>
    <w:rsid w:val="00D50FDF"/>
    <w:rsid w:val="00D51282"/>
    <w:rsid w:val="00D51623"/>
    <w:rsid w:val="00D51760"/>
    <w:rsid w:val="00D51EC8"/>
    <w:rsid w:val="00D527CA"/>
    <w:rsid w:val="00D52948"/>
    <w:rsid w:val="00D52AF1"/>
    <w:rsid w:val="00D53400"/>
    <w:rsid w:val="00D5391D"/>
    <w:rsid w:val="00D53E57"/>
    <w:rsid w:val="00D53FE1"/>
    <w:rsid w:val="00D54222"/>
    <w:rsid w:val="00D54342"/>
    <w:rsid w:val="00D54592"/>
    <w:rsid w:val="00D54680"/>
    <w:rsid w:val="00D549DA"/>
    <w:rsid w:val="00D54DEE"/>
    <w:rsid w:val="00D54E29"/>
    <w:rsid w:val="00D551BD"/>
    <w:rsid w:val="00D5522C"/>
    <w:rsid w:val="00D55806"/>
    <w:rsid w:val="00D55A78"/>
    <w:rsid w:val="00D55AFC"/>
    <w:rsid w:val="00D55CC7"/>
    <w:rsid w:val="00D561BB"/>
    <w:rsid w:val="00D568A9"/>
    <w:rsid w:val="00D56AFF"/>
    <w:rsid w:val="00D57044"/>
    <w:rsid w:val="00D570F4"/>
    <w:rsid w:val="00D574F0"/>
    <w:rsid w:val="00D57700"/>
    <w:rsid w:val="00D5790D"/>
    <w:rsid w:val="00D57EA9"/>
    <w:rsid w:val="00D6002C"/>
    <w:rsid w:val="00D6015D"/>
    <w:rsid w:val="00D60D8B"/>
    <w:rsid w:val="00D60E6F"/>
    <w:rsid w:val="00D610B5"/>
    <w:rsid w:val="00D6119A"/>
    <w:rsid w:val="00D61249"/>
    <w:rsid w:val="00D6135C"/>
    <w:rsid w:val="00D613B8"/>
    <w:rsid w:val="00D61C52"/>
    <w:rsid w:val="00D61DE6"/>
    <w:rsid w:val="00D61E0B"/>
    <w:rsid w:val="00D61E82"/>
    <w:rsid w:val="00D62153"/>
    <w:rsid w:val="00D6223A"/>
    <w:rsid w:val="00D62752"/>
    <w:rsid w:val="00D628CF"/>
    <w:rsid w:val="00D62A1C"/>
    <w:rsid w:val="00D62D97"/>
    <w:rsid w:val="00D62E80"/>
    <w:rsid w:val="00D63334"/>
    <w:rsid w:val="00D63530"/>
    <w:rsid w:val="00D63A0E"/>
    <w:rsid w:val="00D63D9D"/>
    <w:rsid w:val="00D63DF6"/>
    <w:rsid w:val="00D6441E"/>
    <w:rsid w:val="00D64586"/>
    <w:rsid w:val="00D657C0"/>
    <w:rsid w:val="00D65E00"/>
    <w:rsid w:val="00D65FB3"/>
    <w:rsid w:val="00D662AF"/>
    <w:rsid w:val="00D6653F"/>
    <w:rsid w:val="00D6678A"/>
    <w:rsid w:val="00D66E28"/>
    <w:rsid w:val="00D675BE"/>
    <w:rsid w:val="00D67826"/>
    <w:rsid w:val="00D67AD9"/>
    <w:rsid w:val="00D67D65"/>
    <w:rsid w:val="00D67FAE"/>
    <w:rsid w:val="00D70105"/>
    <w:rsid w:val="00D7010C"/>
    <w:rsid w:val="00D7074B"/>
    <w:rsid w:val="00D71297"/>
    <w:rsid w:val="00D712C2"/>
    <w:rsid w:val="00D718F7"/>
    <w:rsid w:val="00D71EAB"/>
    <w:rsid w:val="00D71EC3"/>
    <w:rsid w:val="00D71F92"/>
    <w:rsid w:val="00D73144"/>
    <w:rsid w:val="00D73351"/>
    <w:rsid w:val="00D73532"/>
    <w:rsid w:val="00D736AE"/>
    <w:rsid w:val="00D73BCB"/>
    <w:rsid w:val="00D73CC1"/>
    <w:rsid w:val="00D73EC5"/>
    <w:rsid w:val="00D74147"/>
    <w:rsid w:val="00D74788"/>
    <w:rsid w:val="00D747A2"/>
    <w:rsid w:val="00D74E28"/>
    <w:rsid w:val="00D74F3A"/>
    <w:rsid w:val="00D74FBC"/>
    <w:rsid w:val="00D74FF4"/>
    <w:rsid w:val="00D751C9"/>
    <w:rsid w:val="00D75466"/>
    <w:rsid w:val="00D756B6"/>
    <w:rsid w:val="00D75D8A"/>
    <w:rsid w:val="00D75E4C"/>
    <w:rsid w:val="00D75EC4"/>
    <w:rsid w:val="00D76581"/>
    <w:rsid w:val="00D76648"/>
    <w:rsid w:val="00D76B19"/>
    <w:rsid w:val="00D76CDC"/>
    <w:rsid w:val="00D773AE"/>
    <w:rsid w:val="00D77680"/>
    <w:rsid w:val="00D77A22"/>
    <w:rsid w:val="00D80D33"/>
    <w:rsid w:val="00D80D81"/>
    <w:rsid w:val="00D80FB4"/>
    <w:rsid w:val="00D80FED"/>
    <w:rsid w:val="00D811FD"/>
    <w:rsid w:val="00D813DD"/>
    <w:rsid w:val="00D818DE"/>
    <w:rsid w:val="00D81AEA"/>
    <w:rsid w:val="00D81C27"/>
    <w:rsid w:val="00D81F40"/>
    <w:rsid w:val="00D8307C"/>
    <w:rsid w:val="00D83B9D"/>
    <w:rsid w:val="00D83FFB"/>
    <w:rsid w:val="00D842C0"/>
    <w:rsid w:val="00D8445A"/>
    <w:rsid w:val="00D84A8F"/>
    <w:rsid w:val="00D84CAA"/>
    <w:rsid w:val="00D850F8"/>
    <w:rsid w:val="00D85178"/>
    <w:rsid w:val="00D85332"/>
    <w:rsid w:val="00D85487"/>
    <w:rsid w:val="00D85EBD"/>
    <w:rsid w:val="00D85F4E"/>
    <w:rsid w:val="00D860C1"/>
    <w:rsid w:val="00D8627E"/>
    <w:rsid w:val="00D869A3"/>
    <w:rsid w:val="00D8708B"/>
    <w:rsid w:val="00D870A0"/>
    <w:rsid w:val="00D90AB2"/>
    <w:rsid w:val="00D90E59"/>
    <w:rsid w:val="00D90F25"/>
    <w:rsid w:val="00D91061"/>
    <w:rsid w:val="00D910DC"/>
    <w:rsid w:val="00D912C2"/>
    <w:rsid w:val="00D91811"/>
    <w:rsid w:val="00D918A8"/>
    <w:rsid w:val="00D918E2"/>
    <w:rsid w:val="00D91DA2"/>
    <w:rsid w:val="00D923DC"/>
    <w:rsid w:val="00D92526"/>
    <w:rsid w:val="00D926A9"/>
    <w:rsid w:val="00D92FDC"/>
    <w:rsid w:val="00D93448"/>
    <w:rsid w:val="00D93C36"/>
    <w:rsid w:val="00D93D56"/>
    <w:rsid w:val="00D93EA8"/>
    <w:rsid w:val="00D94010"/>
    <w:rsid w:val="00D94052"/>
    <w:rsid w:val="00D940D5"/>
    <w:rsid w:val="00D9496B"/>
    <w:rsid w:val="00D94AA0"/>
    <w:rsid w:val="00D952B9"/>
    <w:rsid w:val="00D953EB"/>
    <w:rsid w:val="00D957F1"/>
    <w:rsid w:val="00D95FA6"/>
    <w:rsid w:val="00D96010"/>
    <w:rsid w:val="00D961BB"/>
    <w:rsid w:val="00D96413"/>
    <w:rsid w:val="00D966F2"/>
    <w:rsid w:val="00D966FC"/>
    <w:rsid w:val="00D9671F"/>
    <w:rsid w:val="00D9676F"/>
    <w:rsid w:val="00D96911"/>
    <w:rsid w:val="00D96918"/>
    <w:rsid w:val="00D96D8F"/>
    <w:rsid w:val="00D974C9"/>
    <w:rsid w:val="00D97579"/>
    <w:rsid w:val="00D97AB4"/>
    <w:rsid w:val="00D97B5F"/>
    <w:rsid w:val="00D97E21"/>
    <w:rsid w:val="00DA0165"/>
    <w:rsid w:val="00DA03C5"/>
    <w:rsid w:val="00DA04AD"/>
    <w:rsid w:val="00DA07AC"/>
    <w:rsid w:val="00DA0A90"/>
    <w:rsid w:val="00DA0EC2"/>
    <w:rsid w:val="00DA1060"/>
    <w:rsid w:val="00DA1581"/>
    <w:rsid w:val="00DA1634"/>
    <w:rsid w:val="00DA1643"/>
    <w:rsid w:val="00DA1743"/>
    <w:rsid w:val="00DA1859"/>
    <w:rsid w:val="00DA1D92"/>
    <w:rsid w:val="00DA1F02"/>
    <w:rsid w:val="00DA2076"/>
    <w:rsid w:val="00DA20E7"/>
    <w:rsid w:val="00DA2367"/>
    <w:rsid w:val="00DA265F"/>
    <w:rsid w:val="00DA29DD"/>
    <w:rsid w:val="00DA3559"/>
    <w:rsid w:val="00DA4023"/>
    <w:rsid w:val="00DA4080"/>
    <w:rsid w:val="00DA4101"/>
    <w:rsid w:val="00DA46C3"/>
    <w:rsid w:val="00DA49BF"/>
    <w:rsid w:val="00DA4BDF"/>
    <w:rsid w:val="00DA4E0C"/>
    <w:rsid w:val="00DA50E0"/>
    <w:rsid w:val="00DA552E"/>
    <w:rsid w:val="00DA583D"/>
    <w:rsid w:val="00DA5ABF"/>
    <w:rsid w:val="00DA5AFE"/>
    <w:rsid w:val="00DA604F"/>
    <w:rsid w:val="00DA6911"/>
    <w:rsid w:val="00DA736E"/>
    <w:rsid w:val="00DA7467"/>
    <w:rsid w:val="00DA7472"/>
    <w:rsid w:val="00DA795B"/>
    <w:rsid w:val="00DA7A4B"/>
    <w:rsid w:val="00DA7A60"/>
    <w:rsid w:val="00DA7E90"/>
    <w:rsid w:val="00DA7EFC"/>
    <w:rsid w:val="00DB013A"/>
    <w:rsid w:val="00DB031F"/>
    <w:rsid w:val="00DB0492"/>
    <w:rsid w:val="00DB067E"/>
    <w:rsid w:val="00DB0750"/>
    <w:rsid w:val="00DB08BC"/>
    <w:rsid w:val="00DB133F"/>
    <w:rsid w:val="00DB14E8"/>
    <w:rsid w:val="00DB1881"/>
    <w:rsid w:val="00DB194C"/>
    <w:rsid w:val="00DB19C0"/>
    <w:rsid w:val="00DB1BA0"/>
    <w:rsid w:val="00DB1CEA"/>
    <w:rsid w:val="00DB1E35"/>
    <w:rsid w:val="00DB1F4D"/>
    <w:rsid w:val="00DB2158"/>
    <w:rsid w:val="00DB2498"/>
    <w:rsid w:val="00DB25FE"/>
    <w:rsid w:val="00DB29F6"/>
    <w:rsid w:val="00DB2B5B"/>
    <w:rsid w:val="00DB2E19"/>
    <w:rsid w:val="00DB301D"/>
    <w:rsid w:val="00DB350E"/>
    <w:rsid w:val="00DB35F9"/>
    <w:rsid w:val="00DB366B"/>
    <w:rsid w:val="00DB3D73"/>
    <w:rsid w:val="00DB3DEE"/>
    <w:rsid w:val="00DB3E72"/>
    <w:rsid w:val="00DB45C1"/>
    <w:rsid w:val="00DB48E5"/>
    <w:rsid w:val="00DB49C1"/>
    <w:rsid w:val="00DB4A46"/>
    <w:rsid w:val="00DB5226"/>
    <w:rsid w:val="00DB54D0"/>
    <w:rsid w:val="00DB5521"/>
    <w:rsid w:val="00DB572A"/>
    <w:rsid w:val="00DB582F"/>
    <w:rsid w:val="00DB5864"/>
    <w:rsid w:val="00DB5BB6"/>
    <w:rsid w:val="00DB5F95"/>
    <w:rsid w:val="00DB5F97"/>
    <w:rsid w:val="00DB6116"/>
    <w:rsid w:val="00DB6682"/>
    <w:rsid w:val="00DB67DA"/>
    <w:rsid w:val="00DB6877"/>
    <w:rsid w:val="00DB694A"/>
    <w:rsid w:val="00DB69D9"/>
    <w:rsid w:val="00DB6F87"/>
    <w:rsid w:val="00DB7A86"/>
    <w:rsid w:val="00DB7BFA"/>
    <w:rsid w:val="00DC006D"/>
    <w:rsid w:val="00DC0972"/>
    <w:rsid w:val="00DC0AD7"/>
    <w:rsid w:val="00DC0C7E"/>
    <w:rsid w:val="00DC0D09"/>
    <w:rsid w:val="00DC18CE"/>
    <w:rsid w:val="00DC1C61"/>
    <w:rsid w:val="00DC1DE8"/>
    <w:rsid w:val="00DC2012"/>
    <w:rsid w:val="00DC20DD"/>
    <w:rsid w:val="00DC2421"/>
    <w:rsid w:val="00DC2617"/>
    <w:rsid w:val="00DC2B27"/>
    <w:rsid w:val="00DC2C45"/>
    <w:rsid w:val="00DC3270"/>
    <w:rsid w:val="00DC35BA"/>
    <w:rsid w:val="00DC36AF"/>
    <w:rsid w:val="00DC3800"/>
    <w:rsid w:val="00DC3C5E"/>
    <w:rsid w:val="00DC3D54"/>
    <w:rsid w:val="00DC40D8"/>
    <w:rsid w:val="00DC4AC0"/>
    <w:rsid w:val="00DC4DB4"/>
    <w:rsid w:val="00DC4FDA"/>
    <w:rsid w:val="00DC51F8"/>
    <w:rsid w:val="00DC5348"/>
    <w:rsid w:val="00DC5A9F"/>
    <w:rsid w:val="00DC5C9B"/>
    <w:rsid w:val="00DC5E96"/>
    <w:rsid w:val="00DC62B4"/>
    <w:rsid w:val="00DC67B8"/>
    <w:rsid w:val="00DC6D54"/>
    <w:rsid w:val="00DC6D85"/>
    <w:rsid w:val="00DC6E6A"/>
    <w:rsid w:val="00DC7319"/>
    <w:rsid w:val="00DC73E4"/>
    <w:rsid w:val="00DC7583"/>
    <w:rsid w:val="00DC76BD"/>
    <w:rsid w:val="00DC7702"/>
    <w:rsid w:val="00DC7B8D"/>
    <w:rsid w:val="00DD0061"/>
    <w:rsid w:val="00DD04E2"/>
    <w:rsid w:val="00DD06AB"/>
    <w:rsid w:val="00DD09B7"/>
    <w:rsid w:val="00DD0C82"/>
    <w:rsid w:val="00DD0D27"/>
    <w:rsid w:val="00DD0D86"/>
    <w:rsid w:val="00DD0E32"/>
    <w:rsid w:val="00DD0F12"/>
    <w:rsid w:val="00DD1149"/>
    <w:rsid w:val="00DD11A4"/>
    <w:rsid w:val="00DD15AC"/>
    <w:rsid w:val="00DD1688"/>
    <w:rsid w:val="00DD176B"/>
    <w:rsid w:val="00DD18DE"/>
    <w:rsid w:val="00DD1CD8"/>
    <w:rsid w:val="00DD1D20"/>
    <w:rsid w:val="00DD2277"/>
    <w:rsid w:val="00DD2293"/>
    <w:rsid w:val="00DD251A"/>
    <w:rsid w:val="00DD2815"/>
    <w:rsid w:val="00DD2A6A"/>
    <w:rsid w:val="00DD2BF4"/>
    <w:rsid w:val="00DD2CD3"/>
    <w:rsid w:val="00DD2DB7"/>
    <w:rsid w:val="00DD3001"/>
    <w:rsid w:val="00DD3150"/>
    <w:rsid w:val="00DD3D28"/>
    <w:rsid w:val="00DD409D"/>
    <w:rsid w:val="00DD42C4"/>
    <w:rsid w:val="00DD4398"/>
    <w:rsid w:val="00DD449D"/>
    <w:rsid w:val="00DD4685"/>
    <w:rsid w:val="00DD46DF"/>
    <w:rsid w:val="00DD492B"/>
    <w:rsid w:val="00DD4A59"/>
    <w:rsid w:val="00DD4AD0"/>
    <w:rsid w:val="00DD4AED"/>
    <w:rsid w:val="00DD57A8"/>
    <w:rsid w:val="00DD5AD6"/>
    <w:rsid w:val="00DD5B6E"/>
    <w:rsid w:val="00DD65DE"/>
    <w:rsid w:val="00DD666B"/>
    <w:rsid w:val="00DD69C0"/>
    <w:rsid w:val="00DD6D49"/>
    <w:rsid w:val="00DD6E2C"/>
    <w:rsid w:val="00DD6F8E"/>
    <w:rsid w:val="00DD7391"/>
    <w:rsid w:val="00DD7415"/>
    <w:rsid w:val="00DD74D0"/>
    <w:rsid w:val="00DD7612"/>
    <w:rsid w:val="00DD7AD2"/>
    <w:rsid w:val="00DD7D3A"/>
    <w:rsid w:val="00DD7E50"/>
    <w:rsid w:val="00DE00C2"/>
    <w:rsid w:val="00DE092C"/>
    <w:rsid w:val="00DE0A56"/>
    <w:rsid w:val="00DE1904"/>
    <w:rsid w:val="00DE195D"/>
    <w:rsid w:val="00DE1C22"/>
    <w:rsid w:val="00DE1F6D"/>
    <w:rsid w:val="00DE2545"/>
    <w:rsid w:val="00DE276C"/>
    <w:rsid w:val="00DE2A66"/>
    <w:rsid w:val="00DE2A85"/>
    <w:rsid w:val="00DE301A"/>
    <w:rsid w:val="00DE3055"/>
    <w:rsid w:val="00DE31F0"/>
    <w:rsid w:val="00DE358B"/>
    <w:rsid w:val="00DE3647"/>
    <w:rsid w:val="00DE36CD"/>
    <w:rsid w:val="00DE392C"/>
    <w:rsid w:val="00DE3952"/>
    <w:rsid w:val="00DE3B1A"/>
    <w:rsid w:val="00DE3C66"/>
    <w:rsid w:val="00DE3EC6"/>
    <w:rsid w:val="00DE3F45"/>
    <w:rsid w:val="00DE3FA2"/>
    <w:rsid w:val="00DE47ED"/>
    <w:rsid w:val="00DE4DFE"/>
    <w:rsid w:val="00DE4EA9"/>
    <w:rsid w:val="00DE558B"/>
    <w:rsid w:val="00DE589D"/>
    <w:rsid w:val="00DE58BB"/>
    <w:rsid w:val="00DE6013"/>
    <w:rsid w:val="00DE60DF"/>
    <w:rsid w:val="00DE627C"/>
    <w:rsid w:val="00DE6A08"/>
    <w:rsid w:val="00DE6ABB"/>
    <w:rsid w:val="00DE6E3E"/>
    <w:rsid w:val="00DE6E87"/>
    <w:rsid w:val="00DE6FF1"/>
    <w:rsid w:val="00DE7204"/>
    <w:rsid w:val="00DE722C"/>
    <w:rsid w:val="00DE7670"/>
    <w:rsid w:val="00DE7B4D"/>
    <w:rsid w:val="00DE7ED9"/>
    <w:rsid w:val="00DF01FA"/>
    <w:rsid w:val="00DF14B2"/>
    <w:rsid w:val="00DF15AE"/>
    <w:rsid w:val="00DF2110"/>
    <w:rsid w:val="00DF259D"/>
    <w:rsid w:val="00DF291B"/>
    <w:rsid w:val="00DF3507"/>
    <w:rsid w:val="00DF3576"/>
    <w:rsid w:val="00DF3A0C"/>
    <w:rsid w:val="00DF3DB8"/>
    <w:rsid w:val="00DF3EED"/>
    <w:rsid w:val="00DF42E0"/>
    <w:rsid w:val="00DF46AF"/>
    <w:rsid w:val="00DF492A"/>
    <w:rsid w:val="00DF53BF"/>
    <w:rsid w:val="00DF5444"/>
    <w:rsid w:val="00DF549A"/>
    <w:rsid w:val="00DF54AD"/>
    <w:rsid w:val="00DF608E"/>
    <w:rsid w:val="00DF63E4"/>
    <w:rsid w:val="00DF677B"/>
    <w:rsid w:val="00DF6814"/>
    <w:rsid w:val="00DF68DF"/>
    <w:rsid w:val="00DF6ED2"/>
    <w:rsid w:val="00DF7028"/>
    <w:rsid w:val="00DF727F"/>
    <w:rsid w:val="00DF731F"/>
    <w:rsid w:val="00DF7D2D"/>
    <w:rsid w:val="00DF7E0E"/>
    <w:rsid w:val="00E0020C"/>
    <w:rsid w:val="00E00900"/>
    <w:rsid w:val="00E00D06"/>
    <w:rsid w:val="00E00DE3"/>
    <w:rsid w:val="00E00DF2"/>
    <w:rsid w:val="00E0138A"/>
    <w:rsid w:val="00E0187B"/>
    <w:rsid w:val="00E01A45"/>
    <w:rsid w:val="00E01D24"/>
    <w:rsid w:val="00E023F8"/>
    <w:rsid w:val="00E025C1"/>
    <w:rsid w:val="00E02E68"/>
    <w:rsid w:val="00E03037"/>
    <w:rsid w:val="00E03389"/>
    <w:rsid w:val="00E038C6"/>
    <w:rsid w:val="00E03A56"/>
    <w:rsid w:val="00E04290"/>
    <w:rsid w:val="00E04CE3"/>
    <w:rsid w:val="00E05518"/>
    <w:rsid w:val="00E055D9"/>
    <w:rsid w:val="00E057B2"/>
    <w:rsid w:val="00E05834"/>
    <w:rsid w:val="00E05854"/>
    <w:rsid w:val="00E05ADE"/>
    <w:rsid w:val="00E067C3"/>
    <w:rsid w:val="00E06DE7"/>
    <w:rsid w:val="00E06E2C"/>
    <w:rsid w:val="00E07169"/>
    <w:rsid w:val="00E07179"/>
    <w:rsid w:val="00E07EBC"/>
    <w:rsid w:val="00E10512"/>
    <w:rsid w:val="00E10B7C"/>
    <w:rsid w:val="00E10D9E"/>
    <w:rsid w:val="00E11AB9"/>
    <w:rsid w:val="00E12533"/>
    <w:rsid w:val="00E127E0"/>
    <w:rsid w:val="00E130B9"/>
    <w:rsid w:val="00E13108"/>
    <w:rsid w:val="00E132DC"/>
    <w:rsid w:val="00E1356A"/>
    <w:rsid w:val="00E136A3"/>
    <w:rsid w:val="00E13D27"/>
    <w:rsid w:val="00E13FAE"/>
    <w:rsid w:val="00E1424C"/>
    <w:rsid w:val="00E14748"/>
    <w:rsid w:val="00E14AC9"/>
    <w:rsid w:val="00E153DB"/>
    <w:rsid w:val="00E15404"/>
    <w:rsid w:val="00E15BDA"/>
    <w:rsid w:val="00E15D41"/>
    <w:rsid w:val="00E16405"/>
    <w:rsid w:val="00E166F9"/>
    <w:rsid w:val="00E1701F"/>
    <w:rsid w:val="00E173E2"/>
    <w:rsid w:val="00E1749F"/>
    <w:rsid w:val="00E174BD"/>
    <w:rsid w:val="00E175EA"/>
    <w:rsid w:val="00E179EB"/>
    <w:rsid w:val="00E17A8B"/>
    <w:rsid w:val="00E17DA2"/>
    <w:rsid w:val="00E17E9D"/>
    <w:rsid w:val="00E20326"/>
    <w:rsid w:val="00E20466"/>
    <w:rsid w:val="00E20980"/>
    <w:rsid w:val="00E20AD1"/>
    <w:rsid w:val="00E20B45"/>
    <w:rsid w:val="00E210BC"/>
    <w:rsid w:val="00E21180"/>
    <w:rsid w:val="00E21481"/>
    <w:rsid w:val="00E21620"/>
    <w:rsid w:val="00E21BBB"/>
    <w:rsid w:val="00E21FF6"/>
    <w:rsid w:val="00E22578"/>
    <w:rsid w:val="00E229EF"/>
    <w:rsid w:val="00E22C2D"/>
    <w:rsid w:val="00E22F3D"/>
    <w:rsid w:val="00E230A8"/>
    <w:rsid w:val="00E232E2"/>
    <w:rsid w:val="00E23432"/>
    <w:rsid w:val="00E23AAF"/>
    <w:rsid w:val="00E23B7A"/>
    <w:rsid w:val="00E23CF9"/>
    <w:rsid w:val="00E23E45"/>
    <w:rsid w:val="00E240A4"/>
    <w:rsid w:val="00E24961"/>
    <w:rsid w:val="00E24AAB"/>
    <w:rsid w:val="00E250F1"/>
    <w:rsid w:val="00E25308"/>
    <w:rsid w:val="00E255BD"/>
    <w:rsid w:val="00E25DD4"/>
    <w:rsid w:val="00E25F59"/>
    <w:rsid w:val="00E26319"/>
    <w:rsid w:val="00E264BE"/>
    <w:rsid w:val="00E26523"/>
    <w:rsid w:val="00E269DC"/>
    <w:rsid w:val="00E26E1A"/>
    <w:rsid w:val="00E27074"/>
    <w:rsid w:val="00E2775E"/>
    <w:rsid w:val="00E27E9E"/>
    <w:rsid w:val="00E305EE"/>
    <w:rsid w:val="00E309A3"/>
    <w:rsid w:val="00E30A4D"/>
    <w:rsid w:val="00E30AD1"/>
    <w:rsid w:val="00E30B2E"/>
    <w:rsid w:val="00E30B30"/>
    <w:rsid w:val="00E30BFF"/>
    <w:rsid w:val="00E30CE7"/>
    <w:rsid w:val="00E30FC2"/>
    <w:rsid w:val="00E31039"/>
    <w:rsid w:val="00E312D7"/>
    <w:rsid w:val="00E3198C"/>
    <w:rsid w:val="00E3249A"/>
    <w:rsid w:val="00E3256E"/>
    <w:rsid w:val="00E3259C"/>
    <w:rsid w:val="00E3268A"/>
    <w:rsid w:val="00E335F0"/>
    <w:rsid w:val="00E34341"/>
    <w:rsid w:val="00E34CCC"/>
    <w:rsid w:val="00E34F26"/>
    <w:rsid w:val="00E35B4E"/>
    <w:rsid w:val="00E35C16"/>
    <w:rsid w:val="00E360BE"/>
    <w:rsid w:val="00E36227"/>
    <w:rsid w:val="00E36300"/>
    <w:rsid w:val="00E3646B"/>
    <w:rsid w:val="00E366A8"/>
    <w:rsid w:val="00E367E2"/>
    <w:rsid w:val="00E36A0C"/>
    <w:rsid w:val="00E36B74"/>
    <w:rsid w:val="00E37257"/>
    <w:rsid w:val="00E37297"/>
    <w:rsid w:val="00E37CAC"/>
    <w:rsid w:val="00E37E1F"/>
    <w:rsid w:val="00E37F61"/>
    <w:rsid w:val="00E37F68"/>
    <w:rsid w:val="00E40172"/>
    <w:rsid w:val="00E4017C"/>
    <w:rsid w:val="00E403FD"/>
    <w:rsid w:val="00E40417"/>
    <w:rsid w:val="00E406A7"/>
    <w:rsid w:val="00E40968"/>
    <w:rsid w:val="00E410CA"/>
    <w:rsid w:val="00E41193"/>
    <w:rsid w:val="00E41294"/>
    <w:rsid w:val="00E412DD"/>
    <w:rsid w:val="00E413F7"/>
    <w:rsid w:val="00E41412"/>
    <w:rsid w:val="00E41795"/>
    <w:rsid w:val="00E4196B"/>
    <w:rsid w:val="00E419A0"/>
    <w:rsid w:val="00E41FEC"/>
    <w:rsid w:val="00E41FFA"/>
    <w:rsid w:val="00E42A80"/>
    <w:rsid w:val="00E42B14"/>
    <w:rsid w:val="00E42CEF"/>
    <w:rsid w:val="00E42E5A"/>
    <w:rsid w:val="00E42E9B"/>
    <w:rsid w:val="00E42EBA"/>
    <w:rsid w:val="00E42F91"/>
    <w:rsid w:val="00E42FE8"/>
    <w:rsid w:val="00E434BA"/>
    <w:rsid w:val="00E437CE"/>
    <w:rsid w:val="00E43D70"/>
    <w:rsid w:val="00E44101"/>
    <w:rsid w:val="00E44279"/>
    <w:rsid w:val="00E44368"/>
    <w:rsid w:val="00E4450D"/>
    <w:rsid w:val="00E454E1"/>
    <w:rsid w:val="00E455CD"/>
    <w:rsid w:val="00E45A5F"/>
    <w:rsid w:val="00E45A80"/>
    <w:rsid w:val="00E45EAD"/>
    <w:rsid w:val="00E45F6F"/>
    <w:rsid w:val="00E45F7F"/>
    <w:rsid w:val="00E462D3"/>
    <w:rsid w:val="00E4731D"/>
    <w:rsid w:val="00E47962"/>
    <w:rsid w:val="00E50109"/>
    <w:rsid w:val="00E50BD0"/>
    <w:rsid w:val="00E50FEB"/>
    <w:rsid w:val="00E510A9"/>
    <w:rsid w:val="00E51297"/>
    <w:rsid w:val="00E513D7"/>
    <w:rsid w:val="00E513FB"/>
    <w:rsid w:val="00E515CE"/>
    <w:rsid w:val="00E518D8"/>
    <w:rsid w:val="00E51B34"/>
    <w:rsid w:val="00E51E22"/>
    <w:rsid w:val="00E51FF7"/>
    <w:rsid w:val="00E520C7"/>
    <w:rsid w:val="00E52B1F"/>
    <w:rsid w:val="00E53139"/>
    <w:rsid w:val="00E5323E"/>
    <w:rsid w:val="00E5326B"/>
    <w:rsid w:val="00E5329C"/>
    <w:rsid w:val="00E53712"/>
    <w:rsid w:val="00E53A77"/>
    <w:rsid w:val="00E53BC7"/>
    <w:rsid w:val="00E53E1C"/>
    <w:rsid w:val="00E5461C"/>
    <w:rsid w:val="00E547E0"/>
    <w:rsid w:val="00E54932"/>
    <w:rsid w:val="00E54D2A"/>
    <w:rsid w:val="00E54DF4"/>
    <w:rsid w:val="00E54FF3"/>
    <w:rsid w:val="00E550BD"/>
    <w:rsid w:val="00E5526B"/>
    <w:rsid w:val="00E55329"/>
    <w:rsid w:val="00E555E7"/>
    <w:rsid w:val="00E55C93"/>
    <w:rsid w:val="00E561BB"/>
    <w:rsid w:val="00E563DB"/>
    <w:rsid w:val="00E5656B"/>
    <w:rsid w:val="00E56D42"/>
    <w:rsid w:val="00E56E55"/>
    <w:rsid w:val="00E576C4"/>
    <w:rsid w:val="00E578BF"/>
    <w:rsid w:val="00E57A3B"/>
    <w:rsid w:val="00E57B9E"/>
    <w:rsid w:val="00E57ED7"/>
    <w:rsid w:val="00E57F12"/>
    <w:rsid w:val="00E60830"/>
    <w:rsid w:val="00E60CB0"/>
    <w:rsid w:val="00E615D3"/>
    <w:rsid w:val="00E61946"/>
    <w:rsid w:val="00E61CAE"/>
    <w:rsid w:val="00E62DEE"/>
    <w:rsid w:val="00E633DA"/>
    <w:rsid w:val="00E636FC"/>
    <w:rsid w:val="00E638EC"/>
    <w:rsid w:val="00E63AB8"/>
    <w:rsid w:val="00E64117"/>
    <w:rsid w:val="00E64245"/>
    <w:rsid w:val="00E64266"/>
    <w:rsid w:val="00E64537"/>
    <w:rsid w:val="00E64A0A"/>
    <w:rsid w:val="00E654ED"/>
    <w:rsid w:val="00E656B0"/>
    <w:rsid w:val="00E659D4"/>
    <w:rsid w:val="00E65A42"/>
    <w:rsid w:val="00E6605E"/>
    <w:rsid w:val="00E66323"/>
    <w:rsid w:val="00E66C90"/>
    <w:rsid w:val="00E66E3E"/>
    <w:rsid w:val="00E677BC"/>
    <w:rsid w:val="00E678F5"/>
    <w:rsid w:val="00E703C4"/>
    <w:rsid w:val="00E70792"/>
    <w:rsid w:val="00E70CD9"/>
    <w:rsid w:val="00E70CEF"/>
    <w:rsid w:val="00E70E27"/>
    <w:rsid w:val="00E71169"/>
    <w:rsid w:val="00E71C56"/>
    <w:rsid w:val="00E723D1"/>
    <w:rsid w:val="00E728C2"/>
    <w:rsid w:val="00E733D6"/>
    <w:rsid w:val="00E7349A"/>
    <w:rsid w:val="00E73806"/>
    <w:rsid w:val="00E73812"/>
    <w:rsid w:val="00E7400C"/>
    <w:rsid w:val="00E745BD"/>
    <w:rsid w:val="00E74AB3"/>
    <w:rsid w:val="00E74EA5"/>
    <w:rsid w:val="00E75232"/>
    <w:rsid w:val="00E75408"/>
    <w:rsid w:val="00E755EF"/>
    <w:rsid w:val="00E75937"/>
    <w:rsid w:val="00E75A2D"/>
    <w:rsid w:val="00E75ABA"/>
    <w:rsid w:val="00E75C2F"/>
    <w:rsid w:val="00E7600D"/>
    <w:rsid w:val="00E7650A"/>
    <w:rsid w:val="00E7654A"/>
    <w:rsid w:val="00E76763"/>
    <w:rsid w:val="00E7685B"/>
    <w:rsid w:val="00E76B9F"/>
    <w:rsid w:val="00E76ECA"/>
    <w:rsid w:val="00E77412"/>
    <w:rsid w:val="00E774E5"/>
    <w:rsid w:val="00E776BA"/>
    <w:rsid w:val="00E7780E"/>
    <w:rsid w:val="00E77892"/>
    <w:rsid w:val="00E77BAD"/>
    <w:rsid w:val="00E77C02"/>
    <w:rsid w:val="00E77F67"/>
    <w:rsid w:val="00E80037"/>
    <w:rsid w:val="00E80478"/>
    <w:rsid w:val="00E804E3"/>
    <w:rsid w:val="00E8056F"/>
    <w:rsid w:val="00E80759"/>
    <w:rsid w:val="00E809C2"/>
    <w:rsid w:val="00E813E9"/>
    <w:rsid w:val="00E814A9"/>
    <w:rsid w:val="00E8163D"/>
    <w:rsid w:val="00E81908"/>
    <w:rsid w:val="00E819C9"/>
    <w:rsid w:val="00E82A03"/>
    <w:rsid w:val="00E82AF5"/>
    <w:rsid w:val="00E82D12"/>
    <w:rsid w:val="00E82D2B"/>
    <w:rsid w:val="00E8306D"/>
    <w:rsid w:val="00E83078"/>
    <w:rsid w:val="00E83137"/>
    <w:rsid w:val="00E838AB"/>
    <w:rsid w:val="00E83B8A"/>
    <w:rsid w:val="00E83CDC"/>
    <w:rsid w:val="00E83D48"/>
    <w:rsid w:val="00E83F67"/>
    <w:rsid w:val="00E84ABE"/>
    <w:rsid w:val="00E84F81"/>
    <w:rsid w:val="00E84F83"/>
    <w:rsid w:val="00E85046"/>
    <w:rsid w:val="00E851BB"/>
    <w:rsid w:val="00E8555A"/>
    <w:rsid w:val="00E85588"/>
    <w:rsid w:val="00E85EC0"/>
    <w:rsid w:val="00E85F49"/>
    <w:rsid w:val="00E860F9"/>
    <w:rsid w:val="00E86774"/>
    <w:rsid w:val="00E86891"/>
    <w:rsid w:val="00E86AB6"/>
    <w:rsid w:val="00E8706F"/>
    <w:rsid w:val="00E87082"/>
    <w:rsid w:val="00E875DF"/>
    <w:rsid w:val="00E87796"/>
    <w:rsid w:val="00E877C8"/>
    <w:rsid w:val="00E87D8C"/>
    <w:rsid w:val="00E90187"/>
    <w:rsid w:val="00E905DA"/>
    <w:rsid w:val="00E90668"/>
    <w:rsid w:val="00E90CEA"/>
    <w:rsid w:val="00E9118B"/>
    <w:rsid w:val="00E9145A"/>
    <w:rsid w:val="00E9198B"/>
    <w:rsid w:val="00E91B5D"/>
    <w:rsid w:val="00E91C03"/>
    <w:rsid w:val="00E91F6A"/>
    <w:rsid w:val="00E92332"/>
    <w:rsid w:val="00E92469"/>
    <w:rsid w:val="00E9256C"/>
    <w:rsid w:val="00E926E0"/>
    <w:rsid w:val="00E92862"/>
    <w:rsid w:val="00E928D1"/>
    <w:rsid w:val="00E92F35"/>
    <w:rsid w:val="00E93407"/>
    <w:rsid w:val="00E93624"/>
    <w:rsid w:val="00E93639"/>
    <w:rsid w:val="00E93655"/>
    <w:rsid w:val="00E9390C"/>
    <w:rsid w:val="00E93B29"/>
    <w:rsid w:val="00E93C76"/>
    <w:rsid w:val="00E94058"/>
    <w:rsid w:val="00E954CC"/>
    <w:rsid w:val="00E95880"/>
    <w:rsid w:val="00E958CB"/>
    <w:rsid w:val="00E958F8"/>
    <w:rsid w:val="00E96A34"/>
    <w:rsid w:val="00E96AAA"/>
    <w:rsid w:val="00E96DD9"/>
    <w:rsid w:val="00E96E48"/>
    <w:rsid w:val="00E97415"/>
    <w:rsid w:val="00E974DD"/>
    <w:rsid w:val="00E9780A"/>
    <w:rsid w:val="00E97DFD"/>
    <w:rsid w:val="00EA0866"/>
    <w:rsid w:val="00EA0965"/>
    <w:rsid w:val="00EA0A00"/>
    <w:rsid w:val="00EA10C0"/>
    <w:rsid w:val="00EA2063"/>
    <w:rsid w:val="00EA25B3"/>
    <w:rsid w:val="00EA2862"/>
    <w:rsid w:val="00EA2C29"/>
    <w:rsid w:val="00EA2FCE"/>
    <w:rsid w:val="00EA31CA"/>
    <w:rsid w:val="00EA31E4"/>
    <w:rsid w:val="00EA32FC"/>
    <w:rsid w:val="00EA3303"/>
    <w:rsid w:val="00EA3C1F"/>
    <w:rsid w:val="00EA3DEA"/>
    <w:rsid w:val="00EA3FAF"/>
    <w:rsid w:val="00EA42B1"/>
    <w:rsid w:val="00EA4448"/>
    <w:rsid w:val="00EA4491"/>
    <w:rsid w:val="00EA4653"/>
    <w:rsid w:val="00EA4A49"/>
    <w:rsid w:val="00EA542C"/>
    <w:rsid w:val="00EA5625"/>
    <w:rsid w:val="00EA5757"/>
    <w:rsid w:val="00EA5A0E"/>
    <w:rsid w:val="00EA5C44"/>
    <w:rsid w:val="00EA5DD2"/>
    <w:rsid w:val="00EA5F20"/>
    <w:rsid w:val="00EA5F7A"/>
    <w:rsid w:val="00EA62F3"/>
    <w:rsid w:val="00EA65A8"/>
    <w:rsid w:val="00EA66D5"/>
    <w:rsid w:val="00EA675A"/>
    <w:rsid w:val="00EA6B10"/>
    <w:rsid w:val="00EA6B91"/>
    <w:rsid w:val="00EA6BE3"/>
    <w:rsid w:val="00EA75E9"/>
    <w:rsid w:val="00EA782A"/>
    <w:rsid w:val="00EA78A0"/>
    <w:rsid w:val="00EA7CAD"/>
    <w:rsid w:val="00EB0638"/>
    <w:rsid w:val="00EB0960"/>
    <w:rsid w:val="00EB0B92"/>
    <w:rsid w:val="00EB1122"/>
    <w:rsid w:val="00EB154B"/>
    <w:rsid w:val="00EB1624"/>
    <w:rsid w:val="00EB18C9"/>
    <w:rsid w:val="00EB199E"/>
    <w:rsid w:val="00EB1CA1"/>
    <w:rsid w:val="00EB22EA"/>
    <w:rsid w:val="00EB232E"/>
    <w:rsid w:val="00EB2919"/>
    <w:rsid w:val="00EB29C1"/>
    <w:rsid w:val="00EB30FD"/>
    <w:rsid w:val="00EB320D"/>
    <w:rsid w:val="00EB336C"/>
    <w:rsid w:val="00EB4028"/>
    <w:rsid w:val="00EB41A3"/>
    <w:rsid w:val="00EB42B2"/>
    <w:rsid w:val="00EB4466"/>
    <w:rsid w:val="00EB453C"/>
    <w:rsid w:val="00EB4B39"/>
    <w:rsid w:val="00EB4B63"/>
    <w:rsid w:val="00EB510B"/>
    <w:rsid w:val="00EB526F"/>
    <w:rsid w:val="00EB5935"/>
    <w:rsid w:val="00EB5A3B"/>
    <w:rsid w:val="00EB5B12"/>
    <w:rsid w:val="00EB5E7D"/>
    <w:rsid w:val="00EB5F03"/>
    <w:rsid w:val="00EB5FBF"/>
    <w:rsid w:val="00EB6324"/>
    <w:rsid w:val="00EB6881"/>
    <w:rsid w:val="00EB68ED"/>
    <w:rsid w:val="00EB6DF3"/>
    <w:rsid w:val="00EB705F"/>
    <w:rsid w:val="00EB75DB"/>
    <w:rsid w:val="00EB7CC1"/>
    <w:rsid w:val="00EB7D29"/>
    <w:rsid w:val="00EB7FA8"/>
    <w:rsid w:val="00EC04E8"/>
    <w:rsid w:val="00EC056B"/>
    <w:rsid w:val="00EC077A"/>
    <w:rsid w:val="00EC083F"/>
    <w:rsid w:val="00EC0906"/>
    <w:rsid w:val="00EC0E16"/>
    <w:rsid w:val="00EC11FC"/>
    <w:rsid w:val="00EC1340"/>
    <w:rsid w:val="00EC13C3"/>
    <w:rsid w:val="00EC15FB"/>
    <w:rsid w:val="00EC17D9"/>
    <w:rsid w:val="00EC1B92"/>
    <w:rsid w:val="00EC1FE1"/>
    <w:rsid w:val="00EC2904"/>
    <w:rsid w:val="00EC2B4E"/>
    <w:rsid w:val="00EC2F79"/>
    <w:rsid w:val="00EC3A4B"/>
    <w:rsid w:val="00EC3EC2"/>
    <w:rsid w:val="00EC3FF8"/>
    <w:rsid w:val="00EC4048"/>
    <w:rsid w:val="00EC476E"/>
    <w:rsid w:val="00EC4899"/>
    <w:rsid w:val="00EC4918"/>
    <w:rsid w:val="00EC5656"/>
    <w:rsid w:val="00EC57EE"/>
    <w:rsid w:val="00EC602A"/>
    <w:rsid w:val="00EC62F1"/>
    <w:rsid w:val="00EC63F7"/>
    <w:rsid w:val="00EC67FE"/>
    <w:rsid w:val="00EC6C9E"/>
    <w:rsid w:val="00EC6FE4"/>
    <w:rsid w:val="00EC7590"/>
    <w:rsid w:val="00EC774C"/>
    <w:rsid w:val="00EC7B78"/>
    <w:rsid w:val="00EC7C48"/>
    <w:rsid w:val="00EC7C85"/>
    <w:rsid w:val="00EC7C9C"/>
    <w:rsid w:val="00ED02B7"/>
    <w:rsid w:val="00ED0301"/>
    <w:rsid w:val="00ED0DC5"/>
    <w:rsid w:val="00ED0E04"/>
    <w:rsid w:val="00ED17BA"/>
    <w:rsid w:val="00ED1D5A"/>
    <w:rsid w:val="00ED1DDC"/>
    <w:rsid w:val="00ED203A"/>
    <w:rsid w:val="00ED2048"/>
    <w:rsid w:val="00ED2051"/>
    <w:rsid w:val="00ED2574"/>
    <w:rsid w:val="00ED2901"/>
    <w:rsid w:val="00ED2FEC"/>
    <w:rsid w:val="00ED38BD"/>
    <w:rsid w:val="00ED38C0"/>
    <w:rsid w:val="00ED3A31"/>
    <w:rsid w:val="00ED4252"/>
    <w:rsid w:val="00ED4397"/>
    <w:rsid w:val="00ED43F0"/>
    <w:rsid w:val="00ED4475"/>
    <w:rsid w:val="00ED44C8"/>
    <w:rsid w:val="00ED457B"/>
    <w:rsid w:val="00ED48F4"/>
    <w:rsid w:val="00ED4B74"/>
    <w:rsid w:val="00ED4CC2"/>
    <w:rsid w:val="00ED4DF2"/>
    <w:rsid w:val="00ED511D"/>
    <w:rsid w:val="00ED51CA"/>
    <w:rsid w:val="00ED5271"/>
    <w:rsid w:val="00ED5726"/>
    <w:rsid w:val="00ED58FF"/>
    <w:rsid w:val="00ED5F32"/>
    <w:rsid w:val="00ED600A"/>
    <w:rsid w:val="00ED66B3"/>
    <w:rsid w:val="00ED68D5"/>
    <w:rsid w:val="00ED7516"/>
    <w:rsid w:val="00ED771C"/>
    <w:rsid w:val="00ED78D0"/>
    <w:rsid w:val="00ED7929"/>
    <w:rsid w:val="00EE00B8"/>
    <w:rsid w:val="00EE042F"/>
    <w:rsid w:val="00EE07A8"/>
    <w:rsid w:val="00EE0B8D"/>
    <w:rsid w:val="00EE0C6C"/>
    <w:rsid w:val="00EE17B7"/>
    <w:rsid w:val="00EE181F"/>
    <w:rsid w:val="00EE1BAC"/>
    <w:rsid w:val="00EE202A"/>
    <w:rsid w:val="00EE20DD"/>
    <w:rsid w:val="00EE2B2D"/>
    <w:rsid w:val="00EE323B"/>
    <w:rsid w:val="00EE3494"/>
    <w:rsid w:val="00EE3BD8"/>
    <w:rsid w:val="00EE3BFC"/>
    <w:rsid w:val="00EE4428"/>
    <w:rsid w:val="00EE45FF"/>
    <w:rsid w:val="00EE463E"/>
    <w:rsid w:val="00EE476A"/>
    <w:rsid w:val="00EE4818"/>
    <w:rsid w:val="00EE48F1"/>
    <w:rsid w:val="00EE49E5"/>
    <w:rsid w:val="00EE4FC0"/>
    <w:rsid w:val="00EE50B4"/>
    <w:rsid w:val="00EE515E"/>
    <w:rsid w:val="00EE546F"/>
    <w:rsid w:val="00EE56A4"/>
    <w:rsid w:val="00EE56BE"/>
    <w:rsid w:val="00EE577A"/>
    <w:rsid w:val="00EE5849"/>
    <w:rsid w:val="00EE599A"/>
    <w:rsid w:val="00EE5B89"/>
    <w:rsid w:val="00EE6456"/>
    <w:rsid w:val="00EE6582"/>
    <w:rsid w:val="00EE67CC"/>
    <w:rsid w:val="00EE6834"/>
    <w:rsid w:val="00EE68BB"/>
    <w:rsid w:val="00EE6AFA"/>
    <w:rsid w:val="00EE71DE"/>
    <w:rsid w:val="00EE72B9"/>
    <w:rsid w:val="00EE75C4"/>
    <w:rsid w:val="00EE7BE0"/>
    <w:rsid w:val="00EE7CBC"/>
    <w:rsid w:val="00EE7E93"/>
    <w:rsid w:val="00EF0675"/>
    <w:rsid w:val="00EF09DE"/>
    <w:rsid w:val="00EF0C08"/>
    <w:rsid w:val="00EF140B"/>
    <w:rsid w:val="00EF1522"/>
    <w:rsid w:val="00EF15E1"/>
    <w:rsid w:val="00EF16BB"/>
    <w:rsid w:val="00EF1721"/>
    <w:rsid w:val="00EF1910"/>
    <w:rsid w:val="00EF197D"/>
    <w:rsid w:val="00EF19E8"/>
    <w:rsid w:val="00EF1ACC"/>
    <w:rsid w:val="00EF1B76"/>
    <w:rsid w:val="00EF1D2F"/>
    <w:rsid w:val="00EF1DAF"/>
    <w:rsid w:val="00EF1F65"/>
    <w:rsid w:val="00EF2111"/>
    <w:rsid w:val="00EF227A"/>
    <w:rsid w:val="00EF2E63"/>
    <w:rsid w:val="00EF2EF8"/>
    <w:rsid w:val="00EF3185"/>
    <w:rsid w:val="00EF37F9"/>
    <w:rsid w:val="00EF39AD"/>
    <w:rsid w:val="00EF3B8E"/>
    <w:rsid w:val="00EF400F"/>
    <w:rsid w:val="00EF4426"/>
    <w:rsid w:val="00EF4533"/>
    <w:rsid w:val="00EF4D53"/>
    <w:rsid w:val="00EF5433"/>
    <w:rsid w:val="00EF58DF"/>
    <w:rsid w:val="00EF5C30"/>
    <w:rsid w:val="00EF5C9F"/>
    <w:rsid w:val="00EF5F8F"/>
    <w:rsid w:val="00EF60EC"/>
    <w:rsid w:val="00EF6AF8"/>
    <w:rsid w:val="00EF73B6"/>
    <w:rsid w:val="00EF74E2"/>
    <w:rsid w:val="00EF751F"/>
    <w:rsid w:val="00EF769F"/>
    <w:rsid w:val="00F000BA"/>
    <w:rsid w:val="00F006D9"/>
    <w:rsid w:val="00F01040"/>
    <w:rsid w:val="00F01659"/>
    <w:rsid w:val="00F017DC"/>
    <w:rsid w:val="00F01D42"/>
    <w:rsid w:val="00F01D5A"/>
    <w:rsid w:val="00F02057"/>
    <w:rsid w:val="00F023EF"/>
    <w:rsid w:val="00F023F1"/>
    <w:rsid w:val="00F030A4"/>
    <w:rsid w:val="00F03295"/>
    <w:rsid w:val="00F033D5"/>
    <w:rsid w:val="00F03BF0"/>
    <w:rsid w:val="00F03D46"/>
    <w:rsid w:val="00F04015"/>
    <w:rsid w:val="00F0420E"/>
    <w:rsid w:val="00F043FB"/>
    <w:rsid w:val="00F049CE"/>
    <w:rsid w:val="00F04B27"/>
    <w:rsid w:val="00F04B28"/>
    <w:rsid w:val="00F04B3A"/>
    <w:rsid w:val="00F054FE"/>
    <w:rsid w:val="00F05A6E"/>
    <w:rsid w:val="00F05AE0"/>
    <w:rsid w:val="00F05BA2"/>
    <w:rsid w:val="00F0622A"/>
    <w:rsid w:val="00F063A4"/>
    <w:rsid w:val="00F06690"/>
    <w:rsid w:val="00F067E4"/>
    <w:rsid w:val="00F069A0"/>
    <w:rsid w:val="00F06CDA"/>
    <w:rsid w:val="00F06E4C"/>
    <w:rsid w:val="00F06EC0"/>
    <w:rsid w:val="00F07134"/>
    <w:rsid w:val="00F07256"/>
    <w:rsid w:val="00F073E1"/>
    <w:rsid w:val="00F079CE"/>
    <w:rsid w:val="00F07BD1"/>
    <w:rsid w:val="00F07F33"/>
    <w:rsid w:val="00F101F0"/>
    <w:rsid w:val="00F103D2"/>
    <w:rsid w:val="00F1057F"/>
    <w:rsid w:val="00F10642"/>
    <w:rsid w:val="00F106EE"/>
    <w:rsid w:val="00F10C30"/>
    <w:rsid w:val="00F10CDE"/>
    <w:rsid w:val="00F112A1"/>
    <w:rsid w:val="00F11358"/>
    <w:rsid w:val="00F11ABE"/>
    <w:rsid w:val="00F11E1F"/>
    <w:rsid w:val="00F11FD6"/>
    <w:rsid w:val="00F12547"/>
    <w:rsid w:val="00F12A73"/>
    <w:rsid w:val="00F12B6E"/>
    <w:rsid w:val="00F12C84"/>
    <w:rsid w:val="00F12EED"/>
    <w:rsid w:val="00F136CC"/>
    <w:rsid w:val="00F13AC8"/>
    <w:rsid w:val="00F13CAA"/>
    <w:rsid w:val="00F14083"/>
    <w:rsid w:val="00F141A9"/>
    <w:rsid w:val="00F145ED"/>
    <w:rsid w:val="00F15ABB"/>
    <w:rsid w:val="00F15E73"/>
    <w:rsid w:val="00F16119"/>
    <w:rsid w:val="00F16208"/>
    <w:rsid w:val="00F16247"/>
    <w:rsid w:val="00F16331"/>
    <w:rsid w:val="00F165FC"/>
    <w:rsid w:val="00F166C7"/>
    <w:rsid w:val="00F16734"/>
    <w:rsid w:val="00F16915"/>
    <w:rsid w:val="00F16969"/>
    <w:rsid w:val="00F16E90"/>
    <w:rsid w:val="00F17472"/>
    <w:rsid w:val="00F1747A"/>
    <w:rsid w:val="00F17614"/>
    <w:rsid w:val="00F176B9"/>
    <w:rsid w:val="00F17BF7"/>
    <w:rsid w:val="00F200C3"/>
    <w:rsid w:val="00F206DB"/>
    <w:rsid w:val="00F2087F"/>
    <w:rsid w:val="00F20A3E"/>
    <w:rsid w:val="00F20C32"/>
    <w:rsid w:val="00F20C9F"/>
    <w:rsid w:val="00F20D82"/>
    <w:rsid w:val="00F20F81"/>
    <w:rsid w:val="00F2106C"/>
    <w:rsid w:val="00F216D9"/>
    <w:rsid w:val="00F21C7A"/>
    <w:rsid w:val="00F21D6F"/>
    <w:rsid w:val="00F224AE"/>
    <w:rsid w:val="00F22875"/>
    <w:rsid w:val="00F22DEC"/>
    <w:rsid w:val="00F22E79"/>
    <w:rsid w:val="00F23394"/>
    <w:rsid w:val="00F240EB"/>
    <w:rsid w:val="00F2439A"/>
    <w:rsid w:val="00F2442E"/>
    <w:rsid w:val="00F24546"/>
    <w:rsid w:val="00F245CC"/>
    <w:rsid w:val="00F24B3E"/>
    <w:rsid w:val="00F24F23"/>
    <w:rsid w:val="00F24FDE"/>
    <w:rsid w:val="00F251AA"/>
    <w:rsid w:val="00F25A82"/>
    <w:rsid w:val="00F25D50"/>
    <w:rsid w:val="00F260C5"/>
    <w:rsid w:val="00F26227"/>
    <w:rsid w:val="00F265A1"/>
    <w:rsid w:val="00F2692D"/>
    <w:rsid w:val="00F26EA4"/>
    <w:rsid w:val="00F271F1"/>
    <w:rsid w:val="00F27233"/>
    <w:rsid w:val="00F27B47"/>
    <w:rsid w:val="00F27D12"/>
    <w:rsid w:val="00F27ED1"/>
    <w:rsid w:val="00F30879"/>
    <w:rsid w:val="00F30EE7"/>
    <w:rsid w:val="00F30F09"/>
    <w:rsid w:val="00F3103F"/>
    <w:rsid w:val="00F318D8"/>
    <w:rsid w:val="00F31C80"/>
    <w:rsid w:val="00F31D0F"/>
    <w:rsid w:val="00F31D39"/>
    <w:rsid w:val="00F31E3D"/>
    <w:rsid w:val="00F31E47"/>
    <w:rsid w:val="00F32025"/>
    <w:rsid w:val="00F3235B"/>
    <w:rsid w:val="00F32645"/>
    <w:rsid w:val="00F327D0"/>
    <w:rsid w:val="00F32B9C"/>
    <w:rsid w:val="00F3354F"/>
    <w:rsid w:val="00F33694"/>
    <w:rsid w:val="00F33791"/>
    <w:rsid w:val="00F337B0"/>
    <w:rsid w:val="00F34008"/>
    <w:rsid w:val="00F348E7"/>
    <w:rsid w:val="00F34C8A"/>
    <w:rsid w:val="00F34E1C"/>
    <w:rsid w:val="00F34ED0"/>
    <w:rsid w:val="00F34F63"/>
    <w:rsid w:val="00F35107"/>
    <w:rsid w:val="00F351E8"/>
    <w:rsid w:val="00F35294"/>
    <w:rsid w:val="00F356B1"/>
    <w:rsid w:val="00F359B5"/>
    <w:rsid w:val="00F35ACC"/>
    <w:rsid w:val="00F36459"/>
    <w:rsid w:val="00F369A5"/>
    <w:rsid w:val="00F36C4A"/>
    <w:rsid w:val="00F36D0F"/>
    <w:rsid w:val="00F372FD"/>
    <w:rsid w:val="00F374E7"/>
    <w:rsid w:val="00F37558"/>
    <w:rsid w:val="00F37BC9"/>
    <w:rsid w:val="00F37DE1"/>
    <w:rsid w:val="00F37DE7"/>
    <w:rsid w:val="00F40E32"/>
    <w:rsid w:val="00F41842"/>
    <w:rsid w:val="00F4196E"/>
    <w:rsid w:val="00F41A7B"/>
    <w:rsid w:val="00F41A7E"/>
    <w:rsid w:val="00F41F60"/>
    <w:rsid w:val="00F420C1"/>
    <w:rsid w:val="00F4226E"/>
    <w:rsid w:val="00F42360"/>
    <w:rsid w:val="00F4248D"/>
    <w:rsid w:val="00F42BC7"/>
    <w:rsid w:val="00F42DD9"/>
    <w:rsid w:val="00F431F4"/>
    <w:rsid w:val="00F4320A"/>
    <w:rsid w:val="00F43E11"/>
    <w:rsid w:val="00F43E13"/>
    <w:rsid w:val="00F44DD2"/>
    <w:rsid w:val="00F4501D"/>
    <w:rsid w:val="00F4521C"/>
    <w:rsid w:val="00F452A1"/>
    <w:rsid w:val="00F4542F"/>
    <w:rsid w:val="00F45699"/>
    <w:rsid w:val="00F45F2A"/>
    <w:rsid w:val="00F4626A"/>
    <w:rsid w:val="00F46BAF"/>
    <w:rsid w:val="00F46F3A"/>
    <w:rsid w:val="00F473CF"/>
    <w:rsid w:val="00F4798A"/>
    <w:rsid w:val="00F47FD8"/>
    <w:rsid w:val="00F47FE2"/>
    <w:rsid w:val="00F5021D"/>
    <w:rsid w:val="00F50849"/>
    <w:rsid w:val="00F50A4B"/>
    <w:rsid w:val="00F50F67"/>
    <w:rsid w:val="00F50F86"/>
    <w:rsid w:val="00F51056"/>
    <w:rsid w:val="00F517E9"/>
    <w:rsid w:val="00F525A9"/>
    <w:rsid w:val="00F526CF"/>
    <w:rsid w:val="00F52FD1"/>
    <w:rsid w:val="00F530EC"/>
    <w:rsid w:val="00F532B0"/>
    <w:rsid w:val="00F532F8"/>
    <w:rsid w:val="00F53813"/>
    <w:rsid w:val="00F53BC1"/>
    <w:rsid w:val="00F53C1A"/>
    <w:rsid w:val="00F53E38"/>
    <w:rsid w:val="00F53F95"/>
    <w:rsid w:val="00F545FD"/>
    <w:rsid w:val="00F54BB6"/>
    <w:rsid w:val="00F551ED"/>
    <w:rsid w:val="00F553E2"/>
    <w:rsid w:val="00F5604F"/>
    <w:rsid w:val="00F563D6"/>
    <w:rsid w:val="00F5670D"/>
    <w:rsid w:val="00F56741"/>
    <w:rsid w:val="00F56969"/>
    <w:rsid w:val="00F56D3F"/>
    <w:rsid w:val="00F57414"/>
    <w:rsid w:val="00F57529"/>
    <w:rsid w:val="00F578FF"/>
    <w:rsid w:val="00F57D4C"/>
    <w:rsid w:val="00F601FC"/>
    <w:rsid w:val="00F60499"/>
    <w:rsid w:val="00F606CF"/>
    <w:rsid w:val="00F609A7"/>
    <w:rsid w:val="00F60A10"/>
    <w:rsid w:val="00F60DAF"/>
    <w:rsid w:val="00F61032"/>
    <w:rsid w:val="00F61906"/>
    <w:rsid w:val="00F619CE"/>
    <w:rsid w:val="00F621E6"/>
    <w:rsid w:val="00F623BE"/>
    <w:rsid w:val="00F62597"/>
    <w:rsid w:val="00F62686"/>
    <w:rsid w:val="00F62D43"/>
    <w:rsid w:val="00F62EC8"/>
    <w:rsid w:val="00F63088"/>
    <w:rsid w:val="00F63678"/>
    <w:rsid w:val="00F6378D"/>
    <w:rsid w:val="00F637D5"/>
    <w:rsid w:val="00F639D2"/>
    <w:rsid w:val="00F63A7E"/>
    <w:rsid w:val="00F63F1C"/>
    <w:rsid w:val="00F63F4F"/>
    <w:rsid w:val="00F64106"/>
    <w:rsid w:val="00F64791"/>
    <w:rsid w:val="00F651B2"/>
    <w:rsid w:val="00F653B5"/>
    <w:rsid w:val="00F655AB"/>
    <w:rsid w:val="00F65706"/>
    <w:rsid w:val="00F65B90"/>
    <w:rsid w:val="00F66086"/>
    <w:rsid w:val="00F66087"/>
    <w:rsid w:val="00F661E1"/>
    <w:rsid w:val="00F66500"/>
    <w:rsid w:val="00F66593"/>
    <w:rsid w:val="00F667F3"/>
    <w:rsid w:val="00F67124"/>
    <w:rsid w:val="00F6752F"/>
    <w:rsid w:val="00F675F0"/>
    <w:rsid w:val="00F67895"/>
    <w:rsid w:val="00F67AA4"/>
    <w:rsid w:val="00F67CDC"/>
    <w:rsid w:val="00F67D34"/>
    <w:rsid w:val="00F67D9E"/>
    <w:rsid w:val="00F67ECE"/>
    <w:rsid w:val="00F67EE7"/>
    <w:rsid w:val="00F67F9D"/>
    <w:rsid w:val="00F719FD"/>
    <w:rsid w:val="00F71A2A"/>
    <w:rsid w:val="00F71ADC"/>
    <w:rsid w:val="00F71B41"/>
    <w:rsid w:val="00F71D41"/>
    <w:rsid w:val="00F72244"/>
    <w:rsid w:val="00F724F8"/>
    <w:rsid w:val="00F729E2"/>
    <w:rsid w:val="00F72DB4"/>
    <w:rsid w:val="00F72DC1"/>
    <w:rsid w:val="00F72F72"/>
    <w:rsid w:val="00F732D8"/>
    <w:rsid w:val="00F73354"/>
    <w:rsid w:val="00F73C54"/>
    <w:rsid w:val="00F73D93"/>
    <w:rsid w:val="00F73E0E"/>
    <w:rsid w:val="00F73F6D"/>
    <w:rsid w:val="00F74321"/>
    <w:rsid w:val="00F745CD"/>
    <w:rsid w:val="00F74671"/>
    <w:rsid w:val="00F746B9"/>
    <w:rsid w:val="00F74D66"/>
    <w:rsid w:val="00F74EA7"/>
    <w:rsid w:val="00F75205"/>
    <w:rsid w:val="00F753D6"/>
    <w:rsid w:val="00F75B9A"/>
    <w:rsid w:val="00F760AD"/>
    <w:rsid w:val="00F762A0"/>
    <w:rsid w:val="00F7722C"/>
    <w:rsid w:val="00F77A1D"/>
    <w:rsid w:val="00F77F20"/>
    <w:rsid w:val="00F803AF"/>
    <w:rsid w:val="00F80654"/>
    <w:rsid w:val="00F8079C"/>
    <w:rsid w:val="00F80956"/>
    <w:rsid w:val="00F80970"/>
    <w:rsid w:val="00F80CF5"/>
    <w:rsid w:val="00F81773"/>
    <w:rsid w:val="00F817DE"/>
    <w:rsid w:val="00F81E45"/>
    <w:rsid w:val="00F81E46"/>
    <w:rsid w:val="00F82034"/>
    <w:rsid w:val="00F8241E"/>
    <w:rsid w:val="00F824A2"/>
    <w:rsid w:val="00F82B46"/>
    <w:rsid w:val="00F83B32"/>
    <w:rsid w:val="00F83B3C"/>
    <w:rsid w:val="00F83C75"/>
    <w:rsid w:val="00F83D8A"/>
    <w:rsid w:val="00F8407E"/>
    <w:rsid w:val="00F84666"/>
    <w:rsid w:val="00F84678"/>
    <w:rsid w:val="00F84929"/>
    <w:rsid w:val="00F84DEA"/>
    <w:rsid w:val="00F84EE4"/>
    <w:rsid w:val="00F8523C"/>
    <w:rsid w:val="00F85276"/>
    <w:rsid w:val="00F855BE"/>
    <w:rsid w:val="00F85A34"/>
    <w:rsid w:val="00F85E0A"/>
    <w:rsid w:val="00F85EEE"/>
    <w:rsid w:val="00F85F4C"/>
    <w:rsid w:val="00F86A06"/>
    <w:rsid w:val="00F86EB1"/>
    <w:rsid w:val="00F873CA"/>
    <w:rsid w:val="00F87491"/>
    <w:rsid w:val="00F87582"/>
    <w:rsid w:val="00F877CD"/>
    <w:rsid w:val="00F879DE"/>
    <w:rsid w:val="00F87A6B"/>
    <w:rsid w:val="00F87AAF"/>
    <w:rsid w:val="00F87B78"/>
    <w:rsid w:val="00F87E20"/>
    <w:rsid w:val="00F87F68"/>
    <w:rsid w:val="00F903DD"/>
    <w:rsid w:val="00F90787"/>
    <w:rsid w:val="00F909DC"/>
    <w:rsid w:val="00F90C80"/>
    <w:rsid w:val="00F90D0C"/>
    <w:rsid w:val="00F90EF3"/>
    <w:rsid w:val="00F91073"/>
    <w:rsid w:val="00F9134B"/>
    <w:rsid w:val="00F9147E"/>
    <w:rsid w:val="00F91A03"/>
    <w:rsid w:val="00F92637"/>
    <w:rsid w:val="00F926EF"/>
    <w:rsid w:val="00F92779"/>
    <w:rsid w:val="00F92FBE"/>
    <w:rsid w:val="00F93226"/>
    <w:rsid w:val="00F93520"/>
    <w:rsid w:val="00F93A07"/>
    <w:rsid w:val="00F93F66"/>
    <w:rsid w:val="00F943CD"/>
    <w:rsid w:val="00F9483E"/>
    <w:rsid w:val="00F94FAC"/>
    <w:rsid w:val="00F95019"/>
    <w:rsid w:val="00F950A5"/>
    <w:rsid w:val="00F9594D"/>
    <w:rsid w:val="00F95AE5"/>
    <w:rsid w:val="00F95AF6"/>
    <w:rsid w:val="00F96868"/>
    <w:rsid w:val="00F96C88"/>
    <w:rsid w:val="00F96FB1"/>
    <w:rsid w:val="00F96FDE"/>
    <w:rsid w:val="00F9735F"/>
    <w:rsid w:val="00F9740C"/>
    <w:rsid w:val="00F9754E"/>
    <w:rsid w:val="00F978C1"/>
    <w:rsid w:val="00F97BB3"/>
    <w:rsid w:val="00F97DBD"/>
    <w:rsid w:val="00FA02FF"/>
    <w:rsid w:val="00FA08EE"/>
    <w:rsid w:val="00FA117E"/>
    <w:rsid w:val="00FA11E2"/>
    <w:rsid w:val="00FA1271"/>
    <w:rsid w:val="00FA1521"/>
    <w:rsid w:val="00FA15EA"/>
    <w:rsid w:val="00FA1B52"/>
    <w:rsid w:val="00FA1CB7"/>
    <w:rsid w:val="00FA22F3"/>
    <w:rsid w:val="00FA25A8"/>
    <w:rsid w:val="00FA2613"/>
    <w:rsid w:val="00FA277D"/>
    <w:rsid w:val="00FA2F25"/>
    <w:rsid w:val="00FA31A0"/>
    <w:rsid w:val="00FA33EE"/>
    <w:rsid w:val="00FA359D"/>
    <w:rsid w:val="00FA39BE"/>
    <w:rsid w:val="00FA3DE0"/>
    <w:rsid w:val="00FA3FEC"/>
    <w:rsid w:val="00FA4021"/>
    <w:rsid w:val="00FA4127"/>
    <w:rsid w:val="00FA448F"/>
    <w:rsid w:val="00FA4673"/>
    <w:rsid w:val="00FA4F4E"/>
    <w:rsid w:val="00FA4F7B"/>
    <w:rsid w:val="00FA51E6"/>
    <w:rsid w:val="00FA52F9"/>
    <w:rsid w:val="00FA530E"/>
    <w:rsid w:val="00FA5347"/>
    <w:rsid w:val="00FA573C"/>
    <w:rsid w:val="00FA58CB"/>
    <w:rsid w:val="00FA66BD"/>
    <w:rsid w:val="00FA676E"/>
    <w:rsid w:val="00FA6B2F"/>
    <w:rsid w:val="00FA76B7"/>
    <w:rsid w:val="00FA77C9"/>
    <w:rsid w:val="00FA7868"/>
    <w:rsid w:val="00FA79B0"/>
    <w:rsid w:val="00FA7A45"/>
    <w:rsid w:val="00FA7F38"/>
    <w:rsid w:val="00FB0168"/>
    <w:rsid w:val="00FB0454"/>
    <w:rsid w:val="00FB09F6"/>
    <w:rsid w:val="00FB0C0B"/>
    <w:rsid w:val="00FB0F34"/>
    <w:rsid w:val="00FB1087"/>
    <w:rsid w:val="00FB1133"/>
    <w:rsid w:val="00FB11E3"/>
    <w:rsid w:val="00FB16FC"/>
    <w:rsid w:val="00FB2121"/>
    <w:rsid w:val="00FB2347"/>
    <w:rsid w:val="00FB23C2"/>
    <w:rsid w:val="00FB23CD"/>
    <w:rsid w:val="00FB23CE"/>
    <w:rsid w:val="00FB24F2"/>
    <w:rsid w:val="00FB2D32"/>
    <w:rsid w:val="00FB2ECD"/>
    <w:rsid w:val="00FB305E"/>
    <w:rsid w:val="00FB30F1"/>
    <w:rsid w:val="00FB3303"/>
    <w:rsid w:val="00FB35B8"/>
    <w:rsid w:val="00FB35E6"/>
    <w:rsid w:val="00FB35F2"/>
    <w:rsid w:val="00FB360C"/>
    <w:rsid w:val="00FB3955"/>
    <w:rsid w:val="00FB39EA"/>
    <w:rsid w:val="00FB3CB4"/>
    <w:rsid w:val="00FB3E29"/>
    <w:rsid w:val="00FB3FA8"/>
    <w:rsid w:val="00FB4340"/>
    <w:rsid w:val="00FB5059"/>
    <w:rsid w:val="00FB549B"/>
    <w:rsid w:val="00FB54BE"/>
    <w:rsid w:val="00FB5B26"/>
    <w:rsid w:val="00FB60CD"/>
    <w:rsid w:val="00FB65DD"/>
    <w:rsid w:val="00FB66F2"/>
    <w:rsid w:val="00FB6904"/>
    <w:rsid w:val="00FB69BD"/>
    <w:rsid w:val="00FB6E9F"/>
    <w:rsid w:val="00FB7073"/>
    <w:rsid w:val="00FB767F"/>
    <w:rsid w:val="00FB76A2"/>
    <w:rsid w:val="00FB76AA"/>
    <w:rsid w:val="00FB7A97"/>
    <w:rsid w:val="00FB7AF6"/>
    <w:rsid w:val="00FB7CA9"/>
    <w:rsid w:val="00FB7EE6"/>
    <w:rsid w:val="00FB7EFD"/>
    <w:rsid w:val="00FC04EB"/>
    <w:rsid w:val="00FC058F"/>
    <w:rsid w:val="00FC0D4F"/>
    <w:rsid w:val="00FC1429"/>
    <w:rsid w:val="00FC1719"/>
    <w:rsid w:val="00FC18A1"/>
    <w:rsid w:val="00FC19AB"/>
    <w:rsid w:val="00FC1B83"/>
    <w:rsid w:val="00FC2848"/>
    <w:rsid w:val="00FC29AA"/>
    <w:rsid w:val="00FC2B30"/>
    <w:rsid w:val="00FC2DD7"/>
    <w:rsid w:val="00FC2FFC"/>
    <w:rsid w:val="00FC3C52"/>
    <w:rsid w:val="00FC4102"/>
    <w:rsid w:val="00FC42E9"/>
    <w:rsid w:val="00FC43A4"/>
    <w:rsid w:val="00FC4981"/>
    <w:rsid w:val="00FC4D24"/>
    <w:rsid w:val="00FC4D98"/>
    <w:rsid w:val="00FC4D9C"/>
    <w:rsid w:val="00FC53D2"/>
    <w:rsid w:val="00FC5B29"/>
    <w:rsid w:val="00FC5DE8"/>
    <w:rsid w:val="00FC634B"/>
    <w:rsid w:val="00FC6563"/>
    <w:rsid w:val="00FC6EC6"/>
    <w:rsid w:val="00FC73F7"/>
    <w:rsid w:val="00FC7A0F"/>
    <w:rsid w:val="00FC7AEC"/>
    <w:rsid w:val="00FC7C47"/>
    <w:rsid w:val="00FC7CE7"/>
    <w:rsid w:val="00FD010D"/>
    <w:rsid w:val="00FD01A4"/>
    <w:rsid w:val="00FD0738"/>
    <w:rsid w:val="00FD1029"/>
    <w:rsid w:val="00FD13FB"/>
    <w:rsid w:val="00FD1835"/>
    <w:rsid w:val="00FD1BB8"/>
    <w:rsid w:val="00FD1BBF"/>
    <w:rsid w:val="00FD1C6A"/>
    <w:rsid w:val="00FD20AD"/>
    <w:rsid w:val="00FD20BB"/>
    <w:rsid w:val="00FD2148"/>
    <w:rsid w:val="00FD22EE"/>
    <w:rsid w:val="00FD25D0"/>
    <w:rsid w:val="00FD2779"/>
    <w:rsid w:val="00FD2852"/>
    <w:rsid w:val="00FD2991"/>
    <w:rsid w:val="00FD2CF5"/>
    <w:rsid w:val="00FD2F8C"/>
    <w:rsid w:val="00FD3584"/>
    <w:rsid w:val="00FD4139"/>
    <w:rsid w:val="00FD430A"/>
    <w:rsid w:val="00FD43CB"/>
    <w:rsid w:val="00FD4688"/>
    <w:rsid w:val="00FD4E79"/>
    <w:rsid w:val="00FD540B"/>
    <w:rsid w:val="00FD646C"/>
    <w:rsid w:val="00FD697A"/>
    <w:rsid w:val="00FD6A58"/>
    <w:rsid w:val="00FD6ACA"/>
    <w:rsid w:val="00FD6BAA"/>
    <w:rsid w:val="00FD6CEB"/>
    <w:rsid w:val="00FD6DA1"/>
    <w:rsid w:val="00FD7251"/>
    <w:rsid w:val="00FD764F"/>
    <w:rsid w:val="00FD788D"/>
    <w:rsid w:val="00FD7FF3"/>
    <w:rsid w:val="00FE082D"/>
    <w:rsid w:val="00FE1897"/>
    <w:rsid w:val="00FE1C4A"/>
    <w:rsid w:val="00FE2220"/>
    <w:rsid w:val="00FE255C"/>
    <w:rsid w:val="00FE308D"/>
    <w:rsid w:val="00FE30C5"/>
    <w:rsid w:val="00FE3178"/>
    <w:rsid w:val="00FE34AC"/>
    <w:rsid w:val="00FE3DD4"/>
    <w:rsid w:val="00FE446C"/>
    <w:rsid w:val="00FE4898"/>
    <w:rsid w:val="00FE4A6E"/>
    <w:rsid w:val="00FE58FE"/>
    <w:rsid w:val="00FE59C9"/>
    <w:rsid w:val="00FE602B"/>
    <w:rsid w:val="00FE6051"/>
    <w:rsid w:val="00FE6518"/>
    <w:rsid w:val="00FE6907"/>
    <w:rsid w:val="00FE6ACA"/>
    <w:rsid w:val="00FE6E09"/>
    <w:rsid w:val="00FE70AF"/>
    <w:rsid w:val="00FE73C8"/>
    <w:rsid w:val="00FE754F"/>
    <w:rsid w:val="00FE7573"/>
    <w:rsid w:val="00FE75A9"/>
    <w:rsid w:val="00FE7FAB"/>
    <w:rsid w:val="00FF01CD"/>
    <w:rsid w:val="00FF0501"/>
    <w:rsid w:val="00FF05CE"/>
    <w:rsid w:val="00FF06C5"/>
    <w:rsid w:val="00FF08C2"/>
    <w:rsid w:val="00FF0BCE"/>
    <w:rsid w:val="00FF0D02"/>
    <w:rsid w:val="00FF0DED"/>
    <w:rsid w:val="00FF1651"/>
    <w:rsid w:val="00FF17D6"/>
    <w:rsid w:val="00FF1876"/>
    <w:rsid w:val="00FF1896"/>
    <w:rsid w:val="00FF1DA5"/>
    <w:rsid w:val="00FF20D1"/>
    <w:rsid w:val="00FF24E8"/>
    <w:rsid w:val="00FF323C"/>
    <w:rsid w:val="00FF35F8"/>
    <w:rsid w:val="00FF3B62"/>
    <w:rsid w:val="00FF3EC6"/>
    <w:rsid w:val="00FF41C8"/>
    <w:rsid w:val="00FF45A6"/>
    <w:rsid w:val="00FF47FF"/>
    <w:rsid w:val="00FF4888"/>
    <w:rsid w:val="00FF49C6"/>
    <w:rsid w:val="00FF4B8A"/>
    <w:rsid w:val="00FF4D72"/>
    <w:rsid w:val="00FF5469"/>
    <w:rsid w:val="00FF592E"/>
    <w:rsid w:val="00FF59F0"/>
    <w:rsid w:val="00FF5D38"/>
    <w:rsid w:val="00FF5D91"/>
    <w:rsid w:val="00FF6D5F"/>
    <w:rsid w:val="00FF6E23"/>
    <w:rsid w:val="00FF6EB7"/>
    <w:rsid w:val="00FF736E"/>
    <w:rsid w:val="00FF73A9"/>
    <w:rsid w:val="00FF7A41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E9CAC8"/>
  <w15:docId w15:val="{CE40905B-2DF1-4100-A40A-06938140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24C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,Header "/>
    <w:basedOn w:val="Normal"/>
    <w:next w:val="Normal"/>
    <w:link w:val="Heading1Char"/>
    <w:uiPriority w:val="9"/>
    <w:qFormat/>
    <w:rsid w:val="00EE3BFC"/>
    <w:pPr>
      <w:keepNext/>
      <w:spacing w:before="240"/>
      <w:jc w:val="center"/>
      <w:outlineLvl w:val="0"/>
    </w:pPr>
    <w:rPr>
      <w:rFonts w:cs="Calibri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uiPriority w:val="9"/>
    <w:qFormat/>
    <w:rsid w:val="00EE3BFC"/>
    <w:pPr>
      <w:keepNext/>
      <w:shd w:val="clear" w:color="auto" w:fill="D9D9D9"/>
      <w:spacing w:before="60"/>
      <w:jc w:val="center"/>
      <w:outlineLvl w:val="1"/>
    </w:pPr>
    <w:rPr>
      <w:rFonts w:cs="Calibri"/>
      <w:b/>
      <w:b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uiPriority w:val="9"/>
    <w:qFormat/>
    <w:rsid w:val="008149B6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149B6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1"/>
    <w:next w:val="Normal"/>
    <w:link w:val="Heading6Char"/>
    <w:uiPriority w:val="9"/>
    <w:qFormat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8149B6"/>
    <w:p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uiPriority w:val="9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PEK-4"/>
    <w:basedOn w:val="Normal"/>
    <w:link w:val="HeaderChar"/>
    <w:uiPriority w:val="99"/>
    <w:rsid w:val="00FF1896"/>
    <w:pPr>
      <w:tabs>
        <w:tab w:val="center" w:pos="4703"/>
        <w:tab w:val="right" w:pos="9406"/>
      </w:tabs>
    </w:pPr>
  </w:style>
  <w:style w:type="paragraph" w:styleId="Footer">
    <w:name w:val="footer"/>
    <w:aliases w:val="pie de página,footer odd"/>
    <w:basedOn w:val="Normal"/>
    <w:link w:val="FooterChar"/>
    <w:uiPriority w:val="99"/>
    <w:rsid w:val="00FF1896"/>
    <w:pPr>
      <w:tabs>
        <w:tab w:val="center" w:pos="4703"/>
        <w:tab w:val="right" w:pos="9406"/>
      </w:tabs>
    </w:p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uiPriority w:val="59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qFormat/>
    <w:rsid w:val="004D0975"/>
    <w:pPr>
      <w:tabs>
        <w:tab w:val="clear" w:pos="1276"/>
        <w:tab w:val="clear" w:pos="1843"/>
        <w:tab w:val="clear" w:pos="5387"/>
        <w:tab w:val="clear" w:pos="5954"/>
        <w:tab w:val="center" w:leader="dot" w:pos="8505"/>
        <w:tab w:val="righ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F72DB4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567" w:hanging="567"/>
    </w:pPr>
    <w:rPr>
      <w:rFonts w:asciiTheme="minorHAnsi" w:hAnsiTheme="minorHAnsi"/>
    </w:rPr>
  </w:style>
  <w:style w:type="paragraph" w:customStyle="1" w:styleId="Normalaftertitle">
    <w:name w:val="Normal_after_title"/>
    <w:link w:val="NormalaftertitleChar"/>
    <w:rsid w:val="007F3ED5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7F3ED5"/>
    <w:rPr>
      <w:rFonts w:ascii="Calibri" w:eastAsia="Times New Roman" w:hAnsi="Calibri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F72DB4"/>
    <w:rPr>
      <w:rFonts w:asciiTheme="minorHAnsi" w:eastAsia="Times New Roman" w:hAnsiTheme="minorHAns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</w:pPr>
    <w:rPr>
      <w:i/>
      <w:iCs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customStyle="1" w:styleId="Tabletext">
    <w:name w:val="Table_text"/>
    <w:aliases w:val="Centered"/>
    <w:basedOn w:val="Normal"/>
    <w:link w:val="TabletextChar"/>
    <w:rsid w:val="00431696"/>
    <w:pPr>
      <w:tabs>
        <w:tab w:val="clear" w:pos="567"/>
        <w:tab w:val="clear" w:pos="5387"/>
        <w:tab w:val="clear" w:pos="5954"/>
      </w:tabs>
      <w:spacing w:before="40" w:after="40"/>
      <w:jc w:val="center"/>
    </w:pPr>
    <w:rPr>
      <w:sz w:val="18"/>
      <w:szCs w:val="22"/>
      <w:lang w:val="fr-FR"/>
    </w:rPr>
  </w:style>
  <w:style w:type="paragraph" w:customStyle="1" w:styleId="Tablehead">
    <w:name w:val="Table_head"/>
    <w:basedOn w:val="Normal"/>
    <w:next w:val="Normal"/>
    <w:rsid w:val="0043169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sz w:val="18"/>
      <w:szCs w:val="22"/>
      <w:lang w:val="fr-FR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character" w:customStyle="1" w:styleId="TabletextChar">
    <w:name w:val="Table_text Char"/>
    <w:aliases w:val="Centered Char"/>
    <w:basedOn w:val="DefaultParagraphFont"/>
    <w:link w:val="Tabletext"/>
    <w:qFormat/>
    <w:rsid w:val="00431696"/>
    <w:rPr>
      <w:rFonts w:ascii="Calibri" w:eastAsia="Times New Roman" w:hAnsi="Calibri"/>
      <w:sz w:val="18"/>
      <w:szCs w:val="22"/>
      <w:lang w:val="fr-FR" w:eastAsia="en-US"/>
    </w:rPr>
  </w:style>
  <w:style w:type="paragraph" w:styleId="FootnoteText">
    <w:name w:val="footnote text"/>
    <w:aliases w:val="ftx,ft"/>
    <w:basedOn w:val="Normal"/>
    <w:link w:val="FootnoteTextChar"/>
    <w:rsid w:val="008149B6"/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link w:val="TOC2Char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5545B7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630F4E"/>
    <w:pPr>
      <w:tabs>
        <w:tab w:val="center" w:pos="1276"/>
      </w:tabs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numPr>
        <w:numId w:val="1"/>
      </w:numPr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paragraph" w:customStyle="1" w:styleId="Heading20">
    <w:name w:val="Heading_2"/>
    <w:basedOn w:val="StyleHeading2Before0pt"/>
    <w:rsid w:val="008462EA"/>
    <w:pPr>
      <w:spacing w:before="360"/>
    </w:pPr>
    <w:rPr>
      <w:i w:val="0"/>
      <w:color w:val="auto"/>
      <w:sz w:val="26"/>
    </w:rPr>
  </w:style>
  <w:style w:type="paragraph" w:customStyle="1" w:styleId="Heading70">
    <w:name w:val="Heading_7"/>
    <w:basedOn w:val="Normalaftertitle"/>
    <w:rsid w:val="00F93520"/>
    <w:pPr>
      <w:jc w:val="left"/>
    </w:pPr>
    <w:rPr>
      <w:b/>
    </w:r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9"/>
    <w:rsid w:val="00EE3BFC"/>
    <w:rPr>
      <w:rFonts w:ascii="Calibri" w:eastAsia="Times New Roman" w:hAnsi="Calibri" w:cs="Calibri"/>
      <w:b/>
      <w:bCs/>
      <w:kern w:val="32"/>
      <w:sz w:val="32"/>
      <w:szCs w:val="32"/>
      <w:lang w:val="en-GB" w:eastAsia="en-US"/>
    </w:rPr>
  </w:style>
  <w:style w:type="paragraph" w:customStyle="1" w:styleId="heading10">
    <w:name w:val="heading 10"/>
    <w:basedOn w:val="Heading3"/>
    <w:rsid w:val="009B57EF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8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Informationtext">
    <w:name w:val="Information_text"/>
    <w:basedOn w:val="Normal"/>
    <w:rsid w:val="009B57EF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Tablefin">
    <w:name w:val="Table_fin"/>
    <w:basedOn w:val="Normal"/>
    <w:next w:val="Normal"/>
    <w:link w:val="TablefinChar"/>
    <w:rsid w:val="009B57EF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/>
      <w:jc w:val="left"/>
    </w:pPr>
    <w:rPr>
      <w:rFonts w:ascii="FrugalSans" w:hAnsi="FrugalSans"/>
      <w:b/>
      <w:sz w:val="12"/>
      <w:szCs w:val="22"/>
      <w:lang w:val="fr-FR"/>
    </w:rPr>
  </w:style>
  <w:style w:type="character" w:customStyle="1" w:styleId="TablefinChar">
    <w:name w:val="Table_fin Char"/>
    <w:basedOn w:val="DefaultParagraphFont"/>
    <w:link w:val="Tablefin"/>
    <w:rsid w:val="009B57EF"/>
    <w:rPr>
      <w:rFonts w:ascii="FrugalSans" w:eastAsia="Times New Roman" w:hAnsi="FrugalSans"/>
      <w:b/>
      <w:sz w:val="12"/>
      <w:szCs w:val="22"/>
      <w:lang w:val="fr-FR" w:eastAsia="en-US"/>
    </w:rPr>
  </w:style>
  <w:style w:type="character" w:customStyle="1" w:styleId="blancChar">
    <w:name w:val="blanc Char"/>
    <w:basedOn w:val="DefaultParagraphFont"/>
    <w:link w:val="blanc"/>
    <w:rsid w:val="009B57EF"/>
    <w:rPr>
      <w:rFonts w:ascii="Calibri" w:eastAsia="Times New Roman" w:hAnsi="Calibri"/>
      <w:sz w:val="1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3227BE"/>
    <w:rPr>
      <w:rFonts w:ascii="FrugalSans" w:eastAsia="Times New Roman" w:hAnsi="FrugalSans"/>
      <w:b/>
      <w:i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3227BE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3227BE"/>
    <w:rPr>
      <w:rFonts w:ascii="Arial" w:eastAsia="Times New Roman" w:hAnsi="Arial"/>
      <w:i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uiPriority w:val="9"/>
    <w:rsid w:val="00EE3BFC"/>
    <w:rPr>
      <w:rFonts w:ascii="Calibri" w:eastAsia="Times New Roman" w:hAnsi="Calibri" w:cs="Calibri"/>
      <w:b/>
      <w:bCs/>
      <w:sz w:val="28"/>
      <w:szCs w:val="28"/>
      <w:shd w:val="clear" w:color="auto" w:fill="D9D9D9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uiPriority w:val="9"/>
    <w:rsid w:val="003227BE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3227BE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3227BE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3227BE"/>
    <w:rPr>
      <w:rFonts w:eastAsia="Times New Roman"/>
      <w:sz w:val="24"/>
      <w:szCs w:val="24"/>
      <w:lang w:val="en-GB" w:eastAsia="en-US"/>
    </w:rPr>
  </w:style>
  <w:style w:type="paragraph" w:customStyle="1" w:styleId="Char">
    <w:name w:val="Char"/>
    <w:basedOn w:val="Normal"/>
    <w:semiHidden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3227BE"/>
    <w:rPr>
      <w:rFonts w:ascii="Calibri" w:eastAsia="Times New Roman" w:hAnsi="Calibri"/>
      <w:lang w:val="en-GB" w:eastAsia="en-US"/>
    </w:rPr>
  </w:style>
  <w:style w:type="paragraph" w:customStyle="1" w:styleId="TableHead1">
    <w:name w:val="Table_Head"/>
    <w:basedOn w:val="Normal"/>
    <w:rsid w:val="00D80FED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3227BE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uiPriority w:val="20"/>
    <w:qFormat/>
    <w:rsid w:val="003227BE"/>
    <w:rPr>
      <w:i/>
    </w:rPr>
  </w:style>
  <w:style w:type="character" w:styleId="Strong">
    <w:name w:val="Strong"/>
    <w:basedOn w:val="DefaultParagraphFont"/>
    <w:qFormat/>
    <w:rsid w:val="003227BE"/>
    <w:rPr>
      <w:b/>
    </w:rPr>
  </w:style>
  <w:style w:type="paragraph" w:styleId="NormalWeb">
    <w:name w:val="Normal (Web)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rsid w:val="003227BE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3227BE"/>
    <w:rPr>
      <w:b w:val="0"/>
    </w:rPr>
  </w:style>
  <w:style w:type="paragraph" w:customStyle="1" w:styleId="ASN1">
    <w:name w:val="ASN.1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es-ES_tradnl"/>
    </w:rPr>
  </w:style>
  <w:style w:type="paragraph" w:customStyle="1" w:styleId="Message">
    <w:name w:val="Message"/>
    <w:rsid w:val="003227BE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Adresse">
    <w:name w:val="Adresse"/>
    <w:basedOn w:val="Normal"/>
    <w:next w:val="Heading4"/>
    <w:link w:val="Adress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qFormat/>
    <w:rsid w:val="003227BE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3227BE"/>
  </w:style>
  <w:style w:type="paragraph" w:customStyle="1" w:styleId="heading">
    <w:name w:val="heading"/>
    <w:basedOn w:val="ITULOGO"/>
    <w:rsid w:val="003227BE"/>
  </w:style>
  <w:style w:type="paragraph" w:customStyle="1" w:styleId="ITULOGO">
    <w:name w:val="ITULOGO"/>
    <w:basedOn w:val="Heading1"/>
    <w:rsid w:val="003227BE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E9588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3227BE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es-ES_tradnl"/>
    </w:rPr>
  </w:style>
  <w:style w:type="paragraph" w:customStyle="1" w:styleId="heading12">
    <w:name w:val="heading 1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es-ES_tradnl"/>
    </w:rPr>
  </w:style>
  <w:style w:type="paragraph" w:styleId="BodyText3">
    <w:name w:val="Body Text 3"/>
    <w:basedOn w:val="Normal"/>
    <w:link w:val="BodyText3Char"/>
    <w:rsid w:val="003227BE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3227BE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3227BE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3227BE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27BE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3227BE"/>
    <w:pPr>
      <w:numPr>
        <w:numId w:val="2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3227BE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3227BE"/>
    <w:rPr>
      <w:rFonts w:ascii="Calibri" w:eastAsia="Times New Roman" w:hAnsi="Calibri"/>
      <w:lang w:val="en-GB" w:eastAsia="en-US"/>
    </w:rPr>
  </w:style>
  <w:style w:type="paragraph" w:styleId="NormalIndent">
    <w:name w:val="Normal Indent"/>
    <w:basedOn w:val="Normal"/>
    <w:link w:val="Normal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227BE"/>
    <w:rPr>
      <w:rFonts w:ascii="Tahoma" w:eastAsia="Times New Roman" w:hAnsi="Tahoma" w:cs="Tahoma"/>
      <w:sz w:val="16"/>
      <w:szCs w:val="16"/>
      <w:lang w:val="es-ES_tradnl" w:eastAsia="en-US"/>
    </w:rPr>
  </w:style>
  <w:style w:type="paragraph" w:styleId="BodyTextIndent">
    <w:name w:val="Body Text Indent"/>
    <w:basedOn w:val="Normal"/>
    <w:link w:val="BodyText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rsid w:val="003227BE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227BE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uiPriority w:val="10"/>
    <w:rsid w:val="003227BE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1C7F82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Theme="minorHAnsi" w:hAnsiTheme="minorHAnsi"/>
      <w:b/>
      <w:lang w:val="es-ES_tradnl"/>
    </w:rPr>
  </w:style>
  <w:style w:type="paragraph" w:customStyle="1" w:styleId="TableNotitle">
    <w:name w:val="Table_No &amp; 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StandardBrief">
    <w:name w:val="Standard_Brief"/>
    <w:rsid w:val="003227BE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3227BE"/>
  </w:style>
  <w:style w:type="paragraph" w:customStyle="1" w:styleId="tablefin0">
    <w:name w:val="tablefin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3227BE"/>
  </w:style>
  <w:style w:type="character" w:styleId="FollowedHyperlink">
    <w:name w:val="FollowedHyperlink"/>
    <w:basedOn w:val="DefaultParagraphFont"/>
    <w:uiPriority w:val="99"/>
    <w:rsid w:val="003227BE"/>
    <w:rPr>
      <w:color w:val="800080"/>
      <w:u w:val="single"/>
    </w:rPr>
  </w:style>
  <w:style w:type="paragraph" w:customStyle="1" w:styleId="xl24">
    <w:name w:val="xl2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3227BE"/>
    <w:rPr>
      <w:rFonts w:ascii="Helvetica" w:hAnsi="Helvetica"/>
    </w:rPr>
  </w:style>
  <w:style w:type="paragraph" w:customStyle="1" w:styleId="SP">
    <w:name w:val="SP"/>
    <w:basedOn w:val="Data"/>
    <w:rsid w:val="003227BE"/>
    <w:rPr>
      <w:rFonts w:ascii="Helvetica" w:hAnsi="Helvetica"/>
    </w:rPr>
  </w:style>
  <w:style w:type="paragraph" w:customStyle="1" w:styleId="TableNoTitle0">
    <w:name w:val="Table_No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qFormat/>
    <w:rsid w:val="003227BE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rsid w:val="003227BE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227BE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3227BE"/>
    <w:rPr>
      <w:rFonts w:ascii="Symbol" w:hAnsi="Symbol"/>
    </w:rPr>
  </w:style>
  <w:style w:type="character" w:customStyle="1" w:styleId="WW8Num6z0">
    <w:name w:val="WW8Num6z0"/>
    <w:rsid w:val="003227BE"/>
    <w:rPr>
      <w:u w:val="none"/>
    </w:rPr>
  </w:style>
  <w:style w:type="character" w:customStyle="1" w:styleId="WW8Num14z0">
    <w:name w:val="WW8Num14z0"/>
    <w:rsid w:val="003227BE"/>
    <w:rPr>
      <w:b/>
      <w:sz w:val="24"/>
    </w:rPr>
  </w:style>
  <w:style w:type="character" w:customStyle="1" w:styleId="WW8Num18z0">
    <w:name w:val="WW8Num18z0"/>
    <w:rsid w:val="003227BE"/>
    <w:rPr>
      <w:b/>
      <w:i w:val="0"/>
    </w:rPr>
  </w:style>
  <w:style w:type="character" w:customStyle="1" w:styleId="WW8Num19z0">
    <w:name w:val="WW8Num19z0"/>
    <w:rsid w:val="003227BE"/>
    <w:rPr>
      <w:rFonts w:ascii="Wingdings" w:hAnsi="Wingdings"/>
    </w:rPr>
  </w:style>
  <w:style w:type="character" w:customStyle="1" w:styleId="WW8Num19z1">
    <w:name w:val="WW8Num19z1"/>
    <w:rsid w:val="003227BE"/>
    <w:rPr>
      <w:rFonts w:ascii="Courier New" w:hAnsi="Courier New"/>
    </w:rPr>
  </w:style>
  <w:style w:type="character" w:customStyle="1" w:styleId="WW8Num19z3">
    <w:name w:val="WW8Num19z3"/>
    <w:rsid w:val="003227BE"/>
    <w:rPr>
      <w:rFonts w:ascii="Symbol" w:hAnsi="Symbol"/>
    </w:rPr>
  </w:style>
  <w:style w:type="character" w:customStyle="1" w:styleId="WW8Num20z0">
    <w:name w:val="WW8Num20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3227BE"/>
    <w:rPr>
      <w:rFonts w:ascii="Symbol" w:hAnsi="Symbol"/>
    </w:rPr>
  </w:style>
  <w:style w:type="character" w:customStyle="1" w:styleId="WW8Num27z0">
    <w:name w:val="WW8Num27z0"/>
    <w:rsid w:val="003227BE"/>
    <w:rPr>
      <w:b/>
    </w:rPr>
  </w:style>
  <w:style w:type="character" w:customStyle="1" w:styleId="WW8Num30z3">
    <w:name w:val="WW8Num30z3"/>
    <w:rsid w:val="003227BE"/>
    <w:rPr>
      <w:b w:val="0"/>
      <w:i w:val="0"/>
    </w:rPr>
  </w:style>
  <w:style w:type="character" w:customStyle="1" w:styleId="WW8Num33z0">
    <w:name w:val="WW8Num33z0"/>
    <w:rsid w:val="003227BE"/>
    <w:rPr>
      <w:rFonts w:ascii="Symbol" w:hAnsi="Symbol"/>
    </w:rPr>
  </w:style>
  <w:style w:type="character" w:customStyle="1" w:styleId="WW8Num34z0">
    <w:name w:val="WW8Num34z0"/>
    <w:rsid w:val="003227BE"/>
    <w:rPr>
      <w:b/>
    </w:rPr>
  </w:style>
  <w:style w:type="character" w:customStyle="1" w:styleId="WW8Num35z0">
    <w:name w:val="WW8Num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3227BE"/>
    <w:rPr>
      <w:b/>
    </w:rPr>
  </w:style>
  <w:style w:type="character" w:customStyle="1" w:styleId="WW8Num38z1">
    <w:name w:val="WW8Num38z1"/>
    <w:rsid w:val="003227BE"/>
    <w:rPr>
      <w:b/>
    </w:rPr>
  </w:style>
  <w:style w:type="character" w:customStyle="1" w:styleId="WW8Num43z0">
    <w:name w:val="WW8Num43z0"/>
    <w:rsid w:val="003227BE"/>
    <w:rPr>
      <w:rFonts w:ascii="Wingdings" w:hAnsi="Wingdings"/>
    </w:rPr>
  </w:style>
  <w:style w:type="character" w:customStyle="1" w:styleId="WW8Num43z1">
    <w:name w:val="WW8Num43z1"/>
    <w:rsid w:val="003227BE"/>
    <w:rPr>
      <w:rFonts w:ascii="Courier New" w:hAnsi="Courier New"/>
    </w:rPr>
  </w:style>
  <w:style w:type="character" w:customStyle="1" w:styleId="WW8Num43z3">
    <w:name w:val="WW8Num43z3"/>
    <w:rsid w:val="003227BE"/>
    <w:rPr>
      <w:rFonts w:ascii="Symbol" w:hAnsi="Symbol"/>
    </w:rPr>
  </w:style>
  <w:style w:type="character" w:customStyle="1" w:styleId="WW8Num46z0">
    <w:name w:val="WW8Num46z0"/>
    <w:rsid w:val="003227BE"/>
    <w:rPr>
      <w:b/>
    </w:rPr>
  </w:style>
  <w:style w:type="character" w:customStyle="1" w:styleId="WW8Num48z0">
    <w:name w:val="WW8Num48z0"/>
    <w:rsid w:val="003227BE"/>
    <w:rPr>
      <w:rFonts w:ascii="Symbol" w:hAnsi="Symbol"/>
    </w:rPr>
  </w:style>
  <w:style w:type="character" w:customStyle="1" w:styleId="WW8Num50z0">
    <w:name w:val="WW8Num50z0"/>
    <w:rsid w:val="003227BE"/>
    <w:rPr>
      <w:rFonts w:ascii="Symbol" w:hAnsi="Symbol"/>
    </w:rPr>
  </w:style>
  <w:style w:type="character" w:customStyle="1" w:styleId="WW8Num51z0">
    <w:name w:val="WW8Num51z0"/>
    <w:rsid w:val="003227BE"/>
    <w:rPr>
      <w:b/>
      <w:i w:val="0"/>
    </w:rPr>
  </w:style>
  <w:style w:type="character" w:customStyle="1" w:styleId="WW8Num54z0">
    <w:name w:val="WW8Num54z0"/>
    <w:rsid w:val="003227BE"/>
    <w:rPr>
      <w:b/>
    </w:rPr>
  </w:style>
  <w:style w:type="character" w:customStyle="1" w:styleId="WW8Num57z0">
    <w:name w:val="WW8Num57z0"/>
    <w:rsid w:val="003227BE"/>
    <w:rPr>
      <w:rFonts w:ascii="Symbol" w:hAnsi="Symbol"/>
    </w:rPr>
  </w:style>
  <w:style w:type="character" w:customStyle="1" w:styleId="WW8Num58z0">
    <w:name w:val="WW8Num58z0"/>
    <w:rsid w:val="003227BE"/>
    <w:rPr>
      <w:b/>
    </w:rPr>
  </w:style>
  <w:style w:type="character" w:customStyle="1" w:styleId="WW8Num62z1">
    <w:name w:val="WW8Num62z1"/>
    <w:rsid w:val="003227BE"/>
    <w:rPr>
      <w:b/>
    </w:rPr>
  </w:style>
  <w:style w:type="character" w:customStyle="1" w:styleId="WW8Num63z0">
    <w:name w:val="WW8Num63z0"/>
    <w:rsid w:val="003227BE"/>
    <w:rPr>
      <w:rFonts w:ascii="Symbol" w:hAnsi="Symbol"/>
    </w:rPr>
  </w:style>
  <w:style w:type="character" w:customStyle="1" w:styleId="WW8Num64z0">
    <w:name w:val="WW8Num64z0"/>
    <w:rsid w:val="003227BE"/>
    <w:rPr>
      <w:b/>
    </w:rPr>
  </w:style>
  <w:style w:type="character" w:customStyle="1" w:styleId="WW8Num66z0">
    <w:name w:val="WW8Num66z0"/>
    <w:rsid w:val="003227BE"/>
    <w:rPr>
      <w:rFonts w:ascii="Symbol" w:hAnsi="Symbol"/>
    </w:rPr>
  </w:style>
  <w:style w:type="character" w:customStyle="1" w:styleId="WW8Num72z0">
    <w:name w:val="WW8Num72z0"/>
    <w:rsid w:val="003227BE"/>
    <w:rPr>
      <w:rFonts w:ascii="Symbol" w:hAnsi="Symbol"/>
    </w:rPr>
  </w:style>
  <w:style w:type="character" w:customStyle="1" w:styleId="WW8Num73z0">
    <w:name w:val="WW8Num73z0"/>
    <w:rsid w:val="003227BE"/>
    <w:rPr>
      <w:rFonts w:ascii="Symbol" w:hAnsi="Symbol"/>
    </w:rPr>
  </w:style>
  <w:style w:type="character" w:customStyle="1" w:styleId="WW8Num74z0">
    <w:name w:val="WW8Num74z0"/>
    <w:rsid w:val="003227BE"/>
    <w:rPr>
      <w:rFonts w:ascii="Symbol" w:hAnsi="Symbol"/>
    </w:rPr>
  </w:style>
  <w:style w:type="character" w:customStyle="1" w:styleId="WW8Num75z0">
    <w:name w:val="WW8Num75z0"/>
    <w:rsid w:val="003227BE"/>
    <w:rPr>
      <w:rFonts w:ascii="Symbol" w:hAnsi="Symbol"/>
    </w:rPr>
  </w:style>
  <w:style w:type="character" w:customStyle="1" w:styleId="WW8Num76z0">
    <w:name w:val="WW8Num76z0"/>
    <w:rsid w:val="003227BE"/>
    <w:rPr>
      <w:b/>
    </w:rPr>
  </w:style>
  <w:style w:type="character" w:customStyle="1" w:styleId="WW8Num79z0">
    <w:name w:val="WW8Num79z0"/>
    <w:rsid w:val="003227BE"/>
    <w:rPr>
      <w:b/>
    </w:rPr>
  </w:style>
  <w:style w:type="character" w:customStyle="1" w:styleId="WW8Num84z0">
    <w:name w:val="WW8Num84z0"/>
    <w:rsid w:val="003227BE"/>
    <w:rPr>
      <w:b/>
    </w:rPr>
  </w:style>
  <w:style w:type="character" w:customStyle="1" w:styleId="WW8Num88z0">
    <w:name w:val="WW8Num88z0"/>
    <w:rsid w:val="003227BE"/>
    <w:rPr>
      <w:rFonts w:ascii="Symbol" w:hAnsi="Symbol"/>
    </w:rPr>
  </w:style>
  <w:style w:type="character" w:customStyle="1" w:styleId="WW8Num88z1">
    <w:name w:val="WW8Num88z1"/>
    <w:rsid w:val="003227BE"/>
    <w:rPr>
      <w:rFonts w:ascii="Courier New" w:hAnsi="Courier New"/>
    </w:rPr>
  </w:style>
  <w:style w:type="character" w:customStyle="1" w:styleId="WW8Num88z2">
    <w:name w:val="WW8Num88z2"/>
    <w:rsid w:val="003227BE"/>
    <w:rPr>
      <w:rFonts w:ascii="Wingdings" w:hAnsi="Wingdings"/>
    </w:rPr>
  </w:style>
  <w:style w:type="character" w:customStyle="1" w:styleId="WW8Num91z0">
    <w:name w:val="WW8Num91z0"/>
    <w:rsid w:val="003227BE"/>
    <w:rPr>
      <w:rFonts w:ascii="Symbol" w:hAnsi="Symbol"/>
    </w:rPr>
  </w:style>
  <w:style w:type="character" w:customStyle="1" w:styleId="WW8Num92z0">
    <w:name w:val="WW8Num92z0"/>
    <w:rsid w:val="003227BE"/>
    <w:rPr>
      <w:rFonts w:ascii="Symbol" w:hAnsi="Symbol"/>
    </w:rPr>
  </w:style>
  <w:style w:type="character" w:customStyle="1" w:styleId="WW8Num95z0">
    <w:name w:val="WW8Num95z0"/>
    <w:rsid w:val="003227BE"/>
    <w:rPr>
      <w:b/>
    </w:rPr>
  </w:style>
  <w:style w:type="character" w:customStyle="1" w:styleId="WW8Num100z0">
    <w:name w:val="WW8Num100z0"/>
    <w:rsid w:val="003227BE"/>
    <w:rPr>
      <w:rFonts w:ascii="Symbol" w:hAnsi="Symbol"/>
    </w:rPr>
  </w:style>
  <w:style w:type="character" w:customStyle="1" w:styleId="WW8Num101z0">
    <w:name w:val="WW8Num101z0"/>
    <w:rsid w:val="003227BE"/>
    <w:rPr>
      <w:rFonts w:ascii="Symbol" w:hAnsi="Symbol"/>
    </w:rPr>
  </w:style>
  <w:style w:type="character" w:customStyle="1" w:styleId="WW8Num102z0">
    <w:name w:val="WW8Num102z0"/>
    <w:rsid w:val="003227BE"/>
    <w:rPr>
      <w:b w:val="0"/>
    </w:rPr>
  </w:style>
  <w:style w:type="character" w:customStyle="1" w:styleId="WW8Num107z0">
    <w:name w:val="WW8Num107z0"/>
    <w:rsid w:val="003227BE"/>
    <w:rPr>
      <w:b/>
    </w:rPr>
  </w:style>
  <w:style w:type="character" w:customStyle="1" w:styleId="WW8Num110z0">
    <w:name w:val="WW8Num110z0"/>
    <w:rsid w:val="003227BE"/>
    <w:rPr>
      <w:rFonts w:ascii="Symbol" w:hAnsi="Symbol"/>
    </w:rPr>
  </w:style>
  <w:style w:type="character" w:customStyle="1" w:styleId="WW8Num111z0">
    <w:name w:val="WW8Num111z0"/>
    <w:rsid w:val="003227BE"/>
    <w:rPr>
      <w:b/>
      <w:u w:val="none"/>
    </w:rPr>
  </w:style>
  <w:style w:type="character" w:customStyle="1" w:styleId="WW8Num114z0">
    <w:name w:val="WW8Num114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3227BE"/>
    <w:rPr>
      <w:rFonts w:ascii="Symbol" w:hAnsi="Symbol"/>
    </w:rPr>
  </w:style>
  <w:style w:type="character" w:customStyle="1" w:styleId="WW8Num121z1">
    <w:name w:val="WW8Num121z1"/>
    <w:rsid w:val="003227BE"/>
    <w:rPr>
      <w:rFonts w:ascii="Courier New" w:hAnsi="Courier New"/>
    </w:rPr>
  </w:style>
  <w:style w:type="character" w:customStyle="1" w:styleId="WW8Num121z2">
    <w:name w:val="WW8Num121z2"/>
    <w:rsid w:val="003227BE"/>
    <w:rPr>
      <w:rFonts w:ascii="Wingdings" w:hAnsi="Wingdings"/>
    </w:rPr>
  </w:style>
  <w:style w:type="character" w:customStyle="1" w:styleId="WW8Num123z0">
    <w:name w:val="WW8Num123z0"/>
    <w:rsid w:val="003227BE"/>
    <w:rPr>
      <w:b/>
      <w:u w:val="none"/>
    </w:rPr>
  </w:style>
  <w:style w:type="character" w:customStyle="1" w:styleId="WW8Num124z0">
    <w:name w:val="WW8Num124z0"/>
    <w:rsid w:val="003227BE"/>
    <w:rPr>
      <w:b/>
      <w:i w:val="0"/>
    </w:rPr>
  </w:style>
  <w:style w:type="character" w:customStyle="1" w:styleId="WW8Num124z1">
    <w:name w:val="WW8Num124z1"/>
    <w:rsid w:val="003227BE"/>
    <w:rPr>
      <w:rFonts w:ascii="Courier New" w:hAnsi="Courier New"/>
    </w:rPr>
  </w:style>
  <w:style w:type="character" w:customStyle="1" w:styleId="WW8Num124z2">
    <w:name w:val="WW8Num124z2"/>
    <w:rsid w:val="003227BE"/>
    <w:rPr>
      <w:rFonts w:ascii="Wingdings" w:hAnsi="Wingdings"/>
    </w:rPr>
  </w:style>
  <w:style w:type="character" w:customStyle="1" w:styleId="WW8Num124z3">
    <w:name w:val="WW8Num124z3"/>
    <w:rsid w:val="003227BE"/>
    <w:rPr>
      <w:rFonts w:ascii="Symbol" w:hAnsi="Symbol"/>
    </w:rPr>
  </w:style>
  <w:style w:type="character" w:customStyle="1" w:styleId="WW8Num129z0">
    <w:name w:val="WW8Num129z0"/>
    <w:rsid w:val="003227BE"/>
    <w:rPr>
      <w:rFonts w:ascii="Symbol" w:hAnsi="Symbol"/>
    </w:rPr>
  </w:style>
  <w:style w:type="character" w:customStyle="1" w:styleId="WW8Num134z0">
    <w:name w:val="WW8Num134z0"/>
    <w:rsid w:val="003227BE"/>
    <w:rPr>
      <w:rFonts w:ascii="Symbol" w:hAnsi="Symbol"/>
    </w:rPr>
  </w:style>
  <w:style w:type="character" w:customStyle="1" w:styleId="WW8Num137z0">
    <w:name w:val="WW8Num137z0"/>
    <w:rsid w:val="003227BE"/>
    <w:rPr>
      <w:u w:val="none"/>
    </w:rPr>
  </w:style>
  <w:style w:type="character" w:customStyle="1" w:styleId="WW8Num142z0">
    <w:name w:val="WW8Num142z0"/>
    <w:rsid w:val="003227BE"/>
    <w:rPr>
      <w:sz w:val="28"/>
    </w:rPr>
  </w:style>
  <w:style w:type="character" w:customStyle="1" w:styleId="WW8Num143z0">
    <w:name w:val="WW8Num143z0"/>
    <w:rsid w:val="003227BE"/>
    <w:rPr>
      <w:b/>
    </w:rPr>
  </w:style>
  <w:style w:type="character" w:customStyle="1" w:styleId="WW8Num145z0">
    <w:name w:val="WW8Num145z0"/>
    <w:rsid w:val="003227BE"/>
    <w:rPr>
      <w:rFonts w:ascii="Symbol" w:hAnsi="Symbol"/>
    </w:rPr>
  </w:style>
  <w:style w:type="character" w:customStyle="1" w:styleId="WW8Num149z0">
    <w:name w:val="WW8Num149z0"/>
    <w:rsid w:val="003227BE"/>
    <w:rPr>
      <w:b/>
    </w:rPr>
  </w:style>
  <w:style w:type="character" w:customStyle="1" w:styleId="WW8Num154z1">
    <w:name w:val="WW8Num154z1"/>
    <w:rsid w:val="003227BE"/>
    <w:rPr>
      <w:b/>
      <w:i w:val="0"/>
    </w:rPr>
  </w:style>
  <w:style w:type="character" w:customStyle="1" w:styleId="WW8Num155z0">
    <w:name w:val="WW8Num155z0"/>
    <w:rsid w:val="003227BE"/>
    <w:rPr>
      <w:b/>
    </w:rPr>
  </w:style>
  <w:style w:type="character" w:customStyle="1" w:styleId="WW8Num156z0">
    <w:name w:val="WW8Num156z0"/>
    <w:rsid w:val="003227BE"/>
    <w:rPr>
      <w:rFonts w:ascii="Wingdings" w:hAnsi="Wingdings"/>
    </w:rPr>
  </w:style>
  <w:style w:type="character" w:customStyle="1" w:styleId="WW8Num158z0">
    <w:name w:val="WW8Num158z0"/>
    <w:rsid w:val="003227BE"/>
    <w:rPr>
      <w:b/>
      <w:u w:val="none"/>
    </w:rPr>
  </w:style>
  <w:style w:type="character" w:customStyle="1" w:styleId="WW8Num162z0">
    <w:name w:val="WW8Num162z0"/>
    <w:rsid w:val="003227BE"/>
    <w:rPr>
      <w:rFonts w:ascii="Symbol" w:hAnsi="Symbol"/>
    </w:rPr>
  </w:style>
  <w:style w:type="character" w:customStyle="1" w:styleId="WW8Num163z0">
    <w:name w:val="WW8Num163z0"/>
    <w:rsid w:val="003227BE"/>
    <w:rPr>
      <w:rFonts w:ascii="Symbol" w:hAnsi="Symbol"/>
      <w:color w:val="auto"/>
    </w:rPr>
  </w:style>
  <w:style w:type="character" w:customStyle="1" w:styleId="WW8Num163z1">
    <w:name w:val="WW8Num163z1"/>
    <w:rsid w:val="003227BE"/>
    <w:rPr>
      <w:rFonts w:ascii="Courier New" w:hAnsi="Courier New"/>
    </w:rPr>
  </w:style>
  <w:style w:type="character" w:customStyle="1" w:styleId="WW8Num163z2">
    <w:name w:val="WW8Num163z2"/>
    <w:rsid w:val="003227BE"/>
    <w:rPr>
      <w:rFonts w:ascii="Wingdings" w:hAnsi="Wingdings"/>
    </w:rPr>
  </w:style>
  <w:style w:type="character" w:customStyle="1" w:styleId="WW8Num163z3">
    <w:name w:val="WW8Num163z3"/>
    <w:rsid w:val="003227BE"/>
    <w:rPr>
      <w:rFonts w:ascii="Symbol" w:hAnsi="Symbol"/>
    </w:rPr>
  </w:style>
  <w:style w:type="character" w:customStyle="1" w:styleId="WW8Num166z0">
    <w:name w:val="WW8Num166z0"/>
    <w:rsid w:val="003227BE"/>
    <w:rPr>
      <w:rFonts w:ascii="Symbol" w:hAnsi="Symbol"/>
    </w:rPr>
  </w:style>
  <w:style w:type="character" w:customStyle="1" w:styleId="WW8Num166z1">
    <w:name w:val="WW8Num166z1"/>
    <w:rsid w:val="003227BE"/>
    <w:rPr>
      <w:rFonts w:ascii="Courier New" w:hAnsi="Courier New"/>
    </w:rPr>
  </w:style>
  <w:style w:type="character" w:customStyle="1" w:styleId="WW8Num166z2">
    <w:name w:val="WW8Num166z2"/>
    <w:rsid w:val="003227BE"/>
    <w:rPr>
      <w:rFonts w:ascii="Wingdings" w:hAnsi="Wingdings"/>
    </w:rPr>
  </w:style>
  <w:style w:type="character" w:customStyle="1" w:styleId="WW8Num168z1">
    <w:name w:val="WW8Num168z1"/>
    <w:rsid w:val="003227BE"/>
    <w:rPr>
      <w:b/>
      <w:i w:val="0"/>
    </w:rPr>
  </w:style>
  <w:style w:type="character" w:customStyle="1" w:styleId="WW8Num169z0">
    <w:name w:val="WW8Num169z0"/>
    <w:rsid w:val="003227BE"/>
    <w:rPr>
      <w:b/>
    </w:rPr>
  </w:style>
  <w:style w:type="character" w:customStyle="1" w:styleId="WW8Num170z0">
    <w:name w:val="WW8Num170z0"/>
    <w:rsid w:val="003227BE"/>
    <w:rPr>
      <w:b/>
    </w:rPr>
  </w:style>
  <w:style w:type="character" w:customStyle="1" w:styleId="WW8Num172z0">
    <w:name w:val="WW8Num172z0"/>
    <w:rsid w:val="003227BE"/>
    <w:rPr>
      <w:b/>
    </w:rPr>
  </w:style>
  <w:style w:type="character" w:customStyle="1" w:styleId="WW8Num173z0">
    <w:name w:val="WW8Num173z0"/>
    <w:rsid w:val="003227BE"/>
    <w:rPr>
      <w:rFonts w:ascii="Wingdings" w:hAnsi="Wingdings"/>
    </w:rPr>
  </w:style>
  <w:style w:type="character" w:customStyle="1" w:styleId="WW8Num173z1">
    <w:name w:val="WW8Num173z1"/>
    <w:rsid w:val="003227BE"/>
    <w:rPr>
      <w:rFonts w:ascii="Courier New" w:hAnsi="Courier New"/>
    </w:rPr>
  </w:style>
  <w:style w:type="character" w:customStyle="1" w:styleId="WW8Num173z3">
    <w:name w:val="WW8Num173z3"/>
    <w:rsid w:val="003227BE"/>
    <w:rPr>
      <w:rFonts w:ascii="Symbol" w:hAnsi="Symbol"/>
    </w:rPr>
  </w:style>
  <w:style w:type="character" w:customStyle="1" w:styleId="WW8Num174z0">
    <w:name w:val="WW8Num174z0"/>
    <w:rsid w:val="003227BE"/>
    <w:rPr>
      <w:rFonts w:ascii="Symbol" w:hAnsi="Symbol"/>
    </w:rPr>
  </w:style>
  <w:style w:type="character" w:customStyle="1" w:styleId="WW8Num175z0">
    <w:name w:val="WW8Num175z0"/>
    <w:rsid w:val="003227BE"/>
    <w:rPr>
      <w:rFonts w:ascii="Symbol" w:hAnsi="Symbol"/>
    </w:rPr>
  </w:style>
  <w:style w:type="character" w:customStyle="1" w:styleId="WW8Num176z0">
    <w:name w:val="WW8Num176z0"/>
    <w:rsid w:val="003227BE"/>
    <w:rPr>
      <w:rFonts w:ascii="Symbol" w:hAnsi="Symbol"/>
    </w:rPr>
  </w:style>
  <w:style w:type="character" w:customStyle="1" w:styleId="WW8Num180z0">
    <w:name w:val="WW8Num180z0"/>
    <w:rsid w:val="003227BE"/>
    <w:rPr>
      <w:b/>
    </w:rPr>
  </w:style>
  <w:style w:type="character" w:customStyle="1" w:styleId="WW8Num181z0">
    <w:name w:val="WW8Num181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3227BE"/>
    <w:rPr>
      <w:rFonts w:ascii="Symbol" w:hAnsi="Symbol"/>
    </w:rPr>
  </w:style>
  <w:style w:type="character" w:customStyle="1" w:styleId="WW8Num182z1">
    <w:name w:val="WW8Num182z1"/>
    <w:rsid w:val="003227BE"/>
    <w:rPr>
      <w:rFonts w:ascii="Courier New" w:hAnsi="Courier New"/>
    </w:rPr>
  </w:style>
  <w:style w:type="character" w:customStyle="1" w:styleId="WW8Num182z2">
    <w:name w:val="WW8Num182z2"/>
    <w:rsid w:val="003227BE"/>
    <w:rPr>
      <w:rFonts w:ascii="Wingdings" w:hAnsi="Wingdings"/>
    </w:rPr>
  </w:style>
  <w:style w:type="character" w:customStyle="1" w:styleId="WW8Num186z0">
    <w:name w:val="WW8Num186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3227BE"/>
    <w:rPr>
      <w:b/>
      <w:sz w:val="24"/>
    </w:rPr>
  </w:style>
  <w:style w:type="character" w:customStyle="1" w:styleId="WW8Num188z0">
    <w:name w:val="WW8Num188z0"/>
    <w:rsid w:val="003227BE"/>
    <w:rPr>
      <w:rFonts w:ascii="Symbol" w:hAnsi="Symbol"/>
    </w:rPr>
  </w:style>
  <w:style w:type="character" w:customStyle="1" w:styleId="WW8Num190z0">
    <w:name w:val="WW8Num190z0"/>
    <w:rsid w:val="003227BE"/>
    <w:rPr>
      <w:b/>
    </w:rPr>
  </w:style>
  <w:style w:type="character" w:customStyle="1" w:styleId="WW8Num193z0">
    <w:name w:val="WW8Num193z0"/>
    <w:rsid w:val="003227BE"/>
    <w:rPr>
      <w:b w:val="0"/>
    </w:rPr>
  </w:style>
  <w:style w:type="character" w:customStyle="1" w:styleId="WW8Num194z0">
    <w:name w:val="WW8Num194z0"/>
    <w:rsid w:val="003227BE"/>
    <w:rPr>
      <w:b/>
    </w:rPr>
  </w:style>
  <w:style w:type="character" w:customStyle="1" w:styleId="WW8Num200z0">
    <w:name w:val="WW8Num200z0"/>
    <w:rsid w:val="003227BE"/>
    <w:rPr>
      <w:b/>
    </w:rPr>
  </w:style>
  <w:style w:type="character" w:customStyle="1" w:styleId="WW8Num201z0">
    <w:name w:val="WW8Num201z0"/>
    <w:rsid w:val="003227BE"/>
    <w:rPr>
      <w:b/>
      <w:i w:val="0"/>
    </w:rPr>
  </w:style>
  <w:style w:type="character" w:customStyle="1" w:styleId="WW8Num203z0">
    <w:name w:val="WW8Num203z0"/>
    <w:rsid w:val="003227BE"/>
    <w:rPr>
      <w:rFonts w:ascii="Symbol" w:hAnsi="Symbol"/>
    </w:rPr>
  </w:style>
  <w:style w:type="character" w:customStyle="1" w:styleId="WW8Num203z1">
    <w:name w:val="WW8Num203z1"/>
    <w:rsid w:val="003227BE"/>
    <w:rPr>
      <w:rFonts w:ascii="Courier New" w:hAnsi="Courier New"/>
    </w:rPr>
  </w:style>
  <w:style w:type="character" w:customStyle="1" w:styleId="WW8Num203z2">
    <w:name w:val="WW8Num203z2"/>
    <w:rsid w:val="003227BE"/>
    <w:rPr>
      <w:rFonts w:ascii="Wingdings" w:hAnsi="Wingdings"/>
    </w:rPr>
  </w:style>
  <w:style w:type="character" w:customStyle="1" w:styleId="WW8Num204z0">
    <w:name w:val="WW8Num204z0"/>
    <w:rsid w:val="003227BE"/>
    <w:rPr>
      <w:rFonts w:ascii="Wingdings" w:hAnsi="Wingdings"/>
    </w:rPr>
  </w:style>
  <w:style w:type="character" w:customStyle="1" w:styleId="WW8Num205z0">
    <w:name w:val="WW8Num205z0"/>
    <w:rsid w:val="003227BE"/>
    <w:rPr>
      <w:rFonts w:ascii="Symbol" w:hAnsi="Symbol"/>
    </w:rPr>
  </w:style>
  <w:style w:type="character" w:customStyle="1" w:styleId="WW8Num205z1">
    <w:name w:val="WW8Num205z1"/>
    <w:rsid w:val="003227BE"/>
    <w:rPr>
      <w:rFonts w:ascii="Courier New" w:hAnsi="Courier New"/>
    </w:rPr>
  </w:style>
  <w:style w:type="character" w:customStyle="1" w:styleId="WW8Num205z2">
    <w:name w:val="WW8Num205z2"/>
    <w:rsid w:val="003227BE"/>
    <w:rPr>
      <w:rFonts w:ascii="Wingdings" w:hAnsi="Wingdings"/>
    </w:rPr>
  </w:style>
  <w:style w:type="character" w:customStyle="1" w:styleId="WW8Num208z0">
    <w:name w:val="WW8Num208z0"/>
    <w:rsid w:val="003227BE"/>
    <w:rPr>
      <w:rFonts w:ascii="Symbol" w:hAnsi="Symbol"/>
    </w:rPr>
  </w:style>
  <w:style w:type="character" w:customStyle="1" w:styleId="WW8Num211z0">
    <w:name w:val="WW8Num211z0"/>
    <w:rsid w:val="003227BE"/>
    <w:rPr>
      <w:b w:val="0"/>
    </w:rPr>
  </w:style>
  <w:style w:type="character" w:customStyle="1" w:styleId="WW8Num211z2">
    <w:name w:val="WW8Num211z2"/>
    <w:rsid w:val="003227BE"/>
    <w:rPr>
      <w:b/>
    </w:rPr>
  </w:style>
  <w:style w:type="character" w:customStyle="1" w:styleId="WW8Num213z0">
    <w:name w:val="WW8Num213z0"/>
    <w:rsid w:val="003227BE"/>
    <w:rPr>
      <w:rFonts w:ascii="Wingdings" w:hAnsi="Wingdings"/>
    </w:rPr>
  </w:style>
  <w:style w:type="character" w:customStyle="1" w:styleId="WW8Num213z1">
    <w:name w:val="WW8Num213z1"/>
    <w:rsid w:val="003227BE"/>
    <w:rPr>
      <w:rFonts w:ascii="Courier New" w:hAnsi="Courier New"/>
    </w:rPr>
  </w:style>
  <w:style w:type="character" w:customStyle="1" w:styleId="WW8Num213z3">
    <w:name w:val="WW8Num213z3"/>
    <w:rsid w:val="003227BE"/>
    <w:rPr>
      <w:rFonts w:ascii="Symbol" w:hAnsi="Symbol"/>
    </w:rPr>
  </w:style>
  <w:style w:type="character" w:customStyle="1" w:styleId="WW8Num215z0">
    <w:name w:val="WW8Num215z0"/>
    <w:rsid w:val="003227BE"/>
    <w:rPr>
      <w:b w:val="0"/>
    </w:rPr>
  </w:style>
  <w:style w:type="character" w:customStyle="1" w:styleId="WW8Num217z1">
    <w:name w:val="WW8Num217z1"/>
    <w:rsid w:val="003227BE"/>
    <w:rPr>
      <w:b/>
    </w:rPr>
  </w:style>
  <w:style w:type="character" w:customStyle="1" w:styleId="WW8Num222z0">
    <w:name w:val="WW8Num222z0"/>
    <w:rsid w:val="003227BE"/>
    <w:rPr>
      <w:b/>
    </w:rPr>
  </w:style>
  <w:style w:type="character" w:customStyle="1" w:styleId="WW8Num226z0">
    <w:name w:val="WW8Num226z0"/>
    <w:rsid w:val="003227BE"/>
    <w:rPr>
      <w:rFonts w:ascii="Symbol" w:hAnsi="Symbol"/>
    </w:rPr>
  </w:style>
  <w:style w:type="character" w:customStyle="1" w:styleId="WW8Num228z0">
    <w:name w:val="WW8Num228z0"/>
    <w:rsid w:val="003227BE"/>
    <w:rPr>
      <w:b/>
    </w:rPr>
  </w:style>
  <w:style w:type="character" w:customStyle="1" w:styleId="WW8Num229z0">
    <w:name w:val="WW8Num229z0"/>
    <w:rsid w:val="003227BE"/>
    <w:rPr>
      <w:b/>
      <w:i w:val="0"/>
    </w:rPr>
  </w:style>
  <w:style w:type="character" w:customStyle="1" w:styleId="WW8Num235z0">
    <w:name w:val="WW8Num235z0"/>
    <w:rsid w:val="003227BE"/>
    <w:rPr>
      <w:rFonts w:ascii="Symbol" w:hAnsi="Symbol"/>
    </w:rPr>
  </w:style>
  <w:style w:type="character" w:customStyle="1" w:styleId="WW8Num235z1">
    <w:name w:val="WW8Num235z1"/>
    <w:rsid w:val="003227BE"/>
    <w:rPr>
      <w:rFonts w:ascii="Courier New" w:hAnsi="Courier New"/>
    </w:rPr>
  </w:style>
  <w:style w:type="character" w:customStyle="1" w:styleId="WW8Num235z2">
    <w:name w:val="WW8Num235z2"/>
    <w:rsid w:val="003227BE"/>
    <w:rPr>
      <w:rFonts w:ascii="Wingdings" w:hAnsi="Wingdings"/>
    </w:rPr>
  </w:style>
  <w:style w:type="character" w:customStyle="1" w:styleId="WW8Num236z0">
    <w:name w:val="WW8Num236z0"/>
    <w:rsid w:val="003227BE"/>
    <w:rPr>
      <w:rFonts w:ascii="Symbol" w:hAnsi="Symbol"/>
    </w:rPr>
  </w:style>
  <w:style w:type="character" w:customStyle="1" w:styleId="WW8Num236z1">
    <w:name w:val="WW8Num236z1"/>
    <w:rsid w:val="003227BE"/>
    <w:rPr>
      <w:rFonts w:ascii="Courier New" w:hAnsi="Courier New"/>
    </w:rPr>
  </w:style>
  <w:style w:type="character" w:customStyle="1" w:styleId="WW8Num236z2">
    <w:name w:val="WW8Num236z2"/>
    <w:rsid w:val="003227BE"/>
    <w:rPr>
      <w:rFonts w:ascii="Wingdings" w:hAnsi="Wingdings"/>
    </w:rPr>
  </w:style>
  <w:style w:type="character" w:customStyle="1" w:styleId="WW8Num240z0">
    <w:name w:val="WW8Num240z0"/>
    <w:rsid w:val="003227BE"/>
    <w:rPr>
      <w:b/>
    </w:rPr>
  </w:style>
  <w:style w:type="character" w:customStyle="1" w:styleId="WW8Num244z0">
    <w:name w:val="WW8Num244z0"/>
    <w:rsid w:val="003227BE"/>
    <w:rPr>
      <w:rFonts w:ascii="Symbol" w:hAnsi="Symbol"/>
    </w:rPr>
  </w:style>
  <w:style w:type="character" w:customStyle="1" w:styleId="WW8Num245z0">
    <w:name w:val="WW8Num245z0"/>
    <w:rsid w:val="003227BE"/>
    <w:rPr>
      <w:rFonts w:ascii="Symbol" w:hAnsi="Symbol"/>
    </w:rPr>
  </w:style>
  <w:style w:type="character" w:customStyle="1" w:styleId="WW8Num247z0">
    <w:name w:val="WW8Num24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3227BE"/>
    <w:rPr>
      <w:b/>
    </w:rPr>
  </w:style>
  <w:style w:type="character" w:customStyle="1" w:styleId="WW8Num267z0">
    <w:name w:val="WW8Num26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3227BE"/>
    <w:rPr>
      <w:rFonts w:ascii="Symbol" w:hAnsi="Symbol"/>
    </w:rPr>
  </w:style>
  <w:style w:type="character" w:customStyle="1" w:styleId="WW8Num271z1">
    <w:name w:val="WW8Num271z1"/>
    <w:rsid w:val="003227BE"/>
    <w:rPr>
      <w:rFonts w:ascii="Courier New" w:hAnsi="Courier New"/>
    </w:rPr>
  </w:style>
  <w:style w:type="character" w:customStyle="1" w:styleId="WW8Num271z2">
    <w:name w:val="WW8Num271z2"/>
    <w:rsid w:val="003227BE"/>
    <w:rPr>
      <w:rFonts w:ascii="Wingdings" w:hAnsi="Wingdings"/>
    </w:rPr>
  </w:style>
  <w:style w:type="character" w:customStyle="1" w:styleId="WW8Num272z0">
    <w:name w:val="WW8Num272z0"/>
    <w:rsid w:val="003227BE"/>
    <w:rPr>
      <w:rFonts w:ascii="Symbol" w:hAnsi="Symbol"/>
    </w:rPr>
  </w:style>
  <w:style w:type="character" w:customStyle="1" w:styleId="WW8Num274z0">
    <w:name w:val="WW8Num274z0"/>
    <w:rsid w:val="003227BE"/>
    <w:rPr>
      <w:rFonts w:ascii="Symbol" w:hAnsi="Symbol"/>
    </w:rPr>
  </w:style>
  <w:style w:type="character" w:customStyle="1" w:styleId="WW8Num277z0">
    <w:name w:val="WW8Num277z0"/>
    <w:rsid w:val="003227BE"/>
    <w:rPr>
      <w:b/>
    </w:rPr>
  </w:style>
  <w:style w:type="character" w:customStyle="1" w:styleId="WW8Num282z0">
    <w:name w:val="WW8Num282z0"/>
    <w:rsid w:val="003227BE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3227BE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3227BE"/>
    <w:rPr>
      <w:b/>
    </w:rPr>
  </w:style>
  <w:style w:type="character" w:customStyle="1" w:styleId="WW8Num284z0">
    <w:name w:val="WW8Num284z0"/>
    <w:rsid w:val="003227BE"/>
    <w:rPr>
      <w:rFonts w:ascii="Symbol" w:hAnsi="Symbol"/>
    </w:rPr>
  </w:style>
  <w:style w:type="character" w:customStyle="1" w:styleId="WW8Num288z0">
    <w:name w:val="WW8Num288z0"/>
    <w:rsid w:val="003227BE"/>
    <w:rPr>
      <w:rFonts w:ascii="Symbol" w:hAnsi="Symbol"/>
    </w:rPr>
  </w:style>
  <w:style w:type="character" w:customStyle="1" w:styleId="WW8Num289z0">
    <w:name w:val="WW8Num289z0"/>
    <w:rsid w:val="003227BE"/>
    <w:rPr>
      <w:b/>
    </w:rPr>
  </w:style>
  <w:style w:type="character" w:customStyle="1" w:styleId="WW8Num290z0">
    <w:name w:val="WW8Num290z0"/>
    <w:rsid w:val="003227BE"/>
    <w:rPr>
      <w:b/>
    </w:rPr>
  </w:style>
  <w:style w:type="character" w:customStyle="1" w:styleId="WW8Num291z0">
    <w:name w:val="WW8Num291z0"/>
    <w:rsid w:val="003227BE"/>
    <w:rPr>
      <w:rFonts w:ascii="Wingdings" w:hAnsi="Wingdings"/>
    </w:rPr>
  </w:style>
  <w:style w:type="character" w:customStyle="1" w:styleId="WW8Num291z1">
    <w:name w:val="WW8Num291z1"/>
    <w:rsid w:val="003227BE"/>
    <w:rPr>
      <w:rFonts w:ascii="Courier New" w:hAnsi="Courier New"/>
    </w:rPr>
  </w:style>
  <w:style w:type="character" w:customStyle="1" w:styleId="WW8Num291z3">
    <w:name w:val="WW8Num291z3"/>
    <w:rsid w:val="003227BE"/>
    <w:rPr>
      <w:rFonts w:ascii="Symbol" w:hAnsi="Symbol"/>
    </w:rPr>
  </w:style>
  <w:style w:type="character" w:customStyle="1" w:styleId="WW8Num294z0">
    <w:name w:val="WW8Num294z0"/>
    <w:rsid w:val="003227BE"/>
    <w:rPr>
      <w:rFonts w:ascii="Wingdings" w:hAnsi="Wingdings"/>
    </w:rPr>
  </w:style>
  <w:style w:type="character" w:customStyle="1" w:styleId="WW8Num294z1">
    <w:name w:val="WW8Num294z1"/>
    <w:rsid w:val="003227BE"/>
    <w:rPr>
      <w:rFonts w:ascii="Courier New" w:hAnsi="Courier New"/>
    </w:rPr>
  </w:style>
  <w:style w:type="character" w:customStyle="1" w:styleId="WW8Num294z3">
    <w:name w:val="WW8Num294z3"/>
    <w:rsid w:val="003227BE"/>
    <w:rPr>
      <w:rFonts w:ascii="Symbol" w:hAnsi="Symbol"/>
    </w:rPr>
  </w:style>
  <w:style w:type="character" w:customStyle="1" w:styleId="WW8Num297z0">
    <w:name w:val="WW8Num297z0"/>
    <w:rsid w:val="003227BE"/>
    <w:rPr>
      <w:rFonts w:ascii="Symbol" w:hAnsi="Symbol"/>
    </w:rPr>
  </w:style>
  <w:style w:type="character" w:customStyle="1" w:styleId="WW8Num297z1">
    <w:name w:val="WW8Num297z1"/>
    <w:rsid w:val="003227BE"/>
    <w:rPr>
      <w:rFonts w:ascii="Courier New" w:hAnsi="Courier New"/>
    </w:rPr>
  </w:style>
  <w:style w:type="character" w:customStyle="1" w:styleId="WW8Num297z2">
    <w:name w:val="WW8Num297z2"/>
    <w:rsid w:val="003227BE"/>
    <w:rPr>
      <w:rFonts w:ascii="Wingdings" w:hAnsi="Wingdings"/>
    </w:rPr>
  </w:style>
  <w:style w:type="character" w:customStyle="1" w:styleId="WW8Num302z0">
    <w:name w:val="WW8Num302z0"/>
    <w:rsid w:val="003227BE"/>
    <w:rPr>
      <w:rFonts w:ascii="Symbol" w:hAnsi="Symbol"/>
    </w:rPr>
  </w:style>
  <w:style w:type="character" w:customStyle="1" w:styleId="WW8Num304z0">
    <w:name w:val="WW8Num304z0"/>
    <w:rsid w:val="003227BE"/>
    <w:rPr>
      <w:rFonts w:ascii="Symbol" w:hAnsi="Symbol"/>
    </w:rPr>
  </w:style>
  <w:style w:type="character" w:customStyle="1" w:styleId="WW8Num304z1">
    <w:name w:val="WW8Num304z1"/>
    <w:rsid w:val="003227BE"/>
    <w:rPr>
      <w:rFonts w:ascii="Courier New" w:hAnsi="Courier New"/>
    </w:rPr>
  </w:style>
  <w:style w:type="character" w:customStyle="1" w:styleId="WW8Num304z2">
    <w:name w:val="WW8Num304z2"/>
    <w:rsid w:val="003227BE"/>
    <w:rPr>
      <w:rFonts w:ascii="Wingdings" w:hAnsi="Wingdings"/>
    </w:rPr>
  </w:style>
  <w:style w:type="character" w:customStyle="1" w:styleId="WW8Num305z0">
    <w:name w:val="WW8Num305z0"/>
    <w:rsid w:val="003227BE"/>
    <w:rPr>
      <w:rFonts w:ascii="Symbol" w:hAnsi="Symbol"/>
    </w:rPr>
  </w:style>
  <w:style w:type="character" w:customStyle="1" w:styleId="WW8Num305z1">
    <w:name w:val="WW8Num305z1"/>
    <w:rsid w:val="003227BE"/>
    <w:rPr>
      <w:rFonts w:ascii="Courier New" w:hAnsi="Courier New"/>
    </w:rPr>
  </w:style>
  <w:style w:type="character" w:customStyle="1" w:styleId="WW8Num305z2">
    <w:name w:val="WW8Num305z2"/>
    <w:rsid w:val="003227BE"/>
    <w:rPr>
      <w:rFonts w:ascii="Wingdings" w:hAnsi="Wingdings"/>
    </w:rPr>
  </w:style>
  <w:style w:type="character" w:customStyle="1" w:styleId="WW8Num307z0">
    <w:name w:val="WW8Num307z0"/>
    <w:rsid w:val="003227BE"/>
    <w:rPr>
      <w:b/>
      <w:i w:val="0"/>
    </w:rPr>
  </w:style>
  <w:style w:type="character" w:customStyle="1" w:styleId="WW8Num309z0">
    <w:name w:val="WW8Num309z0"/>
    <w:rsid w:val="003227BE"/>
    <w:rPr>
      <w:b w:val="0"/>
    </w:rPr>
  </w:style>
  <w:style w:type="character" w:customStyle="1" w:styleId="WW8Num316z1">
    <w:name w:val="WW8Num316z1"/>
    <w:rsid w:val="003227BE"/>
    <w:rPr>
      <w:b/>
    </w:rPr>
  </w:style>
  <w:style w:type="character" w:customStyle="1" w:styleId="WW8Num322z0">
    <w:name w:val="WW8Num322z0"/>
    <w:rsid w:val="003227BE"/>
    <w:rPr>
      <w:rFonts w:ascii="Symbol" w:hAnsi="Symbol"/>
    </w:rPr>
  </w:style>
  <w:style w:type="character" w:customStyle="1" w:styleId="WW8Num327z0">
    <w:name w:val="WW8Num32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3227BE"/>
    <w:rPr>
      <w:rFonts w:ascii="Symbol" w:hAnsi="Symbol"/>
    </w:rPr>
  </w:style>
  <w:style w:type="character" w:customStyle="1" w:styleId="WW8Num333z1">
    <w:name w:val="WW8Num333z1"/>
    <w:rsid w:val="003227BE"/>
    <w:rPr>
      <w:rFonts w:ascii="Courier New" w:hAnsi="Courier New"/>
    </w:rPr>
  </w:style>
  <w:style w:type="character" w:customStyle="1" w:styleId="WW8Num333z2">
    <w:name w:val="WW8Num333z2"/>
    <w:rsid w:val="003227BE"/>
    <w:rPr>
      <w:rFonts w:ascii="Wingdings" w:hAnsi="Wingdings"/>
    </w:rPr>
  </w:style>
  <w:style w:type="character" w:customStyle="1" w:styleId="WW8Num335z0">
    <w:name w:val="WW8Num3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3227BE"/>
    <w:rPr>
      <w:rFonts w:ascii="Symbol" w:hAnsi="Symbol"/>
    </w:rPr>
  </w:style>
  <w:style w:type="character" w:customStyle="1" w:styleId="WW8Num348z1">
    <w:name w:val="WW8Num348z1"/>
    <w:rsid w:val="003227BE"/>
    <w:rPr>
      <w:b/>
    </w:rPr>
  </w:style>
  <w:style w:type="character" w:customStyle="1" w:styleId="WW8Num349z0">
    <w:name w:val="WW8Num349z0"/>
    <w:rsid w:val="003227BE"/>
    <w:rPr>
      <w:b/>
    </w:rPr>
  </w:style>
  <w:style w:type="character" w:customStyle="1" w:styleId="WW8Num350z0">
    <w:name w:val="WW8Num350z0"/>
    <w:rsid w:val="003227BE"/>
    <w:rPr>
      <w:rFonts w:ascii="Symbol" w:hAnsi="Symbol"/>
    </w:rPr>
  </w:style>
  <w:style w:type="character" w:customStyle="1" w:styleId="WW8Num350z1">
    <w:name w:val="WW8Num350z1"/>
    <w:rsid w:val="003227BE"/>
    <w:rPr>
      <w:rFonts w:ascii="Courier New" w:hAnsi="Courier New"/>
    </w:rPr>
  </w:style>
  <w:style w:type="character" w:customStyle="1" w:styleId="WW8Num350z2">
    <w:name w:val="WW8Num350z2"/>
    <w:rsid w:val="003227BE"/>
    <w:rPr>
      <w:rFonts w:ascii="Wingdings" w:hAnsi="Wingdings"/>
    </w:rPr>
  </w:style>
  <w:style w:type="character" w:customStyle="1" w:styleId="WW8Num351z0">
    <w:name w:val="WW8Num351z0"/>
    <w:rsid w:val="003227BE"/>
    <w:rPr>
      <w:rFonts w:ascii="Symbol" w:hAnsi="Symbol"/>
    </w:rPr>
  </w:style>
  <w:style w:type="character" w:customStyle="1" w:styleId="WW8Num351z1">
    <w:name w:val="WW8Num351z1"/>
    <w:rsid w:val="003227BE"/>
    <w:rPr>
      <w:rFonts w:ascii="Courier New" w:hAnsi="Courier New"/>
    </w:rPr>
  </w:style>
  <w:style w:type="character" w:customStyle="1" w:styleId="WW8Num351z2">
    <w:name w:val="WW8Num351z2"/>
    <w:rsid w:val="003227BE"/>
    <w:rPr>
      <w:rFonts w:ascii="Wingdings" w:hAnsi="Wingdings"/>
    </w:rPr>
  </w:style>
  <w:style w:type="character" w:customStyle="1" w:styleId="WW8NumSt196z0">
    <w:name w:val="WW8NumSt196z0"/>
    <w:rsid w:val="003227BE"/>
    <w:rPr>
      <w:rFonts w:ascii="Symbol" w:hAnsi="Symbol"/>
    </w:rPr>
  </w:style>
  <w:style w:type="character" w:customStyle="1" w:styleId="WW-DefaultParagraphFont">
    <w:name w:val="WW-Default Paragraph Font"/>
    <w:rsid w:val="003227BE"/>
  </w:style>
  <w:style w:type="paragraph" w:styleId="List">
    <w:name w:val="List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3227BE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3227BE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uiPriority w:val="11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uiPriority w:val="11"/>
    <w:rsid w:val="003227BE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3227BE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3227BE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3227BE"/>
    <w:rPr>
      <w:rFonts w:eastAsia="Times New Roman"/>
      <w:b/>
      <w:sz w:val="28"/>
      <w:lang w:val="es-ES_tradnl" w:eastAsia="en-US"/>
    </w:rPr>
  </w:style>
  <w:style w:type="paragraph" w:customStyle="1" w:styleId="AppendixNotitle">
    <w:name w:val="Appendix_No &amp; title"/>
    <w:basedOn w:val="AnnexNotitle"/>
    <w:next w:val="Normal"/>
    <w:rsid w:val="003227BE"/>
  </w:style>
  <w:style w:type="paragraph" w:customStyle="1" w:styleId="Figure">
    <w:name w:val="Figure"/>
    <w:basedOn w:val="Normal"/>
    <w:next w:val="FigureNotitle"/>
    <w:qFormat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es-ES_tradnl"/>
    </w:rPr>
  </w:style>
  <w:style w:type="paragraph" w:customStyle="1" w:styleId="FigureNotitle">
    <w:name w:val="Figure_No &amp; title"/>
    <w:basedOn w:val="Normal"/>
    <w:next w:val="Normalaftertitle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TabletitleBR">
    <w:name w:val="Table_title_BR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comregname">
    <w:name w:val="comregnam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3227BE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3227BE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es-ES_tradnl" w:eastAsia="fr-FR"/>
    </w:rPr>
  </w:style>
  <w:style w:type="character" w:customStyle="1" w:styleId="PlanStratgiqueCar">
    <w:name w:val="PlanStratégique Car"/>
    <w:basedOn w:val="DefaultParagraphFont"/>
    <w:link w:val="PlanStratgique"/>
    <w:rsid w:val="003227BE"/>
    <w:rPr>
      <w:rFonts w:eastAsia="Times New Roman"/>
      <w:sz w:val="24"/>
      <w:szCs w:val="24"/>
      <w:lang w:val="es-ES_tradnl" w:eastAsia="fr-FR"/>
    </w:rPr>
  </w:style>
  <w:style w:type="paragraph" w:customStyle="1" w:styleId="ITURef">
    <w:name w:val="ITU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3227BE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rsid w:val="003227BE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227BE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rsid w:val="003227BE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qFormat/>
    <w:rsid w:val="003227BE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3227BE"/>
    <w:rPr>
      <w:b/>
    </w:rPr>
  </w:style>
  <w:style w:type="paragraph" w:customStyle="1" w:styleId="SB2">
    <w:name w:val="SB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3227BE"/>
    <w:pPr>
      <w:jc w:val="right"/>
    </w:pPr>
  </w:style>
  <w:style w:type="table" w:customStyle="1" w:styleId="TableStyle1">
    <w:name w:val="Table Style1"/>
    <w:basedOn w:val="TableNormal"/>
    <w:rsid w:val="003227BE"/>
    <w:rPr>
      <w:rFonts w:ascii="Times" w:eastAsia="Times New Roman" w:hAnsi="Times"/>
    </w:rPr>
    <w:tblPr/>
  </w:style>
  <w:style w:type="paragraph" w:customStyle="1" w:styleId="LetterHead">
    <w:name w:val="LetterHead"/>
    <w:basedOn w:val="Normal"/>
    <w:rsid w:val="003227BE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3227BE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Equationlegend">
    <w:name w:val="Equation_legen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AppendixNoTitle0">
    <w:name w:val="Appendix_No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table" w:styleId="TableProfessional">
    <w:name w:val="Table Professional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NomEtude">
    <w:name w:val="Nom Etud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3227BE"/>
    <w:rPr>
      <w:rFonts w:ascii="Arial" w:eastAsia="Times New Roman" w:hAnsi="Arial"/>
      <w:lang w:val="fr-FR" w:eastAsia="fr-FR"/>
    </w:rPr>
  </w:style>
  <w:style w:type="character" w:customStyle="1" w:styleId="EmailStyle393">
    <w:name w:val="EmailStyle393"/>
    <w:basedOn w:val="DefaultParagraphFont"/>
    <w:semiHidden/>
    <w:rsid w:val="003227BE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fxkeyword0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3227B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3227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3227BE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3227BE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3227BE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3227BE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3227BE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3227BE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heading11">
    <w:name w:val="heading 11"/>
    <w:basedOn w:val="Heading7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3227BE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3227BE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ISPCtet1">
    <w:name w:val="ISPC_tet1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3227BE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3227BE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3227BE"/>
  </w:style>
  <w:style w:type="paragraph" w:customStyle="1" w:styleId="Notes">
    <w:name w:val="Notes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NoSpacing">
    <w:name w:val="No Spacing"/>
    <w:link w:val="NoSpacingChar"/>
    <w:uiPriority w:val="1"/>
    <w:qFormat/>
    <w:rsid w:val="003227BE"/>
    <w:rPr>
      <w:rFonts w:ascii="Calibri" w:eastAsia="Calibri" w:hAnsi="Calibri"/>
      <w:sz w:val="22"/>
      <w:szCs w:val="22"/>
      <w:lang w:eastAsia="en-US"/>
    </w:rPr>
  </w:style>
  <w:style w:type="table" w:styleId="TableTheme">
    <w:name w:val="Table Theme"/>
    <w:basedOn w:val="TableNormal"/>
    <w:rsid w:val="003227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rtheading">
    <w:name w:val="Art_heading"/>
    <w:basedOn w:val="Normal"/>
    <w:next w:val="Normalaftertitle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paragraph" w:customStyle="1" w:styleId="Section2">
    <w:name w:val="Section_2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tablehead2">
    <w:name w:val="tablehead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FooterQP">
    <w:name w:val="Footer_QP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es-ES_tradnl"/>
    </w:rPr>
  </w:style>
  <w:style w:type="paragraph" w:styleId="ListParagraph">
    <w:name w:val="List Paragraph"/>
    <w:basedOn w:val="Normal"/>
    <w:uiPriority w:val="34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table" w:styleId="TableSimple1">
    <w:name w:val="Table Simple 1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2">
    <w:name w:val="Lis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es-ES_tradnl"/>
    </w:rPr>
  </w:style>
  <w:style w:type="character" w:customStyle="1" w:styleId="apple-style-span">
    <w:name w:val="apple-style-span"/>
    <w:basedOn w:val="DefaultParagraphFont"/>
    <w:rsid w:val="003227BE"/>
  </w:style>
  <w:style w:type="table" w:styleId="TableList3">
    <w:name w:val="Table List 3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3227BE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3227BE"/>
    <w:rPr>
      <w:rFonts w:eastAsia="Times New Roman"/>
      <w:sz w:val="24"/>
      <w:szCs w:val="24"/>
      <w:lang w:val="fr-FR" w:eastAsia="fr-FR"/>
    </w:rPr>
  </w:style>
  <w:style w:type="paragraph" w:customStyle="1" w:styleId="Figurelegend0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es-ES_tradnl"/>
    </w:rPr>
  </w:style>
  <w:style w:type="paragraph" w:customStyle="1" w:styleId="FirstFooter0">
    <w:name w:val="FirstFooter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es-ES_tradnl"/>
    </w:rPr>
  </w:style>
  <w:style w:type="paragraph" w:styleId="TOC3">
    <w:name w:val="toc 3"/>
    <w:basedOn w:val="Normal"/>
    <w:next w:val="Normal"/>
    <w:autoRedefine/>
    <w:rsid w:val="00E659D4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RecTitle">
    <w:name w:val="Rec_Title"/>
    <w:basedOn w:val="Normal"/>
    <w:next w:val="Heading1"/>
    <w:rsid w:val="004D63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ind w:left="1531" w:hanging="737"/>
      <w:jc w:val="center"/>
    </w:pPr>
    <w:rPr>
      <w:rFonts w:ascii="Times New Roman" w:hAnsi="Times New Roman"/>
      <w:b/>
      <w:caps/>
      <w:sz w:val="24"/>
      <w:lang w:val="es-ES_tradnl"/>
    </w:rPr>
  </w:style>
  <w:style w:type="paragraph" w:customStyle="1" w:styleId="Char18">
    <w:name w:val="Char18"/>
    <w:basedOn w:val="Normal"/>
    <w:semiHidden/>
    <w:rsid w:val="00D76B1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480">
    <w:name w:val="EmailStyle480"/>
    <w:basedOn w:val="DefaultParagraphFont"/>
    <w:semiHidden/>
    <w:rsid w:val="00D76B19"/>
    <w:rPr>
      <w:rFonts w:ascii="Arial" w:hAnsi="Arial" w:cs="Arial"/>
      <w:color w:val="000080"/>
      <w:sz w:val="20"/>
      <w:szCs w:val="20"/>
    </w:rPr>
  </w:style>
  <w:style w:type="paragraph" w:customStyle="1" w:styleId="Address">
    <w:name w:val="Address"/>
    <w:basedOn w:val="Normal"/>
    <w:link w:val="Address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06702E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06702E"/>
  </w:style>
  <w:style w:type="paragraph" w:customStyle="1" w:styleId="Office">
    <w:name w:val="Offic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Tetiere2">
    <w:name w:val="Tetiere_2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Note1">
    <w:name w:val="Note_1"/>
    <w:basedOn w:val="Normal"/>
    <w:link w:val="Note1Char"/>
    <w:rsid w:val="0006702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paragraph" w:customStyle="1" w:styleId="Tableend">
    <w:name w:val="Table_end"/>
    <w:basedOn w:val="Header"/>
    <w:rsid w:val="0006702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ColumnNo">
    <w:name w:val="Column_No"/>
    <w:basedOn w:val="Tablehead"/>
    <w:rsid w:val="0006702E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/>
      <w:szCs w:val="18"/>
    </w:rPr>
  </w:style>
  <w:style w:type="paragraph" w:customStyle="1" w:styleId="Section">
    <w:name w:val="Section"/>
    <w:basedOn w:val="Normal"/>
    <w:link w:val="SectionCar"/>
    <w:rsid w:val="0006702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06702E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06702E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06702E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06702E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06702E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06702E"/>
  </w:style>
  <w:style w:type="character" w:customStyle="1" w:styleId="NoteNo">
    <w:name w:val="Note_No"/>
    <w:basedOn w:val="DefaultParagraphFont"/>
    <w:rsid w:val="0006702E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06702E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06702E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06702E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Blanc0">
    <w:name w:val="Blanc"/>
    <w:basedOn w:val="Normal"/>
    <w:next w:val="Normal"/>
    <w:rsid w:val="0006702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Headingi">
    <w:name w:val="Heading_i"/>
    <w:basedOn w:val="Normal"/>
    <w:next w:val="Normal"/>
    <w:rsid w:val="00603365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character" w:customStyle="1" w:styleId="EmailStyle514">
    <w:name w:val="EmailStyle514"/>
    <w:basedOn w:val="DefaultParagraphFont"/>
    <w:semiHidden/>
    <w:rsid w:val="003963FF"/>
    <w:rPr>
      <w:rFonts w:ascii="Arial" w:hAnsi="Arial" w:cs="Arial" w:hint="default"/>
      <w:color w:val="000080"/>
      <w:sz w:val="20"/>
      <w:szCs w:val="20"/>
    </w:rPr>
  </w:style>
  <w:style w:type="character" w:customStyle="1" w:styleId="EmailStyle516">
    <w:name w:val="EmailStyle516"/>
    <w:basedOn w:val="DefaultParagraphFont"/>
    <w:semiHidden/>
    <w:rsid w:val="000102F1"/>
    <w:rPr>
      <w:rFonts w:ascii="Arial" w:hAnsi="Arial" w:cs="Arial" w:hint="default"/>
      <w:color w:val="000080"/>
      <w:sz w:val="20"/>
      <w:szCs w:val="20"/>
    </w:rPr>
  </w:style>
  <w:style w:type="paragraph" w:customStyle="1" w:styleId="Heading100">
    <w:name w:val="Heading_10"/>
    <w:basedOn w:val="Normal"/>
    <w:next w:val="Notes"/>
    <w:rsid w:val="004F6C6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character" w:customStyle="1" w:styleId="EmailStyle518">
    <w:name w:val="EmailStyle518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character" w:customStyle="1" w:styleId="EmailStyle519">
    <w:name w:val="EmailStyle519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paragraph" w:styleId="TOC4">
    <w:name w:val="toc 4"/>
    <w:basedOn w:val="TOC3"/>
    <w:next w:val="TOC3"/>
    <w:autoRedefine/>
    <w:rsid w:val="001E4B69"/>
    <w:pPr>
      <w:tabs>
        <w:tab w:val="left" w:pos="737"/>
        <w:tab w:val="right" w:leader="dot" w:pos="7938"/>
        <w:tab w:val="right" w:pos="8505"/>
      </w:tabs>
      <w:spacing w:before="20"/>
      <w:ind w:left="1644" w:right="567"/>
    </w:pPr>
    <w:rPr>
      <w:rFonts w:ascii="FrugalSans" w:hAnsi="FrugalSans"/>
      <w:b/>
      <w:bCs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character" w:customStyle="1" w:styleId="EmailStyle526">
    <w:name w:val="EmailStyle526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table" w:styleId="TableGrid7">
    <w:name w:val="Table Grid 7"/>
    <w:basedOn w:val="TableNormal"/>
    <w:rsid w:val="001E4B69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1E4B69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1E4B69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1E4B69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1E4B69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1E4B69"/>
    <w:rPr>
      <w:rFonts w:ascii="Arial" w:eastAsia="Times New Roman" w:hAnsi="Arial"/>
      <w:sz w:val="22"/>
      <w:lang w:eastAsia="en-US"/>
    </w:rPr>
  </w:style>
  <w:style w:type="paragraph" w:customStyle="1" w:styleId="Char17">
    <w:name w:val="Char17"/>
    <w:basedOn w:val="Normal"/>
    <w:semiHidden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37">
    <w:name w:val="EmailStyle537"/>
    <w:basedOn w:val="DefaultParagraphFont"/>
    <w:semiHidden/>
    <w:rsid w:val="00DF677B"/>
    <w:rPr>
      <w:rFonts w:ascii="Arial" w:hAnsi="Arial" w:cs="Arial"/>
      <w:color w:val="000080"/>
      <w:sz w:val="20"/>
      <w:szCs w:val="20"/>
    </w:rPr>
  </w:style>
  <w:style w:type="character" w:customStyle="1" w:styleId="Appdef">
    <w:name w:val="App_def"/>
    <w:basedOn w:val="DefaultParagraphFont"/>
    <w:rsid w:val="00DF677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F677B"/>
  </w:style>
  <w:style w:type="character" w:customStyle="1" w:styleId="Artdef">
    <w:name w:val="Art_def"/>
    <w:basedOn w:val="DefaultParagraphFont"/>
    <w:rsid w:val="00DF677B"/>
    <w:rPr>
      <w:rFonts w:ascii="Times New Roman" w:hAnsi="Times New Roman"/>
      <w:b/>
    </w:rPr>
  </w:style>
  <w:style w:type="paragraph" w:customStyle="1" w:styleId="ArtNo">
    <w:name w:val="Art_No"/>
    <w:basedOn w:val="Normal"/>
    <w:next w:val="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Arttitle">
    <w:name w:val="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customStyle="1" w:styleId="Artref">
    <w:name w:val="Art_ref"/>
    <w:basedOn w:val="DefaultParagraphFont"/>
    <w:rsid w:val="00DF677B"/>
  </w:style>
  <w:style w:type="paragraph" w:customStyle="1" w:styleId="Call">
    <w:name w:val="Call"/>
    <w:basedOn w:val="Normal"/>
    <w:next w:val="Normal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60"/>
      <w:ind w:left="794"/>
      <w:jc w:val="left"/>
    </w:pPr>
    <w:rPr>
      <w:rFonts w:ascii="Arial" w:hAnsi="Arial"/>
      <w:i/>
      <w:sz w:val="22"/>
      <w:lang w:val="en-US"/>
    </w:rPr>
  </w:style>
  <w:style w:type="paragraph" w:customStyle="1" w:styleId="ChapNo">
    <w:name w:val="Chap_No"/>
    <w:basedOn w:val="Normal"/>
    <w:next w:val="Chap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Arial" w:hAnsi="Arial"/>
      <w:b/>
      <w:caps/>
      <w:sz w:val="28"/>
      <w:lang w:val="en-US"/>
    </w:rPr>
  </w:style>
  <w:style w:type="paragraph" w:customStyle="1" w:styleId="Chaptitle">
    <w:name w:val="Chap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styleId="EndnoteReference">
    <w:name w:val="endnote reference"/>
    <w:basedOn w:val="DefaultParagraphFont"/>
    <w:rsid w:val="00DF677B"/>
    <w:rPr>
      <w:vertAlign w:val="superscript"/>
    </w:rPr>
  </w:style>
  <w:style w:type="paragraph" w:customStyle="1" w:styleId="Equation">
    <w:name w:val="Equation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820"/>
        <w:tab w:val="right" w:pos="9639"/>
      </w:tabs>
      <w:spacing w:before="0"/>
      <w:jc w:val="left"/>
    </w:pPr>
    <w:rPr>
      <w:rFonts w:ascii="Arial" w:hAnsi="Arial"/>
      <w:sz w:val="22"/>
      <w:lang w:val="en-US"/>
    </w:rPr>
  </w:style>
  <w:style w:type="paragraph" w:customStyle="1" w:styleId="Figurewithouttitle">
    <w:name w:val="Figure_without_title"/>
    <w:basedOn w:val="Normal"/>
    <w:next w:val="Normalaftertitle"/>
    <w:rsid w:val="00DF677B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120"/>
      <w:jc w:val="center"/>
    </w:pPr>
    <w:rPr>
      <w:rFonts w:ascii="Arial" w:hAnsi="Arial"/>
      <w:sz w:val="22"/>
      <w:lang w:val="en-US"/>
    </w:rPr>
  </w:style>
  <w:style w:type="paragraph" w:styleId="Index2">
    <w:name w:val="index 2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3"/>
      <w:jc w:val="left"/>
    </w:pPr>
    <w:rPr>
      <w:rFonts w:ascii="Arial" w:hAnsi="Arial"/>
      <w:sz w:val="22"/>
      <w:lang w:val="en-US"/>
    </w:rPr>
  </w:style>
  <w:style w:type="paragraph" w:styleId="Index3">
    <w:name w:val="index 3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/>
      <w:jc w:val="left"/>
    </w:pPr>
    <w:rPr>
      <w:rFonts w:ascii="Arial" w:hAnsi="Arial"/>
      <w:sz w:val="22"/>
      <w:lang w:val="en-US"/>
    </w:rPr>
  </w:style>
  <w:style w:type="paragraph" w:customStyle="1" w:styleId="PartNo">
    <w:name w:val="Part_No"/>
    <w:basedOn w:val="Normal"/>
    <w:next w:val="Partref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Partref">
    <w:name w:val="Part_ref"/>
    <w:basedOn w:val="Normal"/>
    <w:next w:val="P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0"/>
      <w:jc w:val="center"/>
    </w:pPr>
    <w:rPr>
      <w:rFonts w:ascii="Arial" w:hAnsi="Arial"/>
      <w:sz w:val="22"/>
      <w:lang w:val="en-US"/>
    </w:rPr>
  </w:style>
  <w:style w:type="paragraph" w:customStyle="1" w:styleId="Parttitle">
    <w:name w:val="P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280"/>
      <w:jc w:val="center"/>
    </w:pPr>
    <w:rPr>
      <w:rFonts w:ascii="Arial" w:hAnsi="Arial"/>
      <w:b/>
      <w:sz w:val="28"/>
      <w:lang w:val="en-US"/>
    </w:rPr>
  </w:style>
  <w:style w:type="paragraph" w:customStyle="1" w:styleId="Recdate">
    <w:name w:val="Rec_dat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right"/>
    </w:pPr>
    <w:rPr>
      <w:rFonts w:ascii="Arial" w:hAnsi="Arial"/>
      <w:i/>
      <w:sz w:val="22"/>
      <w:lang w:val="en-US"/>
    </w:rPr>
  </w:style>
  <w:style w:type="paragraph" w:customStyle="1" w:styleId="Questiondate">
    <w:name w:val="Question_date"/>
    <w:basedOn w:val="Recdate"/>
    <w:next w:val="Normalaftertitle"/>
    <w:rsid w:val="00DF677B"/>
  </w:style>
  <w:style w:type="paragraph" w:customStyle="1" w:styleId="RecNo">
    <w:name w:val="Rec_No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  <w:sz w:val="28"/>
      <w:lang w:val="en-US"/>
    </w:rPr>
  </w:style>
  <w:style w:type="paragraph" w:customStyle="1" w:styleId="Rectitle0">
    <w:name w:val="Rec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60"/>
      <w:jc w:val="center"/>
    </w:pPr>
    <w:rPr>
      <w:rFonts w:ascii="Arial" w:hAnsi="Arial"/>
      <w:b/>
      <w:sz w:val="28"/>
      <w:lang w:val="en-US"/>
    </w:rPr>
  </w:style>
  <w:style w:type="paragraph" w:customStyle="1" w:styleId="QuestionNo">
    <w:name w:val="Question_No"/>
    <w:basedOn w:val="RecNo"/>
    <w:next w:val="Questiontitle"/>
    <w:rsid w:val="00DF677B"/>
  </w:style>
  <w:style w:type="paragraph" w:customStyle="1" w:styleId="Questiontitle">
    <w:name w:val="Question_title"/>
    <w:basedOn w:val="Rectitle0"/>
    <w:next w:val="Questionref"/>
    <w:rsid w:val="00DF677B"/>
  </w:style>
  <w:style w:type="paragraph" w:customStyle="1" w:styleId="Questionref">
    <w:name w:val="Question_ref"/>
    <w:basedOn w:val="Recref"/>
    <w:next w:val="Question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cNoBR">
    <w:name w:val="Rec_No_BR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QuestionNoBR">
    <w:name w:val="Question_No_BR"/>
    <w:basedOn w:val="RecNoBR"/>
    <w:next w:val="Questiontitle"/>
    <w:rsid w:val="00DF677B"/>
  </w:style>
  <w:style w:type="character" w:customStyle="1" w:styleId="Recdef">
    <w:name w:val="Rec_def"/>
    <w:basedOn w:val="DefaultParagraphFont"/>
    <w:rsid w:val="00DF677B"/>
    <w:rPr>
      <w:b/>
    </w:rPr>
  </w:style>
  <w:style w:type="paragraph" w:customStyle="1" w:styleId="Reftext">
    <w:name w:val="Ref_tex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94" w:hanging="794"/>
      <w:jc w:val="left"/>
    </w:pPr>
    <w:rPr>
      <w:rFonts w:ascii="Arial" w:hAnsi="Arial"/>
      <w:sz w:val="22"/>
      <w:lang w:val="en-US"/>
    </w:rPr>
  </w:style>
  <w:style w:type="paragraph" w:customStyle="1" w:styleId="Reftitle">
    <w:name w:val="Ref_title"/>
    <w:basedOn w:val="Normal"/>
    <w:next w:val="Reftext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b/>
      <w:sz w:val="22"/>
      <w:lang w:val="en-US"/>
    </w:rPr>
  </w:style>
  <w:style w:type="paragraph" w:customStyle="1" w:styleId="Repdate">
    <w:name w:val="Rep_date"/>
    <w:basedOn w:val="Recdate"/>
    <w:next w:val="Normalaftertitle"/>
    <w:rsid w:val="00DF677B"/>
  </w:style>
  <w:style w:type="paragraph" w:customStyle="1" w:styleId="RepNo">
    <w:name w:val="Rep_No"/>
    <w:basedOn w:val="RecNo"/>
    <w:next w:val="Reptitle"/>
    <w:rsid w:val="00DF677B"/>
  </w:style>
  <w:style w:type="paragraph" w:customStyle="1" w:styleId="Reptitle">
    <w:name w:val="Rep_title"/>
    <w:basedOn w:val="Rectitle0"/>
    <w:next w:val="Repref"/>
    <w:rsid w:val="00DF677B"/>
  </w:style>
  <w:style w:type="paragraph" w:customStyle="1" w:styleId="Repref">
    <w:name w:val="Rep_ref"/>
    <w:basedOn w:val="Recref"/>
    <w:next w:val="Rep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pNoBR">
    <w:name w:val="Rep_No_BR"/>
    <w:basedOn w:val="RecNoBR"/>
    <w:next w:val="Reptitle"/>
    <w:rsid w:val="00DF677B"/>
  </w:style>
  <w:style w:type="paragraph" w:customStyle="1" w:styleId="Resdate">
    <w:name w:val="Res_date"/>
    <w:basedOn w:val="Recdate"/>
    <w:next w:val="Normalaftertitle"/>
    <w:rsid w:val="00DF677B"/>
  </w:style>
  <w:style w:type="character" w:customStyle="1" w:styleId="Resdef">
    <w:name w:val="Res_def"/>
    <w:basedOn w:val="DefaultParagraphFont"/>
    <w:rsid w:val="00DF677B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DF677B"/>
  </w:style>
  <w:style w:type="paragraph" w:customStyle="1" w:styleId="Restitle">
    <w:name w:val="Res_title"/>
    <w:basedOn w:val="Rectitle0"/>
    <w:next w:val="Resref"/>
    <w:rsid w:val="00DF677B"/>
  </w:style>
  <w:style w:type="paragraph" w:customStyle="1" w:styleId="Resref">
    <w:name w:val="Res_ref"/>
    <w:basedOn w:val="Recref"/>
    <w:next w:val="Res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sNoBR">
    <w:name w:val="Res_No_BR"/>
    <w:basedOn w:val="RecNoBR"/>
    <w:next w:val="Restitle"/>
    <w:rsid w:val="00DF677B"/>
  </w:style>
  <w:style w:type="paragraph" w:customStyle="1" w:styleId="Section1">
    <w:name w:val="Section_1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Arial" w:hAnsi="Arial"/>
      <w:b/>
      <w:sz w:val="22"/>
      <w:lang w:val="en-US"/>
    </w:rPr>
  </w:style>
  <w:style w:type="paragraph" w:customStyle="1" w:styleId="SectionNo">
    <w:name w:val="Section_No"/>
    <w:basedOn w:val="Normal"/>
    <w:next w:val="Section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Sectiontitle">
    <w:name w:val="Section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280"/>
      <w:jc w:val="center"/>
    </w:pPr>
    <w:rPr>
      <w:rFonts w:ascii="Arial" w:hAnsi="Arial"/>
      <w:b/>
      <w:sz w:val="28"/>
      <w:lang w:val="en-US"/>
    </w:rPr>
  </w:style>
  <w:style w:type="paragraph" w:customStyle="1" w:styleId="Source">
    <w:name w:val="Source"/>
    <w:basedOn w:val="Normal"/>
    <w:next w:val="Normalaftertitle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40" w:after="200"/>
      <w:jc w:val="center"/>
    </w:pPr>
    <w:rPr>
      <w:rFonts w:ascii="Arial" w:hAnsi="Arial"/>
      <w:b/>
      <w:sz w:val="28"/>
      <w:lang w:val="en-US"/>
    </w:rPr>
  </w:style>
  <w:style w:type="character" w:customStyle="1" w:styleId="Tablefreq">
    <w:name w:val="Table_freq"/>
    <w:basedOn w:val="DefaultParagraphFont"/>
    <w:rsid w:val="00DF677B"/>
    <w:rPr>
      <w:b/>
      <w:color w:val="auto"/>
    </w:rPr>
  </w:style>
  <w:style w:type="paragraph" w:customStyle="1" w:styleId="TableNoBR">
    <w:name w:val="Table_No_BR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560" w:after="120"/>
      <w:jc w:val="center"/>
    </w:pPr>
    <w:rPr>
      <w:rFonts w:ascii="Arial" w:hAnsi="Arial"/>
      <w:caps/>
      <w:sz w:val="22"/>
      <w:lang w:val="en-US"/>
    </w:rPr>
  </w:style>
  <w:style w:type="paragraph" w:customStyle="1" w:styleId="Tableref">
    <w:name w:val="Table_ref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center"/>
    </w:pPr>
    <w:rPr>
      <w:rFonts w:ascii="Arial" w:hAnsi="Arial"/>
      <w:sz w:val="22"/>
      <w:lang w:val="en-US"/>
    </w:rPr>
  </w:style>
  <w:style w:type="paragraph" w:customStyle="1" w:styleId="Title1">
    <w:name w:val="Title 1"/>
    <w:basedOn w:val="Source"/>
    <w:next w:val="Title2"/>
    <w:rsid w:val="00DF677B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F677B"/>
  </w:style>
  <w:style w:type="paragraph" w:customStyle="1" w:styleId="Title3">
    <w:name w:val="Title 3"/>
    <w:basedOn w:val="Title2"/>
    <w:next w:val="Title4"/>
    <w:rsid w:val="00DF677B"/>
    <w:rPr>
      <w:caps w:val="0"/>
    </w:rPr>
  </w:style>
  <w:style w:type="paragraph" w:customStyle="1" w:styleId="toc00">
    <w:name w:val="toc 0"/>
    <w:basedOn w:val="Normal"/>
    <w:next w:val="TOC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/>
      <w:jc w:val="left"/>
    </w:pPr>
    <w:rPr>
      <w:rFonts w:ascii="Arial" w:hAnsi="Arial"/>
      <w:b/>
      <w:sz w:val="22"/>
      <w:lang w:val="en-US"/>
    </w:rPr>
  </w:style>
  <w:style w:type="paragraph" w:customStyle="1" w:styleId="FiguretitleBR">
    <w:name w:val="Figure_title_BR"/>
    <w:basedOn w:val="TabletitleBR"/>
    <w:next w:val="Figurewithouttitle"/>
    <w:rsid w:val="00DF677B"/>
    <w:pPr>
      <w:keepNext w:val="0"/>
      <w:tabs>
        <w:tab w:val="clear" w:pos="794"/>
        <w:tab w:val="clear" w:pos="1191"/>
        <w:tab w:val="clear" w:pos="1588"/>
        <w:tab w:val="clear" w:pos="1985"/>
      </w:tabs>
      <w:spacing w:after="480"/>
    </w:pPr>
    <w:rPr>
      <w:rFonts w:ascii="Arial" w:hAnsi="Arial"/>
      <w:sz w:val="22"/>
      <w:lang w:val="en-US"/>
    </w:rPr>
  </w:style>
  <w:style w:type="paragraph" w:customStyle="1" w:styleId="FigureNoBR">
    <w:name w:val="Figure_No_BR"/>
    <w:basedOn w:val="Normal"/>
    <w:next w:val="FiguretitleBR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120"/>
      <w:jc w:val="center"/>
    </w:pPr>
    <w:rPr>
      <w:rFonts w:ascii="Arial" w:hAnsi="Arial"/>
      <w:caps/>
      <w:sz w:val="22"/>
      <w:lang w:val="en-US"/>
    </w:rPr>
  </w:style>
  <w:style w:type="paragraph" w:customStyle="1" w:styleId="normalleft0">
    <w:name w:val="normallef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EquationCaption">
    <w:name w:val="_Equation Caption"/>
    <w:next w:val="Normal"/>
    <w:rsid w:val="00DF677B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DF677B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DF677B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DF677B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DF677B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DF677B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DF677B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a">
    <w:name w:val="a"/>
    <w:basedOn w:val="Heading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jc w:val="left"/>
    </w:pPr>
    <w:rPr>
      <w:b w:val="0"/>
      <w:kern w:val="0"/>
      <w:sz w:val="20"/>
      <w:szCs w:val="20"/>
      <w:lang w:val="es-ES"/>
    </w:rPr>
  </w:style>
  <w:style w:type="paragraph" w:customStyle="1" w:styleId="nor">
    <w:name w:val="nor"/>
    <w:aliases w:val="10 p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FooterPubl">
    <w:name w:val="Footer_Publ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/>
      <w:jc w:val="left"/>
    </w:pPr>
    <w:rPr>
      <w:rFonts w:ascii="Times New Roman" w:hAnsi="Times New Roman"/>
      <w:sz w:val="18"/>
    </w:rPr>
  </w:style>
  <w:style w:type="table" w:customStyle="1" w:styleId="TableGrid1">
    <w:name w:val="Table Grid1"/>
    <w:basedOn w:val="TableNormal"/>
    <w:uiPriority w:val="59"/>
    <w:rsid w:val="00DF677B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6">
    <w:name w:val="Char16"/>
    <w:basedOn w:val="Normal"/>
    <w:semiHidden/>
    <w:rsid w:val="00C6770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15">
    <w:name w:val="Char15"/>
    <w:basedOn w:val="Normal"/>
    <w:semiHidden/>
    <w:rsid w:val="00BE21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13">
    <w:name w:val="EmailStyle613"/>
    <w:basedOn w:val="DefaultParagraphFont"/>
    <w:semiHidden/>
    <w:rsid w:val="00BE212F"/>
    <w:rPr>
      <w:rFonts w:ascii="Arial" w:hAnsi="Arial" w:cs="Arial"/>
      <w:color w:val="000080"/>
      <w:sz w:val="20"/>
      <w:szCs w:val="20"/>
    </w:rPr>
  </w:style>
  <w:style w:type="paragraph" w:customStyle="1" w:styleId="Print-FromToSubjectDate">
    <w:name w:val="Print- From: To: Subject: Date:"/>
    <w:basedOn w:val="Normal"/>
    <w:rsid w:val="00BE212F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paragraph" w:customStyle="1" w:styleId="Char14">
    <w:name w:val="Char14"/>
    <w:basedOn w:val="Normal"/>
    <w:semiHidden/>
    <w:rsid w:val="002E69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rsid w:val="002E6965"/>
    <w:pPr>
      <w:spacing w:before="0" w:after="0"/>
    </w:pPr>
    <w:rPr>
      <w:rFonts w:ascii="Times" w:eastAsia="Times New Roman" w:hAnsi="Times"/>
    </w:rPr>
    <w:tblPr/>
  </w:style>
  <w:style w:type="table" w:customStyle="1" w:styleId="TableProfessional1">
    <w:name w:val="Table Professional1"/>
    <w:basedOn w:val="TableNormal"/>
    <w:next w:val="TableProfessional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20">
    <w:name w:val="EmailStyle620"/>
    <w:basedOn w:val="DefaultParagraphFont"/>
    <w:semiHidden/>
    <w:rsid w:val="002E696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 81"/>
    <w:basedOn w:val="TableNormal"/>
    <w:next w:val="TableGrid8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1">
    <w:name w:val="Table List 51"/>
    <w:basedOn w:val="TableNormal"/>
    <w:next w:val="TableList5"/>
    <w:rsid w:val="002E6965"/>
    <w:pPr>
      <w:spacing w:before="0" w:after="0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">
    <w:name w:val="Table Grid11"/>
    <w:basedOn w:val="TableNormal"/>
    <w:uiPriority w:val="59"/>
    <w:rsid w:val="002E6965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3">
    <w:name w:val="Char13"/>
    <w:basedOn w:val="Normal"/>
    <w:semiHidden/>
    <w:rsid w:val="003F7E8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2">
    <w:name w:val="Table Style12"/>
    <w:basedOn w:val="TableNormal"/>
    <w:rsid w:val="003F7E86"/>
    <w:pPr>
      <w:spacing w:before="0" w:after="0"/>
    </w:pPr>
    <w:rPr>
      <w:rFonts w:ascii="Times" w:eastAsia="Times New Roman" w:hAnsi="Times"/>
      <w:lang w:eastAsia="en-US"/>
    </w:rPr>
    <w:tblPr/>
  </w:style>
  <w:style w:type="table" w:customStyle="1" w:styleId="TableProfessional2">
    <w:name w:val="Table Professional2"/>
    <w:basedOn w:val="TableNormal"/>
    <w:next w:val="TableProfessional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4">
    <w:name w:val="EmailStyle634"/>
    <w:basedOn w:val="DefaultParagraphFont"/>
    <w:semiHidden/>
    <w:rsid w:val="003F7E86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 82"/>
    <w:basedOn w:val="TableNormal"/>
    <w:next w:val="TableGrid8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2">
    <w:name w:val="Table Simple 12"/>
    <w:basedOn w:val="TableNormal"/>
    <w:next w:val="TableSimple1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2">
    <w:name w:val="Table List 52"/>
    <w:basedOn w:val="TableNormal"/>
    <w:next w:val="TableList5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">
    <w:name w:val="Table Grid12"/>
    <w:basedOn w:val="TableNormal"/>
    <w:uiPriority w:val="59"/>
    <w:rsid w:val="003F7E86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2">
    <w:name w:val="Char12"/>
    <w:basedOn w:val="Normal"/>
    <w:semiHidden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44">
    <w:name w:val="EmailStyle644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NormalaftertitleBefore0cmHanging1cmBefore">
    <w:name w:val="Style Normal_after_title + Before:  0 cm Hanging:  1 cm Before:  ..."/>
    <w:basedOn w:val="Normal"/>
    <w:rsid w:val="00CA1179"/>
    <w:pPr>
      <w:tabs>
        <w:tab w:val="clear" w:pos="1276"/>
        <w:tab w:val="clear" w:pos="1843"/>
        <w:tab w:val="clear" w:pos="5387"/>
        <w:tab w:val="clear" w:pos="5954"/>
      </w:tabs>
      <w:spacing w:before="200" w:after="0"/>
      <w:ind w:left="567" w:hanging="567"/>
    </w:pPr>
    <w:rPr>
      <w:rFonts w:ascii="FrugalSans" w:hAnsi="FrugalSans"/>
    </w:rPr>
  </w:style>
  <w:style w:type="character" w:customStyle="1" w:styleId="PageChar">
    <w:name w:val="Page Char"/>
    <w:basedOn w:val="DefaultParagraphFont"/>
    <w:link w:val="Page"/>
    <w:rsid w:val="00CA1179"/>
    <w:rPr>
      <w:rFonts w:ascii="FrugalSans" w:eastAsia="Times New Roman" w:hAnsi="FrugalSans"/>
      <w:lang w:val="en-GB" w:eastAsia="en-US"/>
    </w:rPr>
  </w:style>
  <w:style w:type="character" w:customStyle="1" w:styleId="TOC2Char">
    <w:name w:val="TOC 2 Char"/>
    <w:basedOn w:val="DefaultParagraphFont"/>
    <w:link w:val="TOC2"/>
    <w:uiPriority w:val="39"/>
    <w:rsid w:val="00CA1179"/>
    <w:rPr>
      <w:rFonts w:ascii="Calibri" w:eastAsia="Times New Roman" w:hAnsi="Calibri"/>
      <w:lang w:val="en-GB" w:eastAsia="en-US"/>
    </w:rPr>
  </w:style>
  <w:style w:type="character" w:customStyle="1" w:styleId="PaysChar">
    <w:name w:val="Pays Char"/>
    <w:basedOn w:val="Heading4Char"/>
    <w:link w:val="Pays"/>
    <w:rsid w:val="00CA1179"/>
    <w:rPr>
      <w:rFonts w:ascii="FrugalSans" w:eastAsia="Times New Roman" w:hAnsi="FrugalSans" w:cs="Arial"/>
      <w:b/>
      <w:bCs/>
      <w:iCs/>
      <w:sz w:val="28"/>
      <w:szCs w:val="28"/>
      <w:lang w:val="en-GB" w:eastAsia="en-US"/>
    </w:rPr>
  </w:style>
  <w:style w:type="paragraph" w:customStyle="1" w:styleId="Notes-Filet">
    <w:name w:val="Notes-Filet"/>
    <w:basedOn w:val="Notes"/>
    <w:next w:val="Notes"/>
    <w:rsid w:val="00CA1179"/>
    <w:pPr>
      <w:tabs>
        <w:tab w:val="clear" w:pos="284"/>
      </w:tabs>
      <w:spacing w:before="57" w:after="0" w:line="240" w:lineRule="auto"/>
      <w:jc w:val="left"/>
    </w:pPr>
  </w:style>
  <w:style w:type="paragraph" w:customStyle="1" w:styleId="ba">
    <w:name w:val="ba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 w:cs="Arial"/>
    </w:rPr>
  </w:style>
  <w:style w:type="paragraph" w:customStyle="1" w:styleId="TableFin1">
    <w:name w:val="Table_Fin"/>
    <w:basedOn w:val="Normal"/>
    <w:next w:val="Normal"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4" w:after="0"/>
    </w:pPr>
    <w:rPr>
      <w:rFonts w:ascii="Times" w:hAnsi="Times"/>
    </w:rPr>
  </w:style>
  <w:style w:type="character" w:customStyle="1" w:styleId="EmailStyle653">
    <w:name w:val="EmailStyle653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paragraph" w:customStyle="1" w:styleId="TOC40">
    <w:name w:val="TOC4"/>
    <w:basedOn w:val="TOC2"/>
    <w:rsid w:val="00CA1179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80" w:after="0"/>
      <w:ind w:left="397" w:right="624" w:firstLine="0"/>
      <w:jc w:val="both"/>
    </w:pPr>
    <w:rPr>
      <w:rFonts w:ascii="FrugalSans" w:hAnsi="FrugalSans"/>
      <w:b/>
      <w:bCs/>
      <w:noProof/>
      <w:sz w:val="18"/>
      <w:szCs w:val="18"/>
      <w:lang w:val="es-ES_tradnl"/>
    </w:rPr>
  </w:style>
  <w:style w:type="table" w:customStyle="1" w:styleId="TableElegant3">
    <w:name w:val="Table Elegant3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5">
    <w:name w:val="5"/>
    <w:basedOn w:val="Heading3"/>
    <w:rsid w:val="00CA1179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80" w:after="80"/>
      <w:jc w:val="center"/>
    </w:pPr>
    <w:rPr>
      <w:rFonts w:ascii="FrugalSans" w:eastAsia="SimSun" w:hAnsi="FrugalSans" w:cs="Times New Roman"/>
      <w:b w:val="0"/>
      <w:bCs w:val="0"/>
      <w:sz w:val="20"/>
      <w:szCs w:val="20"/>
      <w:lang w:val="en-US" w:bidi="he-IL"/>
    </w:rPr>
  </w:style>
  <w:style w:type="table" w:customStyle="1" w:styleId="TableGrid5">
    <w:name w:val="Table Grid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4">
    <w:name w:val="Table Elegant4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">
    <w:name w:val="Table Grid21"/>
    <w:basedOn w:val="TableNormal"/>
    <w:next w:val="TableGrid"/>
    <w:uiPriority w:val="3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Headingi"/>
    <w:rsid w:val="00CA1179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120" w:after="0"/>
      <w:outlineLvl w:val="5"/>
    </w:pPr>
    <w:rPr>
      <w:rFonts w:ascii="FrugalSans" w:hAnsi="FrugalSans" w:cs="FrugalSans"/>
      <w:b/>
      <w:sz w:val="20"/>
    </w:rPr>
  </w:style>
  <w:style w:type="table" w:customStyle="1" w:styleId="TableGrid6">
    <w:name w:val="Table Grid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CA11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CA1179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01">
    <w:name w:val="Heading 10"/>
    <w:basedOn w:val="Normal"/>
    <w:next w:val="Notes"/>
    <w:rsid w:val="00CA1179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after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Style3">
    <w:name w:val="Style3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4">
    <w:name w:val="Style4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5">
    <w:name w:val="Style5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table" w:customStyle="1" w:styleId="TableGrid13">
    <w:name w:val="Table Grid13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3">
    <w:name w:val="Table Style13"/>
    <w:basedOn w:val="TableNormal"/>
    <w:rsid w:val="00CA1179"/>
    <w:pPr>
      <w:spacing w:before="0" w:after="0"/>
    </w:pPr>
    <w:rPr>
      <w:rFonts w:ascii="Times" w:hAnsi="Times"/>
      <w:lang w:eastAsia="en-US"/>
    </w:rPr>
    <w:tblPr/>
  </w:style>
  <w:style w:type="table" w:customStyle="1" w:styleId="TableProfessional3">
    <w:name w:val="Table Professional3"/>
    <w:basedOn w:val="TableNormal"/>
    <w:next w:val="TableProfessional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7">
    <w:name w:val="Table Grid1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5">
    <w:name w:val="Table Elegant5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">
    <w:name w:val="Table Grid18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</w:rPr>
  </w:style>
  <w:style w:type="character" w:customStyle="1" w:styleId="DateChar">
    <w:name w:val="Date Char"/>
    <w:basedOn w:val="DefaultParagraphFont"/>
    <w:link w:val="Date"/>
    <w:rsid w:val="00CA1179"/>
    <w:rPr>
      <w:rFonts w:ascii="FrugalSans" w:eastAsia="Times New Roman" w:hAnsi="FrugalSans"/>
      <w:lang w:val="en-GB" w:eastAsia="en-US"/>
    </w:rPr>
  </w:style>
  <w:style w:type="table" w:customStyle="1" w:styleId="TableGrid22">
    <w:name w:val="Table Grid22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6">
    <w:name w:val="Table Elegant6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basedOn w:val="DefaultParagraphFont"/>
    <w:rsid w:val="00CA1179"/>
    <w:rPr>
      <w:rFonts w:ascii="Arial" w:hAnsi="Arial"/>
      <w:b/>
      <w:sz w:val="28"/>
      <w:lang w:val="en-US" w:eastAsia="en-US" w:bidi="ar-SA"/>
    </w:rPr>
  </w:style>
  <w:style w:type="character" w:customStyle="1" w:styleId="CharChar3">
    <w:name w:val="Char Char3"/>
    <w:basedOn w:val="DefaultParagraphFont"/>
    <w:rsid w:val="00CA1179"/>
    <w:rPr>
      <w:rFonts w:ascii="FrugalSans" w:hAnsi="FrugalSans"/>
      <w:b/>
      <w:lang w:val="en-GB" w:eastAsia="en-US" w:bidi="ar-SA"/>
    </w:rPr>
  </w:style>
  <w:style w:type="table" w:customStyle="1" w:styleId="TableGrid83">
    <w:name w:val="Table Grid 83"/>
    <w:basedOn w:val="TableNormal"/>
    <w:next w:val="TableGrid8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7081">
    <w:name w:val="EmailStyle70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091">
    <w:name w:val="EmailStyle70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01">
    <w:name w:val="EmailStyle710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11">
    <w:name w:val="EmailStyle711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21">
    <w:name w:val="EmailStyle712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31">
    <w:name w:val="EmailStyle713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41">
    <w:name w:val="EmailStyle714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51">
    <w:name w:val="EmailStyle715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61">
    <w:name w:val="EmailStyle716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71">
    <w:name w:val="EmailStyle717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81">
    <w:name w:val="EmailStyle71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91">
    <w:name w:val="EmailStyle71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201">
    <w:name w:val="EmailStyle720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paragraph" w:customStyle="1" w:styleId="Char11">
    <w:name w:val="Char11"/>
    <w:basedOn w:val="Normal"/>
    <w:semiHidden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7231">
    <w:name w:val="EmailStyle723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EmailStyle7241">
    <w:name w:val="EmailStyle724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1F06DF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 w:after="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1F06DF"/>
    <w:rPr>
      <w:rFonts w:ascii="Calibri" w:eastAsia="Times New Roman" w:hAnsi="Calibri"/>
      <w:lang w:val="en-GB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592BB2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2BB2"/>
  </w:style>
  <w:style w:type="table" w:customStyle="1" w:styleId="TableGrid26">
    <w:name w:val="Table Grid26"/>
    <w:basedOn w:val="TableNormal"/>
    <w:next w:val="TableGrid"/>
    <w:rsid w:val="008D5DD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867A7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867A7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867A7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867A7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867A7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27">
    <w:name w:val="Table Grid27"/>
    <w:basedOn w:val="TableNormal"/>
    <w:next w:val="TableGrid"/>
    <w:rsid w:val="00867A7A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quences">
    <w:name w:val="Frequences"/>
    <w:basedOn w:val="Normal"/>
    <w:rsid w:val="00574A0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 w:after="0"/>
      <w:ind w:left="794"/>
    </w:pPr>
    <w:rPr>
      <w:rFonts w:ascii="Times New Roman" w:hAnsi="Times New Roman"/>
      <w:lang w:val="en-US"/>
    </w:rPr>
  </w:style>
  <w:style w:type="table" w:customStyle="1" w:styleId="TableGrid28">
    <w:name w:val="Table Grid28"/>
    <w:basedOn w:val="TableNormal"/>
    <w:next w:val="TableGrid"/>
    <w:rsid w:val="00084F2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244F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EF19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9F67C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fxFaxNum">
    <w:name w:val="wfxFaxNum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1A3799"/>
  </w:style>
  <w:style w:type="paragraph" w:customStyle="1" w:styleId="AppendixTitle">
    <w:name w:val="Appendix_Title"/>
    <w:basedOn w:val="Normal"/>
    <w:next w:val="Normalaftertitle0"/>
    <w:rsid w:val="001A379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a0">
    <w:name w:val="="/>
    <w:basedOn w:val="Normal"/>
    <w:uiPriority w:val="99"/>
    <w:rsid w:val="001A3799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iPriority w:val="99"/>
    <w:unhideWhenUsed/>
    <w:rsid w:val="001A379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A3799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1A3799"/>
  </w:style>
  <w:style w:type="character" w:styleId="CommentReference">
    <w:name w:val="annotation reference"/>
    <w:basedOn w:val="DefaultParagraphFont"/>
    <w:rsid w:val="00622436"/>
    <w:rPr>
      <w:sz w:val="16"/>
      <w:szCs w:val="16"/>
    </w:rPr>
  </w:style>
  <w:style w:type="table" w:customStyle="1" w:styleId="TableGrid32">
    <w:name w:val="Table Grid32"/>
    <w:basedOn w:val="TableNormal"/>
    <w:next w:val="TableGrid"/>
    <w:rsid w:val="00AB2FB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770E9A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1B59A4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1B59A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1B59A4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1B59A4"/>
    <w:rPr>
      <w:rFonts w:ascii="Times New Roman" w:hAnsi="Times New Roman" w:cs="Times New Roman"/>
      <w:sz w:val="16"/>
      <w:szCs w:val="16"/>
    </w:rPr>
  </w:style>
  <w:style w:type="table" w:customStyle="1" w:styleId="TableGrid34">
    <w:name w:val="Table Grid34"/>
    <w:basedOn w:val="TableNormal"/>
    <w:next w:val="TableGrid"/>
    <w:rsid w:val="00564CB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4A7F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520">
    <w:name w:val="EmailStyle520"/>
    <w:basedOn w:val="DefaultParagraphFont"/>
    <w:semiHidden/>
    <w:rsid w:val="00926D57"/>
    <w:rPr>
      <w:rFonts w:ascii="Arial" w:hAnsi="Arial" w:cs="Arial"/>
      <w:color w:val="000080"/>
      <w:sz w:val="20"/>
      <w:szCs w:val="20"/>
    </w:rPr>
  </w:style>
  <w:style w:type="table" w:customStyle="1" w:styleId="TableGrid36">
    <w:name w:val="Table Grid36"/>
    <w:basedOn w:val="TableNormal"/>
    <w:next w:val="TableGrid"/>
    <w:uiPriority w:val="59"/>
    <w:rsid w:val="00032DD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8">
    <w:name w:val="CM68"/>
    <w:basedOn w:val="Default"/>
    <w:next w:val="Default"/>
    <w:uiPriority w:val="99"/>
    <w:rsid w:val="00014174"/>
    <w:pPr>
      <w:widowControl w:val="0"/>
      <w:spacing w:before="0"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014174"/>
    <w:pPr>
      <w:widowControl w:val="0"/>
      <w:spacing w:before="0"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014174"/>
    <w:pPr>
      <w:widowControl w:val="0"/>
      <w:spacing w:before="0" w:after="623"/>
    </w:pPr>
    <w:rPr>
      <w:rFonts w:ascii="Verdana" w:hAnsi="Verdana"/>
      <w:color w:val="auto"/>
      <w:lang w:val="en-US" w:eastAsia="en-US"/>
    </w:rPr>
  </w:style>
  <w:style w:type="table" w:customStyle="1" w:styleId="TableGrid37">
    <w:name w:val="Table Grid37"/>
    <w:basedOn w:val="TableNormal"/>
    <w:next w:val="TableGrid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A70A7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70A7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0"/>
      <w:jc w:val="left"/>
    </w:pPr>
    <w:rPr>
      <w:rFonts w:ascii="Univers" w:hAnsi="Univers"/>
      <w:sz w:val="18"/>
      <w:lang w:val="en-US"/>
    </w:rPr>
  </w:style>
  <w:style w:type="table" w:customStyle="1" w:styleId="TableGrid42">
    <w:name w:val="Table Grid42"/>
    <w:basedOn w:val="TableNormal"/>
    <w:next w:val="TableGrid"/>
    <w:rsid w:val="001025E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E804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EA7CA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CD36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95721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rsid w:val="00110471"/>
    <w:pPr>
      <w:spacing w:before="0" w:after="0"/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110471"/>
    <w:pPr>
      <w:spacing w:before="0" w:after="0"/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110471"/>
    <w:pPr>
      <w:tabs>
        <w:tab w:val="right" w:pos="9808"/>
      </w:tabs>
      <w:spacing w:before="0" w:after="0"/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110471"/>
    <w:pPr>
      <w:tabs>
        <w:tab w:val="left" w:pos="1304"/>
        <w:tab w:val="left" w:pos="1457"/>
        <w:tab w:val="left" w:pos="1604"/>
        <w:tab w:val="left" w:pos="1757"/>
      </w:tabs>
      <w:spacing w:before="0" w:after="0"/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110471"/>
    <w:pPr>
      <w:spacing w:before="0" w:after="0"/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 w:after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 w:after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ahoma" w:hAnsi="Tahoma" w:cs="Tahoma"/>
      <w:sz w:val="16"/>
      <w:szCs w:val="16"/>
    </w:rPr>
  </w:style>
  <w:style w:type="table" w:customStyle="1" w:styleId="TableGrid47">
    <w:name w:val="Table Grid47"/>
    <w:basedOn w:val="TableNormal"/>
    <w:next w:val="TableGrid"/>
    <w:uiPriority w:val="59"/>
    <w:rsid w:val="00D469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FB7AF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6C650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6B1307"/>
  </w:style>
  <w:style w:type="character" w:customStyle="1" w:styleId="hps">
    <w:name w:val="hps"/>
    <w:basedOn w:val="DefaultParagraphFont"/>
    <w:rsid w:val="006B1307"/>
  </w:style>
  <w:style w:type="paragraph" w:customStyle="1" w:styleId="Char7">
    <w:name w:val="Char7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101">
    <w:name w:val="EmailStyle510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Char5">
    <w:name w:val="Char5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4">
    <w:name w:val="Char4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3">
    <w:name w:val="Char3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2">
    <w:name w:val="Char2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">
    <w:name w:val="Char1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9">
    <w:name w:val="Char9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8">
    <w:name w:val="Char8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164tetChar">
    <w:name w:val="E164_tet Char"/>
    <w:basedOn w:val="DefaultParagraphFont"/>
    <w:link w:val="E164tet"/>
    <w:rsid w:val="007402B9"/>
    <w:rPr>
      <w:rFonts w:ascii="FrugalSans" w:eastAsia="Times New Roman" w:hAnsi="FrugalSans"/>
      <w:b/>
      <w:bCs/>
      <w:iCs/>
      <w:lang w:val="en-GB" w:eastAsia="en-US"/>
    </w:rPr>
  </w:style>
  <w:style w:type="character" w:customStyle="1" w:styleId="EmailStyle5091">
    <w:name w:val="EmailStyle50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473">
    <w:name w:val="EmailStyle473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7402B9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7402B9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61">
    <w:name w:val="EmailStyle606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1">
    <w:name w:val="EmailStyle6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91">
    <w:name w:val="EmailStyle61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24">
    <w:name w:val="EmailStyle624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301">
    <w:name w:val="EmailStyle63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Hyp">
    <w:name w:val="Hyp"/>
    <w:basedOn w:val="Tabletext"/>
    <w:rsid w:val="007402B9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/>
      <w:sz w:val="22"/>
    </w:rPr>
  </w:style>
  <w:style w:type="table" w:customStyle="1" w:styleId="TableProfessional4">
    <w:name w:val="Table Professional4"/>
    <w:basedOn w:val="TableNormal"/>
    <w:next w:val="TableProfessional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table" w:customStyle="1" w:styleId="TableGrid84">
    <w:name w:val="Table Grid 84"/>
    <w:basedOn w:val="TableNormal"/>
    <w:next w:val="TableGrid8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402B9"/>
    <w:pPr>
      <w:spacing w:before="0" w:after="0"/>
    </w:pPr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7402B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50">
    <w:name w:val="Table Grid50"/>
    <w:basedOn w:val="TableNormal"/>
    <w:next w:val="TableGrid"/>
    <w:rsid w:val="008753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rsid w:val="000A39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uiPriority w:val="39"/>
    <w:rsid w:val="001063C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rsid w:val="00F20C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201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56">
    <w:name w:val="Table Grid56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rsid w:val="0017303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"/>
      <w:lang w:val="en-US"/>
    </w:rPr>
  </w:style>
  <w:style w:type="table" w:customStyle="1" w:styleId="TableGrid57">
    <w:name w:val="Table Grid57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rsid w:val="0027018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9C01D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9C01D2"/>
    <w:rPr>
      <w:rFonts w:ascii="Arial" w:eastAsia="Times New Roman" w:hAnsi="Arial" w:cs="Times New Roman"/>
      <w:b/>
      <w:bCs/>
      <w:sz w:val="20"/>
      <w:szCs w:val="20"/>
      <w:lang w:eastAsia="en-US"/>
    </w:rPr>
  </w:style>
  <w:style w:type="table" w:customStyle="1" w:styleId="TableGrid59">
    <w:name w:val="Table Grid59"/>
    <w:basedOn w:val="TableNormal"/>
    <w:next w:val="TableGrid"/>
    <w:rsid w:val="002F30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uiPriority w:val="39"/>
    <w:rsid w:val="00C1631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rsid w:val="00297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rsid w:val="000037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0">
    <w:name w:val="xl120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BC3A35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BC3A35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BC3A35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65">
    <w:name w:val="Table Grid65"/>
    <w:basedOn w:val="TableNormal"/>
    <w:next w:val="TableGrid"/>
    <w:rsid w:val="008838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C5341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7E262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rsid w:val="00981E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rsid w:val="00955E3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AE2872"/>
  </w:style>
  <w:style w:type="table" w:customStyle="1" w:styleId="TableGrid700">
    <w:name w:val="Table Grid70"/>
    <w:basedOn w:val="TableNormal"/>
    <w:next w:val="TableGrid"/>
    <w:rsid w:val="0042473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lipsistext">
    <w:name w:val="ellipsis_text"/>
    <w:basedOn w:val="DefaultParagraphFont"/>
    <w:rsid w:val="00AB07FA"/>
  </w:style>
  <w:style w:type="table" w:customStyle="1" w:styleId="TableGrid710">
    <w:name w:val="Table Grid71"/>
    <w:basedOn w:val="TableNormal"/>
    <w:next w:val="TableGrid"/>
    <w:uiPriority w:val="59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">
    <w:name w:val="Table Grid72"/>
    <w:basedOn w:val="TableNormal"/>
    <w:next w:val="TableGrid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rsid w:val="006879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2A7B71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2A7B71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2A7B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2A7B71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2A7B71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2A7B71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2A7B71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2A7B7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2A7B71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2A7B7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74">
    <w:name w:val="Table Grid74"/>
    <w:basedOn w:val="TableNormal"/>
    <w:next w:val="TableGrid"/>
    <w:rsid w:val="00126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rsid w:val="00966FD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rsid w:val="00930C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ntry">
    <w:name w:val="Country"/>
    <w:basedOn w:val="Heading1"/>
    <w:rsid w:val="005D6993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120" w:after="0" w:line="199" w:lineRule="exact"/>
      <w:jc w:val="left"/>
    </w:pPr>
    <w:rPr>
      <w:bCs w:val="0"/>
      <w:kern w:val="0"/>
      <w:sz w:val="20"/>
      <w:szCs w:val="20"/>
    </w:rPr>
  </w:style>
  <w:style w:type="paragraph" w:customStyle="1" w:styleId="font15">
    <w:name w:val="font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9E602F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9E602F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9E602F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9E602F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9E602F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9E602F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9E602F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9E602F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9E602F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9E602F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9E602F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9E602F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79">
    <w:name w:val="Table Grid79"/>
    <w:basedOn w:val="TableNormal"/>
    <w:next w:val="TableGrid"/>
    <w:rsid w:val="0025110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Text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 w:after="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qFormat/>
    <w:rsid w:val="00855F79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paragraph" w:customStyle="1" w:styleId="EnumLev10">
    <w:name w:val="EnumLev1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 w:after="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qFormat/>
    <w:rsid w:val="00855F79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paragraph" w:customStyle="1" w:styleId="8660412C4D884999B44DBF3481676D47">
    <w:name w:val="8660412C4D884999B44DBF3481676D47"/>
    <w:rsid w:val="00855F79"/>
    <w:pPr>
      <w:spacing w:before="0"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855F79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855F79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855F79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855F79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855F79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855F79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855F79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855F79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855F79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855F79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855F79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855F79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855F79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855F79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855F79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855F79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855F79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855F79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855F79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855F79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855F79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855F79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855F79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855F79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855F7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 w:after="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855F79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 w:after="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855F79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855F79"/>
    <w:pPr>
      <w:jc w:val="left"/>
    </w:pPr>
  </w:style>
  <w:style w:type="paragraph" w:customStyle="1" w:styleId="Title5">
    <w:name w:val="Title5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855F79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855F79"/>
    <w:pPr>
      <w:framePr w:wrap="around"/>
    </w:pPr>
    <w:rPr>
      <w:rFonts w:ascii="Arial Black" w:hAnsi="Arial Black"/>
      <w:sz w:val="14"/>
    </w:rPr>
  </w:style>
  <w:style w:type="table" w:customStyle="1" w:styleId="TableGrid800">
    <w:name w:val="Table Grid80"/>
    <w:basedOn w:val="TableNormal"/>
    <w:next w:val="TableGrid"/>
    <w:rsid w:val="00C12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32331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0">
    <w:name w:val="Table Grid82"/>
    <w:basedOn w:val="TableNormal"/>
    <w:next w:val="TableGrid"/>
    <w:rsid w:val="001E31E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0">
    <w:name w:val="Table Grid83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0">
    <w:name w:val="Table Grid84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rsid w:val="00ED17B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Title"/>
    <w:basedOn w:val="Normal"/>
    <w:next w:val="Normalaftertitle"/>
    <w:rsid w:val="008A66A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 w:after="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8A66AB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86">
    <w:name w:val="Table Grid86"/>
    <w:basedOn w:val="TableNormal"/>
    <w:next w:val="TableGrid"/>
    <w:rsid w:val="00C9286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rsid w:val="002058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">
    <w:name w:val="Table Grid88"/>
    <w:basedOn w:val="TableNormal"/>
    <w:next w:val="TableGrid"/>
    <w:rsid w:val="006238E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C048C1"/>
  </w:style>
  <w:style w:type="table" w:styleId="Table3Deffects1">
    <w:name w:val="Table 3D effects 1"/>
    <w:basedOn w:val="TableNormal"/>
    <w:rsid w:val="00C462C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">
    <w:name w:val="Table Grid89"/>
    <w:basedOn w:val="TableNormal"/>
    <w:next w:val="TableGrid"/>
    <w:rsid w:val="00ED66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0">
    <w:name w:val="Table Grid90"/>
    <w:basedOn w:val="TableNormal"/>
    <w:next w:val="TableGrid"/>
    <w:uiPriority w:val="59"/>
    <w:rsid w:val="00C0001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C0001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C00017"/>
    <w:pPr>
      <w:numPr>
        <w:numId w:val="3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b w:val="0"/>
      <w:color w:val="000000"/>
      <w:sz w:val="22"/>
      <w:szCs w:val="24"/>
      <w:lang w:eastAsia="en-GB"/>
    </w:rPr>
  </w:style>
  <w:style w:type="paragraph" w:customStyle="1" w:styleId="Dash">
    <w:name w:val="Dash"/>
    <w:basedOn w:val="Bullet"/>
    <w:rsid w:val="00C00017"/>
    <w:pPr>
      <w:numPr>
        <w:numId w:val="4"/>
      </w:numPr>
      <w:spacing w:before="120"/>
    </w:pPr>
  </w:style>
  <w:style w:type="paragraph" w:customStyle="1" w:styleId="cc">
    <w:name w:val="cc."/>
    <w:basedOn w:val="BodyText"/>
    <w:rsid w:val="00C00017"/>
    <w:pPr>
      <w:overflowPunct/>
      <w:autoSpaceDE/>
      <w:autoSpaceDN/>
      <w:adjustRightInd/>
      <w:spacing w:before="120" w:after="160" w:line="320" w:lineRule="atLeast"/>
      <w:textAlignment w:val="auto"/>
    </w:pPr>
    <w:rPr>
      <w:b w:val="0"/>
      <w:i/>
      <w:color w:val="000000"/>
      <w:sz w:val="16"/>
      <w:szCs w:val="24"/>
      <w:lang w:eastAsia="en-GB"/>
    </w:rPr>
  </w:style>
  <w:style w:type="numbering" w:customStyle="1" w:styleId="Numberedparagraphs">
    <w:name w:val="Numbered paragraphs"/>
    <w:rsid w:val="00C00017"/>
    <w:pPr>
      <w:numPr>
        <w:numId w:val="5"/>
      </w:numPr>
    </w:pPr>
  </w:style>
  <w:style w:type="character" w:customStyle="1" w:styleId="legdsleglhslegp2no">
    <w:name w:val="legds leglhs legp2no"/>
    <w:basedOn w:val="DefaultParagraphFont"/>
    <w:rsid w:val="00C00017"/>
  </w:style>
  <w:style w:type="character" w:customStyle="1" w:styleId="legdslegrhslegp2text">
    <w:name w:val="legds legrhs legp2text"/>
    <w:basedOn w:val="DefaultParagraphFont"/>
    <w:rsid w:val="00C00017"/>
  </w:style>
  <w:style w:type="character" w:customStyle="1" w:styleId="legdslegrhslegp3text">
    <w:name w:val="legds legrhs legp3text"/>
    <w:basedOn w:val="DefaultParagraphFont"/>
    <w:rsid w:val="00C00017"/>
  </w:style>
  <w:style w:type="table" w:customStyle="1" w:styleId="TableGrid91">
    <w:name w:val="Table Grid91"/>
    <w:basedOn w:val="TableNormal"/>
    <w:next w:val="TableGrid"/>
    <w:rsid w:val="00925F8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5459A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rsid w:val="00FE651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rsid w:val="0089338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rsid w:val="00DE6FF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4D4C3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815C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4">
    <w:name w:val="Table Grid104"/>
    <w:basedOn w:val="TableNormal"/>
    <w:next w:val="TableGrid"/>
    <w:rsid w:val="007B480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rsid w:val="007A5B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rsid w:val="000C729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rsid w:val="000E2C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rsid w:val="0020142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9">
    <w:name w:val="Table Grid109"/>
    <w:basedOn w:val="TableNormal"/>
    <w:next w:val="TableGrid"/>
    <w:rsid w:val="00350FE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58039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07713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7F012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uiPriority w:val="59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D869A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0">
    <w:name w:val="Table Grid120"/>
    <w:basedOn w:val="TableNormal"/>
    <w:next w:val="TableGrid"/>
    <w:uiPriority w:val="59"/>
    <w:rsid w:val="00807F2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4753E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D940D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A5069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table" w:customStyle="1" w:styleId="TableGrid123">
    <w:name w:val="Table Grid123"/>
    <w:basedOn w:val="TableNormal"/>
    <w:next w:val="TableGrid"/>
    <w:uiPriority w:val="39"/>
    <w:rsid w:val="00A5069E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A5069E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uiPriority w:val="39"/>
    <w:rsid w:val="006E215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uiPriority w:val="39"/>
    <w:rsid w:val="000E02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rsid w:val="002D5CB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rsid w:val="00AC00A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next w:val="TableGrid"/>
    <w:rsid w:val="00FA31A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rsid w:val="00C762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next w:val="TableGrid"/>
    <w:uiPriority w:val="59"/>
    <w:rsid w:val="00C2322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rsid w:val="001E170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rsid w:val="0004424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rsid w:val="00157D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TableNormal"/>
    <w:next w:val="TableGrid"/>
    <w:rsid w:val="004430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4">
    <w:name w:val="Table Theme4"/>
    <w:basedOn w:val="TableNormal"/>
    <w:next w:val="TableTheme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3">
    <w:name w:val="Table Simple 13"/>
    <w:basedOn w:val="TableNormal"/>
    <w:next w:val="TableSimple1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4">
    <w:name w:val="Table Style14"/>
    <w:basedOn w:val="TableNormal"/>
    <w:rsid w:val="0044300F"/>
    <w:pPr>
      <w:spacing w:before="0" w:after="0"/>
    </w:pPr>
    <w:rPr>
      <w:rFonts w:ascii="Times" w:eastAsia="Times New Roman" w:hAnsi="Times"/>
    </w:rPr>
    <w:tblPr/>
  </w:style>
  <w:style w:type="table" w:customStyle="1" w:styleId="TableProfessional5">
    <w:name w:val="Table Professional5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7">
    <w:name w:val="Table Elegant7"/>
    <w:basedOn w:val="TableNormal"/>
    <w:next w:val="TableElegant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0">
    <w:name w:val="Table Grid 85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30">
    <w:name w:val="Table Grid 73"/>
    <w:basedOn w:val="TableNormal"/>
    <w:next w:val="TableGrid7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37">
    <w:name w:val="Table Grid137"/>
    <w:basedOn w:val="TableNormal"/>
    <w:next w:val="TableGrid"/>
    <w:rsid w:val="0044300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0">
    <w:name w:val="Table Grid710"/>
    <w:basedOn w:val="TableNormal"/>
    <w:next w:val="TableGrid"/>
    <w:uiPriority w:val="59"/>
    <w:rsid w:val="0044300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00">
    <w:name w:val="Table Grid810"/>
    <w:basedOn w:val="TableNormal"/>
    <w:next w:val="TableGrid"/>
    <w:uiPriority w:val="59"/>
    <w:rsid w:val="0044300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0">
    <w:name w:val="Table Grid910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0">
    <w:name w:val="Table Grid1010"/>
    <w:basedOn w:val="TableNormal"/>
    <w:next w:val="TableGrid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">
    <w:name w:val="Table Professional31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">
    <w:name w:val="Table Grid 831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0">
    <w:name w:val="Table Grid1110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0">
    <w:name w:val="Table Grid1210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8">
    <w:name w:val="Table Grid138"/>
    <w:basedOn w:val="TableNormal"/>
    <w:next w:val="TableGrid"/>
    <w:uiPriority w:val="59"/>
    <w:rsid w:val="0044300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44300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ec5a81-e4d6-4674-97f3-e9220f0136c1">
    <w:name w:val="baec5a81-e4d6-4674-97f3-e9220f0136c1"/>
    <w:basedOn w:val="DefaultParagraphFont"/>
    <w:rsid w:val="0044300F"/>
  </w:style>
  <w:style w:type="character" w:customStyle="1" w:styleId="gi">
    <w:name w:val="gi"/>
    <w:basedOn w:val="DefaultParagraphFont"/>
    <w:rsid w:val="0044300F"/>
  </w:style>
  <w:style w:type="table" w:customStyle="1" w:styleId="TableGrid191">
    <w:name w:val="Table Grid19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44300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0">
    <w:name w:val="Heading 11"/>
    <w:basedOn w:val="Normal"/>
    <w:next w:val="Normal"/>
    <w:uiPriority w:val="9"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44300F"/>
  </w:style>
  <w:style w:type="character" w:customStyle="1" w:styleId="Heading5Char1">
    <w:name w:val="Heading 5 Char1"/>
    <w:basedOn w:val="DefaultParagraphFont"/>
    <w:uiPriority w:val="9"/>
    <w:semiHidden/>
    <w:rsid w:val="0044300F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4430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TableGrid139">
    <w:name w:val="Table Grid139"/>
    <w:basedOn w:val="TableNormal"/>
    <w:next w:val="TableGrid"/>
    <w:rsid w:val="000225E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900DA1"/>
    <w:rPr>
      <w:rFonts w:ascii="Calibri" w:eastAsia="Calibri" w:hAnsi="Calibri"/>
      <w:sz w:val="22"/>
      <w:szCs w:val="22"/>
      <w:lang w:eastAsia="en-US"/>
    </w:rPr>
  </w:style>
  <w:style w:type="table" w:customStyle="1" w:styleId="TableGrid140">
    <w:name w:val="Table Grid140"/>
    <w:basedOn w:val="TableNormal"/>
    <w:next w:val="TableGrid"/>
    <w:rsid w:val="00900DA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rsid w:val="006B677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rsid w:val="00A342E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rsid w:val="00FB23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next w:val="TableGrid"/>
    <w:rsid w:val="000423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6">
    <w:name w:val="Table Grid146"/>
    <w:basedOn w:val="TableNormal"/>
    <w:next w:val="TableGrid"/>
    <w:rsid w:val="00B863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next w:val="TableGrid"/>
    <w:rsid w:val="00FC14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next w:val="TableGrid"/>
    <w:rsid w:val="00353D0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41">
    <w:name w:val="font141"/>
    <w:rsid w:val="00340300"/>
    <w:rPr>
      <w:color w:val="FFFFFF"/>
      <w:sz w:val="21"/>
      <w:szCs w:val="21"/>
    </w:rPr>
  </w:style>
  <w:style w:type="character" w:customStyle="1" w:styleId="tab30px1">
    <w:name w:val="tab30px1"/>
    <w:rsid w:val="00340300"/>
  </w:style>
  <w:style w:type="paragraph" w:customStyle="1" w:styleId="Texto">
    <w:name w:val="Texto"/>
    <w:basedOn w:val="Normal"/>
    <w:uiPriority w:val="99"/>
    <w:rsid w:val="0034030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table" w:customStyle="1" w:styleId="TableGrid149">
    <w:name w:val="Table Grid149"/>
    <w:basedOn w:val="TableNormal"/>
    <w:next w:val="TableGrid"/>
    <w:rsid w:val="00D62D9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next w:val="TableGrid"/>
    <w:rsid w:val="00031A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foot0">
    <w:name w:val="Head_foot"/>
    <w:basedOn w:val="DefaultParagraphFont"/>
    <w:uiPriority w:val="1"/>
    <w:qFormat/>
    <w:rsid w:val="000454B4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0454B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table" w:customStyle="1" w:styleId="TableGrid153">
    <w:name w:val="Table Grid153"/>
    <w:basedOn w:val="TableNormal"/>
    <w:next w:val="TableGrid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5">
    <w:name w:val="Table Theme5"/>
    <w:basedOn w:val="TableNormal"/>
    <w:next w:val="TableTheme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4">
    <w:name w:val="Table Simple 14"/>
    <w:basedOn w:val="TableNormal"/>
    <w:next w:val="TableSimple1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5">
    <w:name w:val="Table Style15"/>
    <w:basedOn w:val="TableNormal"/>
    <w:rsid w:val="000454B4"/>
    <w:pPr>
      <w:spacing w:before="0" w:after="0"/>
    </w:pPr>
    <w:rPr>
      <w:rFonts w:ascii="Times" w:eastAsia="Times New Roman" w:hAnsi="Times"/>
    </w:rPr>
    <w:tblPr/>
  </w:style>
  <w:style w:type="table" w:customStyle="1" w:styleId="TableProfessional6">
    <w:name w:val="Table Professional6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8">
    <w:name w:val="Table Elegant8"/>
    <w:basedOn w:val="TableNormal"/>
    <w:next w:val="TableElegant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60">
    <w:name w:val="Table Grid 86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40">
    <w:name w:val="Table Grid 74"/>
    <w:basedOn w:val="TableNormal"/>
    <w:next w:val="TableGrid7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54">
    <w:name w:val="Table Grid154"/>
    <w:basedOn w:val="TableNormal"/>
    <w:next w:val="TableGrid"/>
    <w:uiPriority w:val="59"/>
    <w:rsid w:val="000454B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">
    <w:name w:val="Table Grid711"/>
    <w:basedOn w:val="TableNormal"/>
    <w:next w:val="TableGrid"/>
    <w:uiPriority w:val="59"/>
    <w:rsid w:val="000454B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">
    <w:name w:val="Table Grid811"/>
    <w:basedOn w:val="TableNormal"/>
    <w:next w:val="TableGrid"/>
    <w:uiPriority w:val="59"/>
    <w:rsid w:val="000454B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">
    <w:name w:val="Table Grid912"/>
    <w:basedOn w:val="TableNormal"/>
    <w:next w:val="TableGrid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">
    <w:name w:val="Table Grid1011"/>
    <w:basedOn w:val="TableNormal"/>
    <w:next w:val="TableGrid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">
    <w:name w:val="Table Professional32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">
    <w:name w:val="Table Grid 832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2">
    <w:name w:val="Table Grid1112"/>
    <w:basedOn w:val="TableNormal"/>
    <w:next w:val="TableGrid"/>
    <w:uiPriority w:val="39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TableNormal"/>
    <w:next w:val="TableGrid"/>
    <w:uiPriority w:val="59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0">
    <w:name w:val="Table Grid1310"/>
    <w:basedOn w:val="TableNormal"/>
    <w:next w:val="TableGrid"/>
    <w:uiPriority w:val="59"/>
    <w:rsid w:val="000454B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7">
    <w:name w:val="Table Grid157"/>
    <w:basedOn w:val="TableNormal"/>
    <w:next w:val="TableGrid"/>
    <w:uiPriority w:val="59"/>
    <w:rsid w:val="00F74E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ideAddressName">
    <w:name w:val="Inside Address Name"/>
    <w:basedOn w:val="Normal"/>
    <w:next w:val="Normal"/>
    <w:uiPriority w:val="99"/>
    <w:rsid w:val="00F74E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after="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158">
    <w:name w:val="Table Grid158"/>
    <w:basedOn w:val="TableNormal"/>
    <w:next w:val="TableGrid"/>
    <w:rsid w:val="00F140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9">
    <w:name w:val="Table Grid159"/>
    <w:basedOn w:val="TableNormal"/>
    <w:next w:val="TableGrid"/>
    <w:rsid w:val="00A729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6">
    <w:name w:val="Table Theme6"/>
    <w:basedOn w:val="TableNormal"/>
    <w:next w:val="TableTheme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5">
    <w:name w:val="Table Simple 15"/>
    <w:basedOn w:val="TableNormal"/>
    <w:next w:val="TableSimple1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8">
    <w:name w:val="Table List 38"/>
    <w:basedOn w:val="TableNormal"/>
    <w:next w:val="TableList3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6">
    <w:name w:val="Table Style16"/>
    <w:basedOn w:val="TableNormal"/>
    <w:rsid w:val="00A729E8"/>
    <w:pPr>
      <w:spacing w:before="0" w:after="0"/>
    </w:pPr>
    <w:rPr>
      <w:rFonts w:ascii="Times" w:eastAsia="Times New Roman" w:hAnsi="Times"/>
    </w:rPr>
    <w:tblPr/>
  </w:style>
  <w:style w:type="table" w:customStyle="1" w:styleId="TableProfessional7">
    <w:name w:val="Table Professional7"/>
    <w:basedOn w:val="TableNormal"/>
    <w:next w:val="TableProfessional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9">
    <w:name w:val="Table Elegant9"/>
    <w:basedOn w:val="TableNormal"/>
    <w:next w:val="TableElegant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70">
    <w:name w:val="Table Grid 87"/>
    <w:basedOn w:val="TableNormal"/>
    <w:next w:val="TableGrid8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50">
    <w:name w:val="Table Grid 75"/>
    <w:basedOn w:val="TableNormal"/>
    <w:next w:val="TableGrid7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60">
    <w:name w:val="Table Grid160"/>
    <w:basedOn w:val="TableNormal"/>
    <w:next w:val="TableGrid"/>
    <w:uiPriority w:val="59"/>
    <w:rsid w:val="00A729E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2">
    <w:name w:val="Table Grid712"/>
    <w:basedOn w:val="TableNormal"/>
    <w:next w:val="TableGrid"/>
    <w:uiPriority w:val="59"/>
    <w:rsid w:val="00A729E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2">
    <w:name w:val="Table Grid812"/>
    <w:basedOn w:val="TableNormal"/>
    <w:next w:val="TableGrid"/>
    <w:uiPriority w:val="59"/>
    <w:rsid w:val="00A729E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3">
    <w:name w:val="Table Grid913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2">
    <w:name w:val="Table Grid1012"/>
    <w:basedOn w:val="TableNormal"/>
    <w:next w:val="TableGrid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3">
    <w:name w:val="Table Professional33"/>
    <w:basedOn w:val="TableNormal"/>
    <w:next w:val="TableProfessional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3">
    <w:name w:val="Table Grid 833"/>
    <w:basedOn w:val="TableNormal"/>
    <w:next w:val="TableGrid8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3">
    <w:name w:val="Table Grid1113"/>
    <w:basedOn w:val="TableNormal"/>
    <w:next w:val="TableGrid"/>
    <w:uiPriority w:val="3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">
    <w:name w:val="Table Grid1212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3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0">
    <w:name w:val="Table Grid14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0">
    <w:name w:val="Table Grid15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next w:val="TableGrid"/>
    <w:uiPriority w:val="59"/>
    <w:rsid w:val="00A729E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">
    <w:name w:val="Table Grid20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B57A7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rsid w:val="0057196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rsid w:val="00DA7A4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rsid w:val="003E4B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BD791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rsid w:val="004E367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rsid w:val="003D05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A322D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rsid w:val="00AB174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223366"/>
    <w:rPr>
      <w:rFonts w:eastAsia="Times New Roman" w:cs="Calibri"/>
      <w:lang w:eastAsia="en-US"/>
    </w:rPr>
  </w:style>
  <w:style w:type="table" w:customStyle="1" w:styleId="TableGrid170">
    <w:name w:val="Table Grid170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7">
    <w:name w:val="Table Theme7"/>
    <w:basedOn w:val="TableNormal"/>
    <w:next w:val="TableTheme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6">
    <w:name w:val="Table Simple 16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9">
    <w:name w:val="Table List 39"/>
    <w:basedOn w:val="TableNormal"/>
    <w:next w:val="TableList3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7">
    <w:name w:val="Table Style17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table" w:customStyle="1" w:styleId="TableProfessional8">
    <w:name w:val="Table Professional8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0">
    <w:name w:val="Table Elegant10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80">
    <w:name w:val="Table Grid 88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60">
    <w:name w:val="Table Grid 76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71">
    <w:name w:val="Table Grid171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3">
    <w:name w:val="Table Grid713"/>
    <w:basedOn w:val="TableNormal"/>
    <w:next w:val="TableGrid"/>
    <w:uiPriority w:val="59"/>
    <w:rsid w:val="004527D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3">
    <w:name w:val="Table Grid813"/>
    <w:basedOn w:val="TableNormal"/>
    <w:next w:val="TableGrid"/>
    <w:uiPriority w:val="59"/>
    <w:rsid w:val="004527D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5">
    <w:name w:val="Table Grid915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3">
    <w:name w:val="Table Grid1013"/>
    <w:basedOn w:val="TableNormal"/>
    <w:next w:val="TableGrid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4">
    <w:name w:val="Table Professional34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4">
    <w:name w:val="Table Grid 834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6">
    <w:name w:val="Table Grid1116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3">
    <w:name w:val="Table Grid1213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">
    <w:name w:val="Table Grid1312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6">
    <w:name w:val="Table Grid916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3">
    <w:name w:val="Table Grid183"/>
    <w:basedOn w:val="TableNormal"/>
    <w:next w:val="TableGrid"/>
    <w:uiPriority w:val="59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3">
    <w:name w:val="Table Grid20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3">
    <w:name w:val="Table Grid213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3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4527D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">
    <w:name w:val="Table Grid271"/>
    <w:basedOn w:val="TableNormal"/>
    <w:next w:val="TableGrid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1">
    <w:name w:val="Table Style111"/>
    <w:basedOn w:val="TableNormal"/>
    <w:rsid w:val="004527D1"/>
    <w:rPr>
      <w:rFonts w:ascii="Times" w:eastAsia="Times New Roman" w:hAnsi="Times"/>
    </w:rPr>
    <w:tblPr/>
  </w:style>
  <w:style w:type="table" w:customStyle="1" w:styleId="TableProfessional51">
    <w:name w:val="Table Professional51"/>
    <w:basedOn w:val="TableNormal"/>
    <w:next w:val="TableProfessional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">
    <w:name w:val="Table Elegant51"/>
    <w:basedOn w:val="TableNormal"/>
    <w:next w:val="TableElegant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1">
    <w:name w:val="Table Theme11"/>
    <w:basedOn w:val="TableNormal"/>
    <w:next w:val="TableTheme"/>
    <w:rsid w:val="004527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1">
    <w:name w:val="Table Grid 851"/>
    <w:basedOn w:val="TableNormal"/>
    <w:next w:val="TableGrid8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1">
    <w:name w:val="Table Simple 111"/>
    <w:basedOn w:val="TableNormal"/>
    <w:next w:val="TableSimple1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1">
    <w:name w:val="Table List 361"/>
    <w:basedOn w:val="TableNormal"/>
    <w:next w:val="TableList3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0">
    <w:name w:val="Table Grid 711"/>
    <w:basedOn w:val="TableNormal"/>
    <w:next w:val="TableGrid7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1">
    <w:name w:val="Table Grid1101"/>
    <w:basedOn w:val="TableNormal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11">
    <w:name w:val="Table Style1111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table" w:customStyle="1" w:styleId="TableTheme111">
    <w:name w:val="Table Theme111"/>
    <w:basedOn w:val="TableNormal"/>
    <w:next w:val="TableTheme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11">
    <w:name w:val="Table Simple 1111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1">
    <w:name w:val="Table Grid 7111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1">
    <w:name w:val="Table Grid1131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4">
    <w:name w:val="Table Grid1214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3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4">
    <w:name w:val="Table Grid7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4">
    <w:name w:val="Table Grid8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rsid w:val="004527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4">
    <w:name w:val="Table Grid1014"/>
    <w:basedOn w:val="TableNormal"/>
    <w:next w:val="TableGrid"/>
    <w:rsid w:val="004527D1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">
    <w:name w:val="Table Grid13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">
    <w:name w:val="Table Grid1512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1">
    <w:name w:val="Table Grid20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1">
    <w:name w:val="Table Professional311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1">
    <w:name w:val="Table Elegant511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11">
    <w:name w:val="Table Grid18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1">
    <w:name w:val="Table Grid19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">
    <w:name w:val="Table Grid22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1">
    <w:name w:val="Table Grid24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11">
    <w:name w:val="Table Grid 8311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711">
    <w:name w:val="Table Grid2711"/>
    <w:basedOn w:val="TableNormal"/>
    <w:next w:val="TableGrid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10">
    <w:name w:val="Table Grid7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1">
    <w:name w:val="Table Grid8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">
    <w:name w:val="Table Grid9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1">
    <w:name w:val="Table Grid9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">
    <w:name w:val="Table Grid10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">
    <w:name w:val="Table Grid110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1">
    <w:name w:val="Table Grid113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">
    <w:name w:val="Table Grid12111"/>
    <w:basedOn w:val="TableNormal"/>
    <w:next w:val="TableGrid"/>
    <w:uiPriority w:val="59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1">
    <w:name w:val="Table Grid1261"/>
    <w:basedOn w:val="TableNormal"/>
    <w:next w:val="TableGrid"/>
    <w:uiPriority w:val="59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rsid w:val="008B048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rsid w:val="002C7B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4">
    <w:name w:val="Table Grid174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5">
    <w:name w:val="Table Grid175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6">
    <w:name w:val="Table Grid176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7">
    <w:name w:val="Table Grid177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8">
    <w:name w:val="Table Grid178"/>
    <w:basedOn w:val="TableNormal"/>
    <w:next w:val="TableGrid"/>
    <w:rsid w:val="00AB284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9">
    <w:name w:val="Table Grid179"/>
    <w:basedOn w:val="TableNormal"/>
    <w:next w:val="TableGrid"/>
    <w:rsid w:val="009D063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 Grid180"/>
    <w:basedOn w:val="TableNormal"/>
    <w:next w:val="TableGrid"/>
    <w:rsid w:val="002D44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rsid w:val="004A6B5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uiPriority w:val="59"/>
    <w:rsid w:val="007C0C0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rsid w:val="00C6411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rsid w:val="00FA4021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uiPriority w:val="59"/>
    <w:rsid w:val="0090234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rsid w:val="00732E8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 Grid190"/>
    <w:basedOn w:val="TableNormal"/>
    <w:next w:val="TableGrid"/>
    <w:rsid w:val="00B605D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next w:val="TableGrid"/>
    <w:rsid w:val="00DD300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8">
    <w:name w:val="Table Theme8"/>
    <w:basedOn w:val="TableNormal"/>
    <w:next w:val="TableTheme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7">
    <w:name w:val="Table Simple 17"/>
    <w:basedOn w:val="TableNormal"/>
    <w:next w:val="TableSimple1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0">
    <w:name w:val="Table List 310"/>
    <w:basedOn w:val="TableNormal"/>
    <w:next w:val="TableList3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8">
    <w:name w:val="Table Style18"/>
    <w:basedOn w:val="TableNormal"/>
    <w:rsid w:val="00DD3001"/>
    <w:pPr>
      <w:spacing w:before="0" w:after="0"/>
    </w:pPr>
    <w:rPr>
      <w:rFonts w:ascii="Times" w:eastAsia="Times New Roman" w:hAnsi="Times"/>
    </w:rPr>
    <w:tblPr/>
  </w:style>
  <w:style w:type="table" w:customStyle="1" w:styleId="TableProfessional9">
    <w:name w:val="Table Professional9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0">
    <w:name w:val="Table Grid 89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70">
    <w:name w:val="Table Grid 77"/>
    <w:basedOn w:val="TableNormal"/>
    <w:next w:val="TableGrid7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95">
    <w:name w:val="Table Grid195"/>
    <w:basedOn w:val="TableNormal"/>
    <w:next w:val="TableGrid"/>
    <w:uiPriority w:val="39"/>
    <w:rsid w:val="00DD300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5">
    <w:name w:val="Table Grid715"/>
    <w:basedOn w:val="TableNormal"/>
    <w:next w:val="TableGrid"/>
    <w:uiPriority w:val="59"/>
    <w:rsid w:val="00DD300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5">
    <w:name w:val="Table Grid815"/>
    <w:basedOn w:val="TableNormal"/>
    <w:next w:val="TableGrid"/>
    <w:uiPriority w:val="59"/>
    <w:rsid w:val="00DD300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7">
    <w:name w:val="Table Grid917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5">
    <w:name w:val="Table Grid1015"/>
    <w:basedOn w:val="TableNormal"/>
    <w:next w:val="TableGrid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5">
    <w:name w:val="Table Professional35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5">
    <w:name w:val="Table Grid 835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8">
    <w:name w:val="Table Grid1118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5">
    <w:name w:val="Table Grid1215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4">
    <w:name w:val="Table Grid13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8">
    <w:name w:val="Table Grid918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3">
    <w:name w:val="Table Grid14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3">
    <w:name w:val="Table Grid15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0">
    <w:name w:val="Table Grid1810"/>
    <w:basedOn w:val="TableNormal"/>
    <w:next w:val="TableGrid"/>
    <w:uiPriority w:val="59"/>
    <w:rsid w:val="00DD300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4">
    <w:name w:val="Table Grid204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">
    <w:name w:val="Table Grid27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next w:val="TableGrid"/>
    <w:rsid w:val="0014019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next w:val="TableGrid"/>
    <w:rsid w:val="00C23A9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next w:val="TableGrid"/>
    <w:rsid w:val="004B31E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">
    <w:name w:val="Table Grid281"/>
    <w:basedOn w:val="TableNormal"/>
    <w:next w:val="TableGrid"/>
    <w:rsid w:val="0070204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0">
    <w:name w:val="Table Grid200"/>
    <w:basedOn w:val="TableNormal"/>
    <w:next w:val="TableGrid"/>
    <w:uiPriority w:val="39"/>
    <w:rsid w:val="0048351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5">
    <w:name w:val="Table Grid205"/>
    <w:basedOn w:val="TableNormal"/>
    <w:next w:val="TableGrid"/>
    <w:rsid w:val="0048351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4547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table" w:customStyle="1" w:styleId="TableGrid206">
    <w:name w:val="Table Grid206"/>
    <w:basedOn w:val="TableNormal"/>
    <w:next w:val="TableGrid"/>
    <w:uiPriority w:val="59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2">
    <w:name w:val="Table Grid1102"/>
    <w:basedOn w:val="TableNormal"/>
    <w:next w:val="TableGrid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7">
    <w:name w:val="Table Grid207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8">
    <w:name w:val="Table Grid208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9">
    <w:name w:val="Table Grid209"/>
    <w:basedOn w:val="TableNormal"/>
    <w:next w:val="TableGrid"/>
    <w:rsid w:val="002006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9">
    <w:name w:val="Table Theme9"/>
    <w:basedOn w:val="TableNormal"/>
    <w:next w:val="TableTheme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8">
    <w:name w:val="Table Simple 18"/>
    <w:basedOn w:val="TableNormal"/>
    <w:next w:val="TableSimple1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9">
    <w:name w:val="Table Style19"/>
    <w:basedOn w:val="TableNormal"/>
    <w:rsid w:val="002006CD"/>
    <w:pPr>
      <w:spacing w:before="0" w:after="0"/>
    </w:pPr>
    <w:rPr>
      <w:rFonts w:ascii="Times" w:eastAsia="Times New Roman" w:hAnsi="Times"/>
    </w:rPr>
    <w:tblPr/>
  </w:style>
  <w:style w:type="table" w:customStyle="1" w:styleId="TableProfessional10">
    <w:name w:val="Table Professional10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2">
    <w:name w:val="Table Elegant12"/>
    <w:basedOn w:val="TableNormal"/>
    <w:next w:val="TableElegant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01">
    <w:name w:val="Table Grid 810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80">
    <w:name w:val="Table Grid 78"/>
    <w:basedOn w:val="TableNormal"/>
    <w:next w:val="TableGrid7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0">
    <w:name w:val="Table Grid1100"/>
    <w:basedOn w:val="TableNormal"/>
    <w:next w:val="TableGrid"/>
    <w:uiPriority w:val="39"/>
    <w:rsid w:val="002006C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6">
    <w:name w:val="Table Grid716"/>
    <w:basedOn w:val="TableNormal"/>
    <w:next w:val="TableGrid"/>
    <w:uiPriority w:val="59"/>
    <w:rsid w:val="002006C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6">
    <w:name w:val="Table Grid816"/>
    <w:basedOn w:val="TableNormal"/>
    <w:next w:val="TableGrid"/>
    <w:uiPriority w:val="59"/>
    <w:rsid w:val="002006C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9">
    <w:name w:val="Table Grid919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6">
    <w:name w:val="Table Grid1016"/>
    <w:basedOn w:val="TableNormal"/>
    <w:next w:val="TableGrid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6">
    <w:name w:val="Table Professional36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6">
    <w:name w:val="Table Grid 836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0">
    <w:name w:val="Table Grid112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6">
    <w:name w:val="Table Grid1216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5">
    <w:name w:val="Table Grid1315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0">
    <w:name w:val="Table Grid9110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0">
    <w:name w:val="Table Grid1111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4">
    <w:name w:val="Table Grid14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4">
    <w:name w:val="Table Grid15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2">
    <w:name w:val="Table Grid1812"/>
    <w:basedOn w:val="TableNormal"/>
    <w:next w:val="TableGrid"/>
    <w:uiPriority w:val="59"/>
    <w:rsid w:val="002006C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0">
    <w:name w:val="Table Grid19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0">
    <w:name w:val="Table Grid20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uiPriority w:val="3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3">
    <w:name w:val="Table Grid27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">
    <w:name w:val="Table Grid291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006CD"/>
    <w:pPr>
      <w:spacing w:before="0"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16">
    <w:name w:val="Table Grid216"/>
    <w:basedOn w:val="TableNormal"/>
    <w:next w:val="TableGrid"/>
    <w:uiPriority w:val="59"/>
    <w:rsid w:val="006A222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23055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uiPriority w:val="39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 Grid220"/>
    <w:basedOn w:val="TableNormal"/>
    <w:next w:val="TableGrid"/>
    <w:uiPriority w:val="39"/>
    <w:rsid w:val="00875B3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0">
    <w:name w:val="Table Theme10"/>
    <w:basedOn w:val="TableNormal"/>
    <w:next w:val="TableTheme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9">
    <w:name w:val="Table Simple 19"/>
    <w:basedOn w:val="TableNormal"/>
    <w:next w:val="TableSimple1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2">
    <w:name w:val="Table List 312"/>
    <w:basedOn w:val="TableNormal"/>
    <w:next w:val="TableList3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0">
    <w:name w:val="Table Style110"/>
    <w:basedOn w:val="TableNormal"/>
    <w:rsid w:val="00875B38"/>
    <w:pPr>
      <w:spacing w:before="0" w:after="0"/>
    </w:pPr>
    <w:rPr>
      <w:rFonts w:ascii="Times" w:eastAsia="Times New Roman" w:hAnsi="Times"/>
    </w:rPr>
    <w:tblPr/>
  </w:style>
  <w:style w:type="table" w:customStyle="1" w:styleId="TableProfessional11">
    <w:name w:val="Table Professional11"/>
    <w:basedOn w:val="TableNormal"/>
    <w:next w:val="TableProfessional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3">
    <w:name w:val="Table Elegant13"/>
    <w:basedOn w:val="TableNormal"/>
    <w:next w:val="TableElegant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0">
    <w:name w:val="Table Grid 811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90">
    <w:name w:val="Table Grid 79"/>
    <w:basedOn w:val="TableNormal"/>
    <w:next w:val="TableGrid7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3">
    <w:name w:val="Table Grid1103"/>
    <w:basedOn w:val="TableNormal"/>
    <w:next w:val="TableGrid"/>
    <w:uiPriority w:val="59"/>
    <w:rsid w:val="00875B3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7">
    <w:name w:val="Table Grid717"/>
    <w:basedOn w:val="TableNormal"/>
    <w:next w:val="TableGrid"/>
    <w:uiPriority w:val="59"/>
    <w:rsid w:val="00875B3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7">
    <w:name w:val="Table Grid817"/>
    <w:basedOn w:val="TableNormal"/>
    <w:next w:val="TableGrid"/>
    <w:uiPriority w:val="59"/>
    <w:rsid w:val="00875B3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0">
    <w:name w:val="Table Grid920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7">
    <w:name w:val="Table Grid1017"/>
    <w:basedOn w:val="TableNormal"/>
    <w:next w:val="TableGrid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7">
    <w:name w:val="Table Professional37"/>
    <w:basedOn w:val="TableNormal"/>
    <w:next w:val="TableProfessional"/>
    <w:locked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7">
    <w:name w:val="Table Grid 837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4">
    <w:name w:val="Table Grid1124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7">
    <w:name w:val="Table Grid1217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6">
    <w:name w:val="Table Grid1316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2">
    <w:name w:val="Table Grid9112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">
    <w:name w:val="Table Grid11112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5">
    <w:name w:val="Table Grid14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5">
    <w:name w:val="Table Grid15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3">
    <w:name w:val="Table Grid1813"/>
    <w:basedOn w:val="TableNormal"/>
    <w:next w:val="TableGrid"/>
    <w:uiPriority w:val="59"/>
    <w:rsid w:val="00875B3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2">
    <w:name w:val="Table Grid19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2">
    <w:name w:val="Table Grid20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0">
    <w:name w:val="Table Grid2110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5">
    <w:name w:val="Table Grid1125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TableNormal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4">
    <w:name w:val="Table Grid27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2">
    <w:name w:val="Table Grid292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rsid w:val="00741E5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2">
    <w:name w:val="Table Theme12"/>
    <w:basedOn w:val="TableNormal"/>
    <w:next w:val="TableTheme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0">
    <w:name w:val="Table Simple 110"/>
    <w:basedOn w:val="TableNormal"/>
    <w:next w:val="TableSimple1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3">
    <w:name w:val="Table List 313"/>
    <w:basedOn w:val="TableNormal"/>
    <w:next w:val="TableList3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2">
    <w:name w:val="Table Style112"/>
    <w:basedOn w:val="TableNormal"/>
    <w:rsid w:val="00741E57"/>
    <w:pPr>
      <w:spacing w:before="0" w:after="0"/>
    </w:pPr>
    <w:rPr>
      <w:rFonts w:ascii="Times" w:eastAsia="Times New Roman" w:hAnsi="Times"/>
    </w:rPr>
    <w:tblPr/>
  </w:style>
  <w:style w:type="table" w:customStyle="1" w:styleId="TableProfessional12">
    <w:name w:val="Table Professional12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4">
    <w:name w:val="Table Elegant14"/>
    <w:basedOn w:val="TableNormal"/>
    <w:next w:val="TableElegant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20">
    <w:name w:val="Table Grid 812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01">
    <w:name w:val="Table Grid 710"/>
    <w:basedOn w:val="TableNormal"/>
    <w:next w:val="TableGrid7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4">
    <w:name w:val="Table Grid1104"/>
    <w:basedOn w:val="TableNormal"/>
    <w:next w:val="TableGrid"/>
    <w:uiPriority w:val="39"/>
    <w:rsid w:val="00741E5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8">
    <w:name w:val="Table Grid718"/>
    <w:basedOn w:val="TableNormal"/>
    <w:next w:val="TableGrid"/>
    <w:uiPriority w:val="59"/>
    <w:rsid w:val="00741E5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8">
    <w:name w:val="Table Grid818"/>
    <w:basedOn w:val="TableNormal"/>
    <w:next w:val="TableGrid"/>
    <w:uiPriority w:val="59"/>
    <w:rsid w:val="00741E5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2">
    <w:name w:val="Table Grid922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8">
    <w:name w:val="Table Grid1018"/>
    <w:basedOn w:val="TableNormal"/>
    <w:next w:val="TableGrid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8">
    <w:name w:val="Table Professional38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8">
    <w:name w:val="Table Grid 838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6">
    <w:name w:val="Table Grid1126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8">
    <w:name w:val="Table Grid1218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7">
    <w:name w:val="Table Grid131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3">
    <w:name w:val="Table Grid9113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3">
    <w:name w:val="Table Grid11113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6">
    <w:name w:val="Table Grid14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6">
    <w:name w:val="Table Grid15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4">
    <w:name w:val="Table Grid1814"/>
    <w:basedOn w:val="TableNormal"/>
    <w:next w:val="TableGrid"/>
    <w:uiPriority w:val="59"/>
    <w:rsid w:val="00741E5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3">
    <w:name w:val="Table Grid19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3">
    <w:name w:val="Table Grid20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2">
    <w:name w:val="Table Grid2112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5">
    <w:name w:val="Table Grid235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7">
    <w:name w:val="Table Grid1127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uiPriority w:val="3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5">
    <w:name w:val="Table Grid24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5">
    <w:name w:val="Table Grid27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3">
    <w:name w:val="Table Grid293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uiPriority w:val="5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3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9">
    <w:name w:val="Table Grid229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0">
    <w:name w:val="Table Grid230"/>
    <w:basedOn w:val="TableNormal"/>
    <w:next w:val="TableGrid"/>
    <w:rsid w:val="0035147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3">
    <w:name w:val="Table Theme13"/>
    <w:basedOn w:val="TableNormal"/>
    <w:next w:val="TableTheme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2">
    <w:name w:val="Table Simple 112"/>
    <w:basedOn w:val="TableNormal"/>
    <w:next w:val="TableSimple1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4">
    <w:name w:val="Table List 314"/>
    <w:basedOn w:val="TableNormal"/>
    <w:next w:val="TableList3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3">
    <w:name w:val="Table Style113"/>
    <w:basedOn w:val="TableNormal"/>
    <w:rsid w:val="00351477"/>
    <w:pPr>
      <w:spacing w:before="0" w:after="0"/>
    </w:pPr>
    <w:rPr>
      <w:rFonts w:ascii="Times" w:eastAsia="Times New Roman" w:hAnsi="Times"/>
    </w:rPr>
    <w:tblPr/>
  </w:style>
  <w:style w:type="table" w:customStyle="1" w:styleId="TableProfessional13">
    <w:name w:val="Table Professional13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5">
    <w:name w:val="Table Elegant15"/>
    <w:basedOn w:val="TableNormal"/>
    <w:next w:val="TableElegant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30">
    <w:name w:val="Table Grid 813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20">
    <w:name w:val="Table Grid 712"/>
    <w:basedOn w:val="TableNormal"/>
    <w:next w:val="TableGrid7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5">
    <w:name w:val="Table Grid1105"/>
    <w:basedOn w:val="TableNormal"/>
    <w:next w:val="TableGrid"/>
    <w:uiPriority w:val="59"/>
    <w:rsid w:val="0035147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9">
    <w:name w:val="Table Grid719"/>
    <w:basedOn w:val="TableNormal"/>
    <w:next w:val="TableGrid"/>
    <w:uiPriority w:val="59"/>
    <w:rsid w:val="0035147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9">
    <w:name w:val="Table Grid819"/>
    <w:basedOn w:val="TableNormal"/>
    <w:next w:val="TableGrid"/>
    <w:uiPriority w:val="59"/>
    <w:rsid w:val="0035147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3">
    <w:name w:val="Table Grid923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9">
    <w:name w:val="Table Grid1019"/>
    <w:basedOn w:val="TableNormal"/>
    <w:next w:val="TableGrid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9">
    <w:name w:val="Table Professional39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9">
    <w:name w:val="Table Grid 839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8">
    <w:name w:val="Table Grid1128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9">
    <w:name w:val="Table Grid1219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8">
    <w:name w:val="Table Grid1318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4">
    <w:name w:val="Table Grid9114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4">
    <w:name w:val="Table Grid11114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7">
    <w:name w:val="Table Grid14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7">
    <w:name w:val="Table Grid15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5">
    <w:name w:val="Table Grid1815"/>
    <w:basedOn w:val="TableNormal"/>
    <w:next w:val="TableGrid"/>
    <w:uiPriority w:val="59"/>
    <w:rsid w:val="0035147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4">
    <w:name w:val="Table Grid19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4">
    <w:name w:val="Table Grid20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3">
    <w:name w:val="Table Grid2113"/>
    <w:basedOn w:val="TableNormal"/>
    <w:next w:val="TableGrid"/>
    <w:uiPriority w:val="3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0">
    <w:name w:val="Table Grid2210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9">
    <w:name w:val="Table Grid1129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6">
    <w:name w:val="Table Grid27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4">
    <w:name w:val="Table Grid294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4">
    <w:name w:val="Table Grid334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2">
    <w:name w:val="Table Grid36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35147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spacing w:val="2"/>
      <w:kern w:val="26"/>
      <w:sz w:val="22"/>
      <w:szCs w:val="22"/>
      <w:lang w:val="da-DK" w:eastAsia="da-DK"/>
    </w:rPr>
  </w:style>
  <w:style w:type="table" w:customStyle="1" w:styleId="TableGrid237">
    <w:name w:val="Table Grid237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8">
    <w:name w:val="Table Grid238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9">
    <w:name w:val="Table Grid239"/>
    <w:basedOn w:val="TableNormal"/>
    <w:next w:val="TableGrid"/>
    <w:rsid w:val="008452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4">
    <w:name w:val="Table Theme14"/>
    <w:basedOn w:val="TableNormal"/>
    <w:next w:val="TableTheme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3">
    <w:name w:val="Table Simple 113"/>
    <w:basedOn w:val="TableNormal"/>
    <w:next w:val="TableSimple1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5">
    <w:name w:val="Table List 315"/>
    <w:basedOn w:val="TableNormal"/>
    <w:next w:val="TableList3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4">
    <w:name w:val="Table Style114"/>
    <w:basedOn w:val="TableNormal"/>
    <w:rsid w:val="008452E3"/>
    <w:pPr>
      <w:spacing w:before="0" w:after="0"/>
    </w:pPr>
    <w:rPr>
      <w:rFonts w:ascii="Times" w:eastAsia="Times New Roman" w:hAnsi="Times"/>
    </w:rPr>
    <w:tblPr/>
  </w:style>
  <w:style w:type="table" w:customStyle="1" w:styleId="TableProfessional14">
    <w:name w:val="Table Professional14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6">
    <w:name w:val="Table Elegant16"/>
    <w:basedOn w:val="TableNormal"/>
    <w:next w:val="TableElegant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40">
    <w:name w:val="Table Grid 814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30">
    <w:name w:val="Table Grid 713"/>
    <w:basedOn w:val="TableNormal"/>
    <w:next w:val="TableGrid7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6">
    <w:name w:val="Table Grid1106"/>
    <w:basedOn w:val="TableNormal"/>
    <w:next w:val="TableGrid"/>
    <w:uiPriority w:val="59"/>
    <w:rsid w:val="008452E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0">
    <w:name w:val="Table Grid720"/>
    <w:basedOn w:val="TableNormal"/>
    <w:next w:val="TableGrid"/>
    <w:uiPriority w:val="59"/>
    <w:rsid w:val="008452E3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00">
    <w:name w:val="Table Grid820"/>
    <w:basedOn w:val="TableNormal"/>
    <w:next w:val="TableGrid"/>
    <w:uiPriority w:val="59"/>
    <w:rsid w:val="008452E3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4">
    <w:name w:val="Table Grid924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0">
    <w:name w:val="Table Grid1020"/>
    <w:basedOn w:val="TableNormal"/>
    <w:next w:val="TableGrid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0">
    <w:name w:val="Table Professional310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0">
    <w:name w:val="Table Grid 8310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0">
    <w:name w:val="Table Grid1130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0">
    <w:name w:val="Table Grid1220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9">
    <w:name w:val="Table Grid1319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5">
    <w:name w:val="Table Grid9115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5">
    <w:name w:val="Table Grid11115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8">
    <w:name w:val="Table Grid14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8">
    <w:name w:val="Table Grid15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6">
    <w:name w:val="Table Grid1816"/>
    <w:basedOn w:val="TableNormal"/>
    <w:next w:val="TableGrid"/>
    <w:uiPriority w:val="59"/>
    <w:rsid w:val="008452E3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5">
    <w:name w:val="Table Grid19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5">
    <w:name w:val="Table Grid20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4">
    <w:name w:val="Table Grid2114"/>
    <w:basedOn w:val="TableNormal"/>
    <w:next w:val="TableGrid"/>
    <w:uiPriority w:val="3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2">
    <w:name w:val="Table Grid2212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0">
    <w:name w:val="Table Grid23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0">
    <w:name w:val="Table Grid112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7">
    <w:name w:val="Table Grid24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7">
    <w:name w:val="Table Grid27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5">
    <w:name w:val="Table Grid295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5">
    <w:name w:val="Table Grid335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3">
    <w:name w:val="Table Grid36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0">
    <w:name w:val="Table Grid240"/>
    <w:basedOn w:val="TableNormal"/>
    <w:next w:val="TableGrid"/>
    <w:rsid w:val="00B824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8">
    <w:name w:val="Table Grid248"/>
    <w:basedOn w:val="TableNormal"/>
    <w:next w:val="TableGrid"/>
    <w:rsid w:val="000D0C7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DC7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6971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Theme="minorHAnsi" w:eastAsiaTheme="minorEastAsia" w:hAnsiTheme="minorHAnsi" w:cstheme="minorBidi"/>
      <w:b/>
      <w:color w:val="FFFFFF" w:themeColor="background1"/>
      <w:sz w:val="12"/>
      <w:szCs w:val="22"/>
      <w:lang w:val="en-US" w:eastAsia="zh-CN"/>
    </w:rPr>
  </w:style>
  <w:style w:type="table" w:customStyle="1" w:styleId="TableGrid249">
    <w:name w:val="Table Grid249"/>
    <w:basedOn w:val="TableNormal"/>
    <w:next w:val="TableGrid"/>
    <w:uiPriority w:val="39"/>
    <w:rsid w:val="002F5DA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5">
    <w:name w:val="Table Theme15"/>
    <w:basedOn w:val="TableNormal"/>
    <w:next w:val="TableTheme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4">
    <w:name w:val="Table Simple 114"/>
    <w:basedOn w:val="TableNormal"/>
    <w:next w:val="TableSimple1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6">
    <w:name w:val="Table List 316"/>
    <w:basedOn w:val="TableNormal"/>
    <w:next w:val="TableList3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5">
    <w:name w:val="Table Style115"/>
    <w:basedOn w:val="TableNormal"/>
    <w:rsid w:val="002F5DA7"/>
    <w:pPr>
      <w:spacing w:before="0" w:after="0"/>
    </w:pPr>
    <w:rPr>
      <w:rFonts w:ascii="Times" w:eastAsia="Times New Roman" w:hAnsi="Times"/>
    </w:rPr>
    <w:tblPr/>
  </w:style>
  <w:style w:type="table" w:customStyle="1" w:styleId="TableProfessional15">
    <w:name w:val="Table Professional15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7">
    <w:name w:val="Table Elegant17"/>
    <w:basedOn w:val="TableNormal"/>
    <w:next w:val="TableElegant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50">
    <w:name w:val="Table Grid 815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40">
    <w:name w:val="Table Grid 714"/>
    <w:basedOn w:val="TableNormal"/>
    <w:next w:val="TableGrid7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7">
    <w:name w:val="Table Grid1107"/>
    <w:basedOn w:val="TableNormal"/>
    <w:next w:val="TableGrid"/>
    <w:uiPriority w:val="59"/>
    <w:rsid w:val="002F5DA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1">
    <w:name w:val="Table Grid721"/>
    <w:basedOn w:val="TableNormal"/>
    <w:next w:val="TableGrid"/>
    <w:uiPriority w:val="59"/>
    <w:rsid w:val="002F5DA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1">
    <w:name w:val="Table Grid821"/>
    <w:basedOn w:val="TableNormal"/>
    <w:next w:val="TableGrid"/>
    <w:uiPriority w:val="59"/>
    <w:rsid w:val="002F5DA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5">
    <w:name w:val="Table Grid925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1">
    <w:name w:val="Table Grid1021"/>
    <w:basedOn w:val="TableNormal"/>
    <w:next w:val="TableGrid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2">
    <w:name w:val="Table Professional312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2">
    <w:name w:val="Table Grid 8312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2">
    <w:name w:val="Table Grid1132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1221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0">
    <w:name w:val="Table Grid1320"/>
    <w:basedOn w:val="TableNormal"/>
    <w:next w:val="TableGrid"/>
    <w:uiPriority w:val="59"/>
    <w:rsid w:val="002F5DA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6">
    <w:name w:val="Table Grid9116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6">
    <w:name w:val="Table Grid11116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9">
    <w:name w:val="Table Grid14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9">
    <w:name w:val="Table Grid15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7">
    <w:name w:val="Table Grid1817"/>
    <w:basedOn w:val="TableNormal"/>
    <w:next w:val="TableGrid"/>
    <w:uiPriority w:val="59"/>
    <w:rsid w:val="002F5DA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6">
    <w:name w:val="Table Grid19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6">
    <w:name w:val="Table Grid20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5">
    <w:name w:val="Table Grid2115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3">
    <w:name w:val="Table Grid2213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2">
    <w:name w:val="Table Grid23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2">
    <w:name w:val="Table Grid112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0">
    <w:name w:val="Table Grid2410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8">
    <w:name w:val="Table Grid278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0">
    <w:name w:val="Table Grid250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6">
    <w:name w:val="Table Theme16"/>
    <w:basedOn w:val="TableNormal"/>
    <w:next w:val="TableTheme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5">
    <w:name w:val="Table Simple 115"/>
    <w:basedOn w:val="TableNormal"/>
    <w:next w:val="TableSimple1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7">
    <w:name w:val="Table List 317"/>
    <w:basedOn w:val="TableNormal"/>
    <w:next w:val="TableList3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6">
    <w:name w:val="Table Style116"/>
    <w:basedOn w:val="TableNormal"/>
    <w:rsid w:val="00773791"/>
    <w:pPr>
      <w:spacing w:before="0" w:after="0"/>
    </w:pPr>
    <w:rPr>
      <w:rFonts w:ascii="Times" w:eastAsia="Times New Roman" w:hAnsi="Times"/>
    </w:rPr>
    <w:tblPr/>
  </w:style>
  <w:style w:type="table" w:customStyle="1" w:styleId="TableProfessional16">
    <w:name w:val="Table Professional16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8">
    <w:name w:val="Table Elegant18"/>
    <w:basedOn w:val="TableNormal"/>
    <w:next w:val="TableElegant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60">
    <w:name w:val="Table Grid 816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50">
    <w:name w:val="Table Grid 715"/>
    <w:basedOn w:val="TableNormal"/>
    <w:next w:val="TableGrid7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8">
    <w:name w:val="Table Grid1108"/>
    <w:basedOn w:val="TableNormal"/>
    <w:next w:val="TableGrid"/>
    <w:rsid w:val="0077379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2">
    <w:name w:val="Table Grid722"/>
    <w:basedOn w:val="TableNormal"/>
    <w:next w:val="TableGrid"/>
    <w:uiPriority w:val="59"/>
    <w:rsid w:val="0077379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2">
    <w:name w:val="Table Grid822"/>
    <w:basedOn w:val="TableNormal"/>
    <w:next w:val="TableGrid"/>
    <w:uiPriority w:val="59"/>
    <w:rsid w:val="0077379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6">
    <w:name w:val="Table Grid926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2">
    <w:name w:val="Table Grid1022"/>
    <w:basedOn w:val="TableNormal"/>
    <w:next w:val="TableGrid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3">
    <w:name w:val="Table Professional313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3">
    <w:name w:val="Table Grid 8313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3">
    <w:name w:val="Table Grid1133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2">
    <w:name w:val="Table Grid1222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1">
    <w:name w:val="Table Grid1321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7">
    <w:name w:val="Table Grid9117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7">
    <w:name w:val="Table Grid11117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0">
    <w:name w:val="Table Grid14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0">
    <w:name w:val="Table Grid15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8">
    <w:name w:val="Table Grid1818"/>
    <w:basedOn w:val="TableNormal"/>
    <w:next w:val="TableGrid"/>
    <w:uiPriority w:val="59"/>
    <w:rsid w:val="0077379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7">
    <w:name w:val="Table Grid19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7">
    <w:name w:val="Table Grid20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6">
    <w:name w:val="Table Grid211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4">
    <w:name w:val="Table Grid2214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3">
    <w:name w:val="Table Grid23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3">
    <w:name w:val="Table Grid112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">
    <w:name w:val="Table Grid319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2">
    <w:name w:val="Table Grid2412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9">
    <w:name w:val="Table Grid279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6">
    <w:name w:val="Table Grid29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6">
    <w:name w:val="Table Grid336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4">
    <w:name w:val="Table Grid36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">
    <w:name w:val="Table Grid381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773791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252">
    <w:name w:val="Table Grid252"/>
    <w:basedOn w:val="TableNormal"/>
    <w:next w:val="TableGrid"/>
    <w:rsid w:val="007D2D2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TableNormal"/>
    <w:next w:val="TableGrid"/>
    <w:rsid w:val="002E2FF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4">
    <w:name w:val="Table Grid254"/>
    <w:basedOn w:val="TableNormal"/>
    <w:next w:val="TableGrid"/>
    <w:rsid w:val="009E78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5">
    <w:name w:val="Table Grid255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7">
    <w:name w:val="Table Theme17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6">
    <w:name w:val="Table Simple 116"/>
    <w:basedOn w:val="TableNormal"/>
    <w:next w:val="TableSimple1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8">
    <w:name w:val="Table List 318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7">
    <w:name w:val="Table Style117"/>
    <w:basedOn w:val="TableNormal"/>
    <w:rsid w:val="000A336D"/>
    <w:pPr>
      <w:spacing w:before="0" w:after="0"/>
    </w:pPr>
    <w:rPr>
      <w:rFonts w:ascii="Times" w:eastAsia="Times New Roman" w:hAnsi="Times"/>
      <w:lang w:val="es-ES"/>
    </w:rPr>
    <w:tblPr/>
  </w:style>
  <w:style w:type="table" w:customStyle="1" w:styleId="TableProfessional17">
    <w:name w:val="Table Professional17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9">
    <w:name w:val="Table Elegant19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70">
    <w:name w:val="Table Grid 817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60">
    <w:name w:val="Table Grid 716"/>
    <w:basedOn w:val="TableNormal"/>
    <w:next w:val="TableGrid7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val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9">
    <w:name w:val="Table Grid1109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3">
    <w:name w:val="Table Grid723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3">
    <w:name w:val="Table Grid823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7">
    <w:name w:val="Table Grid927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3">
    <w:name w:val="Table Grid1023"/>
    <w:basedOn w:val="TableNormal"/>
    <w:next w:val="TableGrid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4">
    <w:name w:val="Table Professional314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4">
    <w:name w:val="Table Grid 8314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4">
    <w:name w:val="Table Grid1134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3">
    <w:name w:val="Table Grid1223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2">
    <w:name w:val="Table Grid1322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8">
    <w:name w:val="Table Grid911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8">
    <w:name w:val="Table Grid11118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1">
    <w:name w:val="Table Grid14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1">
    <w:name w:val="Table Grid15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9">
    <w:name w:val="Table Grid1819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8">
    <w:name w:val="Table Grid19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8">
    <w:name w:val="Table Grid20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7">
    <w:name w:val="Table Grid211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5">
    <w:name w:val="Table Grid2215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4">
    <w:name w:val="Table Grid23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4">
    <w:name w:val="Table Grid112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0">
    <w:name w:val="Table Grid3110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3">
    <w:name w:val="Table Grid2413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0">
    <w:name w:val="Table Grid2710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7">
    <w:name w:val="Table Grid29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7">
    <w:name w:val="Table Grid337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5">
    <w:name w:val="Table Grid36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2">
    <w:name w:val="Table Grid382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4">
    <w:name w:val="Table Grid11014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8">
    <w:name w:val="Table Theme18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1">
    <w:name w:val="Table Grid210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1">
    <w:name w:val="Table List 32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01">
    <w:name w:val="Table Grid310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31">
    <w:name w:val="Table Grid43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1">
    <w:name w:val="Table Grid511"/>
    <w:basedOn w:val="TableNormal"/>
    <w:next w:val="TableGrid"/>
    <w:uiPriority w:val="39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1">
    <w:name w:val="Table Grid611"/>
    <w:basedOn w:val="TableNormal"/>
    <w:next w:val="TableGrid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00">
    <w:name w:val="Table Grid7110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00">
    <w:name w:val="Table Grid8110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8">
    <w:name w:val="Table Grid92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0">
    <w:name w:val="Table Grid10110"/>
    <w:basedOn w:val="TableNormal"/>
    <w:next w:val="TableGrid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1">
    <w:name w:val="Table Classic 11"/>
    <w:basedOn w:val="TableNormal"/>
    <w:next w:val="TableClassic1"/>
    <w:locked/>
    <w:rsid w:val="000A336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rPr>
      <w:lang w:val="es-E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0">
    <w:name w:val="Table Grid 82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31">
    <w:name w:val="Table Elegant3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1">
    <w:name w:val="Table Grid1151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0">
    <w:name w:val="Table Grid12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0">
    <w:name w:val="Table Grid13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0">
    <w:name w:val="Table Grid14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0">
    <w:name w:val="Table Grid15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">
    <w:name w:val="Table Grid161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2">
    <w:name w:val="Table Grid2712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1">
    <w:name w:val="Table Grid23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1">
    <w:name w:val="Table Grid112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6">
    <w:name w:val="Table Grid256"/>
    <w:basedOn w:val="TableNormal"/>
    <w:next w:val="TableGrid"/>
    <w:rsid w:val="00E57F1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5">
    <w:name w:val="Table Grid11015"/>
    <w:basedOn w:val="TableNormal"/>
    <w:next w:val="TableGrid"/>
    <w:rsid w:val="00342E2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7">
    <w:name w:val="Table Grid257"/>
    <w:basedOn w:val="TableNormal"/>
    <w:next w:val="TableGrid"/>
    <w:rsid w:val="00D32A7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8">
    <w:name w:val="Table Grid258"/>
    <w:basedOn w:val="TableNormal"/>
    <w:next w:val="TableGrid"/>
    <w:rsid w:val="0062785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9">
    <w:name w:val="Table Grid259"/>
    <w:basedOn w:val="TableNormal"/>
    <w:next w:val="TableGrid"/>
    <w:rsid w:val="00816CA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0">
    <w:name w:val="Table Grid260"/>
    <w:basedOn w:val="TableNormal"/>
    <w:next w:val="TableGrid"/>
    <w:rsid w:val="002A7B2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 Grid262"/>
    <w:basedOn w:val="TableNormal"/>
    <w:next w:val="TableGrid"/>
    <w:rsid w:val="0072628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3">
    <w:name w:val="Table Grid263"/>
    <w:basedOn w:val="TableNormal"/>
    <w:next w:val="TableGrid"/>
    <w:rsid w:val="007F08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4">
    <w:name w:val="Table Grid264"/>
    <w:basedOn w:val="TableNormal"/>
    <w:next w:val="TableGrid"/>
    <w:rsid w:val="0008718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A5F89"/>
    <w:rPr>
      <w:color w:val="0000FF"/>
      <w:u w:val="single"/>
    </w:rPr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1E5630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1E5630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1E5630"/>
    <w:rPr>
      <w:rFonts w:ascii="Calibri" w:eastAsia="Times New Roman" w:hAnsi="Calibri"/>
      <w:noProof/>
      <w:lang w:eastAsia="en-US"/>
    </w:rPr>
  </w:style>
  <w:style w:type="character" w:customStyle="1" w:styleId="HTMLPreformattedChar1">
    <w:name w:val="HTML Preformatted Char1"/>
    <w:basedOn w:val="DefaultParagraphFont"/>
    <w:uiPriority w:val="99"/>
    <w:semiHidden/>
    <w:rsid w:val="001E5630"/>
    <w:rPr>
      <w:rFonts w:ascii="Consolas" w:eastAsia="Times New Roman" w:hAnsi="Consolas" w:cs="Consolas" w:hint="default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1E5630"/>
    <w:rPr>
      <w:rFonts w:ascii="Consolas" w:eastAsia="Times New Roman" w:hAnsi="Consolas" w:cs="Consolas" w:hint="default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table" w:customStyle="1" w:styleId="TableSimple117">
    <w:name w:val="Table Simple 117"/>
    <w:basedOn w:val="TableNormal"/>
    <w:next w:val="TableSimple1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TableNormal"/>
    <w:next w:val="TableClassic1"/>
    <w:semiHidden/>
    <w:unhideWhenUsed/>
    <w:rsid w:val="001E5630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</w:p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70">
    <w:name w:val="Table Grid 717"/>
    <w:basedOn w:val="TableNormal"/>
    <w:next w:val="TableGrid7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b/>
      <w:bCs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80">
    <w:name w:val="Table Grid 818"/>
    <w:basedOn w:val="TableNormal"/>
    <w:next w:val="TableGrid8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9">
    <w:name w:val="Table List 319"/>
    <w:basedOn w:val="TableNormal"/>
    <w:next w:val="TableList3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20">
    <w:name w:val="Table Elegant20"/>
    <w:basedOn w:val="TableNormal"/>
    <w:next w:val="TableElegant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8">
    <w:name w:val="Table Professional18"/>
    <w:basedOn w:val="TableNormal"/>
    <w:next w:val="TableProfessional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265">
    <w:name w:val="Table Grid265"/>
    <w:basedOn w:val="TableNormal"/>
    <w:next w:val="TableGrid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9">
    <w:name w:val="Table Theme19"/>
    <w:basedOn w:val="TableNormal"/>
    <w:next w:val="TableTheme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8">
    <w:name w:val="Table Style118"/>
    <w:basedOn w:val="TableNormal"/>
    <w:rsid w:val="001E5630"/>
    <w:pPr>
      <w:spacing w:before="0" w:after="0"/>
    </w:pPr>
    <w:rPr>
      <w:rFonts w:ascii="Times" w:eastAsia="Times New Roman" w:hAnsi="Times"/>
    </w:rPr>
    <w:tblPr>
      <w:tblInd w:w="0" w:type="nil"/>
    </w:tblPr>
  </w:style>
  <w:style w:type="table" w:customStyle="1" w:styleId="TableGrid1135">
    <w:name w:val="Table Grid1135"/>
    <w:basedOn w:val="TableNormal"/>
    <w:uiPriority w:val="59"/>
    <w:rsid w:val="001E5630"/>
    <w:pPr>
      <w:spacing w:before="0" w:after="0"/>
    </w:pPr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10">
    <w:name w:val="Table List 3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2">
    <w:name w:val="Table List 3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2">
    <w:name w:val="Table List 3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2">
    <w:name w:val="Table List 3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52">
    <w:name w:val="Table List 35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4">
    <w:name w:val="Table Grid724"/>
    <w:basedOn w:val="TableNormal"/>
    <w:uiPriority w:val="59"/>
    <w:rsid w:val="001E5630"/>
    <w:pPr>
      <w:spacing w:before="0" w:after="0"/>
    </w:pPr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4">
    <w:name w:val="Table Grid824"/>
    <w:basedOn w:val="TableNormal"/>
    <w:uiPriority w:val="59"/>
    <w:rsid w:val="001E5630"/>
    <w:pPr>
      <w:spacing w:before="0" w:after="0"/>
    </w:pPr>
    <w:rPr>
      <w:rFonts w:ascii="CG Times" w:eastAsia="Times New Roman" w:hAnsi="CG Tim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9">
    <w:name w:val="Table Grid92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4">
    <w:name w:val="Table Grid1024"/>
    <w:basedOn w:val="TableNormal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19">
    <w:name w:val="Table Professional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0">
    <w:name w:val="Table Elegant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90">
    <w:name w:val="Table Grid 8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2">
    <w:name w:val="Table Professional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2">
    <w:name w:val="Table Elegant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20">
    <w:name w:val="Table Grid 8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5">
    <w:name w:val="Table Professional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2">
    <w:name w:val="Table Elegant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5">
    <w:name w:val="Table Grid 8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2">
    <w:name w:val="Table Professional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2">
    <w:name w:val="Table Elegant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2">
    <w:name w:val="Table Grid 8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6">
    <w:name w:val="Table Grid1136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4">
    <w:name w:val="Table Grid1224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3">
    <w:name w:val="Table Grid1323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9">
    <w:name w:val="Table Grid91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9">
    <w:name w:val="Table Grid11119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2">
    <w:name w:val="Table Grid14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2">
    <w:name w:val="Table Grid15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0">
    <w:name w:val="Table Grid1820"/>
    <w:basedOn w:val="TableNormal"/>
    <w:uiPriority w:val="59"/>
    <w:rsid w:val="001E5630"/>
    <w:pPr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9">
    <w:name w:val="Table Grid19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9">
    <w:name w:val="Table Grid20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8">
    <w:name w:val="Table Grid2118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6">
    <w:name w:val="Table Grid2216"/>
    <w:basedOn w:val="TableNormal"/>
    <w:uiPriority w:val="5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5">
    <w:name w:val="Table Grid23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5">
    <w:name w:val="Table Grid112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">
    <w:name w:val="Table Grid3112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4">
    <w:name w:val="Table Grid2414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3">
    <w:name w:val="Table Grid2713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8">
    <w:name w:val="Table Grid298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8">
    <w:name w:val="Table Grid338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6">
    <w:name w:val="Table Grid36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3">
    <w:name w:val="Table Grid383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6">
    <w:name w:val="Table Grid11016"/>
    <w:basedOn w:val="TableNormal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6">
    <w:name w:val="Table Grid266"/>
    <w:basedOn w:val="TableNormal"/>
    <w:next w:val="TableGrid"/>
    <w:rsid w:val="006B6151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7">
    <w:name w:val="Table Grid267"/>
    <w:basedOn w:val="TableNormal"/>
    <w:next w:val="TableGrid"/>
    <w:rsid w:val="00BA198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8">
    <w:name w:val="Table Grid268"/>
    <w:basedOn w:val="TableNormal"/>
    <w:next w:val="TableGrid"/>
    <w:rsid w:val="002835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9">
    <w:name w:val="Table Grid269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0">
    <w:name w:val="Table Theme20"/>
    <w:basedOn w:val="TableNormal"/>
    <w:next w:val="TableTheme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8">
    <w:name w:val="Table Simple 118"/>
    <w:basedOn w:val="TableNormal"/>
    <w:next w:val="TableSimple1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0">
    <w:name w:val="Table List 320"/>
    <w:basedOn w:val="TableNormal"/>
    <w:next w:val="TableList3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9">
    <w:name w:val="Table Style119"/>
    <w:basedOn w:val="TableNormal"/>
    <w:rsid w:val="008660FC"/>
    <w:pPr>
      <w:spacing w:before="0" w:after="0"/>
    </w:pPr>
    <w:rPr>
      <w:rFonts w:ascii="Times" w:eastAsia="Times New Roman" w:hAnsi="Times"/>
    </w:rPr>
    <w:tblPr/>
  </w:style>
  <w:style w:type="table" w:customStyle="1" w:styleId="TableProfessional20">
    <w:name w:val="Table Professional20"/>
    <w:basedOn w:val="TableNormal"/>
    <w:next w:val="TableProfessional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3">
    <w:name w:val="Table Elegant23"/>
    <w:basedOn w:val="TableNormal"/>
    <w:next w:val="TableElegant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01">
    <w:name w:val="Table Grid 820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80">
    <w:name w:val="Table Grid 718"/>
    <w:basedOn w:val="TableNormal"/>
    <w:next w:val="TableGrid7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7">
    <w:name w:val="Table Grid1137"/>
    <w:basedOn w:val="TableNormal"/>
    <w:next w:val="TableGrid"/>
    <w:uiPriority w:val="59"/>
    <w:rsid w:val="008660F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5">
    <w:name w:val="Table Grid725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5">
    <w:name w:val="Table Grid825"/>
    <w:basedOn w:val="TableNormal"/>
    <w:next w:val="TableGrid"/>
    <w:uiPriority w:val="59"/>
    <w:rsid w:val="008660FC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0">
    <w:name w:val="Table Grid93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5">
    <w:name w:val="Table Grid1025"/>
    <w:basedOn w:val="TableNormal"/>
    <w:next w:val="TableGrid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6">
    <w:name w:val="Table Professional316"/>
    <w:basedOn w:val="TableNormal"/>
    <w:next w:val="TableProfessional"/>
    <w:locked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6">
    <w:name w:val="Table Grid 8316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8">
    <w:name w:val="Table Grid1138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5">
    <w:name w:val="Table Grid1225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4">
    <w:name w:val="Table Grid1324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0">
    <w:name w:val="Table Grid912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0">
    <w:name w:val="Table Grid11120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3">
    <w:name w:val="Table Grid14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3">
    <w:name w:val="Table Grid15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7">
    <w:name w:val="Numbered paragraphs17"/>
    <w:rsid w:val="008660FC"/>
    <w:pPr>
      <w:numPr>
        <w:numId w:val="3"/>
      </w:numPr>
    </w:pPr>
  </w:style>
  <w:style w:type="table" w:customStyle="1" w:styleId="TableGrid1821">
    <w:name w:val="Table Grid1821"/>
    <w:basedOn w:val="TableNormal"/>
    <w:next w:val="TableGrid"/>
    <w:uiPriority w:val="59"/>
    <w:rsid w:val="008660FC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0">
    <w:name w:val="Table Grid19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0">
    <w:name w:val="Table Grid20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9">
    <w:name w:val="Table Grid211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7">
    <w:name w:val="Table Grid2217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6">
    <w:name w:val="Table Grid23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6">
    <w:name w:val="Table Grid112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">
    <w:name w:val="Table Grid3113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5">
    <w:name w:val="Table Grid2415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4">
    <w:name w:val="Table Grid2714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9">
    <w:name w:val="Table Grid29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9">
    <w:name w:val="Table Grid339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7">
    <w:name w:val="Table Grid36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4">
    <w:name w:val="Table Grid384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7">
    <w:name w:val="Table Grid11017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2">
    <w:name w:val="Table Grid114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3">
    <w:name w:val="Table Grid433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2">
    <w:name w:val="Table Grid115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0">
    <w:name w:val="Table Grid21110"/>
    <w:basedOn w:val="TableNormal"/>
    <w:next w:val="TableGrid"/>
    <w:uiPriority w:val="3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2">
    <w:name w:val="Table Professional52"/>
    <w:basedOn w:val="TableNormal"/>
    <w:next w:val="TableProfessional"/>
    <w:semiHidden/>
    <w:unhideWhenUsed/>
    <w:rsid w:val="008660FC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EmptyCellLayoutStyle">
    <w:name w:val="EmptyCellLayoutStyle"/>
    <w:rsid w:val="00402A29"/>
    <w:pPr>
      <w:spacing w:before="0" w:after="160" w:line="259" w:lineRule="auto"/>
    </w:pPr>
    <w:rPr>
      <w:rFonts w:eastAsia="Times New Roman"/>
      <w:sz w:val="2"/>
      <w:lang w:val="en-GB"/>
    </w:rPr>
  </w:style>
  <w:style w:type="table" w:customStyle="1" w:styleId="TableGrid270">
    <w:name w:val="Table Grid270"/>
    <w:basedOn w:val="TableNormal"/>
    <w:next w:val="TableGrid"/>
    <w:rsid w:val="00402A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0">
    <w:name w:val="Table Grid280"/>
    <w:basedOn w:val="TableNormal"/>
    <w:next w:val="TableGrid"/>
    <w:rsid w:val="0087137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2">
    <w:name w:val="Table Grid282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3">
    <w:name w:val="Table Grid283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4">
    <w:name w:val="Table Grid284"/>
    <w:basedOn w:val="TableNormal"/>
    <w:next w:val="TableGrid"/>
    <w:rsid w:val="007472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5">
    <w:name w:val="Table Grid285"/>
    <w:basedOn w:val="TableNormal"/>
    <w:next w:val="TableGrid"/>
    <w:rsid w:val="00D24E4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6">
    <w:name w:val="Table Grid286"/>
    <w:basedOn w:val="TableNormal"/>
    <w:next w:val="TableGrid"/>
    <w:rsid w:val="00DD5AD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7">
    <w:name w:val="Table Grid287"/>
    <w:basedOn w:val="TableNormal"/>
    <w:next w:val="TableGrid"/>
    <w:rsid w:val="00D90F2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8">
    <w:name w:val="Table Grid288"/>
    <w:basedOn w:val="TableNormal"/>
    <w:next w:val="TableGrid"/>
    <w:uiPriority w:val="39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1">
    <w:name w:val="Table Theme21"/>
    <w:basedOn w:val="TableNormal"/>
    <w:next w:val="TableTheme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9">
    <w:name w:val="Table Simple 119"/>
    <w:basedOn w:val="TableNormal"/>
    <w:next w:val="TableSimple1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3">
    <w:name w:val="Table List 323"/>
    <w:basedOn w:val="TableNormal"/>
    <w:next w:val="TableList3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0">
    <w:name w:val="Table Style120"/>
    <w:basedOn w:val="TableNormal"/>
    <w:rsid w:val="007D6C8F"/>
    <w:pPr>
      <w:spacing w:before="0" w:after="0"/>
    </w:pPr>
    <w:rPr>
      <w:rFonts w:ascii="Times" w:eastAsia="Times New Roman" w:hAnsi="Times"/>
    </w:rPr>
    <w:tblPr/>
  </w:style>
  <w:style w:type="table" w:customStyle="1" w:styleId="TableProfessional23">
    <w:name w:val="Table Professional23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4">
    <w:name w:val="Table Elegant24"/>
    <w:basedOn w:val="TableNormal"/>
    <w:next w:val="TableElegant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30">
    <w:name w:val="Table Grid 823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90">
    <w:name w:val="Table Grid 719"/>
    <w:basedOn w:val="TableNormal"/>
    <w:next w:val="TableGrid7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9">
    <w:name w:val="Table Grid1139"/>
    <w:basedOn w:val="TableNormal"/>
    <w:next w:val="TableGrid"/>
    <w:uiPriority w:val="59"/>
    <w:rsid w:val="007D6C8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6">
    <w:name w:val="Table Grid726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6">
    <w:name w:val="Table Grid826"/>
    <w:basedOn w:val="TableNormal"/>
    <w:next w:val="TableGrid"/>
    <w:uiPriority w:val="59"/>
    <w:rsid w:val="007D6C8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1">
    <w:name w:val="Table Grid93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6">
    <w:name w:val="Table Grid1026"/>
    <w:basedOn w:val="TableNormal"/>
    <w:next w:val="TableGrid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7">
    <w:name w:val="Table Professional317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7">
    <w:name w:val="Table Grid 8317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0">
    <w:name w:val="Table Grid1140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6">
    <w:name w:val="Table Grid1226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5">
    <w:name w:val="Table Grid1325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1">
    <w:name w:val="Table Grid912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">
    <w:name w:val="Table Grid11121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4">
    <w:name w:val="Table Grid14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4">
    <w:name w:val="Table Grid15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2">
    <w:name w:val="Table Grid1822"/>
    <w:basedOn w:val="TableNormal"/>
    <w:next w:val="TableGrid"/>
    <w:uiPriority w:val="59"/>
    <w:rsid w:val="007D6C8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1">
    <w:name w:val="Table Grid19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1">
    <w:name w:val="Table Grid20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0">
    <w:name w:val="Table Grid212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8">
    <w:name w:val="Table Grid2218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7">
    <w:name w:val="Table Grid23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7">
    <w:name w:val="Table Grid112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4">
    <w:name w:val="Table Grid3114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6">
    <w:name w:val="Table Grid2416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5">
    <w:name w:val="Table Grid2715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0">
    <w:name w:val="Table Grid291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0">
    <w:name w:val="Table Grid3310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8">
    <w:name w:val="Table Grid36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8">
    <w:name w:val="Table Grid41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5">
    <w:name w:val="Table Grid385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8">
    <w:name w:val="Table Grid11018"/>
    <w:basedOn w:val="TableNormal"/>
    <w:next w:val="TableGrid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3">
    <w:name w:val="Table Grid114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">
    <w:name w:val="Table Grid434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3">
    <w:name w:val="Table Grid115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1">
    <w:name w:val="Table Grid21111"/>
    <w:basedOn w:val="TableNormal"/>
    <w:next w:val="TableGrid"/>
    <w:uiPriority w:val="3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3">
    <w:name w:val="Table Professional53"/>
    <w:basedOn w:val="TableNormal"/>
    <w:next w:val="TableProfessional"/>
    <w:unhideWhenUsed/>
    <w:rsid w:val="007D6C8F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Normal1">
    <w:name w:val="Table Normal1"/>
    <w:uiPriority w:val="2"/>
    <w:semiHidden/>
    <w:unhideWhenUsed/>
    <w:qFormat/>
    <w:rsid w:val="007D6C8F"/>
    <w:pPr>
      <w:widowControl w:val="0"/>
      <w:spacing w:before="0"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D6C8F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table" w:customStyle="1" w:styleId="TableGrid289">
    <w:name w:val="Table Grid289"/>
    <w:basedOn w:val="TableNormal"/>
    <w:next w:val="TableGrid"/>
    <w:uiPriority w:val="39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2">
    <w:name w:val="Table Theme22"/>
    <w:basedOn w:val="TableNormal"/>
    <w:next w:val="TableTheme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0">
    <w:name w:val="Table Simple 120"/>
    <w:basedOn w:val="TableNormal"/>
    <w:next w:val="TableSimple1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4">
    <w:name w:val="Table List 324"/>
    <w:basedOn w:val="TableNormal"/>
    <w:next w:val="TableList3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1">
    <w:name w:val="Table Style121"/>
    <w:basedOn w:val="TableNormal"/>
    <w:rsid w:val="007F0A75"/>
    <w:pPr>
      <w:spacing w:before="0" w:after="0"/>
    </w:pPr>
    <w:rPr>
      <w:rFonts w:ascii="Times" w:eastAsia="Times New Roman" w:hAnsi="Times"/>
    </w:rPr>
    <w:tblPr/>
  </w:style>
  <w:style w:type="table" w:customStyle="1" w:styleId="TableProfessional24">
    <w:name w:val="Table Professional24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5">
    <w:name w:val="Table Elegant25"/>
    <w:basedOn w:val="TableNormal"/>
    <w:next w:val="TableElegant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40">
    <w:name w:val="Table Grid 824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01">
    <w:name w:val="Table Grid 720"/>
    <w:basedOn w:val="TableNormal"/>
    <w:next w:val="TableGrid7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44">
    <w:name w:val="Table Grid1144"/>
    <w:basedOn w:val="TableNormal"/>
    <w:next w:val="TableGrid"/>
    <w:uiPriority w:val="59"/>
    <w:rsid w:val="007F0A7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7">
    <w:name w:val="Table Grid727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7">
    <w:name w:val="Table Grid827"/>
    <w:basedOn w:val="TableNormal"/>
    <w:next w:val="TableGrid"/>
    <w:uiPriority w:val="59"/>
    <w:rsid w:val="007F0A75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2">
    <w:name w:val="Table Grid93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7">
    <w:name w:val="Table Grid1027"/>
    <w:basedOn w:val="TableNormal"/>
    <w:next w:val="TableGrid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8">
    <w:name w:val="Table Professional318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8">
    <w:name w:val="Table Grid 8318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5">
    <w:name w:val="Table Grid1145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7">
    <w:name w:val="Table Grid1227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6">
    <w:name w:val="Table Grid1326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2">
    <w:name w:val="Table Grid912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2">
    <w:name w:val="Table Grid11122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5">
    <w:name w:val="Table Grid14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5">
    <w:name w:val="Table Grid15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3">
    <w:name w:val="Table Grid1823"/>
    <w:basedOn w:val="TableNormal"/>
    <w:next w:val="TableGrid"/>
    <w:uiPriority w:val="59"/>
    <w:rsid w:val="007F0A7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2">
    <w:name w:val="Table Grid19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2">
    <w:name w:val="Table Grid20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1">
    <w:name w:val="Table Grid212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9">
    <w:name w:val="Table Grid2219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8">
    <w:name w:val="Table Grid23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8">
    <w:name w:val="Table Grid112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5">
    <w:name w:val="Table Grid3115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7">
    <w:name w:val="Table Grid2417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6">
    <w:name w:val="Table Grid2716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1">
    <w:name w:val="Table Grid291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1">
    <w:name w:val="Table Grid3311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9">
    <w:name w:val="Table Grid36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9">
    <w:name w:val="Table Grid41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6">
    <w:name w:val="Table Grid386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9">
    <w:name w:val="Table Grid11019"/>
    <w:basedOn w:val="TableNormal"/>
    <w:next w:val="TableGrid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6">
    <w:name w:val="Table Grid1146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5">
    <w:name w:val="Table Grid435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4">
    <w:name w:val="Table Grid1154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3">
    <w:name w:val="Table Grid443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2">
    <w:name w:val="Table Grid21112"/>
    <w:basedOn w:val="TableNormal"/>
    <w:next w:val="TableGrid"/>
    <w:uiPriority w:val="3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4">
    <w:name w:val="Table Professional54"/>
    <w:basedOn w:val="TableNormal"/>
    <w:next w:val="TableProfessional"/>
    <w:semiHidden/>
    <w:unhideWhenUsed/>
    <w:rsid w:val="007F0A75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290">
    <w:name w:val="Table Grid290"/>
    <w:basedOn w:val="TableNormal"/>
    <w:next w:val="TableGrid"/>
    <w:rsid w:val="009B20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0">
    <w:name w:val="Table Grid300"/>
    <w:basedOn w:val="TableNormal"/>
    <w:next w:val="TableGrid"/>
    <w:rsid w:val="00541F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9">
    <w:name w:val="Table Grid2319"/>
    <w:basedOn w:val="TableNormal"/>
    <w:uiPriority w:val="59"/>
    <w:rsid w:val="00CB7A0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rsid w:val="00CB7A00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2">
    <w:name w:val="Table Grid302"/>
    <w:basedOn w:val="TableNormal"/>
    <w:next w:val="TableGrid"/>
    <w:rsid w:val="000D3B3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3">
    <w:name w:val="Table Grid303"/>
    <w:basedOn w:val="TableNormal"/>
    <w:next w:val="TableGrid"/>
    <w:uiPriority w:val="59"/>
    <w:rsid w:val="0009371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7">
    <w:name w:val="Table Grid1147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0">
    <w:name w:val="Table Grid2100"/>
    <w:basedOn w:val="TableNormal"/>
    <w:next w:val="TableGrid"/>
    <w:uiPriority w:val="39"/>
    <w:rsid w:val="00093719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2">
    <w:name w:val="Table Grid2122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093719"/>
    <w:pPr>
      <w:spacing w:before="0" w:after="0"/>
    </w:pPr>
    <w:rPr>
      <w:rFonts w:ascii="Calibri" w:hAnsi="Calibri" w:cs="Arial"/>
      <w:sz w:val="22"/>
      <w:szCs w:val="22"/>
      <w:lang w:val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304">
    <w:name w:val="Table Grid304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5">
    <w:name w:val="Table Grid305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6">
    <w:name w:val="Table Grid306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7">
    <w:name w:val="Table Grid307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TableNormal"/>
    <w:next w:val="TableGrid"/>
    <w:rsid w:val="00403DAE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8">
    <w:name w:val="Table Grid308"/>
    <w:basedOn w:val="TableNormal"/>
    <w:next w:val="TableGrid"/>
    <w:rsid w:val="003C0E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9">
    <w:name w:val="Table Grid309"/>
    <w:basedOn w:val="TableNormal"/>
    <w:next w:val="TableGrid"/>
    <w:rsid w:val="006E57E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0">
    <w:name w:val="Table Grid320"/>
    <w:basedOn w:val="TableNormal"/>
    <w:next w:val="TableGrid"/>
    <w:rsid w:val="00990A6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TableNormal"/>
    <w:next w:val="TableGrid"/>
    <w:rsid w:val="00DA4BD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1">
    <w:name w:val="Table Grid1851"/>
    <w:basedOn w:val="TableNormal"/>
    <w:next w:val="TableGrid"/>
    <w:uiPriority w:val="59"/>
    <w:rsid w:val="005F162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next w:val="TableGrid"/>
    <w:uiPriority w:val="39"/>
    <w:rsid w:val="005F1623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TableNormal"/>
    <w:next w:val="TableGrid"/>
    <w:uiPriority w:val="39"/>
    <w:rsid w:val="00AE4F9C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">
    <w:name w:val="Table Grid324"/>
    <w:basedOn w:val="TableNormal"/>
    <w:next w:val="TableGrid"/>
    <w:rsid w:val="00F97BB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5">
    <w:name w:val="Table Grid325"/>
    <w:basedOn w:val="TableNormal"/>
    <w:next w:val="TableGrid"/>
    <w:rsid w:val="00760DB3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2296"/>
    <w:rPr>
      <w:color w:val="605E5C"/>
      <w:shd w:val="clear" w:color="auto" w:fill="E1DFDD"/>
    </w:rPr>
  </w:style>
  <w:style w:type="table" w:customStyle="1" w:styleId="TableGrid326">
    <w:name w:val="Table Grid326"/>
    <w:basedOn w:val="TableNormal"/>
    <w:next w:val="TableGrid"/>
    <w:rsid w:val="00993979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8">
    <w:name w:val="Table Grid1148"/>
    <w:basedOn w:val="TableNormal"/>
    <w:next w:val="TableGrid"/>
    <w:uiPriority w:val="59"/>
    <w:rsid w:val="00313EC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7">
    <w:name w:val="Table Grid327"/>
    <w:basedOn w:val="TableNormal"/>
    <w:next w:val="TableGrid"/>
    <w:rsid w:val="00841578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8">
    <w:name w:val="Table Grid328"/>
    <w:basedOn w:val="TableNormal"/>
    <w:next w:val="TableGrid"/>
    <w:rsid w:val="00E64245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Text1">
    <w:name w:val="Head_foot + Text 1"/>
    <w:basedOn w:val="Normal"/>
    <w:qFormat/>
    <w:rsid w:val="000A0C01"/>
    <w:rPr>
      <w:b/>
      <w:color w:val="000000" w:themeColor="text1"/>
      <w:lang w:val="fr-CH"/>
    </w:rPr>
  </w:style>
  <w:style w:type="character" w:customStyle="1" w:styleId="Bodytext4">
    <w:name w:val="Body text_"/>
    <w:basedOn w:val="DefaultParagraphFont"/>
    <w:link w:val="BodyText6"/>
    <w:rsid w:val="00107F9E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107F9E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table" w:customStyle="1" w:styleId="TableGrid329">
    <w:name w:val="Table Grid329"/>
    <w:basedOn w:val="TableNormal"/>
    <w:next w:val="TableGrid"/>
    <w:rsid w:val="0011164E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6">
    <w:name w:val="Table Grid1426"/>
    <w:basedOn w:val="TableNormal"/>
    <w:next w:val="TableGrid"/>
    <w:uiPriority w:val="59"/>
    <w:rsid w:val="005D51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A13E7"/>
    <w:rPr>
      <w:color w:val="605E5C"/>
      <w:shd w:val="clear" w:color="auto" w:fill="E1DFDD"/>
    </w:r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301411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960A5C"/>
    <w:rPr>
      <w:color w:val="605E5C"/>
      <w:shd w:val="clear" w:color="auto" w:fill="E1DFDD"/>
    </w:rPr>
  </w:style>
  <w:style w:type="table" w:customStyle="1" w:styleId="TableGrid1149">
    <w:name w:val="Table Grid1149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0">
    <w:name w:val="Table Grid1150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5">
    <w:name w:val="Table Grid1155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0">
    <w:name w:val="Table Grid330"/>
    <w:basedOn w:val="TableNormal"/>
    <w:next w:val="TableGrid"/>
    <w:rsid w:val="005D2DC8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6D72CE"/>
    <w:rPr>
      <w:color w:val="605E5C"/>
      <w:shd w:val="clear" w:color="auto" w:fill="E1DFDD"/>
    </w:rPr>
  </w:style>
  <w:style w:type="table" w:customStyle="1" w:styleId="TableGrid340">
    <w:name w:val="Table Grid340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3">
    <w:name w:val="Table Theme23"/>
    <w:basedOn w:val="TableNormal"/>
    <w:next w:val="TableTheme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1">
    <w:name w:val="Table Simple 121"/>
    <w:basedOn w:val="TableNormal"/>
    <w:next w:val="TableSimple1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5">
    <w:name w:val="Table List 325"/>
    <w:basedOn w:val="TableNormal"/>
    <w:next w:val="TableList3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2">
    <w:name w:val="Table Style122"/>
    <w:basedOn w:val="TableNormal"/>
    <w:rsid w:val="00650C34"/>
    <w:pPr>
      <w:spacing w:before="0" w:after="0"/>
    </w:pPr>
    <w:rPr>
      <w:rFonts w:ascii="Times" w:eastAsia="Times New Roman" w:hAnsi="Times"/>
    </w:rPr>
    <w:tblPr/>
  </w:style>
  <w:style w:type="table" w:customStyle="1" w:styleId="TableProfessional25">
    <w:name w:val="Table Professional25"/>
    <w:basedOn w:val="TableNormal"/>
    <w:next w:val="TableProfessional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6">
    <w:name w:val="Table Elegant26"/>
    <w:basedOn w:val="TableNormal"/>
    <w:next w:val="TableElegant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50">
    <w:name w:val="Table Grid 825"/>
    <w:basedOn w:val="TableNormal"/>
    <w:next w:val="TableGrid8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10">
    <w:name w:val="Table Grid 721"/>
    <w:basedOn w:val="TableNormal"/>
    <w:next w:val="TableGrid7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56">
    <w:name w:val="Table Grid1156"/>
    <w:basedOn w:val="TableNormal"/>
    <w:next w:val="TableGrid"/>
    <w:uiPriority w:val="39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8">
    <w:name w:val="Table Grid728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8">
    <w:name w:val="Table Grid828"/>
    <w:basedOn w:val="TableNormal"/>
    <w:next w:val="TableGrid"/>
    <w:uiPriority w:val="59"/>
    <w:rsid w:val="00650C3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3">
    <w:name w:val="Table Grid933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8">
    <w:name w:val="Table Grid1028"/>
    <w:basedOn w:val="TableNormal"/>
    <w:next w:val="TableGrid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9">
    <w:name w:val="Table Professional319"/>
    <w:basedOn w:val="TableNormal"/>
    <w:next w:val="TableProfessional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9">
    <w:name w:val="Table Grid 8319"/>
    <w:basedOn w:val="TableNormal"/>
    <w:next w:val="TableGrid8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7">
    <w:name w:val="Table Grid1157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8">
    <w:name w:val="Table Grid1228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7">
    <w:name w:val="Table Grid1327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3">
    <w:name w:val="Table Grid9123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3">
    <w:name w:val="Table Grid11123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7">
    <w:name w:val="Table Grid1427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6">
    <w:name w:val="Table Grid1526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4">
    <w:name w:val="Table Grid1824"/>
    <w:basedOn w:val="TableNormal"/>
    <w:next w:val="TableGrid"/>
    <w:uiPriority w:val="59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3">
    <w:name w:val="Table Grid1923"/>
    <w:basedOn w:val="TableNormal"/>
    <w:next w:val="TableGrid"/>
    <w:uiPriority w:val="39"/>
    <w:rsid w:val="00650C3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3">
    <w:name w:val="Table Grid2023"/>
    <w:basedOn w:val="TableNormal"/>
    <w:next w:val="TableGrid"/>
    <w:uiPriority w:val="39"/>
    <w:rsid w:val="00650C3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3">
    <w:name w:val="Table Grid2123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0">
    <w:name w:val="Table Grid2220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0">
    <w:name w:val="Table Grid2320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9">
    <w:name w:val="Table Grid11219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6">
    <w:name w:val="Table Grid3116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8">
    <w:name w:val="Table Grid2418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7">
    <w:name w:val="Table Grid2717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2">
    <w:name w:val="Table Grid2912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2">
    <w:name w:val="Table Grid3312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0">
    <w:name w:val="Table Grid3610"/>
    <w:basedOn w:val="TableNormal"/>
    <w:next w:val="TableGrid"/>
    <w:uiPriority w:val="59"/>
    <w:rsid w:val="00650C3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0">
    <w:name w:val="Table Grid4110"/>
    <w:basedOn w:val="TableNormal"/>
    <w:next w:val="TableGrid"/>
    <w:uiPriority w:val="59"/>
    <w:rsid w:val="00650C3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7">
    <w:name w:val="Table Grid387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0">
    <w:name w:val="Table Grid110110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0">
    <w:name w:val="Table Grid11410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6">
    <w:name w:val="Table Grid436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8">
    <w:name w:val="Table Grid1158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4">
    <w:name w:val="Table Grid444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3">
    <w:name w:val="Table Grid21113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5">
    <w:name w:val="Table Professional55"/>
    <w:basedOn w:val="TableNormal"/>
    <w:next w:val="TableProfessional"/>
    <w:semiHidden/>
    <w:unhideWhenUsed/>
    <w:rsid w:val="00650C34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1">
    <w:name w:val="Table Grid117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">
    <w:name w:val="Table Grid213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1">
    <w:name w:val="Table Grid1181"/>
    <w:basedOn w:val="TableNormal"/>
    <w:next w:val="TableGrid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1">
    <w:name w:val="Table Grid215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0">
    <w:name w:val="Table Theme110"/>
    <w:basedOn w:val="TableNormal"/>
    <w:next w:val="TableTheme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1">
    <w:name w:val="Table Grid3141"/>
    <w:basedOn w:val="TableNormal"/>
    <w:next w:val="TableGrid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">
    <w:name w:val="Table Grid512"/>
    <w:basedOn w:val="TableNormal"/>
    <w:next w:val="TableGrid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2">
    <w:name w:val="Table Grid612"/>
    <w:basedOn w:val="TableNormal"/>
    <w:next w:val="TableGrid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2">
    <w:name w:val="Table Grid7112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2">
    <w:name w:val="Table Grid8112"/>
    <w:basedOn w:val="TableNormal"/>
    <w:next w:val="TableGrid"/>
    <w:uiPriority w:val="59"/>
    <w:rsid w:val="00650C3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0">
    <w:name w:val="Table Grid9210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2">
    <w:name w:val="Table Grid10112"/>
    <w:basedOn w:val="TableNormal"/>
    <w:next w:val="TableGrid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1">
    <w:name w:val="Table Grid1191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2">
    <w:name w:val="Table Grid12112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2">
    <w:name w:val="Table Grid13112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1">
    <w:name w:val="Table Grid14111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1">
    <w:name w:val="Table Grid15111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2">
    <w:name w:val="Table Grid1612"/>
    <w:basedOn w:val="TableNormal"/>
    <w:next w:val="TableGrid"/>
    <w:uiPriority w:val="59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0">
    <w:name w:val="Table Grid22110"/>
    <w:basedOn w:val="TableNormal"/>
    <w:next w:val="TableGrid"/>
    <w:uiPriority w:val="59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1">
    <w:name w:val="Table Grid120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1">
    <w:name w:val="Table Grid1110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9">
    <w:name w:val="Table Grid1229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">
    <w:name w:val="Table Grid531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1">
    <w:name w:val="Table Grid216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1">
    <w:name w:val="Table Grid123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4">
    <w:name w:val="Table Grid11124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1">
    <w:name w:val="Table Grid315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1">
    <w:name w:val="Table Grid124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1">
    <w:name w:val="Table Grid1113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1">
    <w:name w:val="Table Grid316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50C34"/>
    <w:rPr>
      <w:color w:val="605E5C"/>
      <w:shd w:val="clear" w:color="auto" w:fill="E1DFDD"/>
    </w:rPr>
  </w:style>
  <w:style w:type="table" w:customStyle="1" w:styleId="TableGrid1251">
    <w:name w:val="Table Grid125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1">
    <w:name w:val="Table Grid1114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1">
    <w:name w:val="Table Grid317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50C34"/>
    <w:rPr>
      <w:color w:val="605E5C"/>
      <w:shd w:val="clear" w:color="auto" w:fill="E1DFDD"/>
    </w:rPr>
  </w:style>
  <w:style w:type="table" w:customStyle="1" w:styleId="TableGrid341">
    <w:name w:val="Table Grid341"/>
    <w:basedOn w:val="TableNormal"/>
    <w:next w:val="TableGrid"/>
    <w:uiPriority w:val="39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4">
    <w:name w:val="Table Theme24"/>
    <w:basedOn w:val="TableNormal"/>
    <w:next w:val="TableTheme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2">
    <w:name w:val="Table Simple 122"/>
    <w:basedOn w:val="TableNormal"/>
    <w:next w:val="TableSimple1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6">
    <w:name w:val="Table List 326"/>
    <w:basedOn w:val="TableNormal"/>
    <w:next w:val="TableList3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3">
    <w:name w:val="Table Style123"/>
    <w:basedOn w:val="TableNormal"/>
    <w:rsid w:val="00302F6D"/>
    <w:pPr>
      <w:spacing w:before="0" w:after="0"/>
    </w:pPr>
    <w:rPr>
      <w:rFonts w:ascii="Times" w:eastAsia="Times New Roman" w:hAnsi="Times"/>
    </w:rPr>
    <w:tblPr/>
  </w:style>
  <w:style w:type="table" w:customStyle="1" w:styleId="TableProfessional26">
    <w:name w:val="Table Professional26"/>
    <w:basedOn w:val="TableNormal"/>
    <w:next w:val="TableProfessional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7">
    <w:name w:val="Table Elegant27"/>
    <w:basedOn w:val="TableNormal"/>
    <w:next w:val="TableElegant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60">
    <w:name w:val="Table Grid 826"/>
    <w:basedOn w:val="TableNormal"/>
    <w:next w:val="TableGrid8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20">
    <w:name w:val="Table Grid 722"/>
    <w:basedOn w:val="TableNormal"/>
    <w:next w:val="TableGrid7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59">
    <w:name w:val="Table Grid1159"/>
    <w:basedOn w:val="TableNormal"/>
    <w:next w:val="TableGrid"/>
    <w:uiPriority w:val="39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9">
    <w:name w:val="Table Grid729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9">
    <w:name w:val="Table Grid829"/>
    <w:basedOn w:val="TableNormal"/>
    <w:next w:val="TableGrid"/>
    <w:uiPriority w:val="59"/>
    <w:rsid w:val="00302F6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4">
    <w:name w:val="Table Grid934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9">
    <w:name w:val="Table Grid1029"/>
    <w:basedOn w:val="TableNormal"/>
    <w:next w:val="TableGrid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0">
    <w:name w:val="Table Professional320"/>
    <w:basedOn w:val="TableNormal"/>
    <w:next w:val="TableProfessional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0">
    <w:name w:val="Table Grid 8320"/>
    <w:basedOn w:val="TableNormal"/>
    <w:next w:val="TableGrid8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0">
    <w:name w:val="Table Grid1160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0">
    <w:name w:val="Table Grid1230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8">
    <w:name w:val="Table Grid1328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4">
    <w:name w:val="Table Grid9124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5">
    <w:name w:val="Table Grid11125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8">
    <w:name w:val="Table Grid1428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7">
    <w:name w:val="Table Grid1527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5">
    <w:name w:val="Table Grid1825"/>
    <w:basedOn w:val="TableNormal"/>
    <w:next w:val="TableGrid"/>
    <w:uiPriority w:val="59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4">
    <w:name w:val="Table Grid1924"/>
    <w:basedOn w:val="TableNormal"/>
    <w:next w:val="TableGrid"/>
    <w:uiPriority w:val="39"/>
    <w:rsid w:val="00302F6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4">
    <w:name w:val="Table Grid2024"/>
    <w:basedOn w:val="TableNormal"/>
    <w:next w:val="TableGrid"/>
    <w:uiPriority w:val="39"/>
    <w:rsid w:val="00302F6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4">
    <w:name w:val="Table Grid2124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">
    <w:name w:val="Table Grid2221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1">
    <w:name w:val="Table Grid2321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0">
    <w:name w:val="Table Grid11220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7">
    <w:name w:val="Table Grid3117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9">
    <w:name w:val="Table Grid2419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8">
    <w:name w:val="Table Grid2718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3">
    <w:name w:val="Table Grid2913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3">
    <w:name w:val="Table Grid3313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1">
    <w:name w:val="Table Grid3611"/>
    <w:basedOn w:val="TableNormal"/>
    <w:next w:val="TableGrid"/>
    <w:uiPriority w:val="59"/>
    <w:rsid w:val="00302F6D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TableNormal"/>
    <w:next w:val="TableGrid"/>
    <w:uiPriority w:val="59"/>
    <w:rsid w:val="00302F6D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8">
    <w:name w:val="Table Grid388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1">
    <w:name w:val="Table Grid110111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1">
    <w:name w:val="Table Grid11411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7">
    <w:name w:val="Table Grid437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0">
    <w:name w:val="Table Grid11510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5">
    <w:name w:val="Table Grid445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4">
    <w:name w:val="Table Grid21114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6">
    <w:name w:val="Table Professional56"/>
    <w:basedOn w:val="TableNormal"/>
    <w:next w:val="TableProfessional"/>
    <w:semiHidden/>
    <w:unhideWhenUsed/>
    <w:rsid w:val="00302F6D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2">
    <w:name w:val="Table Grid117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2">
    <w:name w:val="Table Grid213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2">
    <w:name w:val="Table Grid1182"/>
    <w:basedOn w:val="TableNormal"/>
    <w:next w:val="TableGrid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2">
    <w:name w:val="Table Grid215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2">
    <w:name w:val="Table Theme112"/>
    <w:basedOn w:val="TableNormal"/>
    <w:next w:val="TableTheme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2">
    <w:name w:val="Table Grid3142"/>
    <w:basedOn w:val="TableNormal"/>
    <w:next w:val="TableGrid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3">
    <w:name w:val="Table Grid513"/>
    <w:basedOn w:val="TableNormal"/>
    <w:next w:val="TableGrid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3">
    <w:name w:val="Table Grid613"/>
    <w:basedOn w:val="TableNormal"/>
    <w:next w:val="TableGrid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3">
    <w:name w:val="Table Grid7113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3">
    <w:name w:val="Table Grid8113"/>
    <w:basedOn w:val="TableNormal"/>
    <w:next w:val="TableGrid"/>
    <w:uiPriority w:val="59"/>
    <w:rsid w:val="00302F6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2">
    <w:name w:val="Table Grid9212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3">
    <w:name w:val="Table Grid10113"/>
    <w:basedOn w:val="TableNormal"/>
    <w:next w:val="TableGrid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2">
    <w:name w:val="Table Grid1192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3">
    <w:name w:val="Table Grid12113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3">
    <w:name w:val="Table Grid13113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2">
    <w:name w:val="Table Grid14112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2">
    <w:name w:val="Table Grid15112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3">
    <w:name w:val="Table Grid1613"/>
    <w:basedOn w:val="TableNormal"/>
    <w:next w:val="TableGrid"/>
    <w:uiPriority w:val="59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1">
    <w:name w:val="Table Grid22111"/>
    <w:basedOn w:val="TableNormal"/>
    <w:next w:val="TableGrid"/>
    <w:uiPriority w:val="59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2">
    <w:name w:val="Table Grid120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2">
    <w:name w:val="Table Grid1110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0">
    <w:name w:val="Table Grid12210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2">
    <w:name w:val="Table Grid532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2">
    <w:name w:val="Table Grid216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2">
    <w:name w:val="Table Grid123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6">
    <w:name w:val="Table Grid11126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2">
    <w:name w:val="Table Grid315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2">
    <w:name w:val="Table Grid124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2">
    <w:name w:val="Table Grid1113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2">
    <w:name w:val="Table Grid316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2">
    <w:name w:val="Table Grid125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2">
    <w:name w:val="Table Grid1114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2">
    <w:name w:val="Table Grid317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2">
    <w:name w:val="Table Grid342"/>
    <w:basedOn w:val="TableNormal"/>
    <w:next w:val="TableGrid"/>
    <w:rsid w:val="00C323D4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3">
    <w:name w:val="Table Grid343"/>
    <w:basedOn w:val="TableNormal"/>
    <w:next w:val="TableGrid"/>
    <w:rsid w:val="00AD3504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4">
    <w:name w:val="Table Grid344"/>
    <w:basedOn w:val="TableNormal"/>
    <w:next w:val="TableGrid"/>
    <w:rsid w:val="00C656C7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5">
    <w:name w:val="Table Grid345"/>
    <w:basedOn w:val="TableNormal"/>
    <w:next w:val="TableGrid"/>
    <w:rsid w:val="00C7057E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6">
    <w:name w:val="Table Grid346"/>
    <w:basedOn w:val="TableNormal"/>
    <w:next w:val="TableGrid"/>
    <w:rsid w:val="00C7057E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7">
    <w:name w:val="Table Grid347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5">
    <w:name w:val="Table Theme25"/>
    <w:basedOn w:val="TableNormal"/>
    <w:next w:val="TableTheme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3">
    <w:name w:val="Table Simple 123"/>
    <w:basedOn w:val="TableNormal"/>
    <w:next w:val="TableSimple1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7">
    <w:name w:val="Table List 327"/>
    <w:basedOn w:val="TableNormal"/>
    <w:next w:val="TableList3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4">
    <w:name w:val="Table Style124"/>
    <w:basedOn w:val="TableNormal"/>
    <w:rsid w:val="003021FD"/>
    <w:pPr>
      <w:spacing w:before="0" w:after="0"/>
    </w:pPr>
    <w:rPr>
      <w:rFonts w:ascii="Times" w:eastAsia="Times New Roman" w:hAnsi="Times"/>
      <w:lang w:val="es-ES"/>
    </w:rPr>
    <w:tblPr/>
  </w:style>
  <w:style w:type="table" w:customStyle="1" w:styleId="TableProfessional27">
    <w:name w:val="Table Professional27"/>
    <w:basedOn w:val="TableNormal"/>
    <w:next w:val="TableProfessional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8">
    <w:name w:val="Table Elegant28"/>
    <w:basedOn w:val="TableNormal"/>
    <w:next w:val="TableElegant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70">
    <w:name w:val="Table Grid 827"/>
    <w:basedOn w:val="TableNormal"/>
    <w:next w:val="TableGrid8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30">
    <w:name w:val="Table Grid 723"/>
    <w:basedOn w:val="TableNormal"/>
    <w:next w:val="TableGrid7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val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1">
    <w:name w:val="Table Grid1161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00">
    <w:name w:val="Table Grid730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00">
    <w:name w:val="Table Grid830"/>
    <w:basedOn w:val="TableNormal"/>
    <w:next w:val="TableGrid"/>
    <w:uiPriority w:val="59"/>
    <w:rsid w:val="003021F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5">
    <w:name w:val="Table Grid935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0">
    <w:name w:val="Table Grid1030"/>
    <w:basedOn w:val="TableNormal"/>
    <w:next w:val="TableGrid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1">
    <w:name w:val="Table Professional321"/>
    <w:basedOn w:val="TableNormal"/>
    <w:next w:val="TableProfessional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1">
    <w:name w:val="Table Grid 8321"/>
    <w:basedOn w:val="TableNormal"/>
    <w:next w:val="TableGrid8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2">
    <w:name w:val="Table Grid1162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3">
    <w:name w:val="Table Grid1233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9">
    <w:name w:val="Table Grid1329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5">
    <w:name w:val="Table Grid9125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7">
    <w:name w:val="Table Grid11127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9">
    <w:name w:val="Table Grid1429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8">
    <w:name w:val="Table Grid1528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6">
    <w:name w:val="Table Grid1826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5">
    <w:name w:val="Table Grid1925"/>
    <w:basedOn w:val="TableNormal"/>
    <w:next w:val="TableGrid"/>
    <w:uiPriority w:val="39"/>
    <w:rsid w:val="003021F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5">
    <w:name w:val="Table Grid2025"/>
    <w:basedOn w:val="TableNormal"/>
    <w:next w:val="TableGrid"/>
    <w:uiPriority w:val="39"/>
    <w:rsid w:val="003021F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5">
    <w:name w:val="Table Grid2125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2">
    <w:name w:val="Table Grid2222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2">
    <w:name w:val="Table Grid2322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1">
    <w:name w:val="Table Grid11221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8">
    <w:name w:val="Table Grid3118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0">
    <w:name w:val="Table Grid2420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9">
    <w:name w:val="Table Grid2719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4">
    <w:name w:val="Table Grid2914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4">
    <w:name w:val="Table Grid3314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2">
    <w:name w:val="Table Grid3612"/>
    <w:basedOn w:val="TableNormal"/>
    <w:next w:val="TableGrid"/>
    <w:uiPriority w:val="59"/>
    <w:rsid w:val="003021F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">
    <w:name w:val="Table Grid4112"/>
    <w:basedOn w:val="TableNormal"/>
    <w:next w:val="TableGrid"/>
    <w:uiPriority w:val="59"/>
    <w:rsid w:val="003021F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9">
    <w:name w:val="Table Grid389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2">
    <w:name w:val="Table Grid110112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2">
    <w:name w:val="Table Grid11412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8">
    <w:name w:val="Table Grid438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1">
    <w:name w:val="Table Grid11511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6">
    <w:name w:val="Table Grid446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5">
    <w:name w:val="Table Grid21115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7">
    <w:name w:val="Table Professional57"/>
    <w:basedOn w:val="TableNormal"/>
    <w:next w:val="TableProfessional"/>
    <w:semiHidden/>
    <w:unhideWhenUsed/>
    <w:rsid w:val="003021FD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3">
    <w:name w:val="Table Grid117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3">
    <w:name w:val="Table Grid213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3">
    <w:name w:val="Table Grid1183"/>
    <w:basedOn w:val="TableNormal"/>
    <w:next w:val="TableGrid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3">
    <w:name w:val="Table Grid215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3">
    <w:name w:val="Table Theme113"/>
    <w:basedOn w:val="TableNormal"/>
    <w:next w:val="TableTheme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3">
    <w:name w:val="Table Grid3143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4">
    <w:name w:val="Table Grid514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4">
    <w:name w:val="Table Grid614"/>
    <w:basedOn w:val="TableNormal"/>
    <w:next w:val="TableGrid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4">
    <w:name w:val="Table Grid7114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4">
    <w:name w:val="Table Grid8114"/>
    <w:basedOn w:val="TableNormal"/>
    <w:next w:val="TableGrid"/>
    <w:uiPriority w:val="59"/>
    <w:rsid w:val="003021F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3">
    <w:name w:val="Table Grid9213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4">
    <w:name w:val="Table Grid10114"/>
    <w:basedOn w:val="TableNormal"/>
    <w:next w:val="TableGrid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3">
    <w:name w:val="Table Grid1193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4">
    <w:name w:val="Table Grid12114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4">
    <w:name w:val="Table Grid13114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3">
    <w:name w:val="Table Grid14113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3">
    <w:name w:val="Table Grid15113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4">
    <w:name w:val="Table Grid1614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2">
    <w:name w:val="Table Grid22112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3">
    <w:name w:val="Table Grid120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3">
    <w:name w:val="Table Grid1110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1">
    <w:name w:val="Table Grid12211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3">
    <w:name w:val="Table Grid533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3">
    <w:name w:val="Table Grid216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4">
    <w:name w:val="Table Grid1234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8">
    <w:name w:val="Table Grid11128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3">
    <w:name w:val="Table Grid315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3">
    <w:name w:val="Table Grid124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3">
    <w:name w:val="Table Grid1113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3">
    <w:name w:val="Table Grid316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3">
    <w:name w:val="Table Grid125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3">
    <w:name w:val="Table Grid1114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3">
    <w:name w:val="Table Grid317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1">
    <w:name w:val="Table Grid3181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8">
    <w:name w:val="Table Grid348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6">
    <w:name w:val="Table Theme26"/>
    <w:basedOn w:val="TableNormal"/>
    <w:next w:val="TableTheme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4">
    <w:name w:val="Table Simple 124"/>
    <w:basedOn w:val="TableNormal"/>
    <w:next w:val="TableSimple1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8">
    <w:name w:val="Table List 328"/>
    <w:basedOn w:val="TableNormal"/>
    <w:next w:val="TableList3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5">
    <w:name w:val="Table Style125"/>
    <w:basedOn w:val="TableNormal"/>
    <w:rsid w:val="00381148"/>
    <w:pPr>
      <w:spacing w:before="0" w:after="0"/>
    </w:pPr>
    <w:rPr>
      <w:rFonts w:ascii="Times" w:eastAsia="Times New Roman" w:hAnsi="Times"/>
    </w:rPr>
    <w:tblPr/>
  </w:style>
  <w:style w:type="table" w:customStyle="1" w:styleId="TableProfessional28">
    <w:name w:val="Table Professional28"/>
    <w:basedOn w:val="TableNormal"/>
    <w:next w:val="TableProfessional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9">
    <w:name w:val="Table Elegant29"/>
    <w:basedOn w:val="TableNormal"/>
    <w:next w:val="TableElegant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80">
    <w:name w:val="Table Grid 828"/>
    <w:basedOn w:val="TableNormal"/>
    <w:next w:val="TableGrid8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40">
    <w:name w:val="Table Grid 724"/>
    <w:basedOn w:val="TableNormal"/>
    <w:next w:val="TableGrid7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3">
    <w:name w:val="Table Grid1163"/>
    <w:basedOn w:val="TableNormal"/>
    <w:next w:val="TableGrid"/>
    <w:uiPriority w:val="59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1">
    <w:name w:val="Table Grid731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1a">
    <w:name w:val="Table Grid831"/>
    <w:basedOn w:val="TableNormal"/>
    <w:next w:val="TableGrid"/>
    <w:uiPriority w:val="59"/>
    <w:rsid w:val="0038114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6">
    <w:name w:val="Table Grid936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1">
    <w:name w:val="Table Grid1031"/>
    <w:basedOn w:val="TableNormal"/>
    <w:next w:val="TableGrid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2">
    <w:name w:val="Table Professional322"/>
    <w:basedOn w:val="TableNormal"/>
    <w:next w:val="TableProfessional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2">
    <w:name w:val="Table Grid 8322"/>
    <w:basedOn w:val="TableNormal"/>
    <w:next w:val="TableGrid8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4">
    <w:name w:val="Table Grid1164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5">
    <w:name w:val="Table Grid1235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0">
    <w:name w:val="Table Grid1330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6">
    <w:name w:val="Table Grid9126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9">
    <w:name w:val="Table Grid11129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0">
    <w:name w:val="Table Grid1430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9">
    <w:name w:val="Table Grid1529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7">
    <w:name w:val="Table Grid1827"/>
    <w:basedOn w:val="TableNormal"/>
    <w:next w:val="TableGrid"/>
    <w:uiPriority w:val="59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6">
    <w:name w:val="Table Grid1926"/>
    <w:basedOn w:val="TableNormal"/>
    <w:next w:val="TableGrid"/>
    <w:uiPriority w:val="39"/>
    <w:rsid w:val="0038114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6">
    <w:name w:val="Table Grid2026"/>
    <w:basedOn w:val="TableNormal"/>
    <w:next w:val="TableGrid"/>
    <w:uiPriority w:val="39"/>
    <w:rsid w:val="0038114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6">
    <w:name w:val="Table Grid2126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3">
    <w:name w:val="Table Grid2223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3">
    <w:name w:val="Table Grid2323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2">
    <w:name w:val="Table Grid11222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9">
    <w:name w:val="Table Grid3119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1">
    <w:name w:val="Table Grid2421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0">
    <w:name w:val="Table Grid2720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5">
    <w:name w:val="Table Grid2915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5">
    <w:name w:val="Table Grid3315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3">
    <w:name w:val="Table Grid3613"/>
    <w:basedOn w:val="TableNormal"/>
    <w:next w:val="TableGrid"/>
    <w:uiPriority w:val="59"/>
    <w:rsid w:val="00381148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">
    <w:name w:val="Table Grid4113"/>
    <w:basedOn w:val="TableNormal"/>
    <w:next w:val="TableGrid"/>
    <w:uiPriority w:val="59"/>
    <w:rsid w:val="00381148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0">
    <w:name w:val="Table Grid3810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3">
    <w:name w:val="Table Grid110113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3">
    <w:name w:val="Table Grid11413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9">
    <w:name w:val="Table Grid439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2">
    <w:name w:val="Table Grid11512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7">
    <w:name w:val="Table Grid447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6">
    <w:name w:val="Table Grid21116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8">
    <w:name w:val="Table Professional58"/>
    <w:basedOn w:val="TableNormal"/>
    <w:next w:val="TableProfessional"/>
    <w:semiHidden/>
    <w:unhideWhenUsed/>
    <w:rsid w:val="00381148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4">
    <w:name w:val="Table Grid117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4">
    <w:name w:val="Table Grid213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4">
    <w:name w:val="Table Grid1184"/>
    <w:basedOn w:val="TableNormal"/>
    <w:next w:val="TableGrid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4">
    <w:name w:val="Table Grid215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4">
    <w:name w:val="Table Theme114"/>
    <w:basedOn w:val="TableNormal"/>
    <w:next w:val="TableTheme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4">
    <w:name w:val="Table Grid3144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5">
    <w:name w:val="Table Grid515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5">
    <w:name w:val="Table Grid615"/>
    <w:basedOn w:val="TableNormal"/>
    <w:next w:val="TableGrid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5">
    <w:name w:val="Table Grid7115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5">
    <w:name w:val="Table Grid8115"/>
    <w:basedOn w:val="TableNormal"/>
    <w:next w:val="TableGrid"/>
    <w:uiPriority w:val="59"/>
    <w:rsid w:val="0038114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4">
    <w:name w:val="Table Grid9214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5">
    <w:name w:val="Table Grid10115"/>
    <w:basedOn w:val="TableNormal"/>
    <w:next w:val="TableGrid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4">
    <w:name w:val="Table Grid1194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5">
    <w:name w:val="Table Grid12115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5">
    <w:name w:val="Table Grid13115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4">
    <w:name w:val="Table Grid14114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4">
    <w:name w:val="Table Grid15114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5">
    <w:name w:val="Table Grid1615"/>
    <w:basedOn w:val="TableNormal"/>
    <w:next w:val="TableGrid"/>
    <w:uiPriority w:val="59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3">
    <w:name w:val="Table Grid22113"/>
    <w:basedOn w:val="TableNormal"/>
    <w:next w:val="TableGrid"/>
    <w:uiPriority w:val="59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4">
    <w:name w:val="Table Grid120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4">
    <w:name w:val="Table Grid1110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2">
    <w:name w:val="Table Grid12212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4">
    <w:name w:val="Table Grid534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4">
    <w:name w:val="Table Grid216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6">
    <w:name w:val="Table Grid1236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0">
    <w:name w:val="Table Grid111210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4">
    <w:name w:val="Table Grid315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4">
    <w:name w:val="Table Grid124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4">
    <w:name w:val="Table Grid1113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4">
    <w:name w:val="Table Grid316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4">
    <w:name w:val="Table Grid125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4">
    <w:name w:val="Table Grid1114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4">
    <w:name w:val="Table Grid317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2">
    <w:name w:val="Table Grid3182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135E5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a">
    <w:name w:val="TableGrid1"/>
    <w:rsid w:val="00135E5C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Elegant61">
    <w:name w:val="Table Elegant61"/>
    <w:basedOn w:val="TableNormal"/>
    <w:next w:val="TableElegant"/>
    <w:rsid w:val="00135E5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41">
    <w:name w:val="Table Grid541"/>
    <w:basedOn w:val="TableNormal"/>
    <w:next w:val="TableGrid"/>
    <w:rsid w:val="00135E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1">
    <w:name w:val="Título 1 Car1"/>
    <w:aliases w:val="h1 Car1,1st level Car1,Normal + Font: Helvetica Car1,Bold Car1,Space Before 12 pt Car1,Not Bold Car1,1 Car1,Titre 1b Car1,título 1 Car1,l1 Car1,H1 Car1,h11 Car1,h12 Car1,h13 Car1,h14 Car1,h15 Car1,h16 Car1,h17 Car1,h111 Car1,h121 Car1"/>
    <w:basedOn w:val="DefaultParagraphFont"/>
    <w:rsid w:val="00DC5A9F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eastAsia="en-US"/>
    </w:rPr>
  </w:style>
  <w:style w:type="character" w:customStyle="1" w:styleId="Ttulo2Car1">
    <w:name w:val="Título 2 Car1"/>
    <w:aliases w:val="UNDERRUBRIK 1-2 Car1,H2-Heading 2 Car1,2 Car1,Header 2 Car1,l2 Car1,Header2 Car1,h2 Car1,22 Car1,heading2 Car1,list2 Car1,H2 Car1,Heading 2 + Indent: Left 0.25 in Car1,21 Car1"/>
    <w:basedOn w:val="DefaultParagraphFont"/>
    <w:semiHidden/>
    <w:rsid w:val="00DC5A9F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eastAsia="en-US"/>
    </w:rPr>
  </w:style>
  <w:style w:type="character" w:customStyle="1" w:styleId="Ttulo3Car1">
    <w:name w:val="Título 3 Car1"/>
    <w:aliases w:val="título 3 Car1,H3 Car1,t?ulo 3 Car1"/>
    <w:basedOn w:val="DefaultParagraphFont"/>
    <w:semiHidden/>
    <w:rsid w:val="00DC5A9F"/>
    <w:rPr>
      <w:rFonts w:asciiTheme="majorHAnsi" w:eastAsiaTheme="majorEastAsia" w:hAnsiTheme="majorHAnsi" w:cstheme="majorBidi"/>
      <w:b/>
      <w:bCs/>
      <w:noProof/>
      <w:color w:val="4F81BD" w:themeColor="accent1"/>
      <w:lang w:eastAsia="en-US"/>
    </w:rPr>
  </w:style>
  <w:style w:type="character" w:customStyle="1" w:styleId="TextonotapieCar1">
    <w:name w:val="Texto nota pie Car1"/>
    <w:aliases w:val="ftx Car1,ft Car1"/>
    <w:basedOn w:val="DefaultParagraphFont"/>
    <w:semiHidden/>
    <w:rsid w:val="00DC5A9F"/>
    <w:rPr>
      <w:rFonts w:ascii="Calibri" w:eastAsia="Times New Roman" w:hAnsi="Calibri"/>
      <w:noProof/>
      <w:lang w:eastAsia="en-US"/>
    </w:rPr>
  </w:style>
  <w:style w:type="character" w:customStyle="1" w:styleId="EncabezadoCar1">
    <w:name w:val="Encabezado Car1"/>
    <w:aliases w:val="APEK-4 Car1"/>
    <w:basedOn w:val="DefaultParagraphFont"/>
    <w:semiHidden/>
    <w:rsid w:val="00DC5A9F"/>
    <w:rPr>
      <w:rFonts w:ascii="Calibri" w:eastAsia="Times New Roman" w:hAnsi="Calibri"/>
      <w:noProof/>
      <w:lang w:eastAsia="en-US"/>
    </w:rPr>
  </w:style>
  <w:style w:type="character" w:customStyle="1" w:styleId="PiedepginaCar1">
    <w:name w:val="Pie de página Car1"/>
    <w:aliases w:val="pie de página Car1,footer odd Car1"/>
    <w:basedOn w:val="DefaultParagraphFont"/>
    <w:uiPriority w:val="99"/>
    <w:semiHidden/>
    <w:rsid w:val="00DC5A9F"/>
    <w:rPr>
      <w:rFonts w:ascii="Calibri" w:eastAsia="Times New Roman" w:hAnsi="Calibri"/>
      <w:noProof/>
      <w:lang w:eastAsia="en-US"/>
    </w:rPr>
  </w:style>
  <w:style w:type="paragraph" w:customStyle="1" w:styleId="xmsonormal">
    <w:name w:val="x_msonormal"/>
    <w:basedOn w:val="Normal"/>
    <w:rsid w:val="00DC5A9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eastAsiaTheme="minorHAnsi" w:hAnsi="Times New Roman"/>
      <w:sz w:val="24"/>
      <w:szCs w:val="24"/>
      <w:lang w:val="en-US"/>
    </w:rPr>
  </w:style>
  <w:style w:type="character" w:customStyle="1" w:styleId="FirmaCar1">
    <w:name w:val="Firma Car1"/>
    <w:basedOn w:val="DefaultParagraphFont"/>
    <w:uiPriority w:val="99"/>
    <w:semiHidden/>
    <w:rsid w:val="00DC5A9F"/>
    <w:rPr>
      <w:rFonts w:ascii="Calibri" w:eastAsia="Times New Roman" w:hAnsi="Calibri" w:cs="Calibri" w:hint="default"/>
      <w:noProof/>
      <w:lang w:eastAsia="en-US"/>
    </w:rPr>
  </w:style>
  <w:style w:type="table" w:customStyle="1" w:styleId="TableGrid2a">
    <w:name w:val="TableGrid2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a">
    <w:name w:val="TableGrid11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a">
    <w:name w:val="TableGrid3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a">
    <w:name w:val="TableGrid12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a">
    <w:name w:val="TableGrid4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a">
    <w:name w:val="TableGrid13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DC5A9F"/>
    <w:rPr>
      <w:color w:val="605E5C"/>
      <w:shd w:val="clear" w:color="auto" w:fill="E1DFDD"/>
    </w:rPr>
  </w:style>
  <w:style w:type="table" w:customStyle="1" w:styleId="TableGrid349">
    <w:name w:val="Table Grid349"/>
    <w:basedOn w:val="TableNormal"/>
    <w:next w:val="TableGrid"/>
    <w:uiPriority w:val="39"/>
    <w:rsid w:val="00B554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7">
    <w:name w:val="Table Theme27"/>
    <w:basedOn w:val="TableNormal"/>
    <w:next w:val="TableTheme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5">
    <w:name w:val="Table Simple 125"/>
    <w:basedOn w:val="TableNormal"/>
    <w:next w:val="TableSimple1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9">
    <w:name w:val="Table List 329"/>
    <w:basedOn w:val="TableNormal"/>
    <w:next w:val="TableList3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6">
    <w:name w:val="Table Style126"/>
    <w:basedOn w:val="TableNormal"/>
    <w:rsid w:val="00B554D4"/>
    <w:pPr>
      <w:spacing w:before="0" w:after="0"/>
    </w:pPr>
    <w:rPr>
      <w:rFonts w:ascii="Times" w:eastAsia="Times New Roman" w:hAnsi="Times"/>
    </w:rPr>
    <w:tblPr/>
  </w:style>
  <w:style w:type="table" w:customStyle="1" w:styleId="TableProfessional29">
    <w:name w:val="Table Professional29"/>
    <w:basedOn w:val="TableNormal"/>
    <w:next w:val="TableProfessional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0">
    <w:name w:val="Table Elegant30"/>
    <w:basedOn w:val="TableNormal"/>
    <w:next w:val="TableElegant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90">
    <w:name w:val="Table Grid 829"/>
    <w:basedOn w:val="TableNormal"/>
    <w:next w:val="TableGrid8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50">
    <w:name w:val="Table Grid 725"/>
    <w:basedOn w:val="TableNormal"/>
    <w:next w:val="TableGrid7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5">
    <w:name w:val="Table Grid1165"/>
    <w:basedOn w:val="TableNormal"/>
    <w:next w:val="TableGrid"/>
    <w:uiPriority w:val="39"/>
    <w:rsid w:val="00B554D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2">
    <w:name w:val="Table Grid732"/>
    <w:basedOn w:val="TableNormal"/>
    <w:next w:val="TableGrid"/>
    <w:uiPriority w:val="59"/>
    <w:rsid w:val="00B554D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23">
    <w:name w:val="Table Grid832"/>
    <w:basedOn w:val="TableNormal"/>
    <w:next w:val="TableGrid"/>
    <w:uiPriority w:val="59"/>
    <w:rsid w:val="00B554D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7">
    <w:name w:val="Table Grid937"/>
    <w:basedOn w:val="TableNormal"/>
    <w:next w:val="TableGrid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2">
    <w:name w:val="Table Grid1032"/>
    <w:basedOn w:val="TableNormal"/>
    <w:next w:val="TableGrid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3">
    <w:name w:val="Table Professional323"/>
    <w:basedOn w:val="TableNormal"/>
    <w:next w:val="TableProfessional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30">
    <w:name w:val="Table Grid 8323"/>
    <w:basedOn w:val="TableNormal"/>
    <w:next w:val="TableGrid8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6">
    <w:name w:val="Table Grid1166"/>
    <w:basedOn w:val="TableNormal"/>
    <w:next w:val="TableGrid"/>
    <w:uiPriority w:val="59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7">
    <w:name w:val="Table Grid1237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1">
    <w:name w:val="Table Grid1331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7">
    <w:name w:val="Table Grid9127"/>
    <w:basedOn w:val="TableNormal"/>
    <w:next w:val="TableGrid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0">
    <w:name w:val="Table Grid11130"/>
    <w:basedOn w:val="TableNormal"/>
    <w:next w:val="TableGrid"/>
    <w:uiPriority w:val="59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1">
    <w:name w:val="Table Grid1431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0">
    <w:name w:val="Table Grid1530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8">
    <w:name w:val="Table Grid1828"/>
    <w:basedOn w:val="TableNormal"/>
    <w:next w:val="TableGrid"/>
    <w:uiPriority w:val="59"/>
    <w:rsid w:val="00B554D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7">
    <w:name w:val="Table Grid1927"/>
    <w:basedOn w:val="TableNormal"/>
    <w:next w:val="TableGrid"/>
    <w:uiPriority w:val="39"/>
    <w:rsid w:val="00B554D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7">
    <w:name w:val="Table Grid2027"/>
    <w:basedOn w:val="TableNormal"/>
    <w:next w:val="TableGrid"/>
    <w:uiPriority w:val="39"/>
    <w:rsid w:val="00B554D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7">
    <w:name w:val="Table Grid2127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4">
    <w:name w:val="Table Grid2224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4">
    <w:name w:val="Table Grid2324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3">
    <w:name w:val="Table Grid11223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0">
    <w:name w:val="Table Grid3120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2">
    <w:name w:val="Table Grid2422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1">
    <w:name w:val="Table Grid2721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6">
    <w:name w:val="Table Grid2916"/>
    <w:basedOn w:val="TableNormal"/>
    <w:next w:val="TableGrid"/>
    <w:uiPriority w:val="3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6">
    <w:name w:val="Table Grid3316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4">
    <w:name w:val="Table Grid3614"/>
    <w:basedOn w:val="TableNormal"/>
    <w:next w:val="TableGrid"/>
    <w:uiPriority w:val="59"/>
    <w:rsid w:val="00B554D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4">
    <w:name w:val="Table Grid4114"/>
    <w:basedOn w:val="TableNormal"/>
    <w:next w:val="TableGrid"/>
    <w:uiPriority w:val="59"/>
    <w:rsid w:val="00B554D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1">
    <w:name w:val="Table Grid3811"/>
    <w:basedOn w:val="TableNormal"/>
    <w:next w:val="TableGrid"/>
    <w:uiPriority w:val="3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2565B1"/>
  </w:style>
  <w:style w:type="table" w:customStyle="1" w:styleId="TableGrid350">
    <w:name w:val="Table Grid350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8">
    <w:name w:val="Table Theme28"/>
    <w:basedOn w:val="TableNormal"/>
    <w:next w:val="TableTheme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6">
    <w:name w:val="Table Simple 126"/>
    <w:basedOn w:val="TableNormal"/>
    <w:next w:val="TableSimple1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0">
    <w:name w:val="Table List 330"/>
    <w:basedOn w:val="TableNormal"/>
    <w:next w:val="TableList3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7">
    <w:name w:val="Table Style127"/>
    <w:basedOn w:val="TableNormal"/>
    <w:rsid w:val="002565B1"/>
    <w:pPr>
      <w:spacing w:before="0" w:after="0"/>
    </w:pPr>
    <w:rPr>
      <w:rFonts w:ascii="Times" w:eastAsia="Times New Roman" w:hAnsi="Times"/>
    </w:rPr>
    <w:tblPr/>
  </w:style>
  <w:style w:type="table" w:customStyle="1" w:styleId="TableProfessional30">
    <w:name w:val="Table Professional30"/>
    <w:basedOn w:val="TableNormal"/>
    <w:next w:val="TableProfessional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3">
    <w:name w:val="Table Elegant33"/>
    <w:basedOn w:val="TableNormal"/>
    <w:next w:val="TableElegant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01">
    <w:name w:val="Table Grid 830"/>
    <w:basedOn w:val="TableNormal"/>
    <w:next w:val="TableGrid8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60">
    <w:name w:val="Table Grid 726"/>
    <w:basedOn w:val="TableNormal"/>
    <w:next w:val="TableGrid7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7">
    <w:name w:val="Table Grid1167"/>
    <w:basedOn w:val="TableNormal"/>
    <w:next w:val="TableGrid"/>
    <w:uiPriority w:val="59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3">
    <w:name w:val="Table Grid73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30">
    <w:name w:val="Table Grid833"/>
    <w:basedOn w:val="TableNormal"/>
    <w:next w:val="TableGrid"/>
    <w:uiPriority w:val="59"/>
    <w:rsid w:val="002565B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8">
    <w:name w:val="Table Grid938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3">
    <w:name w:val="Table Grid1033"/>
    <w:basedOn w:val="TableNormal"/>
    <w:next w:val="TableGrid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4">
    <w:name w:val="Table Professional324"/>
    <w:basedOn w:val="TableNormal"/>
    <w:next w:val="TableProfessional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4">
    <w:name w:val="Table Grid 8324"/>
    <w:basedOn w:val="TableNormal"/>
    <w:next w:val="TableGrid8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8">
    <w:name w:val="Table Grid1168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8">
    <w:name w:val="Table Grid1238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2">
    <w:name w:val="Table Grid1332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8">
    <w:name w:val="Table Grid9128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5">
    <w:name w:val="Table Grid11135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2">
    <w:name w:val="Table Grid1432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1">
    <w:name w:val="Table Grid1531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">
    <w:name w:val="Numbered paragraphs1"/>
    <w:rsid w:val="002565B1"/>
  </w:style>
  <w:style w:type="table" w:customStyle="1" w:styleId="TableGrid1829">
    <w:name w:val="Table Grid1829"/>
    <w:basedOn w:val="TableNormal"/>
    <w:next w:val="TableGrid"/>
    <w:uiPriority w:val="59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8">
    <w:name w:val="Table Grid1928"/>
    <w:basedOn w:val="TableNormal"/>
    <w:next w:val="TableGrid"/>
    <w:uiPriority w:val="39"/>
    <w:rsid w:val="002565B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8">
    <w:name w:val="Table Grid2028"/>
    <w:basedOn w:val="TableNormal"/>
    <w:next w:val="TableGrid"/>
    <w:uiPriority w:val="39"/>
    <w:rsid w:val="002565B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8">
    <w:name w:val="Table Grid2128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5">
    <w:name w:val="Table Grid222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5">
    <w:name w:val="Table Grid2325"/>
    <w:basedOn w:val="TableNormal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4">
    <w:name w:val="Table Grid11224"/>
    <w:basedOn w:val="TableNormal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">
    <w:name w:val="Table Grid3121"/>
    <w:basedOn w:val="TableNormal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3">
    <w:name w:val="Table Grid2423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2">
    <w:name w:val="Table Grid2722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7">
    <w:name w:val="Table Grid2917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7">
    <w:name w:val="Table Grid3317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5">
    <w:name w:val="Table Grid3615"/>
    <w:basedOn w:val="TableNormal"/>
    <w:next w:val="TableGrid"/>
    <w:uiPriority w:val="59"/>
    <w:rsid w:val="002565B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5">
    <w:name w:val="Table Grid4115"/>
    <w:basedOn w:val="TableNormal"/>
    <w:next w:val="TableGrid"/>
    <w:uiPriority w:val="59"/>
    <w:rsid w:val="002565B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2">
    <w:name w:val="Table Grid3812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4">
    <w:name w:val="Table Grid110114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4">
    <w:name w:val="Table Grid11414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0">
    <w:name w:val="Table Grid4310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3">
    <w:name w:val="Table Grid1151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8">
    <w:name w:val="Table Grid448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7">
    <w:name w:val="Table Grid21117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9">
    <w:name w:val="Table Professional59"/>
    <w:basedOn w:val="TableNormal"/>
    <w:next w:val="TableProfessional"/>
    <w:semiHidden/>
    <w:unhideWhenUsed/>
    <w:rsid w:val="002565B1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5">
    <w:name w:val="Table Grid117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5">
    <w:name w:val="Table Grid213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5">
    <w:name w:val="Table Grid1185"/>
    <w:basedOn w:val="TableNormal"/>
    <w:next w:val="TableGrid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5">
    <w:name w:val="Table Grid215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5">
    <w:name w:val="Table Theme115"/>
    <w:basedOn w:val="TableNormal"/>
    <w:next w:val="TableTheme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5">
    <w:name w:val="Table Grid3145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6">
    <w:name w:val="Table Grid516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6">
    <w:name w:val="Table Grid616"/>
    <w:basedOn w:val="TableNormal"/>
    <w:next w:val="TableGrid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6">
    <w:name w:val="Table Grid7116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6">
    <w:name w:val="Table Grid8116"/>
    <w:basedOn w:val="TableNormal"/>
    <w:next w:val="TableGrid"/>
    <w:uiPriority w:val="59"/>
    <w:rsid w:val="002565B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5">
    <w:name w:val="Table Grid9215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6">
    <w:name w:val="Table Grid10116"/>
    <w:basedOn w:val="TableNormal"/>
    <w:next w:val="TableGrid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5">
    <w:name w:val="Table Grid1195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6">
    <w:name w:val="Table Grid12116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6">
    <w:name w:val="Table Grid13116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5">
    <w:name w:val="Table Grid1411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5">
    <w:name w:val="Table Grid1511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6">
    <w:name w:val="Table Grid1616"/>
    <w:basedOn w:val="TableNormal"/>
    <w:next w:val="TableGrid"/>
    <w:uiPriority w:val="59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4">
    <w:name w:val="Table Grid22114"/>
    <w:basedOn w:val="TableNormal"/>
    <w:next w:val="TableGrid"/>
    <w:uiPriority w:val="59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5">
    <w:name w:val="Table Grid120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5">
    <w:name w:val="Table Grid1110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3">
    <w:name w:val="Table Grid1221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5">
    <w:name w:val="Table Grid535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5">
    <w:name w:val="Table Grid216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9">
    <w:name w:val="Table Grid1239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1">
    <w:name w:val="Table Grid11121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5">
    <w:name w:val="Table Grid315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5">
    <w:name w:val="Table Grid124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6">
    <w:name w:val="Table Grid11136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5">
    <w:name w:val="Table Grid316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5">
    <w:name w:val="Table Grid125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5">
    <w:name w:val="Table Grid1114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5">
    <w:name w:val="Table Grid317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3">
    <w:name w:val="Table Grid3183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2">
    <w:name w:val="Table Grid1262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1">
    <w:name w:val="Table Grid220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1">
    <w:name w:val="Table Grid2110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1">
    <w:name w:val="Table Grid3191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6">
    <w:name w:val="Table Grid4116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6">
    <w:name w:val="Table Grid2226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1">
    <w:name w:val="Table Grid127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8">
    <w:name w:val="Table Grid21118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01">
    <w:name w:val="Table Grid3201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1">
    <w:name w:val="Table Grid1116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">
    <w:name w:val="Table Grid412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1">
    <w:name w:val="Table Grid224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1">
    <w:name w:val="Table Grid128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1">
    <w:name w:val="Table Grid2112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">
    <w:name w:val="Table Grid3211"/>
    <w:basedOn w:val="TableNormal"/>
    <w:next w:val="TableGrid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1">
    <w:name w:val="Table Grid1117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1">
    <w:name w:val="Table Grid413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1">
    <w:name w:val="Table Grid226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1">
    <w:name w:val="Table Grid57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2565B1"/>
    <w:rPr>
      <w:color w:val="605E5C"/>
      <w:shd w:val="clear" w:color="auto" w:fill="E1DFDD"/>
    </w:rPr>
  </w:style>
  <w:style w:type="table" w:customStyle="1" w:styleId="TableGrid1291">
    <w:name w:val="Table Grid129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oints">
    <w:name w:val="Bullet points"/>
    <w:basedOn w:val="Normal"/>
    <w:uiPriority w:val="3"/>
    <w:qFormat/>
    <w:rsid w:val="00256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20" w:line="276" w:lineRule="auto"/>
      <w:ind w:left="360" w:hanging="340"/>
      <w:contextualSpacing/>
      <w:jc w:val="left"/>
      <w:textAlignment w:val="auto"/>
    </w:pPr>
    <w:rPr>
      <w:rFonts w:eastAsiaTheme="minorEastAsia" w:cs="Arial"/>
      <w:color w:val="404040"/>
      <w:sz w:val="22"/>
      <w:szCs w:val="24"/>
      <w:lang w:val="en-US"/>
    </w:rPr>
  </w:style>
  <w:style w:type="paragraph" w:customStyle="1" w:styleId="Subbullets">
    <w:name w:val="Sub bullets"/>
    <w:basedOn w:val="Bulletpoints"/>
    <w:uiPriority w:val="4"/>
    <w:qFormat/>
    <w:rsid w:val="002565B1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256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00" w:after="160" w:line="276" w:lineRule="auto"/>
      <w:ind w:left="864" w:right="864"/>
      <w:jc w:val="left"/>
      <w:textAlignment w:val="auto"/>
    </w:pPr>
    <w:rPr>
      <w:rFonts w:cs="Arial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2565B1"/>
    <w:rPr>
      <w:rFonts w:ascii="Calibri" w:eastAsia="Times New Roman" w:hAnsi="Calibri" w:cs="Arial"/>
      <w:i/>
      <w:iCs/>
      <w:color w:val="404040" w:themeColor="text1" w:themeTint="BF"/>
      <w:sz w:val="22"/>
      <w:szCs w:val="22"/>
      <w:lang w:val="en-GB" w:eastAsia="en-US"/>
    </w:rPr>
  </w:style>
  <w:style w:type="paragraph" w:customStyle="1" w:styleId="Standard1">
    <w:name w:val="Standard1"/>
    <w:rsid w:val="002565B1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sz w:val="24"/>
      <w:lang w:val="en-GB" w:eastAsia="en-US"/>
    </w:rPr>
  </w:style>
  <w:style w:type="table" w:customStyle="1" w:styleId="TableNormal11">
    <w:name w:val="Table Normal11"/>
    <w:uiPriority w:val="2"/>
    <w:semiHidden/>
    <w:unhideWhenUsed/>
    <w:qFormat/>
    <w:rsid w:val="002565B1"/>
    <w:pPr>
      <w:widowControl w:val="0"/>
      <w:autoSpaceDE w:val="0"/>
      <w:autoSpaceDN w:val="0"/>
      <w:spacing w:before="0"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tioncont">
    <w:name w:val="Station_cont"/>
    <w:basedOn w:val="Station"/>
    <w:rsid w:val="002565B1"/>
    <w:pPr>
      <w:tabs>
        <w:tab w:val="clear" w:pos="170"/>
        <w:tab w:val="left" w:pos="284"/>
        <w:tab w:val="left" w:pos="3402"/>
      </w:tabs>
      <w:overflowPunct w:val="0"/>
      <w:autoSpaceDE w:val="0"/>
      <w:autoSpaceDN w:val="0"/>
      <w:adjustRightInd w:val="0"/>
      <w:spacing w:before="200" w:after="0" w:line="199" w:lineRule="exact"/>
      <w:ind w:left="3402" w:hanging="3402"/>
      <w:jc w:val="both"/>
      <w:textAlignment w:val="baseline"/>
    </w:pPr>
    <w:rPr>
      <w:rFonts w:ascii="Arial" w:hAnsi="Arial" w:cs="Arial"/>
      <w:lang w:val="en-GB"/>
    </w:rPr>
  </w:style>
  <w:style w:type="table" w:customStyle="1" w:styleId="TableGrid581">
    <w:name w:val="Table Grid58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1">
    <w:name w:val="Table Grid130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1">
    <w:name w:val="Table Grid59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565B1"/>
    <w:pPr>
      <w:spacing w:beforeLines="240" w:before="240" w:afterLines="200" w:after="0"/>
      <w:ind w:left="720" w:hanging="36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351">
    <w:name w:val="Table Grid351"/>
    <w:basedOn w:val="TableNormal"/>
    <w:next w:val="TableGrid"/>
    <w:rsid w:val="005D699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2">
    <w:name w:val="Table Grid352"/>
    <w:basedOn w:val="TableNormal"/>
    <w:next w:val="TableGrid"/>
    <w:rsid w:val="006E73EA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9">
    <w:name w:val="Table Grid1169"/>
    <w:basedOn w:val="TableNormal"/>
    <w:next w:val="TableGrid"/>
    <w:uiPriority w:val="59"/>
    <w:rsid w:val="0007545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3">
    <w:name w:val="Table Grid353"/>
    <w:basedOn w:val="TableNormal"/>
    <w:next w:val="TableGrid"/>
    <w:rsid w:val="00020659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C4015E"/>
  </w:style>
  <w:style w:type="numbering" w:customStyle="1" w:styleId="NoList3">
    <w:name w:val="No List3"/>
    <w:next w:val="NoList"/>
    <w:uiPriority w:val="99"/>
    <w:semiHidden/>
    <w:unhideWhenUsed/>
    <w:rsid w:val="00C4015E"/>
  </w:style>
  <w:style w:type="table" w:customStyle="1" w:styleId="TableGrid354">
    <w:name w:val="Table Grid354"/>
    <w:basedOn w:val="TableNormal"/>
    <w:next w:val="TableGrid"/>
    <w:rsid w:val="00FA359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8756CF"/>
  </w:style>
  <w:style w:type="numbering" w:customStyle="1" w:styleId="NoList5">
    <w:name w:val="No List5"/>
    <w:next w:val="NoList"/>
    <w:uiPriority w:val="99"/>
    <w:semiHidden/>
    <w:rsid w:val="008756CF"/>
  </w:style>
  <w:style w:type="numbering" w:customStyle="1" w:styleId="NoList6">
    <w:name w:val="No List6"/>
    <w:next w:val="NoList"/>
    <w:uiPriority w:val="99"/>
    <w:semiHidden/>
    <w:unhideWhenUsed/>
    <w:rsid w:val="008756CF"/>
  </w:style>
  <w:style w:type="numbering" w:customStyle="1" w:styleId="NoList7">
    <w:name w:val="No List7"/>
    <w:next w:val="NoList"/>
    <w:uiPriority w:val="99"/>
    <w:semiHidden/>
    <w:unhideWhenUsed/>
    <w:rsid w:val="008756CF"/>
  </w:style>
  <w:style w:type="numbering" w:customStyle="1" w:styleId="NoList8">
    <w:name w:val="No List8"/>
    <w:next w:val="NoList"/>
    <w:uiPriority w:val="99"/>
    <w:semiHidden/>
    <w:unhideWhenUsed/>
    <w:rsid w:val="008756CF"/>
  </w:style>
  <w:style w:type="numbering" w:customStyle="1" w:styleId="NoList9">
    <w:name w:val="No List9"/>
    <w:next w:val="NoList"/>
    <w:uiPriority w:val="99"/>
    <w:semiHidden/>
    <w:unhideWhenUsed/>
    <w:rsid w:val="008756CF"/>
  </w:style>
  <w:style w:type="numbering" w:customStyle="1" w:styleId="NoList10">
    <w:name w:val="No List10"/>
    <w:next w:val="NoList"/>
    <w:uiPriority w:val="99"/>
    <w:semiHidden/>
    <w:unhideWhenUsed/>
    <w:rsid w:val="008756CF"/>
  </w:style>
  <w:style w:type="numbering" w:customStyle="1" w:styleId="NoList11">
    <w:name w:val="No List11"/>
    <w:next w:val="NoList"/>
    <w:uiPriority w:val="99"/>
    <w:semiHidden/>
    <w:rsid w:val="008756CF"/>
  </w:style>
  <w:style w:type="numbering" w:customStyle="1" w:styleId="NoList12">
    <w:name w:val="No List12"/>
    <w:next w:val="NoList"/>
    <w:uiPriority w:val="99"/>
    <w:semiHidden/>
    <w:unhideWhenUsed/>
    <w:rsid w:val="008756CF"/>
  </w:style>
  <w:style w:type="numbering" w:customStyle="1" w:styleId="NoList13">
    <w:name w:val="No List13"/>
    <w:next w:val="NoList"/>
    <w:uiPriority w:val="99"/>
    <w:semiHidden/>
    <w:unhideWhenUsed/>
    <w:rsid w:val="008756CF"/>
  </w:style>
  <w:style w:type="numbering" w:customStyle="1" w:styleId="NoList14">
    <w:name w:val="No List14"/>
    <w:next w:val="NoList"/>
    <w:uiPriority w:val="99"/>
    <w:semiHidden/>
    <w:unhideWhenUsed/>
    <w:rsid w:val="008756CF"/>
  </w:style>
  <w:style w:type="numbering" w:customStyle="1" w:styleId="NoList15">
    <w:name w:val="No List15"/>
    <w:next w:val="NoList"/>
    <w:uiPriority w:val="99"/>
    <w:semiHidden/>
    <w:unhideWhenUsed/>
    <w:rsid w:val="008756CF"/>
  </w:style>
  <w:style w:type="numbering" w:customStyle="1" w:styleId="NoList16">
    <w:name w:val="No List16"/>
    <w:next w:val="NoList"/>
    <w:uiPriority w:val="99"/>
    <w:semiHidden/>
    <w:unhideWhenUsed/>
    <w:rsid w:val="008756CF"/>
  </w:style>
  <w:style w:type="numbering" w:customStyle="1" w:styleId="NoList17">
    <w:name w:val="No List17"/>
    <w:next w:val="NoList"/>
    <w:uiPriority w:val="99"/>
    <w:semiHidden/>
    <w:unhideWhenUsed/>
    <w:rsid w:val="008756CF"/>
  </w:style>
  <w:style w:type="numbering" w:customStyle="1" w:styleId="NoList18">
    <w:name w:val="No List18"/>
    <w:next w:val="NoList"/>
    <w:uiPriority w:val="99"/>
    <w:semiHidden/>
    <w:unhideWhenUsed/>
    <w:rsid w:val="008756CF"/>
  </w:style>
  <w:style w:type="numbering" w:customStyle="1" w:styleId="NoList19">
    <w:name w:val="No List19"/>
    <w:next w:val="NoList"/>
    <w:uiPriority w:val="99"/>
    <w:semiHidden/>
    <w:unhideWhenUsed/>
    <w:rsid w:val="008756CF"/>
  </w:style>
  <w:style w:type="numbering" w:customStyle="1" w:styleId="NoList20">
    <w:name w:val="No List20"/>
    <w:next w:val="NoList"/>
    <w:uiPriority w:val="99"/>
    <w:semiHidden/>
    <w:unhideWhenUsed/>
    <w:rsid w:val="008756CF"/>
  </w:style>
  <w:style w:type="numbering" w:customStyle="1" w:styleId="NoList21">
    <w:name w:val="No List21"/>
    <w:next w:val="NoList"/>
    <w:uiPriority w:val="99"/>
    <w:semiHidden/>
    <w:unhideWhenUsed/>
    <w:rsid w:val="008756CF"/>
  </w:style>
  <w:style w:type="numbering" w:customStyle="1" w:styleId="NoList22">
    <w:name w:val="No List22"/>
    <w:next w:val="NoList"/>
    <w:uiPriority w:val="99"/>
    <w:semiHidden/>
    <w:unhideWhenUsed/>
    <w:rsid w:val="008756CF"/>
  </w:style>
  <w:style w:type="numbering" w:customStyle="1" w:styleId="NoList110">
    <w:name w:val="No List110"/>
    <w:next w:val="NoList"/>
    <w:uiPriority w:val="99"/>
    <w:semiHidden/>
    <w:unhideWhenUsed/>
    <w:rsid w:val="008756CF"/>
  </w:style>
  <w:style w:type="numbering" w:customStyle="1" w:styleId="NoList23">
    <w:name w:val="No List23"/>
    <w:next w:val="NoList"/>
    <w:uiPriority w:val="99"/>
    <w:semiHidden/>
    <w:unhideWhenUsed/>
    <w:rsid w:val="008756CF"/>
  </w:style>
  <w:style w:type="numbering" w:customStyle="1" w:styleId="NoList31">
    <w:name w:val="No List31"/>
    <w:next w:val="NoList"/>
    <w:uiPriority w:val="99"/>
    <w:semiHidden/>
    <w:unhideWhenUsed/>
    <w:rsid w:val="008756CF"/>
  </w:style>
  <w:style w:type="numbering" w:customStyle="1" w:styleId="NoList24">
    <w:name w:val="No List24"/>
    <w:next w:val="NoList"/>
    <w:uiPriority w:val="99"/>
    <w:semiHidden/>
    <w:unhideWhenUsed/>
    <w:rsid w:val="008756CF"/>
  </w:style>
  <w:style w:type="numbering" w:customStyle="1" w:styleId="NoList111">
    <w:name w:val="No List111"/>
    <w:next w:val="NoList"/>
    <w:uiPriority w:val="99"/>
    <w:semiHidden/>
    <w:unhideWhenUsed/>
    <w:rsid w:val="008756CF"/>
  </w:style>
  <w:style w:type="numbering" w:customStyle="1" w:styleId="NoList25">
    <w:name w:val="No List25"/>
    <w:next w:val="NoList"/>
    <w:uiPriority w:val="99"/>
    <w:semiHidden/>
    <w:unhideWhenUsed/>
    <w:rsid w:val="008756CF"/>
  </w:style>
  <w:style w:type="numbering" w:customStyle="1" w:styleId="NoList32">
    <w:name w:val="No List32"/>
    <w:next w:val="NoList"/>
    <w:uiPriority w:val="99"/>
    <w:semiHidden/>
    <w:unhideWhenUsed/>
    <w:rsid w:val="008756CF"/>
  </w:style>
  <w:style w:type="numbering" w:customStyle="1" w:styleId="NoList26">
    <w:name w:val="No List26"/>
    <w:next w:val="NoList"/>
    <w:uiPriority w:val="99"/>
    <w:semiHidden/>
    <w:unhideWhenUsed/>
    <w:rsid w:val="008756CF"/>
  </w:style>
  <w:style w:type="numbering" w:customStyle="1" w:styleId="NoList27">
    <w:name w:val="No List27"/>
    <w:next w:val="NoList"/>
    <w:uiPriority w:val="99"/>
    <w:semiHidden/>
    <w:unhideWhenUsed/>
    <w:rsid w:val="008756CF"/>
  </w:style>
  <w:style w:type="numbering" w:customStyle="1" w:styleId="NoList112">
    <w:name w:val="No List112"/>
    <w:next w:val="NoList"/>
    <w:uiPriority w:val="99"/>
    <w:semiHidden/>
    <w:unhideWhenUsed/>
    <w:rsid w:val="008756CF"/>
  </w:style>
  <w:style w:type="numbering" w:customStyle="1" w:styleId="NoList28">
    <w:name w:val="No List28"/>
    <w:next w:val="NoList"/>
    <w:uiPriority w:val="99"/>
    <w:semiHidden/>
    <w:unhideWhenUsed/>
    <w:rsid w:val="008756CF"/>
  </w:style>
  <w:style w:type="numbering" w:customStyle="1" w:styleId="NoList29">
    <w:name w:val="No List29"/>
    <w:next w:val="NoList"/>
    <w:uiPriority w:val="99"/>
    <w:semiHidden/>
    <w:unhideWhenUsed/>
    <w:rsid w:val="008756CF"/>
  </w:style>
  <w:style w:type="numbering" w:customStyle="1" w:styleId="NoList113">
    <w:name w:val="No List113"/>
    <w:next w:val="NoList"/>
    <w:uiPriority w:val="99"/>
    <w:semiHidden/>
    <w:unhideWhenUsed/>
    <w:rsid w:val="008756CF"/>
  </w:style>
  <w:style w:type="numbering" w:customStyle="1" w:styleId="NoList210">
    <w:name w:val="No List210"/>
    <w:next w:val="NoList"/>
    <w:uiPriority w:val="99"/>
    <w:semiHidden/>
    <w:unhideWhenUsed/>
    <w:rsid w:val="008756CF"/>
  </w:style>
  <w:style w:type="numbering" w:customStyle="1" w:styleId="NoList33">
    <w:name w:val="No List33"/>
    <w:next w:val="NoList"/>
    <w:uiPriority w:val="99"/>
    <w:semiHidden/>
    <w:unhideWhenUsed/>
    <w:rsid w:val="008756CF"/>
  </w:style>
  <w:style w:type="numbering" w:customStyle="1" w:styleId="Brezseznama1">
    <w:name w:val="Brez seznama1"/>
    <w:next w:val="NoList"/>
    <w:uiPriority w:val="99"/>
    <w:semiHidden/>
    <w:unhideWhenUsed/>
    <w:rsid w:val="008756CF"/>
  </w:style>
  <w:style w:type="numbering" w:customStyle="1" w:styleId="NoList30">
    <w:name w:val="No List30"/>
    <w:next w:val="NoList"/>
    <w:uiPriority w:val="99"/>
    <w:semiHidden/>
    <w:unhideWhenUsed/>
    <w:rsid w:val="008756CF"/>
  </w:style>
  <w:style w:type="numbering" w:customStyle="1" w:styleId="NoList114">
    <w:name w:val="No List114"/>
    <w:next w:val="NoList"/>
    <w:uiPriority w:val="99"/>
    <w:semiHidden/>
    <w:unhideWhenUsed/>
    <w:rsid w:val="008756CF"/>
  </w:style>
  <w:style w:type="numbering" w:customStyle="1" w:styleId="NoList115">
    <w:name w:val="No List115"/>
    <w:next w:val="NoList"/>
    <w:uiPriority w:val="99"/>
    <w:semiHidden/>
    <w:unhideWhenUsed/>
    <w:rsid w:val="008756CF"/>
  </w:style>
  <w:style w:type="numbering" w:customStyle="1" w:styleId="NoList211">
    <w:name w:val="No List211"/>
    <w:next w:val="NoList"/>
    <w:uiPriority w:val="99"/>
    <w:semiHidden/>
    <w:unhideWhenUsed/>
    <w:rsid w:val="008756CF"/>
  </w:style>
  <w:style w:type="numbering" w:customStyle="1" w:styleId="NoList34">
    <w:name w:val="No List34"/>
    <w:next w:val="NoList"/>
    <w:uiPriority w:val="99"/>
    <w:semiHidden/>
    <w:unhideWhenUsed/>
    <w:rsid w:val="008756CF"/>
  </w:style>
  <w:style w:type="numbering" w:customStyle="1" w:styleId="NoList116">
    <w:name w:val="No List116"/>
    <w:next w:val="NoList"/>
    <w:uiPriority w:val="99"/>
    <w:semiHidden/>
    <w:unhideWhenUsed/>
    <w:rsid w:val="008756CF"/>
  </w:style>
  <w:style w:type="numbering" w:customStyle="1" w:styleId="NoList117">
    <w:name w:val="No List117"/>
    <w:next w:val="NoList"/>
    <w:uiPriority w:val="99"/>
    <w:semiHidden/>
    <w:unhideWhenUsed/>
    <w:rsid w:val="008756CF"/>
  </w:style>
  <w:style w:type="numbering" w:customStyle="1" w:styleId="NoList212">
    <w:name w:val="No List212"/>
    <w:next w:val="NoList"/>
    <w:semiHidden/>
    <w:unhideWhenUsed/>
    <w:rsid w:val="008756CF"/>
  </w:style>
  <w:style w:type="numbering" w:customStyle="1" w:styleId="NoList35">
    <w:name w:val="No List35"/>
    <w:next w:val="NoList"/>
    <w:uiPriority w:val="99"/>
    <w:semiHidden/>
    <w:unhideWhenUsed/>
    <w:rsid w:val="008756CF"/>
  </w:style>
  <w:style w:type="numbering" w:customStyle="1" w:styleId="NoList41">
    <w:name w:val="No List41"/>
    <w:next w:val="NoList"/>
    <w:uiPriority w:val="99"/>
    <w:semiHidden/>
    <w:unhideWhenUsed/>
    <w:rsid w:val="008756CF"/>
  </w:style>
  <w:style w:type="numbering" w:customStyle="1" w:styleId="NoList51">
    <w:name w:val="No List51"/>
    <w:next w:val="NoList"/>
    <w:uiPriority w:val="99"/>
    <w:semiHidden/>
    <w:rsid w:val="008756CF"/>
  </w:style>
  <w:style w:type="numbering" w:customStyle="1" w:styleId="NoList61">
    <w:name w:val="No List61"/>
    <w:next w:val="NoList"/>
    <w:uiPriority w:val="99"/>
    <w:semiHidden/>
    <w:unhideWhenUsed/>
    <w:rsid w:val="008756CF"/>
  </w:style>
  <w:style w:type="numbering" w:customStyle="1" w:styleId="NoList71">
    <w:name w:val="No List71"/>
    <w:next w:val="NoList"/>
    <w:uiPriority w:val="99"/>
    <w:semiHidden/>
    <w:unhideWhenUsed/>
    <w:rsid w:val="008756CF"/>
  </w:style>
  <w:style w:type="numbering" w:customStyle="1" w:styleId="NoList81">
    <w:name w:val="No List81"/>
    <w:next w:val="NoList"/>
    <w:uiPriority w:val="99"/>
    <w:semiHidden/>
    <w:unhideWhenUsed/>
    <w:rsid w:val="008756CF"/>
  </w:style>
  <w:style w:type="numbering" w:customStyle="1" w:styleId="NoList91">
    <w:name w:val="No List91"/>
    <w:next w:val="NoList"/>
    <w:uiPriority w:val="99"/>
    <w:semiHidden/>
    <w:unhideWhenUsed/>
    <w:rsid w:val="008756CF"/>
  </w:style>
  <w:style w:type="numbering" w:customStyle="1" w:styleId="NoList101">
    <w:name w:val="No List101"/>
    <w:next w:val="NoList"/>
    <w:uiPriority w:val="99"/>
    <w:semiHidden/>
    <w:unhideWhenUsed/>
    <w:rsid w:val="008756CF"/>
  </w:style>
  <w:style w:type="numbering" w:customStyle="1" w:styleId="NoList121">
    <w:name w:val="No List121"/>
    <w:next w:val="NoList"/>
    <w:uiPriority w:val="99"/>
    <w:semiHidden/>
    <w:unhideWhenUsed/>
    <w:rsid w:val="008756CF"/>
  </w:style>
  <w:style w:type="numbering" w:customStyle="1" w:styleId="NoList131">
    <w:name w:val="No List131"/>
    <w:next w:val="NoList"/>
    <w:uiPriority w:val="99"/>
    <w:semiHidden/>
    <w:unhideWhenUsed/>
    <w:rsid w:val="008756CF"/>
  </w:style>
  <w:style w:type="numbering" w:customStyle="1" w:styleId="NoList141">
    <w:name w:val="No List141"/>
    <w:next w:val="NoList"/>
    <w:uiPriority w:val="99"/>
    <w:semiHidden/>
    <w:unhideWhenUsed/>
    <w:rsid w:val="008756CF"/>
  </w:style>
  <w:style w:type="numbering" w:customStyle="1" w:styleId="NoList151">
    <w:name w:val="No List151"/>
    <w:next w:val="NoList"/>
    <w:uiPriority w:val="99"/>
    <w:semiHidden/>
    <w:unhideWhenUsed/>
    <w:rsid w:val="008756CF"/>
  </w:style>
  <w:style w:type="numbering" w:customStyle="1" w:styleId="NoList161">
    <w:name w:val="No List161"/>
    <w:next w:val="NoList"/>
    <w:uiPriority w:val="99"/>
    <w:semiHidden/>
    <w:unhideWhenUsed/>
    <w:rsid w:val="008756CF"/>
  </w:style>
  <w:style w:type="numbering" w:customStyle="1" w:styleId="NoList171">
    <w:name w:val="No List171"/>
    <w:next w:val="NoList"/>
    <w:uiPriority w:val="99"/>
    <w:semiHidden/>
    <w:unhideWhenUsed/>
    <w:rsid w:val="008756CF"/>
  </w:style>
  <w:style w:type="numbering" w:customStyle="1" w:styleId="NoList181">
    <w:name w:val="No List181"/>
    <w:next w:val="NoList"/>
    <w:uiPriority w:val="99"/>
    <w:semiHidden/>
    <w:unhideWhenUsed/>
    <w:rsid w:val="008756CF"/>
  </w:style>
  <w:style w:type="numbering" w:customStyle="1" w:styleId="NoList191">
    <w:name w:val="No List191"/>
    <w:next w:val="NoList"/>
    <w:uiPriority w:val="99"/>
    <w:semiHidden/>
    <w:unhideWhenUsed/>
    <w:rsid w:val="008756CF"/>
  </w:style>
  <w:style w:type="numbering" w:customStyle="1" w:styleId="NoList201">
    <w:name w:val="No List201"/>
    <w:next w:val="NoList"/>
    <w:uiPriority w:val="99"/>
    <w:semiHidden/>
    <w:unhideWhenUsed/>
    <w:rsid w:val="008756CF"/>
  </w:style>
  <w:style w:type="numbering" w:customStyle="1" w:styleId="NoList213">
    <w:name w:val="No List213"/>
    <w:next w:val="NoList"/>
    <w:uiPriority w:val="99"/>
    <w:semiHidden/>
    <w:unhideWhenUsed/>
    <w:rsid w:val="008756CF"/>
  </w:style>
  <w:style w:type="numbering" w:customStyle="1" w:styleId="NoList221">
    <w:name w:val="No List221"/>
    <w:next w:val="NoList"/>
    <w:uiPriority w:val="99"/>
    <w:semiHidden/>
    <w:unhideWhenUsed/>
    <w:rsid w:val="008756CF"/>
  </w:style>
  <w:style w:type="numbering" w:customStyle="1" w:styleId="NoList1101">
    <w:name w:val="No List1101"/>
    <w:next w:val="NoList"/>
    <w:uiPriority w:val="99"/>
    <w:semiHidden/>
    <w:unhideWhenUsed/>
    <w:rsid w:val="008756CF"/>
  </w:style>
  <w:style w:type="numbering" w:customStyle="1" w:styleId="NoList36">
    <w:name w:val="No List36"/>
    <w:next w:val="NoList"/>
    <w:uiPriority w:val="99"/>
    <w:semiHidden/>
    <w:unhideWhenUsed/>
    <w:rsid w:val="008756CF"/>
  </w:style>
  <w:style w:type="numbering" w:customStyle="1" w:styleId="Aucuneliste1">
    <w:name w:val="Aucune liste1"/>
    <w:next w:val="NoList"/>
    <w:uiPriority w:val="99"/>
    <w:semiHidden/>
    <w:unhideWhenUsed/>
    <w:rsid w:val="008756CF"/>
  </w:style>
  <w:style w:type="numbering" w:customStyle="1" w:styleId="NoList37">
    <w:name w:val="No List37"/>
    <w:next w:val="NoList"/>
    <w:uiPriority w:val="99"/>
    <w:semiHidden/>
    <w:unhideWhenUsed/>
    <w:rsid w:val="008756CF"/>
  </w:style>
  <w:style w:type="numbering" w:customStyle="1" w:styleId="NoList118">
    <w:name w:val="No List118"/>
    <w:next w:val="NoList"/>
    <w:uiPriority w:val="99"/>
    <w:semiHidden/>
    <w:unhideWhenUsed/>
    <w:rsid w:val="008756CF"/>
  </w:style>
  <w:style w:type="numbering" w:customStyle="1" w:styleId="NoList214">
    <w:name w:val="No List214"/>
    <w:next w:val="NoList"/>
    <w:semiHidden/>
    <w:unhideWhenUsed/>
    <w:rsid w:val="008756CF"/>
  </w:style>
  <w:style w:type="numbering" w:customStyle="1" w:styleId="NoList38">
    <w:name w:val="No List38"/>
    <w:next w:val="NoList"/>
    <w:uiPriority w:val="99"/>
    <w:semiHidden/>
    <w:unhideWhenUsed/>
    <w:rsid w:val="008756CF"/>
  </w:style>
  <w:style w:type="numbering" w:customStyle="1" w:styleId="NoList42">
    <w:name w:val="No List42"/>
    <w:next w:val="NoList"/>
    <w:uiPriority w:val="99"/>
    <w:semiHidden/>
    <w:unhideWhenUsed/>
    <w:rsid w:val="008756CF"/>
  </w:style>
  <w:style w:type="numbering" w:customStyle="1" w:styleId="NoList52">
    <w:name w:val="No List52"/>
    <w:next w:val="NoList"/>
    <w:uiPriority w:val="99"/>
    <w:semiHidden/>
    <w:rsid w:val="008756CF"/>
  </w:style>
  <w:style w:type="numbering" w:customStyle="1" w:styleId="NoList62">
    <w:name w:val="No List62"/>
    <w:next w:val="NoList"/>
    <w:uiPriority w:val="99"/>
    <w:semiHidden/>
    <w:unhideWhenUsed/>
    <w:rsid w:val="008756CF"/>
  </w:style>
  <w:style w:type="numbering" w:customStyle="1" w:styleId="NoList72">
    <w:name w:val="No List72"/>
    <w:next w:val="NoList"/>
    <w:uiPriority w:val="99"/>
    <w:semiHidden/>
    <w:unhideWhenUsed/>
    <w:rsid w:val="008756CF"/>
  </w:style>
  <w:style w:type="numbering" w:customStyle="1" w:styleId="NoList82">
    <w:name w:val="No List82"/>
    <w:next w:val="NoList"/>
    <w:uiPriority w:val="99"/>
    <w:semiHidden/>
    <w:unhideWhenUsed/>
    <w:rsid w:val="008756CF"/>
  </w:style>
  <w:style w:type="numbering" w:customStyle="1" w:styleId="NoList92">
    <w:name w:val="No List92"/>
    <w:next w:val="NoList"/>
    <w:uiPriority w:val="99"/>
    <w:semiHidden/>
    <w:unhideWhenUsed/>
    <w:rsid w:val="008756CF"/>
  </w:style>
  <w:style w:type="numbering" w:customStyle="1" w:styleId="NoList102">
    <w:name w:val="No List102"/>
    <w:next w:val="NoList"/>
    <w:uiPriority w:val="99"/>
    <w:semiHidden/>
    <w:unhideWhenUsed/>
    <w:rsid w:val="008756CF"/>
  </w:style>
  <w:style w:type="numbering" w:customStyle="1" w:styleId="NoList119">
    <w:name w:val="No List119"/>
    <w:next w:val="NoList"/>
    <w:uiPriority w:val="99"/>
    <w:semiHidden/>
    <w:rsid w:val="008756CF"/>
  </w:style>
  <w:style w:type="numbering" w:customStyle="1" w:styleId="NoList122">
    <w:name w:val="No List122"/>
    <w:next w:val="NoList"/>
    <w:uiPriority w:val="99"/>
    <w:semiHidden/>
    <w:unhideWhenUsed/>
    <w:rsid w:val="008756CF"/>
  </w:style>
  <w:style w:type="numbering" w:customStyle="1" w:styleId="NoList132">
    <w:name w:val="No List132"/>
    <w:next w:val="NoList"/>
    <w:uiPriority w:val="99"/>
    <w:semiHidden/>
    <w:unhideWhenUsed/>
    <w:rsid w:val="008756CF"/>
  </w:style>
  <w:style w:type="numbering" w:customStyle="1" w:styleId="NoList142">
    <w:name w:val="No List142"/>
    <w:next w:val="NoList"/>
    <w:uiPriority w:val="99"/>
    <w:semiHidden/>
    <w:unhideWhenUsed/>
    <w:rsid w:val="008756CF"/>
  </w:style>
  <w:style w:type="numbering" w:customStyle="1" w:styleId="NoList152">
    <w:name w:val="No List152"/>
    <w:next w:val="NoList"/>
    <w:uiPriority w:val="99"/>
    <w:semiHidden/>
    <w:unhideWhenUsed/>
    <w:rsid w:val="008756CF"/>
  </w:style>
  <w:style w:type="numbering" w:customStyle="1" w:styleId="NoList162">
    <w:name w:val="No List162"/>
    <w:next w:val="NoList"/>
    <w:uiPriority w:val="99"/>
    <w:semiHidden/>
    <w:unhideWhenUsed/>
    <w:rsid w:val="008756CF"/>
  </w:style>
  <w:style w:type="numbering" w:customStyle="1" w:styleId="NoList172">
    <w:name w:val="No List172"/>
    <w:next w:val="NoList"/>
    <w:uiPriority w:val="99"/>
    <w:semiHidden/>
    <w:unhideWhenUsed/>
    <w:rsid w:val="008756CF"/>
  </w:style>
  <w:style w:type="numbering" w:customStyle="1" w:styleId="NoList182">
    <w:name w:val="No List182"/>
    <w:next w:val="NoList"/>
    <w:uiPriority w:val="99"/>
    <w:semiHidden/>
    <w:unhideWhenUsed/>
    <w:rsid w:val="008756CF"/>
  </w:style>
  <w:style w:type="numbering" w:customStyle="1" w:styleId="NoList39">
    <w:name w:val="No List39"/>
    <w:next w:val="NoList"/>
    <w:uiPriority w:val="99"/>
    <w:semiHidden/>
    <w:unhideWhenUsed/>
    <w:rsid w:val="008756CF"/>
  </w:style>
  <w:style w:type="numbering" w:customStyle="1" w:styleId="Aucuneliste11">
    <w:name w:val="Aucune liste11"/>
    <w:next w:val="NoList"/>
    <w:uiPriority w:val="99"/>
    <w:semiHidden/>
    <w:unhideWhenUsed/>
    <w:rsid w:val="008756CF"/>
  </w:style>
  <w:style w:type="numbering" w:customStyle="1" w:styleId="NoList40">
    <w:name w:val="No List40"/>
    <w:next w:val="NoList"/>
    <w:uiPriority w:val="99"/>
    <w:semiHidden/>
    <w:unhideWhenUsed/>
    <w:rsid w:val="008756CF"/>
  </w:style>
  <w:style w:type="numbering" w:customStyle="1" w:styleId="NoList120">
    <w:name w:val="No List120"/>
    <w:next w:val="NoList"/>
    <w:uiPriority w:val="99"/>
    <w:semiHidden/>
    <w:unhideWhenUsed/>
    <w:rsid w:val="008756CF"/>
  </w:style>
  <w:style w:type="numbering" w:customStyle="1" w:styleId="NoList215">
    <w:name w:val="No List215"/>
    <w:next w:val="NoList"/>
    <w:uiPriority w:val="99"/>
    <w:semiHidden/>
    <w:unhideWhenUsed/>
    <w:rsid w:val="008756CF"/>
  </w:style>
  <w:style w:type="numbering" w:customStyle="1" w:styleId="NoList43">
    <w:name w:val="No List43"/>
    <w:next w:val="NoList"/>
    <w:uiPriority w:val="99"/>
    <w:semiHidden/>
    <w:unhideWhenUsed/>
    <w:rsid w:val="008756CF"/>
  </w:style>
  <w:style w:type="numbering" w:customStyle="1" w:styleId="Aucuneliste12">
    <w:name w:val="Aucune liste12"/>
    <w:next w:val="NoList"/>
    <w:uiPriority w:val="99"/>
    <w:semiHidden/>
    <w:unhideWhenUsed/>
    <w:rsid w:val="008756CF"/>
  </w:style>
  <w:style w:type="numbering" w:customStyle="1" w:styleId="NoList44">
    <w:name w:val="No List44"/>
    <w:next w:val="NoList"/>
    <w:uiPriority w:val="99"/>
    <w:semiHidden/>
    <w:unhideWhenUsed/>
    <w:rsid w:val="008756CF"/>
  </w:style>
  <w:style w:type="numbering" w:customStyle="1" w:styleId="Aucuneliste13">
    <w:name w:val="Aucune liste13"/>
    <w:next w:val="NoList"/>
    <w:uiPriority w:val="99"/>
    <w:semiHidden/>
    <w:unhideWhenUsed/>
    <w:rsid w:val="008756CF"/>
  </w:style>
  <w:style w:type="numbering" w:customStyle="1" w:styleId="NoList45">
    <w:name w:val="No List45"/>
    <w:next w:val="NoList"/>
    <w:uiPriority w:val="99"/>
    <w:semiHidden/>
    <w:rsid w:val="008756CF"/>
  </w:style>
  <w:style w:type="numbering" w:customStyle="1" w:styleId="Aucuneliste14">
    <w:name w:val="Aucune liste14"/>
    <w:next w:val="NoList"/>
    <w:uiPriority w:val="99"/>
    <w:semiHidden/>
    <w:unhideWhenUsed/>
    <w:rsid w:val="008756CF"/>
  </w:style>
  <w:style w:type="numbering" w:customStyle="1" w:styleId="NoList53">
    <w:name w:val="No List53"/>
    <w:next w:val="NoList"/>
    <w:uiPriority w:val="99"/>
    <w:semiHidden/>
    <w:rsid w:val="00F4501D"/>
  </w:style>
  <w:style w:type="numbering" w:customStyle="1" w:styleId="NoList63">
    <w:name w:val="No List63"/>
    <w:next w:val="NoList"/>
    <w:uiPriority w:val="99"/>
    <w:semiHidden/>
    <w:unhideWhenUsed/>
    <w:rsid w:val="00F4501D"/>
  </w:style>
  <w:style w:type="numbering" w:customStyle="1" w:styleId="NoList54">
    <w:name w:val="No List54"/>
    <w:next w:val="NoList"/>
    <w:uiPriority w:val="99"/>
    <w:semiHidden/>
    <w:rsid w:val="00F4501D"/>
  </w:style>
  <w:style w:type="numbering" w:customStyle="1" w:styleId="NoList64">
    <w:name w:val="No List64"/>
    <w:next w:val="NoList"/>
    <w:uiPriority w:val="99"/>
    <w:semiHidden/>
    <w:unhideWhenUsed/>
    <w:rsid w:val="00F4501D"/>
  </w:style>
  <w:style w:type="numbering" w:customStyle="1" w:styleId="NoList73">
    <w:name w:val="No List73"/>
    <w:next w:val="NoList"/>
    <w:uiPriority w:val="99"/>
    <w:semiHidden/>
    <w:unhideWhenUsed/>
    <w:rsid w:val="00F4501D"/>
  </w:style>
  <w:style w:type="numbering" w:customStyle="1" w:styleId="NoList83">
    <w:name w:val="No List83"/>
    <w:next w:val="NoList"/>
    <w:uiPriority w:val="99"/>
    <w:semiHidden/>
    <w:unhideWhenUsed/>
    <w:rsid w:val="00F4501D"/>
  </w:style>
  <w:style w:type="numbering" w:customStyle="1" w:styleId="NoList93">
    <w:name w:val="No List93"/>
    <w:next w:val="NoList"/>
    <w:uiPriority w:val="99"/>
    <w:semiHidden/>
    <w:unhideWhenUsed/>
    <w:rsid w:val="00F4501D"/>
  </w:style>
  <w:style w:type="numbering" w:customStyle="1" w:styleId="NoList103">
    <w:name w:val="No List103"/>
    <w:next w:val="NoList"/>
    <w:uiPriority w:val="99"/>
    <w:semiHidden/>
    <w:unhideWhenUsed/>
    <w:rsid w:val="00F4501D"/>
  </w:style>
  <w:style w:type="numbering" w:customStyle="1" w:styleId="NoList123">
    <w:name w:val="No List123"/>
    <w:next w:val="NoList"/>
    <w:uiPriority w:val="99"/>
    <w:semiHidden/>
    <w:unhideWhenUsed/>
    <w:rsid w:val="00F4501D"/>
  </w:style>
  <w:style w:type="numbering" w:customStyle="1" w:styleId="NoList133">
    <w:name w:val="No List133"/>
    <w:next w:val="NoList"/>
    <w:uiPriority w:val="99"/>
    <w:semiHidden/>
    <w:unhideWhenUsed/>
    <w:rsid w:val="00F4501D"/>
  </w:style>
  <w:style w:type="numbering" w:customStyle="1" w:styleId="NoList143">
    <w:name w:val="No List143"/>
    <w:next w:val="NoList"/>
    <w:uiPriority w:val="99"/>
    <w:semiHidden/>
    <w:unhideWhenUsed/>
    <w:rsid w:val="00F4501D"/>
  </w:style>
  <w:style w:type="numbering" w:customStyle="1" w:styleId="NoList153">
    <w:name w:val="No List153"/>
    <w:next w:val="NoList"/>
    <w:uiPriority w:val="99"/>
    <w:semiHidden/>
    <w:unhideWhenUsed/>
    <w:rsid w:val="00F4501D"/>
  </w:style>
  <w:style w:type="numbering" w:customStyle="1" w:styleId="NoList163">
    <w:name w:val="No List163"/>
    <w:next w:val="NoList"/>
    <w:uiPriority w:val="99"/>
    <w:semiHidden/>
    <w:unhideWhenUsed/>
    <w:rsid w:val="00F4501D"/>
  </w:style>
  <w:style w:type="numbering" w:customStyle="1" w:styleId="NoList173">
    <w:name w:val="No List173"/>
    <w:next w:val="NoList"/>
    <w:uiPriority w:val="99"/>
    <w:semiHidden/>
    <w:unhideWhenUsed/>
    <w:rsid w:val="00F4501D"/>
  </w:style>
  <w:style w:type="numbering" w:customStyle="1" w:styleId="NoList183">
    <w:name w:val="No List183"/>
    <w:next w:val="NoList"/>
    <w:uiPriority w:val="99"/>
    <w:semiHidden/>
    <w:unhideWhenUsed/>
    <w:rsid w:val="00F4501D"/>
  </w:style>
  <w:style w:type="numbering" w:customStyle="1" w:styleId="NoList192">
    <w:name w:val="No List192"/>
    <w:next w:val="NoList"/>
    <w:uiPriority w:val="99"/>
    <w:semiHidden/>
    <w:unhideWhenUsed/>
    <w:rsid w:val="00F4501D"/>
  </w:style>
  <w:style w:type="numbering" w:customStyle="1" w:styleId="Numberedparagraphs2">
    <w:name w:val="Numbered paragraphs2"/>
    <w:rsid w:val="00F4501D"/>
  </w:style>
  <w:style w:type="numbering" w:customStyle="1" w:styleId="NoList202">
    <w:name w:val="No List202"/>
    <w:next w:val="NoList"/>
    <w:uiPriority w:val="99"/>
    <w:semiHidden/>
    <w:unhideWhenUsed/>
    <w:rsid w:val="00F4501D"/>
  </w:style>
  <w:style w:type="numbering" w:customStyle="1" w:styleId="NoList55">
    <w:name w:val="No List55"/>
    <w:next w:val="NoList"/>
    <w:uiPriority w:val="99"/>
    <w:semiHidden/>
    <w:rsid w:val="00F4501D"/>
  </w:style>
  <w:style w:type="numbering" w:customStyle="1" w:styleId="NoList65">
    <w:name w:val="No List65"/>
    <w:next w:val="NoList"/>
    <w:uiPriority w:val="99"/>
    <w:semiHidden/>
    <w:unhideWhenUsed/>
    <w:rsid w:val="00F4501D"/>
  </w:style>
  <w:style w:type="numbering" w:customStyle="1" w:styleId="NoList74">
    <w:name w:val="No List74"/>
    <w:next w:val="NoList"/>
    <w:uiPriority w:val="99"/>
    <w:semiHidden/>
    <w:unhideWhenUsed/>
    <w:rsid w:val="00F4501D"/>
  </w:style>
  <w:style w:type="numbering" w:customStyle="1" w:styleId="NoList84">
    <w:name w:val="No List84"/>
    <w:next w:val="NoList"/>
    <w:uiPriority w:val="99"/>
    <w:semiHidden/>
    <w:unhideWhenUsed/>
    <w:rsid w:val="00F4501D"/>
  </w:style>
  <w:style w:type="numbering" w:customStyle="1" w:styleId="NoList94">
    <w:name w:val="No List94"/>
    <w:next w:val="NoList"/>
    <w:uiPriority w:val="99"/>
    <w:semiHidden/>
    <w:unhideWhenUsed/>
    <w:rsid w:val="00F4501D"/>
  </w:style>
  <w:style w:type="numbering" w:customStyle="1" w:styleId="NoList104">
    <w:name w:val="No List104"/>
    <w:next w:val="NoList"/>
    <w:uiPriority w:val="99"/>
    <w:semiHidden/>
    <w:unhideWhenUsed/>
    <w:rsid w:val="00F4501D"/>
  </w:style>
  <w:style w:type="numbering" w:customStyle="1" w:styleId="NoList124">
    <w:name w:val="No List124"/>
    <w:next w:val="NoList"/>
    <w:uiPriority w:val="99"/>
    <w:semiHidden/>
    <w:unhideWhenUsed/>
    <w:rsid w:val="00F4501D"/>
  </w:style>
  <w:style w:type="numbering" w:customStyle="1" w:styleId="NoList134">
    <w:name w:val="No List134"/>
    <w:next w:val="NoList"/>
    <w:uiPriority w:val="99"/>
    <w:semiHidden/>
    <w:unhideWhenUsed/>
    <w:rsid w:val="00F4501D"/>
  </w:style>
  <w:style w:type="numbering" w:customStyle="1" w:styleId="NoList144">
    <w:name w:val="No List144"/>
    <w:next w:val="NoList"/>
    <w:uiPriority w:val="99"/>
    <w:semiHidden/>
    <w:unhideWhenUsed/>
    <w:rsid w:val="00F4501D"/>
  </w:style>
  <w:style w:type="numbering" w:customStyle="1" w:styleId="NoList154">
    <w:name w:val="No List154"/>
    <w:next w:val="NoList"/>
    <w:uiPriority w:val="99"/>
    <w:semiHidden/>
    <w:unhideWhenUsed/>
    <w:rsid w:val="00F4501D"/>
  </w:style>
  <w:style w:type="numbering" w:customStyle="1" w:styleId="NoList164">
    <w:name w:val="No List164"/>
    <w:next w:val="NoList"/>
    <w:uiPriority w:val="99"/>
    <w:semiHidden/>
    <w:unhideWhenUsed/>
    <w:rsid w:val="00F4501D"/>
  </w:style>
  <w:style w:type="numbering" w:customStyle="1" w:styleId="NoList174">
    <w:name w:val="No List174"/>
    <w:next w:val="NoList"/>
    <w:uiPriority w:val="99"/>
    <w:semiHidden/>
    <w:unhideWhenUsed/>
    <w:rsid w:val="00F4501D"/>
  </w:style>
  <w:style w:type="numbering" w:customStyle="1" w:styleId="NoList184">
    <w:name w:val="No List184"/>
    <w:next w:val="NoList"/>
    <w:uiPriority w:val="99"/>
    <w:semiHidden/>
    <w:unhideWhenUsed/>
    <w:rsid w:val="00F4501D"/>
  </w:style>
  <w:style w:type="numbering" w:customStyle="1" w:styleId="NoList193">
    <w:name w:val="No List193"/>
    <w:next w:val="NoList"/>
    <w:uiPriority w:val="99"/>
    <w:semiHidden/>
    <w:unhideWhenUsed/>
    <w:rsid w:val="00F4501D"/>
  </w:style>
  <w:style w:type="numbering" w:customStyle="1" w:styleId="Numberedparagraphs3">
    <w:name w:val="Numbered paragraphs3"/>
    <w:rsid w:val="00F4501D"/>
  </w:style>
  <w:style w:type="numbering" w:customStyle="1" w:styleId="NoList203">
    <w:name w:val="No List203"/>
    <w:next w:val="NoList"/>
    <w:uiPriority w:val="99"/>
    <w:semiHidden/>
    <w:unhideWhenUsed/>
    <w:rsid w:val="00F4501D"/>
  </w:style>
  <w:style w:type="numbering" w:customStyle="1" w:styleId="NoList222">
    <w:name w:val="No List222"/>
    <w:next w:val="NoList"/>
    <w:uiPriority w:val="99"/>
    <w:semiHidden/>
    <w:unhideWhenUsed/>
    <w:rsid w:val="00F4501D"/>
  </w:style>
  <w:style w:type="numbering" w:customStyle="1" w:styleId="NoList1102">
    <w:name w:val="No List1102"/>
    <w:next w:val="NoList"/>
    <w:uiPriority w:val="99"/>
    <w:semiHidden/>
    <w:unhideWhenUsed/>
    <w:rsid w:val="00F4501D"/>
  </w:style>
  <w:style w:type="numbering" w:customStyle="1" w:styleId="NoList231">
    <w:name w:val="No List231"/>
    <w:next w:val="NoList"/>
    <w:uiPriority w:val="99"/>
    <w:semiHidden/>
    <w:unhideWhenUsed/>
    <w:rsid w:val="00F4501D"/>
  </w:style>
  <w:style w:type="numbering" w:customStyle="1" w:styleId="NoList311">
    <w:name w:val="No List311"/>
    <w:next w:val="NoList"/>
    <w:uiPriority w:val="99"/>
    <w:semiHidden/>
    <w:unhideWhenUsed/>
    <w:rsid w:val="00F4501D"/>
  </w:style>
  <w:style w:type="numbering" w:customStyle="1" w:styleId="NoList241">
    <w:name w:val="No List241"/>
    <w:next w:val="NoList"/>
    <w:uiPriority w:val="99"/>
    <w:semiHidden/>
    <w:unhideWhenUsed/>
    <w:rsid w:val="00F4501D"/>
  </w:style>
  <w:style w:type="numbering" w:customStyle="1" w:styleId="NoList1111">
    <w:name w:val="No List1111"/>
    <w:next w:val="NoList"/>
    <w:uiPriority w:val="99"/>
    <w:semiHidden/>
    <w:unhideWhenUsed/>
    <w:rsid w:val="00F4501D"/>
  </w:style>
  <w:style w:type="numbering" w:customStyle="1" w:styleId="NoList251">
    <w:name w:val="No List251"/>
    <w:next w:val="NoList"/>
    <w:uiPriority w:val="99"/>
    <w:semiHidden/>
    <w:unhideWhenUsed/>
    <w:rsid w:val="00F4501D"/>
  </w:style>
  <w:style w:type="numbering" w:customStyle="1" w:styleId="NoList321">
    <w:name w:val="No List321"/>
    <w:next w:val="NoList"/>
    <w:uiPriority w:val="99"/>
    <w:semiHidden/>
    <w:unhideWhenUsed/>
    <w:rsid w:val="00F4501D"/>
  </w:style>
  <w:style w:type="numbering" w:customStyle="1" w:styleId="NoList411">
    <w:name w:val="No List411"/>
    <w:next w:val="NoList"/>
    <w:uiPriority w:val="99"/>
    <w:semiHidden/>
    <w:rsid w:val="00F4501D"/>
  </w:style>
  <w:style w:type="numbering" w:customStyle="1" w:styleId="NoList511">
    <w:name w:val="No List511"/>
    <w:next w:val="NoList"/>
    <w:uiPriority w:val="99"/>
    <w:semiHidden/>
    <w:rsid w:val="00F4501D"/>
  </w:style>
  <w:style w:type="numbering" w:customStyle="1" w:styleId="NoList611">
    <w:name w:val="No List611"/>
    <w:next w:val="NoList"/>
    <w:uiPriority w:val="99"/>
    <w:semiHidden/>
    <w:rsid w:val="00F4501D"/>
  </w:style>
  <w:style w:type="numbering" w:customStyle="1" w:styleId="NoList711">
    <w:name w:val="No List711"/>
    <w:next w:val="NoList"/>
    <w:uiPriority w:val="99"/>
    <w:semiHidden/>
    <w:rsid w:val="00F4501D"/>
  </w:style>
  <w:style w:type="numbering" w:customStyle="1" w:styleId="NoList811">
    <w:name w:val="No List811"/>
    <w:next w:val="NoList"/>
    <w:uiPriority w:val="99"/>
    <w:semiHidden/>
    <w:rsid w:val="00F4501D"/>
  </w:style>
  <w:style w:type="numbering" w:customStyle="1" w:styleId="NoList1121">
    <w:name w:val="No List1121"/>
    <w:next w:val="NoList"/>
    <w:uiPriority w:val="99"/>
    <w:semiHidden/>
    <w:rsid w:val="00F4501D"/>
  </w:style>
  <w:style w:type="numbering" w:customStyle="1" w:styleId="NoList2111">
    <w:name w:val="No List2111"/>
    <w:next w:val="NoList"/>
    <w:uiPriority w:val="99"/>
    <w:semiHidden/>
    <w:rsid w:val="00F4501D"/>
  </w:style>
  <w:style w:type="numbering" w:customStyle="1" w:styleId="NoList3111">
    <w:name w:val="No List3111"/>
    <w:next w:val="NoList"/>
    <w:semiHidden/>
    <w:rsid w:val="00F4501D"/>
  </w:style>
  <w:style w:type="numbering" w:customStyle="1" w:styleId="NoList4111">
    <w:name w:val="No List4111"/>
    <w:next w:val="NoList"/>
    <w:semiHidden/>
    <w:rsid w:val="00F4501D"/>
  </w:style>
  <w:style w:type="numbering" w:customStyle="1" w:styleId="NoList5111">
    <w:name w:val="No List5111"/>
    <w:next w:val="NoList"/>
    <w:semiHidden/>
    <w:rsid w:val="00F4501D"/>
  </w:style>
  <w:style w:type="numbering" w:customStyle="1" w:styleId="NoList6111">
    <w:name w:val="No List6111"/>
    <w:next w:val="NoList"/>
    <w:semiHidden/>
    <w:rsid w:val="00F4501D"/>
  </w:style>
  <w:style w:type="numbering" w:customStyle="1" w:styleId="NoList911">
    <w:name w:val="No List911"/>
    <w:next w:val="NoList"/>
    <w:uiPriority w:val="99"/>
    <w:semiHidden/>
    <w:rsid w:val="00F4501D"/>
  </w:style>
  <w:style w:type="numbering" w:customStyle="1" w:styleId="NoList1011">
    <w:name w:val="No List1011"/>
    <w:next w:val="NoList"/>
    <w:uiPriority w:val="99"/>
    <w:semiHidden/>
    <w:rsid w:val="00F4501D"/>
  </w:style>
  <w:style w:type="numbering" w:customStyle="1" w:styleId="NoList1211">
    <w:name w:val="No List1211"/>
    <w:next w:val="NoList"/>
    <w:uiPriority w:val="99"/>
    <w:semiHidden/>
    <w:rsid w:val="00F4501D"/>
  </w:style>
  <w:style w:type="numbering" w:customStyle="1" w:styleId="NoList1311">
    <w:name w:val="No List1311"/>
    <w:next w:val="NoList"/>
    <w:uiPriority w:val="99"/>
    <w:semiHidden/>
    <w:unhideWhenUsed/>
    <w:rsid w:val="00F4501D"/>
  </w:style>
  <w:style w:type="numbering" w:customStyle="1" w:styleId="NoList1411">
    <w:name w:val="No List1411"/>
    <w:next w:val="NoList"/>
    <w:uiPriority w:val="99"/>
    <w:semiHidden/>
    <w:unhideWhenUsed/>
    <w:rsid w:val="00F4501D"/>
  </w:style>
  <w:style w:type="numbering" w:customStyle="1" w:styleId="NoList1511">
    <w:name w:val="No List1511"/>
    <w:next w:val="NoList"/>
    <w:uiPriority w:val="99"/>
    <w:semiHidden/>
    <w:unhideWhenUsed/>
    <w:rsid w:val="00F4501D"/>
  </w:style>
  <w:style w:type="numbering" w:customStyle="1" w:styleId="NoList1611">
    <w:name w:val="No List1611"/>
    <w:next w:val="NoList"/>
    <w:uiPriority w:val="99"/>
    <w:semiHidden/>
    <w:unhideWhenUsed/>
    <w:rsid w:val="00F4501D"/>
  </w:style>
  <w:style w:type="numbering" w:customStyle="1" w:styleId="NoList1711">
    <w:name w:val="No List1711"/>
    <w:next w:val="NoList"/>
    <w:uiPriority w:val="99"/>
    <w:semiHidden/>
    <w:unhideWhenUsed/>
    <w:rsid w:val="00F4501D"/>
  </w:style>
  <w:style w:type="numbering" w:customStyle="1" w:styleId="NoList1811">
    <w:name w:val="No List1811"/>
    <w:next w:val="NoList"/>
    <w:uiPriority w:val="99"/>
    <w:semiHidden/>
    <w:unhideWhenUsed/>
    <w:rsid w:val="00F4501D"/>
  </w:style>
  <w:style w:type="numbering" w:customStyle="1" w:styleId="NoList1911">
    <w:name w:val="No List1911"/>
    <w:next w:val="NoList"/>
    <w:uiPriority w:val="99"/>
    <w:semiHidden/>
    <w:rsid w:val="00F4501D"/>
  </w:style>
  <w:style w:type="numbering" w:customStyle="1" w:styleId="NoList2011">
    <w:name w:val="No List2011"/>
    <w:next w:val="NoList"/>
    <w:uiPriority w:val="99"/>
    <w:semiHidden/>
    <w:unhideWhenUsed/>
    <w:rsid w:val="00F4501D"/>
  </w:style>
  <w:style w:type="numbering" w:customStyle="1" w:styleId="NoList2211">
    <w:name w:val="No List2211"/>
    <w:next w:val="NoList"/>
    <w:uiPriority w:val="99"/>
    <w:semiHidden/>
    <w:unhideWhenUsed/>
    <w:rsid w:val="00F4501D"/>
  </w:style>
  <w:style w:type="numbering" w:customStyle="1" w:styleId="Numberedparagraphs11">
    <w:name w:val="Numbered paragraphs11"/>
    <w:rsid w:val="00F4501D"/>
  </w:style>
  <w:style w:type="numbering" w:customStyle="1" w:styleId="NoList2311">
    <w:name w:val="No List2311"/>
    <w:next w:val="NoList"/>
    <w:uiPriority w:val="99"/>
    <w:semiHidden/>
    <w:unhideWhenUsed/>
    <w:rsid w:val="00F4501D"/>
  </w:style>
  <w:style w:type="numbering" w:customStyle="1" w:styleId="NoList2411">
    <w:name w:val="No List2411"/>
    <w:next w:val="NoList"/>
    <w:uiPriority w:val="99"/>
    <w:semiHidden/>
    <w:unhideWhenUsed/>
    <w:rsid w:val="00F4501D"/>
  </w:style>
  <w:style w:type="numbering" w:customStyle="1" w:styleId="NoList2511">
    <w:name w:val="No List2511"/>
    <w:next w:val="NoList"/>
    <w:uiPriority w:val="99"/>
    <w:semiHidden/>
    <w:unhideWhenUsed/>
    <w:rsid w:val="00F4501D"/>
  </w:style>
  <w:style w:type="numbering" w:customStyle="1" w:styleId="NoList216">
    <w:name w:val="No List216"/>
    <w:next w:val="NoList"/>
    <w:uiPriority w:val="99"/>
    <w:semiHidden/>
    <w:unhideWhenUsed/>
    <w:rsid w:val="00F4501D"/>
  </w:style>
  <w:style w:type="numbering" w:customStyle="1" w:styleId="NoList46">
    <w:name w:val="No List46"/>
    <w:next w:val="NoList"/>
    <w:uiPriority w:val="99"/>
    <w:semiHidden/>
    <w:unhideWhenUsed/>
    <w:rsid w:val="00F4501D"/>
  </w:style>
  <w:style w:type="numbering" w:customStyle="1" w:styleId="NoList56">
    <w:name w:val="No List56"/>
    <w:next w:val="NoList"/>
    <w:uiPriority w:val="99"/>
    <w:semiHidden/>
    <w:rsid w:val="00F4501D"/>
  </w:style>
  <w:style w:type="numbering" w:customStyle="1" w:styleId="NoList66">
    <w:name w:val="No List66"/>
    <w:next w:val="NoList"/>
    <w:uiPriority w:val="99"/>
    <w:semiHidden/>
    <w:unhideWhenUsed/>
    <w:rsid w:val="00F4501D"/>
  </w:style>
  <w:style w:type="numbering" w:customStyle="1" w:styleId="NoList75">
    <w:name w:val="No List75"/>
    <w:next w:val="NoList"/>
    <w:uiPriority w:val="99"/>
    <w:semiHidden/>
    <w:unhideWhenUsed/>
    <w:rsid w:val="00F4501D"/>
  </w:style>
  <w:style w:type="numbering" w:customStyle="1" w:styleId="NoList85">
    <w:name w:val="No List85"/>
    <w:next w:val="NoList"/>
    <w:uiPriority w:val="99"/>
    <w:semiHidden/>
    <w:unhideWhenUsed/>
    <w:rsid w:val="00F4501D"/>
  </w:style>
  <w:style w:type="numbering" w:customStyle="1" w:styleId="NoList95">
    <w:name w:val="No List95"/>
    <w:next w:val="NoList"/>
    <w:uiPriority w:val="99"/>
    <w:semiHidden/>
    <w:unhideWhenUsed/>
    <w:rsid w:val="00F4501D"/>
  </w:style>
  <w:style w:type="numbering" w:customStyle="1" w:styleId="NoList105">
    <w:name w:val="No List105"/>
    <w:next w:val="NoList"/>
    <w:uiPriority w:val="99"/>
    <w:semiHidden/>
    <w:unhideWhenUsed/>
    <w:rsid w:val="00F4501D"/>
  </w:style>
  <w:style w:type="numbering" w:customStyle="1" w:styleId="NoList1110">
    <w:name w:val="No List1110"/>
    <w:next w:val="NoList"/>
    <w:uiPriority w:val="99"/>
    <w:semiHidden/>
    <w:rsid w:val="00F4501D"/>
  </w:style>
  <w:style w:type="numbering" w:customStyle="1" w:styleId="NoList125">
    <w:name w:val="No List125"/>
    <w:next w:val="NoList"/>
    <w:uiPriority w:val="99"/>
    <w:semiHidden/>
    <w:unhideWhenUsed/>
    <w:rsid w:val="00F4501D"/>
  </w:style>
  <w:style w:type="numbering" w:customStyle="1" w:styleId="NoList135">
    <w:name w:val="No List135"/>
    <w:next w:val="NoList"/>
    <w:uiPriority w:val="99"/>
    <w:semiHidden/>
    <w:unhideWhenUsed/>
    <w:rsid w:val="00F4501D"/>
  </w:style>
  <w:style w:type="numbering" w:customStyle="1" w:styleId="NoList145">
    <w:name w:val="No List145"/>
    <w:next w:val="NoList"/>
    <w:uiPriority w:val="99"/>
    <w:semiHidden/>
    <w:unhideWhenUsed/>
    <w:rsid w:val="00F4501D"/>
  </w:style>
  <w:style w:type="numbering" w:customStyle="1" w:styleId="NoList155">
    <w:name w:val="No List155"/>
    <w:next w:val="NoList"/>
    <w:uiPriority w:val="99"/>
    <w:semiHidden/>
    <w:unhideWhenUsed/>
    <w:rsid w:val="00F4501D"/>
  </w:style>
  <w:style w:type="numbering" w:customStyle="1" w:styleId="NoList165">
    <w:name w:val="No List165"/>
    <w:next w:val="NoList"/>
    <w:uiPriority w:val="99"/>
    <w:semiHidden/>
    <w:unhideWhenUsed/>
    <w:rsid w:val="00F4501D"/>
  </w:style>
  <w:style w:type="numbering" w:customStyle="1" w:styleId="NoList175">
    <w:name w:val="No List175"/>
    <w:next w:val="NoList"/>
    <w:uiPriority w:val="99"/>
    <w:semiHidden/>
    <w:unhideWhenUsed/>
    <w:rsid w:val="00F4501D"/>
  </w:style>
  <w:style w:type="numbering" w:customStyle="1" w:styleId="NoList185">
    <w:name w:val="No List185"/>
    <w:next w:val="NoList"/>
    <w:uiPriority w:val="99"/>
    <w:semiHidden/>
    <w:unhideWhenUsed/>
    <w:rsid w:val="00F4501D"/>
  </w:style>
  <w:style w:type="numbering" w:customStyle="1" w:styleId="NoList194">
    <w:name w:val="No List194"/>
    <w:next w:val="NoList"/>
    <w:uiPriority w:val="99"/>
    <w:semiHidden/>
    <w:unhideWhenUsed/>
    <w:rsid w:val="00F4501D"/>
  </w:style>
  <w:style w:type="numbering" w:customStyle="1" w:styleId="Numberedparagraphs4">
    <w:name w:val="Numbered paragraphs4"/>
    <w:rsid w:val="00F4501D"/>
  </w:style>
  <w:style w:type="numbering" w:customStyle="1" w:styleId="NoList204">
    <w:name w:val="No List204"/>
    <w:next w:val="NoList"/>
    <w:uiPriority w:val="99"/>
    <w:semiHidden/>
    <w:unhideWhenUsed/>
    <w:rsid w:val="00F4501D"/>
  </w:style>
  <w:style w:type="numbering" w:customStyle="1" w:styleId="NoList217">
    <w:name w:val="No List217"/>
    <w:next w:val="NoList"/>
    <w:uiPriority w:val="99"/>
    <w:semiHidden/>
    <w:unhideWhenUsed/>
    <w:rsid w:val="00F4501D"/>
  </w:style>
  <w:style w:type="numbering" w:customStyle="1" w:styleId="NoList223">
    <w:name w:val="No List223"/>
    <w:next w:val="NoList"/>
    <w:uiPriority w:val="99"/>
    <w:semiHidden/>
    <w:unhideWhenUsed/>
    <w:rsid w:val="00F4501D"/>
  </w:style>
  <w:style w:type="numbering" w:customStyle="1" w:styleId="NoList1103">
    <w:name w:val="No List1103"/>
    <w:next w:val="NoList"/>
    <w:uiPriority w:val="99"/>
    <w:semiHidden/>
    <w:unhideWhenUsed/>
    <w:rsid w:val="00F4501D"/>
  </w:style>
  <w:style w:type="numbering" w:customStyle="1" w:styleId="NoList232">
    <w:name w:val="No List232"/>
    <w:next w:val="NoList"/>
    <w:uiPriority w:val="99"/>
    <w:semiHidden/>
    <w:unhideWhenUsed/>
    <w:rsid w:val="00F4501D"/>
  </w:style>
  <w:style w:type="numbering" w:customStyle="1" w:styleId="NoList312">
    <w:name w:val="No List312"/>
    <w:next w:val="NoList"/>
    <w:uiPriority w:val="99"/>
    <w:semiHidden/>
    <w:unhideWhenUsed/>
    <w:rsid w:val="00F4501D"/>
  </w:style>
  <w:style w:type="numbering" w:customStyle="1" w:styleId="NoList126">
    <w:name w:val="No List126"/>
    <w:next w:val="NoList"/>
    <w:uiPriority w:val="99"/>
    <w:semiHidden/>
    <w:unhideWhenUsed/>
    <w:rsid w:val="00F4501D"/>
  </w:style>
  <w:style w:type="numbering" w:customStyle="1" w:styleId="NoList218">
    <w:name w:val="No List218"/>
    <w:next w:val="NoList"/>
    <w:semiHidden/>
    <w:unhideWhenUsed/>
    <w:rsid w:val="00F4501D"/>
  </w:style>
  <w:style w:type="numbering" w:customStyle="1" w:styleId="NoList310">
    <w:name w:val="No List310"/>
    <w:next w:val="NoList"/>
    <w:uiPriority w:val="99"/>
    <w:semiHidden/>
    <w:unhideWhenUsed/>
    <w:rsid w:val="00F4501D"/>
  </w:style>
  <w:style w:type="numbering" w:customStyle="1" w:styleId="NoList47">
    <w:name w:val="No List47"/>
    <w:next w:val="NoList"/>
    <w:uiPriority w:val="99"/>
    <w:semiHidden/>
    <w:unhideWhenUsed/>
    <w:rsid w:val="00F4501D"/>
  </w:style>
  <w:style w:type="numbering" w:customStyle="1" w:styleId="NoList57">
    <w:name w:val="No List57"/>
    <w:next w:val="NoList"/>
    <w:uiPriority w:val="99"/>
    <w:semiHidden/>
    <w:rsid w:val="00F4501D"/>
  </w:style>
  <w:style w:type="numbering" w:customStyle="1" w:styleId="NoList67">
    <w:name w:val="No List67"/>
    <w:next w:val="NoList"/>
    <w:uiPriority w:val="99"/>
    <w:semiHidden/>
    <w:unhideWhenUsed/>
    <w:rsid w:val="00F4501D"/>
  </w:style>
  <w:style w:type="numbering" w:customStyle="1" w:styleId="NoList76">
    <w:name w:val="No List76"/>
    <w:next w:val="NoList"/>
    <w:uiPriority w:val="99"/>
    <w:semiHidden/>
    <w:unhideWhenUsed/>
    <w:rsid w:val="00F4501D"/>
  </w:style>
  <w:style w:type="numbering" w:customStyle="1" w:styleId="NoList86">
    <w:name w:val="No List86"/>
    <w:next w:val="NoList"/>
    <w:uiPriority w:val="99"/>
    <w:semiHidden/>
    <w:unhideWhenUsed/>
    <w:rsid w:val="00F4501D"/>
  </w:style>
  <w:style w:type="numbering" w:customStyle="1" w:styleId="NoList96">
    <w:name w:val="No List96"/>
    <w:next w:val="NoList"/>
    <w:uiPriority w:val="99"/>
    <w:semiHidden/>
    <w:unhideWhenUsed/>
    <w:rsid w:val="00F4501D"/>
  </w:style>
  <w:style w:type="numbering" w:customStyle="1" w:styleId="NoList106">
    <w:name w:val="No List106"/>
    <w:next w:val="NoList"/>
    <w:uiPriority w:val="99"/>
    <w:semiHidden/>
    <w:unhideWhenUsed/>
    <w:rsid w:val="00F4501D"/>
  </w:style>
  <w:style w:type="numbering" w:customStyle="1" w:styleId="NoList1112">
    <w:name w:val="No List1112"/>
    <w:next w:val="NoList"/>
    <w:uiPriority w:val="99"/>
    <w:semiHidden/>
    <w:rsid w:val="00F4501D"/>
  </w:style>
  <w:style w:type="numbering" w:customStyle="1" w:styleId="NoList127">
    <w:name w:val="No List127"/>
    <w:next w:val="NoList"/>
    <w:uiPriority w:val="99"/>
    <w:semiHidden/>
    <w:unhideWhenUsed/>
    <w:rsid w:val="00F4501D"/>
  </w:style>
  <w:style w:type="numbering" w:customStyle="1" w:styleId="NoList136">
    <w:name w:val="No List136"/>
    <w:next w:val="NoList"/>
    <w:uiPriority w:val="99"/>
    <w:semiHidden/>
    <w:unhideWhenUsed/>
    <w:rsid w:val="00F4501D"/>
  </w:style>
  <w:style w:type="numbering" w:customStyle="1" w:styleId="NoList146">
    <w:name w:val="No List146"/>
    <w:next w:val="NoList"/>
    <w:uiPriority w:val="99"/>
    <w:semiHidden/>
    <w:unhideWhenUsed/>
    <w:rsid w:val="00F4501D"/>
  </w:style>
  <w:style w:type="numbering" w:customStyle="1" w:styleId="NoList156">
    <w:name w:val="No List156"/>
    <w:next w:val="NoList"/>
    <w:uiPriority w:val="99"/>
    <w:semiHidden/>
    <w:unhideWhenUsed/>
    <w:rsid w:val="00F4501D"/>
  </w:style>
  <w:style w:type="numbering" w:customStyle="1" w:styleId="NoList166">
    <w:name w:val="No List166"/>
    <w:next w:val="NoList"/>
    <w:uiPriority w:val="99"/>
    <w:semiHidden/>
    <w:unhideWhenUsed/>
    <w:rsid w:val="00F4501D"/>
  </w:style>
  <w:style w:type="numbering" w:customStyle="1" w:styleId="NoList176">
    <w:name w:val="No List176"/>
    <w:next w:val="NoList"/>
    <w:uiPriority w:val="99"/>
    <w:semiHidden/>
    <w:unhideWhenUsed/>
    <w:rsid w:val="00F4501D"/>
  </w:style>
  <w:style w:type="numbering" w:customStyle="1" w:styleId="NoList186">
    <w:name w:val="No List186"/>
    <w:next w:val="NoList"/>
    <w:uiPriority w:val="99"/>
    <w:semiHidden/>
    <w:unhideWhenUsed/>
    <w:rsid w:val="00F4501D"/>
  </w:style>
  <w:style w:type="numbering" w:customStyle="1" w:styleId="NoList195">
    <w:name w:val="No List195"/>
    <w:next w:val="NoList"/>
    <w:uiPriority w:val="99"/>
    <w:semiHidden/>
    <w:unhideWhenUsed/>
    <w:rsid w:val="00F4501D"/>
  </w:style>
  <w:style w:type="numbering" w:customStyle="1" w:styleId="Numberedparagraphs5">
    <w:name w:val="Numbered paragraphs5"/>
    <w:rsid w:val="00F4501D"/>
  </w:style>
  <w:style w:type="numbering" w:customStyle="1" w:styleId="NoList205">
    <w:name w:val="No List205"/>
    <w:next w:val="NoList"/>
    <w:uiPriority w:val="99"/>
    <w:semiHidden/>
    <w:unhideWhenUsed/>
    <w:rsid w:val="00F4501D"/>
  </w:style>
  <w:style w:type="numbering" w:customStyle="1" w:styleId="NoList219">
    <w:name w:val="No List219"/>
    <w:next w:val="NoList"/>
    <w:uiPriority w:val="99"/>
    <w:semiHidden/>
    <w:unhideWhenUsed/>
    <w:rsid w:val="00F4501D"/>
  </w:style>
  <w:style w:type="numbering" w:customStyle="1" w:styleId="NoList224">
    <w:name w:val="No List224"/>
    <w:next w:val="NoList"/>
    <w:uiPriority w:val="99"/>
    <w:semiHidden/>
    <w:unhideWhenUsed/>
    <w:rsid w:val="00F4501D"/>
  </w:style>
  <w:style w:type="numbering" w:customStyle="1" w:styleId="NoList1104">
    <w:name w:val="No List1104"/>
    <w:next w:val="NoList"/>
    <w:uiPriority w:val="99"/>
    <w:semiHidden/>
    <w:unhideWhenUsed/>
    <w:rsid w:val="00F4501D"/>
  </w:style>
  <w:style w:type="numbering" w:customStyle="1" w:styleId="NoList233">
    <w:name w:val="No List233"/>
    <w:next w:val="NoList"/>
    <w:uiPriority w:val="99"/>
    <w:semiHidden/>
    <w:unhideWhenUsed/>
    <w:rsid w:val="00F4501D"/>
  </w:style>
  <w:style w:type="numbering" w:customStyle="1" w:styleId="NoList313">
    <w:name w:val="No List313"/>
    <w:next w:val="NoList"/>
    <w:uiPriority w:val="99"/>
    <w:semiHidden/>
    <w:unhideWhenUsed/>
    <w:rsid w:val="00F4501D"/>
  </w:style>
  <w:style w:type="numbering" w:customStyle="1" w:styleId="NoList48">
    <w:name w:val="No List48"/>
    <w:next w:val="NoList"/>
    <w:uiPriority w:val="99"/>
    <w:semiHidden/>
    <w:unhideWhenUsed/>
    <w:rsid w:val="00F4501D"/>
  </w:style>
  <w:style w:type="numbering" w:customStyle="1" w:styleId="NoList128">
    <w:name w:val="No List128"/>
    <w:next w:val="NoList"/>
    <w:uiPriority w:val="99"/>
    <w:semiHidden/>
    <w:unhideWhenUsed/>
    <w:rsid w:val="00F4501D"/>
  </w:style>
  <w:style w:type="numbering" w:customStyle="1" w:styleId="NoList220">
    <w:name w:val="No List220"/>
    <w:next w:val="NoList"/>
    <w:uiPriority w:val="99"/>
    <w:semiHidden/>
    <w:unhideWhenUsed/>
    <w:rsid w:val="00F4501D"/>
  </w:style>
  <w:style w:type="numbering" w:customStyle="1" w:styleId="NoList314">
    <w:name w:val="No List314"/>
    <w:next w:val="NoList"/>
    <w:uiPriority w:val="99"/>
    <w:semiHidden/>
    <w:unhideWhenUsed/>
    <w:rsid w:val="00F4501D"/>
  </w:style>
  <w:style w:type="numbering" w:customStyle="1" w:styleId="NoList49">
    <w:name w:val="No List49"/>
    <w:next w:val="NoList"/>
    <w:uiPriority w:val="99"/>
    <w:semiHidden/>
    <w:unhideWhenUsed/>
    <w:rsid w:val="00F4501D"/>
  </w:style>
  <w:style w:type="numbering" w:customStyle="1" w:styleId="NoList58">
    <w:name w:val="No List58"/>
    <w:next w:val="NoList"/>
    <w:uiPriority w:val="99"/>
    <w:semiHidden/>
    <w:rsid w:val="00F4501D"/>
  </w:style>
  <w:style w:type="numbering" w:customStyle="1" w:styleId="NoList68">
    <w:name w:val="No List68"/>
    <w:next w:val="NoList"/>
    <w:uiPriority w:val="99"/>
    <w:semiHidden/>
    <w:unhideWhenUsed/>
    <w:rsid w:val="00F4501D"/>
  </w:style>
  <w:style w:type="numbering" w:customStyle="1" w:styleId="NoList77">
    <w:name w:val="No List77"/>
    <w:next w:val="NoList"/>
    <w:uiPriority w:val="99"/>
    <w:semiHidden/>
    <w:unhideWhenUsed/>
    <w:rsid w:val="00F4501D"/>
  </w:style>
  <w:style w:type="numbering" w:customStyle="1" w:styleId="NoList87">
    <w:name w:val="No List87"/>
    <w:next w:val="NoList"/>
    <w:uiPriority w:val="99"/>
    <w:semiHidden/>
    <w:unhideWhenUsed/>
    <w:rsid w:val="00F4501D"/>
  </w:style>
  <w:style w:type="numbering" w:customStyle="1" w:styleId="NoList97">
    <w:name w:val="No List97"/>
    <w:next w:val="NoList"/>
    <w:uiPriority w:val="99"/>
    <w:semiHidden/>
    <w:unhideWhenUsed/>
    <w:rsid w:val="00F4501D"/>
  </w:style>
  <w:style w:type="numbering" w:customStyle="1" w:styleId="NoList107">
    <w:name w:val="No List107"/>
    <w:next w:val="NoList"/>
    <w:uiPriority w:val="99"/>
    <w:semiHidden/>
    <w:unhideWhenUsed/>
    <w:rsid w:val="00F4501D"/>
  </w:style>
  <w:style w:type="numbering" w:customStyle="1" w:styleId="NoList1113">
    <w:name w:val="No List1113"/>
    <w:next w:val="NoList"/>
    <w:uiPriority w:val="99"/>
    <w:semiHidden/>
    <w:rsid w:val="00F4501D"/>
  </w:style>
  <w:style w:type="numbering" w:customStyle="1" w:styleId="NoList129">
    <w:name w:val="No List129"/>
    <w:next w:val="NoList"/>
    <w:uiPriority w:val="99"/>
    <w:semiHidden/>
    <w:unhideWhenUsed/>
    <w:rsid w:val="00F4501D"/>
  </w:style>
  <w:style w:type="numbering" w:customStyle="1" w:styleId="NoList137">
    <w:name w:val="No List137"/>
    <w:next w:val="NoList"/>
    <w:uiPriority w:val="99"/>
    <w:semiHidden/>
    <w:unhideWhenUsed/>
    <w:rsid w:val="00F4501D"/>
  </w:style>
  <w:style w:type="numbering" w:customStyle="1" w:styleId="NoList147">
    <w:name w:val="No List147"/>
    <w:next w:val="NoList"/>
    <w:uiPriority w:val="99"/>
    <w:semiHidden/>
    <w:unhideWhenUsed/>
    <w:rsid w:val="00F4501D"/>
  </w:style>
  <w:style w:type="numbering" w:customStyle="1" w:styleId="NoList157">
    <w:name w:val="No List157"/>
    <w:next w:val="NoList"/>
    <w:uiPriority w:val="99"/>
    <w:semiHidden/>
    <w:unhideWhenUsed/>
    <w:rsid w:val="00F4501D"/>
  </w:style>
  <w:style w:type="numbering" w:customStyle="1" w:styleId="NoList167">
    <w:name w:val="No List167"/>
    <w:next w:val="NoList"/>
    <w:uiPriority w:val="99"/>
    <w:semiHidden/>
    <w:unhideWhenUsed/>
    <w:rsid w:val="00F4501D"/>
  </w:style>
  <w:style w:type="numbering" w:customStyle="1" w:styleId="NoList177">
    <w:name w:val="No List177"/>
    <w:next w:val="NoList"/>
    <w:uiPriority w:val="99"/>
    <w:semiHidden/>
    <w:unhideWhenUsed/>
    <w:rsid w:val="00F4501D"/>
  </w:style>
  <w:style w:type="numbering" w:customStyle="1" w:styleId="NoList187">
    <w:name w:val="No List187"/>
    <w:next w:val="NoList"/>
    <w:uiPriority w:val="99"/>
    <w:semiHidden/>
    <w:unhideWhenUsed/>
    <w:rsid w:val="00F4501D"/>
  </w:style>
  <w:style w:type="numbering" w:customStyle="1" w:styleId="NoList196">
    <w:name w:val="No List196"/>
    <w:next w:val="NoList"/>
    <w:uiPriority w:val="99"/>
    <w:semiHidden/>
    <w:unhideWhenUsed/>
    <w:rsid w:val="00F4501D"/>
  </w:style>
  <w:style w:type="numbering" w:customStyle="1" w:styleId="Numberedparagraphs6">
    <w:name w:val="Numbered paragraphs6"/>
    <w:rsid w:val="00F4501D"/>
  </w:style>
  <w:style w:type="numbering" w:customStyle="1" w:styleId="NoList206">
    <w:name w:val="No List206"/>
    <w:next w:val="NoList"/>
    <w:uiPriority w:val="99"/>
    <w:semiHidden/>
    <w:unhideWhenUsed/>
    <w:rsid w:val="00F4501D"/>
  </w:style>
  <w:style w:type="numbering" w:customStyle="1" w:styleId="NoList2110">
    <w:name w:val="No List2110"/>
    <w:next w:val="NoList"/>
    <w:uiPriority w:val="99"/>
    <w:semiHidden/>
    <w:unhideWhenUsed/>
    <w:rsid w:val="00F4501D"/>
  </w:style>
  <w:style w:type="numbering" w:customStyle="1" w:styleId="NoList225">
    <w:name w:val="No List225"/>
    <w:next w:val="NoList"/>
    <w:uiPriority w:val="99"/>
    <w:semiHidden/>
    <w:unhideWhenUsed/>
    <w:rsid w:val="00F4501D"/>
  </w:style>
  <w:style w:type="numbering" w:customStyle="1" w:styleId="NoList1105">
    <w:name w:val="No List1105"/>
    <w:next w:val="NoList"/>
    <w:uiPriority w:val="99"/>
    <w:semiHidden/>
    <w:unhideWhenUsed/>
    <w:rsid w:val="00F4501D"/>
  </w:style>
  <w:style w:type="numbering" w:customStyle="1" w:styleId="NoList234">
    <w:name w:val="No List234"/>
    <w:next w:val="NoList"/>
    <w:uiPriority w:val="99"/>
    <w:semiHidden/>
    <w:unhideWhenUsed/>
    <w:rsid w:val="00F4501D"/>
  </w:style>
  <w:style w:type="numbering" w:customStyle="1" w:styleId="NoList315">
    <w:name w:val="No List315"/>
    <w:next w:val="NoList"/>
    <w:uiPriority w:val="99"/>
    <w:semiHidden/>
    <w:unhideWhenUsed/>
    <w:rsid w:val="00F4501D"/>
  </w:style>
  <w:style w:type="numbering" w:customStyle="1" w:styleId="NoList50">
    <w:name w:val="No List50"/>
    <w:next w:val="NoList"/>
    <w:uiPriority w:val="99"/>
    <w:semiHidden/>
    <w:unhideWhenUsed/>
    <w:rsid w:val="00F4501D"/>
  </w:style>
  <w:style w:type="numbering" w:customStyle="1" w:styleId="NoList130">
    <w:name w:val="No List130"/>
    <w:next w:val="NoList"/>
    <w:uiPriority w:val="99"/>
    <w:semiHidden/>
    <w:unhideWhenUsed/>
    <w:rsid w:val="00F4501D"/>
  </w:style>
  <w:style w:type="numbering" w:customStyle="1" w:styleId="NoList226">
    <w:name w:val="No List226"/>
    <w:next w:val="NoList"/>
    <w:uiPriority w:val="99"/>
    <w:semiHidden/>
    <w:unhideWhenUsed/>
    <w:rsid w:val="00F4501D"/>
  </w:style>
  <w:style w:type="numbering" w:customStyle="1" w:styleId="NoList316">
    <w:name w:val="No List316"/>
    <w:next w:val="NoList"/>
    <w:uiPriority w:val="99"/>
    <w:semiHidden/>
    <w:unhideWhenUsed/>
    <w:rsid w:val="00F4501D"/>
  </w:style>
  <w:style w:type="numbering" w:customStyle="1" w:styleId="NoList410">
    <w:name w:val="No List410"/>
    <w:next w:val="NoList"/>
    <w:uiPriority w:val="99"/>
    <w:semiHidden/>
    <w:unhideWhenUsed/>
    <w:rsid w:val="00F4501D"/>
  </w:style>
  <w:style w:type="numbering" w:customStyle="1" w:styleId="NoList59">
    <w:name w:val="No List59"/>
    <w:next w:val="NoList"/>
    <w:uiPriority w:val="99"/>
    <w:semiHidden/>
    <w:rsid w:val="00F4501D"/>
  </w:style>
  <w:style w:type="numbering" w:customStyle="1" w:styleId="NoList69">
    <w:name w:val="No List69"/>
    <w:next w:val="NoList"/>
    <w:uiPriority w:val="99"/>
    <w:semiHidden/>
    <w:unhideWhenUsed/>
    <w:rsid w:val="00F4501D"/>
  </w:style>
  <w:style w:type="numbering" w:customStyle="1" w:styleId="NoList78">
    <w:name w:val="No List78"/>
    <w:next w:val="NoList"/>
    <w:uiPriority w:val="99"/>
    <w:semiHidden/>
    <w:unhideWhenUsed/>
    <w:rsid w:val="00F4501D"/>
  </w:style>
  <w:style w:type="numbering" w:customStyle="1" w:styleId="NoList88">
    <w:name w:val="No List88"/>
    <w:next w:val="NoList"/>
    <w:uiPriority w:val="99"/>
    <w:semiHidden/>
    <w:unhideWhenUsed/>
    <w:rsid w:val="00F4501D"/>
  </w:style>
  <w:style w:type="numbering" w:customStyle="1" w:styleId="NoList98">
    <w:name w:val="No List98"/>
    <w:next w:val="NoList"/>
    <w:uiPriority w:val="99"/>
    <w:semiHidden/>
    <w:unhideWhenUsed/>
    <w:rsid w:val="00F4501D"/>
  </w:style>
  <w:style w:type="numbering" w:customStyle="1" w:styleId="NoList108">
    <w:name w:val="No List108"/>
    <w:next w:val="NoList"/>
    <w:uiPriority w:val="99"/>
    <w:semiHidden/>
    <w:unhideWhenUsed/>
    <w:rsid w:val="00F4501D"/>
  </w:style>
  <w:style w:type="numbering" w:customStyle="1" w:styleId="NoList1114">
    <w:name w:val="No List1114"/>
    <w:next w:val="NoList"/>
    <w:uiPriority w:val="99"/>
    <w:semiHidden/>
    <w:rsid w:val="00F4501D"/>
  </w:style>
  <w:style w:type="numbering" w:customStyle="1" w:styleId="NoList1210">
    <w:name w:val="No List1210"/>
    <w:next w:val="NoList"/>
    <w:uiPriority w:val="99"/>
    <w:semiHidden/>
    <w:unhideWhenUsed/>
    <w:rsid w:val="00F4501D"/>
  </w:style>
  <w:style w:type="numbering" w:customStyle="1" w:styleId="NoList138">
    <w:name w:val="No List138"/>
    <w:next w:val="NoList"/>
    <w:uiPriority w:val="99"/>
    <w:semiHidden/>
    <w:unhideWhenUsed/>
    <w:rsid w:val="00F4501D"/>
  </w:style>
  <w:style w:type="numbering" w:customStyle="1" w:styleId="NoList148">
    <w:name w:val="No List148"/>
    <w:next w:val="NoList"/>
    <w:uiPriority w:val="99"/>
    <w:semiHidden/>
    <w:unhideWhenUsed/>
    <w:rsid w:val="00F4501D"/>
  </w:style>
  <w:style w:type="numbering" w:customStyle="1" w:styleId="NoList158">
    <w:name w:val="No List158"/>
    <w:next w:val="NoList"/>
    <w:uiPriority w:val="99"/>
    <w:semiHidden/>
    <w:unhideWhenUsed/>
    <w:rsid w:val="00F4501D"/>
  </w:style>
  <w:style w:type="numbering" w:customStyle="1" w:styleId="NoList168">
    <w:name w:val="No List168"/>
    <w:next w:val="NoList"/>
    <w:uiPriority w:val="99"/>
    <w:semiHidden/>
    <w:unhideWhenUsed/>
    <w:rsid w:val="00F4501D"/>
  </w:style>
  <w:style w:type="numbering" w:customStyle="1" w:styleId="NoList178">
    <w:name w:val="No List178"/>
    <w:next w:val="NoList"/>
    <w:uiPriority w:val="99"/>
    <w:semiHidden/>
    <w:unhideWhenUsed/>
    <w:rsid w:val="00F4501D"/>
  </w:style>
  <w:style w:type="numbering" w:customStyle="1" w:styleId="NoList188">
    <w:name w:val="No List188"/>
    <w:next w:val="NoList"/>
    <w:uiPriority w:val="99"/>
    <w:semiHidden/>
    <w:unhideWhenUsed/>
    <w:rsid w:val="00F4501D"/>
  </w:style>
  <w:style w:type="numbering" w:customStyle="1" w:styleId="NoList197">
    <w:name w:val="No List197"/>
    <w:next w:val="NoList"/>
    <w:uiPriority w:val="99"/>
    <w:semiHidden/>
    <w:unhideWhenUsed/>
    <w:rsid w:val="00F4501D"/>
  </w:style>
  <w:style w:type="numbering" w:customStyle="1" w:styleId="Numberedparagraphs7">
    <w:name w:val="Numbered paragraphs7"/>
    <w:rsid w:val="00F4501D"/>
  </w:style>
  <w:style w:type="numbering" w:customStyle="1" w:styleId="NoList207">
    <w:name w:val="No List207"/>
    <w:next w:val="NoList"/>
    <w:uiPriority w:val="99"/>
    <w:semiHidden/>
    <w:unhideWhenUsed/>
    <w:rsid w:val="00F4501D"/>
  </w:style>
  <w:style w:type="numbering" w:customStyle="1" w:styleId="NoList2112">
    <w:name w:val="No List2112"/>
    <w:next w:val="NoList"/>
    <w:uiPriority w:val="99"/>
    <w:semiHidden/>
    <w:unhideWhenUsed/>
    <w:rsid w:val="00F4501D"/>
  </w:style>
  <w:style w:type="numbering" w:customStyle="1" w:styleId="NoList227">
    <w:name w:val="No List227"/>
    <w:next w:val="NoList"/>
    <w:uiPriority w:val="99"/>
    <w:semiHidden/>
    <w:unhideWhenUsed/>
    <w:rsid w:val="00F4501D"/>
  </w:style>
  <w:style w:type="numbering" w:customStyle="1" w:styleId="NoList1106">
    <w:name w:val="No List1106"/>
    <w:next w:val="NoList"/>
    <w:uiPriority w:val="99"/>
    <w:semiHidden/>
    <w:unhideWhenUsed/>
    <w:rsid w:val="00F4501D"/>
  </w:style>
  <w:style w:type="numbering" w:customStyle="1" w:styleId="NoList235">
    <w:name w:val="No List235"/>
    <w:next w:val="NoList"/>
    <w:uiPriority w:val="99"/>
    <w:semiHidden/>
    <w:unhideWhenUsed/>
    <w:rsid w:val="00F4501D"/>
  </w:style>
  <w:style w:type="numbering" w:customStyle="1" w:styleId="NoList317">
    <w:name w:val="No List317"/>
    <w:next w:val="NoList"/>
    <w:uiPriority w:val="99"/>
    <w:semiHidden/>
    <w:unhideWhenUsed/>
    <w:rsid w:val="00F4501D"/>
  </w:style>
  <w:style w:type="numbering" w:customStyle="1" w:styleId="NoList60">
    <w:name w:val="No List60"/>
    <w:next w:val="NoList"/>
    <w:uiPriority w:val="99"/>
    <w:semiHidden/>
    <w:unhideWhenUsed/>
    <w:rsid w:val="00F4501D"/>
  </w:style>
  <w:style w:type="numbering" w:customStyle="1" w:styleId="NoList139">
    <w:name w:val="No List139"/>
    <w:next w:val="NoList"/>
    <w:uiPriority w:val="99"/>
    <w:semiHidden/>
    <w:unhideWhenUsed/>
    <w:rsid w:val="00F4501D"/>
  </w:style>
  <w:style w:type="numbering" w:customStyle="1" w:styleId="NoList228">
    <w:name w:val="No List228"/>
    <w:next w:val="NoList"/>
    <w:uiPriority w:val="99"/>
    <w:semiHidden/>
    <w:unhideWhenUsed/>
    <w:rsid w:val="00F4501D"/>
  </w:style>
  <w:style w:type="numbering" w:customStyle="1" w:styleId="NoList318">
    <w:name w:val="No List318"/>
    <w:next w:val="NoList"/>
    <w:uiPriority w:val="99"/>
    <w:semiHidden/>
    <w:unhideWhenUsed/>
    <w:rsid w:val="00F4501D"/>
  </w:style>
  <w:style w:type="numbering" w:customStyle="1" w:styleId="NoList412">
    <w:name w:val="No List412"/>
    <w:next w:val="NoList"/>
    <w:uiPriority w:val="99"/>
    <w:semiHidden/>
    <w:unhideWhenUsed/>
    <w:rsid w:val="00F4501D"/>
  </w:style>
  <w:style w:type="numbering" w:customStyle="1" w:styleId="NoList510">
    <w:name w:val="No List510"/>
    <w:next w:val="NoList"/>
    <w:uiPriority w:val="99"/>
    <w:semiHidden/>
    <w:rsid w:val="00F4501D"/>
  </w:style>
  <w:style w:type="numbering" w:customStyle="1" w:styleId="NoList610">
    <w:name w:val="No List610"/>
    <w:next w:val="NoList"/>
    <w:uiPriority w:val="99"/>
    <w:semiHidden/>
    <w:unhideWhenUsed/>
    <w:rsid w:val="00F4501D"/>
  </w:style>
  <w:style w:type="numbering" w:customStyle="1" w:styleId="NoList79">
    <w:name w:val="No List79"/>
    <w:next w:val="NoList"/>
    <w:uiPriority w:val="99"/>
    <w:semiHidden/>
    <w:unhideWhenUsed/>
    <w:rsid w:val="00F4501D"/>
  </w:style>
  <w:style w:type="numbering" w:customStyle="1" w:styleId="NoList89">
    <w:name w:val="No List89"/>
    <w:next w:val="NoList"/>
    <w:uiPriority w:val="99"/>
    <w:semiHidden/>
    <w:unhideWhenUsed/>
    <w:rsid w:val="00F4501D"/>
  </w:style>
  <w:style w:type="numbering" w:customStyle="1" w:styleId="NoList99">
    <w:name w:val="No List99"/>
    <w:next w:val="NoList"/>
    <w:uiPriority w:val="99"/>
    <w:semiHidden/>
    <w:unhideWhenUsed/>
    <w:rsid w:val="00F4501D"/>
  </w:style>
  <w:style w:type="numbering" w:customStyle="1" w:styleId="NoList109">
    <w:name w:val="No List109"/>
    <w:next w:val="NoList"/>
    <w:uiPriority w:val="99"/>
    <w:semiHidden/>
    <w:unhideWhenUsed/>
    <w:rsid w:val="00F4501D"/>
  </w:style>
  <w:style w:type="numbering" w:customStyle="1" w:styleId="NoList1115">
    <w:name w:val="No List1115"/>
    <w:next w:val="NoList"/>
    <w:uiPriority w:val="99"/>
    <w:semiHidden/>
    <w:rsid w:val="00F4501D"/>
  </w:style>
  <w:style w:type="numbering" w:customStyle="1" w:styleId="NoList1212">
    <w:name w:val="No List1212"/>
    <w:next w:val="NoList"/>
    <w:uiPriority w:val="99"/>
    <w:semiHidden/>
    <w:unhideWhenUsed/>
    <w:rsid w:val="00F4501D"/>
  </w:style>
  <w:style w:type="numbering" w:customStyle="1" w:styleId="NoList1310">
    <w:name w:val="No List1310"/>
    <w:next w:val="NoList"/>
    <w:uiPriority w:val="99"/>
    <w:semiHidden/>
    <w:unhideWhenUsed/>
    <w:rsid w:val="00F4501D"/>
  </w:style>
  <w:style w:type="numbering" w:customStyle="1" w:styleId="NoList149">
    <w:name w:val="No List149"/>
    <w:next w:val="NoList"/>
    <w:uiPriority w:val="99"/>
    <w:semiHidden/>
    <w:unhideWhenUsed/>
    <w:rsid w:val="00F4501D"/>
  </w:style>
  <w:style w:type="numbering" w:customStyle="1" w:styleId="NoList159">
    <w:name w:val="No List159"/>
    <w:next w:val="NoList"/>
    <w:uiPriority w:val="99"/>
    <w:semiHidden/>
    <w:unhideWhenUsed/>
    <w:rsid w:val="00F4501D"/>
  </w:style>
  <w:style w:type="numbering" w:customStyle="1" w:styleId="NoList169">
    <w:name w:val="No List169"/>
    <w:next w:val="NoList"/>
    <w:uiPriority w:val="99"/>
    <w:semiHidden/>
    <w:unhideWhenUsed/>
    <w:rsid w:val="00F4501D"/>
  </w:style>
  <w:style w:type="numbering" w:customStyle="1" w:styleId="NoList179">
    <w:name w:val="No List179"/>
    <w:next w:val="NoList"/>
    <w:uiPriority w:val="99"/>
    <w:semiHidden/>
    <w:unhideWhenUsed/>
    <w:rsid w:val="00F4501D"/>
  </w:style>
  <w:style w:type="numbering" w:customStyle="1" w:styleId="NoList189">
    <w:name w:val="No List189"/>
    <w:next w:val="NoList"/>
    <w:uiPriority w:val="99"/>
    <w:semiHidden/>
    <w:unhideWhenUsed/>
    <w:rsid w:val="00F4501D"/>
  </w:style>
  <w:style w:type="numbering" w:customStyle="1" w:styleId="NoList198">
    <w:name w:val="No List198"/>
    <w:next w:val="NoList"/>
    <w:uiPriority w:val="99"/>
    <w:semiHidden/>
    <w:unhideWhenUsed/>
    <w:rsid w:val="00F4501D"/>
  </w:style>
  <w:style w:type="numbering" w:customStyle="1" w:styleId="Numberedparagraphs8">
    <w:name w:val="Numbered paragraphs8"/>
    <w:rsid w:val="00F4501D"/>
  </w:style>
  <w:style w:type="numbering" w:customStyle="1" w:styleId="NoList208">
    <w:name w:val="No List208"/>
    <w:next w:val="NoList"/>
    <w:uiPriority w:val="99"/>
    <w:semiHidden/>
    <w:unhideWhenUsed/>
    <w:rsid w:val="00F4501D"/>
  </w:style>
  <w:style w:type="numbering" w:customStyle="1" w:styleId="NoList2113">
    <w:name w:val="No List2113"/>
    <w:next w:val="NoList"/>
    <w:uiPriority w:val="99"/>
    <w:semiHidden/>
    <w:unhideWhenUsed/>
    <w:rsid w:val="00F4501D"/>
  </w:style>
  <w:style w:type="numbering" w:customStyle="1" w:styleId="NoList229">
    <w:name w:val="No List229"/>
    <w:next w:val="NoList"/>
    <w:uiPriority w:val="99"/>
    <w:semiHidden/>
    <w:unhideWhenUsed/>
    <w:rsid w:val="00F4501D"/>
  </w:style>
  <w:style w:type="numbering" w:customStyle="1" w:styleId="NoList1107">
    <w:name w:val="No List1107"/>
    <w:next w:val="NoList"/>
    <w:uiPriority w:val="99"/>
    <w:semiHidden/>
    <w:unhideWhenUsed/>
    <w:rsid w:val="00F4501D"/>
  </w:style>
  <w:style w:type="numbering" w:customStyle="1" w:styleId="NoList236">
    <w:name w:val="No List236"/>
    <w:next w:val="NoList"/>
    <w:uiPriority w:val="99"/>
    <w:semiHidden/>
    <w:unhideWhenUsed/>
    <w:rsid w:val="00F4501D"/>
  </w:style>
  <w:style w:type="numbering" w:customStyle="1" w:styleId="NoList319">
    <w:name w:val="No List319"/>
    <w:next w:val="NoList"/>
    <w:uiPriority w:val="99"/>
    <w:semiHidden/>
    <w:unhideWhenUsed/>
    <w:rsid w:val="00F4501D"/>
  </w:style>
  <w:style w:type="numbering" w:customStyle="1" w:styleId="NoList70">
    <w:name w:val="No List70"/>
    <w:next w:val="NoList"/>
    <w:uiPriority w:val="99"/>
    <w:semiHidden/>
    <w:unhideWhenUsed/>
    <w:rsid w:val="00F4501D"/>
  </w:style>
  <w:style w:type="numbering" w:customStyle="1" w:styleId="NoList140">
    <w:name w:val="No List140"/>
    <w:next w:val="NoList"/>
    <w:uiPriority w:val="99"/>
    <w:semiHidden/>
    <w:unhideWhenUsed/>
    <w:rsid w:val="00F4501D"/>
  </w:style>
  <w:style w:type="numbering" w:customStyle="1" w:styleId="NoList230">
    <w:name w:val="No List230"/>
    <w:next w:val="NoList"/>
    <w:uiPriority w:val="99"/>
    <w:semiHidden/>
    <w:unhideWhenUsed/>
    <w:rsid w:val="00F4501D"/>
  </w:style>
  <w:style w:type="numbering" w:customStyle="1" w:styleId="NoList320">
    <w:name w:val="No List320"/>
    <w:next w:val="NoList"/>
    <w:uiPriority w:val="99"/>
    <w:semiHidden/>
    <w:unhideWhenUsed/>
    <w:rsid w:val="00F4501D"/>
  </w:style>
  <w:style w:type="numbering" w:customStyle="1" w:styleId="NoList413">
    <w:name w:val="No List413"/>
    <w:next w:val="NoList"/>
    <w:uiPriority w:val="99"/>
    <w:semiHidden/>
    <w:unhideWhenUsed/>
    <w:rsid w:val="00F4501D"/>
  </w:style>
  <w:style w:type="numbering" w:customStyle="1" w:styleId="NoList512">
    <w:name w:val="No List512"/>
    <w:next w:val="NoList"/>
    <w:uiPriority w:val="99"/>
    <w:semiHidden/>
    <w:rsid w:val="00F4501D"/>
  </w:style>
  <w:style w:type="numbering" w:customStyle="1" w:styleId="NoList612">
    <w:name w:val="No List612"/>
    <w:next w:val="NoList"/>
    <w:uiPriority w:val="99"/>
    <w:semiHidden/>
    <w:unhideWhenUsed/>
    <w:rsid w:val="00F4501D"/>
  </w:style>
  <w:style w:type="numbering" w:customStyle="1" w:styleId="NoList710">
    <w:name w:val="No List710"/>
    <w:next w:val="NoList"/>
    <w:uiPriority w:val="99"/>
    <w:semiHidden/>
    <w:unhideWhenUsed/>
    <w:rsid w:val="00F4501D"/>
  </w:style>
  <w:style w:type="numbering" w:customStyle="1" w:styleId="NoList810">
    <w:name w:val="No List810"/>
    <w:next w:val="NoList"/>
    <w:uiPriority w:val="99"/>
    <w:semiHidden/>
    <w:unhideWhenUsed/>
    <w:rsid w:val="00F4501D"/>
  </w:style>
  <w:style w:type="numbering" w:customStyle="1" w:styleId="NoList910">
    <w:name w:val="No List910"/>
    <w:next w:val="NoList"/>
    <w:uiPriority w:val="99"/>
    <w:semiHidden/>
    <w:unhideWhenUsed/>
    <w:rsid w:val="00F4501D"/>
  </w:style>
  <w:style w:type="numbering" w:customStyle="1" w:styleId="NoList1010">
    <w:name w:val="No List1010"/>
    <w:next w:val="NoList"/>
    <w:uiPriority w:val="99"/>
    <w:semiHidden/>
    <w:unhideWhenUsed/>
    <w:rsid w:val="00F4501D"/>
  </w:style>
  <w:style w:type="numbering" w:customStyle="1" w:styleId="NoList1116">
    <w:name w:val="No List1116"/>
    <w:next w:val="NoList"/>
    <w:uiPriority w:val="99"/>
    <w:semiHidden/>
    <w:rsid w:val="00F4501D"/>
  </w:style>
  <w:style w:type="numbering" w:customStyle="1" w:styleId="NoList1213">
    <w:name w:val="No List1213"/>
    <w:next w:val="NoList"/>
    <w:uiPriority w:val="99"/>
    <w:semiHidden/>
    <w:unhideWhenUsed/>
    <w:rsid w:val="00F4501D"/>
  </w:style>
  <w:style w:type="numbering" w:customStyle="1" w:styleId="NoList1312">
    <w:name w:val="No List1312"/>
    <w:next w:val="NoList"/>
    <w:uiPriority w:val="99"/>
    <w:semiHidden/>
    <w:unhideWhenUsed/>
    <w:rsid w:val="00F4501D"/>
  </w:style>
  <w:style w:type="numbering" w:customStyle="1" w:styleId="NoList1410">
    <w:name w:val="No List1410"/>
    <w:next w:val="NoList"/>
    <w:uiPriority w:val="99"/>
    <w:semiHidden/>
    <w:unhideWhenUsed/>
    <w:rsid w:val="00F4501D"/>
  </w:style>
  <w:style w:type="numbering" w:customStyle="1" w:styleId="NoList1510">
    <w:name w:val="No List1510"/>
    <w:next w:val="NoList"/>
    <w:uiPriority w:val="99"/>
    <w:semiHidden/>
    <w:unhideWhenUsed/>
    <w:rsid w:val="00F4501D"/>
  </w:style>
  <w:style w:type="numbering" w:customStyle="1" w:styleId="NoList1610">
    <w:name w:val="No List1610"/>
    <w:next w:val="NoList"/>
    <w:uiPriority w:val="99"/>
    <w:semiHidden/>
    <w:unhideWhenUsed/>
    <w:rsid w:val="00F4501D"/>
  </w:style>
  <w:style w:type="numbering" w:customStyle="1" w:styleId="NoList1710">
    <w:name w:val="No List1710"/>
    <w:next w:val="NoList"/>
    <w:uiPriority w:val="99"/>
    <w:semiHidden/>
    <w:unhideWhenUsed/>
    <w:rsid w:val="00F4501D"/>
  </w:style>
  <w:style w:type="numbering" w:customStyle="1" w:styleId="NoList1810">
    <w:name w:val="No List1810"/>
    <w:next w:val="NoList"/>
    <w:uiPriority w:val="99"/>
    <w:semiHidden/>
    <w:unhideWhenUsed/>
    <w:rsid w:val="00F4501D"/>
  </w:style>
  <w:style w:type="numbering" w:customStyle="1" w:styleId="NoList199">
    <w:name w:val="No List199"/>
    <w:next w:val="NoList"/>
    <w:uiPriority w:val="99"/>
    <w:semiHidden/>
    <w:unhideWhenUsed/>
    <w:rsid w:val="00F4501D"/>
  </w:style>
  <w:style w:type="numbering" w:customStyle="1" w:styleId="Numberedparagraphs9">
    <w:name w:val="Numbered paragraphs9"/>
    <w:rsid w:val="00F4501D"/>
  </w:style>
  <w:style w:type="numbering" w:customStyle="1" w:styleId="NoList209">
    <w:name w:val="No List209"/>
    <w:next w:val="NoList"/>
    <w:uiPriority w:val="99"/>
    <w:semiHidden/>
    <w:unhideWhenUsed/>
    <w:rsid w:val="00F4501D"/>
  </w:style>
  <w:style w:type="numbering" w:customStyle="1" w:styleId="NoList2114">
    <w:name w:val="No List2114"/>
    <w:next w:val="NoList"/>
    <w:uiPriority w:val="99"/>
    <w:semiHidden/>
    <w:unhideWhenUsed/>
    <w:rsid w:val="00F4501D"/>
  </w:style>
  <w:style w:type="numbering" w:customStyle="1" w:styleId="NoList2210">
    <w:name w:val="No List2210"/>
    <w:next w:val="NoList"/>
    <w:uiPriority w:val="99"/>
    <w:semiHidden/>
    <w:unhideWhenUsed/>
    <w:rsid w:val="00F4501D"/>
  </w:style>
  <w:style w:type="numbering" w:customStyle="1" w:styleId="NoList1108">
    <w:name w:val="No List1108"/>
    <w:next w:val="NoList"/>
    <w:uiPriority w:val="99"/>
    <w:semiHidden/>
    <w:unhideWhenUsed/>
    <w:rsid w:val="00F4501D"/>
  </w:style>
  <w:style w:type="numbering" w:customStyle="1" w:styleId="NoList237">
    <w:name w:val="No List237"/>
    <w:next w:val="NoList"/>
    <w:uiPriority w:val="99"/>
    <w:semiHidden/>
    <w:unhideWhenUsed/>
    <w:rsid w:val="00F4501D"/>
  </w:style>
  <w:style w:type="numbering" w:customStyle="1" w:styleId="NoList3110">
    <w:name w:val="No List3110"/>
    <w:next w:val="NoList"/>
    <w:uiPriority w:val="99"/>
    <w:semiHidden/>
    <w:unhideWhenUsed/>
    <w:rsid w:val="00F4501D"/>
  </w:style>
  <w:style w:type="numbering" w:customStyle="1" w:styleId="Numberedparagraphs12">
    <w:name w:val="Numbered paragraphs12"/>
    <w:rsid w:val="00F4501D"/>
  </w:style>
  <w:style w:type="numbering" w:customStyle="1" w:styleId="NoList80">
    <w:name w:val="No List80"/>
    <w:next w:val="NoList"/>
    <w:uiPriority w:val="99"/>
    <w:semiHidden/>
    <w:unhideWhenUsed/>
    <w:rsid w:val="00F4501D"/>
  </w:style>
  <w:style w:type="numbering" w:customStyle="1" w:styleId="NoList150">
    <w:name w:val="No List150"/>
    <w:next w:val="NoList"/>
    <w:uiPriority w:val="99"/>
    <w:semiHidden/>
    <w:unhideWhenUsed/>
    <w:rsid w:val="00F4501D"/>
  </w:style>
  <w:style w:type="numbering" w:customStyle="1" w:styleId="NoList238">
    <w:name w:val="No List238"/>
    <w:next w:val="NoList"/>
    <w:semiHidden/>
    <w:unhideWhenUsed/>
    <w:rsid w:val="00F4501D"/>
  </w:style>
  <w:style w:type="numbering" w:customStyle="1" w:styleId="NoList322">
    <w:name w:val="No List322"/>
    <w:next w:val="NoList"/>
    <w:uiPriority w:val="99"/>
    <w:semiHidden/>
    <w:unhideWhenUsed/>
    <w:rsid w:val="00F4501D"/>
  </w:style>
  <w:style w:type="numbering" w:customStyle="1" w:styleId="NoList414">
    <w:name w:val="No List414"/>
    <w:next w:val="NoList"/>
    <w:uiPriority w:val="99"/>
    <w:semiHidden/>
    <w:unhideWhenUsed/>
    <w:rsid w:val="00F4501D"/>
  </w:style>
  <w:style w:type="numbering" w:customStyle="1" w:styleId="NoList513">
    <w:name w:val="No List513"/>
    <w:next w:val="NoList"/>
    <w:uiPriority w:val="99"/>
    <w:semiHidden/>
    <w:rsid w:val="00F4501D"/>
  </w:style>
  <w:style w:type="numbering" w:customStyle="1" w:styleId="NoList613">
    <w:name w:val="No List613"/>
    <w:next w:val="NoList"/>
    <w:uiPriority w:val="99"/>
    <w:semiHidden/>
    <w:unhideWhenUsed/>
    <w:rsid w:val="00F4501D"/>
  </w:style>
  <w:style w:type="numbering" w:customStyle="1" w:styleId="NoList712">
    <w:name w:val="No List712"/>
    <w:next w:val="NoList"/>
    <w:uiPriority w:val="99"/>
    <w:semiHidden/>
    <w:unhideWhenUsed/>
    <w:rsid w:val="00F4501D"/>
  </w:style>
  <w:style w:type="numbering" w:customStyle="1" w:styleId="NoList812">
    <w:name w:val="No List812"/>
    <w:next w:val="NoList"/>
    <w:uiPriority w:val="99"/>
    <w:semiHidden/>
    <w:unhideWhenUsed/>
    <w:rsid w:val="00F4501D"/>
  </w:style>
  <w:style w:type="numbering" w:customStyle="1" w:styleId="NoList912">
    <w:name w:val="No List912"/>
    <w:next w:val="NoList"/>
    <w:uiPriority w:val="99"/>
    <w:semiHidden/>
    <w:unhideWhenUsed/>
    <w:rsid w:val="00F4501D"/>
  </w:style>
  <w:style w:type="numbering" w:customStyle="1" w:styleId="NoList1012">
    <w:name w:val="No List1012"/>
    <w:next w:val="NoList"/>
    <w:uiPriority w:val="99"/>
    <w:semiHidden/>
    <w:unhideWhenUsed/>
    <w:rsid w:val="00F4501D"/>
  </w:style>
  <w:style w:type="numbering" w:customStyle="1" w:styleId="NoList1117">
    <w:name w:val="No List1117"/>
    <w:next w:val="NoList"/>
    <w:uiPriority w:val="99"/>
    <w:semiHidden/>
    <w:rsid w:val="00F4501D"/>
  </w:style>
  <w:style w:type="numbering" w:customStyle="1" w:styleId="NoList1214">
    <w:name w:val="No List1214"/>
    <w:next w:val="NoList"/>
    <w:uiPriority w:val="99"/>
    <w:semiHidden/>
    <w:unhideWhenUsed/>
    <w:rsid w:val="00F4501D"/>
  </w:style>
  <w:style w:type="numbering" w:customStyle="1" w:styleId="NoList1313">
    <w:name w:val="No List1313"/>
    <w:next w:val="NoList"/>
    <w:uiPriority w:val="99"/>
    <w:semiHidden/>
    <w:unhideWhenUsed/>
    <w:rsid w:val="00F4501D"/>
  </w:style>
  <w:style w:type="numbering" w:customStyle="1" w:styleId="NoList1412">
    <w:name w:val="No List1412"/>
    <w:next w:val="NoList"/>
    <w:uiPriority w:val="99"/>
    <w:semiHidden/>
    <w:unhideWhenUsed/>
    <w:rsid w:val="00F4501D"/>
  </w:style>
  <w:style w:type="numbering" w:customStyle="1" w:styleId="NoList1512">
    <w:name w:val="No List1512"/>
    <w:next w:val="NoList"/>
    <w:uiPriority w:val="99"/>
    <w:semiHidden/>
    <w:unhideWhenUsed/>
    <w:rsid w:val="00F4501D"/>
  </w:style>
  <w:style w:type="numbering" w:customStyle="1" w:styleId="NoList1612">
    <w:name w:val="No List1612"/>
    <w:next w:val="NoList"/>
    <w:uiPriority w:val="99"/>
    <w:semiHidden/>
    <w:unhideWhenUsed/>
    <w:rsid w:val="00F4501D"/>
  </w:style>
  <w:style w:type="numbering" w:customStyle="1" w:styleId="NoList1712">
    <w:name w:val="No List1712"/>
    <w:next w:val="NoList"/>
    <w:uiPriority w:val="99"/>
    <w:semiHidden/>
    <w:unhideWhenUsed/>
    <w:rsid w:val="00F4501D"/>
  </w:style>
  <w:style w:type="numbering" w:customStyle="1" w:styleId="NoList1812">
    <w:name w:val="No List1812"/>
    <w:next w:val="NoList"/>
    <w:uiPriority w:val="99"/>
    <w:semiHidden/>
    <w:unhideWhenUsed/>
    <w:rsid w:val="00F4501D"/>
  </w:style>
  <w:style w:type="numbering" w:customStyle="1" w:styleId="NoList1910">
    <w:name w:val="No List1910"/>
    <w:next w:val="NoList"/>
    <w:uiPriority w:val="99"/>
    <w:semiHidden/>
    <w:unhideWhenUsed/>
    <w:rsid w:val="00F4501D"/>
  </w:style>
  <w:style w:type="numbering" w:customStyle="1" w:styleId="Numberedparagraphs10">
    <w:name w:val="Numbered paragraphs10"/>
    <w:rsid w:val="00F4501D"/>
  </w:style>
  <w:style w:type="numbering" w:customStyle="1" w:styleId="NoList2010">
    <w:name w:val="No List2010"/>
    <w:next w:val="NoList"/>
    <w:uiPriority w:val="99"/>
    <w:semiHidden/>
    <w:unhideWhenUsed/>
    <w:rsid w:val="00F4501D"/>
  </w:style>
  <w:style w:type="numbering" w:customStyle="1" w:styleId="NoList2115">
    <w:name w:val="No List2115"/>
    <w:next w:val="NoList"/>
    <w:uiPriority w:val="99"/>
    <w:semiHidden/>
    <w:unhideWhenUsed/>
    <w:rsid w:val="00F4501D"/>
  </w:style>
  <w:style w:type="numbering" w:customStyle="1" w:styleId="NoList2212">
    <w:name w:val="No List2212"/>
    <w:next w:val="NoList"/>
    <w:uiPriority w:val="99"/>
    <w:semiHidden/>
    <w:unhideWhenUsed/>
    <w:rsid w:val="00F4501D"/>
  </w:style>
  <w:style w:type="numbering" w:customStyle="1" w:styleId="NoList1109">
    <w:name w:val="No List1109"/>
    <w:next w:val="NoList"/>
    <w:uiPriority w:val="99"/>
    <w:semiHidden/>
    <w:unhideWhenUsed/>
    <w:rsid w:val="00F4501D"/>
  </w:style>
  <w:style w:type="numbering" w:customStyle="1" w:styleId="NoList239">
    <w:name w:val="No List239"/>
    <w:next w:val="NoList"/>
    <w:uiPriority w:val="99"/>
    <w:semiHidden/>
    <w:unhideWhenUsed/>
    <w:rsid w:val="00F4501D"/>
  </w:style>
  <w:style w:type="numbering" w:customStyle="1" w:styleId="NoList3112">
    <w:name w:val="No List3112"/>
    <w:next w:val="NoList"/>
    <w:uiPriority w:val="99"/>
    <w:semiHidden/>
    <w:unhideWhenUsed/>
    <w:rsid w:val="00F4501D"/>
  </w:style>
  <w:style w:type="numbering" w:customStyle="1" w:styleId="NoList242">
    <w:name w:val="No List242"/>
    <w:next w:val="NoList"/>
    <w:uiPriority w:val="99"/>
    <w:semiHidden/>
    <w:unhideWhenUsed/>
    <w:rsid w:val="00F4501D"/>
  </w:style>
  <w:style w:type="numbering" w:customStyle="1" w:styleId="NoList90">
    <w:name w:val="No List90"/>
    <w:next w:val="NoList"/>
    <w:uiPriority w:val="99"/>
    <w:semiHidden/>
    <w:unhideWhenUsed/>
    <w:rsid w:val="00F4501D"/>
  </w:style>
  <w:style w:type="numbering" w:customStyle="1" w:styleId="NoList160">
    <w:name w:val="No List160"/>
    <w:next w:val="NoList"/>
    <w:uiPriority w:val="99"/>
    <w:semiHidden/>
    <w:unhideWhenUsed/>
    <w:rsid w:val="00F4501D"/>
  </w:style>
  <w:style w:type="numbering" w:customStyle="1" w:styleId="NoList240">
    <w:name w:val="No List240"/>
    <w:next w:val="NoList"/>
    <w:semiHidden/>
    <w:unhideWhenUsed/>
    <w:rsid w:val="00F4501D"/>
  </w:style>
  <w:style w:type="numbering" w:customStyle="1" w:styleId="NoList323">
    <w:name w:val="No List323"/>
    <w:next w:val="NoList"/>
    <w:uiPriority w:val="99"/>
    <w:semiHidden/>
    <w:unhideWhenUsed/>
    <w:rsid w:val="00F4501D"/>
  </w:style>
  <w:style w:type="numbering" w:customStyle="1" w:styleId="NoList415">
    <w:name w:val="No List415"/>
    <w:next w:val="NoList"/>
    <w:uiPriority w:val="99"/>
    <w:semiHidden/>
    <w:unhideWhenUsed/>
    <w:rsid w:val="00F4501D"/>
  </w:style>
  <w:style w:type="numbering" w:customStyle="1" w:styleId="NoList514">
    <w:name w:val="No List514"/>
    <w:next w:val="NoList"/>
    <w:uiPriority w:val="99"/>
    <w:semiHidden/>
    <w:rsid w:val="00F4501D"/>
  </w:style>
  <w:style w:type="numbering" w:customStyle="1" w:styleId="NoList614">
    <w:name w:val="No List614"/>
    <w:next w:val="NoList"/>
    <w:uiPriority w:val="99"/>
    <w:semiHidden/>
    <w:unhideWhenUsed/>
    <w:rsid w:val="00F4501D"/>
  </w:style>
  <w:style w:type="numbering" w:customStyle="1" w:styleId="NoList713">
    <w:name w:val="No List713"/>
    <w:next w:val="NoList"/>
    <w:uiPriority w:val="99"/>
    <w:semiHidden/>
    <w:unhideWhenUsed/>
    <w:rsid w:val="00F4501D"/>
  </w:style>
  <w:style w:type="numbering" w:customStyle="1" w:styleId="NoList813">
    <w:name w:val="No List813"/>
    <w:next w:val="NoList"/>
    <w:uiPriority w:val="99"/>
    <w:semiHidden/>
    <w:unhideWhenUsed/>
    <w:rsid w:val="00F4501D"/>
  </w:style>
  <w:style w:type="numbering" w:customStyle="1" w:styleId="NoList913">
    <w:name w:val="No List913"/>
    <w:next w:val="NoList"/>
    <w:uiPriority w:val="99"/>
    <w:semiHidden/>
    <w:unhideWhenUsed/>
    <w:rsid w:val="00F4501D"/>
  </w:style>
  <w:style w:type="numbering" w:customStyle="1" w:styleId="NoList1013">
    <w:name w:val="No List1013"/>
    <w:next w:val="NoList"/>
    <w:uiPriority w:val="99"/>
    <w:semiHidden/>
    <w:unhideWhenUsed/>
    <w:rsid w:val="00F4501D"/>
  </w:style>
  <w:style w:type="numbering" w:customStyle="1" w:styleId="NoList1118">
    <w:name w:val="No List1118"/>
    <w:next w:val="NoList"/>
    <w:uiPriority w:val="99"/>
    <w:semiHidden/>
    <w:rsid w:val="00F4501D"/>
  </w:style>
  <w:style w:type="numbering" w:customStyle="1" w:styleId="NoList1215">
    <w:name w:val="No List1215"/>
    <w:next w:val="NoList"/>
    <w:uiPriority w:val="99"/>
    <w:semiHidden/>
    <w:unhideWhenUsed/>
    <w:rsid w:val="00F4501D"/>
  </w:style>
  <w:style w:type="numbering" w:customStyle="1" w:styleId="NoList1314">
    <w:name w:val="No List1314"/>
    <w:next w:val="NoList"/>
    <w:uiPriority w:val="99"/>
    <w:semiHidden/>
    <w:unhideWhenUsed/>
    <w:rsid w:val="00F4501D"/>
  </w:style>
  <w:style w:type="numbering" w:customStyle="1" w:styleId="NoList1413">
    <w:name w:val="No List1413"/>
    <w:next w:val="NoList"/>
    <w:uiPriority w:val="99"/>
    <w:semiHidden/>
    <w:unhideWhenUsed/>
    <w:rsid w:val="00F4501D"/>
  </w:style>
  <w:style w:type="numbering" w:customStyle="1" w:styleId="NoList1513">
    <w:name w:val="No List1513"/>
    <w:next w:val="NoList"/>
    <w:uiPriority w:val="99"/>
    <w:semiHidden/>
    <w:unhideWhenUsed/>
    <w:rsid w:val="00F4501D"/>
  </w:style>
  <w:style w:type="numbering" w:customStyle="1" w:styleId="NoList1613">
    <w:name w:val="No List1613"/>
    <w:next w:val="NoList"/>
    <w:uiPriority w:val="99"/>
    <w:semiHidden/>
    <w:unhideWhenUsed/>
    <w:rsid w:val="00F4501D"/>
  </w:style>
  <w:style w:type="numbering" w:customStyle="1" w:styleId="NoList1713">
    <w:name w:val="No List1713"/>
    <w:next w:val="NoList"/>
    <w:uiPriority w:val="99"/>
    <w:semiHidden/>
    <w:unhideWhenUsed/>
    <w:rsid w:val="00F4501D"/>
  </w:style>
  <w:style w:type="numbering" w:customStyle="1" w:styleId="NoList1813">
    <w:name w:val="No List1813"/>
    <w:next w:val="NoList"/>
    <w:uiPriority w:val="99"/>
    <w:semiHidden/>
    <w:unhideWhenUsed/>
    <w:rsid w:val="00F4501D"/>
  </w:style>
  <w:style w:type="numbering" w:customStyle="1" w:styleId="NoList1912">
    <w:name w:val="No List1912"/>
    <w:next w:val="NoList"/>
    <w:uiPriority w:val="99"/>
    <w:semiHidden/>
    <w:unhideWhenUsed/>
    <w:rsid w:val="00F4501D"/>
  </w:style>
  <w:style w:type="numbering" w:customStyle="1" w:styleId="Numberedparagraphs13">
    <w:name w:val="Numbered paragraphs13"/>
    <w:rsid w:val="00F4501D"/>
  </w:style>
  <w:style w:type="numbering" w:customStyle="1" w:styleId="NoList2012">
    <w:name w:val="No List2012"/>
    <w:next w:val="NoList"/>
    <w:uiPriority w:val="99"/>
    <w:semiHidden/>
    <w:unhideWhenUsed/>
    <w:rsid w:val="00F4501D"/>
  </w:style>
  <w:style w:type="numbering" w:customStyle="1" w:styleId="NoList2116">
    <w:name w:val="No List2116"/>
    <w:next w:val="NoList"/>
    <w:uiPriority w:val="99"/>
    <w:semiHidden/>
    <w:unhideWhenUsed/>
    <w:rsid w:val="00F4501D"/>
  </w:style>
  <w:style w:type="numbering" w:customStyle="1" w:styleId="NoList2213">
    <w:name w:val="No List2213"/>
    <w:next w:val="NoList"/>
    <w:uiPriority w:val="99"/>
    <w:semiHidden/>
    <w:unhideWhenUsed/>
    <w:rsid w:val="00F4501D"/>
  </w:style>
  <w:style w:type="numbering" w:customStyle="1" w:styleId="NoList11010">
    <w:name w:val="No List11010"/>
    <w:next w:val="NoList"/>
    <w:uiPriority w:val="99"/>
    <w:semiHidden/>
    <w:unhideWhenUsed/>
    <w:rsid w:val="00F4501D"/>
  </w:style>
  <w:style w:type="numbering" w:customStyle="1" w:styleId="NoList2310">
    <w:name w:val="No List2310"/>
    <w:next w:val="NoList"/>
    <w:uiPriority w:val="99"/>
    <w:semiHidden/>
    <w:unhideWhenUsed/>
    <w:rsid w:val="00F4501D"/>
  </w:style>
  <w:style w:type="numbering" w:customStyle="1" w:styleId="NoList3113">
    <w:name w:val="No List3113"/>
    <w:next w:val="NoList"/>
    <w:uiPriority w:val="99"/>
    <w:semiHidden/>
    <w:unhideWhenUsed/>
    <w:rsid w:val="00F4501D"/>
  </w:style>
  <w:style w:type="numbering" w:customStyle="1" w:styleId="NoList243">
    <w:name w:val="No List243"/>
    <w:next w:val="NoList"/>
    <w:uiPriority w:val="99"/>
    <w:semiHidden/>
    <w:unhideWhenUsed/>
    <w:rsid w:val="00F4501D"/>
  </w:style>
  <w:style w:type="numbering" w:customStyle="1" w:styleId="NoList1119">
    <w:name w:val="No List1119"/>
    <w:next w:val="NoList"/>
    <w:uiPriority w:val="99"/>
    <w:semiHidden/>
    <w:unhideWhenUsed/>
    <w:rsid w:val="00F4501D"/>
  </w:style>
  <w:style w:type="numbering" w:customStyle="1" w:styleId="NoList252">
    <w:name w:val="No List252"/>
    <w:next w:val="NoList"/>
    <w:uiPriority w:val="99"/>
    <w:semiHidden/>
    <w:unhideWhenUsed/>
    <w:rsid w:val="00F4501D"/>
  </w:style>
  <w:style w:type="numbering" w:customStyle="1" w:styleId="NoList324">
    <w:name w:val="No List324"/>
    <w:next w:val="NoList"/>
    <w:uiPriority w:val="99"/>
    <w:semiHidden/>
    <w:unhideWhenUsed/>
    <w:rsid w:val="00F4501D"/>
  </w:style>
  <w:style w:type="numbering" w:customStyle="1" w:styleId="NoList261">
    <w:name w:val="No List261"/>
    <w:next w:val="NoList"/>
    <w:uiPriority w:val="99"/>
    <w:semiHidden/>
    <w:unhideWhenUsed/>
    <w:rsid w:val="00F4501D"/>
  </w:style>
  <w:style w:type="numbering" w:customStyle="1" w:styleId="NoList100">
    <w:name w:val="No List100"/>
    <w:next w:val="NoList"/>
    <w:uiPriority w:val="99"/>
    <w:semiHidden/>
    <w:unhideWhenUsed/>
    <w:rsid w:val="00F4501D"/>
  </w:style>
  <w:style w:type="numbering" w:customStyle="1" w:styleId="NoList170">
    <w:name w:val="No List170"/>
    <w:next w:val="NoList"/>
    <w:uiPriority w:val="99"/>
    <w:semiHidden/>
    <w:unhideWhenUsed/>
    <w:rsid w:val="00F4501D"/>
  </w:style>
  <w:style w:type="numbering" w:customStyle="1" w:styleId="NoList244">
    <w:name w:val="No List244"/>
    <w:next w:val="NoList"/>
    <w:semiHidden/>
    <w:unhideWhenUsed/>
    <w:rsid w:val="00F4501D"/>
  </w:style>
  <w:style w:type="numbering" w:customStyle="1" w:styleId="NoList325">
    <w:name w:val="No List325"/>
    <w:next w:val="NoList"/>
    <w:uiPriority w:val="99"/>
    <w:semiHidden/>
    <w:unhideWhenUsed/>
    <w:rsid w:val="00F4501D"/>
  </w:style>
  <w:style w:type="numbering" w:customStyle="1" w:styleId="NoList416">
    <w:name w:val="No List416"/>
    <w:next w:val="NoList"/>
    <w:uiPriority w:val="99"/>
    <w:semiHidden/>
    <w:unhideWhenUsed/>
    <w:rsid w:val="00F4501D"/>
  </w:style>
  <w:style w:type="numbering" w:customStyle="1" w:styleId="NoList515">
    <w:name w:val="No List515"/>
    <w:next w:val="NoList"/>
    <w:uiPriority w:val="99"/>
    <w:semiHidden/>
    <w:rsid w:val="00F4501D"/>
  </w:style>
  <w:style w:type="numbering" w:customStyle="1" w:styleId="NoList615">
    <w:name w:val="No List615"/>
    <w:next w:val="NoList"/>
    <w:uiPriority w:val="99"/>
    <w:semiHidden/>
    <w:unhideWhenUsed/>
    <w:rsid w:val="00F4501D"/>
  </w:style>
  <w:style w:type="numbering" w:customStyle="1" w:styleId="NoList714">
    <w:name w:val="No List714"/>
    <w:next w:val="NoList"/>
    <w:uiPriority w:val="99"/>
    <w:semiHidden/>
    <w:unhideWhenUsed/>
    <w:rsid w:val="00F4501D"/>
  </w:style>
  <w:style w:type="numbering" w:customStyle="1" w:styleId="NoList814">
    <w:name w:val="No List814"/>
    <w:next w:val="NoList"/>
    <w:uiPriority w:val="99"/>
    <w:semiHidden/>
    <w:unhideWhenUsed/>
    <w:rsid w:val="00F4501D"/>
  </w:style>
  <w:style w:type="numbering" w:customStyle="1" w:styleId="NoList914">
    <w:name w:val="No List914"/>
    <w:next w:val="NoList"/>
    <w:uiPriority w:val="99"/>
    <w:semiHidden/>
    <w:unhideWhenUsed/>
    <w:rsid w:val="00F4501D"/>
  </w:style>
  <w:style w:type="numbering" w:customStyle="1" w:styleId="NoList1014">
    <w:name w:val="No List1014"/>
    <w:next w:val="NoList"/>
    <w:uiPriority w:val="99"/>
    <w:semiHidden/>
    <w:unhideWhenUsed/>
    <w:rsid w:val="00F4501D"/>
  </w:style>
  <w:style w:type="numbering" w:customStyle="1" w:styleId="NoList1120">
    <w:name w:val="No List1120"/>
    <w:next w:val="NoList"/>
    <w:uiPriority w:val="99"/>
    <w:semiHidden/>
    <w:rsid w:val="00F4501D"/>
  </w:style>
  <w:style w:type="numbering" w:customStyle="1" w:styleId="NoList1216">
    <w:name w:val="No List1216"/>
    <w:next w:val="NoList"/>
    <w:uiPriority w:val="99"/>
    <w:semiHidden/>
    <w:unhideWhenUsed/>
    <w:rsid w:val="00F4501D"/>
  </w:style>
  <w:style w:type="numbering" w:customStyle="1" w:styleId="NoList1315">
    <w:name w:val="No List1315"/>
    <w:next w:val="NoList"/>
    <w:uiPriority w:val="99"/>
    <w:semiHidden/>
    <w:unhideWhenUsed/>
    <w:rsid w:val="00F4501D"/>
  </w:style>
  <w:style w:type="numbering" w:customStyle="1" w:styleId="NoList1414">
    <w:name w:val="No List1414"/>
    <w:next w:val="NoList"/>
    <w:uiPriority w:val="99"/>
    <w:semiHidden/>
    <w:unhideWhenUsed/>
    <w:rsid w:val="00F4501D"/>
  </w:style>
  <w:style w:type="numbering" w:customStyle="1" w:styleId="NoList1514">
    <w:name w:val="No List1514"/>
    <w:next w:val="NoList"/>
    <w:uiPriority w:val="99"/>
    <w:semiHidden/>
    <w:unhideWhenUsed/>
    <w:rsid w:val="00F4501D"/>
  </w:style>
  <w:style w:type="numbering" w:customStyle="1" w:styleId="NoList1614">
    <w:name w:val="No List1614"/>
    <w:next w:val="NoList"/>
    <w:uiPriority w:val="99"/>
    <w:semiHidden/>
    <w:unhideWhenUsed/>
    <w:rsid w:val="00F4501D"/>
  </w:style>
  <w:style w:type="numbering" w:customStyle="1" w:styleId="NoList1714">
    <w:name w:val="No List1714"/>
    <w:next w:val="NoList"/>
    <w:uiPriority w:val="99"/>
    <w:semiHidden/>
    <w:unhideWhenUsed/>
    <w:rsid w:val="00F4501D"/>
  </w:style>
  <w:style w:type="numbering" w:customStyle="1" w:styleId="NoList1814">
    <w:name w:val="No List1814"/>
    <w:next w:val="NoList"/>
    <w:uiPriority w:val="99"/>
    <w:semiHidden/>
    <w:unhideWhenUsed/>
    <w:rsid w:val="00F4501D"/>
  </w:style>
  <w:style w:type="numbering" w:customStyle="1" w:styleId="NoList1913">
    <w:name w:val="No List1913"/>
    <w:next w:val="NoList"/>
    <w:uiPriority w:val="99"/>
    <w:semiHidden/>
    <w:unhideWhenUsed/>
    <w:rsid w:val="00F4501D"/>
  </w:style>
  <w:style w:type="numbering" w:customStyle="1" w:styleId="Numberedparagraphs14">
    <w:name w:val="Numbered paragraphs14"/>
    <w:rsid w:val="00F4501D"/>
  </w:style>
  <w:style w:type="numbering" w:customStyle="1" w:styleId="NoList2013">
    <w:name w:val="No List2013"/>
    <w:next w:val="NoList"/>
    <w:uiPriority w:val="99"/>
    <w:semiHidden/>
    <w:unhideWhenUsed/>
    <w:rsid w:val="00F4501D"/>
  </w:style>
  <w:style w:type="numbering" w:customStyle="1" w:styleId="NoList2117">
    <w:name w:val="No List2117"/>
    <w:next w:val="NoList"/>
    <w:uiPriority w:val="99"/>
    <w:semiHidden/>
    <w:unhideWhenUsed/>
    <w:rsid w:val="00F4501D"/>
  </w:style>
  <w:style w:type="numbering" w:customStyle="1" w:styleId="NoList2214">
    <w:name w:val="No List2214"/>
    <w:next w:val="NoList"/>
    <w:uiPriority w:val="99"/>
    <w:semiHidden/>
    <w:unhideWhenUsed/>
    <w:rsid w:val="00F4501D"/>
  </w:style>
  <w:style w:type="numbering" w:customStyle="1" w:styleId="NoList11011">
    <w:name w:val="No List11011"/>
    <w:next w:val="NoList"/>
    <w:uiPriority w:val="99"/>
    <w:semiHidden/>
    <w:unhideWhenUsed/>
    <w:rsid w:val="00F4501D"/>
  </w:style>
  <w:style w:type="numbering" w:customStyle="1" w:styleId="NoList2312">
    <w:name w:val="No List2312"/>
    <w:next w:val="NoList"/>
    <w:uiPriority w:val="99"/>
    <w:semiHidden/>
    <w:unhideWhenUsed/>
    <w:rsid w:val="00F4501D"/>
  </w:style>
  <w:style w:type="numbering" w:customStyle="1" w:styleId="NoList3114">
    <w:name w:val="No List3114"/>
    <w:next w:val="NoList"/>
    <w:uiPriority w:val="99"/>
    <w:semiHidden/>
    <w:unhideWhenUsed/>
    <w:rsid w:val="00F4501D"/>
  </w:style>
  <w:style w:type="numbering" w:customStyle="1" w:styleId="NoList245">
    <w:name w:val="No List245"/>
    <w:next w:val="NoList"/>
    <w:uiPriority w:val="99"/>
    <w:semiHidden/>
    <w:unhideWhenUsed/>
    <w:rsid w:val="00F4501D"/>
  </w:style>
  <w:style w:type="numbering" w:customStyle="1" w:styleId="NoList11110">
    <w:name w:val="No List11110"/>
    <w:next w:val="NoList"/>
    <w:uiPriority w:val="99"/>
    <w:semiHidden/>
    <w:unhideWhenUsed/>
    <w:rsid w:val="00F4501D"/>
  </w:style>
  <w:style w:type="numbering" w:customStyle="1" w:styleId="NoList253">
    <w:name w:val="No List253"/>
    <w:next w:val="NoList"/>
    <w:uiPriority w:val="99"/>
    <w:semiHidden/>
    <w:unhideWhenUsed/>
    <w:rsid w:val="00F4501D"/>
  </w:style>
  <w:style w:type="numbering" w:customStyle="1" w:styleId="NoList326">
    <w:name w:val="No List326"/>
    <w:next w:val="NoList"/>
    <w:uiPriority w:val="99"/>
    <w:semiHidden/>
    <w:unhideWhenUsed/>
    <w:rsid w:val="00F4501D"/>
  </w:style>
  <w:style w:type="numbering" w:customStyle="1" w:styleId="NoList262">
    <w:name w:val="No List262"/>
    <w:next w:val="NoList"/>
    <w:uiPriority w:val="99"/>
    <w:semiHidden/>
    <w:unhideWhenUsed/>
    <w:rsid w:val="00F4501D"/>
  </w:style>
  <w:style w:type="numbering" w:customStyle="1" w:styleId="NoList271">
    <w:name w:val="No List271"/>
    <w:next w:val="NoList"/>
    <w:uiPriority w:val="99"/>
    <w:semiHidden/>
    <w:unhideWhenUsed/>
    <w:rsid w:val="00F4501D"/>
  </w:style>
  <w:style w:type="numbering" w:customStyle="1" w:styleId="NoList1122">
    <w:name w:val="No List1122"/>
    <w:next w:val="NoList"/>
    <w:uiPriority w:val="99"/>
    <w:semiHidden/>
    <w:unhideWhenUsed/>
    <w:rsid w:val="00F4501D"/>
  </w:style>
  <w:style w:type="numbering" w:customStyle="1" w:styleId="NoList281">
    <w:name w:val="No List281"/>
    <w:next w:val="NoList"/>
    <w:uiPriority w:val="99"/>
    <w:semiHidden/>
    <w:unhideWhenUsed/>
    <w:rsid w:val="00F4501D"/>
  </w:style>
  <w:style w:type="numbering" w:customStyle="1" w:styleId="NoList331">
    <w:name w:val="No List331"/>
    <w:next w:val="NoList"/>
    <w:uiPriority w:val="99"/>
    <w:semiHidden/>
    <w:unhideWhenUsed/>
    <w:rsid w:val="00F4501D"/>
  </w:style>
  <w:style w:type="numbering" w:customStyle="1" w:styleId="NoList417">
    <w:name w:val="No List417"/>
    <w:next w:val="NoList"/>
    <w:uiPriority w:val="99"/>
    <w:semiHidden/>
    <w:unhideWhenUsed/>
    <w:rsid w:val="00F4501D"/>
  </w:style>
  <w:style w:type="numbering" w:customStyle="1" w:styleId="NoList516">
    <w:name w:val="No List516"/>
    <w:next w:val="NoList"/>
    <w:uiPriority w:val="99"/>
    <w:semiHidden/>
    <w:rsid w:val="00F4501D"/>
  </w:style>
  <w:style w:type="numbering" w:customStyle="1" w:styleId="NoList616">
    <w:name w:val="No List616"/>
    <w:next w:val="NoList"/>
    <w:uiPriority w:val="99"/>
    <w:semiHidden/>
    <w:unhideWhenUsed/>
    <w:rsid w:val="00F4501D"/>
  </w:style>
  <w:style w:type="numbering" w:customStyle="1" w:styleId="NoList715">
    <w:name w:val="No List715"/>
    <w:next w:val="NoList"/>
    <w:uiPriority w:val="99"/>
    <w:semiHidden/>
    <w:unhideWhenUsed/>
    <w:rsid w:val="00F4501D"/>
  </w:style>
  <w:style w:type="numbering" w:customStyle="1" w:styleId="NoList815">
    <w:name w:val="No List815"/>
    <w:next w:val="NoList"/>
    <w:uiPriority w:val="99"/>
    <w:semiHidden/>
    <w:unhideWhenUsed/>
    <w:rsid w:val="00F4501D"/>
  </w:style>
  <w:style w:type="numbering" w:customStyle="1" w:styleId="NoList915">
    <w:name w:val="No List915"/>
    <w:next w:val="NoList"/>
    <w:uiPriority w:val="99"/>
    <w:semiHidden/>
    <w:unhideWhenUsed/>
    <w:rsid w:val="00F4501D"/>
  </w:style>
  <w:style w:type="numbering" w:customStyle="1" w:styleId="NoList1015">
    <w:name w:val="No List1015"/>
    <w:next w:val="NoList"/>
    <w:uiPriority w:val="99"/>
    <w:semiHidden/>
    <w:unhideWhenUsed/>
    <w:rsid w:val="00F4501D"/>
  </w:style>
  <w:style w:type="numbering" w:customStyle="1" w:styleId="NoList1131">
    <w:name w:val="No List1131"/>
    <w:next w:val="NoList"/>
    <w:uiPriority w:val="99"/>
    <w:semiHidden/>
    <w:rsid w:val="00F4501D"/>
  </w:style>
  <w:style w:type="numbering" w:customStyle="1" w:styleId="NoList1217">
    <w:name w:val="No List1217"/>
    <w:next w:val="NoList"/>
    <w:uiPriority w:val="99"/>
    <w:semiHidden/>
    <w:unhideWhenUsed/>
    <w:rsid w:val="00F4501D"/>
  </w:style>
  <w:style w:type="numbering" w:customStyle="1" w:styleId="NoList1316">
    <w:name w:val="No List1316"/>
    <w:next w:val="NoList"/>
    <w:uiPriority w:val="99"/>
    <w:semiHidden/>
    <w:unhideWhenUsed/>
    <w:rsid w:val="00F4501D"/>
  </w:style>
  <w:style w:type="numbering" w:customStyle="1" w:styleId="NoList1415">
    <w:name w:val="No List1415"/>
    <w:next w:val="NoList"/>
    <w:uiPriority w:val="99"/>
    <w:semiHidden/>
    <w:unhideWhenUsed/>
    <w:rsid w:val="00F4501D"/>
  </w:style>
  <w:style w:type="numbering" w:customStyle="1" w:styleId="NoList1515">
    <w:name w:val="No List1515"/>
    <w:next w:val="NoList"/>
    <w:uiPriority w:val="99"/>
    <w:semiHidden/>
    <w:unhideWhenUsed/>
    <w:rsid w:val="00F4501D"/>
  </w:style>
  <w:style w:type="numbering" w:customStyle="1" w:styleId="NoList1615">
    <w:name w:val="No List1615"/>
    <w:next w:val="NoList"/>
    <w:uiPriority w:val="99"/>
    <w:semiHidden/>
    <w:unhideWhenUsed/>
    <w:rsid w:val="00F4501D"/>
  </w:style>
  <w:style w:type="numbering" w:customStyle="1" w:styleId="NoList1715">
    <w:name w:val="No List1715"/>
    <w:next w:val="NoList"/>
    <w:uiPriority w:val="99"/>
    <w:semiHidden/>
    <w:unhideWhenUsed/>
    <w:rsid w:val="00F4501D"/>
  </w:style>
  <w:style w:type="numbering" w:customStyle="1" w:styleId="NoList1815">
    <w:name w:val="No List1815"/>
    <w:next w:val="NoList"/>
    <w:uiPriority w:val="99"/>
    <w:semiHidden/>
    <w:unhideWhenUsed/>
    <w:rsid w:val="00F4501D"/>
  </w:style>
  <w:style w:type="numbering" w:customStyle="1" w:styleId="NoList1914">
    <w:name w:val="No List1914"/>
    <w:next w:val="NoList"/>
    <w:uiPriority w:val="99"/>
    <w:semiHidden/>
    <w:unhideWhenUsed/>
    <w:rsid w:val="00F4501D"/>
  </w:style>
  <w:style w:type="numbering" w:customStyle="1" w:styleId="Numberedparagraphs15">
    <w:name w:val="Numbered paragraphs15"/>
    <w:rsid w:val="00F4501D"/>
  </w:style>
  <w:style w:type="numbering" w:customStyle="1" w:styleId="NoList2014">
    <w:name w:val="No List2014"/>
    <w:next w:val="NoList"/>
    <w:uiPriority w:val="99"/>
    <w:semiHidden/>
    <w:unhideWhenUsed/>
    <w:rsid w:val="00F4501D"/>
  </w:style>
  <w:style w:type="numbering" w:customStyle="1" w:styleId="NoList2118">
    <w:name w:val="No List2118"/>
    <w:next w:val="NoList"/>
    <w:uiPriority w:val="99"/>
    <w:semiHidden/>
    <w:unhideWhenUsed/>
    <w:rsid w:val="00F4501D"/>
  </w:style>
  <w:style w:type="numbering" w:customStyle="1" w:styleId="NoList2215">
    <w:name w:val="No List2215"/>
    <w:next w:val="NoList"/>
    <w:uiPriority w:val="99"/>
    <w:semiHidden/>
    <w:unhideWhenUsed/>
    <w:rsid w:val="00F4501D"/>
  </w:style>
  <w:style w:type="numbering" w:customStyle="1" w:styleId="NoList11012">
    <w:name w:val="No List11012"/>
    <w:next w:val="NoList"/>
    <w:uiPriority w:val="99"/>
    <w:semiHidden/>
    <w:unhideWhenUsed/>
    <w:rsid w:val="00F4501D"/>
  </w:style>
  <w:style w:type="numbering" w:customStyle="1" w:styleId="NoList2313">
    <w:name w:val="No List2313"/>
    <w:next w:val="NoList"/>
    <w:uiPriority w:val="99"/>
    <w:semiHidden/>
    <w:unhideWhenUsed/>
    <w:rsid w:val="00F4501D"/>
  </w:style>
  <w:style w:type="numbering" w:customStyle="1" w:styleId="NoList3115">
    <w:name w:val="No List3115"/>
    <w:next w:val="NoList"/>
    <w:uiPriority w:val="99"/>
    <w:semiHidden/>
    <w:unhideWhenUsed/>
    <w:rsid w:val="00F4501D"/>
  </w:style>
  <w:style w:type="numbering" w:customStyle="1" w:styleId="NoList180">
    <w:name w:val="No List180"/>
    <w:next w:val="NoList"/>
    <w:uiPriority w:val="99"/>
    <w:semiHidden/>
    <w:unhideWhenUsed/>
    <w:rsid w:val="00F4501D"/>
  </w:style>
  <w:style w:type="numbering" w:customStyle="1" w:styleId="Numberedparagraphs16">
    <w:name w:val="Numbered paragraphs16"/>
    <w:rsid w:val="00F4501D"/>
  </w:style>
  <w:style w:type="numbering" w:customStyle="1" w:styleId="NoList190">
    <w:name w:val="No List190"/>
    <w:next w:val="NoList"/>
    <w:uiPriority w:val="99"/>
    <w:semiHidden/>
    <w:unhideWhenUsed/>
    <w:rsid w:val="00F4501D"/>
  </w:style>
  <w:style w:type="numbering" w:customStyle="1" w:styleId="NoList1100">
    <w:name w:val="No List1100"/>
    <w:next w:val="NoList"/>
    <w:uiPriority w:val="99"/>
    <w:semiHidden/>
    <w:unhideWhenUsed/>
    <w:rsid w:val="00F4501D"/>
  </w:style>
  <w:style w:type="numbering" w:customStyle="1" w:styleId="NoList246">
    <w:name w:val="No List246"/>
    <w:next w:val="NoList"/>
    <w:uiPriority w:val="99"/>
    <w:semiHidden/>
    <w:unhideWhenUsed/>
    <w:rsid w:val="00F4501D"/>
  </w:style>
  <w:style w:type="numbering" w:customStyle="1" w:styleId="NoList327">
    <w:name w:val="No List327"/>
    <w:next w:val="NoList"/>
    <w:uiPriority w:val="99"/>
    <w:semiHidden/>
    <w:unhideWhenUsed/>
    <w:rsid w:val="00F4501D"/>
  </w:style>
  <w:style w:type="numbering" w:customStyle="1" w:styleId="NoList418">
    <w:name w:val="No List418"/>
    <w:next w:val="NoList"/>
    <w:uiPriority w:val="99"/>
    <w:semiHidden/>
    <w:unhideWhenUsed/>
    <w:rsid w:val="00F4501D"/>
  </w:style>
  <w:style w:type="numbering" w:customStyle="1" w:styleId="NoList517">
    <w:name w:val="No List517"/>
    <w:next w:val="NoList"/>
    <w:uiPriority w:val="99"/>
    <w:semiHidden/>
    <w:rsid w:val="00F4501D"/>
  </w:style>
  <w:style w:type="numbering" w:customStyle="1" w:styleId="NoList617">
    <w:name w:val="No List617"/>
    <w:next w:val="NoList"/>
    <w:uiPriority w:val="99"/>
    <w:semiHidden/>
    <w:unhideWhenUsed/>
    <w:rsid w:val="00F4501D"/>
  </w:style>
  <w:style w:type="numbering" w:customStyle="1" w:styleId="NoList716">
    <w:name w:val="No List716"/>
    <w:next w:val="NoList"/>
    <w:uiPriority w:val="99"/>
    <w:semiHidden/>
    <w:unhideWhenUsed/>
    <w:rsid w:val="00F4501D"/>
  </w:style>
  <w:style w:type="numbering" w:customStyle="1" w:styleId="NoList816">
    <w:name w:val="No List816"/>
    <w:next w:val="NoList"/>
    <w:uiPriority w:val="99"/>
    <w:semiHidden/>
    <w:unhideWhenUsed/>
    <w:rsid w:val="00F4501D"/>
  </w:style>
  <w:style w:type="numbering" w:customStyle="1" w:styleId="NoList916">
    <w:name w:val="No List916"/>
    <w:next w:val="NoList"/>
    <w:uiPriority w:val="99"/>
    <w:semiHidden/>
    <w:unhideWhenUsed/>
    <w:rsid w:val="00F4501D"/>
  </w:style>
  <w:style w:type="numbering" w:customStyle="1" w:styleId="NoList1016">
    <w:name w:val="No List1016"/>
    <w:next w:val="NoList"/>
    <w:uiPriority w:val="99"/>
    <w:semiHidden/>
    <w:unhideWhenUsed/>
    <w:rsid w:val="00F4501D"/>
  </w:style>
  <w:style w:type="numbering" w:customStyle="1" w:styleId="NoList1123">
    <w:name w:val="No List1123"/>
    <w:next w:val="NoList"/>
    <w:uiPriority w:val="99"/>
    <w:semiHidden/>
    <w:rsid w:val="00F4501D"/>
  </w:style>
  <w:style w:type="numbering" w:customStyle="1" w:styleId="NoList1218">
    <w:name w:val="No List1218"/>
    <w:next w:val="NoList"/>
    <w:uiPriority w:val="99"/>
    <w:semiHidden/>
    <w:unhideWhenUsed/>
    <w:rsid w:val="00F4501D"/>
  </w:style>
  <w:style w:type="numbering" w:customStyle="1" w:styleId="NoList1317">
    <w:name w:val="No List1317"/>
    <w:next w:val="NoList"/>
    <w:uiPriority w:val="99"/>
    <w:semiHidden/>
    <w:unhideWhenUsed/>
    <w:rsid w:val="00F4501D"/>
  </w:style>
  <w:style w:type="numbering" w:customStyle="1" w:styleId="NoList1416">
    <w:name w:val="No List1416"/>
    <w:next w:val="NoList"/>
    <w:uiPriority w:val="99"/>
    <w:semiHidden/>
    <w:unhideWhenUsed/>
    <w:rsid w:val="00F4501D"/>
  </w:style>
  <w:style w:type="numbering" w:customStyle="1" w:styleId="NoList1516">
    <w:name w:val="No List1516"/>
    <w:next w:val="NoList"/>
    <w:uiPriority w:val="99"/>
    <w:semiHidden/>
    <w:unhideWhenUsed/>
    <w:rsid w:val="00F4501D"/>
  </w:style>
  <w:style w:type="numbering" w:customStyle="1" w:styleId="NoList1616">
    <w:name w:val="No List1616"/>
    <w:next w:val="NoList"/>
    <w:uiPriority w:val="99"/>
    <w:semiHidden/>
    <w:unhideWhenUsed/>
    <w:rsid w:val="00F4501D"/>
  </w:style>
  <w:style w:type="numbering" w:customStyle="1" w:styleId="NoList1716">
    <w:name w:val="No List1716"/>
    <w:next w:val="NoList"/>
    <w:uiPriority w:val="99"/>
    <w:semiHidden/>
    <w:unhideWhenUsed/>
    <w:rsid w:val="00F4501D"/>
  </w:style>
  <w:style w:type="numbering" w:customStyle="1" w:styleId="NoList1816">
    <w:name w:val="No List1816"/>
    <w:next w:val="NoList"/>
    <w:uiPriority w:val="99"/>
    <w:semiHidden/>
    <w:unhideWhenUsed/>
    <w:rsid w:val="00F4501D"/>
  </w:style>
  <w:style w:type="numbering" w:customStyle="1" w:styleId="NoList1915">
    <w:name w:val="No List1915"/>
    <w:next w:val="NoList"/>
    <w:uiPriority w:val="99"/>
    <w:semiHidden/>
    <w:unhideWhenUsed/>
    <w:rsid w:val="00F4501D"/>
  </w:style>
  <w:style w:type="numbering" w:customStyle="1" w:styleId="NoList2015">
    <w:name w:val="No List2015"/>
    <w:next w:val="NoList"/>
    <w:uiPriority w:val="99"/>
    <w:semiHidden/>
    <w:unhideWhenUsed/>
    <w:rsid w:val="00F4501D"/>
  </w:style>
  <w:style w:type="numbering" w:customStyle="1" w:styleId="NoList2119">
    <w:name w:val="No List2119"/>
    <w:next w:val="NoList"/>
    <w:uiPriority w:val="99"/>
    <w:semiHidden/>
    <w:unhideWhenUsed/>
    <w:rsid w:val="00F4501D"/>
  </w:style>
  <w:style w:type="numbering" w:customStyle="1" w:styleId="NoList2216">
    <w:name w:val="No List2216"/>
    <w:next w:val="NoList"/>
    <w:uiPriority w:val="99"/>
    <w:semiHidden/>
    <w:unhideWhenUsed/>
    <w:rsid w:val="00F4501D"/>
  </w:style>
  <w:style w:type="numbering" w:customStyle="1" w:styleId="NoList11013">
    <w:name w:val="No List11013"/>
    <w:next w:val="NoList"/>
    <w:uiPriority w:val="99"/>
    <w:semiHidden/>
    <w:unhideWhenUsed/>
    <w:rsid w:val="00F4501D"/>
  </w:style>
  <w:style w:type="numbering" w:customStyle="1" w:styleId="NoList2314">
    <w:name w:val="No List2314"/>
    <w:next w:val="NoList"/>
    <w:uiPriority w:val="99"/>
    <w:semiHidden/>
    <w:unhideWhenUsed/>
    <w:rsid w:val="00F4501D"/>
  </w:style>
  <w:style w:type="numbering" w:customStyle="1" w:styleId="NoList3116">
    <w:name w:val="No List3116"/>
    <w:next w:val="NoList"/>
    <w:uiPriority w:val="99"/>
    <w:semiHidden/>
    <w:unhideWhenUsed/>
    <w:rsid w:val="00F4501D"/>
  </w:style>
  <w:style w:type="numbering" w:customStyle="1" w:styleId="NoList247">
    <w:name w:val="No List247"/>
    <w:next w:val="NoList"/>
    <w:uiPriority w:val="99"/>
    <w:semiHidden/>
    <w:unhideWhenUsed/>
    <w:rsid w:val="00F4501D"/>
  </w:style>
  <w:style w:type="numbering" w:customStyle="1" w:styleId="NoList11111">
    <w:name w:val="No List11111"/>
    <w:next w:val="NoList"/>
    <w:uiPriority w:val="99"/>
    <w:semiHidden/>
    <w:unhideWhenUsed/>
    <w:rsid w:val="00F4501D"/>
  </w:style>
  <w:style w:type="numbering" w:customStyle="1" w:styleId="NoList254">
    <w:name w:val="No List254"/>
    <w:next w:val="NoList"/>
    <w:uiPriority w:val="99"/>
    <w:semiHidden/>
    <w:unhideWhenUsed/>
    <w:rsid w:val="00F4501D"/>
  </w:style>
  <w:style w:type="numbering" w:customStyle="1" w:styleId="NoList328">
    <w:name w:val="No List328"/>
    <w:next w:val="NoList"/>
    <w:uiPriority w:val="99"/>
    <w:semiHidden/>
    <w:unhideWhenUsed/>
    <w:rsid w:val="00F4501D"/>
  </w:style>
  <w:style w:type="numbering" w:customStyle="1" w:styleId="NoList263">
    <w:name w:val="No List263"/>
    <w:next w:val="NoList"/>
    <w:uiPriority w:val="99"/>
    <w:semiHidden/>
    <w:unhideWhenUsed/>
    <w:rsid w:val="00F4501D"/>
  </w:style>
  <w:style w:type="numbering" w:customStyle="1" w:styleId="NoList272">
    <w:name w:val="No List272"/>
    <w:next w:val="NoList"/>
    <w:uiPriority w:val="99"/>
    <w:semiHidden/>
    <w:unhideWhenUsed/>
    <w:rsid w:val="00F4501D"/>
  </w:style>
  <w:style w:type="numbering" w:customStyle="1" w:styleId="NoList1124">
    <w:name w:val="No List1124"/>
    <w:next w:val="NoList"/>
    <w:uiPriority w:val="99"/>
    <w:semiHidden/>
    <w:unhideWhenUsed/>
    <w:rsid w:val="00F4501D"/>
  </w:style>
  <w:style w:type="numbering" w:customStyle="1" w:styleId="NoList282">
    <w:name w:val="No List282"/>
    <w:next w:val="NoList"/>
    <w:uiPriority w:val="99"/>
    <w:semiHidden/>
    <w:unhideWhenUsed/>
    <w:rsid w:val="00F4501D"/>
  </w:style>
  <w:style w:type="numbering" w:customStyle="1" w:styleId="NoList291">
    <w:name w:val="No List291"/>
    <w:next w:val="NoList"/>
    <w:uiPriority w:val="99"/>
    <w:semiHidden/>
    <w:unhideWhenUsed/>
    <w:rsid w:val="00F4501D"/>
  </w:style>
  <w:style w:type="numbering" w:customStyle="1" w:styleId="NoList1132">
    <w:name w:val="No List1132"/>
    <w:next w:val="NoList"/>
    <w:uiPriority w:val="99"/>
    <w:semiHidden/>
    <w:unhideWhenUsed/>
    <w:rsid w:val="00F4501D"/>
  </w:style>
  <w:style w:type="numbering" w:customStyle="1" w:styleId="NoList2101">
    <w:name w:val="No List2101"/>
    <w:next w:val="NoList"/>
    <w:uiPriority w:val="99"/>
    <w:semiHidden/>
    <w:unhideWhenUsed/>
    <w:rsid w:val="00F4501D"/>
  </w:style>
  <w:style w:type="numbering" w:customStyle="1" w:styleId="NoList332">
    <w:name w:val="No List332"/>
    <w:next w:val="NoList"/>
    <w:uiPriority w:val="99"/>
    <w:semiHidden/>
    <w:unhideWhenUsed/>
    <w:rsid w:val="00F4501D"/>
  </w:style>
  <w:style w:type="numbering" w:customStyle="1" w:styleId="NoList200">
    <w:name w:val="No List200"/>
    <w:next w:val="NoList"/>
    <w:uiPriority w:val="99"/>
    <w:semiHidden/>
    <w:unhideWhenUsed/>
    <w:rsid w:val="00F4501D"/>
  </w:style>
  <w:style w:type="numbering" w:customStyle="1" w:styleId="NoList1125">
    <w:name w:val="No List1125"/>
    <w:next w:val="NoList"/>
    <w:uiPriority w:val="99"/>
    <w:semiHidden/>
    <w:unhideWhenUsed/>
    <w:rsid w:val="00F4501D"/>
  </w:style>
  <w:style w:type="numbering" w:customStyle="1" w:styleId="NoList248">
    <w:name w:val="No List248"/>
    <w:next w:val="NoList"/>
    <w:uiPriority w:val="99"/>
    <w:semiHidden/>
    <w:unhideWhenUsed/>
    <w:rsid w:val="00F4501D"/>
  </w:style>
  <w:style w:type="numbering" w:customStyle="1" w:styleId="NoList329">
    <w:name w:val="No List329"/>
    <w:next w:val="NoList"/>
    <w:uiPriority w:val="99"/>
    <w:semiHidden/>
    <w:unhideWhenUsed/>
    <w:rsid w:val="00F4501D"/>
  </w:style>
  <w:style w:type="numbering" w:customStyle="1" w:styleId="NoList419">
    <w:name w:val="No List419"/>
    <w:next w:val="NoList"/>
    <w:uiPriority w:val="99"/>
    <w:semiHidden/>
    <w:unhideWhenUsed/>
    <w:rsid w:val="00F4501D"/>
  </w:style>
  <w:style w:type="numbering" w:customStyle="1" w:styleId="NoList518">
    <w:name w:val="No List518"/>
    <w:next w:val="NoList"/>
    <w:uiPriority w:val="99"/>
    <w:semiHidden/>
    <w:rsid w:val="00F4501D"/>
  </w:style>
  <w:style w:type="numbering" w:customStyle="1" w:styleId="NoList618">
    <w:name w:val="No List618"/>
    <w:next w:val="NoList"/>
    <w:uiPriority w:val="99"/>
    <w:semiHidden/>
    <w:unhideWhenUsed/>
    <w:rsid w:val="00F4501D"/>
  </w:style>
  <w:style w:type="numbering" w:customStyle="1" w:styleId="NoList717">
    <w:name w:val="No List717"/>
    <w:next w:val="NoList"/>
    <w:uiPriority w:val="99"/>
    <w:semiHidden/>
    <w:unhideWhenUsed/>
    <w:rsid w:val="00F4501D"/>
  </w:style>
  <w:style w:type="numbering" w:customStyle="1" w:styleId="NoList817">
    <w:name w:val="No List817"/>
    <w:next w:val="NoList"/>
    <w:uiPriority w:val="99"/>
    <w:semiHidden/>
    <w:unhideWhenUsed/>
    <w:rsid w:val="00F4501D"/>
  </w:style>
  <w:style w:type="numbering" w:customStyle="1" w:styleId="NoList917">
    <w:name w:val="No List917"/>
    <w:next w:val="NoList"/>
    <w:uiPriority w:val="99"/>
    <w:semiHidden/>
    <w:unhideWhenUsed/>
    <w:rsid w:val="00F4501D"/>
  </w:style>
  <w:style w:type="numbering" w:customStyle="1" w:styleId="NoList1017">
    <w:name w:val="No List1017"/>
    <w:next w:val="NoList"/>
    <w:uiPriority w:val="99"/>
    <w:semiHidden/>
    <w:unhideWhenUsed/>
    <w:rsid w:val="00F4501D"/>
  </w:style>
  <w:style w:type="numbering" w:customStyle="1" w:styleId="NoList1126">
    <w:name w:val="No List1126"/>
    <w:next w:val="NoList"/>
    <w:uiPriority w:val="99"/>
    <w:semiHidden/>
    <w:rsid w:val="00F4501D"/>
  </w:style>
  <w:style w:type="numbering" w:customStyle="1" w:styleId="NoList1219">
    <w:name w:val="No List1219"/>
    <w:next w:val="NoList"/>
    <w:uiPriority w:val="99"/>
    <w:semiHidden/>
    <w:unhideWhenUsed/>
    <w:rsid w:val="00F4501D"/>
  </w:style>
  <w:style w:type="numbering" w:customStyle="1" w:styleId="NoList1318">
    <w:name w:val="No List1318"/>
    <w:next w:val="NoList"/>
    <w:uiPriority w:val="99"/>
    <w:semiHidden/>
    <w:unhideWhenUsed/>
    <w:rsid w:val="00F4501D"/>
  </w:style>
  <w:style w:type="numbering" w:customStyle="1" w:styleId="NoList1417">
    <w:name w:val="No List1417"/>
    <w:next w:val="NoList"/>
    <w:uiPriority w:val="99"/>
    <w:semiHidden/>
    <w:unhideWhenUsed/>
    <w:rsid w:val="00F4501D"/>
  </w:style>
  <w:style w:type="numbering" w:customStyle="1" w:styleId="NoList1517">
    <w:name w:val="No List1517"/>
    <w:next w:val="NoList"/>
    <w:uiPriority w:val="99"/>
    <w:semiHidden/>
    <w:unhideWhenUsed/>
    <w:rsid w:val="00F4501D"/>
  </w:style>
  <w:style w:type="numbering" w:customStyle="1" w:styleId="NoList1617">
    <w:name w:val="No List1617"/>
    <w:next w:val="NoList"/>
    <w:uiPriority w:val="99"/>
    <w:semiHidden/>
    <w:unhideWhenUsed/>
    <w:rsid w:val="00F4501D"/>
  </w:style>
  <w:style w:type="numbering" w:customStyle="1" w:styleId="NoList1717">
    <w:name w:val="No List1717"/>
    <w:next w:val="NoList"/>
    <w:uiPriority w:val="99"/>
    <w:semiHidden/>
    <w:unhideWhenUsed/>
    <w:rsid w:val="00F4501D"/>
  </w:style>
  <w:style w:type="numbering" w:customStyle="1" w:styleId="NoList1817">
    <w:name w:val="No List1817"/>
    <w:next w:val="NoList"/>
    <w:uiPriority w:val="99"/>
    <w:semiHidden/>
    <w:unhideWhenUsed/>
    <w:rsid w:val="00F4501D"/>
  </w:style>
  <w:style w:type="numbering" w:customStyle="1" w:styleId="NoList1916">
    <w:name w:val="No List1916"/>
    <w:next w:val="NoList"/>
    <w:uiPriority w:val="99"/>
    <w:semiHidden/>
    <w:unhideWhenUsed/>
    <w:rsid w:val="00F4501D"/>
  </w:style>
  <w:style w:type="numbering" w:customStyle="1" w:styleId="Numberedparagraphs18">
    <w:name w:val="Numbered paragraphs18"/>
    <w:rsid w:val="00F4501D"/>
  </w:style>
  <w:style w:type="numbering" w:customStyle="1" w:styleId="NoList2016">
    <w:name w:val="No List2016"/>
    <w:next w:val="NoList"/>
    <w:uiPriority w:val="99"/>
    <w:semiHidden/>
    <w:unhideWhenUsed/>
    <w:rsid w:val="00F4501D"/>
  </w:style>
  <w:style w:type="numbering" w:customStyle="1" w:styleId="NoList2120">
    <w:name w:val="No List2120"/>
    <w:next w:val="NoList"/>
    <w:uiPriority w:val="99"/>
    <w:semiHidden/>
    <w:unhideWhenUsed/>
    <w:rsid w:val="00F4501D"/>
  </w:style>
  <w:style w:type="numbering" w:customStyle="1" w:styleId="NoList2217">
    <w:name w:val="No List2217"/>
    <w:next w:val="NoList"/>
    <w:uiPriority w:val="99"/>
    <w:semiHidden/>
    <w:unhideWhenUsed/>
    <w:rsid w:val="00F4501D"/>
  </w:style>
  <w:style w:type="numbering" w:customStyle="1" w:styleId="NoList11014">
    <w:name w:val="No List11014"/>
    <w:next w:val="NoList"/>
    <w:uiPriority w:val="99"/>
    <w:semiHidden/>
    <w:unhideWhenUsed/>
    <w:rsid w:val="00F4501D"/>
  </w:style>
  <w:style w:type="numbering" w:customStyle="1" w:styleId="NoList2315">
    <w:name w:val="No List2315"/>
    <w:next w:val="NoList"/>
    <w:uiPriority w:val="99"/>
    <w:semiHidden/>
    <w:unhideWhenUsed/>
    <w:rsid w:val="00F4501D"/>
  </w:style>
  <w:style w:type="numbering" w:customStyle="1" w:styleId="NoList3117">
    <w:name w:val="No List3117"/>
    <w:next w:val="NoList"/>
    <w:uiPriority w:val="99"/>
    <w:semiHidden/>
    <w:unhideWhenUsed/>
    <w:rsid w:val="00F4501D"/>
  </w:style>
  <w:style w:type="numbering" w:customStyle="1" w:styleId="NoList249">
    <w:name w:val="No List249"/>
    <w:next w:val="NoList"/>
    <w:uiPriority w:val="99"/>
    <w:semiHidden/>
    <w:unhideWhenUsed/>
    <w:rsid w:val="00F4501D"/>
  </w:style>
  <w:style w:type="numbering" w:customStyle="1" w:styleId="NoList11112">
    <w:name w:val="No List11112"/>
    <w:next w:val="NoList"/>
    <w:uiPriority w:val="99"/>
    <w:semiHidden/>
    <w:unhideWhenUsed/>
    <w:rsid w:val="00F4501D"/>
  </w:style>
  <w:style w:type="numbering" w:customStyle="1" w:styleId="NoList255">
    <w:name w:val="No List255"/>
    <w:next w:val="NoList"/>
    <w:uiPriority w:val="99"/>
    <w:semiHidden/>
    <w:unhideWhenUsed/>
    <w:rsid w:val="00F4501D"/>
  </w:style>
  <w:style w:type="numbering" w:customStyle="1" w:styleId="NoList3210">
    <w:name w:val="No List3210"/>
    <w:next w:val="NoList"/>
    <w:uiPriority w:val="99"/>
    <w:semiHidden/>
    <w:unhideWhenUsed/>
    <w:rsid w:val="00F4501D"/>
  </w:style>
  <w:style w:type="numbering" w:customStyle="1" w:styleId="NoList264">
    <w:name w:val="No List264"/>
    <w:next w:val="NoList"/>
    <w:uiPriority w:val="99"/>
    <w:semiHidden/>
    <w:unhideWhenUsed/>
    <w:rsid w:val="00F4501D"/>
  </w:style>
  <w:style w:type="numbering" w:customStyle="1" w:styleId="NoList273">
    <w:name w:val="No List273"/>
    <w:next w:val="NoList"/>
    <w:uiPriority w:val="99"/>
    <w:semiHidden/>
    <w:unhideWhenUsed/>
    <w:rsid w:val="00F4501D"/>
  </w:style>
  <w:style w:type="numbering" w:customStyle="1" w:styleId="NoList1127">
    <w:name w:val="No List1127"/>
    <w:next w:val="NoList"/>
    <w:uiPriority w:val="99"/>
    <w:semiHidden/>
    <w:unhideWhenUsed/>
    <w:rsid w:val="00F4501D"/>
  </w:style>
  <w:style w:type="numbering" w:customStyle="1" w:styleId="NoList283">
    <w:name w:val="No List283"/>
    <w:next w:val="NoList"/>
    <w:uiPriority w:val="99"/>
    <w:semiHidden/>
    <w:unhideWhenUsed/>
    <w:rsid w:val="00F4501D"/>
  </w:style>
  <w:style w:type="numbering" w:customStyle="1" w:styleId="NoList292">
    <w:name w:val="No List292"/>
    <w:next w:val="NoList"/>
    <w:uiPriority w:val="99"/>
    <w:semiHidden/>
    <w:unhideWhenUsed/>
    <w:rsid w:val="00F4501D"/>
  </w:style>
  <w:style w:type="numbering" w:customStyle="1" w:styleId="NoList1133">
    <w:name w:val="No List1133"/>
    <w:next w:val="NoList"/>
    <w:uiPriority w:val="99"/>
    <w:semiHidden/>
    <w:unhideWhenUsed/>
    <w:rsid w:val="00F4501D"/>
  </w:style>
  <w:style w:type="numbering" w:customStyle="1" w:styleId="NoList2102">
    <w:name w:val="No List2102"/>
    <w:next w:val="NoList"/>
    <w:uiPriority w:val="99"/>
    <w:semiHidden/>
    <w:unhideWhenUsed/>
    <w:rsid w:val="00F4501D"/>
  </w:style>
  <w:style w:type="numbering" w:customStyle="1" w:styleId="NoList333">
    <w:name w:val="No List333"/>
    <w:next w:val="NoList"/>
    <w:uiPriority w:val="99"/>
    <w:semiHidden/>
    <w:unhideWhenUsed/>
    <w:rsid w:val="00F4501D"/>
  </w:style>
  <w:style w:type="numbering" w:customStyle="1" w:styleId="NoList250">
    <w:name w:val="No List250"/>
    <w:next w:val="NoList"/>
    <w:uiPriority w:val="99"/>
    <w:semiHidden/>
    <w:unhideWhenUsed/>
    <w:rsid w:val="00F4501D"/>
  </w:style>
  <w:style w:type="numbering" w:customStyle="1" w:styleId="NoList1128">
    <w:name w:val="No List1128"/>
    <w:next w:val="NoList"/>
    <w:uiPriority w:val="99"/>
    <w:semiHidden/>
    <w:unhideWhenUsed/>
    <w:rsid w:val="00F4501D"/>
  </w:style>
  <w:style w:type="numbering" w:customStyle="1" w:styleId="NoList256">
    <w:name w:val="No List256"/>
    <w:next w:val="NoList"/>
    <w:uiPriority w:val="99"/>
    <w:semiHidden/>
    <w:unhideWhenUsed/>
    <w:rsid w:val="00F4501D"/>
  </w:style>
  <w:style w:type="numbering" w:customStyle="1" w:styleId="NoList330">
    <w:name w:val="No List330"/>
    <w:next w:val="NoList"/>
    <w:uiPriority w:val="99"/>
    <w:semiHidden/>
    <w:unhideWhenUsed/>
    <w:rsid w:val="00F4501D"/>
  </w:style>
  <w:style w:type="numbering" w:customStyle="1" w:styleId="NoList420">
    <w:name w:val="No List420"/>
    <w:next w:val="NoList"/>
    <w:uiPriority w:val="99"/>
    <w:semiHidden/>
    <w:unhideWhenUsed/>
    <w:rsid w:val="00F4501D"/>
  </w:style>
  <w:style w:type="numbering" w:customStyle="1" w:styleId="NoList519">
    <w:name w:val="No List519"/>
    <w:next w:val="NoList"/>
    <w:uiPriority w:val="99"/>
    <w:semiHidden/>
    <w:rsid w:val="00F4501D"/>
  </w:style>
  <w:style w:type="numbering" w:customStyle="1" w:styleId="NoList619">
    <w:name w:val="No List619"/>
    <w:next w:val="NoList"/>
    <w:uiPriority w:val="99"/>
    <w:semiHidden/>
    <w:unhideWhenUsed/>
    <w:rsid w:val="00F4501D"/>
  </w:style>
  <w:style w:type="numbering" w:customStyle="1" w:styleId="NoList718">
    <w:name w:val="No List718"/>
    <w:next w:val="NoList"/>
    <w:uiPriority w:val="99"/>
    <w:semiHidden/>
    <w:unhideWhenUsed/>
    <w:rsid w:val="00F4501D"/>
  </w:style>
  <w:style w:type="numbering" w:customStyle="1" w:styleId="NoList818">
    <w:name w:val="No List818"/>
    <w:next w:val="NoList"/>
    <w:uiPriority w:val="99"/>
    <w:semiHidden/>
    <w:unhideWhenUsed/>
    <w:rsid w:val="00F4501D"/>
  </w:style>
  <w:style w:type="numbering" w:customStyle="1" w:styleId="NoList918">
    <w:name w:val="No List918"/>
    <w:next w:val="NoList"/>
    <w:uiPriority w:val="99"/>
    <w:semiHidden/>
    <w:unhideWhenUsed/>
    <w:rsid w:val="00F4501D"/>
  </w:style>
  <w:style w:type="numbering" w:customStyle="1" w:styleId="NoList1018">
    <w:name w:val="No List1018"/>
    <w:next w:val="NoList"/>
    <w:uiPriority w:val="99"/>
    <w:semiHidden/>
    <w:unhideWhenUsed/>
    <w:rsid w:val="00F4501D"/>
  </w:style>
  <w:style w:type="numbering" w:customStyle="1" w:styleId="NoList1129">
    <w:name w:val="No List1129"/>
    <w:next w:val="NoList"/>
    <w:uiPriority w:val="99"/>
    <w:semiHidden/>
    <w:rsid w:val="00F4501D"/>
  </w:style>
  <w:style w:type="numbering" w:customStyle="1" w:styleId="NoList1220">
    <w:name w:val="No List1220"/>
    <w:next w:val="NoList"/>
    <w:uiPriority w:val="99"/>
    <w:semiHidden/>
    <w:unhideWhenUsed/>
    <w:rsid w:val="00F4501D"/>
  </w:style>
  <w:style w:type="numbering" w:customStyle="1" w:styleId="NoList1319">
    <w:name w:val="No List1319"/>
    <w:next w:val="NoList"/>
    <w:uiPriority w:val="99"/>
    <w:semiHidden/>
    <w:unhideWhenUsed/>
    <w:rsid w:val="00F4501D"/>
  </w:style>
  <w:style w:type="numbering" w:customStyle="1" w:styleId="NoList1418">
    <w:name w:val="No List1418"/>
    <w:next w:val="NoList"/>
    <w:uiPriority w:val="99"/>
    <w:semiHidden/>
    <w:unhideWhenUsed/>
    <w:rsid w:val="00F4501D"/>
  </w:style>
  <w:style w:type="numbering" w:customStyle="1" w:styleId="NoList1518">
    <w:name w:val="No List1518"/>
    <w:next w:val="NoList"/>
    <w:uiPriority w:val="99"/>
    <w:semiHidden/>
    <w:unhideWhenUsed/>
    <w:rsid w:val="00F4501D"/>
  </w:style>
  <w:style w:type="numbering" w:customStyle="1" w:styleId="NoList1618">
    <w:name w:val="No List1618"/>
    <w:next w:val="NoList"/>
    <w:uiPriority w:val="99"/>
    <w:semiHidden/>
    <w:unhideWhenUsed/>
    <w:rsid w:val="00F4501D"/>
  </w:style>
  <w:style w:type="numbering" w:customStyle="1" w:styleId="NoList1718">
    <w:name w:val="No List1718"/>
    <w:next w:val="NoList"/>
    <w:uiPriority w:val="99"/>
    <w:semiHidden/>
    <w:unhideWhenUsed/>
    <w:rsid w:val="00F4501D"/>
  </w:style>
  <w:style w:type="numbering" w:customStyle="1" w:styleId="NoList1818">
    <w:name w:val="No List1818"/>
    <w:next w:val="NoList"/>
    <w:uiPriority w:val="99"/>
    <w:semiHidden/>
    <w:unhideWhenUsed/>
    <w:rsid w:val="00F4501D"/>
  </w:style>
  <w:style w:type="numbering" w:customStyle="1" w:styleId="NoList1917">
    <w:name w:val="No List1917"/>
    <w:next w:val="NoList"/>
    <w:uiPriority w:val="99"/>
    <w:semiHidden/>
    <w:unhideWhenUsed/>
    <w:rsid w:val="00F4501D"/>
  </w:style>
  <w:style w:type="numbering" w:customStyle="1" w:styleId="Numberedparagraphs19">
    <w:name w:val="Numbered paragraphs19"/>
    <w:rsid w:val="00F4501D"/>
  </w:style>
  <w:style w:type="numbering" w:customStyle="1" w:styleId="NoList2017">
    <w:name w:val="No List2017"/>
    <w:next w:val="NoList"/>
    <w:uiPriority w:val="99"/>
    <w:semiHidden/>
    <w:unhideWhenUsed/>
    <w:rsid w:val="00F4501D"/>
  </w:style>
  <w:style w:type="numbering" w:customStyle="1" w:styleId="NoList2121">
    <w:name w:val="No List2121"/>
    <w:next w:val="NoList"/>
    <w:semiHidden/>
    <w:unhideWhenUsed/>
    <w:rsid w:val="00F4501D"/>
  </w:style>
  <w:style w:type="numbering" w:customStyle="1" w:styleId="NoList2218">
    <w:name w:val="No List2218"/>
    <w:next w:val="NoList"/>
    <w:uiPriority w:val="99"/>
    <w:semiHidden/>
    <w:unhideWhenUsed/>
    <w:rsid w:val="00F4501D"/>
  </w:style>
  <w:style w:type="numbering" w:customStyle="1" w:styleId="NoList11015">
    <w:name w:val="No List11015"/>
    <w:next w:val="NoList"/>
    <w:uiPriority w:val="99"/>
    <w:semiHidden/>
    <w:unhideWhenUsed/>
    <w:rsid w:val="00F4501D"/>
  </w:style>
  <w:style w:type="numbering" w:customStyle="1" w:styleId="NoList2316">
    <w:name w:val="No List2316"/>
    <w:next w:val="NoList"/>
    <w:uiPriority w:val="99"/>
    <w:semiHidden/>
    <w:unhideWhenUsed/>
    <w:rsid w:val="00F4501D"/>
  </w:style>
  <w:style w:type="numbering" w:customStyle="1" w:styleId="NoList3118">
    <w:name w:val="No List3118"/>
    <w:next w:val="NoList"/>
    <w:uiPriority w:val="99"/>
    <w:semiHidden/>
    <w:unhideWhenUsed/>
    <w:rsid w:val="00F4501D"/>
  </w:style>
  <w:style w:type="numbering" w:customStyle="1" w:styleId="NoList2410">
    <w:name w:val="No List2410"/>
    <w:next w:val="NoList"/>
    <w:uiPriority w:val="99"/>
    <w:semiHidden/>
    <w:unhideWhenUsed/>
    <w:rsid w:val="00F4501D"/>
  </w:style>
  <w:style w:type="numbering" w:customStyle="1" w:styleId="NoList11113">
    <w:name w:val="No List11113"/>
    <w:next w:val="NoList"/>
    <w:uiPriority w:val="99"/>
    <w:semiHidden/>
    <w:unhideWhenUsed/>
    <w:rsid w:val="00F4501D"/>
  </w:style>
  <w:style w:type="numbering" w:customStyle="1" w:styleId="NoList257">
    <w:name w:val="No List257"/>
    <w:next w:val="NoList"/>
    <w:uiPriority w:val="99"/>
    <w:semiHidden/>
    <w:unhideWhenUsed/>
    <w:rsid w:val="00F4501D"/>
  </w:style>
  <w:style w:type="numbering" w:customStyle="1" w:styleId="NoList3211">
    <w:name w:val="No List3211"/>
    <w:next w:val="NoList"/>
    <w:uiPriority w:val="99"/>
    <w:semiHidden/>
    <w:unhideWhenUsed/>
    <w:rsid w:val="00F4501D"/>
  </w:style>
  <w:style w:type="numbering" w:customStyle="1" w:styleId="NoList265">
    <w:name w:val="No List265"/>
    <w:next w:val="NoList"/>
    <w:uiPriority w:val="99"/>
    <w:semiHidden/>
    <w:unhideWhenUsed/>
    <w:rsid w:val="00F4501D"/>
  </w:style>
  <w:style w:type="numbering" w:customStyle="1" w:styleId="NoList274">
    <w:name w:val="No List274"/>
    <w:next w:val="NoList"/>
    <w:uiPriority w:val="99"/>
    <w:semiHidden/>
    <w:unhideWhenUsed/>
    <w:rsid w:val="00F4501D"/>
  </w:style>
  <w:style w:type="numbering" w:customStyle="1" w:styleId="NoList11210">
    <w:name w:val="No List11210"/>
    <w:next w:val="NoList"/>
    <w:uiPriority w:val="99"/>
    <w:semiHidden/>
    <w:unhideWhenUsed/>
    <w:rsid w:val="00F4501D"/>
  </w:style>
  <w:style w:type="numbering" w:customStyle="1" w:styleId="NoList284">
    <w:name w:val="No List284"/>
    <w:next w:val="NoList"/>
    <w:uiPriority w:val="99"/>
    <w:semiHidden/>
    <w:unhideWhenUsed/>
    <w:rsid w:val="00F4501D"/>
  </w:style>
  <w:style w:type="numbering" w:customStyle="1" w:styleId="NoList293">
    <w:name w:val="No List293"/>
    <w:next w:val="NoList"/>
    <w:uiPriority w:val="99"/>
    <w:semiHidden/>
    <w:unhideWhenUsed/>
    <w:rsid w:val="00F4501D"/>
  </w:style>
  <w:style w:type="numbering" w:customStyle="1" w:styleId="NoList1134">
    <w:name w:val="No List1134"/>
    <w:next w:val="NoList"/>
    <w:uiPriority w:val="99"/>
    <w:semiHidden/>
    <w:unhideWhenUsed/>
    <w:rsid w:val="00F4501D"/>
  </w:style>
  <w:style w:type="numbering" w:customStyle="1" w:styleId="NoList2103">
    <w:name w:val="No List2103"/>
    <w:next w:val="NoList"/>
    <w:uiPriority w:val="99"/>
    <w:semiHidden/>
    <w:unhideWhenUsed/>
    <w:rsid w:val="00F4501D"/>
  </w:style>
  <w:style w:type="numbering" w:customStyle="1" w:styleId="NoList334">
    <w:name w:val="No List334"/>
    <w:next w:val="NoList"/>
    <w:uiPriority w:val="99"/>
    <w:semiHidden/>
    <w:unhideWhenUsed/>
    <w:rsid w:val="00F4501D"/>
  </w:style>
  <w:style w:type="numbering" w:customStyle="1" w:styleId="Brezseznama11">
    <w:name w:val="Brez seznama11"/>
    <w:next w:val="NoList"/>
    <w:uiPriority w:val="99"/>
    <w:semiHidden/>
    <w:unhideWhenUsed/>
    <w:rsid w:val="00F4501D"/>
  </w:style>
  <w:style w:type="numbering" w:customStyle="1" w:styleId="Numberedparagraphs61">
    <w:name w:val="Numbered paragraphs61"/>
    <w:rsid w:val="00F4501D"/>
  </w:style>
  <w:style w:type="numbering" w:customStyle="1" w:styleId="NoList258">
    <w:name w:val="No List258"/>
    <w:next w:val="NoList"/>
    <w:uiPriority w:val="99"/>
    <w:semiHidden/>
    <w:unhideWhenUsed/>
    <w:rsid w:val="00F4501D"/>
  </w:style>
  <w:style w:type="numbering" w:customStyle="1" w:styleId="NoList1130">
    <w:name w:val="No List1130"/>
    <w:next w:val="NoList"/>
    <w:uiPriority w:val="99"/>
    <w:semiHidden/>
    <w:unhideWhenUsed/>
    <w:rsid w:val="00F4501D"/>
  </w:style>
  <w:style w:type="numbering" w:customStyle="1" w:styleId="NoList1135">
    <w:name w:val="No List1135"/>
    <w:next w:val="NoList"/>
    <w:uiPriority w:val="99"/>
    <w:semiHidden/>
    <w:unhideWhenUsed/>
    <w:rsid w:val="00F4501D"/>
  </w:style>
  <w:style w:type="numbering" w:customStyle="1" w:styleId="NoList259">
    <w:name w:val="No List259"/>
    <w:next w:val="NoList"/>
    <w:uiPriority w:val="99"/>
    <w:semiHidden/>
    <w:unhideWhenUsed/>
    <w:rsid w:val="00F4501D"/>
  </w:style>
  <w:style w:type="numbering" w:customStyle="1" w:styleId="Numberedparagraphs62">
    <w:name w:val="Numbered paragraphs62"/>
    <w:rsid w:val="00F4501D"/>
  </w:style>
  <w:style w:type="numbering" w:customStyle="1" w:styleId="NoList260">
    <w:name w:val="No List260"/>
    <w:next w:val="NoList"/>
    <w:uiPriority w:val="99"/>
    <w:semiHidden/>
    <w:unhideWhenUsed/>
    <w:rsid w:val="00F4501D"/>
  </w:style>
  <w:style w:type="numbering" w:customStyle="1" w:styleId="NoList266">
    <w:name w:val="No List266"/>
    <w:next w:val="NoList"/>
    <w:uiPriority w:val="99"/>
    <w:semiHidden/>
    <w:unhideWhenUsed/>
    <w:rsid w:val="00F4501D"/>
  </w:style>
  <w:style w:type="numbering" w:customStyle="1" w:styleId="NoList1136">
    <w:name w:val="No List1136"/>
    <w:next w:val="NoList"/>
    <w:uiPriority w:val="99"/>
    <w:semiHidden/>
    <w:unhideWhenUsed/>
    <w:rsid w:val="00F4501D"/>
  </w:style>
  <w:style w:type="numbering" w:customStyle="1" w:styleId="NoList267">
    <w:name w:val="No List267"/>
    <w:next w:val="NoList"/>
    <w:uiPriority w:val="99"/>
    <w:semiHidden/>
    <w:unhideWhenUsed/>
    <w:rsid w:val="00F4501D"/>
  </w:style>
  <w:style w:type="numbering" w:customStyle="1" w:styleId="NoList335">
    <w:name w:val="No List335"/>
    <w:next w:val="NoList"/>
    <w:uiPriority w:val="99"/>
    <w:semiHidden/>
    <w:unhideWhenUsed/>
    <w:rsid w:val="00F4501D"/>
  </w:style>
  <w:style w:type="numbering" w:customStyle="1" w:styleId="NoList421">
    <w:name w:val="No List421"/>
    <w:next w:val="NoList"/>
    <w:uiPriority w:val="99"/>
    <w:semiHidden/>
    <w:rsid w:val="00F4501D"/>
  </w:style>
  <w:style w:type="numbering" w:customStyle="1" w:styleId="NoList520">
    <w:name w:val="No List520"/>
    <w:next w:val="NoList"/>
    <w:uiPriority w:val="99"/>
    <w:semiHidden/>
    <w:rsid w:val="00F4501D"/>
  </w:style>
  <w:style w:type="numbering" w:customStyle="1" w:styleId="NoList620">
    <w:name w:val="No List620"/>
    <w:next w:val="NoList"/>
    <w:uiPriority w:val="99"/>
    <w:semiHidden/>
    <w:rsid w:val="00F4501D"/>
  </w:style>
  <w:style w:type="numbering" w:customStyle="1" w:styleId="NoList719">
    <w:name w:val="No List719"/>
    <w:next w:val="NoList"/>
    <w:uiPriority w:val="99"/>
    <w:semiHidden/>
    <w:rsid w:val="00F4501D"/>
  </w:style>
  <w:style w:type="numbering" w:customStyle="1" w:styleId="NoList819">
    <w:name w:val="No List819"/>
    <w:next w:val="NoList"/>
    <w:uiPriority w:val="99"/>
    <w:semiHidden/>
    <w:rsid w:val="00F4501D"/>
  </w:style>
  <w:style w:type="numbering" w:customStyle="1" w:styleId="NoList1137">
    <w:name w:val="No List1137"/>
    <w:next w:val="NoList"/>
    <w:uiPriority w:val="99"/>
    <w:semiHidden/>
    <w:rsid w:val="00F4501D"/>
  </w:style>
  <w:style w:type="numbering" w:customStyle="1" w:styleId="NoList2122">
    <w:name w:val="No List2122"/>
    <w:next w:val="NoList"/>
    <w:uiPriority w:val="99"/>
    <w:semiHidden/>
    <w:rsid w:val="00F4501D"/>
  </w:style>
  <w:style w:type="numbering" w:customStyle="1" w:styleId="NoList3119">
    <w:name w:val="No List3119"/>
    <w:next w:val="NoList"/>
    <w:uiPriority w:val="99"/>
    <w:semiHidden/>
    <w:rsid w:val="00F4501D"/>
  </w:style>
  <w:style w:type="numbering" w:customStyle="1" w:styleId="NoList4110">
    <w:name w:val="No List4110"/>
    <w:next w:val="NoList"/>
    <w:uiPriority w:val="99"/>
    <w:semiHidden/>
    <w:rsid w:val="00F4501D"/>
  </w:style>
  <w:style w:type="numbering" w:customStyle="1" w:styleId="NoList5110">
    <w:name w:val="No List5110"/>
    <w:next w:val="NoList"/>
    <w:uiPriority w:val="99"/>
    <w:semiHidden/>
    <w:rsid w:val="00F4501D"/>
  </w:style>
  <w:style w:type="numbering" w:customStyle="1" w:styleId="NoList6110">
    <w:name w:val="No List6110"/>
    <w:next w:val="NoList"/>
    <w:uiPriority w:val="99"/>
    <w:semiHidden/>
    <w:rsid w:val="00F4501D"/>
  </w:style>
  <w:style w:type="numbering" w:customStyle="1" w:styleId="NoList919">
    <w:name w:val="No List919"/>
    <w:next w:val="NoList"/>
    <w:uiPriority w:val="99"/>
    <w:semiHidden/>
    <w:rsid w:val="00F4501D"/>
  </w:style>
  <w:style w:type="numbering" w:customStyle="1" w:styleId="NoList1019">
    <w:name w:val="No List1019"/>
    <w:next w:val="NoList"/>
    <w:uiPriority w:val="99"/>
    <w:semiHidden/>
    <w:rsid w:val="00F4501D"/>
  </w:style>
  <w:style w:type="numbering" w:customStyle="1" w:styleId="NoList1221">
    <w:name w:val="No List1221"/>
    <w:next w:val="NoList"/>
    <w:uiPriority w:val="99"/>
    <w:semiHidden/>
    <w:rsid w:val="00F4501D"/>
  </w:style>
  <w:style w:type="numbering" w:customStyle="1" w:styleId="NoList1320">
    <w:name w:val="No List1320"/>
    <w:next w:val="NoList"/>
    <w:uiPriority w:val="99"/>
    <w:semiHidden/>
    <w:unhideWhenUsed/>
    <w:rsid w:val="00F4501D"/>
  </w:style>
  <w:style w:type="numbering" w:customStyle="1" w:styleId="NoList1419">
    <w:name w:val="No List1419"/>
    <w:next w:val="NoList"/>
    <w:uiPriority w:val="99"/>
    <w:semiHidden/>
    <w:unhideWhenUsed/>
    <w:rsid w:val="00F4501D"/>
  </w:style>
  <w:style w:type="numbering" w:customStyle="1" w:styleId="NoList1519">
    <w:name w:val="No List1519"/>
    <w:next w:val="NoList"/>
    <w:uiPriority w:val="99"/>
    <w:semiHidden/>
    <w:unhideWhenUsed/>
    <w:rsid w:val="00F4501D"/>
  </w:style>
  <w:style w:type="numbering" w:customStyle="1" w:styleId="NoList1619">
    <w:name w:val="No List1619"/>
    <w:next w:val="NoList"/>
    <w:uiPriority w:val="99"/>
    <w:semiHidden/>
    <w:unhideWhenUsed/>
    <w:rsid w:val="00F4501D"/>
  </w:style>
  <w:style w:type="numbering" w:customStyle="1" w:styleId="NoList1719">
    <w:name w:val="No List1719"/>
    <w:next w:val="NoList"/>
    <w:uiPriority w:val="99"/>
    <w:semiHidden/>
    <w:unhideWhenUsed/>
    <w:rsid w:val="00F4501D"/>
  </w:style>
  <w:style w:type="numbering" w:customStyle="1" w:styleId="NoList1819">
    <w:name w:val="No List1819"/>
    <w:next w:val="NoList"/>
    <w:uiPriority w:val="99"/>
    <w:semiHidden/>
    <w:unhideWhenUsed/>
    <w:rsid w:val="00F4501D"/>
  </w:style>
  <w:style w:type="numbering" w:customStyle="1" w:styleId="NoList1918">
    <w:name w:val="No List1918"/>
    <w:next w:val="NoList"/>
    <w:uiPriority w:val="99"/>
    <w:semiHidden/>
    <w:rsid w:val="00F4501D"/>
  </w:style>
  <w:style w:type="numbering" w:customStyle="1" w:styleId="NoList2018">
    <w:name w:val="No List2018"/>
    <w:next w:val="NoList"/>
    <w:uiPriority w:val="99"/>
    <w:semiHidden/>
    <w:unhideWhenUsed/>
    <w:rsid w:val="00F4501D"/>
  </w:style>
  <w:style w:type="numbering" w:customStyle="1" w:styleId="NoList2219">
    <w:name w:val="No List2219"/>
    <w:next w:val="NoList"/>
    <w:uiPriority w:val="99"/>
    <w:semiHidden/>
    <w:unhideWhenUsed/>
    <w:rsid w:val="00F4501D"/>
  </w:style>
  <w:style w:type="numbering" w:customStyle="1" w:styleId="Numberedparagraphs20">
    <w:name w:val="Numbered paragraphs20"/>
    <w:rsid w:val="00F4501D"/>
  </w:style>
  <w:style w:type="numbering" w:customStyle="1" w:styleId="NoList2317">
    <w:name w:val="No List2317"/>
    <w:next w:val="NoList"/>
    <w:uiPriority w:val="99"/>
    <w:semiHidden/>
    <w:unhideWhenUsed/>
    <w:rsid w:val="00F4501D"/>
  </w:style>
  <w:style w:type="numbering" w:customStyle="1" w:styleId="NoList2412">
    <w:name w:val="No List2412"/>
    <w:next w:val="NoList"/>
    <w:uiPriority w:val="99"/>
    <w:semiHidden/>
    <w:unhideWhenUsed/>
    <w:rsid w:val="00F4501D"/>
  </w:style>
  <w:style w:type="numbering" w:customStyle="1" w:styleId="NoList2510">
    <w:name w:val="No List2510"/>
    <w:next w:val="NoList"/>
    <w:uiPriority w:val="99"/>
    <w:semiHidden/>
    <w:unhideWhenUsed/>
    <w:rsid w:val="00F4501D"/>
  </w:style>
  <w:style w:type="numbering" w:customStyle="1" w:styleId="NoList268">
    <w:name w:val="No List268"/>
    <w:next w:val="NoList"/>
    <w:uiPriority w:val="99"/>
    <w:semiHidden/>
    <w:unhideWhenUsed/>
    <w:rsid w:val="00F4501D"/>
  </w:style>
  <w:style w:type="numbering" w:customStyle="1" w:styleId="NoList11016">
    <w:name w:val="No List11016"/>
    <w:next w:val="NoList"/>
    <w:uiPriority w:val="99"/>
    <w:semiHidden/>
    <w:unhideWhenUsed/>
    <w:rsid w:val="00F4501D"/>
  </w:style>
  <w:style w:type="numbering" w:customStyle="1" w:styleId="NoList275">
    <w:name w:val="No List275"/>
    <w:next w:val="NoList"/>
    <w:uiPriority w:val="99"/>
    <w:semiHidden/>
    <w:unhideWhenUsed/>
    <w:rsid w:val="00F4501D"/>
  </w:style>
  <w:style w:type="numbering" w:customStyle="1" w:styleId="NoList3212">
    <w:name w:val="No List3212"/>
    <w:next w:val="NoList"/>
    <w:uiPriority w:val="99"/>
    <w:semiHidden/>
    <w:unhideWhenUsed/>
    <w:rsid w:val="00F4501D"/>
  </w:style>
  <w:style w:type="numbering" w:customStyle="1" w:styleId="NoList422">
    <w:name w:val="No List422"/>
    <w:next w:val="NoList"/>
    <w:uiPriority w:val="99"/>
    <w:semiHidden/>
    <w:unhideWhenUsed/>
    <w:rsid w:val="00F4501D"/>
  </w:style>
  <w:style w:type="numbering" w:customStyle="1" w:styleId="NoList521">
    <w:name w:val="No List521"/>
    <w:next w:val="NoList"/>
    <w:uiPriority w:val="99"/>
    <w:semiHidden/>
    <w:rsid w:val="00F4501D"/>
  </w:style>
  <w:style w:type="numbering" w:customStyle="1" w:styleId="NoList621">
    <w:name w:val="No List621"/>
    <w:next w:val="NoList"/>
    <w:uiPriority w:val="99"/>
    <w:semiHidden/>
    <w:unhideWhenUsed/>
    <w:rsid w:val="00F4501D"/>
  </w:style>
  <w:style w:type="numbering" w:customStyle="1" w:styleId="NoList7110">
    <w:name w:val="No List7110"/>
    <w:next w:val="NoList"/>
    <w:uiPriority w:val="99"/>
    <w:semiHidden/>
    <w:unhideWhenUsed/>
    <w:rsid w:val="00F4501D"/>
  </w:style>
  <w:style w:type="numbering" w:customStyle="1" w:styleId="NoList8110">
    <w:name w:val="No List8110"/>
    <w:next w:val="NoList"/>
    <w:uiPriority w:val="99"/>
    <w:semiHidden/>
    <w:unhideWhenUsed/>
    <w:rsid w:val="00F4501D"/>
  </w:style>
  <w:style w:type="numbering" w:customStyle="1" w:styleId="NoList9110">
    <w:name w:val="No List9110"/>
    <w:next w:val="NoList"/>
    <w:uiPriority w:val="99"/>
    <w:semiHidden/>
    <w:unhideWhenUsed/>
    <w:rsid w:val="00F4501D"/>
  </w:style>
  <w:style w:type="numbering" w:customStyle="1" w:styleId="NoList10110">
    <w:name w:val="No List10110"/>
    <w:next w:val="NoList"/>
    <w:uiPriority w:val="99"/>
    <w:semiHidden/>
    <w:unhideWhenUsed/>
    <w:rsid w:val="00F4501D"/>
  </w:style>
  <w:style w:type="numbering" w:customStyle="1" w:styleId="NoList11114">
    <w:name w:val="No List11114"/>
    <w:next w:val="NoList"/>
    <w:uiPriority w:val="99"/>
    <w:semiHidden/>
    <w:rsid w:val="00F4501D"/>
  </w:style>
  <w:style w:type="numbering" w:customStyle="1" w:styleId="NoList12110">
    <w:name w:val="No List12110"/>
    <w:next w:val="NoList"/>
    <w:uiPriority w:val="99"/>
    <w:semiHidden/>
    <w:unhideWhenUsed/>
    <w:rsid w:val="00F4501D"/>
  </w:style>
  <w:style w:type="numbering" w:customStyle="1" w:styleId="NoList13110">
    <w:name w:val="No List13110"/>
    <w:next w:val="NoList"/>
    <w:uiPriority w:val="99"/>
    <w:semiHidden/>
    <w:unhideWhenUsed/>
    <w:rsid w:val="00F4501D"/>
  </w:style>
  <w:style w:type="numbering" w:customStyle="1" w:styleId="NoList14110">
    <w:name w:val="No List14110"/>
    <w:next w:val="NoList"/>
    <w:uiPriority w:val="99"/>
    <w:semiHidden/>
    <w:unhideWhenUsed/>
    <w:rsid w:val="00F4501D"/>
  </w:style>
  <w:style w:type="numbering" w:customStyle="1" w:styleId="NoList15110">
    <w:name w:val="No List15110"/>
    <w:next w:val="NoList"/>
    <w:uiPriority w:val="99"/>
    <w:semiHidden/>
    <w:unhideWhenUsed/>
    <w:rsid w:val="00F4501D"/>
  </w:style>
  <w:style w:type="numbering" w:customStyle="1" w:styleId="NoList16110">
    <w:name w:val="No List16110"/>
    <w:next w:val="NoList"/>
    <w:uiPriority w:val="99"/>
    <w:semiHidden/>
    <w:unhideWhenUsed/>
    <w:rsid w:val="00F4501D"/>
  </w:style>
  <w:style w:type="numbering" w:customStyle="1" w:styleId="NoList17110">
    <w:name w:val="No List17110"/>
    <w:next w:val="NoList"/>
    <w:uiPriority w:val="99"/>
    <w:semiHidden/>
    <w:unhideWhenUsed/>
    <w:rsid w:val="00F4501D"/>
  </w:style>
  <w:style w:type="numbering" w:customStyle="1" w:styleId="NoList18110">
    <w:name w:val="No List18110"/>
    <w:next w:val="NoList"/>
    <w:uiPriority w:val="99"/>
    <w:semiHidden/>
    <w:unhideWhenUsed/>
    <w:rsid w:val="00F4501D"/>
  </w:style>
  <w:style w:type="numbering" w:customStyle="1" w:styleId="NoList1919">
    <w:name w:val="No List1919"/>
    <w:next w:val="NoList"/>
    <w:uiPriority w:val="99"/>
    <w:semiHidden/>
    <w:unhideWhenUsed/>
    <w:rsid w:val="00F4501D"/>
  </w:style>
  <w:style w:type="numbering" w:customStyle="1" w:styleId="Numberedparagraphs110">
    <w:name w:val="Numbered paragraphs110"/>
    <w:rsid w:val="00F4501D"/>
  </w:style>
  <w:style w:type="numbering" w:customStyle="1" w:styleId="NoList2019">
    <w:name w:val="No List2019"/>
    <w:next w:val="NoList"/>
    <w:uiPriority w:val="99"/>
    <w:semiHidden/>
    <w:unhideWhenUsed/>
    <w:rsid w:val="00F4501D"/>
  </w:style>
  <w:style w:type="numbering" w:customStyle="1" w:styleId="NoList21110">
    <w:name w:val="No List21110"/>
    <w:next w:val="NoList"/>
    <w:uiPriority w:val="99"/>
    <w:semiHidden/>
    <w:unhideWhenUsed/>
    <w:rsid w:val="00F4501D"/>
  </w:style>
  <w:style w:type="numbering" w:customStyle="1" w:styleId="NoList22110">
    <w:name w:val="No List22110"/>
    <w:next w:val="NoList"/>
    <w:uiPriority w:val="99"/>
    <w:semiHidden/>
    <w:unhideWhenUsed/>
    <w:rsid w:val="00F4501D"/>
  </w:style>
  <w:style w:type="numbering" w:customStyle="1" w:styleId="NoList11017">
    <w:name w:val="No List11017"/>
    <w:next w:val="NoList"/>
    <w:uiPriority w:val="99"/>
    <w:semiHidden/>
    <w:unhideWhenUsed/>
    <w:rsid w:val="00F4501D"/>
  </w:style>
  <w:style w:type="numbering" w:customStyle="1" w:styleId="NoList285">
    <w:name w:val="No List285"/>
    <w:next w:val="NoList"/>
    <w:uiPriority w:val="99"/>
    <w:semiHidden/>
    <w:unhideWhenUsed/>
    <w:rsid w:val="00F4501D"/>
  </w:style>
  <w:style w:type="numbering" w:customStyle="1" w:styleId="NoList294">
    <w:name w:val="No List294"/>
    <w:next w:val="NoList"/>
    <w:uiPriority w:val="99"/>
    <w:semiHidden/>
    <w:unhideWhenUsed/>
    <w:rsid w:val="00F4501D"/>
  </w:style>
  <w:style w:type="numbering" w:customStyle="1" w:styleId="NoList11211">
    <w:name w:val="No List11211"/>
    <w:next w:val="NoList"/>
    <w:uiPriority w:val="99"/>
    <w:semiHidden/>
    <w:unhideWhenUsed/>
    <w:rsid w:val="00F4501D"/>
  </w:style>
  <w:style w:type="numbering" w:customStyle="1" w:styleId="NoList2104">
    <w:name w:val="No List2104"/>
    <w:next w:val="NoList"/>
    <w:uiPriority w:val="99"/>
    <w:semiHidden/>
    <w:unhideWhenUsed/>
    <w:rsid w:val="00F4501D"/>
  </w:style>
  <w:style w:type="numbering" w:customStyle="1" w:styleId="NoList336">
    <w:name w:val="No List336"/>
    <w:next w:val="NoList"/>
    <w:uiPriority w:val="99"/>
    <w:semiHidden/>
    <w:unhideWhenUsed/>
    <w:rsid w:val="00F4501D"/>
  </w:style>
  <w:style w:type="numbering" w:customStyle="1" w:styleId="NoList431">
    <w:name w:val="No List431"/>
    <w:next w:val="NoList"/>
    <w:uiPriority w:val="99"/>
    <w:semiHidden/>
    <w:unhideWhenUsed/>
    <w:rsid w:val="00F4501D"/>
  </w:style>
  <w:style w:type="numbering" w:customStyle="1" w:styleId="NoList531">
    <w:name w:val="No List531"/>
    <w:next w:val="NoList"/>
    <w:uiPriority w:val="99"/>
    <w:semiHidden/>
    <w:rsid w:val="00F4501D"/>
  </w:style>
  <w:style w:type="numbering" w:customStyle="1" w:styleId="NoList631">
    <w:name w:val="No List631"/>
    <w:next w:val="NoList"/>
    <w:uiPriority w:val="99"/>
    <w:semiHidden/>
    <w:unhideWhenUsed/>
    <w:rsid w:val="00F4501D"/>
  </w:style>
  <w:style w:type="numbering" w:customStyle="1" w:styleId="NoList721">
    <w:name w:val="No List721"/>
    <w:next w:val="NoList"/>
    <w:uiPriority w:val="99"/>
    <w:semiHidden/>
    <w:unhideWhenUsed/>
    <w:rsid w:val="00F4501D"/>
  </w:style>
  <w:style w:type="numbering" w:customStyle="1" w:styleId="NoList821">
    <w:name w:val="No List821"/>
    <w:next w:val="NoList"/>
    <w:uiPriority w:val="99"/>
    <w:semiHidden/>
    <w:unhideWhenUsed/>
    <w:rsid w:val="00F4501D"/>
  </w:style>
  <w:style w:type="numbering" w:customStyle="1" w:styleId="NoList921">
    <w:name w:val="No List921"/>
    <w:next w:val="NoList"/>
    <w:uiPriority w:val="99"/>
    <w:semiHidden/>
    <w:unhideWhenUsed/>
    <w:rsid w:val="00F4501D"/>
  </w:style>
  <w:style w:type="numbering" w:customStyle="1" w:styleId="NoList1021">
    <w:name w:val="No List1021"/>
    <w:next w:val="NoList"/>
    <w:uiPriority w:val="99"/>
    <w:semiHidden/>
    <w:unhideWhenUsed/>
    <w:rsid w:val="00F4501D"/>
  </w:style>
  <w:style w:type="numbering" w:customStyle="1" w:styleId="NoList1138">
    <w:name w:val="No List1138"/>
    <w:next w:val="NoList"/>
    <w:uiPriority w:val="99"/>
    <w:semiHidden/>
    <w:rsid w:val="00F4501D"/>
  </w:style>
  <w:style w:type="numbering" w:customStyle="1" w:styleId="NoList1222">
    <w:name w:val="No List1222"/>
    <w:next w:val="NoList"/>
    <w:uiPriority w:val="99"/>
    <w:semiHidden/>
    <w:unhideWhenUsed/>
    <w:rsid w:val="00F4501D"/>
  </w:style>
  <w:style w:type="numbering" w:customStyle="1" w:styleId="NoList1321">
    <w:name w:val="No List1321"/>
    <w:next w:val="NoList"/>
    <w:uiPriority w:val="99"/>
    <w:semiHidden/>
    <w:unhideWhenUsed/>
    <w:rsid w:val="00F4501D"/>
  </w:style>
  <w:style w:type="numbering" w:customStyle="1" w:styleId="NoList1421">
    <w:name w:val="No List1421"/>
    <w:next w:val="NoList"/>
    <w:uiPriority w:val="99"/>
    <w:semiHidden/>
    <w:unhideWhenUsed/>
    <w:rsid w:val="00F4501D"/>
  </w:style>
  <w:style w:type="numbering" w:customStyle="1" w:styleId="NoList1521">
    <w:name w:val="No List1521"/>
    <w:next w:val="NoList"/>
    <w:uiPriority w:val="99"/>
    <w:semiHidden/>
    <w:unhideWhenUsed/>
    <w:rsid w:val="00F4501D"/>
  </w:style>
  <w:style w:type="numbering" w:customStyle="1" w:styleId="NoList1621">
    <w:name w:val="No List1621"/>
    <w:next w:val="NoList"/>
    <w:uiPriority w:val="99"/>
    <w:semiHidden/>
    <w:unhideWhenUsed/>
    <w:rsid w:val="00F4501D"/>
  </w:style>
  <w:style w:type="numbering" w:customStyle="1" w:styleId="NoList1721">
    <w:name w:val="No List1721"/>
    <w:next w:val="NoList"/>
    <w:uiPriority w:val="99"/>
    <w:semiHidden/>
    <w:unhideWhenUsed/>
    <w:rsid w:val="00F4501D"/>
  </w:style>
  <w:style w:type="numbering" w:customStyle="1" w:styleId="NoList1821">
    <w:name w:val="No List1821"/>
    <w:next w:val="NoList"/>
    <w:uiPriority w:val="99"/>
    <w:semiHidden/>
    <w:unhideWhenUsed/>
    <w:rsid w:val="00F4501D"/>
  </w:style>
  <w:style w:type="numbering" w:customStyle="1" w:styleId="NoList301">
    <w:name w:val="No List301"/>
    <w:next w:val="NoList"/>
    <w:uiPriority w:val="99"/>
    <w:semiHidden/>
    <w:unhideWhenUsed/>
    <w:rsid w:val="00F4501D"/>
  </w:style>
  <w:style w:type="numbering" w:customStyle="1" w:styleId="NoList1141">
    <w:name w:val="No List1141"/>
    <w:next w:val="NoList"/>
    <w:uiPriority w:val="99"/>
    <w:semiHidden/>
    <w:unhideWhenUsed/>
    <w:rsid w:val="00F4501D"/>
  </w:style>
  <w:style w:type="numbering" w:customStyle="1" w:styleId="NoList1151">
    <w:name w:val="No List1151"/>
    <w:next w:val="NoList"/>
    <w:uiPriority w:val="99"/>
    <w:semiHidden/>
    <w:unhideWhenUsed/>
    <w:rsid w:val="00F4501D"/>
  </w:style>
  <w:style w:type="numbering" w:customStyle="1" w:styleId="NoList341">
    <w:name w:val="No List341"/>
    <w:next w:val="NoList"/>
    <w:uiPriority w:val="99"/>
    <w:semiHidden/>
    <w:unhideWhenUsed/>
    <w:rsid w:val="00F4501D"/>
  </w:style>
  <w:style w:type="numbering" w:customStyle="1" w:styleId="NoList1161">
    <w:name w:val="No List1161"/>
    <w:next w:val="NoList"/>
    <w:uiPriority w:val="99"/>
    <w:semiHidden/>
    <w:unhideWhenUsed/>
    <w:rsid w:val="00F4501D"/>
  </w:style>
  <w:style w:type="numbering" w:customStyle="1" w:styleId="NoList2123">
    <w:name w:val="No List2123"/>
    <w:next w:val="NoList"/>
    <w:semiHidden/>
    <w:unhideWhenUsed/>
    <w:rsid w:val="00F4501D"/>
  </w:style>
  <w:style w:type="numbering" w:customStyle="1" w:styleId="NoList351">
    <w:name w:val="No List351"/>
    <w:next w:val="NoList"/>
    <w:uiPriority w:val="99"/>
    <w:semiHidden/>
    <w:unhideWhenUsed/>
    <w:rsid w:val="00F4501D"/>
  </w:style>
  <w:style w:type="numbering" w:customStyle="1" w:styleId="NoList441">
    <w:name w:val="No List441"/>
    <w:next w:val="NoList"/>
    <w:uiPriority w:val="99"/>
    <w:semiHidden/>
    <w:unhideWhenUsed/>
    <w:rsid w:val="00F4501D"/>
  </w:style>
  <w:style w:type="numbering" w:customStyle="1" w:styleId="NoList541">
    <w:name w:val="No List541"/>
    <w:next w:val="NoList"/>
    <w:uiPriority w:val="99"/>
    <w:semiHidden/>
    <w:rsid w:val="00F4501D"/>
  </w:style>
  <w:style w:type="numbering" w:customStyle="1" w:styleId="NoList641">
    <w:name w:val="No List641"/>
    <w:next w:val="NoList"/>
    <w:uiPriority w:val="99"/>
    <w:semiHidden/>
    <w:unhideWhenUsed/>
    <w:rsid w:val="00F4501D"/>
  </w:style>
  <w:style w:type="numbering" w:customStyle="1" w:styleId="NoList731">
    <w:name w:val="No List731"/>
    <w:next w:val="NoList"/>
    <w:uiPriority w:val="99"/>
    <w:semiHidden/>
    <w:unhideWhenUsed/>
    <w:rsid w:val="00F4501D"/>
  </w:style>
  <w:style w:type="numbering" w:customStyle="1" w:styleId="NoList831">
    <w:name w:val="No List831"/>
    <w:next w:val="NoList"/>
    <w:uiPriority w:val="99"/>
    <w:semiHidden/>
    <w:unhideWhenUsed/>
    <w:rsid w:val="00F4501D"/>
  </w:style>
  <w:style w:type="numbering" w:customStyle="1" w:styleId="NoList931">
    <w:name w:val="No List931"/>
    <w:next w:val="NoList"/>
    <w:uiPriority w:val="99"/>
    <w:semiHidden/>
    <w:unhideWhenUsed/>
    <w:rsid w:val="00F4501D"/>
  </w:style>
  <w:style w:type="numbering" w:customStyle="1" w:styleId="NoList1031">
    <w:name w:val="No List1031"/>
    <w:next w:val="NoList"/>
    <w:uiPriority w:val="99"/>
    <w:semiHidden/>
    <w:unhideWhenUsed/>
    <w:rsid w:val="00F4501D"/>
  </w:style>
  <w:style w:type="numbering" w:customStyle="1" w:styleId="NoList1171">
    <w:name w:val="No List1171"/>
    <w:next w:val="NoList"/>
    <w:uiPriority w:val="99"/>
    <w:semiHidden/>
    <w:rsid w:val="00F4501D"/>
  </w:style>
  <w:style w:type="numbering" w:customStyle="1" w:styleId="NoList1231">
    <w:name w:val="No List1231"/>
    <w:next w:val="NoList"/>
    <w:uiPriority w:val="99"/>
    <w:semiHidden/>
    <w:unhideWhenUsed/>
    <w:rsid w:val="00F4501D"/>
  </w:style>
  <w:style w:type="numbering" w:customStyle="1" w:styleId="NoList1331">
    <w:name w:val="No List1331"/>
    <w:next w:val="NoList"/>
    <w:uiPriority w:val="99"/>
    <w:semiHidden/>
    <w:unhideWhenUsed/>
    <w:rsid w:val="00F4501D"/>
  </w:style>
  <w:style w:type="numbering" w:customStyle="1" w:styleId="NoList1431">
    <w:name w:val="No List1431"/>
    <w:next w:val="NoList"/>
    <w:uiPriority w:val="99"/>
    <w:semiHidden/>
    <w:unhideWhenUsed/>
    <w:rsid w:val="00F4501D"/>
  </w:style>
  <w:style w:type="numbering" w:customStyle="1" w:styleId="NoList1531">
    <w:name w:val="No List1531"/>
    <w:next w:val="NoList"/>
    <w:uiPriority w:val="99"/>
    <w:semiHidden/>
    <w:unhideWhenUsed/>
    <w:rsid w:val="00F4501D"/>
  </w:style>
  <w:style w:type="numbering" w:customStyle="1" w:styleId="NoList1631">
    <w:name w:val="No List1631"/>
    <w:next w:val="NoList"/>
    <w:uiPriority w:val="99"/>
    <w:semiHidden/>
    <w:unhideWhenUsed/>
    <w:rsid w:val="00F4501D"/>
  </w:style>
  <w:style w:type="numbering" w:customStyle="1" w:styleId="NoList1731">
    <w:name w:val="No List1731"/>
    <w:next w:val="NoList"/>
    <w:uiPriority w:val="99"/>
    <w:semiHidden/>
    <w:unhideWhenUsed/>
    <w:rsid w:val="00F4501D"/>
  </w:style>
  <w:style w:type="numbering" w:customStyle="1" w:styleId="NoList1831">
    <w:name w:val="No List1831"/>
    <w:next w:val="NoList"/>
    <w:uiPriority w:val="99"/>
    <w:semiHidden/>
    <w:unhideWhenUsed/>
    <w:rsid w:val="00F4501D"/>
  </w:style>
  <w:style w:type="numbering" w:customStyle="1" w:styleId="NoList1921">
    <w:name w:val="No List1921"/>
    <w:next w:val="NoList"/>
    <w:uiPriority w:val="99"/>
    <w:semiHidden/>
    <w:unhideWhenUsed/>
    <w:rsid w:val="00F4501D"/>
  </w:style>
  <w:style w:type="numbering" w:customStyle="1" w:styleId="Numberedparagraphs21">
    <w:name w:val="Numbered paragraphs21"/>
    <w:rsid w:val="00F4501D"/>
  </w:style>
  <w:style w:type="numbering" w:customStyle="1" w:styleId="NoList2021">
    <w:name w:val="No List2021"/>
    <w:next w:val="NoList"/>
    <w:uiPriority w:val="99"/>
    <w:semiHidden/>
    <w:unhideWhenUsed/>
    <w:rsid w:val="00F4501D"/>
  </w:style>
  <w:style w:type="numbering" w:customStyle="1" w:styleId="NoList2131">
    <w:name w:val="No List2131"/>
    <w:next w:val="NoList"/>
    <w:uiPriority w:val="99"/>
    <w:semiHidden/>
    <w:unhideWhenUsed/>
    <w:rsid w:val="00F4501D"/>
  </w:style>
  <w:style w:type="numbering" w:customStyle="1" w:styleId="NoList361">
    <w:name w:val="No List361"/>
    <w:next w:val="NoList"/>
    <w:uiPriority w:val="99"/>
    <w:semiHidden/>
    <w:unhideWhenUsed/>
    <w:rsid w:val="00F4501D"/>
  </w:style>
  <w:style w:type="numbering" w:customStyle="1" w:styleId="NoList1181">
    <w:name w:val="No List1181"/>
    <w:next w:val="NoList"/>
    <w:uiPriority w:val="99"/>
    <w:semiHidden/>
    <w:unhideWhenUsed/>
    <w:rsid w:val="00F4501D"/>
  </w:style>
  <w:style w:type="numbering" w:customStyle="1" w:styleId="NoList2141">
    <w:name w:val="No List2141"/>
    <w:next w:val="NoList"/>
    <w:semiHidden/>
    <w:unhideWhenUsed/>
    <w:rsid w:val="00F4501D"/>
  </w:style>
  <w:style w:type="numbering" w:customStyle="1" w:styleId="NoList371">
    <w:name w:val="No List371"/>
    <w:next w:val="NoList"/>
    <w:uiPriority w:val="99"/>
    <w:semiHidden/>
    <w:unhideWhenUsed/>
    <w:rsid w:val="00F4501D"/>
  </w:style>
  <w:style w:type="numbering" w:customStyle="1" w:styleId="NoList451">
    <w:name w:val="No List451"/>
    <w:next w:val="NoList"/>
    <w:uiPriority w:val="99"/>
    <w:semiHidden/>
    <w:unhideWhenUsed/>
    <w:rsid w:val="00F4501D"/>
  </w:style>
  <w:style w:type="numbering" w:customStyle="1" w:styleId="NoList551">
    <w:name w:val="No List551"/>
    <w:next w:val="NoList"/>
    <w:uiPriority w:val="99"/>
    <w:semiHidden/>
    <w:rsid w:val="00F4501D"/>
  </w:style>
  <w:style w:type="numbering" w:customStyle="1" w:styleId="NoList651">
    <w:name w:val="No List651"/>
    <w:next w:val="NoList"/>
    <w:uiPriority w:val="99"/>
    <w:semiHidden/>
    <w:unhideWhenUsed/>
    <w:rsid w:val="00F4501D"/>
  </w:style>
  <w:style w:type="numbering" w:customStyle="1" w:styleId="NoList741">
    <w:name w:val="No List741"/>
    <w:next w:val="NoList"/>
    <w:uiPriority w:val="99"/>
    <w:semiHidden/>
    <w:unhideWhenUsed/>
    <w:rsid w:val="00F4501D"/>
  </w:style>
  <w:style w:type="numbering" w:customStyle="1" w:styleId="NoList841">
    <w:name w:val="No List841"/>
    <w:next w:val="NoList"/>
    <w:uiPriority w:val="99"/>
    <w:semiHidden/>
    <w:unhideWhenUsed/>
    <w:rsid w:val="00F4501D"/>
  </w:style>
  <w:style w:type="numbering" w:customStyle="1" w:styleId="NoList941">
    <w:name w:val="No List941"/>
    <w:next w:val="NoList"/>
    <w:uiPriority w:val="99"/>
    <w:semiHidden/>
    <w:unhideWhenUsed/>
    <w:rsid w:val="00F4501D"/>
  </w:style>
  <w:style w:type="numbering" w:customStyle="1" w:styleId="NoList1041">
    <w:name w:val="No List1041"/>
    <w:next w:val="NoList"/>
    <w:uiPriority w:val="99"/>
    <w:semiHidden/>
    <w:unhideWhenUsed/>
    <w:rsid w:val="00F4501D"/>
  </w:style>
  <w:style w:type="numbering" w:customStyle="1" w:styleId="NoList1191">
    <w:name w:val="No List1191"/>
    <w:next w:val="NoList"/>
    <w:uiPriority w:val="99"/>
    <w:semiHidden/>
    <w:rsid w:val="00F4501D"/>
  </w:style>
  <w:style w:type="numbering" w:customStyle="1" w:styleId="NoList1241">
    <w:name w:val="No List1241"/>
    <w:next w:val="NoList"/>
    <w:uiPriority w:val="99"/>
    <w:semiHidden/>
    <w:unhideWhenUsed/>
    <w:rsid w:val="00F4501D"/>
  </w:style>
  <w:style w:type="numbering" w:customStyle="1" w:styleId="NoList1341">
    <w:name w:val="No List1341"/>
    <w:next w:val="NoList"/>
    <w:uiPriority w:val="99"/>
    <w:semiHidden/>
    <w:unhideWhenUsed/>
    <w:rsid w:val="00F4501D"/>
  </w:style>
  <w:style w:type="numbering" w:customStyle="1" w:styleId="NoList1441">
    <w:name w:val="No List1441"/>
    <w:next w:val="NoList"/>
    <w:uiPriority w:val="99"/>
    <w:semiHidden/>
    <w:unhideWhenUsed/>
    <w:rsid w:val="00F4501D"/>
  </w:style>
  <w:style w:type="numbering" w:customStyle="1" w:styleId="NoList1541">
    <w:name w:val="No List1541"/>
    <w:next w:val="NoList"/>
    <w:uiPriority w:val="99"/>
    <w:semiHidden/>
    <w:unhideWhenUsed/>
    <w:rsid w:val="00F4501D"/>
  </w:style>
  <w:style w:type="numbering" w:customStyle="1" w:styleId="NoList1641">
    <w:name w:val="No List1641"/>
    <w:next w:val="NoList"/>
    <w:uiPriority w:val="99"/>
    <w:semiHidden/>
    <w:unhideWhenUsed/>
    <w:rsid w:val="00F4501D"/>
  </w:style>
  <w:style w:type="numbering" w:customStyle="1" w:styleId="NoList1741">
    <w:name w:val="No List1741"/>
    <w:next w:val="NoList"/>
    <w:uiPriority w:val="99"/>
    <w:semiHidden/>
    <w:unhideWhenUsed/>
    <w:rsid w:val="00F4501D"/>
  </w:style>
  <w:style w:type="numbering" w:customStyle="1" w:styleId="NoList1841">
    <w:name w:val="No List1841"/>
    <w:next w:val="NoList"/>
    <w:uiPriority w:val="99"/>
    <w:semiHidden/>
    <w:unhideWhenUsed/>
    <w:rsid w:val="00F4501D"/>
  </w:style>
  <w:style w:type="numbering" w:customStyle="1" w:styleId="NoList1931">
    <w:name w:val="No List1931"/>
    <w:next w:val="NoList"/>
    <w:uiPriority w:val="99"/>
    <w:semiHidden/>
    <w:unhideWhenUsed/>
    <w:rsid w:val="00F4501D"/>
  </w:style>
  <w:style w:type="numbering" w:customStyle="1" w:styleId="Numberedparagraphs31">
    <w:name w:val="Numbered paragraphs31"/>
    <w:rsid w:val="00F4501D"/>
  </w:style>
  <w:style w:type="numbering" w:customStyle="1" w:styleId="NoList2031">
    <w:name w:val="No List2031"/>
    <w:next w:val="NoList"/>
    <w:uiPriority w:val="99"/>
    <w:semiHidden/>
    <w:unhideWhenUsed/>
    <w:rsid w:val="00F4501D"/>
  </w:style>
  <w:style w:type="numbering" w:customStyle="1" w:styleId="NoList2151">
    <w:name w:val="No List2151"/>
    <w:next w:val="NoList"/>
    <w:uiPriority w:val="99"/>
    <w:semiHidden/>
    <w:unhideWhenUsed/>
    <w:rsid w:val="00F4501D"/>
  </w:style>
  <w:style w:type="numbering" w:customStyle="1" w:styleId="NoList2221">
    <w:name w:val="No List2221"/>
    <w:next w:val="NoList"/>
    <w:uiPriority w:val="99"/>
    <w:semiHidden/>
    <w:unhideWhenUsed/>
    <w:rsid w:val="00F4501D"/>
  </w:style>
  <w:style w:type="numbering" w:customStyle="1" w:styleId="NoList11021">
    <w:name w:val="No List11021"/>
    <w:next w:val="NoList"/>
    <w:uiPriority w:val="99"/>
    <w:semiHidden/>
    <w:unhideWhenUsed/>
    <w:rsid w:val="00F4501D"/>
  </w:style>
  <w:style w:type="numbering" w:customStyle="1" w:styleId="NoList2318">
    <w:name w:val="No List2318"/>
    <w:next w:val="NoList"/>
    <w:uiPriority w:val="99"/>
    <w:semiHidden/>
    <w:unhideWhenUsed/>
    <w:rsid w:val="00F4501D"/>
  </w:style>
  <w:style w:type="numbering" w:customStyle="1" w:styleId="NoList31110">
    <w:name w:val="No List31110"/>
    <w:next w:val="NoList"/>
    <w:uiPriority w:val="99"/>
    <w:semiHidden/>
    <w:unhideWhenUsed/>
    <w:rsid w:val="00F4501D"/>
  </w:style>
  <w:style w:type="numbering" w:customStyle="1" w:styleId="NoList2413">
    <w:name w:val="No List2413"/>
    <w:next w:val="NoList"/>
    <w:uiPriority w:val="99"/>
    <w:semiHidden/>
    <w:unhideWhenUsed/>
    <w:rsid w:val="00F4501D"/>
  </w:style>
  <w:style w:type="numbering" w:customStyle="1" w:styleId="NoList11115">
    <w:name w:val="No List11115"/>
    <w:next w:val="NoList"/>
    <w:uiPriority w:val="99"/>
    <w:semiHidden/>
    <w:unhideWhenUsed/>
    <w:rsid w:val="00F4501D"/>
  </w:style>
  <w:style w:type="numbering" w:customStyle="1" w:styleId="NoList2512">
    <w:name w:val="No List2512"/>
    <w:next w:val="NoList"/>
    <w:semiHidden/>
    <w:unhideWhenUsed/>
    <w:rsid w:val="00F4501D"/>
  </w:style>
  <w:style w:type="numbering" w:customStyle="1" w:styleId="NoList3213">
    <w:name w:val="No List3213"/>
    <w:next w:val="NoList"/>
    <w:uiPriority w:val="99"/>
    <w:semiHidden/>
    <w:unhideWhenUsed/>
    <w:rsid w:val="00F4501D"/>
  </w:style>
  <w:style w:type="numbering" w:customStyle="1" w:styleId="NoList4112">
    <w:name w:val="No List4112"/>
    <w:next w:val="NoList"/>
    <w:uiPriority w:val="99"/>
    <w:semiHidden/>
    <w:rsid w:val="00F4501D"/>
  </w:style>
  <w:style w:type="numbering" w:customStyle="1" w:styleId="NoList5112">
    <w:name w:val="No List5112"/>
    <w:next w:val="NoList"/>
    <w:uiPriority w:val="99"/>
    <w:semiHidden/>
    <w:rsid w:val="00F4501D"/>
  </w:style>
  <w:style w:type="numbering" w:customStyle="1" w:styleId="NoList6112">
    <w:name w:val="No List6112"/>
    <w:next w:val="NoList"/>
    <w:uiPriority w:val="99"/>
    <w:semiHidden/>
    <w:rsid w:val="00F4501D"/>
  </w:style>
  <w:style w:type="numbering" w:customStyle="1" w:styleId="NoList7111">
    <w:name w:val="No List7111"/>
    <w:next w:val="NoList"/>
    <w:uiPriority w:val="99"/>
    <w:semiHidden/>
    <w:rsid w:val="00F4501D"/>
  </w:style>
  <w:style w:type="numbering" w:customStyle="1" w:styleId="NoList8111">
    <w:name w:val="No List8111"/>
    <w:next w:val="NoList"/>
    <w:uiPriority w:val="99"/>
    <w:semiHidden/>
    <w:rsid w:val="00F4501D"/>
  </w:style>
  <w:style w:type="numbering" w:customStyle="1" w:styleId="NoList11212">
    <w:name w:val="No List11212"/>
    <w:next w:val="NoList"/>
    <w:uiPriority w:val="99"/>
    <w:semiHidden/>
    <w:rsid w:val="00F4501D"/>
  </w:style>
  <w:style w:type="numbering" w:customStyle="1" w:styleId="NoList21111">
    <w:name w:val="No List21111"/>
    <w:next w:val="NoList"/>
    <w:semiHidden/>
    <w:rsid w:val="00F4501D"/>
  </w:style>
  <w:style w:type="numbering" w:customStyle="1" w:styleId="NoList31111">
    <w:name w:val="No List31111"/>
    <w:next w:val="NoList"/>
    <w:semiHidden/>
    <w:rsid w:val="00F4501D"/>
  </w:style>
  <w:style w:type="numbering" w:customStyle="1" w:styleId="NoList41111">
    <w:name w:val="No List41111"/>
    <w:next w:val="NoList"/>
    <w:semiHidden/>
    <w:rsid w:val="00F4501D"/>
  </w:style>
  <w:style w:type="numbering" w:customStyle="1" w:styleId="NoList51111">
    <w:name w:val="No List51111"/>
    <w:next w:val="NoList"/>
    <w:semiHidden/>
    <w:rsid w:val="00F4501D"/>
  </w:style>
  <w:style w:type="numbering" w:customStyle="1" w:styleId="NoList61111">
    <w:name w:val="No List61111"/>
    <w:next w:val="NoList"/>
    <w:semiHidden/>
    <w:rsid w:val="00F4501D"/>
  </w:style>
  <w:style w:type="numbering" w:customStyle="1" w:styleId="NoList9111">
    <w:name w:val="No List9111"/>
    <w:next w:val="NoList"/>
    <w:uiPriority w:val="99"/>
    <w:semiHidden/>
    <w:rsid w:val="00F4501D"/>
  </w:style>
  <w:style w:type="numbering" w:customStyle="1" w:styleId="NoList10111">
    <w:name w:val="No List10111"/>
    <w:next w:val="NoList"/>
    <w:uiPriority w:val="99"/>
    <w:semiHidden/>
    <w:rsid w:val="00F4501D"/>
  </w:style>
  <w:style w:type="numbering" w:customStyle="1" w:styleId="NoList12111">
    <w:name w:val="No List12111"/>
    <w:next w:val="NoList"/>
    <w:uiPriority w:val="99"/>
    <w:semiHidden/>
    <w:rsid w:val="00F4501D"/>
  </w:style>
  <w:style w:type="numbering" w:customStyle="1" w:styleId="NoList13111">
    <w:name w:val="No List13111"/>
    <w:next w:val="NoList"/>
    <w:uiPriority w:val="99"/>
    <w:semiHidden/>
    <w:unhideWhenUsed/>
    <w:rsid w:val="00F4501D"/>
  </w:style>
  <w:style w:type="numbering" w:customStyle="1" w:styleId="NoList14111">
    <w:name w:val="No List14111"/>
    <w:next w:val="NoList"/>
    <w:uiPriority w:val="99"/>
    <w:semiHidden/>
    <w:unhideWhenUsed/>
    <w:rsid w:val="00F4501D"/>
  </w:style>
  <w:style w:type="numbering" w:customStyle="1" w:styleId="NoList15111">
    <w:name w:val="No List15111"/>
    <w:next w:val="NoList"/>
    <w:uiPriority w:val="99"/>
    <w:semiHidden/>
    <w:unhideWhenUsed/>
    <w:rsid w:val="00F4501D"/>
  </w:style>
  <w:style w:type="numbering" w:customStyle="1" w:styleId="NoList16111">
    <w:name w:val="No List16111"/>
    <w:next w:val="NoList"/>
    <w:uiPriority w:val="99"/>
    <w:semiHidden/>
    <w:unhideWhenUsed/>
    <w:rsid w:val="00F4501D"/>
  </w:style>
  <w:style w:type="numbering" w:customStyle="1" w:styleId="NoList17111">
    <w:name w:val="No List17111"/>
    <w:next w:val="NoList"/>
    <w:uiPriority w:val="99"/>
    <w:semiHidden/>
    <w:unhideWhenUsed/>
    <w:rsid w:val="00F4501D"/>
  </w:style>
  <w:style w:type="numbering" w:customStyle="1" w:styleId="NoList18111">
    <w:name w:val="No List18111"/>
    <w:next w:val="NoList"/>
    <w:uiPriority w:val="99"/>
    <w:semiHidden/>
    <w:unhideWhenUsed/>
    <w:rsid w:val="00F4501D"/>
  </w:style>
  <w:style w:type="numbering" w:customStyle="1" w:styleId="NoList19111">
    <w:name w:val="No List19111"/>
    <w:next w:val="NoList"/>
    <w:uiPriority w:val="99"/>
    <w:semiHidden/>
    <w:rsid w:val="00F4501D"/>
  </w:style>
  <w:style w:type="numbering" w:customStyle="1" w:styleId="NoList20111">
    <w:name w:val="No List20111"/>
    <w:next w:val="NoList"/>
    <w:uiPriority w:val="99"/>
    <w:semiHidden/>
    <w:unhideWhenUsed/>
    <w:rsid w:val="00F4501D"/>
  </w:style>
  <w:style w:type="numbering" w:customStyle="1" w:styleId="NoList22111">
    <w:name w:val="No List22111"/>
    <w:next w:val="NoList"/>
    <w:uiPriority w:val="99"/>
    <w:semiHidden/>
    <w:unhideWhenUsed/>
    <w:rsid w:val="00F4501D"/>
  </w:style>
  <w:style w:type="numbering" w:customStyle="1" w:styleId="Numberedparagraphs111">
    <w:name w:val="Numbered paragraphs111"/>
    <w:rsid w:val="00F4501D"/>
  </w:style>
  <w:style w:type="numbering" w:customStyle="1" w:styleId="NoList23111">
    <w:name w:val="No List23111"/>
    <w:next w:val="NoList"/>
    <w:uiPriority w:val="99"/>
    <w:semiHidden/>
    <w:unhideWhenUsed/>
    <w:rsid w:val="00F4501D"/>
  </w:style>
  <w:style w:type="numbering" w:customStyle="1" w:styleId="NoList24111">
    <w:name w:val="No List24111"/>
    <w:next w:val="NoList"/>
    <w:uiPriority w:val="99"/>
    <w:semiHidden/>
    <w:unhideWhenUsed/>
    <w:rsid w:val="00F4501D"/>
  </w:style>
  <w:style w:type="numbering" w:customStyle="1" w:styleId="NoList25111">
    <w:name w:val="No List25111"/>
    <w:next w:val="NoList"/>
    <w:uiPriority w:val="99"/>
    <w:semiHidden/>
    <w:unhideWhenUsed/>
    <w:rsid w:val="00F4501D"/>
  </w:style>
  <w:style w:type="numbering" w:customStyle="1" w:styleId="NoList381">
    <w:name w:val="No List381"/>
    <w:next w:val="NoList"/>
    <w:uiPriority w:val="99"/>
    <w:semiHidden/>
    <w:unhideWhenUsed/>
    <w:rsid w:val="00F4501D"/>
  </w:style>
  <w:style w:type="numbering" w:customStyle="1" w:styleId="NoList1201">
    <w:name w:val="No List1201"/>
    <w:next w:val="NoList"/>
    <w:uiPriority w:val="99"/>
    <w:semiHidden/>
    <w:unhideWhenUsed/>
    <w:rsid w:val="00F4501D"/>
  </w:style>
  <w:style w:type="numbering" w:customStyle="1" w:styleId="NoList2161">
    <w:name w:val="No List2161"/>
    <w:next w:val="NoList"/>
    <w:semiHidden/>
    <w:unhideWhenUsed/>
    <w:rsid w:val="00F4501D"/>
  </w:style>
  <w:style w:type="numbering" w:customStyle="1" w:styleId="NoList391">
    <w:name w:val="No List391"/>
    <w:next w:val="NoList"/>
    <w:uiPriority w:val="99"/>
    <w:semiHidden/>
    <w:unhideWhenUsed/>
    <w:rsid w:val="00F4501D"/>
  </w:style>
  <w:style w:type="numbering" w:customStyle="1" w:styleId="NoList461">
    <w:name w:val="No List461"/>
    <w:next w:val="NoList"/>
    <w:uiPriority w:val="99"/>
    <w:semiHidden/>
    <w:unhideWhenUsed/>
    <w:rsid w:val="00F4501D"/>
  </w:style>
  <w:style w:type="numbering" w:customStyle="1" w:styleId="NoList561">
    <w:name w:val="No List561"/>
    <w:next w:val="NoList"/>
    <w:uiPriority w:val="99"/>
    <w:semiHidden/>
    <w:rsid w:val="00F4501D"/>
  </w:style>
  <w:style w:type="numbering" w:customStyle="1" w:styleId="NoList661">
    <w:name w:val="No List661"/>
    <w:next w:val="NoList"/>
    <w:uiPriority w:val="99"/>
    <w:semiHidden/>
    <w:unhideWhenUsed/>
    <w:rsid w:val="00F4501D"/>
  </w:style>
  <w:style w:type="numbering" w:customStyle="1" w:styleId="NoList751">
    <w:name w:val="No List751"/>
    <w:next w:val="NoList"/>
    <w:uiPriority w:val="99"/>
    <w:semiHidden/>
    <w:unhideWhenUsed/>
    <w:rsid w:val="00F4501D"/>
  </w:style>
  <w:style w:type="numbering" w:customStyle="1" w:styleId="NoList851">
    <w:name w:val="No List851"/>
    <w:next w:val="NoList"/>
    <w:uiPriority w:val="99"/>
    <w:semiHidden/>
    <w:unhideWhenUsed/>
    <w:rsid w:val="00F4501D"/>
  </w:style>
  <w:style w:type="numbering" w:customStyle="1" w:styleId="NoList951">
    <w:name w:val="No List951"/>
    <w:next w:val="NoList"/>
    <w:uiPriority w:val="99"/>
    <w:semiHidden/>
    <w:unhideWhenUsed/>
    <w:rsid w:val="00F4501D"/>
  </w:style>
  <w:style w:type="numbering" w:customStyle="1" w:styleId="NoList1051">
    <w:name w:val="No List1051"/>
    <w:next w:val="NoList"/>
    <w:uiPriority w:val="99"/>
    <w:semiHidden/>
    <w:unhideWhenUsed/>
    <w:rsid w:val="00F4501D"/>
  </w:style>
  <w:style w:type="numbering" w:customStyle="1" w:styleId="NoList11101">
    <w:name w:val="No List11101"/>
    <w:next w:val="NoList"/>
    <w:uiPriority w:val="99"/>
    <w:semiHidden/>
    <w:rsid w:val="00F4501D"/>
  </w:style>
  <w:style w:type="numbering" w:customStyle="1" w:styleId="NoList1251">
    <w:name w:val="No List1251"/>
    <w:next w:val="NoList"/>
    <w:uiPriority w:val="99"/>
    <w:semiHidden/>
    <w:unhideWhenUsed/>
    <w:rsid w:val="00F4501D"/>
  </w:style>
  <w:style w:type="numbering" w:customStyle="1" w:styleId="NoList1351">
    <w:name w:val="No List1351"/>
    <w:next w:val="NoList"/>
    <w:uiPriority w:val="99"/>
    <w:semiHidden/>
    <w:unhideWhenUsed/>
    <w:rsid w:val="00F4501D"/>
  </w:style>
  <w:style w:type="numbering" w:customStyle="1" w:styleId="NoList1451">
    <w:name w:val="No List1451"/>
    <w:next w:val="NoList"/>
    <w:uiPriority w:val="99"/>
    <w:semiHidden/>
    <w:unhideWhenUsed/>
    <w:rsid w:val="00F4501D"/>
  </w:style>
  <w:style w:type="numbering" w:customStyle="1" w:styleId="NoList1551">
    <w:name w:val="No List1551"/>
    <w:next w:val="NoList"/>
    <w:uiPriority w:val="99"/>
    <w:semiHidden/>
    <w:unhideWhenUsed/>
    <w:rsid w:val="00F4501D"/>
  </w:style>
  <w:style w:type="numbering" w:customStyle="1" w:styleId="NoList1651">
    <w:name w:val="No List1651"/>
    <w:next w:val="NoList"/>
    <w:uiPriority w:val="99"/>
    <w:semiHidden/>
    <w:unhideWhenUsed/>
    <w:rsid w:val="00F4501D"/>
  </w:style>
  <w:style w:type="numbering" w:customStyle="1" w:styleId="NoList1751">
    <w:name w:val="No List1751"/>
    <w:next w:val="NoList"/>
    <w:uiPriority w:val="99"/>
    <w:semiHidden/>
    <w:unhideWhenUsed/>
    <w:rsid w:val="00F4501D"/>
  </w:style>
  <w:style w:type="numbering" w:customStyle="1" w:styleId="NoList1851">
    <w:name w:val="No List1851"/>
    <w:next w:val="NoList"/>
    <w:uiPriority w:val="99"/>
    <w:semiHidden/>
    <w:unhideWhenUsed/>
    <w:rsid w:val="00F4501D"/>
  </w:style>
  <w:style w:type="numbering" w:customStyle="1" w:styleId="NoList1941">
    <w:name w:val="No List1941"/>
    <w:next w:val="NoList"/>
    <w:uiPriority w:val="99"/>
    <w:semiHidden/>
    <w:unhideWhenUsed/>
    <w:rsid w:val="00F4501D"/>
  </w:style>
  <w:style w:type="numbering" w:customStyle="1" w:styleId="Numberedparagraphs41">
    <w:name w:val="Numbered paragraphs41"/>
    <w:rsid w:val="00F4501D"/>
  </w:style>
  <w:style w:type="numbering" w:customStyle="1" w:styleId="NoList2041">
    <w:name w:val="No List2041"/>
    <w:next w:val="NoList"/>
    <w:uiPriority w:val="99"/>
    <w:semiHidden/>
    <w:unhideWhenUsed/>
    <w:rsid w:val="00F4501D"/>
  </w:style>
  <w:style w:type="numbering" w:customStyle="1" w:styleId="NoList2171">
    <w:name w:val="No List2171"/>
    <w:next w:val="NoList"/>
    <w:uiPriority w:val="99"/>
    <w:semiHidden/>
    <w:unhideWhenUsed/>
    <w:rsid w:val="00F4501D"/>
  </w:style>
  <w:style w:type="numbering" w:customStyle="1" w:styleId="NoList2231">
    <w:name w:val="No List2231"/>
    <w:next w:val="NoList"/>
    <w:uiPriority w:val="99"/>
    <w:semiHidden/>
    <w:unhideWhenUsed/>
    <w:rsid w:val="00F4501D"/>
  </w:style>
  <w:style w:type="numbering" w:customStyle="1" w:styleId="NoList11031">
    <w:name w:val="No List11031"/>
    <w:next w:val="NoList"/>
    <w:uiPriority w:val="99"/>
    <w:semiHidden/>
    <w:unhideWhenUsed/>
    <w:rsid w:val="00F4501D"/>
  </w:style>
  <w:style w:type="numbering" w:customStyle="1" w:styleId="NoList2321">
    <w:name w:val="No List2321"/>
    <w:next w:val="NoList"/>
    <w:uiPriority w:val="99"/>
    <w:semiHidden/>
    <w:unhideWhenUsed/>
    <w:rsid w:val="00F4501D"/>
  </w:style>
  <w:style w:type="numbering" w:customStyle="1" w:styleId="NoList3121">
    <w:name w:val="No List3121"/>
    <w:next w:val="NoList"/>
    <w:uiPriority w:val="99"/>
    <w:semiHidden/>
    <w:unhideWhenUsed/>
    <w:rsid w:val="00F4501D"/>
  </w:style>
  <w:style w:type="numbering" w:customStyle="1" w:styleId="NoList401">
    <w:name w:val="No List401"/>
    <w:next w:val="NoList"/>
    <w:uiPriority w:val="99"/>
    <w:semiHidden/>
    <w:unhideWhenUsed/>
    <w:rsid w:val="00F4501D"/>
  </w:style>
  <w:style w:type="numbering" w:customStyle="1" w:styleId="NoList1261">
    <w:name w:val="No List1261"/>
    <w:next w:val="NoList"/>
    <w:uiPriority w:val="99"/>
    <w:semiHidden/>
    <w:unhideWhenUsed/>
    <w:rsid w:val="00F4501D"/>
  </w:style>
  <w:style w:type="numbering" w:customStyle="1" w:styleId="NoList2181">
    <w:name w:val="No List2181"/>
    <w:next w:val="NoList"/>
    <w:semiHidden/>
    <w:unhideWhenUsed/>
    <w:rsid w:val="00F4501D"/>
  </w:style>
  <w:style w:type="numbering" w:customStyle="1" w:styleId="NoList3101">
    <w:name w:val="No List3101"/>
    <w:next w:val="NoList"/>
    <w:uiPriority w:val="99"/>
    <w:semiHidden/>
    <w:unhideWhenUsed/>
    <w:rsid w:val="00F4501D"/>
  </w:style>
  <w:style w:type="numbering" w:customStyle="1" w:styleId="NoList471">
    <w:name w:val="No List471"/>
    <w:next w:val="NoList"/>
    <w:uiPriority w:val="99"/>
    <w:semiHidden/>
    <w:unhideWhenUsed/>
    <w:rsid w:val="00F4501D"/>
  </w:style>
  <w:style w:type="numbering" w:customStyle="1" w:styleId="NoList571">
    <w:name w:val="No List571"/>
    <w:next w:val="NoList"/>
    <w:uiPriority w:val="99"/>
    <w:semiHidden/>
    <w:rsid w:val="00F4501D"/>
  </w:style>
  <w:style w:type="numbering" w:customStyle="1" w:styleId="NoList671">
    <w:name w:val="No List671"/>
    <w:next w:val="NoList"/>
    <w:uiPriority w:val="99"/>
    <w:semiHidden/>
    <w:unhideWhenUsed/>
    <w:rsid w:val="00F4501D"/>
  </w:style>
  <w:style w:type="numbering" w:customStyle="1" w:styleId="NoList761">
    <w:name w:val="No List761"/>
    <w:next w:val="NoList"/>
    <w:uiPriority w:val="99"/>
    <w:semiHidden/>
    <w:unhideWhenUsed/>
    <w:rsid w:val="00F4501D"/>
  </w:style>
  <w:style w:type="numbering" w:customStyle="1" w:styleId="NoList861">
    <w:name w:val="No List861"/>
    <w:next w:val="NoList"/>
    <w:uiPriority w:val="99"/>
    <w:semiHidden/>
    <w:unhideWhenUsed/>
    <w:rsid w:val="00F4501D"/>
  </w:style>
  <w:style w:type="numbering" w:customStyle="1" w:styleId="NoList961">
    <w:name w:val="No List961"/>
    <w:next w:val="NoList"/>
    <w:uiPriority w:val="99"/>
    <w:semiHidden/>
    <w:unhideWhenUsed/>
    <w:rsid w:val="00F4501D"/>
  </w:style>
  <w:style w:type="numbering" w:customStyle="1" w:styleId="NoList1061">
    <w:name w:val="No List1061"/>
    <w:next w:val="NoList"/>
    <w:uiPriority w:val="99"/>
    <w:semiHidden/>
    <w:unhideWhenUsed/>
    <w:rsid w:val="00F4501D"/>
  </w:style>
  <w:style w:type="numbering" w:customStyle="1" w:styleId="NoList11121">
    <w:name w:val="No List11121"/>
    <w:next w:val="NoList"/>
    <w:uiPriority w:val="99"/>
    <w:semiHidden/>
    <w:rsid w:val="00F4501D"/>
  </w:style>
  <w:style w:type="numbering" w:customStyle="1" w:styleId="NoList1271">
    <w:name w:val="No List1271"/>
    <w:next w:val="NoList"/>
    <w:uiPriority w:val="99"/>
    <w:semiHidden/>
    <w:unhideWhenUsed/>
    <w:rsid w:val="00F4501D"/>
  </w:style>
  <w:style w:type="numbering" w:customStyle="1" w:styleId="NoList1361">
    <w:name w:val="No List1361"/>
    <w:next w:val="NoList"/>
    <w:uiPriority w:val="99"/>
    <w:semiHidden/>
    <w:unhideWhenUsed/>
    <w:rsid w:val="00F4501D"/>
  </w:style>
  <w:style w:type="numbering" w:customStyle="1" w:styleId="NoList1461">
    <w:name w:val="No List1461"/>
    <w:next w:val="NoList"/>
    <w:uiPriority w:val="99"/>
    <w:semiHidden/>
    <w:unhideWhenUsed/>
    <w:rsid w:val="00F4501D"/>
  </w:style>
  <w:style w:type="numbering" w:customStyle="1" w:styleId="NoList1561">
    <w:name w:val="No List1561"/>
    <w:next w:val="NoList"/>
    <w:uiPriority w:val="99"/>
    <w:semiHidden/>
    <w:unhideWhenUsed/>
    <w:rsid w:val="00F4501D"/>
  </w:style>
  <w:style w:type="numbering" w:customStyle="1" w:styleId="NoList1661">
    <w:name w:val="No List1661"/>
    <w:next w:val="NoList"/>
    <w:uiPriority w:val="99"/>
    <w:semiHidden/>
    <w:unhideWhenUsed/>
    <w:rsid w:val="00F4501D"/>
  </w:style>
  <w:style w:type="numbering" w:customStyle="1" w:styleId="NoList1761">
    <w:name w:val="No List1761"/>
    <w:next w:val="NoList"/>
    <w:uiPriority w:val="99"/>
    <w:semiHidden/>
    <w:unhideWhenUsed/>
    <w:rsid w:val="00F4501D"/>
  </w:style>
  <w:style w:type="numbering" w:customStyle="1" w:styleId="NoList1861">
    <w:name w:val="No List1861"/>
    <w:next w:val="NoList"/>
    <w:uiPriority w:val="99"/>
    <w:semiHidden/>
    <w:unhideWhenUsed/>
    <w:rsid w:val="00F4501D"/>
  </w:style>
  <w:style w:type="numbering" w:customStyle="1" w:styleId="NoList1951">
    <w:name w:val="No List1951"/>
    <w:next w:val="NoList"/>
    <w:uiPriority w:val="99"/>
    <w:semiHidden/>
    <w:unhideWhenUsed/>
    <w:rsid w:val="00F4501D"/>
  </w:style>
  <w:style w:type="numbering" w:customStyle="1" w:styleId="Numberedparagraphs51">
    <w:name w:val="Numbered paragraphs51"/>
    <w:rsid w:val="00F4501D"/>
  </w:style>
  <w:style w:type="numbering" w:customStyle="1" w:styleId="NoList2051">
    <w:name w:val="No List2051"/>
    <w:next w:val="NoList"/>
    <w:uiPriority w:val="99"/>
    <w:semiHidden/>
    <w:unhideWhenUsed/>
    <w:rsid w:val="00F4501D"/>
  </w:style>
  <w:style w:type="numbering" w:customStyle="1" w:styleId="NoList2191">
    <w:name w:val="No List2191"/>
    <w:next w:val="NoList"/>
    <w:uiPriority w:val="99"/>
    <w:semiHidden/>
    <w:unhideWhenUsed/>
    <w:rsid w:val="00F4501D"/>
  </w:style>
  <w:style w:type="numbering" w:customStyle="1" w:styleId="NoList2241">
    <w:name w:val="No List2241"/>
    <w:next w:val="NoList"/>
    <w:uiPriority w:val="99"/>
    <w:semiHidden/>
    <w:unhideWhenUsed/>
    <w:rsid w:val="00F4501D"/>
  </w:style>
  <w:style w:type="numbering" w:customStyle="1" w:styleId="NoList11041">
    <w:name w:val="No List11041"/>
    <w:next w:val="NoList"/>
    <w:uiPriority w:val="99"/>
    <w:semiHidden/>
    <w:unhideWhenUsed/>
    <w:rsid w:val="00F4501D"/>
  </w:style>
  <w:style w:type="numbering" w:customStyle="1" w:styleId="NoList2331">
    <w:name w:val="No List2331"/>
    <w:next w:val="NoList"/>
    <w:uiPriority w:val="99"/>
    <w:semiHidden/>
    <w:unhideWhenUsed/>
    <w:rsid w:val="00F4501D"/>
  </w:style>
  <w:style w:type="numbering" w:customStyle="1" w:styleId="NoList3131">
    <w:name w:val="No List3131"/>
    <w:next w:val="NoList"/>
    <w:uiPriority w:val="99"/>
    <w:semiHidden/>
    <w:unhideWhenUsed/>
    <w:rsid w:val="00F4501D"/>
  </w:style>
  <w:style w:type="numbering" w:customStyle="1" w:styleId="NoList481">
    <w:name w:val="No List481"/>
    <w:next w:val="NoList"/>
    <w:uiPriority w:val="99"/>
    <w:semiHidden/>
    <w:unhideWhenUsed/>
    <w:rsid w:val="00F4501D"/>
  </w:style>
  <w:style w:type="numbering" w:customStyle="1" w:styleId="NoList1281">
    <w:name w:val="No List1281"/>
    <w:next w:val="NoList"/>
    <w:uiPriority w:val="99"/>
    <w:semiHidden/>
    <w:unhideWhenUsed/>
    <w:rsid w:val="00F4501D"/>
  </w:style>
  <w:style w:type="numbering" w:customStyle="1" w:styleId="NoList2201">
    <w:name w:val="No List2201"/>
    <w:next w:val="NoList"/>
    <w:uiPriority w:val="99"/>
    <w:semiHidden/>
    <w:unhideWhenUsed/>
    <w:rsid w:val="00F4501D"/>
  </w:style>
  <w:style w:type="numbering" w:customStyle="1" w:styleId="NoList3141">
    <w:name w:val="No List3141"/>
    <w:next w:val="NoList"/>
    <w:uiPriority w:val="99"/>
    <w:semiHidden/>
    <w:unhideWhenUsed/>
    <w:rsid w:val="00F4501D"/>
  </w:style>
  <w:style w:type="numbering" w:customStyle="1" w:styleId="NoList491">
    <w:name w:val="No List491"/>
    <w:next w:val="NoList"/>
    <w:uiPriority w:val="99"/>
    <w:semiHidden/>
    <w:unhideWhenUsed/>
    <w:rsid w:val="00F4501D"/>
  </w:style>
  <w:style w:type="numbering" w:customStyle="1" w:styleId="NoList581">
    <w:name w:val="No List581"/>
    <w:next w:val="NoList"/>
    <w:uiPriority w:val="99"/>
    <w:semiHidden/>
    <w:rsid w:val="00F4501D"/>
  </w:style>
  <w:style w:type="numbering" w:customStyle="1" w:styleId="NoList681">
    <w:name w:val="No List681"/>
    <w:next w:val="NoList"/>
    <w:uiPriority w:val="99"/>
    <w:semiHidden/>
    <w:unhideWhenUsed/>
    <w:rsid w:val="00F4501D"/>
  </w:style>
  <w:style w:type="numbering" w:customStyle="1" w:styleId="NoList771">
    <w:name w:val="No List771"/>
    <w:next w:val="NoList"/>
    <w:uiPriority w:val="99"/>
    <w:semiHidden/>
    <w:unhideWhenUsed/>
    <w:rsid w:val="00F4501D"/>
  </w:style>
  <w:style w:type="numbering" w:customStyle="1" w:styleId="NoList871">
    <w:name w:val="No List871"/>
    <w:next w:val="NoList"/>
    <w:uiPriority w:val="99"/>
    <w:semiHidden/>
    <w:unhideWhenUsed/>
    <w:rsid w:val="00F4501D"/>
  </w:style>
  <w:style w:type="numbering" w:customStyle="1" w:styleId="NoList971">
    <w:name w:val="No List971"/>
    <w:next w:val="NoList"/>
    <w:uiPriority w:val="99"/>
    <w:semiHidden/>
    <w:unhideWhenUsed/>
    <w:rsid w:val="00F4501D"/>
  </w:style>
  <w:style w:type="numbering" w:customStyle="1" w:styleId="NoList1071">
    <w:name w:val="No List1071"/>
    <w:next w:val="NoList"/>
    <w:uiPriority w:val="99"/>
    <w:semiHidden/>
    <w:unhideWhenUsed/>
    <w:rsid w:val="00F4501D"/>
  </w:style>
  <w:style w:type="numbering" w:customStyle="1" w:styleId="NoList11131">
    <w:name w:val="No List11131"/>
    <w:next w:val="NoList"/>
    <w:uiPriority w:val="99"/>
    <w:semiHidden/>
    <w:rsid w:val="00F4501D"/>
  </w:style>
  <w:style w:type="numbering" w:customStyle="1" w:styleId="NoList1291">
    <w:name w:val="No List1291"/>
    <w:next w:val="NoList"/>
    <w:uiPriority w:val="99"/>
    <w:semiHidden/>
    <w:unhideWhenUsed/>
    <w:rsid w:val="00F4501D"/>
  </w:style>
  <w:style w:type="numbering" w:customStyle="1" w:styleId="NoList1371">
    <w:name w:val="No List1371"/>
    <w:next w:val="NoList"/>
    <w:uiPriority w:val="99"/>
    <w:semiHidden/>
    <w:unhideWhenUsed/>
    <w:rsid w:val="00F4501D"/>
  </w:style>
  <w:style w:type="numbering" w:customStyle="1" w:styleId="NoList1471">
    <w:name w:val="No List1471"/>
    <w:next w:val="NoList"/>
    <w:uiPriority w:val="99"/>
    <w:semiHidden/>
    <w:unhideWhenUsed/>
    <w:rsid w:val="00F4501D"/>
  </w:style>
  <w:style w:type="numbering" w:customStyle="1" w:styleId="NoList1571">
    <w:name w:val="No List1571"/>
    <w:next w:val="NoList"/>
    <w:uiPriority w:val="99"/>
    <w:semiHidden/>
    <w:unhideWhenUsed/>
    <w:rsid w:val="00F4501D"/>
  </w:style>
  <w:style w:type="numbering" w:customStyle="1" w:styleId="NoList1671">
    <w:name w:val="No List1671"/>
    <w:next w:val="NoList"/>
    <w:uiPriority w:val="99"/>
    <w:semiHidden/>
    <w:unhideWhenUsed/>
    <w:rsid w:val="00F4501D"/>
  </w:style>
  <w:style w:type="numbering" w:customStyle="1" w:styleId="NoList1771">
    <w:name w:val="No List1771"/>
    <w:next w:val="NoList"/>
    <w:uiPriority w:val="99"/>
    <w:semiHidden/>
    <w:unhideWhenUsed/>
    <w:rsid w:val="00F4501D"/>
  </w:style>
  <w:style w:type="numbering" w:customStyle="1" w:styleId="NoList1871">
    <w:name w:val="No List1871"/>
    <w:next w:val="NoList"/>
    <w:uiPriority w:val="99"/>
    <w:semiHidden/>
    <w:unhideWhenUsed/>
    <w:rsid w:val="00F4501D"/>
  </w:style>
  <w:style w:type="numbering" w:customStyle="1" w:styleId="NoList1961">
    <w:name w:val="No List1961"/>
    <w:next w:val="NoList"/>
    <w:uiPriority w:val="99"/>
    <w:semiHidden/>
    <w:unhideWhenUsed/>
    <w:rsid w:val="00F4501D"/>
  </w:style>
  <w:style w:type="numbering" w:customStyle="1" w:styleId="Numberedparagraphs63">
    <w:name w:val="Numbered paragraphs63"/>
    <w:rsid w:val="00F4501D"/>
  </w:style>
  <w:style w:type="numbering" w:customStyle="1" w:styleId="NoList2061">
    <w:name w:val="No List2061"/>
    <w:next w:val="NoList"/>
    <w:uiPriority w:val="99"/>
    <w:semiHidden/>
    <w:unhideWhenUsed/>
    <w:rsid w:val="00F4501D"/>
  </w:style>
  <w:style w:type="numbering" w:customStyle="1" w:styleId="NoList21101">
    <w:name w:val="No List21101"/>
    <w:next w:val="NoList"/>
    <w:uiPriority w:val="99"/>
    <w:semiHidden/>
    <w:unhideWhenUsed/>
    <w:rsid w:val="00F4501D"/>
  </w:style>
  <w:style w:type="numbering" w:customStyle="1" w:styleId="NoList2251">
    <w:name w:val="No List2251"/>
    <w:next w:val="NoList"/>
    <w:uiPriority w:val="99"/>
    <w:semiHidden/>
    <w:unhideWhenUsed/>
    <w:rsid w:val="00F4501D"/>
  </w:style>
  <w:style w:type="numbering" w:customStyle="1" w:styleId="NoList11051">
    <w:name w:val="No List11051"/>
    <w:next w:val="NoList"/>
    <w:uiPriority w:val="99"/>
    <w:semiHidden/>
    <w:unhideWhenUsed/>
    <w:rsid w:val="00F4501D"/>
  </w:style>
  <w:style w:type="numbering" w:customStyle="1" w:styleId="NoList2341">
    <w:name w:val="No List2341"/>
    <w:next w:val="NoList"/>
    <w:uiPriority w:val="99"/>
    <w:semiHidden/>
    <w:unhideWhenUsed/>
    <w:rsid w:val="00F4501D"/>
  </w:style>
  <w:style w:type="numbering" w:customStyle="1" w:styleId="NoList3151">
    <w:name w:val="No List3151"/>
    <w:next w:val="NoList"/>
    <w:uiPriority w:val="99"/>
    <w:semiHidden/>
    <w:unhideWhenUsed/>
    <w:rsid w:val="00F4501D"/>
  </w:style>
  <w:style w:type="numbering" w:customStyle="1" w:styleId="NoList501">
    <w:name w:val="No List501"/>
    <w:next w:val="NoList"/>
    <w:uiPriority w:val="99"/>
    <w:semiHidden/>
    <w:unhideWhenUsed/>
    <w:rsid w:val="00F4501D"/>
  </w:style>
  <w:style w:type="numbering" w:customStyle="1" w:styleId="NoList1301">
    <w:name w:val="No List1301"/>
    <w:next w:val="NoList"/>
    <w:uiPriority w:val="99"/>
    <w:semiHidden/>
    <w:unhideWhenUsed/>
    <w:rsid w:val="00F4501D"/>
  </w:style>
  <w:style w:type="numbering" w:customStyle="1" w:styleId="NoList2261">
    <w:name w:val="No List2261"/>
    <w:next w:val="NoList"/>
    <w:uiPriority w:val="99"/>
    <w:semiHidden/>
    <w:unhideWhenUsed/>
    <w:rsid w:val="00F4501D"/>
  </w:style>
  <w:style w:type="numbering" w:customStyle="1" w:styleId="NoList3161">
    <w:name w:val="No List3161"/>
    <w:next w:val="NoList"/>
    <w:uiPriority w:val="99"/>
    <w:semiHidden/>
    <w:unhideWhenUsed/>
    <w:rsid w:val="00F4501D"/>
  </w:style>
  <w:style w:type="numbering" w:customStyle="1" w:styleId="NoList4101">
    <w:name w:val="No List4101"/>
    <w:next w:val="NoList"/>
    <w:uiPriority w:val="99"/>
    <w:semiHidden/>
    <w:unhideWhenUsed/>
    <w:rsid w:val="00F4501D"/>
  </w:style>
  <w:style w:type="numbering" w:customStyle="1" w:styleId="NoList591">
    <w:name w:val="No List591"/>
    <w:next w:val="NoList"/>
    <w:uiPriority w:val="99"/>
    <w:semiHidden/>
    <w:rsid w:val="00F4501D"/>
  </w:style>
  <w:style w:type="numbering" w:customStyle="1" w:styleId="NoList691">
    <w:name w:val="No List691"/>
    <w:next w:val="NoList"/>
    <w:uiPriority w:val="99"/>
    <w:semiHidden/>
    <w:unhideWhenUsed/>
    <w:rsid w:val="00F4501D"/>
  </w:style>
  <w:style w:type="numbering" w:customStyle="1" w:styleId="NoList781">
    <w:name w:val="No List781"/>
    <w:next w:val="NoList"/>
    <w:uiPriority w:val="99"/>
    <w:semiHidden/>
    <w:unhideWhenUsed/>
    <w:rsid w:val="00F4501D"/>
  </w:style>
  <w:style w:type="numbering" w:customStyle="1" w:styleId="NoList881">
    <w:name w:val="No List881"/>
    <w:next w:val="NoList"/>
    <w:uiPriority w:val="99"/>
    <w:semiHidden/>
    <w:unhideWhenUsed/>
    <w:rsid w:val="00F4501D"/>
  </w:style>
  <w:style w:type="numbering" w:customStyle="1" w:styleId="NoList981">
    <w:name w:val="No List981"/>
    <w:next w:val="NoList"/>
    <w:uiPriority w:val="99"/>
    <w:semiHidden/>
    <w:unhideWhenUsed/>
    <w:rsid w:val="00F4501D"/>
  </w:style>
  <w:style w:type="numbering" w:customStyle="1" w:styleId="NoList1081">
    <w:name w:val="No List1081"/>
    <w:next w:val="NoList"/>
    <w:uiPriority w:val="99"/>
    <w:semiHidden/>
    <w:unhideWhenUsed/>
    <w:rsid w:val="00F4501D"/>
  </w:style>
  <w:style w:type="numbering" w:customStyle="1" w:styleId="NoList11141">
    <w:name w:val="No List11141"/>
    <w:next w:val="NoList"/>
    <w:uiPriority w:val="99"/>
    <w:semiHidden/>
    <w:rsid w:val="00F4501D"/>
  </w:style>
  <w:style w:type="numbering" w:customStyle="1" w:styleId="NoList12101">
    <w:name w:val="No List12101"/>
    <w:next w:val="NoList"/>
    <w:uiPriority w:val="99"/>
    <w:semiHidden/>
    <w:unhideWhenUsed/>
    <w:rsid w:val="00F4501D"/>
  </w:style>
  <w:style w:type="numbering" w:customStyle="1" w:styleId="NoList1381">
    <w:name w:val="No List1381"/>
    <w:next w:val="NoList"/>
    <w:uiPriority w:val="99"/>
    <w:semiHidden/>
    <w:unhideWhenUsed/>
    <w:rsid w:val="00F4501D"/>
  </w:style>
  <w:style w:type="numbering" w:customStyle="1" w:styleId="NoList1481">
    <w:name w:val="No List1481"/>
    <w:next w:val="NoList"/>
    <w:uiPriority w:val="99"/>
    <w:semiHidden/>
    <w:unhideWhenUsed/>
    <w:rsid w:val="00F4501D"/>
  </w:style>
  <w:style w:type="numbering" w:customStyle="1" w:styleId="NoList1581">
    <w:name w:val="No List1581"/>
    <w:next w:val="NoList"/>
    <w:uiPriority w:val="99"/>
    <w:semiHidden/>
    <w:unhideWhenUsed/>
    <w:rsid w:val="00F4501D"/>
  </w:style>
  <w:style w:type="numbering" w:customStyle="1" w:styleId="NoList1681">
    <w:name w:val="No List1681"/>
    <w:next w:val="NoList"/>
    <w:uiPriority w:val="99"/>
    <w:semiHidden/>
    <w:unhideWhenUsed/>
    <w:rsid w:val="00F4501D"/>
  </w:style>
  <w:style w:type="numbering" w:customStyle="1" w:styleId="NoList1781">
    <w:name w:val="No List1781"/>
    <w:next w:val="NoList"/>
    <w:uiPriority w:val="99"/>
    <w:semiHidden/>
    <w:unhideWhenUsed/>
    <w:rsid w:val="00F4501D"/>
  </w:style>
  <w:style w:type="numbering" w:customStyle="1" w:styleId="NoList1881">
    <w:name w:val="No List1881"/>
    <w:next w:val="NoList"/>
    <w:uiPriority w:val="99"/>
    <w:semiHidden/>
    <w:unhideWhenUsed/>
    <w:rsid w:val="00F4501D"/>
  </w:style>
  <w:style w:type="numbering" w:customStyle="1" w:styleId="NoList1971">
    <w:name w:val="No List1971"/>
    <w:next w:val="NoList"/>
    <w:uiPriority w:val="99"/>
    <w:semiHidden/>
    <w:unhideWhenUsed/>
    <w:rsid w:val="00F4501D"/>
  </w:style>
  <w:style w:type="numbering" w:customStyle="1" w:styleId="Numberedparagraphs71">
    <w:name w:val="Numbered paragraphs71"/>
    <w:rsid w:val="00F4501D"/>
  </w:style>
  <w:style w:type="numbering" w:customStyle="1" w:styleId="NoList2071">
    <w:name w:val="No List2071"/>
    <w:next w:val="NoList"/>
    <w:uiPriority w:val="99"/>
    <w:semiHidden/>
    <w:unhideWhenUsed/>
    <w:rsid w:val="00F4501D"/>
  </w:style>
  <w:style w:type="numbering" w:customStyle="1" w:styleId="NoList21121">
    <w:name w:val="No List21121"/>
    <w:next w:val="NoList"/>
    <w:uiPriority w:val="99"/>
    <w:semiHidden/>
    <w:unhideWhenUsed/>
    <w:rsid w:val="00F4501D"/>
  </w:style>
  <w:style w:type="numbering" w:customStyle="1" w:styleId="NoList2271">
    <w:name w:val="No List2271"/>
    <w:next w:val="NoList"/>
    <w:uiPriority w:val="99"/>
    <w:semiHidden/>
    <w:unhideWhenUsed/>
    <w:rsid w:val="00F4501D"/>
  </w:style>
  <w:style w:type="numbering" w:customStyle="1" w:styleId="NoList11061">
    <w:name w:val="No List11061"/>
    <w:next w:val="NoList"/>
    <w:uiPriority w:val="99"/>
    <w:semiHidden/>
    <w:unhideWhenUsed/>
    <w:rsid w:val="00F4501D"/>
  </w:style>
  <w:style w:type="numbering" w:customStyle="1" w:styleId="NoList2351">
    <w:name w:val="No List2351"/>
    <w:next w:val="NoList"/>
    <w:uiPriority w:val="99"/>
    <w:semiHidden/>
    <w:unhideWhenUsed/>
    <w:rsid w:val="00F4501D"/>
  </w:style>
  <w:style w:type="numbering" w:customStyle="1" w:styleId="NoList3171">
    <w:name w:val="No List3171"/>
    <w:next w:val="NoList"/>
    <w:uiPriority w:val="99"/>
    <w:semiHidden/>
    <w:unhideWhenUsed/>
    <w:rsid w:val="00F4501D"/>
  </w:style>
  <w:style w:type="numbering" w:customStyle="1" w:styleId="NoList601">
    <w:name w:val="No List601"/>
    <w:next w:val="NoList"/>
    <w:uiPriority w:val="99"/>
    <w:semiHidden/>
    <w:unhideWhenUsed/>
    <w:rsid w:val="00F4501D"/>
  </w:style>
  <w:style w:type="numbering" w:customStyle="1" w:styleId="NoList1391">
    <w:name w:val="No List1391"/>
    <w:next w:val="NoList"/>
    <w:uiPriority w:val="99"/>
    <w:semiHidden/>
    <w:unhideWhenUsed/>
    <w:rsid w:val="00F4501D"/>
  </w:style>
  <w:style w:type="numbering" w:customStyle="1" w:styleId="NoList2281">
    <w:name w:val="No List2281"/>
    <w:next w:val="NoList"/>
    <w:uiPriority w:val="99"/>
    <w:semiHidden/>
    <w:unhideWhenUsed/>
    <w:rsid w:val="00F4501D"/>
  </w:style>
  <w:style w:type="numbering" w:customStyle="1" w:styleId="NoList3181">
    <w:name w:val="No List3181"/>
    <w:next w:val="NoList"/>
    <w:uiPriority w:val="99"/>
    <w:semiHidden/>
    <w:unhideWhenUsed/>
    <w:rsid w:val="00F4501D"/>
  </w:style>
  <w:style w:type="numbering" w:customStyle="1" w:styleId="NoList4121">
    <w:name w:val="No List4121"/>
    <w:next w:val="NoList"/>
    <w:uiPriority w:val="99"/>
    <w:semiHidden/>
    <w:unhideWhenUsed/>
    <w:rsid w:val="00F4501D"/>
  </w:style>
  <w:style w:type="numbering" w:customStyle="1" w:styleId="NoList5101">
    <w:name w:val="No List5101"/>
    <w:next w:val="NoList"/>
    <w:uiPriority w:val="99"/>
    <w:semiHidden/>
    <w:rsid w:val="00F4501D"/>
  </w:style>
  <w:style w:type="numbering" w:customStyle="1" w:styleId="NoList6101">
    <w:name w:val="No List6101"/>
    <w:next w:val="NoList"/>
    <w:uiPriority w:val="99"/>
    <w:semiHidden/>
    <w:unhideWhenUsed/>
    <w:rsid w:val="00F4501D"/>
  </w:style>
  <w:style w:type="numbering" w:customStyle="1" w:styleId="NoList791">
    <w:name w:val="No List791"/>
    <w:next w:val="NoList"/>
    <w:uiPriority w:val="99"/>
    <w:semiHidden/>
    <w:unhideWhenUsed/>
    <w:rsid w:val="00F4501D"/>
  </w:style>
  <w:style w:type="numbering" w:customStyle="1" w:styleId="NoList891">
    <w:name w:val="No List891"/>
    <w:next w:val="NoList"/>
    <w:uiPriority w:val="99"/>
    <w:semiHidden/>
    <w:unhideWhenUsed/>
    <w:rsid w:val="00F4501D"/>
  </w:style>
  <w:style w:type="numbering" w:customStyle="1" w:styleId="NoList991">
    <w:name w:val="No List991"/>
    <w:next w:val="NoList"/>
    <w:uiPriority w:val="99"/>
    <w:semiHidden/>
    <w:unhideWhenUsed/>
    <w:rsid w:val="00F4501D"/>
  </w:style>
  <w:style w:type="numbering" w:customStyle="1" w:styleId="NoList1091">
    <w:name w:val="No List1091"/>
    <w:next w:val="NoList"/>
    <w:uiPriority w:val="99"/>
    <w:semiHidden/>
    <w:unhideWhenUsed/>
    <w:rsid w:val="00F4501D"/>
  </w:style>
  <w:style w:type="numbering" w:customStyle="1" w:styleId="NoList11151">
    <w:name w:val="No List11151"/>
    <w:next w:val="NoList"/>
    <w:uiPriority w:val="99"/>
    <w:semiHidden/>
    <w:rsid w:val="00F4501D"/>
  </w:style>
  <w:style w:type="numbering" w:customStyle="1" w:styleId="NoList12121">
    <w:name w:val="No List12121"/>
    <w:next w:val="NoList"/>
    <w:uiPriority w:val="99"/>
    <w:semiHidden/>
    <w:unhideWhenUsed/>
    <w:rsid w:val="00F4501D"/>
  </w:style>
  <w:style w:type="numbering" w:customStyle="1" w:styleId="NoList13101">
    <w:name w:val="No List13101"/>
    <w:next w:val="NoList"/>
    <w:uiPriority w:val="99"/>
    <w:semiHidden/>
    <w:unhideWhenUsed/>
    <w:rsid w:val="00F4501D"/>
  </w:style>
  <w:style w:type="numbering" w:customStyle="1" w:styleId="NoList1491">
    <w:name w:val="No List1491"/>
    <w:next w:val="NoList"/>
    <w:uiPriority w:val="99"/>
    <w:semiHidden/>
    <w:unhideWhenUsed/>
    <w:rsid w:val="00F4501D"/>
  </w:style>
  <w:style w:type="numbering" w:customStyle="1" w:styleId="NoList1591">
    <w:name w:val="No List1591"/>
    <w:next w:val="NoList"/>
    <w:uiPriority w:val="99"/>
    <w:semiHidden/>
    <w:unhideWhenUsed/>
    <w:rsid w:val="00F4501D"/>
  </w:style>
  <w:style w:type="numbering" w:customStyle="1" w:styleId="NoList1691">
    <w:name w:val="No List1691"/>
    <w:next w:val="NoList"/>
    <w:uiPriority w:val="99"/>
    <w:semiHidden/>
    <w:unhideWhenUsed/>
    <w:rsid w:val="00F4501D"/>
  </w:style>
  <w:style w:type="numbering" w:customStyle="1" w:styleId="NoList1791">
    <w:name w:val="No List1791"/>
    <w:next w:val="NoList"/>
    <w:uiPriority w:val="99"/>
    <w:semiHidden/>
    <w:unhideWhenUsed/>
    <w:rsid w:val="00F4501D"/>
  </w:style>
  <w:style w:type="numbering" w:customStyle="1" w:styleId="NoList1891">
    <w:name w:val="No List1891"/>
    <w:next w:val="NoList"/>
    <w:uiPriority w:val="99"/>
    <w:semiHidden/>
    <w:unhideWhenUsed/>
    <w:rsid w:val="00F4501D"/>
  </w:style>
  <w:style w:type="numbering" w:customStyle="1" w:styleId="NoList1981">
    <w:name w:val="No List1981"/>
    <w:next w:val="NoList"/>
    <w:uiPriority w:val="99"/>
    <w:semiHidden/>
    <w:unhideWhenUsed/>
    <w:rsid w:val="00F4501D"/>
  </w:style>
  <w:style w:type="numbering" w:customStyle="1" w:styleId="Numberedparagraphs81">
    <w:name w:val="Numbered paragraphs81"/>
    <w:rsid w:val="00F4501D"/>
  </w:style>
  <w:style w:type="numbering" w:customStyle="1" w:styleId="NoList2081">
    <w:name w:val="No List2081"/>
    <w:next w:val="NoList"/>
    <w:uiPriority w:val="99"/>
    <w:semiHidden/>
    <w:unhideWhenUsed/>
    <w:rsid w:val="00F4501D"/>
  </w:style>
  <w:style w:type="numbering" w:customStyle="1" w:styleId="NoList21131">
    <w:name w:val="No List21131"/>
    <w:next w:val="NoList"/>
    <w:uiPriority w:val="99"/>
    <w:semiHidden/>
    <w:unhideWhenUsed/>
    <w:rsid w:val="00F4501D"/>
  </w:style>
  <w:style w:type="numbering" w:customStyle="1" w:styleId="NoList2291">
    <w:name w:val="No List2291"/>
    <w:next w:val="NoList"/>
    <w:uiPriority w:val="99"/>
    <w:semiHidden/>
    <w:unhideWhenUsed/>
    <w:rsid w:val="00F4501D"/>
  </w:style>
  <w:style w:type="numbering" w:customStyle="1" w:styleId="NoList11071">
    <w:name w:val="No List11071"/>
    <w:next w:val="NoList"/>
    <w:uiPriority w:val="99"/>
    <w:semiHidden/>
    <w:unhideWhenUsed/>
    <w:rsid w:val="00F4501D"/>
  </w:style>
  <w:style w:type="numbering" w:customStyle="1" w:styleId="NoList2361">
    <w:name w:val="No List2361"/>
    <w:next w:val="NoList"/>
    <w:uiPriority w:val="99"/>
    <w:semiHidden/>
    <w:unhideWhenUsed/>
    <w:rsid w:val="00F4501D"/>
  </w:style>
  <w:style w:type="numbering" w:customStyle="1" w:styleId="NoList3191">
    <w:name w:val="No List3191"/>
    <w:next w:val="NoList"/>
    <w:uiPriority w:val="99"/>
    <w:semiHidden/>
    <w:unhideWhenUsed/>
    <w:rsid w:val="00F4501D"/>
  </w:style>
  <w:style w:type="numbering" w:customStyle="1" w:styleId="NoList701">
    <w:name w:val="No List701"/>
    <w:next w:val="NoList"/>
    <w:uiPriority w:val="99"/>
    <w:semiHidden/>
    <w:unhideWhenUsed/>
    <w:rsid w:val="00F4501D"/>
  </w:style>
  <w:style w:type="numbering" w:customStyle="1" w:styleId="NoList1401">
    <w:name w:val="No List1401"/>
    <w:next w:val="NoList"/>
    <w:uiPriority w:val="99"/>
    <w:semiHidden/>
    <w:unhideWhenUsed/>
    <w:rsid w:val="00F4501D"/>
  </w:style>
  <w:style w:type="numbering" w:customStyle="1" w:styleId="NoList2301">
    <w:name w:val="No List2301"/>
    <w:next w:val="NoList"/>
    <w:uiPriority w:val="99"/>
    <w:semiHidden/>
    <w:unhideWhenUsed/>
    <w:rsid w:val="00F4501D"/>
  </w:style>
  <w:style w:type="numbering" w:customStyle="1" w:styleId="NoList3201">
    <w:name w:val="No List3201"/>
    <w:next w:val="NoList"/>
    <w:uiPriority w:val="99"/>
    <w:semiHidden/>
    <w:unhideWhenUsed/>
    <w:rsid w:val="00F4501D"/>
  </w:style>
  <w:style w:type="numbering" w:customStyle="1" w:styleId="NoList4131">
    <w:name w:val="No List4131"/>
    <w:next w:val="NoList"/>
    <w:uiPriority w:val="99"/>
    <w:semiHidden/>
    <w:unhideWhenUsed/>
    <w:rsid w:val="00F4501D"/>
  </w:style>
  <w:style w:type="numbering" w:customStyle="1" w:styleId="NoList5121">
    <w:name w:val="No List5121"/>
    <w:next w:val="NoList"/>
    <w:uiPriority w:val="99"/>
    <w:semiHidden/>
    <w:rsid w:val="00F4501D"/>
  </w:style>
  <w:style w:type="numbering" w:customStyle="1" w:styleId="NoList6121">
    <w:name w:val="No List6121"/>
    <w:next w:val="NoList"/>
    <w:uiPriority w:val="99"/>
    <w:semiHidden/>
    <w:unhideWhenUsed/>
    <w:rsid w:val="00F4501D"/>
  </w:style>
  <w:style w:type="numbering" w:customStyle="1" w:styleId="NoList7101">
    <w:name w:val="No List7101"/>
    <w:next w:val="NoList"/>
    <w:uiPriority w:val="99"/>
    <w:semiHidden/>
    <w:unhideWhenUsed/>
    <w:rsid w:val="00F4501D"/>
  </w:style>
  <w:style w:type="numbering" w:customStyle="1" w:styleId="NoList8101">
    <w:name w:val="No List8101"/>
    <w:next w:val="NoList"/>
    <w:uiPriority w:val="99"/>
    <w:semiHidden/>
    <w:unhideWhenUsed/>
    <w:rsid w:val="00F4501D"/>
  </w:style>
  <w:style w:type="numbering" w:customStyle="1" w:styleId="NoList9101">
    <w:name w:val="No List9101"/>
    <w:next w:val="NoList"/>
    <w:uiPriority w:val="99"/>
    <w:semiHidden/>
    <w:unhideWhenUsed/>
    <w:rsid w:val="00F4501D"/>
  </w:style>
  <w:style w:type="numbering" w:customStyle="1" w:styleId="NoList10101">
    <w:name w:val="No List10101"/>
    <w:next w:val="NoList"/>
    <w:uiPriority w:val="99"/>
    <w:semiHidden/>
    <w:unhideWhenUsed/>
    <w:rsid w:val="00F4501D"/>
  </w:style>
  <w:style w:type="numbering" w:customStyle="1" w:styleId="NoList11161">
    <w:name w:val="No List11161"/>
    <w:next w:val="NoList"/>
    <w:uiPriority w:val="99"/>
    <w:semiHidden/>
    <w:rsid w:val="00F4501D"/>
  </w:style>
  <w:style w:type="numbering" w:customStyle="1" w:styleId="NoList12131">
    <w:name w:val="No List12131"/>
    <w:next w:val="NoList"/>
    <w:uiPriority w:val="99"/>
    <w:semiHidden/>
    <w:unhideWhenUsed/>
    <w:rsid w:val="00F4501D"/>
  </w:style>
  <w:style w:type="numbering" w:customStyle="1" w:styleId="NoList13121">
    <w:name w:val="No List13121"/>
    <w:next w:val="NoList"/>
    <w:uiPriority w:val="99"/>
    <w:semiHidden/>
    <w:unhideWhenUsed/>
    <w:rsid w:val="00F4501D"/>
  </w:style>
  <w:style w:type="numbering" w:customStyle="1" w:styleId="NoList14101">
    <w:name w:val="No List14101"/>
    <w:next w:val="NoList"/>
    <w:uiPriority w:val="99"/>
    <w:semiHidden/>
    <w:unhideWhenUsed/>
    <w:rsid w:val="00F4501D"/>
  </w:style>
  <w:style w:type="numbering" w:customStyle="1" w:styleId="NoList15101">
    <w:name w:val="No List15101"/>
    <w:next w:val="NoList"/>
    <w:uiPriority w:val="99"/>
    <w:semiHidden/>
    <w:unhideWhenUsed/>
    <w:rsid w:val="00F4501D"/>
  </w:style>
  <w:style w:type="numbering" w:customStyle="1" w:styleId="NoList16101">
    <w:name w:val="No List16101"/>
    <w:next w:val="NoList"/>
    <w:uiPriority w:val="99"/>
    <w:semiHidden/>
    <w:unhideWhenUsed/>
    <w:rsid w:val="00F4501D"/>
  </w:style>
  <w:style w:type="numbering" w:customStyle="1" w:styleId="NoList17101">
    <w:name w:val="No List17101"/>
    <w:next w:val="NoList"/>
    <w:uiPriority w:val="99"/>
    <w:semiHidden/>
    <w:unhideWhenUsed/>
    <w:rsid w:val="00F4501D"/>
  </w:style>
  <w:style w:type="numbering" w:customStyle="1" w:styleId="NoList18101">
    <w:name w:val="No List18101"/>
    <w:next w:val="NoList"/>
    <w:uiPriority w:val="99"/>
    <w:semiHidden/>
    <w:unhideWhenUsed/>
    <w:rsid w:val="00F4501D"/>
  </w:style>
  <w:style w:type="numbering" w:customStyle="1" w:styleId="NoList1991">
    <w:name w:val="No List1991"/>
    <w:next w:val="NoList"/>
    <w:uiPriority w:val="99"/>
    <w:semiHidden/>
    <w:unhideWhenUsed/>
    <w:rsid w:val="00F4501D"/>
  </w:style>
  <w:style w:type="numbering" w:customStyle="1" w:styleId="Numberedparagraphs91">
    <w:name w:val="Numbered paragraphs91"/>
    <w:rsid w:val="00F4501D"/>
  </w:style>
  <w:style w:type="numbering" w:customStyle="1" w:styleId="NoList2091">
    <w:name w:val="No List2091"/>
    <w:next w:val="NoList"/>
    <w:uiPriority w:val="99"/>
    <w:semiHidden/>
    <w:unhideWhenUsed/>
    <w:rsid w:val="00F4501D"/>
  </w:style>
  <w:style w:type="numbering" w:customStyle="1" w:styleId="NoList21141">
    <w:name w:val="No List21141"/>
    <w:next w:val="NoList"/>
    <w:uiPriority w:val="99"/>
    <w:semiHidden/>
    <w:unhideWhenUsed/>
    <w:rsid w:val="00F4501D"/>
  </w:style>
  <w:style w:type="numbering" w:customStyle="1" w:styleId="NoList22101">
    <w:name w:val="No List22101"/>
    <w:next w:val="NoList"/>
    <w:uiPriority w:val="99"/>
    <w:semiHidden/>
    <w:unhideWhenUsed/>
    <w:rsid w:val="00F4501D"/>
  </w:style>
  <w:style w:type="numbering" w:customStyle="1" w:styleId="NoList11081">
    <w:name w:val="No List11081"/>
    <w:next w:val="NoList"/>
    <w:uiPriority w:val="99"/>
    <w:semiHidden/>
    <w:unhideWhenUsed/>
    <w:rsid w:val="00F4501D"/>
  </w:style>
  <w:style w:type="numbering" w:customStyle="1" w:styleId="NoList2371">
    <w:name w:val="No List2371"/>
    <w:next w:val="NoList"/>
    <w:uiPriority w:val="99"/>
    <w:semiHidden/>
    <w:unhideWhenUsed/>
    <w:rsid w:val="00F4501D"/>
  </w:style>
  <w:style w:type="numbering" w:customStyle="1" w:styleId="NoList31101">
    <w:name w:val="No List31101"/>
    <w:next w:val="NoList"/>
    <w:uiPriority w:val="99"/>
    <w:semiHidden/>
    <w:unhideWhenUsed/>
    <w:rsid w:val="00F4501D"/>
  </w:style>
  <w:style w:type="numbering" w:customStyle="1" w:styleId="Numberedparagraphs121">
    <w:name w:val="Numbered paragraphs121"/>
    <w:rsid w:val="00F4501D"/>
  </w:style>
  <w:style w:type="numbering" w:customStyle="1" w:styleId="NoList801">
    <w:name w:val="No List801"/>
    <w:next w:val="NoList"/>
    <w:uiPriority w:val="99"/>
    <w:semiHidden/>
    <w:unhideWhenUsed/>
    <w:rsid w:val="00F4501D"/>
  </w:style>
  <w:style w:type="numbering" w:customStyle="1" w:styleId="NoList1501">
    <w:name w:val="No List1501"/>
    <w:next w:val="NoList"/>
    <w:uiPriority w:val="99"/>
    <w:semiHidden/>
    <w:unhideWhenUsed/>
    <w:rsid w:val="00F4501D"/>
  </w:style>
  <w:style w:type="numbering" w:customStyle="1" w:styleId="NoList2381">
    <w:name w:val="No List2381"/>
    <w:next w:val="NoList"/>
    <w:semiHidden/>
    <w:unhideWhenUsed/>
    <w:rsid w:val="00F4501D"/>
  </w:style>
  <w:style w:type="numbering" w:customStyle="1" w:styleId="NoList3221">
    <w:name w:val="No List3221"/>
    <w:next w:val="NoList"/>
    <w:uiPriority w:val="99"/>
    <w:semiHidden/>
    <w:unhideWhenUsed/>
    <w:rsid w:val="00F4501D"/>
  </w:style>
  <w:style w:type="numbering" w:customStyle="1" w:styleId="NoList4141">
    <w:name w:val="No List4141"/>
    <w:next w:val="NoList"/>
    <w:uiPriority w:val="99"/>
    <w:semiHidden/>
    <w:unhideWhenUsed/>
    <w:rsid w:val="00F4501D"/>
  </w:style>
  <w:style w:type="numbering" w:customStyle="1" w:styleId="NoList5131">
    <w:name w:val="No List5131"/>
    <w:next w:val="NoList"/>
    <w:uiPriority w:val="99"/>
    <w:semiHidden/>
    <w:rsid w:val="00F4501D"/>
  </w:style>
  <w:style w:type="numbering" w:customStyle="1" w:styleId="NoList6131">
    <w:name w:val="No List6131"/>
    <w:next w:val="NoList"/>
    <w:uiPriority w:val="99"/>
    <w:semiHidden/>
    <w:unhideWhenUsed/>
    <w:rsid w:val="00F4501D"/>
  </w:style>
  <w:style w:type="numbering" w:customStyle="1" w:styleId="NoList7121">
    <w:name w:val="No List7121"/>
    <w:next w:val="NoList"/>
    <w:uiPriority w:val="99"/>
    <w:semiHidden/>
    <w:unhideWhenUsed/>
    <w:rsid w:val="00F4501D"/>
  </w:style>
  <w:style w:type="numbering" w:customStyle="1" w:styleId="NoList8121">
    <w:name w:val="No List8121"/>
    <w:next w:val="NoList"/>
    <w:uiPriority w:val="99"/>
    <w:semiHidden/>
    <w:unhideWhenUsed/>
    <w:rsid w:val="00F4501D"/>
  </w:style>
  <w:style w:type="numbering" w:customStyle="1" w:styleId="NoList9121">
    <w:name w:val="No List9121"/>
    <w:next w:val="NoList"/>
    <w:uiPriority w:val="99"/>
    <w:semiHidden/>
    <w:unhideWhenUsed/>
    <w:rsid w:val="00F4501D"/>
  </w:style>
  <w:style w:type="numbering" w:customStyle="1" w:styleId="NoList10121">
    <w:name w:val="No List10121"/>
    <w:next w:val="NoList"/>
    <w:uiPriority w:val="99"/>
    <w:semiHidden/>
    <w:unhideWhenUsed/>
    <w:rsid w:val="00F4501D"/>
  </w:style>
  <w:style w:type="numbering" w:customStyle="1" w:styleId="NoList11171">
    <w:name w:val="No List11171"/>
    <w:next w:val="NoList"/>
    <w:uiPriority w:val="99"/>
    <w:semiHidden/>
    <w:rsid w:val="00F4501D"/>
  </w:style>
  <w:style w:type="numbering" w:customStyle="1" w:styleId="NoList12141">
    <w:name w:val="No List12141"/>
    <w:next w:val="NoList"/>
    <w:uiPriority w:val="99"/>
    <w:semiHidden/>
    <w:unhideWhenUsed/>
    <w:rsid w:val="00F4501D"/>
  </w:style>
  <w:style w:type="numbering" w:customStyle="1" w:styleId="NoList13131">
    <w:name w:val="No List13131"/>
    <w:next w:val="NoList"/>
    <w:uiPriority w:val="99"/>
    <w:semiHidden/>
    <w:unhideWhenUsed/>
    <w:rsid w:val="00F4501D"/>
  </w:style>
  <w:style w:type="numbering" w:customStyle="1" w:styleId="NoList14121">
    <w:name w:val="No List14121"/>
    <w:next w:val="NoList"/>
    <w:uiPriority w:val="99"/>
    <w:semiHidden/>
    <w:unhideWhenUsed/>
    <w:rsid w:val="00F4501D"/>
  </w:style>
  <w:style w:type="numbering" w:customStyle="1" w:styleId="NoList15121">
    <w:name w:val="No List15121"/>
    <w:next w:val="NoList"/>
    <w:uiPriority w:val="99"/>
    <w:semiHidden/>
    <w:unhideWhenUsed/>
    <w:rsid w:val="00F4501D"/>
  </w:style>
  <w:style w:type="numbering" w:customStyle="1" w:styleId="NoList16121">
    <w:name w:val="No List16121"/>
    <w:next w:val="NoList"/>
    <w:uiPriority w:val="99"/>
    <w:semiHidden/>
    <w:unhideWhenUsed/>
    <w:rsid w:val="00F4501D"/>
  </w:style>
  <w:style w:type="numbering" w:customStyle="1" w:styleId="NoList17121">
    <w:name w:val="No List17121"/>
    <w:next w:val="NoList"/>
    <w:uiPriority w:val="99"/>
    <w:semiHidden/>
    <w:unhideWhenUsed/>
    <w:rsid w:val="00F4501D"/>
  </w:style>
  <w:style w:type="numbering" w:customStyle="1" w:styleId="NoList18121">
    <w:name w:val="No List18121"/>
    <w:next w:val="NoList"/>
    <w:uiPriority w:val="99"/>
    <w:semiHidden/>
    <w:unhideWhenUsed/>
    <w:rsid w:val="00F4501D"/>
  </w:style>
  <w:style w:type="numbering" w:customStyle="1" w:styleId="NoList19101">
    <w:name w:val="No List19101"/>
    <w:next w:val="NoList"/>
    <w:uiPriority w:val="99"/>
    <w:semiHidden/>
    <w:unhideWhenUsed/>
    <w:rsid w:val="00F4501D"/>
  </w:style>
  <w:style w:type="numbering" w:customStyle="1" w:styleId="Numberedparagraphs101">
    <w:name w:val="Numbered paragraphs101"/>
    <w:rsid w:val="00F4501D"/>
  </w:style>
  <w:style w:type="numbering" w:customStyle="1" w:styleId="NoList20101">
    <w:name w:val="No List20101"/>
    <w:next w:val="NoList"/>
    <w:uiPriority w:val="99"/>
    <w:semiHidden/>
    <w:unhideWhenUsed/>
    <w:rsid w:val="00F4501D"/>
  </w:style>
  <w:style w:type="numbering" w:customStyle="1" w:styleId="NoList21151">
    <w:name w:val="No List21151"/>
    <w:next w:val="NoList"/>
    <w:uiPriority w:val="99"/>
    <w:semiHidden/>
    <w:unhideWhenUsed/>
    <w:rsid w:val="00F4501D"/>
  </w:style>
  <w:style w:type="numbering" w:customStyle="1" w:styleId="NoList22121">
    <w:name w:val="No List22121"/>
    <w:next w:val="NoList"/>
    <w:uiPriority w:val="99"/>
    <w:semiHidden/>
    <w:unhideWhenUsed/>
    <w:rsid w:val="00F4501D"/>
  </w:style>
  <w:style w:type="numbering" w:customStyle="1" w:styleId="NoList11091">
    <w:name w:val="No List11091"/>
    <w:next w:val="NoList"/>
    <w:uiPriority w:val="99"/>
    <w:semiHidden/>
    <w:unhideWhenUsed/>
    <w:rsid w:val="00F4501D"/>
  </w:style>
  <w:style w:type="numbering" w:customStyle="1" w:styleId="NoList2391">
    <w:name w:val="No List2391"/>
    <w:next w:val="NoList"/>
    <w:uiPriority w:val="99"/>
    <w:semiHidden/>
    <w:unhideWhenUsed/>
    <w:rsid w:val="00F4501D"/>
  </w:style>
  <w:style w:type="numbering" w:customStyle="1" w:styleId="NoList31121">
    <w:name w:val="No List31121"/>
    <w:next w:val="NoList"/>
    <w:uiPriority w:val="99"/>
    <w:semiHidden/>
    <w:unhideWhenUsed/>
    <w:rsid w:val="00F4501D"/>
  </w:style>
  <w:style w:type="numbering" w:customStyle="1" w:styleId="NoList2421">
    <w:name w:val="No List2421"/>
    <w:next w:val="NoList"/>
    <w:uiPriority w:val="99"/>
    <w:semiHidden/>
    <w:unhideWhenUsed/>
    <w:rsid w:val="00F4501D"/>
  </w:style>
  <w:style w:type="numbering" w:customStyle="1" w:styleId="NoList901">
    <w:name w:val="No List901"/>
    <w:next w:val="NoList"/>
    <w:uiPriority w:val="99"/>
    <w:semiHidden/>
    <w:unhideWhenUsed/>
    <w:rsid w:val="00F4501D"/>
  </w:style>
  <w:style w:type="numbering" w:customStyle="1" w:styleId="NoList1601">
    <w:name w:val="No List1601"/>
    <w:next w:val="NoList"/>
    <w:uiPriority w:val="99"/>
    <w:semiHidden/>
    <w:unhideWhenUsed/>
    <w:rsid w:val="00F4501D"/>
  </w:style>
  <w:style w:type="numbering" w:customStyle="1" w:styleId="NoList2401">
    <w:name w:val="No List2401"/>
    <w:next w:val="NoList"/>
    <w:semiHidden/>
    <w:unhideWhenUsed/>
    <w:rsid w:val="00F4501D"/>
  </w:style>
  <w:style w:type="numbering" w:customStyle="1" w:styleId="NoList3231">
    <w:name w:val="No List3231"/>
    <w:next w:val="NoList"/>
    <w:uiPriority w:val="99"/>
    <w:semiHidden/>
    <w:unhideWhenUsed/>
    <w:rsid w:val="00F4501D"/>
  </w:style>
  <w:style w:type="numbering" w:customStyle="1" w:styleId="NoList4151">
    <w:name w:val="No List4151"/>
    <w:next w:val="NoList"/>
    <w:uiPriority w:val="99"/>
    <w:semiHidden/>
    <w:unhideWhenUsed/>
    <w:rsid w:val="00F4501D"/>
  </w:style>
  <w:style w:type="numbering" w:customStyle="1" w:styleId="NoList5141">
    <w:name w:val="No List5141"/>
    <w:next w:val="NoList"/>
    <w:uiPriority w:val="99"/>
    <w:semiHidden/>
    <w:rsid w:val="00F4501D"/>
  </w:style>
  <w:style w:type="numbering" w:customStyle="1" w:styleId="NoList6141">
    <w:name w:val="No List6141"/>
    <w:next w:val="NoList"/>
    <w:uiPriority w:val="99"/>
    <w:semiHidden/>
    <w:unhideWhenUsed/>
    <w:rsid w:val="00F4501D"/>
  </w:style>
  <w:style w:type="numbering" w:customStyle="1" w:styleId="NoList7131">
    <w:name w:val="No List7131"/>
    <w:next w:val="NoList"/>
    <w:uiPriority w:val="99"/>
    <w:semiHidden/>
    <w:unhideWhenUsed/>
    <w:rsid w:val="00F4501D"/>
  </w:style>
  <w:style w:type="numbering" w:customStyle="1" w:styleId="NoList8131">
    <w:name w:val="No List8131"/>
    <w:next w:val="NoList"/>
    <w:uiPriority w:val="99"/>
    <w:semiHidden/>
    <w:unhideWhenUsed/>
    <w:rsid w:val="00F4501D"/>
  </w:style>
  <w:style w:type="numbering" w:customStyle="1" w:styleId="NoList9131">
    <w:name w:val="No List9131"/>
    <w:next w:val="NoList"/>
    <w:uiPriority w:val="99"/>
    <w:semiHidden/>
    <w:unhideWhenUsed/>
    <w:rsid w:val="00F4501D"/>
  </w:style>
  <w:style w:type="numbering" w:customStyle="1" w:styleId="NoList10131">
    <w:name w:val="No List10131"/>
    <w:next w:val="NoList"/>
    <w:uiPriority w:val="99"/>
    <w:semiHidden/>
    <w:unhideWhenUsed/>
    <w:rsid w:val="00F4501D"/>
  </w:style>
  <w:style w:type="numbering" w:customStyle="1" w:styleId="NoList11181">
    <w:name w:val="No List11181"/>
    <w:next w:val="NoList"/>
    <w:uiPriority w:val="99"/>
    <w:semiHidden/>
    <w:rsid w:val="00F4501D"/>
  </w:style>
  <w:style w:type="numbering" w:customStyle="1" w:styleId="NoList12151">
    <w:name w:val="No List12151"/>
    <w:next w:val="NoList"/>
    <w:uiPriority w:val="99"/>
    <w:semiHidden/>
    <w:unhideWhenUsed/>
    <w:rsid w:val="00F4501D"/>
  </w:style>
  <w:style w:type="numbering" w:customStyle="1" w:styleId="NoList13141">
    <w:name w:val="No List13141"/>
    <w:next w:val="NoList"/>
    <w:uiPriority w:val="99"/>
    <w:semiHidden/>
    <w:unhideWhenUsed/>
    <w:rsid w:val="00F4501D"/>
  </w:style>
  <w:style w:type="numbering" w:customStyle="1" w:styleId="NoList14131">
    <w:name w:val="No List14131"/>
    <w:next w:val="NoList"/>
    <w:uiPriority w:val="99"/>
    <w:semiHidden/>
    <w:unhideWhenUsed/>
    <w:rsid w:val="00F4501D"/>
  </w:style>
  <w:style w:type="numbering" w:customStyle="1" w:styleId="NoList15131">
    <w:name w:val="No List15131"/>
    <w:next w:val="NoList"/>
    <w:uiPriority w:val="99"/>
    <w:semiHidden/>
    <w:unhideWhenUsed/>
    <w:rsid w:val="00F4501D"/>
  </w:style>
  <w:style w:type="numbering" w:customStyle="1" w:styleId="NoList16131">
    <w:name w:val="No List16131"/>
    <w:next w:val="NoList"/>
    <w:uiPriority w:val="99"/>
    <w:semiHidden/>
    <w:unhideWhenUsed/>
    <w:rsid w:val="00F4501D"/>
  </w:style>
  <w:style w:type="numbering" w:customStyle="1" w:styleId="NoList17131">
    <w:name w:val="No List17131"/>
    <w:next w:val="NoList"/>
    <w:uiPriority w:val="99"/>
    <w:semiHidden/>
    <w:unhideWhenUsed/>
    <w:rsid w:val="00F4501D"/>
  </w:style>
  <w:style w:type="numbering" w:customStyle="1" w:styleId="NoList18131">
    <w:name w:val="No List18131"/>
    <w:next w:val="NoList"/>
    <w:uiPriority w:val="99"/>
    <w:semiHidden/>
    <w:unhideWhenUsed/>
    <w:rsid w:val="00F4501D"/>
  </w:style>
  <w:style w:type="numbering" w:customStyle="1" w:styleId="NoList19121">
    <w:name w:val="No List19121"/>
    <w:next w:val="NoList"/>
    <w:uiPriority w:val="99"/>
    <w:semiHidden/>
    <w:unhideWhenUsed/>
    <w:rsid w:val="00F4501D"/>
  </w:style>
  <w:style w:type="numbering" w:customStyle="1" w:styleId="Numberedparagraphs131">
    <w:name w:val="Numbered paragraphs131"/>
    <w:rsid w:val="00F4501D"/>
  </w:style>
  <w:style w:type="numbering" w:customStyle="1" w:styleId="NoList20121">
    <w:name w:val="No List20121"/>
    <w:next w:val="NoList"/>
    <w:uiPriority w:val="99"/>
    <w:semiHidden/>
    <w:unhideWhenUsed/>
    <w:rsid w:val="00F4501D"/>
  </w:style>
  <w:style w:type="numbering" w:customStyle="1" w:styleId="NoList21161">
    <w:name w:val="No List21161"/>
    <w:next w:val="NoList"/>
    <w:uiPriority w:val="99"/>
    <w:semiHidden/>
    <w:unhideWhenUsed/>
    <w:rsid w:val="00F4501D"/>
  </w:style>
  <w:style w:type="numbering" w:customStyle="1" w:styleId="NoList22131">
    <w:name w:val="No List22131"/>
    <w:next w:val="NoList"/>
    <w:uiPriority w:val="99"/>
    <w:semiHidden/>
    <w:unhideWhenUsed/>
    <w:rsid w:val="00F4501D"/>
  </w:style>
  <w:style w:type="numbering" w:customStyle="1" w:styleId="NoList110101">
    <w:name w:val="No List110101"/>
    <w:next w:val="NoList"/>
    <w:uiPriority w:val="99"/>
    <w:semiHidden/>
    <w:unhideWhenUsed/>
    <w:rsid w:val="00F4501D"/>
  </w:style>
  <w:style w:type="numbering" w:customStyle="1" w:styleId="NoList23101">
    <w:name w:val="No List23101"/>
    <w:next w:val="NoList"/>
    <w:uiPriority w:val="99"/>
    <w:semiHidden/>
    <w:unhideWhenUsed/>
    <w:rsid w:val="00F4501D"/>
  </w:style>
  <w:style w:type="numbering" w:customStyle="1" w:styleId="NoList31131">
    <w:name w:val="No List31131"/>
    <w:next w:val="NoList"/>
    <w:uiPriority w:val="99"/>
    <w:semiHidden/>
    <w:unhideWhenUsed/>
    <w:rsid w:val="00F4501D"/>
  </w:style>
  <w:style w:type="numbering" w:customStyle="1" w:styleId="NoList2431">
    <w:name w:val="No List2431"/>
    <w:next w:val="NoList"/>
    <w:uiPriority w:val="99"/>
    <w:semiHidden/>
    <w:unhideWhenUsed/>
    <w:rsid w:val="00F4501D"/>
  </w:style>
  <w:style w:type="numbering" w:customStyle="1" w:styleId="NoList11191">
    <w:name w:val="No List11191"/>
    <w:next w:val="NoList"/>
    <w:uiPriority w:val="99"/>
    <w:semiHidden/>
    <w:unhideWhenUsed/>
    <w:rsid w:val="00F4501D"/>
  </w:style>
  <w:style w:type="numbering" w:customStyle="1" w:styleId="NoList2521">
    <w:name w:val="No List2521"/>
    <w:next w:val="NoList"/>
    <w:uiPriority w:val="99"/>
    <w:semiHidden/>
    <w:unhideWhenUsed/>
    <w:rsid w:val="00F4501D"/>
  </w:style>
  <w:style w:type="numbering" w:customStyle="1" w:styleId="NoList3241">
    <w:name w:val="No List3241"/>
    <w:next w:val="NoList"/>
    <w:uiPriority w:val="99"/>
    <w:semiHidden/>
    <w:unhideWhenUsed/>
    <w:rsid w:val="00F4501D"/>
  </w:style>
  <w:style w:type="numbering" w:customStyle="1" w:styleId="NoList2611">
    <w:name w:val="No List2611"/>
    <w:next w:val="NoList"/>
    <w:uiPriority w:val="99"/>
    <w:semiHidden/>
    <w:unhideWhenUsed/>
    <w:rsid w:val="00F4501D"/>
  </w:style>
  <w:style w:type="numbering" w:customStyle="1" w:styleId="NoList1001">
    <w:name w:val="No List1001"/>
    <w:next w:val="NoList"/>
    <w:uiPriority w:val="99"/>
    <w:semiHidden/>
    <w:unhideWhenUsed/>
    <w:rsid w:val="00F4501D"/>
  </w:style>
  <w:style w:type="numbering" w:customStyle="1" w:styleId="NoList1701">
    <w:name w:val="No List1701"/>
    <w:next w:val="NoList"/>
    <w:uiPriority w:val="99"/>
    <w:semiHidden/>
    <w:unhideWhenUsed/>
    <w:rsid w:val="00F4501D"/>
  </w:style>
  <w:style w:type="numbering" w:customStyle="1" w:styleId="NoList2441">
    <w:name w:val="No List2441"/>
    <w:next w:val="NoList"/>
    <w:semiHidden/>
    <w:unhideWhenUsed/>
    <w:rsid w:val="00F4501D"/>
  </w:style>
  <w:style w:type="numbering" w:customStyle="1" w:styleId="NoList3251">
    <w:name w:val="No List3251"/>
    <w:next w:val="NoList"/>
    <w:uiPriority w:val="99"/>
    <w:semiHidden/>
    <w:unhideWhenUsed/>
    <w:rsid w:val="00F4501D"/>
  </w:style>
  <w:style w:type="numbering" w:customStyle="1" w:styleId="NoList4161">
    <w:name w:val="No List4161"/>
    <w:next w:val="NoList"/>
    <w:uiPriority w:val="99"/>
    <w:semiHidden/>
    <w:unhideWhenUsed/>
    <w:rsid w:val="00F4501D"/>
  </w:style>
  <w:style w:type="numbering" w:customStyle="1" w:styleId="NoList5151">
    <w:name w:val="No List5151"/>
    <w:next w:val="NoList"/>
    <w:uiPriority w:val="99"/>
    <w:semiHidden/>
    <w:rsid w:val="00F4501D"/>
  </w:style>
  <w:style w:type="numbering" w:customStyle="1" w:styleId="NoList6151">
    <w:name w:val="No List6151"/>
    <w:next w:val="NoList"/>
    <w:uiPriority w:val="99"/>
    <w:semiHidden/>
    <w:unhideWhenUsed/>
    <w:rsid w:val="00F4501D"/>
  </w:style>
  <w:style w:type="numbering" w:customStyle="1" w:styleId="NoList7141">
    <w:name w:val="No List7141"/>
    <w:next w:val="NoList"/>
    <w:uiPriority w:val="99"/>
    <w:semiHidden/>
    <w:unhideWhenUsed/>
    <w:rsid w:val="00F4501D"/>
  </w:style>
  <w:style w:type="numbering" w:customStyle="1" w:styleId="NoList8141">
    <w:name w:val="No List8141"/>
    <w:next w:val="NoList"/>
    <w:uiPriority w:val="99"/>
    <w:semiHidden/>
    <w:unhideWhenUsed/>
    <w:rsid w:val="00F4501D"/>
  </w:style>
  <w:style w:type="numbering" w:customStyle="1" w:styleId="NoList9141">
    <w:name w:val="No List9141"/>
    <w:next w:val="NoList"/>
    <w:uiPriority w:val="99"/>
    <w:semiHidden/>
    <w:unhideWhenUsed/>
    <w:rsid w:val="00F4501D"/>
  </w:style>
  <w:style w:type="numbering" w:customStyle="1" w:styleId="NoList10141">
    <w:name w:val="No List10141"/>
    <w:next w:val="NoList"/>
    <w:uiPriority w:val="99"/>
    <w:semiHidden/>
    <w:unhideWhenUsed/>
    <w:rsid w:val="00F4501D"/>
  </w:style>
  <w:style w:type="numbering" w:customStyle="1" w:styleId="NoList11201">
    <w:name w:val="No List11201"/>
    <w:next w:val="NoList"/>
    <w:uiPriority w:val="99"/>
    <w:semiHidden/>
    <w:rsid w:val="00F4501D"/>
  </w:style>
  <w:style w:type="numbering" w:customStyle="1" w:styleId="NoList12161">
    <w:name w:val="No List12161"/>
    <w:next w:val="NoList"/>
    <w:uiPriority w:val="99"/>
    <w:semiHidden/>
    <w:unhideWhenUsed/>
    <w:rsid w:val="00F4501D"/>
  </w:style>
  <w:style w:type="numbering" w:customStyle="1" w:styleId="NoList13151">
    <w:name w:val="No List13151"/>
    <w:next w:val="NoList"/>
    <w:uiPriority w:val="99"/>
    <w:semiHidden/>
    <w:unhideWhenUsed/>
    <w:rsid w:val="00F4501D"/>
  </w:style>
  <w:style w:type="numbering" w:customStyle="1" w:styleId="NoList14141">
    <w:name w:val="No List14141"/>
    <w:next w:val="NoList"/>
    <w:uiPriority w:val="99"/>
    <w:semiHidden/>
    <w:unhideWhenUsed/>
    <w:rsid w:val="00F4501D"/>
  </w:style>
  <w:style w:type="numbering" w:customStyle="1" w:styleId="NoList15141">
    <w:name w:val="No List15141"/>
    <w:next w:val="NoList"/>
    <w:uiPriority w:val="99"/>
    <w:semiHidden/>
    <w:unhideWhenUsed/>
    <w:rsid w:val="00F4501D"/>
  </w:style>
  <w:style w:type="numbering" w:customStyle="1" w:styleId="NoList16141">
    <w:name w:val="No List16141"/>
    <w:next w:val="NoList"/>
    <w:uiPriority w:val="99"/>
    <w:semiHidden/>
    <w:unhideWhenUsed/>
    <w:rsid w:val="00F4501D"/>
  </w:style>
  <w:style w:type="numbering" w:customStyle="1" w:styleId="NoList17141">
    <w:name w:val="No List17141"/>
    <w:next w:val="NoList"/>
    <w:uiPriority w:val="99"/>
    <w:semiHidden/>
    <w:unhideWhenUsed/>
    <w:rsid w:val="00F4501D"/>
  </w:style>
  <w:style w:type="numbering" w:customStyle="1" w:styleId="NoList18141">
    <w:name w:val="No List18141"/>
    <w:next w:val="NoList"/>
    <w:uiPriority w:val="99"/>
    <w:semiHidden/>
    <w:unhideWhenUsed/>
    <w:rsid w:val="00F4501D"/>
  </w:style>
  <w:style w:type="numbering" w:customStyle="1" w:styleId="NoList19131">
    <w:name w:val="No List19131"/>
    <w:next w:val="NoList"/>
    <w:uiPriority w:val="99"/>
    <w:semiHidden/>
    <w:unhideWhenUsed/>
    <w:rsid w:val="00F4501D"/>
  </w:style>
  <w:style w:type="numbering" w:customStyle="1" w:styleId="Numberedparagraphs141">
    <w:name w:val="Numbered paragraphs141"/>
    <w:rsid w:val="00F4501D"/>
  </w:style>
  <w:style w:type="numbering" w:customStyle="1" w:styleId="NoList20131">
    <w:name w:val="No List20131"/>
    <w:next w:val="NoList"/>
    <w:uiPriority w:val="99"/>
    <w:semiHidden/>
    <w:unhideWhenUsed/>
    <w:rsid w:val="00F4501D"/>
  </w:style>
  <w:style w:type="numbering" w:customStyle="1" w:styleId="NoList21171">
    <w:name w:val="No List21171"/>
    <w:next w:val="NoList"/>
    <w:uiPriority w:val="99"/>
    <w:semiHidden/>
    <w:unhideWhenUsed/>
    <w:rsid w:val="00F4501D"/>
  </w:style>
  <w:style w:type="numbering" w:customStyle="1" w:styleId="NoList22141">
    <w:name w:val="No List22141"/>
    <w:next w:val="NoList"/>
    <w:uiPriority w:val="99"/>
    <w:semiHidden/>
    <w:unhideWhenUsed/>
    <w:rsid w:val="00F4501D"/>
  </w:style>
  <w:style w:type="numbering" w:customStyle="1" w:styleId="NoList110111">
    <w:name w:val="No List110111"/>
    <w:next w:val="NoList"/>
    <w:uiPriority w:val="99"/>
    <w:semiHidden/>
    <w:unhideWhenUsed/>
    <w:rsid w:val="00F4501D"/>
  </w:style>
  <w:style w:type="numbering" w:customStyle="1" w:styleId="NoList23121">
    <w:name w:val="No List23121"/>
    <w:next w:val="NoList"/>
    <w:uiPriority w:val="99"/>
    <w:semiHidden/>
    <w:unhideWhenUsed/>
    <w:rsid w:val="00F4501D"/>
  </w:style>
  <w:style w:type="numbering" w:customStyle="1" w:styleId="NoList31141">
    <w:name w:val="No List31141"/>
    <w:next w:val="NoList"/>
    <w:uiPriority w:val="99"/>
    <w:semiHidden/>
    <w:unhideWhenUsed/>
    <w:rsid w:val="00F4501D"/>
  </w:style>
  <w:style w:type="numbering" w:customStyle="1" w:styleId="NoList2451">
    <w:name w:val="No List2451"/>
    <w:next w:val="NoList"/>
    <w:uiPriority w:val="99"/>
    <w:semiHidden/>
    <w:unhideWhenUsed/>
    <w:rsid w:val="00F4501D"/>
  </w:style>
  <w:style w:type="numbering" w:customStyle="1" w:styleId="NoList111101">
    <w:name w:val="No List111101"/>
    <w:next w:val="NoList"/>
    <w:uiPriority w:val="99"/>
    <w:semiHidden/>
    <w:unhideWhenUsed/>
    <w:rsid w:val="00F4501D"/>
  </w:style>
  <w:style w:type="numbering" w:customStyle="1" w:styleId="NoList2531">
    <w:name w:val="No List2531"/>
    <w:next w:val="NoList"/>
    <w:uiPriority w:val="99"/>
    <w:semiHidden/>
    <w:unhideWhenUsed/>
    <w:rsid w:val="00F4501D"/>
  </w:style>
  <w:style w:type="numbering" w:customStyle="1" w:styleId="NoList3261">
    <w:name w:val="No List3261"/>
    <w:next w:val="NoList"/>
    <w:uiPriority w:val="99"/>
    <w:semiHidden/>
    <w:unhideWhenUsed/>
    <w:rsid w:val="00F4501D"/>
  </w:style>
  <w:style w:type="numbering" w:customStyle="1" w:styleId="NoList2621">
    <w:name w:val="No List2621"/>
    <w:next w:val="NoList"/>
    <w:uiPriority w:val="99"/>
    <w:semiHidden/>
    <w:unhideWhenUsed/>
    <w:rsid w:val="00F4501D"/>
  </w:style>
  <w:style w:type="numbering" w:customStyle="1" w:styleId="NoList2711">
    <w:name w:val="No List2711"/>
    <w:next w:val="NoList"/>
    <w:uiPriority w:val="99"/>
    <w:semiHidden/>
    <w:unhideWhenUsed/>
    <w:rsid w:val="00F4501D"/>
  </w:style>
  <w:style w:type="numbering" w:customStyle="1" w:styleId="NoList11221">
    <w:name w:val="No List11221"/>
    <w:next w:val="NoList"/>
    <w:uiPriority w:val="99"/>
    <w:semiHidden/>
    <w:unhideWhenUsed/>
    <w:rsid w:val="00F4501D"/>
  </w:style>
  <w:style w:type="numbering" w:customStyle="1" w:styleId="NoList2811">
    <w:name w:val="No List2811"/>
    <w:next w:val="NoList"/>
    <w:semiHidden/>
    <w:unhideWhenUsed/>
    <w:rsid w:val="00F4501D"/>
  </w:style>
  <w:style w:type="numbering" w:customStyle="1" w:styleId="NoList3311">
    <w:name w:val="No List3311"/>
    <w:next w:val="NoList"/>
    <w:uiPriority w:val="99"/>
    <w:semiHidden/>
    <w:unhideWhenUsed/>
    <w:rsid w:val="00F4501D"/>
  </w:style>
  <w:style w:type="numbering" w:customStyle="1" w:styleId="NoList4171">
    <w:name w:val="No List4171"/>
    <w:next w:val="NoList"/>
    <w:uiPriority w:val="99"/>
    <w:semiHidden/>
    <w:unhideWhenUsed/>
    <w:rsid w:val="00F4501D"/>
  </w:style>
  <w:style w:type="numbering" w:customStyle="1" w:styleId="NoList5161">
    <w:name w:val="No List5161"/>
    <w:next w:val="NoList"/>
    <w:uiPriority w:val="99"/>
    <w:semiHidden/>
    <w:rsid w:val="00F4501D"/>
  </w:style>
  <w:style w:type="numbering" w:customStyle="1" w:styleId="NoList6161">
    <w:name w:val="No List6161"/>
    <w:next w:val="NoList"/>
    <w:uiPriority w:val="99"/>
    <w:semiHidden/>
    <w:unhideWhenUsed/>
    <w:rsid w:val="00F4501D"/>
  </w:style>
  <w:style w:type="numbering" w:customStyle="1" w:styleId="NoList7151">
    <w:name w:val="No List7151"/>
    <w:next w:val="NoList"/>
    <w:uiPriority w:val="99"/>
    <w:semiHidden/>
    <w:unhideWhenUsed/>
    <w:rsid w:val="00F4501D"/>
  </w:style>
  <w:style w:type="numbering" w:customStyle="1" w:styleId="NoList8151">
    <w:name w:val="No List8151"/>
    <w:next w:val="NoList"/>
    <w:uiPriority w:val="99"/>
    <w:semiHidden/>
    <w:unhideWhenUsed/>
    <w:rsid w:val="00F4501D"/>
  </w:style>
  <w:style w:type="numbering" w:customStyle="1" w:styleId="NoList9151">
    <w:name w:val="No List9151"/>
    <w:next w:val="NoList"/>
    <w:uiPriority w:val="99"/>
    <w:semiHidden/>
    <w:unhideWhenUsed/>
    <w:rsid w:val="00F4501D"/>
  </w:style>
  <w:style w:type="numbering" w:customStyle="1" w:styleId="NoList10151">
    <w:name w:val="No List10151"/>
    <w:next w:val="NoList"/>
    <w:uiPriority w:val="99"/>
    <w:semiHidden/>
    <w:unhideWhenUsed/>
    <w:rsid w:val="00F4501D"/>
  </w:style>
  <w:style w:type="numbering" w:customStyle="1" w:styleId="NoList11311">
    <w:name w:val="No List11311"/>
    <w:next w:val="NoList"/>
    <w:uiPriority w:val="99"/>
    <w:semiHidden/>
    <w:rsid w:val="00F4501D"/>
  </w:style>
  <w:style w:type="numbering" w:customStyle="1" w:styleId="NoList12171">
    <w:name w:val="No List12171"/>
    <w:next w:val="NoList"/>
    <w:uiPriority w:val="99"/>
    <w:semiHidden/>
    <w:unhideWhenUsed/>
    <w:rsid w:val="00F4501D"/>
  </w:style>
  <w:style w:type="numbering" w:customStyle="1" w:styleId="NoList13161">
    <w:name w:val="No List13161"/>
    <w:next w:val="NoList"/>
    <w:uiPriority w:val="99"/>
    <w:semiHidden/>
    <w:unhideWhenUsed/>
    <w:rsid w:val="00F4501D"/>
  </w:style>
  <w:style w:type="numbering" w:customStyle="1" w:styleId="NoList14151">
    <w:name w:val="No List14151"/>
    <w:next w:val="NoList"/>
    <w:uiPriority w:val="99"/>
    <w:semiHidden/>
    <w:unhideWhenUsed/>
    <w:rsid w:val="00F4501D"/>
  </w:style>
  <w:style w:type="numbering" w:customStyle="1" w:styleId="NoList15151">
    <w:name w:val="No List15151"/>
    <w:next w:val="NoList"/>
    <w:uiPriority w:val="99"/>
    <w:semiHidden/>
    <w:unhideWhenUsed/>
    <w:rsid w:val="00F4501D"/>
  </w:style>
  <w:style w:type="numbering" w:customStyle="1" w:styleId="NoList16151">
    <w:name w:val="No List16151"/>
    <w:next w:val="NoList"/>
    <w:uiPriority w:val="99"/>
    <w:semiHidden/>
    <w:unhideWhenUsed/>
    <w:rsid w:val="00F4501D"/>
  </w:style>
  <w:style w:type="numbering" w:customStyle="1" w:styleId="NoList17151">
    <w:name w:val="No List17151"/>
    <w:next w:val="NoList"/>
    <w:uiPriority w:val="99"/>
    <w:semiHidden/>
    <w:unhideWhenUsed/>
    <w:rsid w:val="00F4501D"/>
  </w:style>
  <w:style w:type="numbering" w:customStyle="1" w:styleId="NoList18151">
    <w:name w:val="No List18151"/>
    <w:next w:val="NoList"/>
    <w:uiPriority w:val="99"/>
    <w:semiHidden/>
    <w:unhideWhenUsed/>
    <w:rsid w:val="00F4501D"/>
  </w:style>
  <w:style w:type="numbering" w:customStyle="1" w:styleId="NoList19141">
    <w:name w:val="No List19141"/>
    <w:next w:val="NoList"/>
    <w:uiPriority w:val="99"/>
    <w:semiHidden/>
    <w:unhideWhenUsed/>
    <w:rsid w:val="00F4501D"/>
  </w:style>
  <w:style w:type="numbering" w:customStyle="1" w:styleId="Numberedparagraphs151">
    <w:name w:val="Numbered paragraphs151"/>
    <w:rsid w:val="00F4501D"/>
  </w:style>
  <w:style w:type="numbering" w:customStyle="1" w:styleId="NoList20141">
    <w:name w:val="No List20141"/>
    <w:next w:val="NoList"/>
    <w:uiPriority w:val="99"/>
    <w:semiHidden/>
    <w:unhideWhenUsed/>
    <w:rsid w:val="00F4501D"/>
  </w:style>
  <w:style w:type="numbering" w:customStyle="1" w:styleId="NoList21181">
    <w:name w:val="No List21181"/>
    <w:next w:val="NoList"/>
    <w:uiPriority w:val="99"/>
    <w:semiHidden/>
    <w:unhideWhenUsed/>
    <w:rsid w:val="00F4501D"/>
  </w:style>
  <w:style w:type="numbering" w:customStyle="1" w:styleId="NoList22151">
    <w:name w:val="No List22151"/>
    <w:next w:val="NoList"/>
    <w:uiPriority w:val="99"/>
    <w:semiHidden/>
    <w:unhideWhenUsed/>
    <w:rsid w:val="00F4501D"/>
  </w:style>
  <w:style w:type="numbering" w:customStyle="1" w:styleId="NoList110121">
    <w:name w:val="No List110121"/>
    <w:next w:val="NoList"/>
    <w:uiPriority w:val="99"/>
    <w:semiHidden/>
    <w:unhideWhenUsed/>
    <w:rsid w:val="00F4501D"/>
  </w:style>
  <w:style w:type="numbering" w:customStyle="1" w:styleId="NoList23131">
    <w:name w:val="No List23131"/>
    <w:next w:val="NoList"/>
    <w:uiPriority w:val="99"/>
    <w:semiHidden/>
    <w:unhideWhenUsed/>
    <w:rsid w:val="00F4501D"/>
  </w:style>
  <w:style w:type="numbering" w:customStyle="1" w:styleId="NoList31151">
    <w:name w:val="No List31151"/>
    <w:next w:val="NoList"/>
    <w:uiPriority w:val="99"/>
    <w:semiHidden/>
    <w:unhideWhenUsed/>
    <w:rsid w:val="00F4501D"/>
  </w:style>
  <w:style w:type="numbering" w:customStyle="1" w:styleId="NoList1801">
    <w:name w:val="No List1801"/>
    <w:next w:val="NoList"/>
    <w:uiPriority w:val="99"/>
    <w:semiHidden/>
    <w:unhideWhenUsed/>
    <w:rsid w:val="00F4501D"/>
  </w:style>
  <w:style w:type="numbering" w:customStyle="1" w:styleId="Numberedparagraphs161">
    <w:name w:val="Numbered paragraphs161"/>
    <w:rsid w:val="00F4501D"/>
  </w:style>
  <w:style w:type="numbering" w:customStyle="1" w:styleId="NoList1901">
    <w:name w:val="No List1901"/>
    <w:next w:val="NoList"/>
    <w:uiPriority w:val="99"/>
    <w:semiHidden/>
    <w:unhideWhenUsed/>
    <w:rsid w:val="00F4501D"/>
  </w:style>
  <w:style w:type="numbering" w:customStyle="1" w:styleId="NoList11001">
    <w:name w:val="No List11001"/>
    <w:next w:val="NoList"/>
    <w:uiPriority w:val="99"/>
    <w:semiHidden/>
    <w:unhideWhenUsed/>
    <w:rsid w:val="00F4501D"/>
  </w:style>
  <w:style w:type="numbering" w:customStyle="1" w:styleId="NoList2461">
    <w:name w:val="No List2461"/>
    <w:next w:val="NoList"/>
    <w:uiPriority w:val="99"/>
    <w:semiHidden/>
    <w:unhideWhenUsed/>
    <w:rsid w:val="00F4501D"/>
  </w:style>
  <w:style w:type="numbering" w:customStyle="1" w:styleId="NoList3271">
    <w:name w:val="No List3271"/>
    <w:next w:val="NoList"/>
    <w:uiPriority w:val="99"/>
    <w:semiHidden/>
    <w:unhideWhenUsed/>
    <w:rsid w:val="00F4501D"/>
  </w:style>
  <w:style w:type="numbering" w:customStyle="1" w:styleId="NoList4181">
    <w:name w:val="No List4181"/>
    <w:next w:val="NoList"/>
    <w:uiPriority w:val="99"/>
    <w:semiHidden/>
    <w:unhideWhenUsed/>
    <w:rsid w:val="00F4501D"/>
  </w:style>
  <w:style w:type="numbering" w:customStyle="1" w:styleId="NoList5171">
    <w:name w:val="No List5171"/>
    <w:next w:val="NoList"/>
    <w:uiPriority w:val="99"/>
    <w:semiHidden/>
    <w:rsid w:val="00F4501D"/>
  </w:style>
  <w:style w:type="numbering" w:customStyle="1" w:styleId="NoList6171">
    <w:name w:val="No List6171"/>
    <w:next w:val="NoList"/>
    <w:uiPriority w:val="99"/>
    <w:semiHidden/>
    <w:unhideWhenUsed/>
    <w:rsid w:val="00F4501D"/>
  </w:style>
  <w:style w:type="numbering" w:customStyle="1" w:styleId="NoList7161">
    <w:name w:val="No List7161"/>
    <w:next w:val="NoList"/>
    <w:uiPriority w:val="99"/>
    <w:semiHidden/>
    <w:unhideWhenUsed/>
    <w:rsid w:val="00F4501D"/>
  </w:style>
  <w:style w:type="numbering" w:customStyle="1" w:styleId="NoList8161">
    <w:name w:val="No List8161"/>
    <w:next w:val="NoList"/>
    <w:uiPriority w:val="99"/>
    <w:semiHidden/>
    <w:unhideWhenUsed/>
    <w:rsid w:val="00F4501D"/>
  </w:style>
  <w:style w:type="numbering" w:customStyle="1" w:styleId="NoList9161">
    <w:name w:val="No List9161"/>
    <w:next w:val="NoList"/>
    <w:uiPriority w:val="99"/>
    <w:semiHidden/>
    <w:unhideWhenUsed/>
    <w:rsid w:val="00F4501D"/>
  </w:style>
  <w:style w:type="numbering" w:customStyle="1" w:styleId="NoList10161">
    <w:name w:val="No List10161"/>
    <w:next w:val="NoList"/>
    <w:uiPriority w:val="99"/>
    <w:semiHidden/>
    <w:unhideWhenUsed/>
    <w:rsid w:val="00F4501D"/>
  </w:style>
  <w:style w:type="numbering" w:customStyle="1" w:styleId="NoList11231">
    <w:name w:val="No List11231"/>
    <w:next w:val="NoList"/>
    <w:uiPriority w:val="99"/>
    <w:semiHidden/>
    <w:rsid w:val="00F4501D"/>
  </w:style>
  <w:style w:type="numbering" w:customStyle="1" w:styleId="NoList12181">
    <w:name w:val="No List12181"/>
    <w:next w:val="NoList"/>
    <w:uiPriority w:val="99"/>
    <w:semiHidden/>
    <w:unhideWhenUsed/>
    <w:rsid w:val="00F4501D"/>
  </w:style>
  <w:style w:type="numbering" w:customStyle="1" w:styleId="NoList13171">
    <w:name w:val="No List13171"/>
    <w:next w:val="NoList"/>
    <w:uiPriority w:val="99"/>
    <w:semiHidden/>
    <w:unhideWhenUsed/>
    <w:rsid w:val="00F4501D"/>
  </w:style>
  <w:style w:type="numbering" w:customStyle="1" w:styleId="NoList14161">
    <w:name w:val="No List14161"/>
    <w:next w:val="NoList"/>
    <w:uiPriority w:val="99"/>
    <w:semiHidden/>
    <w:unhideWhenUsed/>
    <w:rsid w:val="00F4501D"/>
  </w:style>
  <w:style w:type="numbering" w:customStyle="1" w:styleId="NoList15161">
    <w:name w:val="No List15161"/>
    <w:next w:val="NoList"/>
    <w:uiPriority w:val="99"/>
    <w:semiHidden/>
    <w:unhideWhenUsed/>
    <w:rsid w:val="00F4501D"/>
  </w:style>
  <w:style w:type="numbering" w:customStyle="1" w:styleId="NoList16161">
    <w:name w:val="No List16161"/>
    <w:next w:val="NoList"/>
    <w:uiPriority w:val="99"/>
    <w:semiHidden/>
    <w:unhideWhenUsed/>
    <w:rsid w:val="00F4501D"/>
  </w:style>
  <w:style w:type="numbering" w:customStyle="1" w:styleId="NoList17161">
    <w:name w:val="No List17161"/>
    <w:next w:val="NoList"/>
    <w:uiPriority w:val="99"/>
    <w:semiHidden/>
    <w:unhideWhenUsed/>
    <w:rsid w:val="00F4501D"/>
  </w:style>
  <w:style w:type="numbering" w:customStyle="1" w:styleId="NoList18161">
    <w:name w:val="No List18161"/>
    <w:next w:val="NoList"/>
    <w:uiPriority w:val="99"/>
    <w:semiHidden/>
    <w:unhideWhenUsed/>
    <w:rsid w:val="00F4501D"/>
  </w:style>
  <w:style w:type="numbering" w:customStyle="1" w:styleId="NoList19151">
    <w:name w:val="No List19151"/>
    <w:next w:val="NoList"/>
    <w:uiPriority w:val="99"/>
    <w:semiHidden/>
    <w:unhideWhenUsed/>
    <w:rsid w:val="00F4501D"/>
  </w:style>
  <w:style w:type="numbering" w:customStyle="1" w:styleId="Numberedparagraphs171">
    <w:name w:val="Numbered paragraphs171"/>
    <w:rsid w:val="00F4501D"/>
  </w:style>
  <w:style w:type="numbering" w:customStyle="1" w:styleId="NoList20151">
    <w:name w:val="No List20151"/>
    <w:next w:val="NoList"/>
    <w:uiPriority w:val="99"/>
    <w:semiHidden/>
    <w:unhideWhenUsed/>
    <w:rsid w:val="00F4501D"/>
  </w:style>
  <w:style w:type="numbering" w:customStyle="1" w:styleId="NoList21191">
    <w:name w:val="No List21191"/>
    <w:next w:val="NoList"/>
    <w:uiPriority w:val="99"/>
    <w:semiHidden/>
    <w:unhideWhenUsed/>
    <w:rsid w:val="00F4501D"/>
  </w:style>
  <w:style w:type="numbering" w:customStyle="1" w:styleId="NoList22161">
    <w:name w:val="No List22161"/>
    <w:next w:val="NoList"/>
    <w:uiPriority w:val="99"/>
    <w:semiHidden/>
    <w:unhideWhenUsed/>
    <w:rsid w:val="00F4501D"/>
  </w:style>
  <w:style w:type="numbering" w:customStyle="1" w:styleId="NoList110131">
    <w:name w:val="No List110131"/>
    <w:next w:val="NoList"/>
    <w:uiPriority w:val="99"/>
    <w:semiHidden/>
    <w:unhideWhenUsed/>
    <w:rsid w:val="00F4501D"/>
  </w:style>
  <w:style w:type="numbering" w:customStyle="1" w:styleId="NoList23141">
    <w:name w:val="No List23141"/>
    <w:next w:val="NoList"/>
    <w:uiPriority w:val="99"/>
    <w:semiHidden/>
    <w:unhideWhenUsed/>
    <w:rsid w:val="00F4501D"/>
  </w:style>
  <w:style w:type="numbering" w:customStyle="1" w:styleId="NoList31161">
    <w:name w:val="No List31161"/>
    <w:next w:val="NoList"/>
    <w:uiPriority w:val="99"/>
    <w:semiHidden/>
    <w:unhideWhenUsed/>
    <w:rsid w:val="00F4501D"/>
  </w:style>
  <w:style w:type="numbering" w:customStyle="1" w:styleId="NoList2471">
    <w:name w:val="No List2471"/>
    <w:next w:val="NoList"/>
    <w:uiPriority w:val="99"/>
    <w:semiHidden/>
    <w:unhideWhenUsed/>
    <w:rsid w:val="00F4501D"/>
  </w:style>
  <w:style w:type="numbering" w:customStyle="1" w:styleId="NoList111111">
    <w:name w:val="No List111111"/>
    <w:next w:val="NoList"/>
    <w:uiPriority w:val="99"/>
    <w:semiHidden/>
    <w:unhideWhenUsed/>
    <w:rsid w:val="00F4501D"/>
  </w:style>
  <w:style w:type="numbering" w:customStyle="1" w:styleId="NoList2541">
    <w:name w:val="No List2541"/>
    <w:next w:val="NoList"/>
    <w:uiPriority w:val="99"/>
    <w:semiHidden/>
    <w:unhideWhenUsed/>
    <w:rsid w:val="00F4501D"/>
  </w:style>
  <w:style w:type="numbering" w:customStyle="1" w:styleId="NoList3281">
    <w:name w:val="No List3281"/>
    <w:next w:val="NoList"/>
    <w:uiPriority w:val="99"/>
    <w:semiHidden/>
    <w:unhideWhenUsed/>
    <w:rsid w:val="00F4501D"/>
  </w:style>
  <w:style w:type="numbering" w:customStyle="1" w:styleId="NoList2631">
    <w:name w:val="No List2631"/>
    <w:next w:val="NoList"/>
    <w:uiPriority w:val="99"/>
    <w:semiHidden/>
    <w:unhideWhenUsed/>
    <w:rsid w:val="00F4501D"/>
  </w:style>
  <w:style w:type="numbering" w:customStyle="1" w:styleId="NoList2721">
    <w:name w:val="No List2721"/>
    <w:next w:val="NoList"/>
    <w:uiPriority w:val="99"/>
    <w:semiHidden/>
    <w:unhideWhenUsed/>
    <w:rsid w:val="00F4501D"/>
  </w:style>
  <w:style w:type="numbering" w:customStyle="1" w:styleId="NoList11241">
    <w:name w:val="No List11241"/>
    <w:next w:val="NoList"/>
    <w:uiPriority w:val="99"/>
    <w:semiHidden/>
    <w:unhideWhenUsed/>
    <w:rsid w:val="00F4501D"/>
  </w:style>
  <w:style w:type="numbering" w:customStyle="1" w:styleId="NoList2821">
    <w:name w:val="No List2821"/>
    <w:next w:val="NoList"/>
    <w:uiPriority w:val="99"/>
    <w:semiHidden/>
    <w:unhideWhenUsed/>
    <w:rsid w:val="00F4501D"/>
  </w:style>
  <w:style w:type="numbering" w:customStyle="1" w:styleId="NoList2911">
    <w:name w:val="No List2911"/>
    <w:next w:val="NoList"/>
    <w:uiPriority w:val="99"/>
    <w:semiHidden/>
    <w:unhideWhenUsed/>
    <w:rsid w:val="00F4501D"/>
  </w:style>
  <w:style w:type="numbering" w:customStyle="1" w:styleId="NoList11321">
    <w:name w:val="No List11321"/>
    <w:next w:val="NoList"/>
    <w:uiPriority w:val="99"/>
    <w:semiHidden/>
    <w:unhideWhenUsed/>
    <w:rsid w:val="00F4501D"/>
  </w:style>
  <w:style w:type="numbering" w:customStyle="1" w:styleId="NoList21011">
    <w:name w:val="No List21011"/>
    <w:next w:val="NoList"/>
    <w:uiPriority w:val="99"/>
    <w:semiHidden/>
    <w:unhideWhenUsed/>
    <w:rsid w:val="00F4501D"/>
  </w:style>
  <w:style w:type="numbering" w:customStyle="1" w:styleId="NoList3321">
    <w:name w:val="No List3321"/>
    <w:next w:val="NoList"/>
    <w:uiPriority w:val="99"/>
    <w:semiHidden/>
    <w:unhideWhenUsed/>
    <w:rsid w:val="00F4501D"/>
  </w:style>
  <w:style w:type="numbering" w:customStyle="1" w:styleId="NoList2001">
    <w:name w:val="No List2001"/>
    <w:next w:val="NoList"/>
    <w:uiPriority w:val="99"/>
    <w:semiHidden/>
    <w:unhideWhenUsed/>
    <w:rsid w:val="00F4501D"/>
  </w:style>
  <w:style w:type="numbering" w:customStyle="1" w:styleId="NoList11251">
    <w:name w:val="No List11251"/>
    <w:next w:val="NoList"/>
    <w:uiPriority w:val="99"/>
    <w:semiHidden/>
    <w:unhideWhenUsed/>
    <w:rsid w:val="00F4501D"/>
  </w:style>
  <w:style w:type="numbering" w:customStyle="1" w:styleId="NoList2481">
    <w:name w:val="No List2481"/>
    <w:next w:val="NoList"/>
    <w:uiPriority w:val="99"/>
    <w:semiHidden/>
    <w:unhideWhenUsed/>
    <w:rsid w:val="00F4501D"/>
  </w:style>
  <w:style w:type="numbering" w:customStyle="1" w:styleId="NoList3291">
    <w:name w:val="No List3291"/>
    <w:next w:val="NoList"/>
    <w:uiPriority w:val="99"/>
    <w:semiHidden/>
    <w:unhideWhenUsed/>
    <w:rsid w:val="00F4501D"/>
  </w:style>
  <w:style w:type="numbering" w:customStyle="1" w:styleId="NoList4191">
    <w:name w:val="No List4191"/>
    <w:next w:val="NoList"/>
    <w:uiPriority w:val="99"/>
    <w:semiHidden/>
    <w:unhideWhenUsed/>
    <w:rsid w:val="00F4501D"/>
  </w:style>
  <w:style w:type="numbering" w:customStyle="1" w:styleId="NoList5181">
    <w:name w:val="No List5181"/>
    <w:next w:val="NoList"/>
    <w:uiPriority w:val="99"/>
    <w:semiHidden/>
    <w:rsid w:val="00F4501D"/>
  </w:style>
  <w:style w:type="numbering" w:customStyle="1" w:styleId="NoList6181">
    <w:name w:val="No List6181"/>
    <w:next w:val="NoList"/>
    <w:uiPriority w:val="99"/>
    <w:semiHidden/>
    <w:unhideWhenUsed/>
    <w:rsid w:val="00F4501D"/>
  </w:style>
  <w:style w:type="numbering" w:customStyle="1" w:styleId="NoList7171">
    <w:name w:val="No List7171"/>
    <w:next w:val="NoList"/>
    <w:uiPriority w:val="99"/>
    <w:semiHidden/>
    <w:unhideWhenUsed/>
    <w:rsid w:val="00F4501D"/>
  </w:style>
  <w:style w:type="numbering" w:customStyle="1" w:styleId="NoList8171">
    <w:name w:val="No List8171"/>
    <w:next w:val="NoList"/>
    <w:uiPriority w:val="99"/>
    <w:semiHidden/>
    <w:unhideWhenUsed/>
    <w:rsid w:val="00F4501D"/>
  </w:style>
  <w:style w:type="numbering" w:customStyle="1" w:styleId="NoList9171">
    <w:name w:val="No List9171"/>
    <w:next w:val="NoList"/>
    <w:uiPriority w:val="99"/>
    <w:semiHidden/>
    <w:unhideWhenUsed/>
    <w:rsid w:val="00F4501D"/>
  </w:style>
  <w:style w:type="numbering" w:customStyle="1" w:styleId="NoList10171">
    <w:name w:val="No List10171"/>
    <w:next w:val="NoList"/>
    <w:uiPriority w:val="99"/>
    <w:semiHidden/>
    <w:unhideWhenUsed/>
    <w:rsid w:val="00F4501D"/>
  </w:style>
  <w:style w:type="numbering" w:customStyle="1" w:styleId="NoList11261">
    <w:name w:val="No List11261"/>
    <w:next w:val="NoList"/>
    <w:uiPriority w:val="99"/>
    <w:semiHidden/>
    <w:rsid w:val="00F4501D"/>
  </w:style>
  <w:style w:type="numbering" w:customStyle="1" w:styleId="NoList12191">
    <w:name w:val="No List12191"/>
    <w:next w:val="NoList"/>
    <w:uiPriority w:val="99"/>
    <w:semiHidden/>
    <w:unhideWhenUsed/>
    <w:rsid w:val="00F4501D"/>
  </w:style>
  <w:style w:type="numbering" w:customStyle="1" w:styleId="NoList13181">
    <w:name w:val="No List13181"/>
    <w:next w:val="NoList"/>
    <w:uiPriority w:val="99"/>
    <w:semiHidden/>
    <w:unhideWhenUsed/>
    <w:rsid w:val="00F4501D"/>
  </w:style>
  <w:style w:type="numbering" w:customStyle="1" w:styleId="NoList14171">
    <w:name w:val="No List14171"/>
    <w:next w:val="NoList"/>
    <w:uiPriority w:val="99"/>
    <w:semiHidden/>
    <w:unhideWhenUsed/>
    <w:rsid w:val="00F4501D"/>
  </w:style>
  <w:style w:type="numbering" w:customStyle="1" w:styleId="NoList15171">
    <w:name w:val="No List15171"/>
    <w:next w:val="NoList"/>
    <w:uiPriority w:val="99"/>
    <w:semiHidden/>
    <w:unhideWhenUsed/>
    <w:rsid w:val="00F4501D"/>
  </w:style>
  <w:style w:type="numbering" w:customStyle="1" w:styleId="NoList16171">
    <w:name w:val="No List16171"/>
    <w:next w:val="NoList"/>
    <w:uiPriority w:val="99"/>
    <w:semiHidden/>
    <w:unhideWhenUsed/>
    <w:rsid w:val="00F4501D"/>
  </w:style>
  <w:style w:type="numbering" w:customStyle="1" w:styleId="NoList17171">
    <w:name w:val="No List17171"/>
    <w:next w:val="NoList"/>
    <w:uiPriority w:val="99"/>
    <w:semiHidden/>
    <w:unhideWhenUsed/>
    <w:rsid w:val="00F4501D"/>
  </w:style>
  <w:style w:type="numbering" w:customStyle="1" w:styleId="NoList18171">
    <w:name w:val="No List18171"/>
    <w:next w:val="NoList"/>
    <w:uiPriority w:val="99"/>
    <w:semiHidden/>
    <w:unhideWhenUsed/>
    <w:rsid w:val="00F4501D"/>
  </w:style>
  <w:style w:type="numbering" w:customStyle="1" w:styleId="NoList19161">
    <w:name w:val="No List19161"/>
    <w:next w:val="NoList"/>
    <w:uiPriority w:val="99"/>
    <w:semiHidden/>
    <w:unhideWhenUsed/>
    <w:rsid w:val="00F4501D"/>
  </w:style>
  <w:style w:type="numbering" w:customStyle="1" w:styleId="Numberedparagraphs181">
    <w:name w:val="Numbered paragraphs181"/>
    <w:rsid w:val="00F4501D"/>
  </w:style>
  <w:style w:type="numbering" w:customStyle="1" w:styleId="NoList20161">
    <w:name w:val="No List20161"/>
    <w:next w:val="NoList"/>
    <w:uiPriority w:val="99"/>
    <w:semiHidden/>
    <w:unhideWhenUsed/>
    <w:rsid w:val="00F4501D"/>
  </w:style>
  <w:style w:type="numbering" w:customStyle="1" w:styleId="NoList21201">
    <w:name w:val="No List21201"/>
    <w:next w:val="NoList"/>
    <w:uiPriority w:val="99"/>
    <w:semiHidden/>
    <w:unhideWhenUsed/>
    <w:rsid w:val="00F4501D"/>
  </w:style>
  <w:style w:type="numbering" w:customStyle="1" w:styleId="NoList22171">
    <w:name w:val="No List22171"/>
    <w:next w:val="NoList"/>
    <w:uiPriority w:val="99"/>
    <w:semiHidden/>
    <w:unhideWhenUsed/>
    <w:rsid w:val="00F4501D"/>
  </w:style>
  <w:style w:type="numbering" w:customStyle="1" w:styleId="NoList110141">
    <w:name w:val="No List110141"/>
    <w:next w:val="NoList"/>
    <w:uiPriority w:val="99"/>
    <w:semiHidden/>
    <w:unhideWhenUsed/>
    <w:rsid w:val="00F4501D"/>
  </w:style>
  <w:style w:type="numbering" w:customStyle="1" w:styleId="NoList23151">
    <w:name w:val="No List23151"/>
    <w:next w:val="NoList"/>
    <w:uiPriority w:val="99"/>
    <w:semiHidden/>
    <w:unhideWhenUsed/>
    <w:rsid w:val="00F4501D"/>
  </w:style>
  <w:style w:type="numbering" w:customStyle="1" w:styleId="NoList31171">
    <w:name w:val="No List31171"/>
    <w:next w:val="NoList"/>
    <w:uiPriority w:val="99"/>
    <w:semiHidden/>
    <w:unhideWhenUsed/>
    <w:rsid w:val="00F4501D"/>
  </w:style>
  <w:style w:type="numbering" w:customStyle="1" w:styleId="NoList2491">
    <w:name w:val="No List2491"/>
    <w:next w:val="NoList"/>
    <w:uiPriority w:val="99"/>
    <w:semiHidden/>
    <w:unhideWhenUsed/>
    <w:rsid w:val="00F4501D"/>
  </w:style>
  <w:style w:type="numbering" w:customStyle="1" w:styleId="NoList111121">
    <w:name w:val="No List111121"/>
    <w:next w:val="NoList"/>
    <w:uiPriority w:val="99"/>
    <w:semiHidden/>
    <w:unhideWhenUsed/>
    <w:rsid w:val="00F4501D"/>
  </w:style>
  <w:style w:type="numbering" w:customStyle="1" w:styleId="NoList2551">
    <w:name w:val="No List2551"/>
    <w:next w:val="NoList"/>
    <w:uiPriority w:val="99"/>
    <w:semiHidden/>
    <w:unhideWhenUsed/>
    <w:rsid w:val="00F4501D"/>
  </w:style>
  <w:style w:type="numbering" w:customStyle="1" w:styleId="NoList32101">
    <w:name w:val="No List32101"/>
    <w:next w:val="NoList"/>
    <w:uiPriority w:val="99"/>
    <w:semiHidden/>
    <w:unhideWhenUsed/>
    <w:rsid w:val="00F4501D"/>
  </w:style>
  <w:style w:type="numbering" w:customStyle="1" w:styleId="NoList2641">
    <w:name w:val="No List2641"/>
    <w:next w:val="NoList"/>
    <w:uiPriority w:val="99"/>
    <w:semiHidden/>
    <w:unhideWhenUsed/>
    <w:rsid w:val="00F4501D"/>
  </w:style>
  <w:style w:type="numbering" w:customStyle="1" w:styleId="NoList2731">
    <w:name w:val="No List2731"/>
    <w:next w:val="NoList"/>
    <w:uiPriority w:val="99"/>
    <w:semiHidden/>
    <w:unhideWhenUsed/>
    <w:rsid w:val="00F4501D"/>
  </w:style>
  <w:style w:type="numbering" w:customStyle="1" w:styleId="NoList11271">
    <w:name w:val="No List11271"/>
    <w:next w:val="NoList"/>
    <w:uiPriority w:val="99"/>
    <w:semiHidden/>
    <w:unhideWhenUsed/>
    <w:rsid w:val="00F4501D"/>
  </w:style>
  <w:style w:type="numbering" w:customStyle="1" w:styleId="NoList2831">
    <w:name w:val="No List2831"/>
    <w:next w:val="NoList"/>
    <w:uiPriority w:val="99"/>
    <w:semiHidden/>
    <w:unhideWhenUsed/>
    <w:rsid w:val="00F4501D"/>
  </w:style>
  <w:style w:type="numbering" w:customStyle="1" w:styleId="NoList2921">
    <w:name w:val="No List2921"/>
    <w:next w:val="NoList"/>
    <w:uiPriority w:val="99"/>
    <w:semiHidden/>
    <w:unhideWhenUsed/>
    <w:rsid w:val="00F4501D"/>
  </w:style>
  <w:style w:type="numbering" w:customStyle="1" w:styleId="NoList11331">
    <w:name w:val="No List11331"/>
    <w:next w:val="NoList"/>
    <w:uiPriority w:val="99"/>
    <w:semiHidden/>
    <w:unhideWhenUsed/>
    <w:rsid w:val="00F4501D"/>
  </w:style>
  <w:style w:type="numbering" w:customStyle="1" w:styleId="NoList21021">
    <w:name w:val="No List21021"/>
    <w:next w:val="NoList"/>
    <w:uiPriority w:val="99"/>
    <w:semiHidden/>
    <w:unhideWhenUsed/>
    <w:rsid w:val="00F4501D"/>
  </w:style>
  <w:style w:type="numbering" w:customStyle="1" w:styleId="NoList3331">
    <w:name w:val="No List3331"/>
    <w:next w:val="NoList"/>
    <w:uiPriority w:val="99"/>
    <w:semiHidden/>
    <w:unhideWhenUsed/>
    <w:rsid w:val="00F4501D"/>
  </w:style>
  <w:style w:type="numbering" w:customStyle="1" w:styleId="Brezseznama12">
    <w:name w:val="Brez seznama12"/>
    <w:next w:val="NoList"/>
    <w:uiPriority w:val="99"/>
    <w:semiHidden/>
    <w:unhideWhenUsed/>
    <w:rsid w:val="00F4501D"/>
  </w:style>
  <w:style w:type="numbering" w:customStyle="1" w:styleId="NoList2501">
    <w:name w:val="No List2501"/>
    <w:next w:val="NoList"/>
    <w:uiPriority w:val="99"/>
    <w:semiHidden/>
    <w:unhideWhenUsed/>
    <w:rsid w:val="00F4501D"/>
  </w:style>
  <w:style w:type="numbering" w:customStyle="1" w:styleId="NoList11281">
    <w:name w:val="No List11281"/>
    <w:next w:val="NoList"/>
    <w:uiPriority w:val="99"/>
    <w:semiHidden/>
    <w:unhideWhenUsed/>
    <w:rsid w:val="00F4501D"/>
  </w:style>
  <w:style w:type="numbering" w:customStyle="1" w:styleId="NoList2561">
    <w:name w:val="No List2561"/>
    <w:next w:val="NoList"/>
    <w:uiPriority w:val="99"/>
    <w:semiHidden/>
    <w:unhideWhenUsed/>
    <w:rsid w:val="00F4501D"/>
  </w:style>
  <w:style w:type="numbering" w:customStyle="1" w:styleId="NoList3301">
    <w:name w:val="No List3301"/>
    <w:next w:val="NoList"/>
    <w:uiPriority w:val="99"/>
    <w:semiHidden/>
    <w:unhideWhenUsed/>
    <w:rsid w:val="00F4501D"/>
  </w:style>
  <w:style w:type="numbering" w:customStyle="1" w:styleId="NoList4201">
    <w:name w:val="No List4201"/>
    <w:next w:val="NoList"/>
    <w:uiPriority w:val="99"/>
    <w:semiHidden/>
    <w:unhideWhenUsed/>
    <w:rsid w:val="00F4501D"/>
  </w:style>
  <w:style w:type="numbering" w:customStyle="1" w:styleId="NoList5191">
    <w:name w:val="No List5191"/>
    <w:next w:val="NoList"/>
    <w:uiPriority w:val="99"/>
    <w:semiHidden/>
    <w:rsid w:val="00F4501D"/>
  </w:style>
  <w:style w:type="numbering" w:customStyle="1" w:styleId="NoList6191">
    <w:name w:val="No List6191"/>
    <w:next w:val="NoList"/>
    <w:uiPriority w:val="99"/>
    <w:semiHidden/>
    <w:unhideWhenUsed/>
    <w:rsid w:val="00F4501D"/>
  </w:style>
  <w:style w:type="numbering" w:customStyle="1" w:styleId="NoList7181">
    <w:name w:val="No List7181"/>
    <w:next w:val="NoList"/>
    <w:uiPriority w:val="99"/>
    <w:semiHidden/>
    <w:unhideWhenUsed/>
    <w:rsid w:val="00F4501D"/>
  </w:style>
  <w:style w:type="numbering" w:customStyle="1" w:styleId="NoList8181">
    <w:name w:val="No List8181"/>
    <w:next w:val="NoList"/>
    <w:uiPriority w:val="99"/>
    <w:semiHidden/>
    <w:unhideWhenUsed/>
    <w:rsid w:val="00F4501D"/>
  </w:style>
  <w:style w:type="numbering" w:customStyle="1" w:styleId="NoList9181">
    <w:name w:val="No List9181"/>
    <w:next w:val="NoList"/>
    <w:uiPriority w:val="99"/>
    <w:semiHidden/>
    <w:unhideWhenUsed/>
    <w:rsid w:val="00F4501D"/>
  </w:style>
  <w:style w:type="numbering" w:customStyle="1" w:styleId="NoList10181">
    <w:name w:val="No List10181"/>
    <w:next w:val="NoList"/>
    <w:uiPriority w:val="99"/>
    <w:semiHidden/>
    <w:unhideWhenUsed/>
    <w:rsid w:val="00F4501D"/>
  </w:style>
  <w:style w:type="numbering" w:customStyle="1" w:styleId="NoList11291">
    <w:name w:val="No List11291"/>
    <w:next w:val="NoList"/>
    <w:uiPriority w:val="99"/>
    <w:semiHidden/>
    <w:rsid w:val="00F4501D"/>
  </w:style>
  <w:style w:type="numbering" w:customStyle="1" w:styleId="NoList12201">
    <w:name w:val="No List12201"/>
    <w:next w:val="NoList"/>
    <w:uiPriority w:val="99"/>
    <w:semiHidden/>
    <w:unhideWhenUsed/>
    <w:rsid w:val="00F4501D"/>
  </w:style>
  <w:style w:type="numbering" w:customStyle="1" w:styleId="NoList13191">
    <w:name w:val="No List13191"/>
    <w:next w:val="NoList"/>
    <w:uiPriority w:val="99"/>
    <w:semiHidden/>
    <w:unhideWhenUsed/>
    <w:rsid w:val="00F4501D"/>
  </w:style>
  <w:style w:type="numbering" w:customStyle="1" w:styleId="NoList14181">
    <w:name w:val="No List14181"/>
    <w:next w:val="NoList"/>
    <w:uiPriority w:val="99"/>
    <w:semiHidden/>
    <w:unhideWhenUsed/>
    <w:rsid w:val="00F4501D"/>
  </w:style>
  <w:style w:type="numbering" w:customStyle="1" w:styleId="NoList15181">
    <w:name w:val="No List15181"/>
    <w:next w:val="NoList"/>
    <w:uiPriority w:val="99"/>
    <w:semiHidden/>
    <w:unhideWhenUsed/>
    <w:rsid w:val="00F4501D"/>
  </w:style>
  <w:style w:type="numbering" w:customStyle="1" w:styleId="NoList16181">
    <w:name w:val="No List16181"/>
    <w:next w:val="NoList"/>
    <w:uiPriority w:val="99"/>
    <w:semiHidden/>
    <w:unhideWhenUsed/>
    <w:rsid w:val="00F4501D"/>
  </w:style>
  <w:style w:type="numbering" w:customStyle="1" w:styleId="NoList17181">
    <w:name w:val="No List17181"/>
    <w:next w:val="NoList"/>
    <w:uiPriority w:val="99"/>
    <w:semiHidden/>
    <w:unhideWhenUsed/>
    <w:rsid w:val="00F4501D"/>
  </w:style>
  <w:style w:type="numbering" w:customStyle="1" w:styleId="NoList18181">
    <w:name w:val="No List18181"/>
    <w:next w:val="NoList"/>
    <w:uiPriority w:val="99"/>
    <w:semiHidden/>
    <w:unhideWhenUsed/>
    <w:rsid w:val="00F4501D"/>
  </w:style>
  <w:style w:type="numbering" w:customStyle="1" w:styleId="NoList19171">
    <w:name w:val="No List19171"/>
    <w:next w:val="NoList"/>
    <w:uiPriority w:val="99"/>
    <w:semiHidden/>
    <w:unhideWhenUsed/>
    <w:rsid w:val="00F4501D"/>
  </w:style>
  <w:style w:type="numbering" w:customStyle="1" w:styleId="Numberedparagraphs191">
    <w:name w:val="Numbered paragraphs191"/>
    <w:rsid w:val="00F4501D"/>
  </w:style>
  <w:style w:type="numbering" w:customStyle="1" w:styleId="NoList20171">
    <w:name w:val="No List20171"/>
    <w:next w:val="NoList"/>
    <w:uiPriority w:val="99"/>
    <w:semiHidden/>
    <w:unhideWhenUsed/>
    <w:rsid w:val="00F4501D"/>
  </w:style>
  <w:style w:type="numbering" w:customStyle="1" w:styleId="NoList21211">
    <w:name w:val="No List21211"/>
    <w:next w:val="NoList"/>
    <w:uiPriority w:val="99"/>
    <w:semiHidden/>
    <w:unhideWhenUsed/>
    <w:rsid w:val="00F4501D"/>
  </w:style>
  <w:style w:type="numbering" w:customStyle="1" w:styleId="NoList22181">
    <w:name w:val="No List22181"/>
    <w:next w:val="NoList"/>
    <w:uiPriority w:val="99"/>
    <w:semiHidden/>
    <w:unhideWhenUsed/>
    <w:rsid w:val="00F4501D"/>
  </w:style>
  <w:style w:type="numbering" w:customStyle="1" w:styleId="NoList110151">
    <w:name w:val="No List110151"/>
    <w:next w:val="NoList"/>
    <w:uiPriority w:val="99"/>
    <w:semiHidden/>
    <w:unhideWhenUsed/>
    <w:rsid w:val="00F4501D"/>
  </w:style>
  <w:style w:type="numbering" w:customStyle="1" w:styleId="NoList23161">
    <w:name w:val="No List23161"/>
    <w:next w:val="NoList"/>
    <w:uiPriority w:val="99"/>
    <w:semiHidden/>
    <w:unhideWhenUsed/>
    <w:rsid w:val="00F4501D"/>
  </w:style>
  <w:style w:type="numbering" w:customStyle="1" w:styleId="NoList31181">
    <w:name w:val="No List31181"/>
    <w:next w:val="NoList"/>
    <w:uiPriority w:val="99"/>
    <w:semiHidden/>
    <w:unhideWhenUsed/>
    <w:rsid w:val="00F4501D"/>
  </w:style>
  <w:style w:type="numbering" w:customStyle="1" w:styleId="NoList24101">
    <w:name w:val="No List24101"/>
    <w:next w:val="NoList"/>
    <w:uiPriority w:val="99"/>
    <w:semiHidden/>
    <w:unhideWhenUsed/>
    <w:rsid w:val="00F4501D"/>
  </w:style>
  <w:style w:type="numbering" w:customStyle="1" w:styleId="NoList111131">
    <w:name w:val="No List111131"/>
    <w:next w:val="NoList"/>
    <w:uiPriority w:val="99"/>
    <w:semiHidden/>
    <w:unhideWhenUsed/>
    <w:rsid w:val="00F4501D"/>
  </w:style>
  <w:style w:type="numbering" w:customStyle="1" w:styleId="NoList2571">
    <w:name w:val="No List2571"/>
    <w:next w:val="NoList"/>
    <w:uiPriority w:val="99"/>
    <w:semiHidden/>
    <w:unhideWhenUsed/>
    <w:rsid w:val="00F4501D"/>
  </w:style>
  <w:style w:type="numbering" w:customStyle="1" w:styleId="NoList32111">
    <w:name w:val="No List32111"/>
    <w:next w:val="NoList"/>
    <w:uiPriority w:val="99"/>
    <w:semiHidden/>
    <w:unhideWhenUsed/>
    <w:rsid w:val="00F4501D"/>
  </w:style>
  <w:style w:type="numbering" w:customStyle="1" w:styleId="NoList2651">
    <w:name w:val="No List2651"/>
    <w:next w:val="NoList"/>
    <w:uiPriority w:val="99"/>
    <w:semiHidden/>
    <w:unhideWhenUsed/>
    <w:rsid w:val="00F4501D"/>
  </w:style>
  <w:style w:type="numbering" w:customStyle="1" w:styleId="NoList2741">
    <w:name w:val="No List2741"/>
    <w:next w:val="NoList"/>
    <w:uiPriority w:val="99"/>
    <w:semiHidden/>
    <w:unhideWhenUsed/>
    <w:rsid w:val="00F4501D"/>
  </w:style>
  <w:style w:type="numbering" w:customStyle="1" w:styleId="NoList112101">
    <w:name w:val="No List112101"/>
    <w:next w:val="NoList"/>
    <w:uiPriority w:val="99"/>
    <w:semiHidden/>
    <w:unhideWhenUsed/>
    <w:rsid w:val="00F4501D"/>
  </w:style>
  <w:style w:type="numbering" w:customStyle="1" w:styleId="NoList2841">
    <w:name w:val="No List2841"/>
    <w:next w:val="NoList"/>
    <w:uiPriority w:val="99"/>
    <w:semiHidden/>
    <w:unhideWhenUsed/>
    <w:rsid w:val="00F4501D"/>
  </w:style>
  <w:style w:type="numbering" w:customStyle="1" w:styleId="NoList2931">
    <w:name w:val="No List2931"/>
    <w:next w:val="NoList"/>
    <w:uiPriority w:val="99"/>
    <w:semiHidden/>
    <w:unhideWhenUsed/>
    <w:rsid w:val="00F4501D"/>
  </w:style>
  <w:style w:type="numbering" w:customStyle="1" w:styleId="NoList11341">
    <w:name w:val="No List11341"/>
    <w:next w:val="NoList"/>
    <w:uiPriority w:val="99"/>
    <w:semiHidden/>
    <w:unhideWhenUsed/>
    <w:rsid w:val="00F4501D"/>
  </w:style>
  <w:style w:type="numbering" w:customStyle="1" w:styleId="NoList21031">
    <w:name w:val="No List21031"/>
    <w:next w:val="NoList"/>
    <w:uiPriority w:val="99"/>
    <w:semiHidden/>
    <w:unhideWhenUsed/>
    <w:rsid w:val="00F4501D"/>
  </w:style>
  <w:style w:type="numbering" w:customStyle="1" w:styleId="NoList3341">
    <w:name w:val="No List3341"/>
    <w:next w:val="NoList"/>
    <w:uiPriority w:val="99"/>
    <w:semiHidden/>
    <w:unhideWhenUsed/>
    <w:rsid w:val="00F4501D"/>
  </w:style>
  <w:style w:type="numbering" w:customStyle="1" w:styleId="Brezseznama111">
    <w:name w:val="Brez seznama111"/>
    <w:next w:val="NoList"/>
    <w:uiPriority w:val="99"/>
    <w:semiHidden/>
    <w:unhideWhenUsed/>
    <w:rsid w:val="00F4501D"/>
  </w:style>
  <w:style w:type="numbering" w:customStyle="1" w:styleId="Numberedparagraphs611">
    <w:name w:val="Numbered paragraphs611"/>
    <w:rsid w:val="00F4501D"/>
  </w:style>
  <w:style w:type="numbering" w:customStyle="1" w:styleId="NoList2581">
    <w:name w:val="No List2581"/>
    <w:next w:val="NoList"/>
    <w:uiPriority w:val="99"/>
    <w:semiHidden/>
    <w:unhideWhenUsed/>
    <w:rsid w:val="00F4501D"/>
  </w:style>
  <w:style w:type="numbering" w:customStyle="1" w:styleId="NoList11301">
    <w:name w:val="No List11301"/>
    <w:next w:val="NoList"/>
    <w:uiPriority w:val="99"/>
    <w:semiHidden/>
    <w:unhideWhenUsed/>
    <w:rsid w:val="00F4501D"/>
  </w:style>
  <w:style w:type="numbering" w:customStyle="1" w:styleId="NoList11351">
    <w:name w:val="No List11351"/>
    <w:next w:val="NoList"/>
    <w:uiPriority w:val="99"/>
    <w:semiHidden/>
    <w:unhideWhenUsed/>
    <w:rsid w:val="00F4501D"/>
  </w:style>
  <w:style w:type="numbering" w:customStyle="1" w:styleId="NoList2591">
    <w:name w:val="No List2591"/>
    <w:next w:val="NoList"/>
    <w:uiPriority w:val="99"/>
    <w:semiHidden/>
    <w:unhideWhenUsed/>
    <w:rsid w:val="00F4501D"/>
  </w:style>
  <w:style w:type="numbering" w:customStyle="1" w:styleId="Numberedparagraphs621">
    <w:name w:val="Numbered paragraphs621"/>
    <w:rsid w:val="00F4501D"/>
  </w:style>
  <w:style w:type="numbering" w:customStyle="1" w:styleId="NoList269">
    <w:name w:val="No List269"/>
    <w:next w:val="NoList"/>
    <w:uiPriority w:val="99"/>
    <w:semiHidden/>
    <w:unhideWhenUsed/>
    <w:rsid w:val="00F4501D"/>
  </w:style>
  <w:style w:type="numbering" w:customStyle="1" w:styleId="NoList1139">
    <w:name w:val="No List1139"/>
    <w:next w:val="NoList"/>
    <w:uiPriority w:val="99"/>
    <w:semiHidden/>
    <w:unhideWhenUsed/>
    <w:rsid w:val="00F4501D"/>
  </w:style>
  <w:style w:type="numbering" w:customStyle="1" w:styleId="NoList270">
    <w:name w:val="No List270"/>
    <w:next w:val="NoList"/>
    <w:uiPriority w:val="99"/>
    <w:semiHidden/>
    <w:unhideWhenUsed/>
    <w:rsid w:val="00F4501D"/>
  </w:style>
  <w:style w:type="numbering" w:customStyle="1" w:styleId="NoList337">
    <w:name w:val="No List337"/>
    <w:next w:val="NoList"/>
    <w:uiPriority w:val="99"/>
    <w:semiHidden/>
    <w:unhideWhenUsed/>
    <w:rsid w:val="00F4501D"/>
  </w:style>
  <w:style w:type="numbering" w:customStyle="1" w:styleId="NoList423">
    <w:name w:val="No List423"/>
    <w:next w:val="NoList"/>
    <w:uiPriority w:val="99"/>
    <w:semiHidden/>
    <w:unhideWhenUsed/>
    <w:rsid w:val="00F4501D"/>
  </w:style>
  <w:style w:type="numbering" w:customStyle="1" w:styleId="NoList522">
    <w:name w:val="No List522"/>
    <w:next w:val="NoList"/>
    <w:uiPriority w:val="99"/>
    <w:semiHidden/>
    <w:rsid w:val="00F4501D"/>
  </w:style>
  <w:style w:type="numbering" w:customStyle="1" w:styleId="NoList622">
    <w:name w:val="No List622"/>
    <w:next w:val="NoList"/>
    <w:uiPriority w:val="99"/>
    <w:semiHidden/>
    <w:unhideWhenUsed/>
    <w:rsid w:val="00F4501D"/>
  </w:style>
  <w:style w:type="numbering" w:customStyle="1" w:styleId="NoList720">
    <w:name w:val="No List720"/>
    <w:next w:val="NoList"/>
    <w:uiPriority w:val="99"/>
    <w:semiHidden/>
    <w:unhideWhenUsed/>
    <w:rsid w:val="00F4501D"/>
  </w:style>
  <w:style w:type="numbering" w:customStyle="1" w:styleId="NoList820">
    <w:name w:val="No List820"/>
    <w:next w:val="NoList"/>
    <w:uiPriority w:val="99"/>
    <w:semiHidden/>
    <w:unhideWhenUsed/>
    <w:rsid w:val="00F4501D"/>
  </w:style>
  <w:style w:type="numbering" w:customStyle="1" w:styleId="NoList920">
    <w:name w:val="No List920"/>
    <w:next w:val="NoList"/>
    <w:uiPriority w:val="99"/>
    <w:semiHidden/>
    <w:unhideWhenUsed/>
    <w:rsid w:val="00F4501D"/>
  </w:style>
  <w:style w:type="numbering" w:customStyle="1" w:styleId="NoList1020">
    <w:name w:val="No List1020"/>
    <w:next w:val="NoList"/>
    <w:uiPriority w:val="99"/>
    <w:semiHidden/>
    <w:unhideWhenUsed/>
    <w:rsid w:val="00F4501D"/>
  </w:style>
  <w:style w:type="numbering" w:customStyle="1" w:styleId="NoList1140">
    <w:name w:val="No List1140"/>
    <w:next w:val="NoList"/>
    <w:uiPriority w:val="99"/>
    <w:semiHidden/>
    <w:rsid w:val="00F4501D"/>
  </w:style>
  <w:style w:type="numbering" w:customStyle="1" w:styleId="NoList1223">
    <w:name w:val="No List1223"/>
    <w:next w:val="NoList"/>
    <w:uiPriority w:val="99"/>
    <w:semiHidden/>
    <w:unhideWhenUsed/>
    <w:rsid w:val="00F4501D"/>
  </w:style>
  <w:style w:type="numbering" w:customStyle="1" w:styleId="NoList1322">
    <w:name w:val="No List1322"/>
    <w:next w:val="NoList"/>
    <w:uiPriority w:val="99"/>
    <w:semiHidden/>
    <w:unhideWhenUsed/>
    <w:rsid w:val="00F4501D"/>
  </w:style>
  <w:style w:type="numbering" w:customStyle="1" w:styleId="NoList1420">
    <w:name w:val="No List1420"/>
    <w:next w:val="NoList"/>
    <w:uiPriority w:val="99"/>
    <w:semiHidden/>
    <w:unhideWhenUsed/>
    <w:rsid w:val="00F4501D"/>
  </w:style>
  <w:style w:type="numbering" w:customStyle="1" w:styleId="NoList1520">
    <w:name w:val="No List1520"/>
    <w:next w:val="NoList"/>
    <w:uiPriority w:val="99"/>
    <w:semiHidden/>
    <w:unhideWhenUsed/>
    <w:rsid w:val="00F4501D"/>
  </w:style>
  <w:style w:type="numbering" w:customStyle="1" w:styleId="NoList1620">
    <w:name w:val="No List1620"/>
    <w:next w:val="NoList"/>
    <w:uiPriority w:val="99"/>
    <w:semiHidden/>
    <w:unhideWhenUsed/>
    <w:rsid w:val="00F4501D"/>
  </w:style>
  <w:style w:type="numbering" w:customStyle="1" w:styleId="NoList1720">
    <w:name w:val="No List1720"/>
    <w:next w:val="NoList"/>
    <w:uiPriority w:val="99"/>
    <w:semiHidden/>
    <w:unhideWhenUsed/>
    <w:rsid w:val="00F4501D"/>
  </w:style>
  <w:style w:type="numbering" w:customStyle="1" w:styleId="NoList1820">
    <w:name w:val="No List1820"/>
    <w:next w:val="NoList"/>
    <w:uiPriority w:val="99"/>
    <w:semiHidden/>
    <w:unhideWhenUsed/>
    <w:rsid w:val="00F4501D"/>
  </w:style>
  <w:style w:type="numbering" w:customStyle="1" w:styleId="NoList1920">
    <w:name w:val="No List1920"/>
    <w:next w:val="NoList"/>
    <w:uiPriority w:val="99"/>
    <w:semiHidden/>
    <w:unhideWhenUsed/>
    <w:rsid w:val="00F4501D"/>
  </w:style>
  <w:style w:type="numbering" w:customStyle="1" w:styleId="Numberedparagraphs22">
    <w:name w:val="Numbered paragraphs22"/>
    <w:rsid w:val="00F4501D"/>
  </w:style>
  <w:style w:type="numbering" w:customStyle="1" w:styleId="NoList2020">
    <w:name w:val="No List2020"/>
    <w:next w:val="NoList"/>
    <w:uiPriority w:val="99"/>
    <w:semiHidden/>
    <w:unhideWhenUsed/>
    <w:rsid w:val="00F4501D"/>
  </w:style>
  <w:style w:type="numbering" w:customStyle="1" w:styleId="NoList2124">
    <w:name w:val="No List2124"/>
    <w:next w:val="NoList"/>
    <w:uiPriority w:val="99"/>
    <w:semiHidden/>
    <w:unhideWhenUsed/>
    <w:rsid w:val="00F4501D"/>
  </w:style>
  <w:style w:type="numbering" w:customStyle="1" w:styleId="NoList2220">
    <w:name w:val="No List2220"/>
    <w:next w:val="NoList"/>
    <w:uiPriority w:val="99"/>
    <w:semiHidden/>
    <w:unhideWhenUsed/>
    <w:rsid w:val="00F4501D"/>
  </w:style>
  <w:style w:type="numbering" w:customStyle="1" w:styleId="NoList11018">
    <w:name w:val="No List11018"/>
    <w:next w:val="NoList"/>
    <w:uiPriority w:val="99"/>
    <w:semiHidden/>
    <w:unhideWhenUsed/>
    <w:rsid w:val="00F4501D"/>
  </w:style>
  <w:style w:type="numbering" w:customStyle="1" w:styleId="NoList2319">
    <w:name w:val="No List2319"/>
    <w:next w:val="NoList"/>
    <w:uiPriority w:val="99"/>
    <w:semiHidden/>
    <w:unhideWhenUsed/>
    <w:rsid w:val="00F4501D"/>
  </w:style>
  <w:style w:type="numbering" w:customStyle="1" w:styleId="NoList3120">
    <w:name w:val="No List3120"/>
    <w:next w:val="NoList"/>
    <w:uiPriority w:val="99"/>
    <w:semiHidden/>
    <w:unhideWhenUsed/>
    <w:rsid w:val="00F4501D"/>
  </w:style>
  <w:style w:type="numbering" w:customStyle="1" w:styleId="NoList2414">
    <w:name w:val="No List2414"/>
    <w:next w:val="NoList"/>
    <w:uiPriority w:val="99"/>
    <w:semiHidden/>
    <w:unhideWhenUsed/>
    <w:rsid w:val="00F4501D"/>
  </w:style>
  <w:style w:type="numbering" w:customStyle="1" w:styleId="NoList11116">
    <w:name w:val="No List11116"/>
    <w:next w:val="NoList"/>
    <w:uiPriority w:val="99"/>
    <w:semiHidden/>
    <w:unhideWhenUsed/>
    <w:rsid w:val="00F4501D"/>
  </w:style>
  <w:style w:type="numbering" w:customStyle="1" w:styleId="NoList2513">
    <w:name w:val="No List2513"/>
    <w:next w:val="NoList"/>
    <w:uiPriority w:val="99"/>
    <w:semiHidden/>
    <w:unhideWhenUsed/>
    <w:rsid w:val="00F4501D"/>
  </w:style>
  <w:style w:type="numbering" w:customStyle="1" w:styleId="NoList3214">
    <w:name w:val="No List3214"/>
    <w:next w:val="NoList"/>
    <w:uiPriority w:val="99"/>
    <w:semiHidden/>
    <w:unhideWhenUsed/>
    <w:rsid w:val="00F4501D"/>
  </w:style>
  <w:style w:type="numbering" w:customStyle="1" w:styleId="NoList2610">
    <w:name w:val="No List2610"/>
    <w:next w:val="NoList"/>
    <w:uiPriority w:val="99"/>
    <w:semiHidden/>
    <w:unhideWhenUsed/>
    <w:rsid w:val="00F4501D"/>
  </w:style>
  <w:style w:type="numbering" w:customStyle="1" w:styleId="NoList276">
    <w:name w:val="No List276"/>
    <w:next w:val="NoList"/>
    <w:uiPriority w:val="99"/>
    <w:semiHidden/>
    <w:unhideWhenUsed/>
    <w:rsid w:val="00F4501D"/>
  </w:style>
  <w:style w:type="numbering" w:customStyle="1" w:styleId="NoList11213">
    <w:name w:val="No List11213"/>
    <w:next w:val="NoList"/>
    <w:uiPriority w:val="99"/>
    <w:semiHidden/>
    <w:unhideWhenUsed/>
    <w:rsid w:val="00F4501D"/>
  </w:style>
  <w:style w:type="numbering" w:customStyle="1" w:styleId="NoList286">
    <w:name w:val="No List286"/>
    <w:next w:val="NoList"/>
    <w:uiPriority w:val="99"/>
    <w:semiHidden/>
    <w:unhideWhenUsed/>
    <w:rsid w:val="00F4501D"/>
  </w:style>
  <w:style w:type="numbering" w:customStyle="1" w:styleId="NoList295">
    <w:name w:val="No List295"/>
    <w:next w:val="NoList"/>
    <w:uiPriority w:val="99"/>
    <w:semiHidden/>
    <w:unhideWhenUsed/>
    <w:rsid w:val="00F4501D"/>
  </w:style>
  <w:style w:type="numbering" w:customStyle="1" w:styleId="NoList11310">
    <w:name w:val="No List11310"/>
    <w:next w:val="NoList"/>
    <w:uiPriority w:val="99"/>
    <w:semiHidden/>
    <w:unhideWhenUsed/>
    <w:rsid w:val="00F4501D"/>
  </w:style>
  <w:style w:type="numbering" w:customStyle="1" w:styleId="NoList2105">
    <w:name w:val="No List2105"/>
    <w:next w:val="NoList"/>
    <w:uiPriority w:val="99"/>
    <w:semiHidden/>
    <w:unhideWhenUsed/>
    <w:rsid w:val="00F4501D"/>
  </w:style>
  <w:style w:type="numbering" w:customStyle="1" w:styleId="NoList338">
    <w:name w:val="No List338"/>
    <w:next w:val="NoList"/>
    <w:uiPriority w:val="99"/>
    <w:semiHidden/>
    <w:unhideWhenUsed/>
    <w:rsid w:val="00F4501D"/>
  </w:style>
  <w:style w:type="numbering" w:customStyle="1" w:styleId="Brezseznama13">
    <w:name w:val="Brez seznama13"/>
    <w:next w:val="NoList"/>
    <w:uiPriority w:val="99"/>
    <w:semiHidden/>
    <w:unhideWhenUsed/>
    <w:rsid w:val="00F4501D"/>
  </w:style>
  <w:style w:type="numbering" w:customStyle="1" w:styleId="NoList302">
    <w:name w:val="No List302"/>
    <w:next w:val="NoList"/>
    <w:uiPriority w:val="99"/>
    <w:semiHidden/>
    <w:unhideWhenUsed/>
    <w:rsid w:val="00F4501D"/>
  </w:style>
  <w:style w:type="numbering" w:customStyle="1" w:styleId="NoList1142">
    <w:name w:val="No List1142"/>
    <w:next w:val="NoList"/>
    <w:uiPriority w:val="99"/>
    <w:semiHidden/>
    <w:unhideWhenUsed/>
    <w:rsid w:val="00F4501D"/>
  </w:style>
  <w:style w:type="numbering" w:customStyle="1" w:styleId="NoList1152">
    <w:name w:val="No List1152"/>
    <w:next w:val="NoList"/>
    <w:uiPriority w:val="99"/>
    <w:semiHidden/>
    <w:unhideWhenUsed/>
    <w:rsid w:val="00F4501D"/>
  </w:style>
  <w:style w:type="numbering" w:customStyle="1" w:styleId="NoList21112">
    <w:name w:val="No List21112"/>
    <w:next w:val="NoList"/>
    <w:uiPriority w:val="99"/>
    <w:semiHidden/>
    <w:unhideWhenUsed/>
    <w:rsid w:val="00F4501D"/>
  </w:style>
  <w:style w:type="numbering" w:customStyle="1" w:styleId="NoList342">
    <w:name w:val="No List342"/>
    <w:next w:val="NoList"/>
    <w:uiPriority w:val="99"/>
    <w:semiHidden/>
    <w:unhideWhenUsed/>
    <w:rsid w:val="00F4501D"/>
  </w:style>
  <w:style w:type="numbering" w:customStyle="1" w:styleId="NoList1162">
    <w:name w:val="No List1162"/>
    <w:next w:val="NoList"/>
    <w:uiPriority w:val="99"/>
    <w:semiHidden/>
    <w:unhideWhenUsed/>
    <w:rsid w:val="00F4501D"/>
  </w:style>
  <w:style w:type="numbering" w:customStyle="1" w:styleId="NoList1172">
    <w:name w:val="No List1172"/>
    <w:next w:val="NoList"/>
    <w:uiPriority w:val="99"/>
    <w:semiHidden/>
    <w:unhideWhenUsed/>
    <w:rsid w:val="00F4501D"/>
  </w:style>
  <w:style w:type="numbering" w:customStyle="1" w:styleId="NoList2125">
    <w:name w:val="No List2125"/>
    <w:next w:val="NoList"/>
    <w:semiHidden/>
    <w:unhideWhenUsed/>
    <w:rsid w:val="00F4501D"/>
  </w:style>
  <w:style w:type="numbering" w:customStyle="1" w:styleId="NoList352">
    <w:name w:val="No List352"/>
    <w:next w:val="NoList"/>
    <w:uiPriority w:val="99"/>
    <w:semiHidden/>
    <w:unhideWhenUsed/>
    <w:rsid w:val="00F4501D"/>
  </w:style>
  <w:style w:type="numbering" w:customStyle="1" w:styleId="NoList4113">
    <w:name w:val="No List4113"/>
    <w:next w:val="NoList"/>
    <w:uiPriority w:val="99"/>
    <w:semiHidden/>
    <w:unhideWhenUsed/>
    <w:rsid w:val="00F4501D"/>
  </w:style>
  <w:style w:type="numbering" w:customStyle="1" w:styleId="NoList5113">
    <w:name w:val="No List5113"/>
    <w:next w:val="NoList"/>
    <w:uiPriority w:val="99"/>
    <w:semiHidden/>
    <w:rsid w:val="00F4501D"/>
  </w:style>
  <w:style w:type="numbering" w:customStyle="1" w:styleId="NoList6113">
    <w:name w:val="No List6113"/>
    <w:next w:val="NoList"/>
    <w:uiPriority w:val="99"/>
    <w:semiHidden/>
    <w:unhideWhenUsed/>
    <w:rsid w:val="00F4501D"/>
  </w:style>
  <w:style w:type="numbering" w:customStyle="1" w:styleId="NoList7112">
    <w:name w:val="No List7112"/>
    <w:next w:val="NoList"/>
    <w:uiPriority w:val="99"/>
    <w:semiHidden/>
    <w:unhideWhenUsed/>
    <w:rsid w:val="00F4501D"/>
  </w:style>
  <w:style w:type="numbering" w:customStyle="1" w:styleId="NoList8112">
    <w:name w:val="No List8112"/>
    <w:next w:val="NoList"/>
    <w:uiPriority w:val="99"/>
    <w:semiHidden/>
    <w:unhideWhenUsed/>
    <w:rsid w:val="00F4501D"/>
  </w:style>
  <w:style w:type="numbering" w:customStyle="1" w:styleId="NoList9112">
    <w:name w:val="No List9112"/>
    <w:next w:val="NoList"/>
    <w:uiPriority w:val="99"/>
    <w:semiHidden/>
    <w:unhideWhenUsed/>
    <w:rsid w:val="00F4501D"/>
  </w:style>
  <w:style w:type="numbering" w:customStyle="1" w:styleId="NoList10112">
    <w:name w:val="No List10112"/>
    <w:next w:val="NoList"/>
    <w:uiPriority w:val="99"/>
    <w:semiHidden/>
    <w:unhideWhenUsed/>
    <w:rsid w:val="00F4501D"/>
  </w:style>
  <w:style w:type="numbering" w:customStyle="1" w:styleId="NoList12112">
    <w:name w:val="No List12112"/>
    <w:next w:val="NoList"/>
    <w:uiPriority w:val="99"/>
    <w:semiHidden/>
    <w:unhideWhenUsed/>
    <w:rsid w:val="00F4501D"/>
  </w:style>
  <w:style w:type="numbering" w:customStyle="1" w:styleId="NoList13112">
    <w:name w:val="No List13112"/>
    <w:next w:val="NoList"/>
    <w:uiPriority w:val="99"/>
    <w:semiHidden/>
    <w:unhideWhenUsed/>
    <w:rsid w:val="00F4501D"/>
  </w:style>
  <w:style w:type="numbering" w:customStyle="1" w:styleId="NoList14112">
    <w:name w:val="No List14112"/>
    <w:next w:val="NoList"/>
    <w:uiPriority w:val="99"/>
    <w:semiHidden/>
    <w:unhideWhenUsed/>
    <w:rsid w:val="00F4501D"/>
  </w:style>
  <w:style w:type="numbering" w:customStyle="1" w:styleId="NoList15112">
    <w:name w:val="No List15112"/>
    <w:next w:val="NoList"/>
    <w:uiPriority w:val="99"/>
    <w:semiHidden/>
    <w:unhideWhenUsed/>
    <w:rsid w:val="00F4501D"/>
  </w:style>
  <w:style w:type="numbering" w:customStyle="1" w:styleId="NoList16112">
    <w:name w:val="No List16112"/>
    <w:next w:val="NoList"/>
    <w:uiPriority w:val="99"/>
    <w:semiHidden/>
    <w:unhideWhenUsed/>
    <w:rsid w:val="00F4501D"/>
  </w:style>
  <w:style w:type="numbering" w:customStyle="1" w:styleId="NoList17112">
    <w:name w:val="No List17112"/>
    <w:next w:val="NoList"/>
    <w:uiPriority w:val="99"/>
    <w:semiHidden/>
    <w:unhideWhenUsed/>
    <w:rsid w:val="00F4501D"/>
  </w:style>
  <w:style w:type="numbering" w:customStyle="1" w:styleId="NoList18112">
    <w:name w:val="No List18112"/>
    <w:next w:val="NoList"/>
    <w:uiPriority w:val="99"/>
    <w:semiHidden/>
    <w:unhideWhenUsed/>
    <w:rsid w:val="00F4501D"/>
  </w:style>
  <w:style w:type="numbering" w:customStyle="1" w:styleId="NoList19110">
    <w:name w:val="No List19110"/>
    <w:next w:val="NoList"/>
    <w:uiPriority w:val="99"/>
    <w:semiHidden/>
    <w:unhideWhenUsed/>
    <w:rsid w:val="00F4501D"/>
  </w:style>
  <w:style w:type="numbering" w:customStyle="1" w:styleId="Numberedparagraphs112">
    <w:name w:val="Numbered paragraphs112"/>
    <w:rsid w:val="00F4501D"/>
  </w:style>
  <w:style w:type="numbering" w:customStyle="1" w:styleId="NoList20110">
    <w:name w:val="No List20110"/>
    <w:next w:val="NoList"/>
    <w:uiPriority w:val="99"/>
    <w:semiHidden/>
    <w:unhideWhenUsed/>
    <w:rsid w:val="00F4501D"/>
  </w:style>
  <w:style w:type="numbering" w:customStyle="1" w:styleId="NoList2132">
    <w:name w:val="No List2132"/>
    <w:next w:val="NoList"/>
    <w:uiPriority w:val="99"/>
    <w:semiHidden/>
    <w:unhideWhenUsed/>
    <w:rsid w:val="00F4501D"/>
  </w:style>
  <w:style w:type="numbering" w:customStyle="1" w:styleId="NoList22112">
    <w:name w:val="No List22112"/>
    <w:next w:val="NoList"/>
    <w:uiPriority w:val="99"/>
    <w:semiHidden/>
    <w:unhideWhenUsed/>
    <w:rsid w:val="00F4501D"/>
  </w:style>
  <w:style w:type="numbering" w:customStyle="1" w:styleId="NoList11019">
    <w:name w:val="No List11019"/>
    <w:next w:val="NoList"/>
    <w:uiPriority w:val="99"/>
    <w:semiHidden/>
    <w:unhideWhenUsed/>
    <w:rsid w:val="00F4501D"/>
  </w:style>
  <w:style w:type="numbering" w:customStyle="1" w:styleId="NoList362">
    <w:name w:val="No List362"/>
    <w:next w:val="NoList"/>
    <w:uiPriority w:val="99"/>
    <w:semiHidden/>
    <w:unhideWhenUsed/>
    <w:rsid w:val="00F4501D"/>
  </w:style>
  <w:style w:type="numbering" w:customStyle="1" w:styleId="NoList372">
    <w:name w:val="No List372"/>
    <w:next w:val="NoList"/>
    <w:uiPriority w:val="99"/>
    <w:semiHidden/>
    <w:unhideWhenUsed/>
    <w:rsid w:val="00F4501D"/>
  </w:style>
  <w:style w:type="numbering" w:customStyle="1" w:styleId="NoList1182">
    <w:name w:val="No List1182"/>
    <w:next w:val="NoList"/>
    <w:uiPriority w:val="99"/>
    <w:semiHidden/>
    <w:unhideWhenUsed/>
    <w:rsid w:val="00F4501D"/>
  </w:style>
  <w:style w:type="numbering" w:customStyle="1" w:styleId="NoList2142">
    <w:name w:val="No List2142"/>
    <w:next w:val="NoList"/>
    <w:semiHidden/>
    <w:unhideWhenUsed/>
    <w:rsid w:val="00F4501D"/>
  </w:style>
  <w:style w:type="numbering" w:customStyle="1" w:styleId="NoList382">
    <w:name w:val="No List382"/>
    <w:next w:val="NoList"/>
    <w:uiPriority w:val="99"/>
    <w:semiHidden/>
    <w:unhideWhenUsed/>
    <w:rsid w:val="00F4501D"/>
  </w:style>
  <w:style w:type="numbering" w:customStyle="1" w:styleId="NoList424">
    <w:name w:val="No List424"/>
    <w:next w:val="NoList"/>
    <w:uiPriority w:val="99"/>
    <w:semiHidden/>
    <w:unhideWhenUsed/>
    <w:rsid w:val="00F4501D"/>
  </w:style>
  <w:style w:type="numbering" w:customStyle="1" w:styleId="NoList523">
    <w:name w:val="No List523"/>
    <w:next w:val="NoList"/>
    <w:uiPriority w:val="99"/>
    <w:semiHidden/>
    <w:rsid w:val="00F4501D"/>
  </w:style>
  <w:style w:type="numbering" w:customStyle="1" w:styleId="NoList623">
    <w:name w:val="No List623"/>
    <w:next w:val="NoList"/>
    <w:uiPriority w:val="99"/>
    <w:semiHidden/>
    <w:unhideWhenUsed/>
    <w:rsid w:val="00F4501D"/>
  </w:style>
  <w:style w:type="numbering" w:customStyle="1" w:styleId="NoList722">
    <w:name w:val="No List722"/>
    <w:next w:val="NoList"/>
    <w:uiPriority w:val="99"/>
    <w:semiHidden/>
    <w:unhideWhenUsed/>
    <w:rsid w:val="00F4501D"/>
  </w:style>
  <w:style w:type="numbering" w:customStyle="1" w:styleId="NoList822">
    <w:name w:val="No List822"/>
    <w:next w:val="NoList"/>
    <w:uiPriority w:val="99"/>
    <w:semiHidden/>
    <w:unhideWhenUsed/>
    <w:rsid w:val="00F4501D"/>
  </w:style>
  <w:style w:type="numbering" w:customStyle="1" w:styleId="NoList922">
    <w:name w:val="No List922"/>
    <w:next w:val="NoList"/>
    <w:uiPriority w:val="99"/>
    <w:semiHidden/>
    <w:unhideWhenUsed/>
    <w:rsid w:val="00F4501D"/>
  </w:style>
  <w:style w:type="numbering" w:customStyle="1" w:styleId="NoList1022">
    <w:name w:val="No List1022"/>
    <w:next w:val="NoList"/>
    <w:uiPriority w:val="99"/>
    <w:semiHidden/>
    <w:unhideWhenUsed/>
    <w:rsid w:val="00F4501D"/>
  </w:style>
  <w:style w:type="numbering" w:customStyle="1" w:styleId="NoList1192">
    <w:name w:val="No List1192"/>
    <w:next w:val="NoList"/>
    <w:uiPriority w:val="99"/>
    <w:semiHidden/>
    <w:rsid w:val="00F4501D"/>
  </w:style>
  <w:style w:type="numbering" w:customStyle="1" w:styleId="NoList1224">
    <w:name w:val="No List1224"/>
    <w:next w:val="NoList"/>
    <w:uiPriority w:val="99"/>
    <w:semiHidden/>
    <w:unhideWhenUsed/>
    <w:rsid w:val="00F4501D"/>
  </w:style>
  <w:style w:type="numbering" w:customStyle="1" w:styleId="NoList1323">
    <w:name w:val="No List1323"/>
    <w:next w:val="NoList"/>
    <w:uiPriority w:val="99"/>
    <w:semiHidden/>
    <w:unhideWhenUsed/>
    <w:rsid w:val="00F4501D"/>
  </w:style>
  <w:style w:type="numbering" w:customStyle="1" w:styleId="NoList1422">
    <w:name w:val="No List1422"/>
    <w:next w:val="NoList"/>
    <w:uiPriority w:val="99"/>
    <w:semiHidden/>
    <w:unhideWhenUsed/>
    <w:rsid w:val="00F4501D"/>
  </w:style>
  <w:style w:type="numbering" w:customStyle="1" w:styleId="NoList1522">
    <w:name w:val="No List1522"/>
    <w:next w:val="NoList"/>
    <w:uiPriority w:val="99"/>
    <w:semiHidden/>
    <w:unhideWhenUsed/>
    <w:rsid w:val="00F4501D"/>
  </w:style>
  <w:style w:type="numbering" w:customStyle="1" w:styleId="NoList1622">
    <w:name w:val="No List1622"/>
    <w:next w:val="NoList"/>
    <w:uiPriority w:val="99"/>
    <w:semiHidden/>
    <w:unhideWhenUsed/>
    <w:rsid w:val="00F4501D"/>
  </w:style>
  <w:style w:type="numbering" w:customStyle="1" w:styleId="NoList1722">
    <w:name w:val="No List1722"/>
    <w:next w:val="NoList"/>
    <w:uiPriority w:val="99"/>
    <w:semiHidden/>
    <w:unhideWhenUsed/>
    <w:rsid w:val="00F4501D"/>
  </w:style>
  <w:style w:type="numbering" w:customStyle="1" w:styleId="NoList1822">
    <w:name w:val="No List1822"/>
    <w:next w:val="NoList"/>
    <w:uiPriority w:val="99"/>
    <w:semiHidden/>
    <w:unhideWhenUsed/>
    <w:rsid w:val="00F4501D"/>
  </w:style>
  <w:style w:type="numbering" w:customStyle="1" w:styleId="NoList392">
    <w:name w:val="No List392"/>
    <w:next w:val="NoList"/>
    <w:uiPriority w:val="99"/>
    <w:semiHidden/>
    <w:unhideWhenUsed/>
    <w:rsid w:val="00F4501D"/>
  </w:style>
  <w:style w:type="numbering" w:customStyle="1" w:styleId="Aucuneliste111">
    <w:name w:val="Aucune liste111"/>
    <w:next w:val="NoList"/>
    <w:uiPriority w:val="99"/>
    <w:semiHidden/>
    <w:unhideWhenUsed/>
    <w:rsid w:val="00F4501D"/>
  </w:style>
  <w:style w:type="numbering" w:customStyle="1" w:styleId="NoList402">
    <w:name w:val="No List402"/>
    <w:next w:val="NoList"/>
    <w:uiPriority w:val="99"/>
    <w:semiHidden/>
    <w:unhideWhenUsed/>
    <w:rsid w:val="00F4501D"/>
  </w:style>
  <w:style w:type="numbering" w:customStyle="1" w:styleId="NoList1202">
    <w:name w:val="No List1202"/>
    <w:next w:val="NoList"/>
    <w:uiPriority w:val="99"/>
    <w:semiHidden/>
    <w:unhideWhenUsed/>
    <w:rsid w:val="00F4501D"/>
  </w:style>
  <w:style w:type="numbering" w:customStyle="1" w:styleId="NoList2152">
    <w:name w:val="No List2152"/>
    <w:next w:val="NoList"/>
    <w:uiPriority w:val="99"/>
    <w:semiHidden/>
    <w:unhideWhenUsed/>
    <w:rsid w:val="00F4501D"/>
  </w:style>
  <w:style w:type="numbering" w:customStyle="1" w:styleId="NoList432">
    <w:name w:val="No List432"/>
    <w:next w:val="NoList"/>
    <w:uiPriority w:val="99"/>
    <w:semiHidden/>
    <w:unhideWhenUsed/>
    <w:rsid w:val="00F4501D"/>
  </w:style>
  <w:style w:type="numbering" w:customStyle="1" w:styleId="Aucuneliste121">
    <w:name w:val="Aucune liste121"/>
    <w:next w:val="NoList"/>
    <w:uiPriority w:val="99"/>
    <w:semiHidden/>
    <w:unhideWhenUsed/>
    <w:rsid w:val="00F4501D"/>
  </w:style>
  <w:style w:type="numbering" w:customStyle="1" w:styleId="NoList442">
    <w:name w:val="No List442"/>
    <w:next w:val="NoList"/>
    <w:uiPriority w:val="99"/>
    <w:semiHidden/>
    <w:unhideWhenUsed/>
    <w:rsid w:val="00F4501D"/>
  </w:style>
  <w:style w:type="numbering" w:customStyle="1" w:styleId="NoList452">
    <w:name w:val="No List452"/>
    <w:next w:val="NoList"/>
    <w:uiPriority w:val="99"/>
    <w:semiHidden/>
    <w:rsid w:val="00F4501D"/>
  </w:style>
  <w:style w:type="numbering" w:customStyle="1" w:styleId="NoList11117">
    <w:name w:val="No List11117"/>
    <w:next w:val="NoList"/>
    <w:uiPriority w:val="99"/>
    <w:semiHidden/>
    <w:unhideWhenUsed/>
    <w:rsid w:val="00F4501D"/>
  </w:style>
  <w:style w:type="numbering" w:customStyle="1" w:styleId="NoList277">
    <w:name w:val="No List277"/>
    <w:next w:val="NoList"/>
    <w:uiPriority w:val="99"/>
    <w:semiHidden/>
    <w:unhideWhenUsed/>
    <w:rsid w:val="00F4501D"/>
  </w:style>
  <w:style w:type="numbering" w:customStyle="1" w:styleId="NoList1143">
    <w:name w:val="No List1143"/>
    <w:next w:val="NoList"/>
    <w:uiPriority w:val="99"/>
    <w:semiHidden/>
    <w:unhideWhenUsed/>
    <w:rsid w:val="00F4501D"/>
  </w:style>
  <w:style w:type="numbering" w:customStyle="1" w:styleId="NoList278">
    <w:name w:val="No List278"/>
    <w:next w:val="NoList"/>
    <w:uiPriority w:val="99"/>
    <w:semiHidden/>
    <w:unhideWhenUsed/>
    <w:rsid w:val="00F4501D"/>
  </w:style>
  <w:style w:type="numbering" w:customStyle="1" w:styleId="NoList339">
    <w:name w:val="No List339"/>
    <w:next w:val="NoList"/>
    <w:uiPriority w:val="99"/>
    <w:semiHidden/>
    <w:unhideWhenUsed/>
    <w:rsid w:val="00F4501D"/>
  </w:style>
  <w:style w:type="numbering" w:customStyle="1" w:styleId="NoList425">
    <w:name w:val="No List425"/>
    <w:next w:val="NoList"/>
    <w:uiPriority w:val="99"/>
    <w:semiHidden/>
    <w:unhideWhenUsed/>
    <w:rsid w:val="00F4501D"/>
  </w:style>
  <w:style w:type="numbering" w:customStyle="1" w:styleId="NoList524">
    <w:name w:val="No List524"/>
    <w:next w:val="NoList"/>
    <w:uiPriority w:val="99"/>
    <w:semiHidden/>
    <w:rsid w:val="00F4501D"/>
  </w:style>
  <w:style w:type="numbering" w:customStyle="1" w:styleId="NoList624">
    <w:name w:val="No List624"/>
    <w:next w:val="NoList"/>
    <w:uiPriority w:val="99"/>
    <w:semiHidden/>
    <w:unhideWhenUsed/>
    <w:rsid w:val="00F4501D"/>
  </w:style>
  <w:style w:type="numbering" w:customStyle="1" w:styleId="NoList723">
    <w:name w:val="No List723"/>
    <w:next w:val="NoList"/>
    <w:uiPriority w:val="99"/>
    <w:semiHidden/>
    <w:unhideWhenUsed/>
    <w:rsid w:val="00F4501D"/>
  </w:style>
  <w:style w:type="numbering" w:customStyle="1" w:styleId="NoList823">
    <w:name w:val="No List823"/>
    <w:next w:val="NoList"/>
    <w:uiPriority w:val="99"/>
    <w:semiHidden/>
    <w:unhideWhenUsed/>
    <w:rsid w:val="00F4501D"/>
  </w:style>
  <w:style w:type="numbering" w:customStyle="1" w:styleId="NoList923">
    <w:name w:val="No List923"/>
    <w:next w:val="NoList"/>
    <w:uiPriority w:val="99"/>
    <w:semiHidden/>
    <w:unhideWhenUsed/>
    <w:rsid w:val="00F4501D"/>
  </w:style>
  <w:style w:type="numbering" w:customStyle="1" w:styleId="NoList1023">
    <w:name w:val="No List1023"/>
    <w:next w:val="NoList"/>
    <w:uiPriority w:val="99"/>
    <w:semiHidden/>
    <w:unhideWhenUsed/>
    <w:rsid w:val="00F4501D"/>
  </w:style>
  <w:style w:type="numbering" w:customStyle="1" w:styleId="NoList1144">
    <w:name w:val="No List1144"/>
    <w:next w:val="NoList"/>
    <w:uiPriority w:val="99"/>
    <w:semiHidden/>
    <w:rsid w:val="00F4501D"/>
  </w:style>
  <w:style w:type="numbering" w:customStyle="1" w:styleId="NoList1225">
    <w:name w:val="No List1225"/>
    <w:next w:val="NoList"/>
    <w:uiPriority w:val="99"/>
    <w:semiHidden/>
    <w:unhideWhenUsed/>
    <w:rsid w:val="00F4501D"/>
  </w:style>
  <w:style w:type="numbering" w:customStyle="1" w:styleId="NoList1324">
    <w:name w:val="No List1324"/>
    <w:next w:val="NoList"/>
    <w:uiPriority w:val="99"/>
    <w:semiHidden/>
    <w:unhideWhenUsed/>
    <w:rsid w:val="00F4501D"/>
  </w:style>
  <w:style w:type="numbering" w:customStyle="1" w:styleId="NoList1423">
    <w:name w:val="No List1423"/>
    <w:next w:val="NoList"/>
    <w:uiPriority w:val="99"/>
    <w:semiHidden/>
    <w:unhideWhenUsed/>
    <w:rsid w:val="00F4501D"/>
  </w:style>
  <w:style w:type="numbering" w:customStyle="1" w:styleId="NoList1523">
    <w:name w:val="No List1523"/>
    <w:next w:val="NoList"/>
    <w:uiPriority w:val="99"/>
    <w:semiHidden/>
    <w:unhideWhenUsed/>
    <w:rsid w:val="00F4501D"/>
  </w:style>
  <w:style w:type="numbering" w:customStyle="1" w:styleId="NoList1623">
    <w:name w:val="No List1623"/>
    <w:next w:val="NoList"/>
    <w:uiPriority w:val="99"/>
    <w:semiHidden/>
    <w:unhideWhenUsed/>
    <w:rsid w:val="00F4501D"/>
  </w:style>
  <w:style w:type="numbering" w:customStyle="1" w:styleId="NoList1723">
    <w:name w:val="No List1723"/>
    <w:next w:val="NoList"/>
    <w:uiPriority w:val="99"/>
    <w:semiHidden/>
    <w:unhideWhenUsed/>
    <w:rsid w:val="00F4501D"/>
  </w:style>
  <w:style w:type="numbering" w:customStyle="1" w:styleId="NoList1823">
    <w:name w:val="No List1823"/>
    <w:next w:val="NoList"/>
    <w:uiPriority w:val="99"/>
    <w:semiHidden/>
    <w:unhideWhenUsed/>
    <w:rsid w:val="00F4501D"/>
  </w:style>
  <w:style w:type="numbering" w:customStyle="1" w:styleId="NoList1922">
    <w:name w:val="No List1922"/>
    <w:next w:val="NoList"/>
    <w:uiPriority w:val="99"/>
    <w:semiHidden/>
    <w:unhideWhenUsed/>
    <w:rsid w:val="00F4501D"/>
  </w:style>
  <w:style w:type="numbering" w:customStyle="1" w:styleId="Numberedparagraphs23">
    <w:name w:val="Numbered paragraphs23"/>
    <w:rsid w:val="00F4501D"/>
  </w:style>
  <w:style w:type="numbering" w:customStyle="1" w:styleId="NoList2022">
    <w:name w:val="No List2022"/>
    <w:next w:val="NoList"/>
    <w:uiPriority w:val="99"/>
    <w:semiHidden/>
    <w:unhideWhenUsed/>
    <w:rsid w:val="00F4501D"/>
  </w:style>
  <w:style w:type="numbering" w:customStyle="1" w:styleId="NoList2126">
    <w:name w:val="No List2126"/>
    <w:next w:val="NoList"/>
    <w:uiPriority w:val="99"/>
    <w:semiHidden/>
    <w:unhideWhenUsed/>
    <w:rsid w:val="00F4501D"/>
  </w:style>
  <w:style w:type="numbering" w:customStyle="1" w:styleId="NoList2222">
    <w:name w:val="No List2222"/>
    <w:next w:val="NoList"/>
    <w:uiPriority w:val="99"/>
    <w:semiHidden/>
    <w:unhideWhenUsed/>
    <w:rsid w:val="00F4501D"/>
  </w:style>
  <w:style w:type="numbering" w:customStyle="1" w:styleId="NoList11020">
    <w:name w:val="No List11020"/>
    <w:next w:val="NoList"/>
    <w:uiPriority w:val="99"/>
    <w:semiHidden/>
    <w:unhideWhenUsed/>
    <w:rsid w:val="00F4501D"/>
  </w:style>
  <w:style w:type="numbering" w:customStyle="1" w:styleId="NoList2320">
    <w:name w:val="No List2320"/>
    <w:next w:val="NoList"/>
    <w:uiPriority w:val="99"/>
    <w:semiHidden/>
    <w:unhideWhenUsed/>
    <w:rsid w:val="00F4501D"/>
  </w:style>
  <w:style w:type="numbering" w:customStyle="1" w:styleId="NoList3122">
    <w:name w:val="No List3122"/>
    <w:next w:val="NoList"/>
    <w:uiPriority w:val="99"/>
    <w:semiHidden/>
    <w:unhideWhenUsed/>
    <w:rsid w:val="00F4501D"/>
  </w:style>
  <w:style w:type="numbering" w:customStyle="1" w:styleId="NoList2415">
    <w:name w:val="No List2415"/>
    <w:next w:val="NoList"/>
    <w:uiPriority w:val="99"/>
    <w:semiHidden/>
    <w:unhideWhenUsed/>
    <w:rsid w:val="00F4501D"/>
  </w:style>
  <w:style w:type="numbering" w:customStyle="1" w:styleId="NoList11118">
    <w:name w:val="No List11118"/>
    <w:next w:val="NoList"/>
    <w:uiPriority w:val="99"/>
    <w:semiHidden/>
    <w:unhideWhenUsed/>
    <w:rsid w:val="00F4501D"/>
  </w:style>
  <w:style w:type="numbering" w:customStyle="1" w:styleId="NoList2514">
    <w:name w:val="No List2514"/>
    <w:next w:val="NoList"/>
    <w:uiPriority w:val="99"/>
    <w:semiHidden/>
    <w:unhideWhenUsed/>
    <w:rsid w:val="00F4501D"/>
  </w:style>
  <w:style w:type="numbering" w:customStyle="1" w:styleId="NoList3215">
    <w:name w:val="No List3215"/>
    <w:next w:val="NoList"/>
    <w:uiPriority w:val="99"/>
    <w:semiHidden/>
    <w:unhideWhenUsed/>
    <w:rsid w:val="00F4501D"/>
  </w:style>
  <w:style w:type="numbering" w:customStyle="1" w:styleId="NoList2612">
    <w:name w:val="No List2612"/>
    <w:next w:val="NoList"/>
    <w:uiPriority w:val="99"/>
    <w:semiHidden/>
    <w:unhideWhenUsed/>
    <w:rsid w:val="00F4501D"/>
  </w:style>
  <w:style w:type="numbering" w:customStyle="1" w:styleId="NoList279">
    <w:name w:val="No List279"/>
    <w:next w:val="NoList"/>
    <w:uiPriority w:val="99"/>
    <w:semiHidden/>
    <w:unhideWhenUsed/>
    <w:rsid w:val="00F4501D"/>
  </w:style>
  <w:style w:type="numbering" w:customStyle="1" w:styleId="NoList11214">
    <w:name w:val="No List11214"/>
    <w:next w:val="NoList"/>
    <w:uiPriority w:val="99"/>
    <w:semiHidden/>
    <w:unhideWhenUsed/>
    <w:rsid w:val="00F4501D"/>
  </w:style>
  <w:style w:type="numbering" w:customStyle="1" w:styleId="NoList287">
    <w:name w:val="No List287"/>
    <w:next w:val="NoList"/>
    <w:uiPriority w:val="99"/>
    <w:semiHidden/>
    <w:unhideWhenUsed/>
    <w:rsid w:val="00F4501D"/>
  </w:style>
  <w:style w:type="numbering" w:customStyle="1" w:styleId="NoList296">
    <w:name w:val="No List296"/>
    <w:next w:val="NoList"/>
    <w:uiPriority w:val="99"/>
    <w:semiHidden/>
    <w:unhideWhenUsed/>
    <w:rsid w:val="00F4501D"/>
  </w:style>
  <w:style w:type="numbering" w:customStyle="1" w:styleId="NoList11312">
    <w:name w:val="No List11312"/>
    <w:next w:val="NoList"/>
    <w:uiPriority w:val="99"/>
    <w:semiHidden/>
    <w:unhideWhenUsed/>
    <w:rsid w:val="00F4501D"/>
  </w:style>
  <w:style w:type="numbering" w:customStyle="1" w:styleId="NoList2106">
    <w:name w:val="No List2106"/>
    <w:next w:val="NoList"/>
    <w:uiPriority w:val="99"/>
    <w:semiHidden/>
    <w:unhideWhenUsed/>
    <w:rsid w:val="00F4501D"/>
  </w:style>
  <w:style w:type="numbering" w:customStyle="1" w:styleId="NoList3310">
    <w:name w:val="No List3310"/>
    <w:next w:val="NoList"/>
    <w:uiPriority w:val="99"/>
    <w:semiHidden/>
    <w:unhideWhenUsed/>
    <w:rsid w:val="00F4501D"/>
  </w:style>
  <w:style w:type="numbering" w:customStyle="1" w:styleId="Brezseznama14">
    <w:name w:val="Brez seznama14"/>
    <w:next w:val="NoList"/>
    <w:uiPriority w:val="99"/>
    <w:semiHidden/>
    <w:unhideWhenUsed/>
    <w:rsid w:val="00F4501D"/>
  </w:style>
  <w:style w:type="numbering" w:customStyle="1" w:styleId="NoList303">
    <w:name w:val="No List303"/>
    <w:next w:val="NoList"/>
    <w:uiPriority w:val="99"/>
    <w:semiHidden/>
    <w:unhideWhenUsed/>
    <w:rsid w:val="00F4501D"/>
  </w:style>
  <w:style w:type="numbering" w:customStyle="1" w:styleId="NoList1145">
    <w:name w:val="No List1145"/>
    <w:next w:val="NoList"/>
    <w:uiPriority w:val="99"/>
    <w:semiHidden/>
    <w:unhideWhenUsed/>
    <w:rsid w:val="00F4501D"/>
  </w:style>
  <w:style w:type="numbering" w:customStyle="1" w:styleId="NoList1153">
    <w:name w:val="No List1153"/>
    <w:next w:val="NoList"/>
    <w:uiPriority w:val="99"/>
    <w:semiHidden/>
    <w:unhideWhenUsed/>
    <w:rsid w:val="00F4501D"/>
  </w:style>
  <w:style w:type="numbering" w:customStyle="1" w:styleId="NoList21113">
    <w:name w:val="No List21113"/>
    <w:next w:val="NoList"/>
    <w:uiPriority w:val="99"/>
    <w:semiHidden/>
    <w:unhideWhenUsed/>
    <w:rsid w:val="00F4501D"/>
  </w:style>
  <w:style w:type="numbering" w:customStyle="1" w:styleId="NoList343">
    <w:name w:val="No List343"/>
    <w:next w:val="NoList"/>
    <w:uiPriority w:val="99"/>
    <w:semiHidden/>
    <w:unhideWhenUsed/>
    <w:rsid w:val="00F4501D"/>
  </w:style>
  <w:style w:type="numbering" w:customStyle="1" w:styleId="NoList1163">
    <w:name w:val="No List1163"/>
    <w:next w:val="NoList"/>
    <w:uiPriority w:val="99"/>
    <w:semiHidden/>
    <w:unhideWhenUsed/>
    <w:rsid w:val="00F4501D"/>
  </w:style>
  <w:style w:type="numbering" w:customStyle="1" w:styleId="NoList1173">
    <w:name w:val="No List1173"/>
    <w:next w:val="NoList"/>
    <w:uiPriority w:val="99"/>
    <w:semiHidden/>
    <w:unhideWhenUsed/>
    <w:rsid w:val="00F4501D"/>
  </w:style>
  <w:style w:type="numbering" w:customStyle="1" w:styleId="NoList2127">
    <w:name w:val="No List2127"/>
    <w:next w:val="NoList"/>
    <w:semiHidden/>
    <w:unhideWhenUsed/>
    <w:rsid w:val="00F4501D"/>
  </w:style>
  <w:style w:type="numbering" w:customStyle="1" w:styleId="NoList353">
    <w:name w:val="No List353"/>
    <w:next w:val="NoList"/>
    <w:uiPriority w:val="99"/>
    <w:semiHidden/>
    <w:unhideWhenUsed/>
    <w:rsid w:val="00F4501D"/>
  </w:style>
  <w:style w:type="numbering" w:customStyle="1" w:styleId="NoList4114">
    <w:name w:val="No List4114"/>
    <w:next w:val="NoList"/>
    <w:uiPriority w:val="99"/>
    <w:semiHidden/>
    <w:unhideWhenUsed/>
    <w:rsid w:val="00F4501D"/>
  </w:style>
  <w:style w:type="numbering" w:customStyle="1" w:styleId="NoList5114">
    <w:name w:val="No List5114"/>
    <w:next w:val="NoList"/>
    <w:uiPriority w:val="99"/>
    <w:semiHidden/>
    <w:rsid w:val="00F4501D"/>
  </w:style>
  <w:style w:type="numbering" w:customStyle="1" w:styleId="NoList6114">
    <w:name w:val="No List6114"/>
    <w:next w:val="NoList"/>
    <w:uiPriority w:val="99"/>
    <w:semiHidden/>
    <w:unhideWhenUsed/>
    <w:rsid w:val="00F4501D"/>
  </w:style>
  <w:style w:type="numbering" w:customStyle="1" w:styleId="NoList7113">
    <w:name w:val="No List7113"/>
    <w:next w:val="NoList"/>
    <w:uiPriority w:val="99"/>
    <w:semiHidden/>
    <w:unhideWhenUsed/>
    <w:rsid w:val="00F4501D"/>
  </w:style>
  <w:style w:type="numbering" w:customStyle="1" w:styleId="NoList8113">
    <w:name w:val="No List8113"/>
    <w:next w:val="NoList"/>
    <w:uiPriority w:val="99"/>
    <w:semiHidden/>
    <w:unhideWhenUsed/>
    <w:rsid w:val="00F4501D"/>
  </w:style>
  <w:style w:type="numbering" w:customStyle="1" w:styleId="NoList9113">
    <w:name w:val="No List9113"/>
    <w:next w:val="NoList"/>
    <w:uiPriority w:val="99"/>
    <w:semiHidden/>
    <w:unhideWhenUsed/>
    <w:rsid w:val="00F4501D"/>
  </w:style>
  <w:style w:type="numbering" w:customStyle="1" w:styleId="NoList10113">
    <w:name w:val="No List10113"/>
    <w:next w:val="NoList"/>
    <w:uiPriority w:val="99"/>
    <w:semiHidden/>
    <w:unhideWhenUsed/>
    <w:rsid w:val="00F4501D"/>
  </w:style>
  <w:style w:type="numbering" w:customStyle="1" w:styleId="NoList12113">
    <w:name w:val="No List12113"/>
    <w:next w:val="NoList"/>
    <w:uiPriority w:val="99"/>
    <w:semiHidden/>
    <w:unhideWhenUsed/>
    <w:rsid w:val="00F4501D"/>
  </w:style>
  <w:style w:type="numbering" w:customStyle="1" w:styleId="NoList13113">
    <w:name w:val="No List13113"/>
    <w:next w:val="NoList"/>
    <w:uiPriority w:val="99"/>
    <w:semiHidden/>
    <w:unhideWhenUsed/>
    <w:rsid w:val="00F4501D"/>
  </w:style>
  <w:style w:type="numbering" w:customStyle="1" w:styleId="NoList14113">
    <w:name w:val="No List14113"/>
    <w:next w:val="NoList"/>
    <w:uiPriority w:val="99"/>
    <w:semiHidden/>
    <w:unhideWhenUsed/>
    <w:rsid w:val="00F4501D"/>
  </w:style>
  <w:style w:type="numbering" w:customStyle="1" w:styleId="NoList15113">
    <w:name w:val="No List15113"/>
    <w:next w:val="NoList"/>
    <w:uiPriority w:val="99"/>
    <w:semiHidden/>
    <w:unhideWhenUsed/>
    <w:rsid w:val="00F4501D"/>
  </w:style>
  <w:style w:type="numbering" w:customStyle="1" w:styleId="NoList16113">
    <w:name w:val="No List16113"/>
    <w:next w:val="NoList"/>
    <w:uiPriority w:val="99"/>
    <w:semiHidden/>
    <w:unhideWhenUsed/>
    <w:rsid w:val="00F4501D"/>
  </w:style>
  <w:style w:type="numbering" w:customStyle="1" w:styleId="NoList17113">
    <w:name w:val="No List17113"/>
    <w:next w:val="NoList"/>
    <w:uiPriority w:val="99"/>
    <w:semiHidden/>
    <w:unhideWhenUsed/>
    <w:rsid w:val="00F4501D"/>
  </w:style>
  <w:style w:type="numbering" w:customStyle="1" w:styleId="NoList18113">
    <w:name w:val="No List18113"/>
    <w:next w:val="NoList"/>
    <w:uiPriority w:val="99"/>
    <w:semiHidden/>
    <w:unhideWhenUsed/>
    <w:rsid w:val="00F4501D"/>
  </w:style>
  <w:style w:type="numbering" w:customStyle="1" w:styleId="NoList19112">
    <w:name w:val="No List19112"/>
    <w:next w:val="NoList"/>
    <w:uiPriority w:val="99"/>
    <w:semiHidden/>
    <w:unhideWhenUsed/>
    <w:rsid w:val="00F4501D"/>
  </w:style>
  <w:style w:type="numbering" w:customStyle="1" w:styleId="Numberedparagraphs113">
    <w:name w:val="Numbered paragraphs113"/>
    <w:rsid w:val="00F4501D"/>
  </w:style>
  <w:style w:type="numbering" w:customStyle="1" w:styleId="NoList20112">
    <w:name w:val="No List20112"/>
    <w:next w:val="NoList"/>
    <w:uiPriority w:val="99"/>
    <w:semiHidden/>
    <w:unhideWhenUsed/>
    <w:rsid w:val="00F4501D"/>
  </w:style>
  <w:style w:type="numbering" w:customStyle="1" w:styleId="NoList2133">
    <w:name w:val="No List2133"/>
    <w:next w:val="NoList"/>
    <w:uiPriority w:val="99"/>
    <w:semiHidden/>
    <w:unhideWhenUsed/>
    <w:rsid w:val="00F4501D"/>
  </w:style>
  <w:style w:type="numbering" w:customStyle="1" w:styleId="NoList22113">
    <w:name w:val="No List22113"/>
    <w:next w:val="NoList"/>
    <w:uiPriority w:val="99"/>
    <w:semiHidden/>
    <w:unhideWhenUsed/>
    <w:rsid w:val="00F4501D"/>
  </w:style>
  <w:style w:type="numbering" w:customStyle="1" w:styleId="NoList110110">
    <w:name w:val="No List110110"/>
    <w:next w:val="NoList"/>
    <w:uiPriority w:val="99"/>
    <w:semiHidden/>
    <w:unhideWhenUsed/>
    <w:rsid w:val="00F4501D"/>
  </w:style>
  <w:style w:type="numbering" w:customStyle="1" w:styleId="NoList363">
    <w:name w:val="No List363"/>
    <w:next w:val="NoList"/>
    <w:uiPriority w:val="99"/>
    <w:semiHidden/>
    <w:unhideWhenUsed/>
    <w:rsid w:val="00F4501D"/>
  </w:style>
  <w:style w:type="numbering" w:customStyle="1" w:styleId="Aucuneliste15">
    <w:name w:val="Aucune liste15"/>
    <w:next w:val="NoList"/>
    <w:uiPriority w:val="99"/>
    <w:semiHidden/>
    <w:unhideWhenUsed/>
    <w:rsid w:val="00F4501D"/>
  </w:style>
  <w:style w:type="numbering" w:customStyle="1" w:styleId="NoList373">
    <w:name w:val="No List373"/>
    <w:next w:val="NoList"/>
    <w:uiPriority w:val="99"/>
    <w:semiHidden/>
    <w:unhideWhenUsed/>
    <w:rsid w:val="00F4501D"/>
  </w:style>
  <w:style w:type="numbering" w:customStyle="1" w:styleId="NoList1183">
    <w:name w:val="No List1183"/>
    <w:next w:val="NoList"/>
    <w:uiPriority w:val="99"/>
    <w:semiHidden/>
    <w:unhideWhenUsed/>
    <w:rsid w:val="00F4501D"/>
  </w:style>
  <w:style w:type="numbering" w:customStyle="1" w:styleId="NoList2143">
    <w:name w:val="No List2143"/>
    <w:next w:val="NoList"/>
    <w:semiHidden/>
    <w:unhideWhenUsed/>
    <w:rsid w:val="00F4501D"/>
  </w:style>
  <w:style w:type="numbering" w:customStyle="1" w:styleId="NoList383">
    <w:name w:val="No List383"/>
    <w:next w:val="NoList"/>
    <w:uiPriority w:val="99"/>
    <w:semiHidden/>
    <w:unhideWhenUsed/>
    <w:rsid w:val="00F4501D"/>
  </w:style>
  <w:style w:type="numbering" w:customStyle="1" w:styleId="NoList426">
    <w:name w:val="No List426"/>
    <w:next w:val="NoList"/>
    <w:uiPriority w:val="99"/>
    <w:semiHidden/>
    <w:unhideWhenUsed/>
    <w:rsid w:val="00F4501D"/>
  </w:style>
  <w:style w:type="numbering" w:customStyle="1" w:styleId="NoList525">
    <w:name w:val="No List525"/>
    <w:next w:val="NoList"/>
    <w:uiPriority w:val="99"/>
    <w:semiHidden/>
    <w:rsid w:val="00F4501D"/>
  </w:style>
  <w:style w:type="numbering" w:customStyle="1" w:styleId="NoList625">
    <w:name w:val="No List625"/>
    <w:next w:val="NoList"/>
    <w:uiPriority w:val="99"/>
    <w:semiHidden/>
    <w:unhideWhenUsed/>
    <w:rsid w:val="00F4501D"/>
  </w:style>
  <w:style w:type="numbering" w:customStyle="1" w:styleId="NoList724">
    <w:name w:val="No List724"/>
    <w:next w:val="NoList"/>
    <w:uiPriority w:val="99"/>
    <w:semiHidden/>
    <w:unhideWhenUsed/>
    <w:rsid w:val="00F4501D"/>
  </w:style>
  <w:style w:type="numbering" w:customStyle="1" w:styleId="NoList824">
    <w:name w:val="No List824"/>
    <w:next w:val="NoList"/>
    <w:uiPriority w:val="99"/>
    <w:semiHidden/>
    <w:unhideWhenUsed/>
    <w:rsid w:val="00F4501D"/>
  </w:style>
  <w:style w:type="numbering" w:customStyle="1" w:styleId="NoList924">
    <w:name w:val="No List924"/>
    <w:next w:val="NoList"/>
    <w:uiPriority w:val="99"/>
    <w:semiHidden/>
    <w:unhideWhenUsed/>
    <w:rsid w:val="00F4501D"/>
  </w:style>
  <w:style w:type="numbering" w:customStyle="1" w:styleId="NoList1024">
    <w:name w:val="No List1024"/>
    <w:next w:val="NoList"/>
    <w:uiPriority w:val="99"/>
    <w:semiHidden/>
    <w:unhideWhenUsed/>
    <w:rsid w:val="00F4501D"/>
  </w:style>
  <w:style w:type="numbering" w:customStyle="1" w:styleId="NoList1193">
    <w:name w:val="No List1193"/>
    <w:next w:val="NoList"/>
    <w:uiPriority w:val="99"/>
    <w:semiHidden/>
    <w:rsid w:val="00F4501D"/>
  </w:style>
  <w:style w:type="numbering" w:customStyle="1" w:styleId="NoList1226">
    <w:name w:val="No List1226"/>
    <w:next w:val="NoList"/>
    <w:uiPriority w:val="99"/>
    <w:semiHidden/>
    <w:unhideWhenUsed/>
    <w:rsid w:val="00F4501D"/>
  </w:style>
  <w:style w:type="numbering" w:customStyle="1" w:styleId="NoList1325">
    <w:name w:val="No List1325"/>
    <w:next w:val="NoList"/>
    <w:uiPriority w:val="99"/>
    <w:semiHidden/>
    <w:unhideWhenUsed/>
    <w:rsid w:val="00F4501D"/>
  </w:style>
  <w:style w:type="numbering" w:customStyle="1" w:styleId="NoList1424">
    <w:name w:val="No List1424"/>
    <w:next w:val="NoList"/>
    <w:uiPriority w:val="99"/>
    <w:semiHidden/>
    <w:unhideWhenUsed/>
    <w:rsid w:val="00F4501D"/>
  </w:style>
  <w:style w:type="numbering" w:customStyle="1" w:styleId="NoList1524">
    <w:name w:val="No List1524"/>
    <w:next w:val="NoList"/>
    <w:uiPriority w:val="99"/>
    <w:semiHidden/>
    <w:unhideWhenUsed/>
    <w:rsid w:val="00F4501D"/>
  </w:style>
  <w:style w:type="numbering" w:customStyle="1" w:styleId="NoList1624">
    <w:name w:val="No List1624"/>
    <w:next w:val="NoList"/>
    <w:uiPriority w:val="99"/>
    <w:semiHidden/>
    <w:unhideWhenUsed/>
    <w:rsid w:val="00F4501D"/>
  </w:style>
  <w:style w:type="numbering" w:customStyle="1" w:styleId="NoList1724">
    <w:name w:val="No List1724"/>
    <w:next w:val="NoList"/>
    <w:uiPriority w:val="99"/>
    <w:semiHidden/>
    <w:unhideWhenUsed/>
    <w:rsid w:val="00F4501D"/>
  </w:style>
  <w:style w:type="numbering" w:customStyle="1" w:styleId="NoList1824">
    <w:name w:val="No List1824"/>
    <w:next w:val="NoList"/>
    <w:uiPriority w:val="99"/>
    <w:semiHidden/>
    <w:unhideWhenUsed/>
    <w:rsid w:val="00F4501D"/>
  </w:style>
  <w:style w:type="numbering" w:customStyle="1" w:styleId="NoList393">
    <w:name w:val="No List393"/>
    <w:next w:val="NoList"/>
    <w:uiPriority w:val="99"/>
    <w:semiHidden/>
    <w:unhideWhenUsed/>
    <w:rsid w:val="00F4501D"/>
  </w:style>
  <w:style w:type="numbering" w:customStyle="1" w:styleId="Aucuneliste112">
    <w:name w:val="Aucune liste112"/>
    <w:next w:val="NoList"/>
    <w:uiPriority w:val="99"/>
    <w:semiHidden/>
    <w:unhideWhenUsed/>
    <w:rsid w:val="00F4501D"/>
  </w:style>
  <w:style w:type="numbering" w:customStyle="1" w:styleId="NoList403">
    <w:name w:val="No List403"/>
    <w:next w:val="NoList"/>
    <w:uiPriority w:val="99"/>
    <w:semiHidden/>
    <w:unhideWhenUsed/>
    <w:rsid w:val="00F4501D"/>
  </w:style>
  <w:style w:type="numbering" w:customStyle="1" w:styleId="NoList1203">
    <w:name w:val="No List1203"/>
    <w:next w:val="NoList"/>
    <w:uiPriority w:val="99"/>
    <w:semiHidden/>
    <w:unhideWhenUsed/>
    <w:rsid w:val="00F4501D"/>
  </w:style>
  <w:style w:type="numbering" w:customStyle="1" w:styleId="NoList2153">
    <w:name w:val="No List2153"/>
    <w:next w:val="NoList"/>
    <w:uiPriority w:val="99"/>
    <w:semiHidden/>
    <w:unhideWhenUsed/>
    <w:rsid w:val="00F4501D"/>
  </w:style>
  <w:style w:type="numbering" w:customStyle="1" w:styleId="NoList433">
    <w:name w:val="No List433"/>
    <w:next w:val="NoList"/>
    <w:uiPriority w:val="99"/>
    <w:semiHidden/>
    <w:unhideWhenUsed/>
    <w:rsid w:val="00F4501D"/>
  </w:style>
  <w:style w:type="numbering" w:customStyle="1" w:styleId="Aucuneliste122">
    <w:name w:val="Aucune liste122"/>
    <w:next w:val="NoList"/>
    <w:uiPriority w:val="99"/>
    <w:semiHidden/>
    <w:unhideWhenUsed/>
    <w:rsid w:val="00F4501D"/>
  </w:style>
  <w:style w:type="numbering" w:customStyle="1" w:styleId="NoList443">
    <w:name w:val="No List443"/>
    <w:next w:val="NoList"/>
    <w:uiPriority w:val="99"/>
    <w:semiHidden/>
    <w:unhideWhenUsed/>
    <w:rsid w:val="00F4501D"/>
  </w:style>
  <w:style w:type="numbering" w:customStyle="1" w:styleId="Aucuneliste131">
    <w:name w:val="Aucune liste131"/>
    <w:next w:val="NoList"/>
    <w:uiPriority w:val="99"/>
    <w:semiHidden/>
    <w:unhideWhenUsed/>
    <w:rsid w:val="00F4501D"/>
  </w:style>
  <w:style w:type="numbering" w:customStyle="1" w:styleId="NoList453">
    <w:name w:val="No List453"/>
    <w:next w:val="NoList"/>
    <w:uiPriority w:val="99"/>
    <w:semiHidden/>
    <w:rsid w:val="00F4501D"/>
  </w:style>
  <w:style w:type="numbering" w:customStyle="1" w:styleId="Aucuneliste141">
    <w:name w:val="Aucune liste141"/>
    <w:next w:val="NoList"/>
    <w:uiPriority w:val="99"/>
    <w:semiHidden/>
    <w:unhideWhenUsed/>
    <w:rsid w:val="00F4501D"/>
  </w:style>
  <w:style w:type="numbering" w:customStyle="1" w:styleId="NoList280">
    <w:name w:val="No List280"/>
    <w:next w:val="NoList"/>
    <w:uiPriority w:val="99"/>
    <w:semiHidden/>
    <w:unhideWhenUsed/>
    <w:rsid w:val="00F4501D"/>
  </w:style>
  <w:style w:type="numbering" w:customStyle="1" w:styleId="NoList1146">
    <w:name w:val="No List1146"/>
    <w:next w:val="NoList"/>
    <w:uiPriority w:val="99"/>
    <w:semiHidden/>
    <w:unhideWhenUsed/>
    <w:rsid w:val="00F4501D"/>
  </w:style>
  <w:style w:type="numbering" w:customStyle="1" w:styleId="NoList288">
    <w:name w:val="No List288"/>
    <w:next w:val="NoList"/>
    <w:uiPriority w:val="99"/>
    <w:semiHidden/>
    <w:unhideWhenUsed/>
    <w:rsid w:val="00F4501D"/>
  </w:style>
  <w:style w:type="numbering" w:customStyle="1" w:styleId="NoList340">
    <w:name w:val="No List340"/>
    <w:next w:val="NoList"/>
    <w:uiPriority w:val="99"/>
    <w:semiHidden/>
    <w:unhideWhenUsed/>
    <w:rsid w:val="00F4501D"/>
  </w:style>
  <w:style w:type="numbering" w:customStyle="1" w:styleId="NoList427">
    <w:name w:val="No List427"/>
    <w:next w:val="NoList"/>
    <w:uiPriority w:val="99"/>
    <w:semiHidden/>
    <w:unhideWhenUsed/>
    <w:rsid w:val="00F4501D"/>
  </w:style>
  <w:style w:type="numbering" w:customStyle="1" w:styleId="NoList526">
    <w:name w:val="No List526"/>
    <w:next w:val="NoList"/>
    <w:uiPriority w:val="99"/>
    <w:semiHidden/>
    <w:rsid w:val="00F4501D"/>
  </w:style>
  <w:style w:type="numbering" w:customStyle="1" w:styleId="NoList626">
    <w:name w:val="No List626"/>
    <w:next w:val="NoList"/>
    <w:uiPriority w:val="99"/>
    <w:semiHidden/>
    <w:unhideWhenUsed/>
    <w:rsid w:val="00F4501D"/>
  </w:style>
  <w:style w:type="numbering" w:customStyle="1" w:styleId="NoList725">
    <w:name w:val="No List725"/>
    <w:next w:val="NoList"/>
    <w:uiPriority w:val="99"/>
    <w:semiHidden/>
    <w:unhideWhenUsed/>
    <w:rsid w:val="00F4501D"/>
  </w:style>
  <w:style w:type="numbering" w:customStyle="1" w:styleId="NoList825">
    <w:name w:val="No List825"/>
    <w:next w:val="NoList"/>
    <w:uiPriority w:val="99"/>
    <w:semiHidden/>
    <w:unhideWhenUsed/>
    <w:rsid w:val="00F4501D"/>
  </w:style>
  <w:style w:type="numbering" w:customStyle="1" w:styleId="NoList925">
    <w:name w:val="No List925"/>
    <w:next w:val="NoList"/>
    <w:uiPriority w:val="99"/>
    <w:semiHidden/>
    <w:unhideWhenUsed/>
    <w:rsid w:val="00F4501D"/>
  </w:style>
  <w:style w:type="numbering" w:customStyle="1" w:styleId="NoList1025">
    <w:name w:val="No List1025"/>
    <w:next w:val="NoList"/>
    <w:uiPriority w:val="99"/>
    <w:semiHidden/>
    <w:unhideWhenUsed/>
    <w:rsid w:val="00F4501D"/>
  </w:style>
  <w:style w:type="numbering" w:customStyle="1" w:styleId="NoList1147">
    <w:name w:val="No List1147"/>
    <w:next w:val="NoList"/>
    <w:uiPriority w:val="99"/>
    <w:semiHidden/>
    <w:rsid w:val="00F4501D"/>
  </w:style>
  <w:style w:type="numbering" w:customStyle="1" w:styleId="NoList1227">
    <w:name w:val="No List1227"/>
    <w:next w:val="NoList"/>
    <w:uiPriority w:val="99"/>
    <w:semiHidden/>
    <w:unhideWhenUsed/>
    <w:rsid w:val="00F4501D"/>
  </w:style>
  <w:style w:type="numbering" w:customStyle="1" w:styleId="NoList1326">
    <w:name w:val="No List1326"/>
    <w:next w:val="NoList"/>
    <w:uiPriority w:val="99"/>
    <w:semiHidden/>
    <w:unhideWhenUsed/>
    <w:rsid w:val="00F4501D"/>
  </w:style>
  <w:style w:type="numbering" w:customStyle="1" w:styleId="NoList1425">
    <w:name w:val="No List1425"/>
    <w:next w:val="NoList"/>
    <w:uiPriority w:val="99"/>
    <w:semiHidden/>
    <w:unhideWhenUsed/>
    <w:rsid w:val="00F4501D"/>
  </w:style>
  <w:style w:type="numbering" w:customStyle="1" w:styleId="NoList1525">
    <w:name w:val="No List1525"/>
    <w:next w:val="NoList"/>
    <w:uiPriority w:val="99"/>
    <w:semiHidden/>
    <w:unhideWhenUsed/>
    <w:rsid w:val="00F4501D"/>
  </w:style>
  <w:style w:type="numbering" w:customStyle="1" w:styleId="NoList1625">
    <w:name w:val="No List1625"/>
    <w:next w:val="NoList"/>
    <w:uiPriority w:val="99"/>
    <w:semiHidden/>
    <w:unhideWhenUsed/>
    <w:rsid w:val="00F4501D"/>
  </w:style>
  <w:style w:type="numbering" w:customStyle="1" w:styleId="NoList1725">
    <w:name w:val="No List1725"/>
    <w:next w:val="NoList"/>
    <w:uiPriority w:val="99"/>
    <w:semiHidden/>
    <w:unhideWhenUsed/>
    <w:rsid w:val="00F4501D"/>
  </w:style>
  <w:style w:type="numbering" w:customStyle="1" w:styleId="NoList1825">
    <w:name w:val="No List1825"/>
    <w:next w:val="NoList"/>
    <w:uiPriority w:val="99"/>
    <w:semiHidden/>
    <w:unhideWhenUsed/>
    <w:rsid w:val="00F4501D"/>
  </w:style>
  <w:style w:type="numbering" w:customStyle="1" w:styleId="NoList1923">
    <w:name w:val="No List1923"/>
    <w:next w:val="NoList"/>
    <w:uiPriority w:val="99"/>
    <w:semiHidden/>
    <w:unhideWhenUsed/>
    <w:rsid w:val="00F4501D"/>
  </w:style>
  <w:style w:type="numbering" w:customStyle="1" w:styleId="Numberedparagraphs24">
    <w:name w:val="Numbered paragraphs24"/>
    <w:rsid w:val="00F4501D"/>
  </w:style>
  <w:style w:type="numbering" w:customStyle="1" w:styleId="NoList2023">
    <w:name w:val="No List2023"/>
    <w:next w:val="NoList"/>
    <w:uiPriority w:val="99"/>
    <w:semiHidden/>
    <w:unhideWhenUsed/>
    <w:rsid w:val="00F4501D"/>
  </w:style>
  <w:style w:type="numbering" w:customStyle="1" w:styleId="NoList2128">
    <w:name w:val="No List2128"/>
    <w:next w:val="NoList"/>
    <w:uiPriority w:val="99"/>
    <w:semiHidden/>
    <w:unhideWhenUsed/>
    <w:rsid w:val="00F4501D"/>
  </w:style>
  <w:style w:type="numbering" w:customStyle="1" w:styleId="NoList2223">
    <w:name w:val="No List2223"/>
    <w:next w:val="NoList"/>
    <w:uiPriority w:val="99"/>
    <w:semiHidden/>
    <w:unhideWhenUsed/>
    <w:rsid w:val="00F4501D"/>
  </w:style>
  <w:style w:type="numbering" w:customStyle="1" w:styleId="NoList11022">
    <w:name w:val="No List11022"/>
    <w:next w:val="NoList"/>
    <w:uiPriority w:val="99"/>
    <w:semiHidden/>
    <w:unhideWhenUsed/>
    <w:rsid w:val="00F4501D"/>
  </w:style>
  <w:style w:type="numbering" w:customStyle="1" w:styleId="NoList2322">
    <w:name w:val="No List2322"/>
    <w:next w:val="NoList"/>
    <w:uiPriority w:val="99"/>
    <w:semiHidden/>
    <w:unhideWhenUsed/>
    <w:rsid w:val="00F4501D"/>
  </w:style>
  <w:style w:type="numbering" w:customStyle="1" w:styleId="NoList3123">
    <w:name w:val="No List3123"/>
    <w:next w:val="NoList"/>
    <w:uiPriority w:val="99"/>
    <w:semiHidden/>
    <w:unhideWhenUsed/>
    <w:rsid w:val="00F4501D"/>
  </w:style>
  <w:style w:type="numbering" w:customStyle="1" w:styleId="NoList2416">
    <w:name w:val="No List2416"/>
    <w:next w:val="NoList"/>
    <w:uiPriority w:val="99"/>
    <w:semiHidden/>
    <w:unhideWhenUsed/>
    <w:rsid w:val="00F4501D"/>
  </w:style>
  <w:style w:type="numbering" w:customStyle="1" w:styleId="NoList11119">
    <w:name w:val="No List11119"/>
    <w:next w:val="NoList"/>
    <w:uiPriority w:val="99"/>
    <w:semiHidden/>
    <w:unhideWhenUsed/>
    <w:rsid w:val="00F4501D"/>
  </w:style>
  <w:style w:type="numbering" w:customStyle="1" w:styleId="NoList2515">
    <w:name w:val="No List2515"/>
    <w:next w:val="NoList"/>
    <w:uiPriority w:val="99"/>
    <w:semiHidden/>
    <w:unhideWhenUsed/>
    <w:rsid w:val="00F4501D"/>
  </w:style>
  <w:style w:type="numbering" w:customStyle="1" w:styleId="NoList3216">
    <w:name w:val="No List3216"/>
    <w:next w:val="NoList"/>
    <w:uiPriority w:val="99"/>
    <w:semiHidden/>
    <w:unhideWhenUsed/>
    <w:rsid w:val="00F4501D"/>
  </w:style>
  <w:style w:type="numbering" w:customStyle="1" w:styleId="NoList2613">
    <w:name w:val="No List2613"/>
    <w:next w:val="NoList"/>
    <w:uiPriority w:val="99"/>
    <w:semiHidden/>
    <w:unhideWhenUsed/>
    <w:rsid w:val="00F4501D"/>
  </w:style>
  <w:style w:type="numbering" w:customStyle="1" w:styleId="NoList2710">
    <w:name w:val="No List2710"/>
    <w:next w:val="NoList"/>
    <w:uiPriority w:val="99"/>
    <w:semiHidden/>
    <w:unhideWhenUsed/>
    <w:rsid w:val="00F4501D"/>
  </w:style>
  <w:style w:type="numbering" w:customStyle="1" w:styleId="NoList11215">
    <w:name w:val="No List11215"/>
    <w:next w:val="NoList"/>
    <w:uiPriority w:val="99"/>
    <w:semiHidden/>
    <w:unhideWhenUsed/>
    <w:rsid w:val="00F4501D"/>
  </w:style>
  <w:style w:type="numbering" w:customStyle="1" w:styleId="NoList289">
    <w:name w:val="No List289"/>
    <w:next w:val="NoList"/>
    <w:uiPriority w:val="99"/>
    <w:semiHidden/>
    <w:unhideWhenUsed/>
    <w:rsid w:val="00F4501D"/>
  </w:style>
  <w:style w:type="numbering" w:customStyle="1" w:styleId="NoList297">
    <w:name w:val="No List297"/>
    <w:next w:val="NoList"/>
    <w:uiPriority w:val="99"/>
    <w:semiHidden/>
    <w:unhideWhenUsed/>
    <w:rsid w:val="00F4501D"/>
  </w:style>
  <w:style w:type="numbering" w:customStyle="1" w:styleId="NoList11313">
    <w:name w:val="No List11313"/>
    <w:next w:val="NoList"/>
    <w:uiPriority w:val="99"/>
    <w:semiHidden/>
    <w:unhideWhenUsed/>
    <w:rsid w:val="00F4501D"/>
  </w:style>
  <w:style w:type="numbering" w:customStyle="1" w:styleId="NoList2107">
    <w:name w:val="No List2107"/>
    <w:next w:val="NoList"/>
    <w:uiPriority w:val="99"/>
    <w:semiHidden/>
    <w:unhideWhenUsed/>
    <w:rsid w:val="00F4501D"/>
  </w:style>
  <w:style w:type="numbering" w:customStyle="1" w:styleId="NoList3312">
    <w:name w:val="No List3312"/>
    <w:next w:val="NoList"/>
    <w:uiPriority w:val="99"/>
    <w:semiHidden/>
    <w:unhideWhenUsed/>
    <w:rsid w:val="00F4501D"/>
  </w:style>
  <w:style w:type="numbering" w:customStyle="1" w:styleId="Brezseznama15">
    <w:name w:val="Brez seznama15"/>
    <w:next w:val="NoList"/>
    <w:uiPriority w:val="99"/>
    <w:semiHidden/>
    <w:unhideWhenUsed/>
    <w:rsid w:val="00F4501D"/>
  </w:style>
  <w:style w:type="numbering" w:customStyle="1" w:styleId="NoList304">
    <w:name w:val="No List304"/>
    <w:next w:val="NoList"/>
    <w:uiPriority w:val="99"/>
    <w:semiHidden/>
    <w:unhideWhenUsed/>
    <w:rsid w:val="00F4501D"/>
  </w:style>
  <w:style w:type="numbering" w:customStyle="1" w:styleId="NoList1148">
    <w:name w:val="No List1148"/>
    <w:next w:val="NoList"/>
    <w:uiPriority w:val="99"/>
    <w:semiHidden/>
    <w:unhideWhenUsed/>
    <w:rsid w:val="00F4501D"/>
  </w:style>
  <w:style w:type="numbering" w:customStyle="1" w:styleId="NoList1154">
    <w:name w:val="No List1154"/>
    <w:next w:val="NoList"/>
    <w:uiPriority w:val="99"/>
    <w:semiHidden/>
    <w:unhideWhenUsed/>
    <w:rsid w:val="00F4501D"/>
  </w:style>
  <w:style w:type="numbering" w:customStyle="1" w:styleId="NoList21114">
    <w:name w:val="No List21114"/>
    <w:next w:val="NoList"/>
    <w:uiPriority w:val="99"/>
    <w:semiHidden/>
    <w:unhideWhenUsed/>
    <w:rsid w:val="00F4501D"/>
  </w:style>
  <w:style w:type="numbering" w:customStyle="1" w:styleId="NoList344">
    <w:name w:val="No List344"/>
    <w:next w:val="NoList"/>
    <w:uiPriority w:val="99"/>
    <w:semiHidden/>
    <w:unhideWhenUsed/>
    <w:rsid w:val="00F4501D"/>
  </w:style>
  <w:style w:type="numbering" w:customStyle="1" w:styleId="NoList1164">
    <w:name w:val="No List1164"/>
    <w:next w:val="NoList"/>
    <w:uiPriority w:val="99"/>
    <w:semiHidden/>
    <w:unhideWhenUsed/>
    <w:rsid w:val="00F4501D"/>
  </w:style>
  <w:style w:type="numbering" w:customStyle="1" w:styleId="NoList1174">
    <w:name w:val="No List1174"/>
    <w:next w:val="NoList"/>
    <w:uiPriority w:val="99"/>
    <w:semiHidden/>
    <w:unhideWhenUsed/>
    <w:rsid w:val="00F4501D"/>
  </w:style>
  <w:style w:type="numbering" w:customStyle="1" w:styleId="NoList2129">
    <w:name w:val="No List2129"/>
    <w:next w:val="NoList"/>
    <w:semiHidden/>
    <w:unhideWhenUsed/>
    <w:rsid w:val="00F4501D"/>
  </w:style>
  <w:style w:type="numbering" w:customStyle="1" w:styleId="NoList354">
    <w:name w:val="No List354"/>
    <w:next w:val="NoList"/>
    <w:uiPriority w:val="99"/>
    <w:semiHidden/>
    <w:unhideWhenUsed/>
    <w:rsid w:val="00F4501D"/>
  </w:style>
  <w:style w:type="numbering" w:customStyle="1" w:styleId="NoList4115">
    <w:name w:val="No List4115"/>
    <w:next w:val="NoList"/>
    <w:uiPriority w:val="99"/>
    <w:semiHidden/>
    <w:unhideWhenUsed/>
    <w:rsid w:val="00F4501D"/>
  </w:style>
  <w:style w:type="numbering" w:customStyle="1" w:styleId="NoList5115">
    <w:name w:val="No List5115"/>
    <w:next w:val="NoList"/>
    <w:uiPriority w:val="99"/>
    <w:semiHidden/>
    <w:rsid w:val="00F4501D"/>
  </w:style>
  <w:style w:type="numbering" w:customStyle="1" w:styleId="NoList6115">
    <w:name w:val="No List6115"/>
    <w:next w:val="NoList"/>
    <w:uiPriority w:val="99"/>
    <w:semiHidden/>
    <w:unhideWhenUsed/>
    <w:rsid w:val="00F4501D"/>
  </w:style>
  <w:style w:type="numbering" w:customStyle="1" w:styleId="NoList7114">
    <w:name w:val="No List7114"/>
    <w:next w:val="NoList"/>
    <w:uiPriority w:val="99"/>
    <w:semiHidden/>
    <w:unhideWhenUsed/>
    <w:rsid w:val="00F4501D"/>
  </w:style>
  <w:style w:type="numbering" w:customStyle="1" w:styleId="NoList8114">
    <w:name w:val="No List8114"/>
    <w:next w:val="NoList"/>
    <w:uiPriority w:val="99"/>
    <w:semiHidden/>
    <w:unhideWhenUsed/>
    <w:rsid w:val="00F4501D"/>
  </w:style>
  <w:style w:type="numbering" w:customStyle="1" w:styleId="NoList9114">
    <w:name w:val="No List9114"/>
    <w:next w:val="NoList"/>
    <w:uiPriority w:val="99"/>
    <w:semiHidden/>
    <w:unhideWhenUsed/>
    <w:rsid w:val="00F4501D"/>
  </w:style>
  <w:style w:type="numbering" w:customStyle="1" w:styleId="NoList10114">
    <w:name w:val="No List10114"/>
    <w:next w:val="NoList"/>
    <w:uiPriority w:val="99"/>
    <w:semiHidden/>
    <w:unhideWhenUsed/>
    <w:rsid w:val="00F4501D"/>
  </w:style>
  <w:style w:type="numbering" w:customStyle="1" w:styleId="NoList12114">
    <w:name w:val="No List12114"/>
    <w:next w:val="NoList"/>
    <w:uiPriority w:val="99"/>
    <w:semiHidden/>
    <w:unhideWhenUsed/>
    <w:rsid w:val="00F4501D"/>
  </w:style>
  <w:style w:type="numbering" w:customStyle="1" w:styleId="NoList13114">
    <w:name w:val="No List13114"/>
    <w:next w:val="NoList"/>
    <w:uiPriority w:val="99"/>
    <w:semiHidden/>
    <w:unhideWhenUsed/>
    <w:rsid w:val="00F4501D"/>
  </w:style>
  <w:style w:type="numbering" w:customStyle="1" w:styleId="NoList14114">
    <w:name w:val="No List14114"/>
    <w:next w:val="NoList"/>
    <w:uiPriority w:val="99"/>
    <w:semiHidden/>
    <w:unhideWhenUsed/>
    <w:rsid w:val="00F4501D"/>
  </w:style>
  <w:style w:type="numbering" w:customStyle="1" w:styleId="NoList15114">
    <w:name w:val="No List15114"/>
    <w:next w:val="NoList"/>
    <w:uiPriority w:val="99"/>
    <w:semiHidden/>
    <w:unhideWhenUsed/>
    <w:rsid w:val="00F4501D"/>
  </w:style>
  <w:style w:type="numbering" w:customStyle="1" w:styleId="NoList16114">
    <w:name w:val="No List16114"/>
    <w:next w:val="NoList"/>
    <w:uiPriority w:val="99"/>
    <w:semiHidden/>
    <w:unhideWhenUsed/>
    <w:rsid w:val="00F4501D"/>
  </w:style>
  <w:style w:type="numbering" w:customStyle="1" w:styleId="NoList17114">
    <w:name w:val="No List17114"/>
    <w:next w:val="NoList"/>
    <w:uiPriority w:val="99"/>
    <w:semiHidden/>
    <w:unhideWhenUsed/>
    <w:rsid w:val="00F4501D"/>
  </w:style>
  <w:style w:type="numbering" w:customStyle="1" w:styleId="NoList18114">
    <w:name w:val="No List18114"/>
    <w:next w:val="NoList"/>
    <w:uiPriority w:val="99"/>
    <w:semiHidden/>
    <w:unhideWhenUsed/>
    <w:rsid w:val="00F4501D"/>
  </w:style>
  <w:style w:type="numbering" w:customStyle="1" w:styleId="NoList19113">
    <w:name w:val="No List19113"/>
    <w:next w:val="NoList"/>
    <w:uiPriority w:val="99"/>
    <w:semiHidden/>
    <w:unhideWhenUsed/>
    <w:rsid w:val="00F4501D"/>
  </w:style>
  <w:style w:type="numbering" w:customStyle="1" w:styleId="Numberedparagraphs114">
    <w:name w:val="Numbered paragraphs114"/>
    <w:rsid w:val="00F4501D"/>
  </w:style>
  <w:style w:type="numbering" w:customStyle="1" w:styleId="NoList20113">
    <w:name w:val="No List20113"/>
    <w:next w:val="NoList"/>
    <w:uiPriority w:val="99"/>
    <w:semiHidden/>
    <w:unhideWhenUsed/>
    <w:rsid w:val="00F4501D"/>
  </w:style>
  <w:style w:type="numbering" w:customStyle="1" w:styleId="NoList2134">
    <w:name w:val="No List2134"/>
    <w:next w:val="NoList"/>
    <w:uiPriority w:val="99"/>
    <w:semiHidden/>
    <w:unhideWhenUsed/>
    <w:rsid w:val="00F4501D"/>
  </w:style>
  <w:style w:type="numbering" w:customStyle="1" w:styleId="NoList22114">
    <w:name w:val="No List22114"/>
    <w:next w:val="NoList"/>
    <w:uiPriority w:val="99"/>
    <w:semiHidden/>
    <w:unhideWhenUsed/>
    <w:rsid w:val="00F4501D"/>
  </w:style>
  <w:style w:type="numbering" w:customStyle="1" w:styleId="NoList110112">
    <w:name w:val="No List110112"/>
    <w:next w:val="NoList"/>
    <w:uiPriority w:val="99"/>
    <w:semiHidden/>
    <w:unhideWhenUsed/>
    <w:rsid w:val="00F4501D"/>
  </w:style>
  <w:style w:type="numbering" w:customStyle="1" w:styleId="NoList364">
    <w:name w:val="No List364"/>
    <w:next w:val="NoList"/>
    <w:uiPriority w:val="99"/>
    <w:semiHidden/>
    <w:unhideWhenUsed/>
    <w:rsid w:val="00F4501D"/>
  </w:style>
  <w:style w:type="numbering" w:customStyle="1" w:styleId="Aucuneliste16">
    <w:name w:val="Aucune liste16"/>
    <w:next w:val="NoList"/>
    <w:uiPriority w:val="99"/>
    <w:semiHidden/>
    <w:unhideWhenUsed/>
    <w:rsid w:val="00F4501D"/>
  </w:style>
  <w:style w:type="numbering" w:customStyle="1" w:styleId="NoList374">
    <w:name w:val="No List374"/>
    <w:next w:val="NoList"/>
    <w:uiPriority w:val="99"/>
    <w:semiHidden/>
    <w:unhideWhenUsed/>
    <w:rsid w:val="00F4501D"/>
  </w:style>
  <w:style w:type="numbering" w:customStyle="1" w:styleId="NoList1184">
    <w:name w:val="No List1184"/>
    <w:next w:val="NoList"/>
    <w:uiPriority w:val="99"/>
    <w:semiHidden/>
    <w:unhideWhenUsed/>
    <w:rsid w:val="00F4501D"/>
  </w:style>
  <w:style w:type="numbering" w:customStyle="1" w:styleId="NoList2144">
    <w:name w:val="No List2144"/>
    <w:next w:val="NoList"/>
    <w:semiHidden/>
    <w:unhideWhenUsed/>
    <w:rsid w:val="00F4501D"/>
  </w:style>
  <w:style w:type="numbering" w:customStyle="1" w:styleId="NoList384">
    <w:name w:val="No List384"/>
    <w:next w:val="NoList"/>
    <w:uiPriority w:val="99"/>
    <w:semiHidden/>
    <w:unhideWhenUsed/>
    <w:rsid w:val="00F4501D"/>
  </w:style>
  <w:style w:type="numbering" w:customStyle="1" w:styleId="NoList428">
    <w:name w:val="No List428"/>
    <w:next w:val="NoList"/>
    <w:uiPriority w:val="99"/>
    <w:semiHidden/>
    <w:unhideWhenUsed/>
    <w:rsid w:val="00F4501D"/>
  </w:style>
  <w:style w:type="numbering" w:customStyle="1" w:styleId="NoList527">
    <w:name w:val="No List527"/>
    <w:next w:val="NoList"/>
    <w:uiPriority w:val="99"/>
    <w:semiHidden/>
    <w:rsid w:val="00F4501D"/>
  </w:style>
  <w:style w:type="numbering" w:customStyle="1" w:styleId="NoList627">
    <w:name w:val="No List627"/>
    <w:next w:val="NoList"/>
    <w:uiPriority w:val="99"/>
    <w:semiHidden/>
    <w:unhideWhenUsed/>
    <w:rsid w:val="00F4501D"/>
  </w:style>
  <w:style w:type="numbering" w:customStyle="1" w:styleId="NoList726">
    <w:name w:val="No List726"/>
    <w:next w:val="NoList"/>
    <w:uiPriority w:val="99"/>
    <w:semiHidden/>
    <w:unhideWhenUsed/>
    <w:rsid w:val="00F4501D"/>
  </w:style>
  <w:style w:type="numbering" w:customStyle="1" w:styleId="NoList826">
    <w:name w:val="No List826"/>
    <w:next w:val="NoList"/>
    <w:uiPriority w:val="99"/>
    <w:semiHidden/>
    <w:unhideWhenUsed/>
    <w:rsid w:val="00F4501D"/>
  </w:style>
  <w:style w:type="numbering" w:customStyle="1" w:styleId="NoList926">
    <w:name w:val="No List926"/>
    <w:next w:val="NoList"/>
    <w:uiPriority w:val="99"/>
    <w:semiHidden/>
    <w:unhideWhenUsed/>
    <w:rsid w:val="00F4501D"/>
  </w:style>
  <w:style w:type="numbering" w:customStyle="1" w:styleId="NoList1026">
    <w:name w:val="No List1026"/>
    <w:next w:val="NoList"/>
    <w:uiPriority w:val="99"/>
    <w:semiHidden/>
    <w:unhideWhenUsed/>
    <w:rsid w:val="00F4501D"/>
  </w:style>
  <w:style w:type="numbering" w:customStyle="1" w:styleId="NoList1194">
    <w:name w:val="No List1194"/>
    <w:next w:val="NoList"/>
    <w:uiPriority w:val="99"/>
    <w:semiHidden/>
    <w:rsid w:val="00F4501D"/>
  </w:style>
  <w:style w:type="numbering" w:customStyle="1" w:styleId="NoList1228">
    <w:name w:val="No List1228"/>
    <w:next w:val="NoList"/>
    <w:uiPriority w:val="99"/>
    <w:semiHidden/>
    <w:unhideWhenUsed/>
    <w:rsid w:val="00F4501D"/>
  </w:style>
  <w:style w:type="numbering" w:customStyle="1" w:styleId="NoList1327">
    <w:name w:val="No List1327"/>
    <w:next w:val="NoList"/>
    <w:uiPriority w:val="99"/>
    <w:semiHidden/>
    <w:unhideWhenUsed/>
    <w:rsid w:val="00F4501D"/>
  </w:style>
  <w:style w:type="numbering" w:customStyle="1" w:styleId="NoList1426">
    <w:name w:val="No List1426"/>
    <w:next w:val="NoList"/>
    <w:uiPriority w:val="99"/>
    <w:semiHidden/>
    <w:unhideWhenUsed/>
    <w:rsid w:val="00F4501D"/>
  </w:style>
  <w:style w:type="numbering" w:customStyle="1" w:styleId="NoList1526">
    <w:name w:val="No List1526"/>
    <w:next w:val="NoList"/>
    <w:uiPriority w:val="99"/>
    <w:semiHidden/>
    <w:unhideWhenUsed/>
    <w:rsid w:val="00F4501D"/>
  </w:style>
  <w:style w:type="numbering" w:customStyle="1" w:styleId="NoList1626">
    <w:name w:val="No List1626"/>
    <w:next w:val="NoList"/>
    <w:uiPriority w:val="99"/>
    <w:semiHidden/>
    <w:unhideWhenUsed/>
    <w:rsid w:val="00F4501D"/>
  </w:style>
  <w:style w:type="numbering" w:customStyle="1" w:styleId="NoList1726">
    <w:name w:val="No List1726"/>
    <w:next w:val="NoList"/>
    <w:uiPriority w:val="99"/>
    <w:semiHidden/>
    <w:unhideWhenUsed/>
    <w:rsid w:val="00F4501D"/>
  </w:style>
  <w:style w:type="numbering" w:customStyle="1" w:styleId="NoList1826">
    <w:name w:val="No List1826"/>
    <w:next w:val="NoList"/>
    <w:uiPriority w:val="99"/>
    <w:semiHidden/>
    <w:unhideWhenUsed/>
    <w:rsid w:val="00F4501D"/>
  </w:style>
  <w:style w:type="numbering" w:customStyle="1" w:styleId="NoList394">
    <w:name w:val="No List394"/>
    <w:next w:val="NoList"/>
    <w:uiPriority w:val="99"/>
    <w:semiHidden/>
    <w:unhideWhenUsed/>
    <w:rsid w:val="00F4501D"/>
  </w:style>
  <w:style w:type="numbering" w:customStyle="1" w:styleId="Aucuneliste113">
    <w:name w:val="Aucune liste113"/>
    <w:next w:val="NoList"/>
    <w:uiPriority w:val="99"/>
    <w:semiHidden/>
    <w:unhideWhenUsed/>
    <w:rsid w:val="00F4501D"/>
  </w:style>
  <w:style w:type="numbering" w:customStyle="1" w:styleId="NoList404">
    <w:name w:val="No List404"/>
    <w:next w:val="NoList"/>
    <w:uiPriority w:val="99"/>
    <w:semiHidden/>
    <w:unhideWhenUsed/>
    <w:rsid w:val="00F4501D"/>
  </w:style>
  <w:style w:type="numbering" w:customStyle="1" w:styleId="NoList1204">
    <w:name w:val="No List1204"/>
    <w:next w:val="NoList"/>
    <w:uiPriority w:val="99"/>
    <w:semiHidden/>
    <w:unhideWhenUsed/>
    <w:rsid w:val="00F4501D"/>
  </w:style>
  <w:style w:type="numbering" w:customStyle="1" w:styleId="NoList2154">
    <w:name w:val="No List2154"/>
    <w:next w:val="NoList"/>
    <w:uiPriority w:val="99"/>
    <w:semiHidden/>
    <w:unhideWhenUsed/>
    <w:rsid w:val="00F4501D"/>
  </w:style>
  <w:style w:type="numbering" w:customStyle="1" w:styleId="NoList434">
    <w:name w:val="No List434"/>
    <w:next w:val="NoList"/>
    <w:uiPriority w:val="99"/>
    <w:semiHidden/>
    <w:unhideWhenUsed/>
    <w:rsid w:val="00F4501D"/>
  </w:style>
  <w:style w:type="numbering" w:customStyle="1" w:styleId="Aucuneliste123">
    <w:name w:val="Aucune liste123"/>
    <w:next w:val="NoList"/>
    <w:uiPriority w:val="99"/>
    <w:semiHidden/>
    <w:unhideWhenUsed/>
    <w:rsid w:val="00F4501D"/>
  </w:style>
  <w:style w:type="numbering" w:customStyle="1" w:styleId="NoList444">
    <w:name w:val="No List444"/>
    <w:next w:val="NoList"/>
    <w:uiPriority w:val="99"/>
    <w:semiHidden/>
    <w:unhideWhenUsed/>
    <w:rsid w:val="00F4501D"/>
  </w:style>
  <w:style w:type="numbering" w:customStyle="1" w:styleId="Aucuneliste132">
    <w:name w:val="Aucune liste132"/>
    <w:next w:val="NoList"/>
    <w:uiPriority w:val="99"/>
    <w:semiHidden/>
    <w:unhideWhenUsed/>
    <w:rsid w:val="00F4501D"/>
  </w:style>
  <w:style w:type="numbering" w:customStyle="1" w:styleId="NoList454">
    <w:name w:val="No List454"/>
    <w:next w:val="NoList"/>
    <w:uiPriority w:val="99"/>
    <w:semiHidden/>
    <w:rsid w:val="00F4501D"/>
  </w:style>
  <w:style w:type="numbering" w:customStyle="1" w:styleId="Aucuneliste142">
    <w:name w:val="Aucune liste142"/>
    <w:next w:val="NoList"/>
    <w:uiPriority w:val="99"/>
    <w:semiHidden/>
    <w:unhideWhenUsed/>
    <w:rsid w:val="00F4501D"/>
  </w:style>
  <w:style w:type="numbering" w:customStyle="1" w:styleId="NoList290">
    <w:name w:val="No List290"/>
    <w:next w:val="NoList"/>
    <w:uiPriority w:val="99"/>
    <w:semiHidden/>
    <w:unhideWhenUsed/>
    <w:rsid w:val="006C734C"/>
  </w:style>
  <w:style w:type="table" w:customStyle="1" w:styleId="TableGrid355">
    <w:name w:val="Table Grid355"/>
    <w:basedOn w:val="TableNormal"/>
    <w:next w:val="TableGrid"/>
    <w:uiPriority w:val="39"/>
    <w:rsid w:val="006C734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0">
    <w:name w:val="xmsonormal"/>
    <w:basedOn w:val="Normal"/>
    <w:uiPriority w:val="99"/>
    <w:rsid w:val="00681A6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eastAsiaTheme="minorHAnsi" w:hAnsi="Times New Roman"/>
      <w:sz w:val="24"/>
      <w:szCs w:val="24"/>
      <w:lang w:eastAsia="en-GB"/>
    </w:rPr>
  </w:style>
  <w:style w:type="numbering" w:styleId="111111">
    <w:name w:val="Outline List 2"/>
    <w:basedOn w:val="NoList"/>
    <w:semiHidden/>
    <w:unhideWhenUsed/>
    <w:rsid w:val="00B366B1"/>
    <w:pPr>
      <w:numPr>
        <w:numId w:val="6"/>
      </w:numPr>
    </w:pPr>
  </w:style>
  <w:style w:type="table" w:customStyle="1" w:styleId="TableGrid3122">
    <w:name w:val="Table Grid3122"/>
    <w:basedOn w:val="TableNormal"/>
    <w:next w:val="TableGrid"/>
    <w:uiPriority w:val="39"/>
    <w:rsid w:val="00744AFB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6">
    <w:name w:val="Table Grid356"/>
    <w:basedOn w:val="TableNormal"/>
    <w:next w:val="TableGrid"/>
    <w:rsid w:val="00D51E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7">
    <w:name w:val="Table Grid357"/>
    <w:basedOn w:val="TableNormal"/>
    <w:next w:val="TableGrid"/>
    <w:rsid w:val="00D51E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1">
    <w:name w:val="Heading 21"/>
    <w:basedOn w:val="Heading1"/>
    <w:next w:val="Normal"/>
    <w:qFormat/>
    <w:rsid w:val="005E0338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after="0"/>
      <w:ind w:left="794" w:hanging="794"/>
      <w:jc w:val="left"/>
      <w:outlineLvl w:val="1"/>
    </w:pPr>
    <w:rPr>
      <w:rFonts w:cs="Times New Roman"/>
      <w:bCs w:val="0"/>
      <w:kern w:val="0"/>
      <w:sz w:val="24"/>
      <w:szCs w:val="20"/>
      <w:lang w:val="es-ES_tradnl"/>
    </w:rPr>
  </w:style>
  <w:style w:type="paragraph" w:customStyle="1" w:styleId="Heading61">
    <w:name w:val="Heading 61"/>
    <w:basedOn w:val="Heading4"/>
    <w:next w:val="Normal"/>
    <w:qFormat/>
    <w:rsid w:val="005E0338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1588"/>
        <w:tab w:val="left" w:pos="1985"/>
      </w:tabs>
      <w:spacing w:before="160" w:after="0"/>
      <w:ind w:left="1588" w:hanging="1588"/>
      <w:jc w:val="left"/>
      <w:outlineLvl w:val="5"/>
    </w:pPr>
    <w:rPr>
      <w:rFonts w:eastAsia="SimSun"/>
      <w:b/>
      <w:sz w:val="24"/>
      <w:szCs w:val="20"/>
      <w:lang w:val="es-ES_tradnl"/>
    </w:rPr>
  </w:style>
  <w:style w:type="paragraph" w:customStyle="1" w:styleId="Heading71">
    <w:name w:val="Heading 71"/>
    <w:basedOn w:val="Heading6"/>
    <w:next w:val="Normal"/>
    <w:qFormat/>
    <w:rsid w:val="005E0338"/>
    <w:pPr>
      <w:keepLines/>
      <w:tabs>
        <w:tab w:val="clear" w:pos="567"/>
        <w:tab w:val="clear" w:pos="1134"/>
        <w:tab w:val="clear" w:pos="1560"/>
        <w:tab w:val="clear" w:pos="2127"/>
        <w:tab w:val="clear" w:pos="5387"/>
        <w:tab w:val="clear" w:pos="5954"/>
        <w:tab w:val="left" w:pos="1588"/>
        <w:tab w:val="left" w:pos="1985"/>
      </w:tabs>
      <w:spacing w:before="160"/>
      <w:ind w:left="1588" w:hanging="1588"/>
      <w:jc w:val="left"/>
      <w:outlineLvl w:val="6"/>
    </w:pPr>
    <w:rPr>
      <w:rFonts w:ascii="Calibri" w:hAnsi="Calibri"/>
      <w:i w:val="0"/>
      <w:sz w:val="24"/>
      <w:lang w:val="es-ES_tradnl"/>
    </w:rPr>
  </w:style>
  <w:style w:type="paragraph" w:customStyle="1" w:styleId="Heading81">
    <w:name w:val="Heading 81"/>
    <w:basedOn w:val="Heading6"/>
    <w:next w:val="Normal"/>
    <w:qFormat/>
    <w:rsid w:val="005E0338"/>
    <w:pPr>
      <w:keepLines/>
      <w:tabs>
        <w:tab w:val="clear" w:pos="567"/>
        <w:tab w:val="clear" w:pos="1134"/>
        <w:tab w:val="clear" w:pos="1560"/>
        <w:tab w:val="clear" w:pos="2127"/>
        <w:tab w:val="clear" w:pos="5387"/>
        <w:tab w:val="clear" w:pos="5954"/>
        <w:tab w:val="left" w:pos="1588"/>
        <w:tab w:val="left" w:pos="1985"/>
      </w:tabs>
      <w:spacing w:before="160"/>
      <w:ind w:left="1588" w:hanging="1588"/>
      <w:jc w:val="left"/>
      <w:outlineLvl w:val="7"/>
    </w:pPr>
    <w:rPr>
      <w:rFonts w:ascii="Calibri" w:hAnsi="Calibri"/>
      <w:i w:val="0"/>
      <w:sz w:val="24"/>
      <w:lang w:val="es-ES_tradnl"/>
    </w:rPr>
  </w:style>
  <w:style w:type="paragraph" w:customStyle="1" w:styleId="Heading91">
    <w:name w:val="Heading 91"/>
    <w:basedOn w:val="Heading6"/>
    <w:next w:val="Normal"/>
    <w:qFormat/>
    <w:rsid w:val="005E0338"/>
    <w:pPr>
      <w:keepLines/>
      <w:tabs>
        <w:tab w:val="clear" w:pos="567"/>
        <w:tab w:val="clear" w:pos="1134"/>
        <w:tab w:val="clear" w:pos="1560"/>
        <w:tab w:val="clear" w:pos="2127"/>
        <w:tab w:val="clear" w:pos="5387"/>
        <w:tab w:val="clear" w:pos="5954"/>
        <w:tab w:val="left" w:pos="1588"/>
        <w:tab w:val="left" w:pos="1985"/>
      </w:tabs>
      <w:spacing w:before="160"/>
      <w:ind w:left="1588" w:hanging="1588"/>
      <w:jc w:val="left"/>
      <w:outlineLvl w:val="8"/>
    </w:pPr>
    <w:rPr>
      <w:rFonts w:ascii="Calibri" w:hAnsi="Calibri"/>
      <w:i w:val="0"/>
      <w:sz w:val="24"/>
      <w:lang w:val="es-ES_tradnl"/>
    </w:rPr>
  </w:style>
  <w:style w:type="paragraph" w:customStyle="1" w:styleId="Index11">
    <w:name w:val="Index 11"/>
    <w:basedOn w:val="Normal"/>
    <w:next w:val="Normal"/>
    <w:rsid w:val="005E0338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after="0"/>
      <w:jc w:val="left"/>
    </w:pPr>
    <w:rPr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tu.int/ITU-T/inr/roa/index.html" TargetMode="External"/><Relationship Id="rId18" Type="http://schemas.openxmlformats.org/officeDocument/2006/relationships/hyperlink" Target="http://handle.itu.int/11.1002/1000/16792" TargetMode="External"/><Relationship Id="rId26" Type="http://schemas.openxmlformats.org/officeDocument/2006/relationships/hyperlink" Target="http://handle.itu.int/11.1002/1000/16799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handle.itu.int/11.1002/1000/16795" TargetMode="External"/><Relationship Id="rId34" Type="http://schemas.openxmlformats.org/officeDocument/2006/relationships/hyperlink" Target="http://www.itu.int/pub/T-SP-SR.1-2012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tu.int/ITU-T/inr/bureaufax/index.html" TargetMode="External"/><Relationship Id="rId17" Type="http://schemas.openxmlformats.org/officeDocument/2006/relationships/hyperlink" Target="http://handle.itu.int/11.1002/1000/16791" TargetMode="External"/><Relationship Id="rId25" Type="http://schemas.openxmlformats.org/officeDocument/2006/relationships/hyperlink" Target="http://handle.itu.int/11.1002/1000/16538" TargetMode="External"/><Relationship Id="rId33" Type="http://schemas.openxmlformats.org/officeDocument/2006/relationships/hyperlink" Target="http://handle.itu.int/11.1002/1000/16805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handle.itu.int/11.1002/1000/16790" TargetMode="External"/><Relationship Id="rId20" Type="http://schemas.openxmlformats.org/officeDocument/2006/relationships/hyperlink" Target="http://handle.itu.int/11.1002/1000/16794" TargetMode="External"/><Relationship Id="rId29" Type="http://schemas.openxmlformats.org/officeDocument/2006/relationships/hyperlink" Target="http://handle.itu.int/11.1002/1000/1680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ITU-T/inr/icc/index.html" TargetMode="External"/><Relationship Id="rId24" Type="http://schemas.openxmlformats.org/officeDocument/2006/relationships/hyperlink" Target="http://handle.itu.int/11.1002/1000/16798" TargetMode="External"/><Relationship Id="rId32" Type="http://schemas.openxmlformats.org/officeDocument/2006/relationships/hyperlink" Target="http://handle.itu.int/11.1002/1000/16804" TargetMode="External"/><Relationship Id="rId37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://handle.itu.int/11.1002/1000/16789" TargetMode="External"/><Relationship Id="rId23" Type="http://schemas.openxmlformats.org/officeDocument/2006/relationships/hyperlink" Target="http://handle.itu.int/11.1002/1000/16797" TargetMode="External"/><Relationship Id="rId28" Type="http://schemas.openxmlformats.org/officeDocument/2006/relationships/hyperlink" Target="http://handle.itu.int/11.1002/1000/16752" TargetMode="External"/><Relationship Id="rId36" Type="http://schemas.openxmlformats.org/officeDocument/2006/relationships/footer" Target="footer3.xml"/><Relationship Id="rId10" Type="http://schemas.openxmlformats.org/officeDocument/2006/relationships/footer" Target="footer2.xml"/><Relationship Id="rId19" Type="http://schemas.openxmlformats.org/officeDocument/2006/relationships/hyperlink" Target="http://handle.itu.int/11.1002/1000/16793" TargetMode="External"/><Relationship Id="rId31" Type="http://schemas.openxmlformats.org/officeDocument/2006/relationships/hyperlink" Target="http://handle.itu.int/11.1002/1000/16803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itu.int/dms_pubaap/01/T0101001835.htm" TargetMode="External"/><Relationship Id="rId22" Type="http://schemas.openxmlformats.org/officeDocument/2006/relationships/hyperlink" Target="http://handle.itu.int/11.1002/1000/16796" TargetMode="External"/><Relationship Id="rId27" Type="http://schemas.openxmlformats.org/officeDocument/2006/relationships/hyperlink" Target="http://handle.itu.int/11.1002/1000/16800" TargetMode="External"/><Relationship Id="rId30" Type="http://schemas.openxmlformats.org/officeDocument/2006/relationships/hyperlink" Target="http://handle.itu.int/11.1002/1000/16802" TargetMode="External"/><Relationship Id="rId35" Type="http://schemas.openxmlformats.org/officeDocument/2006/relationships/hyperlink" Target="mailto:tsbtson@itu/.int" TargetMode="External"/><Relationship Id="rId8" Type="http://schemas.openxmlformats.org/officeDocument/2006/relationships/hyperlink" Target="mailto:tsbmail@itu.int" TargetMode="External"/><Relationship Id="rId3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C1E5F-0A71-4268-8053-AC9BAB6EB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29</Pages>
  <Words>4981</Words>
  <Characters>31434</Characters>
  <Application>Microsoft Office Word</Application>
  <DocSecurity>0</DocSecurity>
  <Lines>3143</Lines>
  <Paragraphs>1655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 1339</vt:lpstr>
    </vt:vector>
  </TitlesOfParts>
  <Company>ITU</Company>
  <LinksUpToDate>false</LinksUpToDate>
  <CharactersWithSpaces>34760</CharactersWithSpaces>
  <SharedDoc>false</SharedDoc>
  <HLinks>
    <vt:vector size="78" baseType="variant">
      <vt:variant>
        <vt:i4>3604588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458778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http://www.itu.int/itu-t/special-projects/callback/index.html</vt:lpwstr>
      </vt:variant>
      <vt:variant>
        <vt:lpwstr/>
      </vt:variant>
      <vt:variant>
        <vt:i4>524403</vt:i4>
      </vt:variant>
      <vt:variant>
        <vt:i4>30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27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 1340</dc:title>
  <dc:subject/>
  <dc:creator>ITU-T</dc:creator>
  <cp:keywords/>
  <dc:description/>
  <cp:lastModifiedBy>Saez Grau, Ricardo</cp:lastModifiedBy>
  <cp:revision>53</cp:revision>
  <cp:lastPrinted>2026-05-26T12:08:00Z</cp:lastPrinted>
  <dcterms:created xsi:type="dcterms:W3CDTF">2026-04-17T13:03:00Z</dcterms:created>
  <dcterms:modified xsi:type="dcterms:W3CDTF">2026-05-26T12:09:00Z</dcterms:modified>
</cp:coreProperties>
</file>