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152402FA"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13523D">
              <w:rPr>
                <w:rStyle w:val="Foot"/>
                <w:rFonts w:ascii="Arial" w:hAnsi="Arial" w:cs="Arial"/>
                <w:b/>
                <w:bCs/>
                <w:color w:val="FFFFFF" w:themeColor="background1"/>
                <w:sz w:val="28"/>
                <w:szCs w:val="28"/>
                <w:lang w:val="fr-FR"/>
              </w:rPr>
              <w:t>6</w:t>
            </w:r>
          </w:p>
        </w:tc>
        <w:tc>
          <w:tcPr>
            <w:tcW w:w="1477" w:type="dxa"/>
            <w:tcBorders>
              <w:top w:val="nil"/>
              <w:bottom w:val="nil"/>
            </w:tcBorders>
            <w:shd w:val="clear" w:color="auto" w:fill="A6A6A6"/>
            <w:vAlign w:val="center"/>
          </w:tcPr>
          <w:p w14:paraId="1A031562" w14:textId="40D27D95"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3523D">
              <w:rPr>
                <w:color w:val="FFFFFF" w:themeColor="background1"/>
              </w:rPr>
              <w:t>5</w:t>
            </w:r>
            <w:r w:rsidR="00144FEF" w:rsidRPr="00144FEF">
              <w:rPr>
                <w:color w:val="FFFFFF" w:themeColor="background1"/>
              </w:rPr>
              <w:t>.</w:t>
            </w:r>
            <w:r w:rsidR="00124E48">
              <w:rPr>
                <w:color w:val="FFFFFF" w:themeColor="background1"/>
              </w:rPr>
              <w:t>I</w:t>
            </w:r>
            <w:r w:rsidR="002105A9">
              <w:rPr>
                <w:color w:val="FFFFFF" w:themeColor="background1"/>
              </w:rPr>
              <w:t>I</w:t>
            </w:r>
            <w:r w:rsidR="004E6BA7">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7D579DA1"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3523D">
              <w:rPr>
                <w:color w:val="FFFFFF" w:themeColor="background1"/>
              </w:rPr>
              <w:t>27</w:t>
            </w:r>
            <w:r w:rsidR="007C0ED7">
              <w:rPr>
                <w:color w:val="FFFFFF" w:themeColor="background1"/>
              </w:rPr>
              <w:t xml:space="preserve"> </w:t>
            </w:r>
            <w:r w:rsidR="002105A9">
              <w:rPr>
                <w:color w:val="FFFFFF" w:themeColor="background1"/>
              </w:rPr>
              <w:t>February</w:t>
            </w:r>
            <w:r w:rsidR="003878E6">
              <w:rPr>
                <w:color w:val="FFFFFF" w:themeColor="background1"/>
              </w:rPr>
              <w:t xml:space="preserve"> </w:t>
            </w:r>
            <w:r w:rsidRPr="00D21C24">
              <w:rPr>
                <w:color w:val="FFFFFF" w:themeColor="background1"/>
              </w:rPr>
              <w:t>20</w:t>
            </w:r>
            <w:r w:rsidR="00B668E9">
              <w:rPr>
                <w:color w:val="FFFFFF" w:themeColor="background1"/>
              </w:rPr>
              <w:t>2</w:t>
            </w:r>
            <w:r w:rsidR="004E6BA7">
              <w:rPr>
                <w:color w:val="FFFFFF" w:themeColor="background1"/>
              </w:rPr>
              <w:t>6</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DD058B"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bookmarkStart w:id="176" w:name="_Toc220086311"/>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7" w:name="_Toc273023317"/>
            <w:bookmarkStart w:id="178" w:name="_Toc292704947"/>
            <w:bookmarkStart w:id="179" w:name="_Toc295387892"/>
            <w:bookmarkStart w:id="180" w:name="_Toc296675475"/>
            <w:bookmarkStart w:id="181" w:name="_Toc301945286"/>
            <w:bookmarkStart w:id="182" w:name="_Toc308530333"/>
            <w:bookmarkStart w:id="183" w:name="_Toc321233386"/>
            <w:bookmarkStart w:id="184" w:name="_Toc321311657"/>
            <w:bookmarkStart w:id="185" w:name="_Toc321820537"/>
            <w:bookmarkStart w:id="186" w:name="_Toc323035703"/>
            <w:bookmarkStart w:id="187" w:name="_Toc323904371"/>
            <w:bookmarkStart w:id="188" w:name="_Toc332272643"/>
            <w:bookmarkStart w:id="189" w:name="_Toc334776189"/>
            <w:bookmarkStart w:id="190" w:name="_Toc335901496"/>
            <w:bookmarkStart w:id="191" w:name="_Toc337110330"/>
            <w:bookmarkStart w:id="192" w:name="_Toc338779370"/>
            <w:bookmarkStart w:id="193" w:name="_Toc340225510"/>
            <w:bookmarkStart w:id="194" w:name="_Toc341451209"/>
            <w:bookmarkStart w:id="195" w:name="_Toc342912836"/>
            <w:bookmarkStart w:id="196" w:name="_Toc343262673"/>
            <w:bookmarkStart w:id="197" w:name="_Toc345579824"/>
            <w:bookmarkStart w:id="198" w:name="_Toc346885929"/>
            <w:bookmarkStart w:id="199" w:name="_Toc347929577"/>
            <w:bookmarkStart w:id="200" w:name="_Toc349288245"/>
            <w:bookmarkStart w:id="201" w:name="_Toc350415575"/>
            <w:bookmarkStart w:id="202" w:name="_Toc351549873"/>
            <w:bookmarkStart w:id="203" w:name="_Toc352940473"/>
            <w:bookmarkStart w:id="204" w:name="_Toc354053818"/>
            <w:bookmarkStart w:id="205" w:name="_Toc355708833"/>
            <w:bookmarkStart w:id="206" w:name="_Toc357001926"/>
            <w:bookmarkStart w:id="207" w:name="_Toc358192557"/>
            <w:bookmarkStart w:id="208" w:name="_Toc359489410"/>
            <w:bookmarkStart w:id="209" w:name="_Toc360696813"/>
            <w:bookmarkStart w:id="210" w:name="_Toc361921546"/>
            <w:bookmarkStart w:id="211" w:name="_Toc363741383"/>
            <w:bookmarkStart w:id="212" w:name="_Toc364672332"/>
            <w:bookmarkStart w:id="213" w:name="_Toc366157672"/>
            <w:bookmarkStart w:id="214" w:name="_Toc367715511"/>
            <w:bookmarkStart w:id="215" w:name="_Toc369007673"/>
            <w:bookmarkStart w:id="216" w:name="_Toc369007853"/>
            <w:bookmarkStart w:id="217" w:name="_Toc370373460"/>
            <w:bookmarkStart w:id="218" w:name="_Toc371588836"/>
            <w:bookmarkStart w:id="219" w:name="_Toc373157809"/>
            <w:bookmarkStart w:id="220" w:name="_Toc374006622"/>
            <w:bookmarkStart w:id="221" w:name="_Toc374692680"/>
            <w:bookmarkStart w:id="222" w:name="_Toc374692757"/>
            <w:bookmarkStart w:id="223" w:name="_Toc377026487"/>
            <w:bookmarkStart w:id="224" w:name="_Toc378322702"/>
            <w:bookmarkStart w:id="225" w:name="_Toc379440360"/>
            <w:bookmarkStart w:id="226" w:name="_Toc380582885"/>
            <w:bookmarkStart w:id="227" w:name="_Toc381784215"/>
            <w:bookmarkStart w:id="228" w:name="_Toc383182294"/>
            <w:bookmarkStart w:id="229" w:name="_Toc384625680"/>
            <w:bookmarkStart w:id="230" w:name="_Toc385496779"/>
            <w:bookmarkStart w:id="231" w:name="_Toc388946303"/>
            <w:bookmarkStart w:id="232" w:name="_Toc388947550"/>
            <w:bookmarkStart w:id="233" w:name="_Toc389730865"/>
            <w:bookmarkStart w:id="234" w:name="_Toc391386062"/>
            <w:bookmarkStart w:id="235" w:name="_Toc392235866"/>
            <w:bookmarkStart w:id="236" w:name="_Toc393713405"/>
            <w:bookmarkStart w:id="237" w:name="_Toc393714453"/>
            <w:bookmarkStart w:id="238" w:name="_Toc393715457"/>
            <w:bookmarkStart w:id="239" w:name="_Toc395100442"/>
            <w:bookmarkStart w:id="240" w:name="_Toc396212798"/>
            <w:bookmarkStart w:id="241" w:name="_Toc397517635"/>
            <w:bookmarkStart w:id="242" w:name="_Toc399160619"/>
            <w:bookmarkStart w:id="243" w:name="_Toc400374863"/>
            <w:bookmarkStart w:id="244" w:name="_Toc401757899"/>
            <w:bookmarkStart w:id="245" w:name="_Toc402967088"/>
            <w:bookmarkStart w:id="246" w:name="_Toc404332301"/>
            <w:bookmarkStart w:id="247" w:name="_Toc405386767"/>
            <w:bookmarkStart w:id="248" w:name="_Toc406508000"/>
            <w:bookmarkStart w:id="249" w:name="_Toc408576620"/>
            <w:bookmarkStart w:id="250" w:name="_Toc409708219"/>
            <w:bookmarkStart w:id="251" w:name="_Toc410904529"/>
            <w:bookmarkStart w:id="252" w:name="_Toc414884934"/>
            <w:bookmarkStart w:id="253" w:name="_Toc416360064"/>
            <w:bookmarkStart w:id="254" w:name="_Toc417984327"/>
            <w:bookmarkStart w:id="255" w:name="_Toc420414814"/>
            <w:bookmarkStart w:id="256" w:name="_Toc421783542"/>
            <w:bookmarkStart w:id="257" w:name="_Toc423078761"/>
            <w:bookmarkStart w:id="258" w:name="_Toc424300232"/>
            <w:bookmarkStart w:id="259" w:name="_Toc426533938"/>
            <w:bookmarkStart w:id="260" w:name="_Toc426534936"/>
            <w:bookmarkStart w:id="261" w:name="_Toc428193346"/>
            <w:bookmarkStart w:id="262" w:name="_Toc429469035"/>
            <w:bookmarkStart w:id="263" w:name="_Toc432498822"/>
            <w:bookmarkStart w:id="264" w:name="_Toc268773996"/>
            <w:bookmarkStart w:id="265" w:name="_Toc433358210"/>
            <w:bookmarkStart w:id="266" w:name="_Toc434843819"/>
            <w:bookmarkStart w:id="267" w:name="_Toc436383047"/>
            <w:bookmarkStart w:id="268" w:name="_Toc437264269"/>
            <w:bookmarkStart w:id="269" w:name="_Toc438219154"/>
            <w:bookmarkStart w:id="270" w:name="_Toc440443777"/>
            <w:bookmarkStart w:id="271" w:name="_Toc441671594"/>
            <w:bookmarkStart w:id="272" w:name="_Toc442711609"/>
            <w:bookmarkStart w:id="273" w:name="_Toc445368572"/>
            <w:bookmarkStart w:id="274" w:name="_Toc446578860"/>
            <w:bookmarkStart w:id="275" w:name="_Toc449442754"/>
            <w:bookmarkStart w:id="276" w:name="_Toc450747458"/>
            <w:bookmarkStart w:id="277" w:name="_Toc451863127"/>
            <w:bookmarkStart w:id="278" w:name="_Toc453320497"/>
            <w:bookmarkStart w:id="279" w:name="_Toc454789141"/>
            <w:bookmarkStart w:id="280" w:name="_Toc456103203"/>
            <w:bookmarkStart w:id="281" w:name="_Toc456103319"/>
            <w:bookmarkStart w:id="282" w:name="_Toc469048933"/>
            <w:bookmarkStart w:id="283" w:name="_Toc469924980"/>
            <w:bookmarkStart w:id="284" w:name="_Toc471824655"/>
            <w:bookmarkStart w:id="285" w:name="_Toc473209524"/>
            <w:bookmarkStart w:id="286" w:name="_Toc474504466"/>
            <w:bookmarkStart w:id="287" w:name="_Toc477169038"/>
            <w:bookmarkStart w:id="288" w:name="_Toc478464743"/>
            <w:bookmarkStart w:id="289" w:name="_Toc479671285"/>
            <w:bookmarkStart w:id="290" w:name="_Toc482280079"/>
            <w:bookmarkStart w:id="291" w:name="_Toc483388274"/>
            <w:bookmarkStart w:id="292" w:name="_Toc485117041"/>
            <w:bookmarkStart w:id="293" w:name="_Toc486323154"/>
            <w:bookmarkStart w:id="294" w:name="_Toc487466252"/>
            <w:bookmarkStart w:id="295" w:name="_Toc488848841"/>
            <w:bookmarkStart w:id="296" w:name="_Toc493685636"/>
            <w:bookmarkStart w:id="297" w:name="_Toc495499921"/>
            <w:bookmarkStart w:id="298" w:name="_Toc496537193"/>
            <w:bookmarkStart w:id="299" w:name="_Toc497986893"/>
            <w:bookmarkStart w:id="300" w:name="_Toc497988301"/>
            <w:bookmarkStart w:id="301" w:name="_Toc499624456"/>
            <w:bookmarkStart w:id="302" w:name="_Toc500841771"/>
            <w:bookmarkStart w:id="303" w:name="_Toc500842092"/>
            <w:bookmarkStart w:id="304" w:name="_Toc503439010"/>
            <w:bookmarkStart w:id="305" w:name="_Toc505005324"/>
            <w:bookmarkStart w:id="306" w:name="_Toc507510699"/>
            <w:bookmarkStart w:id="307" w:name="_Toc509838120"/>
            <w:bookmarkStart w:id="308" w:name="_Toc510775343"/>
            <w:bookmarkStart w:id="309" w:name="_Toc513645636"/>
            <w:bookmarkStart w:id="310" w:name="_Toc514850712"/>
            <w:bookmarkStart w:id="311" w:name="_Toc517792321"/>
            <w:bookmarkStart w:id="312" w:name="_Toc518981877"/>
            <w:bookmarkStart w:id="313" w:name="_Toc520709553"/>
            <w:bookmarkStart w:id="314" w:name="_Toc524430944"/>
            <w:bookmarkStart w:id="315" w:name="_Toc525638277"/>
            <w:bookmarkStart w:id="316" w:name="_Toc526431474"/>
            <w:bookmarkStart w:id="317" w:name="_Toc531094560"/>
            <w:bookmarkStart w:id="318" w:name="_Toc531960771"/>
            <w:bookmarkStart w:id="319" w:name="_Toc536101939"/>
            <w:bookmarkStart w:id="320" w:name="_Toc4420917"/>
            <w:bookmarkStart w:id="321" w:name="_Toc6411897"/>
            <w:bookmarkStart w:id="322" w:name="_Toc12354355"/>
            <w:bookmarkStart w:id="323" w:name="_Toc13065942"/>
            <w:bookmarkStart w:id="324" w:name="_Toc21528573"/>
            <w:bookmarkStart w:id="325" w:name="_Toc24365697"/>
            <w:bookmarkStart w:id="326" w:name="_Toc25746883"/>
            <w:bookmarkStart w:id="327" w:name="_Toc26539905"/>
            <w:bookmarkStart w:id="328" w:name="_Toc27558680"/>
            <w:bookmarkStart w:id="329" w:name="_Toc31986462"/>
            <w:bookmarkStart w:id="330" w:name="_Toc70410758"/>
            <w:bookmarkStart w:id="331" w:name="_Toc103001289"/>
            <w:bookmarkStart w:id="332" w:name="_Toc157508787"/>
            <w:bookmarkStart w:id="333" w:name="_Toc22008631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4" w:name="_Toc500841772"/>
            <w:bookmarkStart w:id="335" w:name="_Toc500842093"/>
            <w:bookmarkStart w:id="336" w:name="_Toc503439011"/>
            <w:bookmarkStart w:id="337" w:name="_Toc505005325"/>
            <w:bookmarkStart w:id="338" w:name="_Toc507510700"/>
            <w:bookmarkStart w:id="339" w:name="_Toc509838121"/>
            <w:bookmarkStart w:id="340" w:name="_Toc510775344"/>
            <w:bookmarkStart w:id="341" w:name="_Toc513645637"/>
            <w:bookmarkStart w:id="342" w:name="_Toc514850713"/>
            <w:bookmarkStart w:id="343" w:name="_Toc517792322"/>
            <w:bookmarkStart w:id="344" w:name="_Toc518981878"/>
            <w:bookmarkStart w:id="345" w:name="_Toc520709554"/>
            <w:bookmarkStart w:id="346" w:name="_Toc524430945"/>
            <w:bookmarkStart w:id="347" w:name="_Toc525638278"/>
            <w:bookmarkStart w:id="348" w:name="_Toc526431475"/>
            <w:bookmarkStart w:id="349" w:name="_Toc531094561"/>
            <w:bookmarkStart w:id="350" w:name="_Toc531960772"/>
            <w:bookmarkStart w:id="351" w:name="_Toc536101940"/>
            <w:bookmarkStart w:id="352" w:name="_Toc4420918"/>
            <w:bookmarkStart w:id="353" w:name="_Toc6411898"/>
            <w:bookmarkStart w:id="354" w:name="_Toc12354356"/>
            <w:bookmarkStart w:id="355" w:name="_Toc13065943"/>
            <w:bookmarkStart w:id="356" w:name="_Toc21528574"/>
            <w:bookmarkStart w:id="357" w:name="_Toc24365698"/>
            <w:bookmarkStart w:id="358" w:name="_Toc25746884"/>
            <w:bookmarkStart w:id="359" w:name="_Toc26539906"/>
            <w:bookmarkStart w:id="360" w:name="_Toc27558681"/>
            <w:bookmarkStart w:id="361" w:name="_Toc31986463"/>
            <w:bookmarkStart w:id="362" w:name="_Toc70410759"/>
            <w:bookmarkStart w:id="363" w:name="_Toc103001290"/>
            <w:bookmarkStart w:id="364" w:name="_Toc157508788"/>
            <w:bookmarkStart w:id="365" w:name="_Toc220086313"/>
            <w:bookmarkStart w:id="366" w:name="_Toc268773997"/>
            <w:bookmarkStart w:id="367" w:name="_Toc273023318"/>
            <w:bookmarkStart w:id="368" w:name="_Toc292704948"/>
            <w:bookmarkStart w:id="369" w:name="_Toc295387893"/>
            <w:bookmarkStart w:id="370" w:name="_Toc296675476"/>
            <w:bookmarkStart w:id="371" w:name="_Toc301945287"/>
            <w:bookmarkStart w:id="372" w:name="_Toc308530334"/>
            <w:bookmarkStart w:id="373" w:name="_Toc321233387"/>
            <w:bookmarkStart w:id="374" w:name="_Toc321311658"/>
            <w:bookmarkStart w:id="375" w:name="_Toc321820538"/>
            <w:bookmarkStart w:id="376" w:name="_Toc323035704"/>
            <w:bookmarkStart w:id="377" w:name="_Toc323904372"/>
            <w:bookmarkStart w:id="378" w:name="_Toc332272644"/>
            <w:bookmarkStart w:id="379" w:name="_Toc334776190"/>
            <w:bookmarkStart w:id="380" w:name="_Toc335901497"/>
            <w:bookmarkStart w:id="381" w:name="_Toc337110331"/>
            <w:bookmarkStart w:id="382" w:name="_Toc338779371"/>
            <w:bookmarkStart w:id="383" w:name="_Toc340225511"/>
            <w:bookmarkStart w:id="384" w:name="_Toc341451210"/>
            <w:bookmarkStart w:id="385" w:name="_Toc342912837"/>
            <w:bookmarkStart w:id="386" w:name="_Toc343262674"/>
            <w:bookmarkStart w:id="387" w:name="_Toc345579825"/>
            <w:bookmarkStart w:id="388" w:name="_Toc346885930"/>
            <w:bookmarkStart w:id="389" w:name="_Toc347929578"/>
            <w:bookmarkStart w:id="390" w:name="_Toc349288246"/>
            <w:bookmarkStart w:id="391" w:name="_Toc350415576"/>
            <w:bookmarkStart w:id="392" w:name="_Toc351549874"/>
            <w:bookmarkStart w:id="393" w:name="_Toc352940474"/>
            <w:bookmarkStart w:id="394" w:name="_Toc354053819"/>
            <w:bookmarkStart w:id="395" w:name="_Toc355708834"/>
            <w:bookmarkStart w:id="396" w:name="_Toc357001927"/>
            <w:bookmarkStart w:id="397" w:name="_Toc358192558"/>
            <w:bookmarkStart w:id="398" w:name="_Toc359489411"/>
            <w:bookmarkStart w:id="399" w:name="_Toc360696814"/>
            <w:bookmarkStart w:id="400" w:name="_Toc361921547"/>
            <w:bookmarkStart w:id="401" w:name="_Toc363741384"/>
            <w:bookmarkStart w:id="402" w:name="_Toc364672333"/>
            <w:bookmarkStart w:id="403" w:name="_Toc366157673"/>
            <w:bookmarkStart w:id="404" w:name="_Toc367715512"/>
            <w:bookmarkStart w:id="405" w:name="_Toc369007674"/>
            <w:bookmarkStart w:id="406" w:name="_Toc369007854"/>
            <w:bookmarkStart w:id="407" w:name="_Toc370373461"/>
            <w:bookmarkStart w:id="408" w:name="_Toc371588837"/>
            <w:bookmarkStart w:id="409" w:name="_Toc373157810"/>
            <w:bookmarkStart w:id="410" w:name="_Toc374006623"/>
            <w:bookmarkStart w:id="411" w:name="_Toc374692681"/>
            <w:bookmarkStart w:id="412" w:name="_Toc374692758"/>
            <w:bookmarkStart w:id="413" w:name="_Toc377026488"/>
            <w:bookmarkStart w:id="414" w:name="_Toc378322703"/>
            <w:bookmarkStart w:id="415" w:name="_Toc379440361"/>
            <w:bookmarkStart w:id="416" w:name="_Toc380582886"/>
            <w:bookmarkStart w:id="417" w:name="_Toc381784216"/>
            <w:bookmarkStart w:id="418" w:name="_Toc383182295"/>
            <w:bookmarkStart w:id="419" w:name="_Toc384625681"/>
            <w:bookmarkStart w:id="420" w:name="_Toc385496780"/>
            <w:bookmarkStart w:id="421" w:name="_Toc388946304"/>
            <w:bookmarkStart w:id="422" w:name="_Toc388947551"/>
            <w:bookmarkStart w:id="423" w:name="_Toc389730866"/>
            <w:bookmarkStart w:id="424" w:name="_Toc391386063"/>
            <w:bookmarkStart w:id="425" w:name="_Toc392235867"/>
            <w:bookmarkStart w:id="426" w:name="_Toc393713406"/>
            <w:bookmarkStart w:id="427" w:name="_Toc393714454"/>
            <w:bookmarkStart w:id="428" w:name="_Toc393715458"/>
            <w:bookmarkStart w:id="429" w:name="_Toc395100443"/>
            <w:bookmarkStart w:id="430" w:name="_Toc396212799"/>
            <w:bookmarkStart w:id="431" w:name="_Toc397517636"/>
            <w:bookmarkStart w:id="432" w:name="_Toc399160620"/>
            <w:bookmarkStart w:id="433" w:name="_Toc400374864"/>
            <w:bookmarkStart w:id="434" w:name="_Toc401757900"/>
            <w:bookmarkStart w:id="435" w:name="_Toc402967089"/>
            <w:bookmarkStart w:id="436" w:name="_Toc404332302"/>
            <w:bookmarkStart w:id="437" w:name="_Toc405386768"/>
            <w:bookmarkStart w:id="438" w:name="_Toc406508001"/>
            <w:bookmarkStart w:id="439" w:name="_Toc408576621"/>
            <w:bookmarkStart w:id="440" w:name="_Toc409708220"/>
            <w:bookmarkStart w:id="441" w:name="_Toc410904530"/>
            <w:bookmarkStart w:id="442" w:name="_Toc414884935"/>
            <w:bookmarkStart w:id="443" w:name="_Toc416360065"/>
            <w:bookmarkStart w:id="444" w:name="_Toc417984328"/>
            <w:bookmarkStart w:id="445" w:name="_Toc420414815"/>
            <w:bookmarkStart w:id="446" w:name="_Toc421783543"/>
            <w:bookmarkStart w:id="447" w:name="_Toc423078762"/>
            <w:bookmarkStart w:id="448" w:name="_Toc424300233"/>
            <w:bookmarkStart w:id="449" w:name="_Toc426533939"/>
            <w:bookmarkStart w:id="450" w:name="_Toc426534937"/>
            <w:bookmarkStart w:id="451" w:name="_Toc428193347"/>
            <w:bookmarkStart w:id="452" w:name="_Toc429469036"/>
            <w:bookmarkStart w:id="453" w:name="_Toc432498823"/>
            <w:bookmarkStart w:id="454" w:name="_Toc433358211"/>
            <w:bookmarkStart w:id="455" w:name="_Toc434843820"/>
            <w:bookmarkStart w:id="456" w:name="_Toc436383048"/>
            <w:bookmarkStart w:id="457" w:name="_Toc437264270"/>
            <w:bookmarkStart w:id="458" w:name="_Toc438219155"/>
            <w:bookmarkStart w:id="459" w:name="_Toc440443778"/>
            <w:bookmarkStart w:id="460" w:name="_Toc441671595"/>
            <w:bookmarkStart w:id="461" w:name="_Toc442711610"/>
            <w:bookmarkStart w:id="462" w:name="_Toc445368573"/>
            <w:bookmarkStart w:id="463" w:name="_Toc446578861"/>
            <w:bookmarkStart w:id="464" w:name="_Toc449442755"/>
            <w:bookmarkStart w:id="465" w:name="_Toc450747459"/>
            <w:bookmarkStart w:id="466" w:name="_Toc451863128"/>
            <w:bookmarkStart w:id="467" w:name="_Toc453320498"/>
            <w:bookmarkStart w:id="468" w:name="_Toc454789142"/>
            <w:bookmarkStart w:id="469" w:name="_Toc456103204"/>
            <w:bookmarkStart w:id="470" w:name="_Toc456103320"/>
            <w:bookmarkStart w:id="471" w:name="_Toc469048934"/>
            <w:bookmarkStart w:id="472" w:name="_Toc469924981"/>
            <w:bookmarkStart w:id="473" w:name="_Toc471824656"/>
            <w:bookmarkStart w:id="474" w:name="_Toc473209525"/>
            <w:bookmarkStart w:id="475" w:name="_Toc474504467"/>
            <w:bookmarkStart w:id="476" w:name="_Toc477169039"/>
            <w:bookmarkStart w:id="477" w:name="_Toc478464744"/>
            <w:bookmarkStart w:id="478" w:name="_Toc479671286"/>
            <w:bookmarkStart w:id="479" w:name="_Toc482280080"/>
            <w:bookmarkStart w:id="480" w:name="_Toc483388275"/>
            <w:bookmarkStart w:id="481" w:name="_Toc485117042"/>
            <w:bookmarkStart w:id="482" w:name="_Toc486323155"/>
            <w:bookmarkStart w:id="483" w:name="_Toc487466253"/>
            <w:bookmarkStart w:id="484" w:name="_Toc488848842"/>
            <w:bookmarkStart w:id="485" w:name="_Toc493685637"/>
            <w:bookmarkStart w:id="486" w:name="_Toc495499922"/>
            <w:bookmarkStart w:id="487" w:name="_Toc496537194"/>
            <w:bookmarkStart w:id="488" w:name="_Toc497986894"/>
            <w:bookmarkStart w:id="489" w:name="_Toc497988302"/>
            <w:bookmarkStart w:id="490"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hyperlink>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91" w:name="_Toc253407140"/>
      <w:bookmarkStart w:id="492" w:name="_Toc259783103"/>
      <w:bookmarkStart w:id="493" w:name="_Toc266181232"/>
      <w:bookmarkStart w:id="494" w:name="_Toc268773998"/>
      <w:bookmarkStart w:id="495" w:name="_Toc271700475"/>
      <w:bookmarkStart w:id="496" w:name="_Toc273023319"/>
      <w:bookmarkStart w:id="497" w:name="_Toc274223813"/>
      <w:bookmarkStart w:id="498" w:name="_Toc276717161"/>
      <w:bookmarkStart w:id="499" w:name="_Toc279669134"/>
      <w:bookmarkStart w:id="500" w:name="_Toc280349204"/>
      <w:bookmarkStart w:id="501" w:name="_Toc282526036"/>
      <w:bookmarkStart w:id="502" w:name="_Toc283737193"/>
      <w:bookmarkStart w:id="503" w:name="_Toc286218710"/>
      <w:bookmarkStart w:id="504" w:name="_Toc288660267"/>
      <w:bookmarkStart w:id="505" w:name="_Toc291005377"/>
      <w:bookmarkStart w:id="506" w:name="_Toc292704949"/>
      <w:bookmarkStart w:id="507" w:name="_Toc295387894"/>
      <w:bookmarkStart w:id="508" w:name="_Toc296675477"/>
      <w:bookmarkStart w:id="509" w:name="_Toc297804716"/>
      <w:bookmarkStart w:id="510" w:name="_Toc301945288"/>
      <w:bookmarkStart w:id="511" w:name="_Toc303344247"/>
      <w:bookmarkStart w:id="512" w:name="_Toc304892153"/>
      <w:bookmarkStart w:id="513" w:name="_Toc308530335"/>
      <w:bookmarkStart w:id="514" w:name="_Toc311103641"/>
      <w:bookmarkStart w:id="515" w:name="_Toc313973311"/>
      <w:bookmarkStart w:id="516" w:name="_Toc316479951"/>
      <w:bookmarkStart w:id="517" w:name="_Toc318964997"/>
      <w:bookmarkStart w:id="518" w:name="_Toc320536953"/>
      <w:bookmarkStart w:id="519" w:name="_Toc321233388"/>
      <w:bookmarkStart w:id="520" w:name="_Toc321311659"/>
      <w:bookmarkStart w:id="521" w:name="_Toc321820539"/>
      <w:bookmarkStart w:id="522" w:name="_Toc323035705"/>
      <w:bookmarkStart w:id="523" w:name="_Toc323904373"/>
      <w:bookmarkStart w:id="524" w:name="_Toc332272645"/>
      <w:bookmarkStart w:id="525" w:name="_Toc334776191"/>
      <w:bookmarkStart w:id="526" w:name="_Toc335901498"/>
      <w:bookmarkStart w:id="527" w:name="_Toc337110332"/>
      <w:bookmarkStart w:id="528" w:name="_Toc338779372"/>
      <w:bookmarkStart w:id="529" w:name="_Toc340225512"/>
      <w:bookmarkStart w:id="530" w:name="_Toc341451211"/>
      <w:bookmarkStart w:id="531" w:name="_Toc342912838"/>
      <w:bookmarkStart w:id="532" w:name="_Toc343262675"/>
      <w:bookmarkStart w:id="533" w:name="_Toc345579826"/>
      <w:bookmarkStart w:id="534" w:name="_Toc346885931"/>
      <w:bookmarkStart w:id="535" w:name="_Toc347929579"/>
      <w:bookmarkStart w:id="536" w:name="_Toc349288247"/>
      <w:bookmarkStart w:id="537" w:name="_Toc350415577"/>
      <w:bookmarkStart w:id="538" w:name="_Toc351549875"/>
      <w:bookmarkStart w:id="539" w:name="_Toc352940475"/>
      <w:bookmarkStart w:id="540" w:name="_Toc354053820"/>
      <w:bookmarkStart w:id="541" w:name="_Toc355708835"/>
      <w:bookmarkStart w:id="542" w:name="_Toc357001928"/>
      <w:bookmarkStart w:id="543" w:name="_Toc358192559"/>
      <w:bookmarkStart w:id="544" w:name="_Toc359489412"/>
      <w:bookmarkStart w:id="545" w:name="_Toc360696815"/>
      <w:bookmarkStart w:id="546" w:name="_Toc361921548"/>
      <w:bookmarkStart w:id="547" w:name="_Toc363741385"/>
      <w:bookmarkStart w:id="548" w:name="_Toc364672334"/>
      <w:bookmarkStart w:id="549" w:name="_Toc366157674"/>
      <w:bookmarkStart w:id="550" w:name="_Toc367715513"/>
      <w:bookmarkStart w:id="551" w:name="_Toc369007675"/>
      <w:bookmarkStart w:id="552" w:name="_Toc369007855"/>
      <w:bookmarkStart w:id="553" w:name="_Toc370373462"/>
      <w:bookmarkStart w:id="554" w:name="_Toc371588838"/>
      <w:bookmarkStart w:id="555" w:name="_Toc373157811"/>
      <w:bookmarkStart w:id="556" w:name="_Toc374006624"/>
      <w:bookmarkStart w:id="557" w:name="_Toc374692682"/>
      <w:bookmarkStart w:id="558" w:name="_Toc374692759"/>
      <w:bookmarkStart w:id="559" w:name="_Toc377026489"/>
      <w:bookmarkStart w:id="560" w:name="_Toc378322704"/>
      <w:bookmarkStart w:id="561" w:name="_Toc379440362"/>
      <w:bookmarkStart w:id="562" w:name="_Toc380582887"/>
      <w:bookmarkStart w:id="563" w:name="_Toc381784217"/>
      <w:bookmarkStart w:id="564" w:name="_Toc383182296"/>
      <w:bookmarkStart w:id="565" w:name="_Toc384625682"/>
      <w:bookmarkStart w:id="566" w:name="_Toc385496781"/>
      <w:bookmarkStart w:id="567" w:name="_Toc388946305"/>
      <w:bookmarkStart w:id="568" w:name="_Toc388947552"/>
      <w:bookmarkStart w:id="569" w:name="_Toc389730867"/>
      <w:bookmarkStart w:id="570" w:name="_Toc391386064"/>
      <w:bookmarkStart w:id="571" w:name="_Toc392235868"/>
      <w:bookmarkStart w:id="572" w:name="_Toc393713407"/>
      <w:bookmarkStart w:id="573" w:name="_Toc393714455"/>
      <w:bookmarkStart w:id="574" w:name="_Toc393715459"/>
      <w:bookmarkStart w:id="575" w:name="_Toc395100444"/>
      <w:bookmarkStart w:id="576" w:name="_Toc396212800"/>
      <w:bookmarkStart w:id="577" w:name="_Toc397517637"/>
      <w:bookmarkStart w:id="578" w:name="_Toc399160621"/>
      <w:bookmarkStart w:id="579" w:name="_Toc400374865"/>
      <w:bookmarkStart w:id="580" w:name="_Toc401757901"/>
      <w:bookmarkStart w:id="581" w:name="_Toc402967090"/>
      <w:bookmarkStart w:id="582" w:name="_Toc404332303"/>
      <w:bookmarkStart w:id="583" w:name="_Toc405386769"/>
      <w:bookmarkStart w:id="584" w:name="_Toc406508002"/>
      <w:bookmarkStart w:id="585" w:name="_Toc408576622"/>
      <w:bookmarkStart w:id="586" w:name="_Toc409708221"/>
      <w:bookmarkStart w:id="587" w:name="_Toc410904531"/>
      <w:bookmarkStart w:id="588" w:name="_Toc414884936"/>
      <w:bookmarkStart w:id="589" w:name="_Toc416360066"/>
      <w:bookmarkStart w:id="590" w:name="_Toc417984329"/>
      <w:bookmarkStart w:id="591" w:name="_Toc420414816"/>
      <w:bookmarkStart w:id="592" w:name="_Toc421783544"/>
      <w:bookmarkStart w:id="593" w:name="_Toc423078763"/>
      <w:bookmarkStart w:id="594" w:name="_Toc424300234"/>
      <w:bookmarkStart w:id="595" w:name="_Toc426533940"/>
      <w:bookmarkStart w:id="596" w:name="_Toc426534938"/>
      <w:bookmarkStart w:id="597" w:name="_Toc428193348"/>
      <w:bookmarkStart w:id="598" w:name="_Toc428372288"/>
      <w:bookmarkStart w:id="599" w:name="_Toc429469037"/>
      <w:bookmarkStart w:id="600" w:name="_Toc432498824"/>
      <w:bookmarkStart w:id="601" w:name="_Toc433358212"/>
      <w:bookmarkStart w:id="602" w:name="_Toc434843821"/>
      <w:bookmarkStart w:id="603" w:name="_Toc436383049"/>
      <w:bookmarkStart w:id="604" w:name="_Toc437264271"/>
      <w:bookmarkStart w:id="605" w:name="_Toc438219156"/>
      <w:bookmarkStart w:id="606" w:name="_Toc440443779"/>
      <w:bookmarkStart w:id="607" w:name="_Toc441671596"/>
      <w:bookmarkStart w:id="608" w:name="_Toc442711611"/>
      <w:bookmarkStart w:id="609" w:name="_Toc445368574"/>
      <w:bookmarkStart w:id="610" w:name="_Toc446578862"/>
      <w:bookmarkStart w:id="611" w:name="_Toc449442756"/>
      <w:bookmarkStart w:id="612" w:name="_Toc450747460"/>
      <w:bookmarkStart w:id="613" w:name="_Toc451863129"/>
      <w:bookmarkStart w:id="614" w:name="_Toc453320499"/>
      <w:bookmarkStart w:id="615" w:name="_Toc454789143"/>
      <w:bookmarkStart w:id="616" w:name="_Toc456103205"/>
      <w:bookmarkStart w:id="617" w:name="_Toc456103321"/>
      <w:bookmarkStart w:id="618" w:name="_Toc457223980"/>
      <w:bookmarkStart w:id="619" w:name="_Toc457308207"/>
      <w:bookmarkStart w:id="620" w:name="_Toc466367266"/>
      <w:bookmarkStart w:id="621" w:name="_Toc469048935"/>
      <w:bookmarkStart w:id="622" w:name="_Toc469924982"/>
      <w:bookmarkStart w:id="623" w:name="_Toc471824657"/>
      <w:bookmarkStart w:id="624" w:name="_Toc473209526"/>
      <w:bookmarkStart w:id="625" w:name="_Toc474504468"/>
      <w:bookmarkStart w:id="626" w:name="_Toc477169040"/>
      <w:bookmarkStart w:id="627" w:name="_Toc478464745"/>
      <w:bookmarkStart w:id="628" w:name="_Toc479671287"/>
      <w:bookmarkStart w:id="629" w:name="_Toc482280081"/>
      <w:bookmarkStart w:id="630" w:name="_Toc483388276"/>
      <w:bookmarkStart w:id="631" w:name="_Toc485117043"/>
      <w:bookmarkStart w:id="632" w:name="_Toc486323156"/>
      <w:bookmarkStart w:id="633" w:name="_Toc487466254"/>
      <w:bookmarkStart w:id="634" w:name="_Toc488848843"/>
      <w:bookmarkStart w:id="635" w:name="_Toc510775345"/>
      <w:bookmarkStart w:id="636" w:name="_Toc513645638"/>
      <w:bookmarkStart w:id="637" w:name="_Toc514850714"/>
      <w:bookmarkStart w:id="638" w:name="_Toc517792323"/>
      <w:bookmarkStart w:id="639" w:name="_Toc518981879"/>
      <w:bookmarkStart w:id="640" w:name="_Toc520709555"/>
      <w:bookmarkStart w:id="641" w:name="_Toc524430946"/>
      <w:bookmarkStart w:id="642" w:name="_Toc525638279"/>
      <w:bookmarkStart w:id="643" w:name="_Toc526431476"/>
      <w:bookmarkStart w:id="644" w:name="_Toc531094562"/>
      <w:bookmarkStart w:id="645" w:name="_Toc531960773"/>
      <w:bookmarkStart w:id="646" w:name="_Toc536101941"/>
      <w:bookmarkStart w:id="647" w:name="_Toc340528"/>
      <w:bookmarkStart w:id="648" w:name="_Toc341070"/>
      <w:bookmarkStart w:id="649" w:name="_Toc1570034"/>
      <w:bookmarkStart w:id="650" w:name="_Toc4420919"/>
      <w:bookmarkStart w:id="651" w:name="_Toc6215734"/>
      <w:bookmarkStart w:id="652" w:name="_Toc6411899"/>
      <w:bookmarkStart w:id="653" w:name="_Toc8296057"/>
      <w:bookmarkStart w:id="654" w:name="_Toc9580672"/>
      <w:bookmarkStart w:id="655" w:name="_Toc12354357"/>
      <w:bookmarkStart w:id="656" w:name="_Toc13065944"/>
      <w:bookmarkStart w:id="657" w:name="_Toc14769326"/>
      <w:bookmarkStart w:id="658" w:name="_Toc17298844"/>
      <w:bookmarkStart w:id="659" w:name="_Toc18681551"/>
      <w:bookmarkStart w:id="660" w:name="_Toc21528575"/>
      <w:bookmarkStart w:id="661" w:name="_Toc23321863"/>
      <w:bookmarkStart w:id="662" w:name="_Toc24365699"/>
      <w:bookmarkStart w:id="663" w:name="_Toc25746885"/>
      <w:bookmarkStart w:id="664" w:name="_Toc26539907"/>
      <w:bookmarkStart w:id="665" w:name="_Toc27558682"/>
      <w:bookmarkStart w:id="666" w:name="_Toc31986464"/>
      <w:bookmarkStart w:id="667" w:name="_Toc33175447"/>
      <w:bookmarkStart w:id="668" w:name="_Toc38455856"/>
      <w:bookmarkStart w:id="669" w:name="_Toc39653117"/>
      <w:bookmarkStart w:id="670" w:name="_Toc40786484"/>
      <w:bookmarkStart w:id="671" w:name="_Toc40787336"/>
      <w:bookmarkStart w:id="672" w:name="_Toc49438637"/>
      <w:bookmarkStart w:id="673" w:name="_Toc51669576"/>
      <w:bookmarkStart w:id="674" w:name="_Toc52889717"/>
      <w:bookmarkStart w:id="675" w:name="_Toc57030862"/>
      <w:bookmarkStart w:id="676" w:name="_Toc67918812"/>
      <w:bookmarkStart w:id="677" w:name="_Toc70410760"/>
      <w:bookmarkStart w:id="678" w:name="_Toc74064876"/>
      <w:bookmarkStart w:id="679" w:name="_Toc78207939"/>
      <w:bookmarkStart w:id="680" w:name="_Toc97888989"/>
      <w:bookmarkStart w:id="681" w:name="_Toc97889176"/>
      <w:bookmarkStart w:id="682" w:name="_Toc103001291"/>
      <w:bookmarkStart w:id="683" w:name="_Toc108423192"/>
      <w:bookmarkStart w:id="684" w:name="_Toc125536221"/>
      <w:bookmarkStart w:id="685" w:name="_Toc139549872"/>
      <w:bookmarkStart w:id="686" w:name="_Toc140583960"/>
      <w:bookmarkStart w:id="687" w:name="_Toc157508789"/>
      <w:bookmarkStart w:id="688" w:name="_Toc161924846"/>
      <w:bookmarkStart w:id="689" w:name="_Toc166081779"/>
      <w:bookmarkStart w:id="690" w:name="_Toc187412371"/>
      <w:bookmarkStart w:id="691" w:name="_Toc220086314"/>
      <w:r w:rsidRPr="001C4F41">
        <w:t>Table</w:t>
      </w:r>
      <w:r>
        <w:t xml:space="preserve"> </w:t>
      </w:r>
      <w:r w:rsidRPr="001C4F41">
        <w:t>of Contents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1F7A7D09" w14:textId="77777777" w:rsidR="007B75CA" w:rsidRDefault="00D35551" w:rsidP="001E7408">
      <w:pPr>
        <w:ind w:right="645"/>
        <w:jc w:val="right"/>
        <w:rPr>
          <w:i/>
          <w:iCs/>
        </w:rPr>
      </w:pPr>
      <w:r w:rsidRPr="00EB4E65">
        <w:rPr>
          <w:i/>
          <w:iCs/>
        </w:rPr>
        <w:t>Page</w:t>
      </w:r>
    </w:p>
    <w:p w14:paraId="3727855D" w14:textId="3257C0CB" w:rsidR="00B25EE9" w:rsidRPr="00B25EE9" w:rsidRDefault="00B25EE9">
      <w:pPr>
        <w:pStyle w:val="TOC1"/>
        <w:rPr>
          <w:rFonts w:asciiTheme="minorHAnsi" w:eastAsiaTheme="minorEastAsia" w:hAnsiTheme="minorHAnsi" w:cstheme="minorBidi"/>
          <w:b/>
          <w:bCs/>
          <w:kern w:val="2"/>
          <w:sz w:val="24"/>
          <w:szCs w:val="24"/>
          <w:lang w:val="en-GB" w:eastAsia="en-GB"/>
          <w14:ligatures w14:val="standardContextual"/>
        </w:rPr>
      </w:pPr>
      <w:r w:rsidRPr="00F2206E">
        <w:rPr>
          <w:rStyle w:val="Hyperlink"/>
          <w:b/>
          <w:bCs/>
          <w:color w:val="auto"/>
          <w:u w:val="none"/>
          <w:lang w:val="en-GB"/>
        </w:rPr>
        <w:t>GENERAL  INFORMATION</w:t>
      </w:r>
    </w:p>
    <w:p w14:paraId="023419CE" w14:textId="59F39FB5" w:rsidR="00B25EE9" w:rsidRPr="007E63E5" w:rsidRDefault="00B25EE9" w:rsidP="00B25EE9">
      <w:pPr>
        <w:pStyle w:val="TOC1"/>
        <w:rPr>
          <w:rStyle w:val="Hyperlink"/>
          <w:webHidden/>
          <w:color w:val="auto"/>
          <w:u w:val="none"/>
          <w:lang w:val="en-US"/>
        </w:rPr>
      </w:pPr>
      <w:r w:rsidRPr="007E63E5">
        <w:rPr>
          <w:rStyle w:val="Hyperlink"/>
          <w:color w:val="auto"/>
          <w:u w:val="none"/>
          <w:lang w:val="en-US"/>
        </w:rPr>
        <w:t>Lists annexed to the ITU Operational Bulletin</w:t>
      </w:r>
      <w:r w:rsidRPr="007E63E5">
        <w:rPr>
          <w:rStyle w:val="Hyperlink"/>
          <w:color w:val="auto"/>
          <w:u w:val="none"/>
          <w:lang w:val="en-GB"/>
        </w:rPr>
        <w:t xml:space="preserve">: </w:t>
      </w:r>
      <w:r w:rsidRPr="007E63E5">
        <w:rPr>
          <w:rStyle w:val="Hyperlink"/>
          <w:i/>
          <w:iCs/>
          <w:color w:val="auto"/>
          <w:u w:val="none"/>
          <w:lang w:val="en-GB"/>
        </w:rPr>
        <w:t>Note from TSB</w:t>
      </w:r>
      <w:r w:rsidRPr="007E63E5">
        <w:rPr>
          <w:rStyle w:val="Hyperlink"/>
          <w:webHidden/>
          <w:color w:val="auto"/>
          <w:u w:val="none"/>
          <w:lang w:val="en-US"/>
        </w:rPr>
        <w:tab/>
      </w:r>
      <w:r w:rsidRPr="007E63E5">
        <w:rPr>
          <w:rStyle w:val="Hyperlink"/>
          <w:webHidden/>
          <w:color w:val="auto"/>
          <w:u w:val="none"/>
          <w:lang w:val="en-US"/>
        </w:rPr>
        <w:tab/>
        <w:t>3</w:t>
      </w:r>
    </w:p>
    <w:p w14:paraId="4DF97699" w14:textId="48AF2063" w:rsidR="00A20427" w:rsidRDefault="00A20427" w:rsidP="0081674D">
      <w:pPr>
        <w:pStyle w:val="TOC1"/>
        <w:tabs>
          <w:tab w:val="clear" w:pos="567"/>
          <w:tab w:val="clear" w:pos="8505"/>
        </w:tabs>
        <w:rPr>
          <w:lang w:val="ru-RU"/>
        </w:rPr>
      </w:pPr>
      <w:r w:rsidRPr="000825CF">
        <w:rPr>
          <w:lang w:val="en-GB"/>
        </w:rPr>
        <w:t xml:space="preserve">Approval and deletion of ITU-T </w:t>
      </w:r>
      <w:r w:rsidRPr="007E63E5">
        <w:rPr>
          <w:rStyle w:val="Hyperlink"/>
          <w:color w:val="auto"/>
          <w:u w:val="none"/>
          <w:lang w:val="en-US"/>
        </w:rPr>
        <w:t>Recommendations</w:t>
      </w:r>
      <w:r w:rsidRPr="000825CF">
        <w:rPr>
          <w:lang w:val="en-GB"/>
        </w:rPr>
        <w:t>……………………………………………………………………………………</w:t>
      </w:r>
      <w:r w:rsidR="00C43654" w:rsidRPr="000825CF">
        <w:rPr>
          <w:lang w:val="en-GB"/>
        </w:rPr>
        <w:tab/>
      </w:r>
      <w:r w:rsidRPr="000825CF">
        <w:rPr>
          <w:lang w:val="en-GB"/>
        </w:rPr>
        <w:t>4</w:t>
      </w:r>
    </w:p>
    <w:p w14:paraId="653FF72B" w14:textId="7BE382F4" w:rsidR="0081674D" w:rsidRDefault="0081674D" w:rsidP="0081674D">
      <w:pPr>
        <w:pStyle w:val="TOC1"/>
        <w:rPr>
          <w:rStyle w:val="Hyperlink"/>
          <w:color w:val="auto"/>
          <w:u w:val="none"/>
          <w:lang w:val="ru-RU"/>
        </w:rPr>
      </w:pPr>
      <w:r w:rsidRPr="0081674D">
        <w:rPr>
          <w:rStyle w:val="Hyperlink"/>
          <w:color w:val="auto"/>
          <w:u w:val="none"/>
          <w:lang w:val="en-US"/>
        </w:rPr>
        <w:t>The International Public Telecommunication Numbering Plan</w:t>
      </w:r>
      <w:r w:rsidR="00041F7D">
        <w:rPr>
          <w:rStyle w:val="Hyperlink"/>
          <w:color w:val="auto"/>
          <w:u w:val="none"/>
          <w:lang w:val="en-US"/>
        </w:rPr>
        <w:t xml:space="preserve">: </w:t>
      </w:r>
      <w:r w:rsidR="00041F7D" w:rsidRPr="00DD058B">
        <w:rPr>
          <w:rStyle w:val="Hyperlink"/>
          <w:i/>
          <w:iCs/>
          <w:color w:val="auto"/>
          <w:u w:val="none"/>
          <w:lang w:val="en-GB"/>
        </w:rPr>
        <w:t>Note from TSB</w:t>
      </w:r>
      <w:r w:rsidRPr="0081674D">
        <w:rPr>
          <w:rStyle w:val="Hyperlink"/>
          <w:color w:val="auto"/>
          <w:u w:val="none"/>
          <w:lang w:val="en-US"/>
        </w:rPr>
        <w:tab/>
      </w:r>
      <w:r>
        <w:rPr>
          <w:rStyle w:val="Hyperlink"/>
          <w:color w:val="auto"/>
          <w:u w:val="none"/>
          <w:lang w:val="ru-RU"/>
        </w:rPr>
        <w:tab/>
      </w:r>
      <w:r w:rsidR="003D1C7C">
        <w:rPr>
          <w:rStyle w:val="Hyperlink"/>
          <w:color w:val="auto"/>
          <w:u w:val="none"/>
          <w:lang w:val="ru-RU"/>
        </w:rPr>
        <w:t>5</w:t>
      </w:r>
    </w:p>
    <w:p w14:paraId="3A8E2456" w14:textId="66D75F8D" w:rsidR="00CB131C" w:rsidRPr="00CB131C" w:rsidRDefault="00CB131C" w:rsidP="00CB131C">
      <w:pPr>
        <w:pStyle w:val="TOC1"/>
        <w:rPr>
          <w:rStyle w:val="Hyperlink"/>
          <w:color w:val="auto"/>
          <w:u w:val="none"/>
          <w:lang w:val="ru-RU"/>
        </w:rPr>
      </w:pPr>
      <w:r w:rsidRPr="00CB131C">
        <w:rPr>
          <w:rStyle w:val="Hyperlink"/>
          <w:color w:val="auto"/>
          <w:u w:val="none"/>
          <w:lang w:val="en-US"/>
        </w:rPr>
        <w:t>International Identification Plan for Public Networks and Subscriptions</w:t>
      </w:r>
      <w:r w:rsidR="00784459">
        <w:rPr>
          <w:rStyle w:val="Hyperlink"/>
          <w:color w:val="auto"/>
          <w:u w:val="none"/>
          <w:lang w:val="en-US"/>
        </w:rPr>
        <w:t xml:space="preserve">: </w:t>
      </w:r>
      <w:r w:rsidR="00784459" w:rsidRPr="00DD058B">
        <w:rPr>
          <w:rStyle w:val="Hyperlink"/>
          <w:i/>
          <w:iCs/>
          <w:color w:val="auto"/>
          <w:u w:val="none"/>
          <w:lang w:val="en-GB"/>
        </w:rPr>
        <w:t>Note from TSB</w:t>
      </w:r>
      <w:r>
        <w:rPr>
          <w:rStyle w:val="Hyperlink"/>
          <w:color w:val="auto"/>
          <w:u w:val="none"/>
          <w:lang w:val="ru-RU"/>
        </w:rPr>
        <w:tab/>
      </w:r>
      <w:r>
        <w:rPr>
          <w:rStyle w:val="Hyperlink"/>
          <w:color w:val="auto"/>
          <w:u w:val="none"/>
          <w:lang w:val="ru-RU"/>
        </w:rPr>
        <w:tab/>
      </w:r>
      <w:r w:rsidR="003D1C7C">
        <w:rPr>
          <w:rStyle w:val="Hyperlink"/>
          <w:color w:val="auto"/>
          <w:u w:val="none"/>
          <w:lang w:val="ru-RU"/>
        </w:rPr>
        <w:t>5</w:t>
      </w:r>
    </w:p>
    <w:p w14:paraId="6397657F" w14:textId="384E8793" w:rsidR="00B25EE9" w:rsidRDefault="00B25EE9" w:rsidP="00B25EE9">
      <w:pPr>
        <w:pStyle w:val="TOC1"/>
        <w:rPr>
          <w:rStyle w:val="Hyperlink"/>
          <w:color w:val="auto"/>
          <w:u w:val="none"/>
          <w:lang w:val="ru-RU"/>
        </w:rPr>
      </w:pPr>
      <w:r w:rsidRPr="007E63E5">
        <w:rPr>
          <w:rStyle w:val="Hyperlink"/>
          <w:color w:val="auto"/>
          <w:u w:val="none"/>
          <w:lang w:val="en-US"/>
        </w:rPr>
        <w:t>Telephone Service:</w:t>
      </w:r>
    </w:p>
    <w:p w14:paraId="38847EEA" w14:textId="481A426E" w:rsidR="00CB131C" w:rsidRDefault="00CB131C" w:rsidP="00CB131C">
      <w:pPr>
        <w:pStyle w:val="TOC1"/>
        <w:ind w:left="568"/>
        <w:rPr>
          <w:lang w:val="ru-RU"/>
        </w:rPr>
      </w:pPr>
      <w:r w:rsidRPr="00CB131C">
        <w:rPr>
          <w:lang w:val="en-GB"/>
        </w:rPr>
        <w:t xml:space="preserve">Azerbaijan </w:t>
      </w:r>
      <w:r>
        <w:rPr>
          <w:lang w:val="ru-RU"/>
        </w:rPr>
        <w:t>(</w:t>
      </w:r>
      <w:r w:rsidRPr="00CB131C">
        <w:rPr>
          <w:i/>
          <w:iCs/>
          <w:lang w:val="en-GB"/>
        </w:rPr>
        <w:t>Ministry of Digital Development and Transport</w:t>
      </w:r>
      <w:r w:rsidRPr="00CB131C">
        <w:rPr>
          <w:lang w:val="en-GB"/>
        </w:rPr>
        <w:t>, Baku</w:t>
      </w:r>
      <w:r>
        <w:rPr>
          <w:lang w:val="ru-RU"/>
        </w:rPr>
        <w:t>)</w:t>
      </w:r>
      <w:r>
        <w:rPr>
          <w:lang w:val="ru-RU"/>
        </w:rPr>
        <w:tab/>
      </w:r>
      <w:r>
        <w:rPr>
          <w:lang w:val="ru-RU"/>
        </w:rPr>
        <w:tab/>
      </w:r>
      <w:r w:rsidR="003D1C7C">
        <w:rPr>
          <w:lang w:val="ru-RU"/>
        </w:rPr>
        <w:t>6</w:t>
      </w:r>
    </w:p>
    <w:p w14:paraId="6B657DA6" w14:textId="4BD1B7C8" w:rsidR="00CB131C" w:rsidRPr="00CB131C" w:rsidRDefault="00CB131C" w:rsidP="00CB131C">
      <w:pPr>
        <w:pStyle w:val="TOC1"/>
        <w:ind w:left="568"/>
        <w:rPr>
          <w:lang w:val="ru-RU"/>
        </w:rPr>
      </w:pPr>
      <w:r w:rsidRPr="00CB131C">
        <w:rPr>
          <w:lang w:val="en-GB"/>
        </w:rPr>
        <w:t xml:space="preserve">Guyana </w:t>
      </w:r>
      <w:r>
        <w:rPr>
          <w:lang w:val="ru-RU"/>
        </w:rPr>
        <w:t>(</w:t>
      </w:r>
      <w:r w:rsidRPr="00CB131C">
        <w:rPr>
          <w:i/>
          <w:iCs/>
          <w:lang w:val="en-GB"/>
        </w:rPr>
        <w:t>Telecommunications Agency</w:t>
      </w:r>
      <w:r w:rsidRPr="00CB131C">
        <w:rPr>
          <w:lang w:val="en-GB"/>
        </w:rPr>
        <w:t>, Georgetown</w:t>
      </w:r>
      <w:r>
        <w:rPr>
          <w:lang w:val="ru-RU"/>
        </w:rPr>
        <w:t>)</w:t>
      </w:r>
      <w:r>
        <w:rPr>
          <w:lang w:val="ru-RU"/>
        </w:rPr>
        <w:tab/>
      </w:r>
      <w:r>
        <w:rPr>
          <w:lang w:val="ru-RU"/>
        </w:rPr>
        <w:tab/>
      </w:r>
      <w:r w:rsidR="003D1C7C">
        <w:rPr>
          <w:lang w:val="ru-RU"/>
        </w:rPr>
        <w:t>13</w:t>
      </w:r>
    </w:p>
    <w:p w14:paraId="384B8E6C" w14:textId="233BDF56" w:rsidR="00B25EE9" w:rsidRPr="003D1C7C" w:rsidRDefault="00B25EE9" w:rsidP="00B25EE9">
      <w:pPr>
        <w:pStyle w:val="TOC1"/>
        <w:rPr>
          <w:rStyle w:val="Hyperlink"/>
          <w:color w:val="auto"/>
          <w:u w:val="none"/>
          <w:lang w:val="ru-RU"/>
        </w:rPr>
      </w:pPr>
      <w:r w:rsidRPr="007E63E5">
        <w:rPr>
          <w:rStyle w:val="Hyperlink"/>
          <w:color w:val="auto"/>
          <w:u w:val="none"/>
          <w:lang w:val="en-US"/>
        </w:rPr>
        <w:t>Service Restrictions</w:t>
      </w:r>
      <w:r w:rsidRPr="007E63E5">
        <w:rPr>
          <w:rStyle w:val="Hyperlink"/>
          <w:webHidden/>
          <w:color w:val="auto"/>
          <w:u w:val="none"/>
          <w:lang w:val="en-US"/>
        </w:rPr>
        <w:tab/>
      </w:r>
      <w:r w:rsidRPr="007E63E5">
        <w:rPr>
          <w:rStyle w:val="Hyperlink"/>
          <w:webHidden/>
          <w:color w:val="auto"/>
          <w:u w:val="none"/>
          <w:lang w:val="en-US"/>
        </w:rPr>
        <w:tab/>
        <w:t>1</w:t>
      </w:r>
      <w:r w:rsidR="003D1C7C">
        <w:rPr>
          <w:rStyle w:val="Hyperlink"/>
          <w:webHidden/>
          <w:color w:val="auto"/>
          <w:u w:val="none"/>
          <w:lang w:val="ru-RU"/>
        </w:rPr>
        <w:t>8</w:t>
      </w:r>
    </w:p>
    <w:p w14:paraId="45A394A9" w14:textId="30915901" w:rsidR="00B25EE9" w:rsidRPr="003D1C7C" w:rsidRDefault="00B25EE9" w:rsidP="00B25EE9">
      <w:pPr>
        <w:pStyle w:val="TOC1"/>
        <w:rPr>
          <w:rStyle w:val="Hyperlink"/>
          <w:color w:val="auto"/>
          <w:u w:val="none"/>
          <w:lang w:val="ru-RU"/>
        </w:rPr>
      </w:pPr>
      <w:r w:rsidRPr="007E63E5">
        <w:rPr>
          <w:rStyle w:val="Hyperlink"/>
          <w:color w:val="auto"/>
          <w:u w:val="none"/>
          <w:lang w:val="en-US"/>
        </w:rPr>
        <w:t>Call-Back and alternative calling procedures (Res. 21 Rev. PP-06)</w:t>
      </w:r>
      <w:r w:rsidRPr="007E63E5">
        <w:rPr>
          <w:rStyle w:val="Hyperlink"/>
          <w:webHidden/>
          <w:color w:val="auto"/>
          <w:u w:val="none"/>
          <w:lang w:val="en-US"/>
        </w:rPr>
        <w:tab/>
      </w:r>
      <w:r w:rsidRPr="007E63E5">
        <w:rPr>
          <w:rStyle w:val="Hyperlink"/>
          <w:webHidden/>
          <w:color w:val="auto"/>
          <w:u w:val="none"/>
          <w:lang w:val="en-US"/>
        </w:rPr>
        <w:tab/>
        <w:t>1</w:t>
      </w:r>
      <w:r w:rsidR="003D1C7C">
        <w:rPr>
          <w:rStyle w:val="Hyperlink"/>
          <w:webHidden/>
          <w:color w:val="auto"/>
          <w:u w:val="none"/>
          <w:lang w:val="ru-RU"/>
        </w:rPr>
        <w:t>8</w:t>
      </w:r>
    </w:p>
    <w:p w14:paraId="2F8ADF8D" w14:textId="3E8705FA" w:rsidR="00B25EE9" w:rsidRPr="007E63E5" w:rsidRDefault="00B25EE9" w:rsidP="00B25EE9">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7E63E5">
        <w:rPr>
          <w:rStyle w:val="Hyperlink"/>
          <w:b/>
          <w:bCs/>
          <w:color w:val="auto"/>
          <w:u w:val="none"/>
          <w:lang w:val="en-GB"/>
        </w:rPr>
        <w:t>AMENDMENTS  TO  SERVICE  PUBLICATIONS</w:t>
      </w:r>
    </w:p>
    <w:p w14:paraId="4F913CE9" w14:textId="320845D8" w:rsidR="00CB131C" w:rsidRPr="003D1C7C" w:rsidRDefault="00CB131C" w:rsidP="00380083">
      <w:pPr>
        <w:pStyle w:val="TOC1"/>
        <w:rPr>
          <w:rStyle w:val="Hyperlink"/>
          <w:color w:val="auto"/>
          <w:u w:val="none"/>
          <w:lang w:val="ru-RU"/>
        </w:rPr>
      </w:pPr>
      <w:r w:rsidRPr="00CB131C">
        <w:rPr>
          <w:rStyle w:val="Hyperlink"/>
          <w:color w:val="auto"/>
          <w:u w:val="none"/>
          <w:lang w:val="en-US"/>
        </w:rPr>
        <w:t>List of Recommendation ITU-T E.164 assigned Country Codes</w:t>
      </w:r>
      <w:r w:rsidRPr="00CB131C">
        <w:rPr>
          <w:rStyle w:val="Hyperlink"/>
          <w:color w:val="auto"/>
          <w:u w:val="none"/>
          <w:lang w:val="en-US"/>
        </w:rPr>
        <w:tab/>
      </w:r>
      <w:r w:rsidRPr="00CB131C">
        <w:rPr>
          <w:rStyle w:val="Hyperlink"/>
          <w:color w:val="auto"/>
          <w:u w:val="none"/>
          <w:lang w:val="en-US"/>
        </w:rPr>
        <w:tab/>
      </w:r>
      <w:r w:rsidR="003D1C7C">
        <w:rPr>
          <w:rStyle w:val="Hyperlink"/>
          <w:color w:val="auto"/>
          <w:u w:val="none"/>
          <w:lang w:val="ru-RU"/>
        </w:rPr>
        <w:t>19</w:t>
      </w:r>
    </w:p>
    <w:p w14:paraId="3CDFA2CA" w14:textId="6489505C" w:rsidR="00B25EE9" w:rsidRPr="005B0E93" w:rsidRDefault="00B25EE9" w:rsidP="00380083">
      <w:pPr>
        <w:pStyle w:val="TOC1"/>
        <w:rPr>
          <w:rStyle w:val="Hyperlink"/>
          <w:webHidden/>
          <w:color w:val="auto"/>
          <w:u w:val="none"/>
          <w:lang w:val="ru-RU"/>
        </w:rPr>
      </w:pPr>
      <w:r w:rsidRPr="007E63E5">
        <w:rPr>
          <w:rStyle w:val="Hyperlink"/>
          <w:color w:val="auto"/>
          <w:u w:val="none"/>
          <w:lang w:val="en-US"/>
        </w:rPr>
        <w:t xml:space="preserve">Mobile Network Codes (MNC) for the international identification plan for public networks </w:t>
      </w:r>
      <w:r w:rsidR="00575B53" w:rsidRPr="007E63E5">
        <w:rPr>
          <w:rStyle w:val="Hyperlink"/>
          <w:color w:val="auto"/>
          <w:u w:val="none"/>
          <w:lang w:val="en-US"/>
        </w:rPr>
        <w:br/>
      </w:r>
      <w:r w:rsidRPr="007E63E5">
        <w:rPr>
          <w:rStyle w:val="Hyperlink"/>
          <w:color w:val="auto"/>
          <w:u w:val="none"/>
          <w:lang w:val="en-US"/>
        </w:rPr>
        <w:t>and subscriptions</w:t>
      </w:r>
      <w:r w:rsidRPr="007E63E5">
        <w:rPr>
          <w:rStyle w:val="Hyperlink"/>
          <w:webHidden/>
          <w:color w:val="auto"/>
          <w:u w:val="none"/>
          <w:lang w:val="en-US"/>
        </w:rPr>
        <w:tab/>
      </w:r>
      <w:r w:rsidRPr="007E63E5">
        <w:rPr>
          <w:rStyle w:val="Hyperlink"/>
          <w:webHidden/>
          <w:color w:val="auto"/>
          <w:u w:val="none"/>
          <w:lang w:val="en-US"/>
        </w:rPr>
        <w:tab/>
      </w:r>
      <w:r w:rsidR="005B0E93">
        <w:rPr>
          <w:rStyle w:val="Hyperlink"/>
          <w:webHidden/>
          <w:color w:val="auto"/>
          <w:u w:val="none"/>
          <w:lang w:val="ru-RU"/>
        </w:rPr>
        <w:t>20</w:t>
      </w:r>
    </w:p>
    <w:p w14:paraId="78D3E0CF" w14:textId="2E279003" w:rsidR="004A37E1" w:rsidRPr="005B0E93" w:rsidRDefault="004A37E1" w:rsidP="004A37E1">
      <w:pPr>
        <w:pStyle w:val="TOC1"/>
        <w:rPr>
          <w:rStyle w:val="Hyperlink"/>
          <w:color w:val="auto"/>
          <w:u w:val="none"/>
          <w:lang w:val="ru-RU"/>
        </w:rPr>
      </w:pPr>
      <w:r w:rsidRPr="007E63E5">
        <w:rPr>
          <w:rStyle w:val="Hyperlink"/>
          <w:color w:val="auto"/>
          <w:u w:val="none"/>
          <w:lang w:val="en-US"/>
        </w:rPr>
        <w:t>List of ITU Carrier Codes</w:t>
      </w:r>
      <w:r w:rsidRPr="007E63E5">
        <w:rPr>
          <w:rStyle w:val="Hyperlink"/>
          <w:color w:val="auto"/>
          <w:u w:val="none"/>
          <w:lang w:val="en-US"/>
        </w:rPr>
        <w:tab/>
      </w:r>
      <w:r w:rsidRPr="007E63E5">
        <w:rPr>
          <w:rStyle w:val="Hyperlink"/>
          <w:color w:val="auto"/>
          <w:u w:val="none"/>
          <w:lang w:val="en-US"/>
        </w:rPr>
        <w:tab/>
      </w:r>
      <w:r w:rsidR="005B0E93">
        <w:rPr>
          <w:rStyle w:val="Hyperlink"/>
          <w:color w:val="auto"/>
          <w:u w:val="none"/>
          <w:lang w:val="ru-RU"/>
        </w:rPr>
        <w:t>21</w:t>
      </w:r>
    </w:p>
    <w:p w14:paraId="210EB979" w14:textId="31D7675D" w:rsidR="00B25EE9" w:rsidRPr="005B0E93" w:rsidRDefault="00B25EE9" w:rsidP="00380083">
      <w:pPr>
        <w:pStyle w:val="TOC1"/>
        <w:rPr>
          <w:rStyle w:val="Hyperlink"/>
          <w:color w:val="auto"/>
          <w:u w:val="none"/>
          <w:lang w:val="ru-RU"/>
        </w:rPr>
      </w:pPr>
      <w:r w:rsidRPr="007E63E5">
        <w:rPr>
          <w:rStyle w:val="Hyperlink"/>
          <w:color w:val="auto"/>
          <w:u w:val="none"/>
          <w:lang w:val="en-US"/>
        </w:rPr>
        <w:t>List of International Signalling Point Codes (ISPC)</w:t>
      </w:r>
      <w:r w:rsidRPr="007E63E5">
        <w:rPr>
          <w:rStyle w:val="Hyperlink"/>
          <w:webHidden/>
          <w:color w:val="auto"/>
          <w:u w:val="none"/>
          <w:lang w:val="en-US"/>
        </w:rPr>
        <w:tab/>
      </w:r>
      <w:r w:rsidRPr="007E63E5">
        <w:rPr>
          <w:rStyle w:val="Hyperlink"/>
          <w:webHidden/>
          <w:color w:val="auto"/>
          <w:u w:val="none"/>
          <w:lang w:val="en-US"/>
        </w:rPr>
        <w:tab/>
      </w:r>
      <w:r w:rsidR="005B0E93">
        <w:rPr>
          <w:rStyle w:val="Hyperlink"/>
          <w:webHidden/>
          <w:color w:val="auto"/>
          <w:u w:val="none"/>
          <w:lang w:val="ru-RU"/>
        </w:rPr>
        <w:t>22</w:t>
      </w:r>
    </w:p>
    <w:p w14:paraId="4CEE1586" w14:textId="179FE039" w:rsidR="00B25EE9" w:rsidRPr="005B0E93" w:rsidRDefault="00B25EE9" w:rsidP="00380083">
      <w:pPr>
        <w:pStyle w:val="TOC1"/>
        <w:rPr>
          <w:rStyle w:val="Hyperlink"/>
          <w:color w:val="auto"/>
          <w:u w:val="none"/>
          <w:lang w:val="ru-RU"/>
        </w:rPr>
      </w:pPr>
      <w:r w:rsidRPr="007E63E5">
        <w:rPr>
          <w:rStyle w:val="Hyperlink"/>
          <w:color w:val="auto"/>
          <w:u w:val="none"/>
          <w:lang w:val="en-US"/>
        </w:rPr>
        <w:t>National Numbering Plan</w:t>
      </w:r>
      <w:r w:rsidRPr="007E63E5">
        <w:rPr>
          <w:rStyle w:val="Hyperlink"/>
          <w:webHidden/>
          <w:color w:val="auto"/>
          <w:u w:val="none"/>
          <w:lang w:val="en-US"/>
        </w:rPr>
        <w:tab/>
      </w:r>
      <w:r w:rsidRPr="007E63E5">
        <w:rPr>
          <w:rStyle w:val="Hyperlink"/>
          <w:webHidden/>
          <w:color w:val="auto"/>
          <w:u w:val="none"/>
          <w:lang w:val="en-US"/>
        </w:rPr>
        <w:tab/>
      </w:r>
      <w:r w:rsidR="005B0E93">
        <w:rPr>
          <w:rStyle w:val="Hyperlink"/>
          <w:webHidden/>
          <w:color w:val="auto"/>
          <w:u w:val="none"/>
          <w:lang w:val="ru-RU"/>
        </w:rPr>
        <w:t>22</w:t>
      </w:r>
    </w:p>
    <w:p w14:paraId="7647CC87" w14:textId="6B8BF4F3" w:rsidR="00B25EE9" w:rsidRDefault="00B25EE9" w:rsidP="00B4255A">
      <w:pPr>
        <w:rPr>
          <w:rFonts w:eastAsiaTheme="minorEastAsia"/>
          <w:lang w:val="en-GB"/>
        </w:rPr>
      </w:pPr>
    </w:p>
    <w:p w14:paraId="6C782078" w14:textId="77777777" w:rsidR="00B25EE9" w:rsidRDefault="00B25EE9" w:rsidP="00B4255A">
      <w:pPr>
        <w:rPr>
          <w:rFonts w:eastAsiaTheme="minorEastAsia"/>
          <w:lang w:val="en-GB"/>
        </w:rPr>
      </w:pPr>
    </w:p>
    <w:p w14:paraId="25DFCD15" w14:textId="29423857"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92" w:name="_Toc6411900"/>
      <w:bookmarkStart w:id="693" w:name="_Toc6215735"/>
      <w:bookmarkStart w:id="694" w:name="_Toc4420920"/>
      <w:bookmarkStart w:id="695" w:name="_Toc1570035"/>
      <w:bookmarkStart w:id="696" w:name="_Toc340529"/>
      <w:bookmarkStart w:id="697" w:name="_Toc536101942"/>
      <w:bookmarkStart w:id="698" w:name="_Toc531960774"/>
      <w:bookmarkStart w:id="699" w:name="_Toc531094563"/>
      <w:bookmarkStart w:id="700" w:name="_Toc526431477"/>
      <w:bookmarkStart w:id="701" w:name="_Toc525638280"/>
      <w:bookmarkStart w:id="702" w:name="_Toc524430947"/>
      <w:bookmarkStart w:id="703" w:name="_Toc520709556"/>
      <w:bookmarkStart w:id="704" w:name="_Toc518981880"/>
      <w:bookmarkStart w:id="705" w:name="_Toc517792324"/>
      <w:bookmarkStart w:id="706" w:name="_Toc514850715"/>
      <w:bookmarkStart w:id="707" w:name="_Toc513645639"/>
      <w:bookmarkStart w:id="708" w:name="_Toc510775346"/>
      <w:bookmarkStart w:id="709" w:name="_Toc509838122"/>
      <w:bookmarkStart w:id="710" w:name="_Toc507510701"/>
      <w:bookmarkStart w:id="711" w:name="_Toc505005326"/>
      <w:bookmarkStart w:id="712" w:name="_Toc503439012"/>
      <w:bookmarkStart w:id="713" w:name="_Toc500842094"/>
      <w:bookmarkStart w:id="714" w:name="_Toc500841773"/>
      <w:bookmarkStart w:id="715" w:name="_Toc499624458"/>
      <w:bookmarkStart w:id="716" w:name="_Toc497988304"/>
      <w:bookmarkStart w:id="717" w:name="_Toc497986896"/>
      <w:bookmarkStart w:id="718" w:name="_Toc496537196"/>
      <w:bookmarkStart w:id="719" w:name="_Toc495499924"/>
      <w:bookmarkStart w:id="720" w:name="_Toc493685639"/>
      <w:bookmarkStart w:id="721" w:name="_Toc488848844"/>
      <w:bookmarkStart w:id="722" w:name="_Toc487466255"/>
      <w:bookmarkStart w:id="723" w:name="_Toc486323157"/>
      <w:bookmarkStart w:id="724" w:name="_Toc485117044"/>
      <w:bookmarkStart w:id="725" w:name="_Toc483388277"/>
      <w:bookmarkStart w:id="726" w:name="_Toc482280082"/>
      <w:bookmarkStart w:id="727" w:name="_Toc479671288"/>
      <w:bookmarkStart w:id="728" w:name="_Toc478464746"/>
      <w:bookmarkStart w:id="729" w:name="_Toc477169041"/>
      <w:bookmarkStart w:id="730" w:name="_Toc474504469"/>
      <w:bookmarkStart w:id="731" w:name="_Toc473209527"/>
      <w:bookmarkStart w:id="732" w:name="_Toc471824658"/>
      <w:bookmarkStart w:id="733" w:name="_Toc469924983"/>
      <w:bookmarkStart w:id="734" w:name="_Toc469048936"/>
      <w:bookmarkStart w:id="735" w:name="_Toc466367267"/>
      <w:bookmarkStart w:id="736" w:name="_Toc465345248"/>
      <w:bookmarkStart w:id="737" w:name="_Toc456103322"/>
      <w:bookmarkStart w:id="738" w:name="_Toc456103206"/>
      <w:bookmarkStart w:id="739" w:name="_Toc454789144"/>
      <w:bookmarkStart w:id="740" w:name="_Toc453320500"/>
      <w:bookmarkStart w:id="741" w:name="_Toc451863130"/>
      <w:bookmarkStart w:id="742" w:name="_Toc450747461"/>
      <w:bookmarkStart w:id="743" w:name="_Toc449442757"/>
      <w:bookmarkStart w:id="744" w:name="_Toc446578863"/>
      <w:bookmarkStart w:id="745" w:name="_Toc445368575"/>
      <w:bookmarkStart w:id="746" w:name="_Toc442711612"/>
      <w:bookmarkStart w:id="747" w:name="_Toc441671597"/>
      <w:bookmarkStart w:id="748" w:name="_Toc440443780"/>
      <w:bookmarkStart w:id="749" w:name="_Toc438219157"/>
      <w:bookmarkStart w:id="750" w:name="_Toc437264272"/>
      <w:bookmarkStart w:id="751" w:name="_Toc436383050"/>
      <w:bookmarkStart w:id="752" w:name="_Toc434843822"/>
      <w:bookmarkStart w:id="753" w:name="_Toc433358213"/>
      <w:bookmarkStart w:id="754" w:name="_Toc432498825"/>
      <w:bookmarkStart w:id="755" w:name="_Toc429469038"/>
      <w:bookmarkStart w:id="756" w:name="_Toc428372289"/>
      <w:bookmarkStart w:id="757" w:name="_Toc428193349"/>
      <w:bookmarkStart w:id="758" w:name="_Toc424300235"/>
      <w:bookmarkStart w:id="759" w:name="_Toc423078764"/>
      <w:bookmarkStart w:id="760" w:name="_Toc421783545"/>
      <w:bookmarkStart w:id="761" w:name="_Toc420414817"/>
      <w:bookmarkStart w:id="762" w:name="_Toc417984330"/>
      <w:bookmarkStart w:id="763" w:name="_Toc416360067"/>
      <w:bookmarkStart w:id="764" w:name="_Toc414884937"/>
      <w:bookmarkStart w:id="765" w:name="_Toc410904532"/>
      <w:bookmarkStart w:id="766" w:name="_Toc409708222"/>
      <w:bookmarkStart w:id="767" w:name="_Toc408576623"/>
      <w:bookmarkStart w:id="768" w:name="_Toc406508003"/>
      <w:bookmarkStart w:id="769" w:name="_Toc405386770"/>
      <w:bookmarkStart w:id="770" w:name="_Toc404332304"/>
      <w:bookmarkStart w:id="771" w:name="_Toc402967091"/>
      <w:bookmarkStart w:id="772" w:name="_Toc401757902"/>
      <w:bookmarkStart w:id="773" w:name="_Toc400374866"/>
      <w:bookmarkStart w:id="774" w:name="_Toc399160622"/>
      <w:bookmarkStart w:id="775" w:name="_Toc397517638"/>
      <w:bookmarkStart w:id="776" w:name="_Toc396212801"/>
      <w:bookmarkStart w:id="777" w:name="_Toc395100445"/>
      <w:bookmarkStart w:id="778" w:name="_Toc393715460"/>
      <w:bookmarkStart w:id="779" w:name="_Toc393714456"/>
      <w:bookmarkStart w:id="780" w:name="_Toc393713408"/>
      <w:bookmarkStart w:id="781" w:name="_Toc392235869"/>
      <w:bookmarkStart w:id="782" w:name="_Toc391386065"/>
      <w:bookmarkStart w:id="783" w:name="_Toc389730868"/>
      <w:bookmarkStart w:id="784" w:name="_Toc388947553"/>
      <w:bookmarkStart w:id="785" w:name="_Toc388946306"/>
      <w:bookmarkStart w:id="786" w:name="_Toc385496782"/>
      <w:bookmarkStart w:id="787" w:name="_Toc384625683"/>
      <w:bookmarkStart w:id="788" w:name="_Toc383182297"/>
      <w:bookmarkStart w:id="789" w:name="_Toc381784218"/>
      <w:bookmarkStart w:id="790" w:name="_Toc380582888"/>
      <w:bookmarkStart w:id="791" w:name="_Toc379440363"/>
      <w:bookmarkStart w:id="792" w:name="_Toc378322705"/>
      <w:bookmarkStart w:id="793" w:name="_Toc377026490"/>
      <w:bookmarkStart w:id="794" w:name="_Toc374692760"/>
      <w:bookmarkStart w:id="795" w:name="_Toc374692683"/>
      <w:bookmarkStart w:id="796" w:name="_Toc374006625"/>
      <w:bookmarkStart w:id="797" w:name="_Toc373157812"/>
      <w:bookmarkStart w:id="798" w:name="_Toc371588839"/>
      <w:bookmarkStart w:id="799" w:name="_Toc370373463"/>
      <w:bookmarkStart w:id="800" w:name="_Toc369007856"/>
      <w:bookmarkStart w:id="801" w:name="_Toc369007676"/>
      <w:bookmarkStart w:id="802" w:name="_Toc367715514"/>
      <w:bookmarkStart w:id="803" w:name="_Toc366157675"/>
      <w:bookmarkStart w:id="804" w:name="_Toc364672335"/>
      <w:bookmarkStart w:id="805" w:name="_Toc363741386"/>
      <w:bookmarkStart w:id="806" w:name="_Toc361921549"/>
      <w:bookmarkStart w:id="807" w:name="_Toc360696816"/>
      <w:bookmarkStart w:id="808" w:name="_Toc359489413"/>
      <w:bookmarkStart w:id="809" w:name="_Toc358192560"/>
      <w:bookmarkStart w:id="810" w:name="_Toc357001929"/>
      <w:bookmarkStart w:id="811" w:name="_Toc355708836"/>
      <w:bookmarkStart w:id="812" w:name="_Toc354053821"/>
      <w:bookmarkStart w:id="813" w:name="_Toc352940476"/>
      <w:bookmarkStart w:id="814" w:name="_Toc351549876"/>
      <w:bookmarkStart w:id="815" w:name="_Toc350415578"/>
      <w:bookmarkStart w:id="816" w:name="_Toc349288248"/>
      <w:bookmarkStart w:id="817" w:name="_Toc347929580"/>
      <w:bookmarkStart w:id="818" w:name="_Toc346885932"/>
      <w:bookmarkStart w:id="819" w:name="_Toc345579827"/>
      <w:bookmarkStart w:id="820" w:name="_Toc343262676"/>
      <w:bookmarkStart w:id="821" w:name="_Toc342912839"/>
      <w:bookmarkStart w:id="822" w:name="_Toc341451212"/>
      <w:bookmarkStart w:id="823" w:name="_Toc340225513"/>
      <w:bookmarkStart w:id="824" w:name="_Toc338779373"/>
      <w:bookmarkStart w:id="825" w:name="_Toc337110333"/>
      <w:bookmarkStart w:id="826" w:name="_Toc335901499"/>
      <w:bookmarkStart w:id="827" w:name="_Toc334776192"/>
      <w:bookmarkStart w:id="828" w:name="_Toc332272646"/>
      <w:bookmarkStart w:id="829" w:name="_Toc323904374"/>
      <w:bookmarkStart w:id="830" w:name="_Toc323035706"/>
      <w:bookmarkStart w:id="831" w:name="_Toc321820540"/>
      <w:bookmarkStart w:id="832" w:name="_Toc321311660"/>
      <w:bookmarkStart w:id="833" w:name="_Toc321233389"/>
      <w:bookmarkStart w:id="834" w:name="_Toc320536954"/>
      <w:bookmarkStart w:id="835" w:name="_Toc318964998"/>
      <w:bookmarkStart w:id="836" w:name="_Toc316479952"/>
      <w:bookmarkStart w:id="837" w:name="_Toc313973312"/>
      <w:bookmarkStart w:id="838" w:name="_Toc311103642"/>
      <w:bookmarkStart w:id="839" w:name="_Toc308530336"/>
      <w:bookmarkStart w:id="840" w:name="_Toc304892154"/>
      <w:bookmarkStart w:id="841" w:name="_Toc303344248"/>
      <w:bookmarkStart w:id="842" w:name="_Toc301945289"/>
      <w:bookmarkStart w:id="843" w:name="_Toc297804717"/>
      <w:bookmarkStart w:id="844" w:name="_Toc296675478"/>
      <w:bookmarkStart w:id="845" w:name="_Toc295387895"/>
      <w:bookmarkStart w:id="846" w:name="_Toc292704950"/>
      <w:bookmarkStart w:id="847" w:name="_Toc291005378"/>
      <w:bookmarkStart w:id="848" w:name="_Toc288660268"/>
      <w:bookmarkStart w:id="849" w:name="_Toc286218711"/>
      <w:bookmarkStart w:id="850" w:name="_Toc283737194"/>
      <w:bookmarkStart w:id="851" w:name="_Toc282526037"/>
      <w:bookmarkStart w:id="852" w:name="_Toc280349205"/>
      <w:bookmarkStart w:id="853" w:name="_Toc279669135"/>
      <w:bookmarkStart w:id="854" w:name="_Toc276717162"/>
      <w:bookmarkStart w:id="855" w:name="_Toc274223814"/>
      <w:bookmarkStart w:id="856" w:name="_Toc273023320"/>
      <w:bookmarkStart w:id="857" w:name="_Toc271700476"/>
      <w:bookmarkStart w:id="858" w:name="_Toc268773999"/>
      <w:bookmarkStart w:id="859" w:name="_Toc266181233"/>
      <w:bookmarkStart w:id="860" w:name="_Toc259783104"/>
      <w:bookmarkStart w:id="861" w:name="_Toc253407141"/>
      <w:bookmarkStart w:id="862" w:name="_Toc8296058"/>
      <w:bookmarkStart w:id="863" w:name="_Toc9580673"/>
      <w:bookmarkStart w:id="864" w:name="_Toc12354358"/>
      <w:bookmarkStart w:id="865" w:name="_Toc13065945"/>
      <w:bookmarkStart w:id="866" w:name="_Toc14769327"/>
      <w:bookmarkStart w:id="867" w:name="_Toc18681552"/>
      <w:bookmarkStart w:id="868" w:name="_Toc21528576"/>
      <w:bookmarkStart w:id="869" w:name="_Toc23321864"/>
      <w:bookmarkStart w:id="870" w:name="_Toc24365700"/>
      <w:bookmarkStart w:id="871" w:name="_Toc25746886"/>
      <w:bookmarkStart w:id="872" w:name="_Toc26539908"/>
      <w:bookmarkStart w:id="873" w:name="_Toc27558683"/>
      <w:bookmarkStart w:id="874" w:name="_Toc31986465"/>
      <w:bookmarkStart w:id="875" w:name="_Toc33175448"/>
      <w:bookmarkStart w:id="876" w:name="_Toc38455857"/>
      <w:bookmarkStart w:id="877" w:name="_Toc40787337"/>
      <w:bookmarkStart w:id="878" w:name="_Toc49438638"/>
      <w:bookmarkStart w:id="879" w:name="_Toc51669577"/>
      <w:bookmarkStart w:id="880" w:name="_Toc52889718"/>
      <w:bookmarkStart w:id="881" w:name="_Toc57030863"/>
      <w:bookmarkStart w:id="882" w:name="_Toc67918813"/>
      <w:bookmarkStart w:id="883" w:name="_Toc70410761"/>
      <w:bookmarkStart w:id="884" w:name="_Toc74064877"/>
      <w:bookmarkStart w:id="885" w:name="_Toc78207940"/>
      <w:bookmarkStart w:id="886" w:name="_Toc97889177"/>
      <w:bookmarkStart w:id="887" w:name="_Toc103001292"/>
      <w:bookmarkStart w:id="888" w:name="_Toc108423193"/>
      <w:bookmarkStart w:id="889" w:name="_Toc125536222"/>
      <w:bookmarkStart w:id="890" w:name="_Toc140583961"/>
      <w:bookmarkStart w:id="891" w:name="_Toc157508790"/>
      <w:bookmarkStart w:id="892" w:name="_Toc161924847"/>
      <w:bookmarkStart w:id="893" w:name="_Toc166081780"/>
      <w:bookmarkStart w:id="894" w:name="_Toc187412372"/>
      <w:bookmarkStart w:id="895" w:name="_Toc220086315"/>
      <w:bookmarkStart w:id="896" w:name="_Toc253407143"/>
      <w:bookmarkStart w:id="897" w:name="_Toc262631799"/>
      <w:r w:rsidRPr="008746A7">
        <w:lastRenderedPageBreak/>
        <w:t>GENERAL  INFORMATION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47B1CCE" w14:textId="77777777" w:rsidR="00374F70" w:rsidRDefault="00374F70" w:rsidP="00374F70">
      <w:pPr>
        <w:pStyle w:val="Heading20"/>
        <w:rPr>
          <w:lang w:val="en-US"/>
        </w:rPr>
      </w:pPr>
      <w:bookmarkStart w:id="898" w:name="_Toc6411901"/>
      <w:bookmarkStart w:id="899" w:name="_Toc6215736"/>
      <w:bookmarkStart w:id="900" w:name="_Toc4420921"/>
      <w:bookmarkStart w:id="901" w:name="_Toc1570036"/>
      <w:bookmarkStart w:id="902" w:name="_Toc340530"/>
      <w:bookmarkStart w:id="903" w:name="_Toc536101943"/>
      <w:bookmarkStart w:id="904" w:name="_Toc531960775"/>
      <w:bookmarkStart w:id="905" w:name="_Toc531094564"/>
      <w:bookmarkStart w:id="906" w:name="_Toc526431478"/>
      <w:bookmarkStart w:id="907" w:name="_Toc525638281"/>
      <w:bookmarkStart w:id="908" w:name="_Toc524430948"/>
      <w:bookmarkStart w:id="909" w:name="_Toc520709557"/>
      <w:bookmarkStart w:id="910" w:name="_Toc518981881"/>
      <w:bookmarkStart w:id="911" w:name="_Toc517792325"/>
      <w:bookmarkStart w:id="912" w:name="_Toc514850716"/>
      <w:bookmarkStart w:id="913" w:name="_Toc513645640"/>
      <w:bookmarkStart w:id="914" w:name="_Toc510775347"/>
      <w:bookmarkStart w:id="915" w:name="_Toc509838123"/>
      <w:bookmarkStart w:id="916" w:name="_Toc507510702"/>
      <w:bookmarkStart w:id="917" w:name="_Toc505005327"/>
      <w:bookmarkStart w:id="918" w:name="_Toc503439013"/>
      <w:bookmarkStart w:id="919" w:name="_Toc500842095"/>
      <w:bookmarkStart w:id="920" w:name="_Toc500841774"/>
      <w:bookmarkStart w:id="921" w:name="_Toc499624459"/>
      <w:bookmarkStart w:id="922" w:name="_Toc497988305"/>
      <w:bookmarkStart w:id="923" w:name="_Toc497986897"/>
      <w:bookmarkStart w:id="924" w:name="_Toc496537197"/>
      <w:bookmarkStart w:id="925" w:name="_Toc495499925"/>
      <w:bookmarkStart w:id="926" w:name="_Toc493685640"/>
      <w:bookmarkStart w:id="927" w:name="_Toc488848845"/>
      <w:bookmarkStart w:id="928" w:name="_Toc487466256"/>
      <w:bookmarkStart w:id="929" w:name="_Toc486323158"/>
      <w:bookmarkStart w:id="930" w:name="_Toc485117045"/>
      <w:bookmarkStart w:id="931" w:name="_Toc483388278"/>
      <w:bookmarkStart w:id="932" w:name="_Toc482280083"/>
      <w:bookmarkStart w:id="933" w:name="_Toc479671289"/>
      <w:bookmarkStart w:id="934" w:name="_Toc478464747"/>
      <w:bookmarkStart w:id="935" w:name="_Toc477169042"/>
      <w:bookmarkStart w:id="936" w:name="_Toc474504470"/>
      <w:bookmarkStart w:id="937" w:name="_Toc473209528"/>
      <w:bookmarkStart w:id="938" w:name="_Toc471824659"/>
      <w:bookmarkStart w:id="939" w:name="_Toc469924984"/>
      <w:bookmarkStart w:id="940" w:name="_Toc469048937"/>
      <w:bookmarkStart w:id="941" w:name="_Toc466367268"/>
      <w:bookmarkStart w:id="942" w:name="_Toc465345249"/>
      <w:bookmarkStart w:id="943" w:name="_Toc456103323"/>
      <w:bookmarkStart w:id="944" w:name="_Toc456103207"/>
      <w:bookmarkStart w:id="945" w:name="_Toc454789145"/>
      <w:bookmarkStart w:id="946" w:name="_Toc453320501"/>
      <w:bookmarkStart w:id="947" w:name="_Toc451863131"/>
      <w:bookmarkStart w:id="948" w:name="_Toc450747462"/>
      <w:bookmarkStart w:id="949" w:name="_Toc449442758"/>
      <w:bookmarkStart w:id="950" w:name="_Toc446578864"/>
      <w:bookmarkStart w:id="951" w:name="_Toc445368576"/>
      <w:bookmarkStart w:id="952" w:name="_Toc442711613"/>
      <w:bookmarkStart w:id="953" w:name="_Toc441671598"/>
      <w:bookmarkStart w:id="954" w:name="_Toc440443781"/>
      <w:bookmarkStart w:id="955" w:name="_Toc438219158"/>
      <w:bookmarkStart w:id="956" w:name="_Toc437264273"/>
      <w:bookmarkStart w:id="957" w:name="_Toc436383051"/>
      <w:bookmarkStart w:id="958" w:name="_Toc434843823"/>
      <w:bookmarkStart w:id="959" w:name="_Toc433358214"/>
      <w:bookmarkStart w:id="960" w:name="_Toc432498826"/>
      <w:bookmarkStart w:id="961" w:name="_Toc429469039"/>
      <w:bookmarkStart w:id="962" w:name="_Toc428372290"/>
      <w:bookmarkStart w:id="963" w:name="_Toc428193350"/>
      <w:bookmarkStart w:id="964" w:name="_Toc424300236"/>
      <w:bookmarkStart w:id="965" w:name="_Toc423078765"/>
      <w:bookmarkStart w:id="966" w:name="_Toc421783546"/>
      <w:bookmarkStart w:id="967" w:name="_Toc420414818"/>
      <w:bookmarkStart w:id="968" w:name="_Toc417984331"/>
      <w:bookmarkStart w:id="969" w:name="_Toc416360068"/>
      <w:bookmarkStart w:id="970" w:name="_Toc414884938"/>
      <w:bookmarkStart w:id="971" w:name="_Toc410904533"/>
      <w:bookmarkStart w:id="972" w:name="_Toc409708223"/>
      <w:bookmarkStart w:id="973" w:name="_Toc408576624"/>
      <w:bookmarkStart w:id="974" w:name="_Toc406508004"/>
      <w:bookmarkStart w:id="975" w:name="_Toc405386771"/>
      <w:bookmarkStart w:id="976" w:name="_Toc404332305"/>
      <w:bookmarkStart w:id="977" w:name="_Toc402967092"/>
      <w:bookmarkStart w:id="978" w:name="_Toc401757903"/>
      <w:bookmarkStart w:id="979" w:name="_Toc400374867"/>
      <w:bookmarkStart w:id="980" w:name="_Toc399160623"/>
      <w:bookmarkStart w:id="981" w:name="_Toc397517639"/>
      <w:bookmarkStart w:id="982" w:name="_Toc396212802"/>
      <w:bookmarkStart w:id="983" w:name="_Toc395100446"/>
      <w:bookmarkStart w:id="984" w:name="_Toc393715461"/>
      <w:bookmarkStart w:id="985" w:name="_Toc393714457"/>
      <w:bookmarkStart w:id="986" w:name="_Toc393713409"/>
      <w:bookmarkStart w:id="987" w:name="_Toc392235870"/>
      <w:bookmarkStart w:id="988" w:name="_Toc391386066"/>
      <w:bookmarkStart w:id="989" w:name="_Toc389730869"/>
      <w:bookmarkStart w:id="990" w:name="_Toc388947554"/>
      <w:bookmarkStart w:id="991" w:name="_Toc388946307"/>
      <w:bookmarkStart w:id="992" w:name="_Toc385496783"/>
      <w:bookmarkStart w:id="993" w:name="_Toc384625684"/>
      <w:bookmarkStart w:id="994" w:name="_Toc383182298"/>
      <w:bookmarkStart w:id="995" w:name="_Toc381784219"/>
      <w:bookmarkStart w:id="996" w:name="_Toc380582889"/>
      <w:bookmarkStart w:id="997" w:name="_Toc379440364"/>
      <w:bookmarkStart w:id="998" w:name="_Toc378322706"/>
      <w:bookmarkStart w:id="999" w:name="_Toc377026491"/>
      <w:bookmarkStart w:id="1000" w:name="_Toc374692761"/>
      <w:bookmarkStart w:id="1001" w:name="_Toc374692684"/>
      <w:bookmarkStart w:id="1002" w:name="_Toc374006626"/>
      <w:bookmarkStart w:id="1003" w:name="_Toc373157813"/>
      <w:bookmarkStart w:id="1004" w:name="_Toc371588840"/>
      <w:bookmarkStart w:id="1005" w:name="_Toc370373464"/>
      <w:bookmarkStart w:id="1006" w:name="_Toc369007857"/>
      <w:bookmarkStart w:id="1007" w:name="_Toc369007677"/>
      <w:bookmarkStart w:id="1008" w:name="_Toc367715515"/>
      <w:bookmarkStart w:id="1009" w:name="_Toc366157676"/>
      <w:bookmarkStart w:id="1010" w:name="_Toc364672336"/>
      <w:bookmarkStart w:id="1011" w:name="_Toc363741387"/>
      <w:bookmarkStart w:id="1012" w:name="_Toc361921550"/>
      <w:bookmarkStart w:id="1013" w:name="_Toc360696817"/>
      <w:bookmarkStart w:id="1014" w:name="_Toc359489414"/>
      <w:bookmarkStart w:id="1015" w:name="_Toc358192561"/>
      <w:bookmarkStart w:id="1016" w:name="_Toc357001930"/>
      <w:bookmarkStart w:id="1017" w:name="_Toc355708837"/>
      <w:bookmarkStart w:id="1018" w:name="_Toc354053822"/>
      <w:bookmarkStart w:id="1019" w:name="_Toc352940477"/>
      <w:bookmarkStart w:id="1020" w:name="_Toc351549877"/>
      <w:bookmarkStart w:id="1021" w:name="_Toc350415579"/>
      <w:bookmarkStart w:id="1022" w:name="_Toc349288249"/>
      <w:bookmarkStart w:id="1023" w:name="_Toc347929581"/>
      <w:bookmarkStart w:id="1024" w:name="_Toc346885933"/>
      <w:bookmarkStart w:id="1025" w:name="_Toc345579828"/>
      <w:bookmarkStart w:id="1026" w:name="_Toc343262677"/>
      <w:bookmarkStart w:id="1027" w:name="_Toc342912840"/>
      <w:bookmarkStart w:id="1028" w:name="_Toc341451213"/>
      <w:bookmarkStart w:id="1029" w:name="_Toc340225514"/>
      <w:bookmarkStart w:id="1030" w:name="_Toc338779374"/>
      <w:bookmarkStart w:id="1031" w:name="_Toc337110334"/>
      <w:bookmarkStart w:id="1032" w:name="_Toc335901500"/>
      <w:bookmarkStart w:id="1033" w:name="_Toc334776193"/>
      <w:bookmarkStart w:id="1034" w:name="_Toc332272647"/>
      <w:bookmarkStart w:id="1035" w:name="_Toc323904375"/>
      <w:bookmarkStart w:id="1036" w:name="_Toc323035707"/>
      <w:bookmarkStart w:id="1037" w:name="_Toc321820541"/>
      <w:bookmarkStart w:id="1038" w:name="_Toc321311661"/>
      <w:bookmarkStart w:id="1039" w:name="_Toc321233390"/>
      <w:bookmarkStart w:id="1040" w:name="_Toc320536955"/>
      <w:bookmarkStart w:id="1041" w:name="_Toc318964999"/>
      <w:bookmarkStart w:id="1042" w:name="_Toc316479953"/>
      <w:bookmarkStart w:id="1043" w:name="_Toc313973313"/>
      <w:bookmarkStart w:id="1044" w:name="_Toc311103643"/>
      <w:bookmarkStart w:id="1045" w:name="_Toc308530337"/>
      <w:bookmarkStart w:id="1046" w:name="_Toc304892155"/>
      <w:bookmarkStart w:id="1047" w:name="_Toc303344249"/>
      <w:bookmarkStart w:id="1048" w:name="_Toc301945290"/>
      <w:bookmarkStart w:id="1049" w:name="_Toc297804718"/>
      <w:bookmarkStart w:id="1050" w:name="_Toc296675479"/>
      <w:bookmarkStart w:id="1051" w:name="_Toc295387896"/>
      <w:bookmarkStart w:id="1052" w:name="_Toc292704951"/>
      <w:bookmarkStart w:id="1053" w:name="_Toc291005379"/>
      <w:bookmarkStart w:id="1054" w:name="_Toc288660269"/>
      <w:bookmarkStart w:id="1055" w:name="_Toc286218712"/>
      <w:bookmarkStart w:id="1056" w:name="_Toc283737195"/>
      <w:bookmarkStart w:id="1057" w:name="_Toc282526038"/>
      <w:bookmarkStart w:id="1058" w:name="_Toc280349206"/>
      <w:bookmarkStart w:id="1059" w:name="_Toc279669136"/>
      <w:bookmarkStart w:id="1060" w:name="_Toc276717163"/>
      <w:bookmarkStart w:id="1061" w:name="_Toc274223815"/>
      <w:bookmarkStart w:id="1062" w:name="_Toc273023321"/>
      <w:bookmarkStart w:id="1063" w:name="_Toc271700477"/>
      <w:bookmarkStart w:id="1064" w:name="_Toc268774000"/>
      <w:bookmarkStart w:id="1065" w:name="_Toc266181234"/>
      <w:bookmarkStart w:id="1066" w:name="_Toc265056484"/>
      <w:bookmarkStart w:id="1067" w:name="_Toc262631768"/>
      <w:bookmarkStart w:id="1068" w:name="_Toc259783105"/>
      <w:bookmarkStart w:id="1069" w:name="_Toc253407142"/>
      <w:bookmarkStart w:id="1070" w:name="_Toc8296059"/>
      <w:bookmarkStart w:id="1071" w:name="_Toc9580674"/>
      <w:bookmarkStart w:id="1072" w:name="_Toc12354359"/>
      <w:bookmarkStart w:id="1073" w:name="_Toc13065946"/>
      <w:bookmarkStart w:id="1074" w:name="_Toc14769328"/>
      <w:bookmarkStart w:id="1075" w:name="_Toc17298846"/>
      <w:bookmarkStart w:id="1076" w:name="_Toc18681553"/>
      <w:bookmarkStart w:id="1077" w:name="_Toc21528577"/>
      <w:bookmarkStart w:id="1078" w:name="_Toc23321865"/>
      <w:bookmarkStart w:id="1079" w:name="_Toc24365701"/>
      <w:bookmarkStart w:id="1080" w:name="_Toc25746887"/>
      <w:bookmarkStart w:id="1081" w:name="_Toc26539909"/>
      <w:bookmarkStart w:id="1082" w:name="_Toc27558684"/>
      <w:bookmarkStart w:id="1083" w:name="_Toc31986466"/>
      <w:bookmarkStart w:id="1084" w:name="_Toc33175449"/>
      <w:bookmarkStart w:id="1085" w:name="_Toc38455858"/>
      <w:bookmarkStart w:id="1086" w:name="_Toc40787338"/>
      <w:bookmarkStart w:id="1087" w:name="_Toc46322968"/>
      <w:bookmarkStart w:id="1088" w:name="_Toc49438639"/>
      <w:bookmarkStart w:id="1089" w:name="_Toc51669578"/>
      <w:bookmarkStart w:id="1090" w:name="_Toc52889719"/>
      <w:bookmarkStart w:id="1091" w:name="_Toc57030864"/>
      <w:bookmarkStart w:id="1092" w:name="_Toc67918814"/>
      <w:bookmarkStart w:id="1093" w:name="_Toc70410762"/>
      <w:bookmarkStart w:id="1094" w:name="_Toc74064878"/>
      <w:bookmarkStart w:id="1095" w:name="_Toc78207941"/>
      <w:bookmarkStart w:id="1096" w:name="_Toc97889178"/>
      <w:bookmarkStart w:id="1097" w:name="_Toc103001293"/>
      <w:bookmarkStart w:id="1098" w:name="_Toc108423194"/>
      <w:bookmarkStart w:id="1099" w:name="_Toc125536223"/>
      <w:bookmarkStart w:id="1100" w:name="_Toc140583962"/>
      <w:bookmarkStart w:id="1101" w:name="_Toc157508791"/>
      <w:bookmarkStart w:id="1102" w:name="_Toc161924848"/>
      <w:bookmarkStart w:id="1103" w:name="_Toc166081781"/>
      <w:bookmarkStart w:id="1104" w:name="_Toc187412373"/>
      <w:bookmarkStart w:id="1105" w:name="_Toc220086316"/>
      <w:r>
        <w:rPr>
          <w:lang w:val="en-US"/>
        </w:rPr>
        <w:t>Lists annexed to the ITU Operational Bulletin</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320CFCE1" w14:textId="77777777" w:rsidR="00374F70" w:rsidRDefault="00374F70" w:rsidP="00374F70">
      <w:pPr>
        <w:spacing w:before="200"/>
        <w:rPr>
          <w:rFonts w:asciiTheme="minorHAnsi" w:hAnsiTheme="minorHAnsi"/>
          <w:b/>
          <w:bCs/>
        </w:rPr>
      </w:pPr>
      <w:bookmarkStart w:id="1106" w:name="_Toc248829258"/>
      <w:bookmarkStart w:id="1107" w:name="_Toc244506936"/>
      <w:bookmarkStart w:id="1108" w:name="_Toc243300311"/>
      <w:bookmarkStart w:id="1109" w:name="_Toc242001425"/>
      <w:bookmarkStart w:id="1110" w:name="_Toc240790085"/>
      <w:bookmarkStart w:id="1111" w:name="_Toc236573557"/>
      <w:bookmarkStart w:id="1112" w:name="_Toc235352384"/>
      <w:bookmarkStart w:id="1113" w:name="_Toc233609592"/>
      <w:bookmarkStart w:id="1114" w:name="_Toc232323931"/>
      <w:bookmarkStart w:id="1115" w:name="_Toc229971353"/>
      <w:bookmarkStart w:id="1116" w:name="_Toc228766354"/>
      <w:bookmarkStart w:id="1117" w:name="_Toc226791560"/>
      <w:bookmarkStart w:id="1118" w:name="_Toc224533682"/>
      <w:bookmarkStart w:id="1119" w:name="_Toc223252037"/>
      <w:bookmarkStart w:id="1120" w:name="_Toc222028812"/>
      <w:bookmarkStart w:id="1121" w:name="_Toc219610057"/>
      <w:bookmarkStart w:id="1122" w:name="_Toc219001148"/>
      <w:bookmarkStart w:id="1123" w:name="_Toc215907199"/>
      <w:bookmarkStart w:id="1124" w:name="_Toc214162711"/>
      <w:bookmarkStart w:id="1125" w:name="_Toc212964587"/>
      <w:bookmarkStart w:id="1126" w:name="_Toc211848177"/>
      <w:bookmarkStart w:id="1127" w:name="_Toc208205449"/>
      <w:bookmarkStart w:id="1128" w:name="_Toc206389934"/>
      <w:bookmarkStart w:id="1129" w:name="_Toc205106594"/>
      <w:bookmarkStart w:id="1130" w:name="_Toc204666529"/>
      <w:bookmarkStart w:id="1131" w:name="_Toc203553649"/>
      <w:bookmarkStart w:id="1132" w:name="_Toc202751280"/>
      <w:bookmarkStart w:id="1133" w:name="_Toc202750917"/>
      <w:bookmarkStart w:id="1134" w:name="_Toc202750807"/>
      <w:bookmarkStart w:id="1135" w:name="_Toc200872012"/>
      <w:bookmarkStart w:id="1136" w:name="_Toc198519367"/>
      <w:bookmarkStart w:id="1137" w:name="_Toc197223434"/>
      <w:bookmarkStart w:id="1138" w:name="_Toc196019478"/>
      <w:bookmarkStart w:id="1139" w:name="_Toc193013099"/>
      <w:bookmarkStart w:id="1140" w:name="_Toc192925234"/>
      <w:bookmarkStart w:id="1141" w:name="_Toc191803606"/>
      <w:bookmarkStart w:id="1142" w:name="_Toc188073917"/>
      <w:bookmarkStart w:id="1143" w:name="_Toc187491733"/>
      <w:bookmarkStart w:id="1144" w:name="_Toc184099119"/>
      <w:bookmarkStart w:id="1145" w:name="_Toc182996109"/>
      <w:bookmarkStart w:id="1146" w:name="_Toc181591757"/>
      <w:bookmarkStart w:id="1147" w:name="_Toc178733525"/>
      <w:bookmarkStart w:id="1148" w:name="_Toc177526404"/>
      <w:bookmarkStart w:id="1149" w:name="_Toc176340203"/>
      <w:bookmarkStart w:id="1150" w:name="_Toc174436269"/>
      <w:bookmarkStart w:id="1151" w:name="_Toc173647010"/>
      <w:bookmarkStart w:id="1152" w:name="_Toc171936761"/>
      <w:bookmarkStart w:id="1153" w:name="_Toc170815249"/>
      <w:bookmarkStart w:id="1154" w:name="_Toc169584443"/>
      <w:bookmarkStart w:id="1155" w:name="_Toc168388002"/>
      <w:bookmarkStart w:id="1156" w:name="_Toc166647544"/>
      <w:bookmarkStart w:id="1157" w:name="_Toc165690490"/>
      <w:bookmarkStart w:id="1158" w:name="_Toc164586120"/>
      <w:bookmarkStart w:id="1159" w:name="_Toc162942676"/>
      <w:bookmarkStart w:id="1160" w:name="_Toc161638205"/>
      <w:bookmarkStart w:id="1161" w:name="_Toc160456136"/>
      <w:bookmarkStart w:id="1162" w:name="_Toc159212689"/>
      <w:bookmarkStart w:id="1163" w:name="_Toc158019338"/>
      <w:bookmarkStart w:id="1164" w:name="_Toc156378795"/>
      <w:bookmarkStart w:id="1165" w:name="_Toc153877708"/>
      <w:bookmarkStart w:id="1166" w:name="_Toc152663483"/>
      <w:bookmarkStart w:id="1167" w:name="_Toc151281224"/>
      <w:bookmarkStart w:id="1168" w:name="_Toc150078542"/>
      <w:bookmarkStart w:id="1169" w:name="_Toc148519277"/>
      <w:bookmarkStart w:id="1170" w:name="_Toc148518933"/>
      <w:bookmarkStart w:id="1171" w:name="_Toc147313830"/>
      <w:bookmarkStart w:id="1172" w:name="_Toc146011631"/>
      <w:bookmarkStart w:id="1173" w:name="_Toc144780335"/>
      <w:bookmarkStart w:id="1174" w:name="_Toc143331177"/>
      <w:bookmarkStart w:id="1175" w:name="_Toc141774304"/>
      <w:bookmarkStart w:id="1176" w:name="_Toc140656512"/>
      <w:bookmarkStart w:id="1177" w:name="_Toc139444662"/>
      <w:bookmarkStart w:id="1178" w:name="_Toc138153363"/>
      <w:bookmarkStart w:id="1179" w:name="_Toc136762578"/>
      <w:bookmarkStart w:id="1180" w:name="_Toc135453245"/>
      <w:bookmarkStart w:id="1181" w:name="_Toc131917356"/>
      <w:bookmarkStart w:id="1182" w:name="_Toc131917082"/>
      <w:bookmarkStart w:id="1183" w:name="_Toc128886943"/>
      <w:bookmarkStart w:id="1184" w:name="_Toc127606592"/>
      <w:bookmarkStart w:id="1185" w:name="_Toc126481926"/>
      <w:bookmarkStart w:id="1186" w:name="_Toc122940721"/>
      <w:bookmarkStart w:id="1187" w:name="_Toc122238432"/>
      <w:bookmarkStart w:id="1188" w:name="_Toc121281070"/>
      <w:bookmarkStart w:id="1189" w:name="_Toc119749612"/>
      <w:bookmarkStart w:id="1190" w:name="_Toc117389514"/>
      <w:bookmarkStart w:id="1191" w:name="_Toc116117066"/>
      <w:bookmarkStart w:id="1192" w:name="_Toc114285869"/>
      <w:bookmarkStart w:id="1193" w:name="_Toc113250000"/>
      <w:bookmarkStart w:id="1194" w:name="_Toc111607471"/>
      <w:bookmarkStart w:id="1195" w:name="_Toc110233322"/>
      <w:bookmarkStart w:id="1196" w:name="_Toc110233107"/>
      <w:bookmarkStart w:id="1197" w:name="_Toc109631890"/>
      <w:bookmarkStart w:id="1198" w:name="_Toc109631795"/>
      <w:bookmarkStart w:id="1199" w:name="_Toc109028728"/>
      <w:bookmarkStart w:id="1200" w:name="_Toc107798484"/>
      <w:bookmarkStart w:id="1201" w:name="_Toc106504837"/>
      <w:bookmarkStart w:id="1202" w:name="_Toc105302119"/>
      <w:r>
        <w:rPr>
          <w:rFonts w:asciiTheme="minorHAnsi" w:hAnsiTheme="minorHAnsi"/>
          <w:b/>
          <w:bCs/>
        </w:rPr>
        <w:t>Note from TSB</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49A2485" w:rsidR="00A20427"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203" w:name="_Toc4420922"/>
      <w:bookmarkStart w:id="1204" w:name="_Toc1570037"/>
      <w:r>
        <w:br w:type="page"/>
      </w:r>
    </w:p>
    <w:p w14:paraId="56507444" w14:textId="5F412CA1" w:rsidR="00A20427" w:rsidRDefault="00A20427" w:rsidP="00A20427">
      <w:pPr>
        <w:pStyle w:val="Heading2grey"/>
        <w:rPr>
          <w:lang w:val="en-US"/>
        </w:rPr>
      </w:pPr>
      <w:r>
        <w:rPr>
          <w:lang w:val="en-US"/>
        </w:rPr>
        <w:lastRenderedPageBreak/>
        <w:t>Approval and deletion of ITU-T Recommendations</w:t>
      </w:r>
    </w:p>
    <w:p w14:paraId="127BDAFC" w14:textId="77777777" w:rsidR="001B109B" w:rsidRPr="00962762" w:rsidRDefault="001B109B" w:rsidP="008E70A5">
      <w:pPr>
        <w:rPr>
          <w:rStyle w:val="Strong"/>
        </w:rPr>
      </w:pPr>
      <w:bookmarkStart w:id="1205" w:name="_Toc90785449"/>
      <w:bookmarkStart w:id="1206" w:name="_Toc90785242"/>
      <w:bookmarkStart w:id="1207" w:name="_Toc87949806"/>
      <w:bookmarkStart w:id="1208" w:name="_Toc87948755"/>
      <w:bookmarkStart w:id="1209" w:name="_Hlk106116233"/>
      <w:bookmarkStart w:id="1210" w:name="_Toc474504482"/>
      <w:bookmarkStart w:id="1211" w:name="_Toc157508793"/>
      <w:bookmarkEnd w:id="1203"/>
      <w:bookmarkEnd w:id="1204"/>
      <w:r w:rsidRPr="00962762">
        <w:rPr>
          <w:rStyle w:val="Strong"/>
        </w:rPr>
        <w:t>Approved Recommendations:</w:t>
      </w:r>
      <w:bookmarkStart w:id="1212" w:name="ApprovedContent"/>
      <w:bookmarkEnd w:id="1212"/>
    </w:p>
    <w:p w14:paraId="348CA92C" w14:textId="77777777" w:rsidR="001B109B" w:rsidRDefault="001B109B">
      <w:r>
        <w:t xml:space="preserve">By </w:t>
      </w:r>
      <w:hyperlink r:id="rId14" w:history="1">
        <w:r>
          <w:rPr>
            <w:rStyle w:val="Hyperlink"/>
          </w:rPr>
          <w:t>AAP-31</w:t>
        </w:r>
      </w:hyperlink>
      <w:r>
        <w:t>, it was announced that the following ITU-T Recommendations were approved, in accordance with the procedures outlined in Recommendation ITU-T A.8:</w:t>
      </w:r>
    </w:p>
    <w:p w14:paraId="1342DC99" w14:textId="2E9384B2" w:rsidR="001B109B" w:rsidRDefault="001B109B" w:rsidP="001B109B">
      <w:pPr>
        <w:pStyle w:val="enumlev1"/>
      </w:pPr>
      <w:r>
        <w:t>–</w:t>
      </w:r>
      <w:r>
        <w:tab/>
      </w:r>
      <w:hyperlink r:id="rId15" w:history="1">
        <w:r>
          <w:rPr>
            <w:rStyle w:val="Hyperlink"/>
          </w:rPr>
          <w:t>ITU-T G.8275.1 (02/2026)</w:t>
        </w:r>
      </w:hyperlink>
      <w:r>
        <w:t>: Precision time protocol telecom profile for phase/time synchronization with full timing support from the network</w:t>
      </w:r>
    </w:p>
    <w:p w14:paraId="0715845F" w14:textId="044F0064" w:rsidR="001B109B" w:rsidRDefault="001B109B" w:rsidP="001B109B">
      <w:pPr>
        <w:pStyle w:val="enumlev1"/>
      </w:pPr>
      <w:r>
        <w:t>–</w:t>
      </w:r>
      <w:r>
        <w:tab/>
      </w:r>
      <w:hyperlink r:id="rId16" w:history="1">
        <w:r>
          <w:rPr>
            <w:rStyle w:val="Hyperlink"/>
          </w:rPr>
          <w:t>ITU-T G.9804.2 (2021) Amd. 3 (11/2025)</w:t>
        </w:r>
      </w:hyperlink>
      <w:r>
        <w:t>: Higher speed passive optical networks – Common transmission convergence layer specification – Amendment 3</w:t>
      </w:r>
    </w:p>
    <w:p w14:paraId="602D6555" w14:textId="77777777" w:rsidR="001B109B" w:rsidRDefault="001B109B">
      <w:r>
        <w:t xml:space="preserve">By TSB Circular </w:t>
      </w:r>
      <w:hyperlink r:id="rId17" w:history="1">
        <w:r>
          <w:rPr>
            <w:rStyle w:val="Hyperlink"/>
          </w:rPr>
          <w:t>CIR-118</w:t>
        </w:r>
      </w:hyperlink>
      <w:r>
        <w:t xml:space="preserve"> of 22 February 2026, it was announced that the following ITU-T Recommendations were approved in accordance with the procedures outlined in Resolution 1:</w:t>
      </w:r>
    </w:p>
    <w:p w14:paraId="48955D5F" w14:textId="756F932D" w:rsidR="001B109B" w:rsidRDefault="001B109B" w:rsidP="001B109B">
      <w:pPr>
        <w:pStyle w:val="enumlev1"/>
      </w:pPr>
      <w:r>
        <w:t>–</w:t>
      </w:r>
      <w:r>
        <w:tab/>
      </w:r>
      <w:hyperlink r:id="rId18" w:history="1">
        <w:r>
          <w:rPr>
            <w:rStyle w:val="Hyperlink"/>
          </w:rPr>
          <w:t>ITU-T E.164 (02/2026)</w:t>
        </w:r>
      </w:hyperlink>
      <w:r>
        <w:t>: The international public telecommunication numbering plan</w:t>
      </w:r>
    </w:p>
    <w:p w14:paraId="252BEA24" w14:textId="0DEB6251" w:rsidR="001B109B" w:rsidRDefault="001B109B" w:rsidP="001B109B">
      <w:pPr>
        <w:pStyle w:val="enumlev1"/>
      </w:pPr>
      <w:r>
        <w:t>–</w:t>
      </w:r>
      <w:r>
        <w:tab/>
      </w:r>
      <w:hyperlink r:id="rId19" w:history="1">
        <w:r>
          <w:rPr>
            <w:rStyle w:val="Hyperlink"/>
          </w:rPr>
          <w:t>ITU-T E.164.1 (02/2026)</w:t>
        </w:r>
      </w:hyperlink>
      <w:r>
        <w:t>: Criteria and procedures for the reservation, assignment and reclamation of E.164 country codes and associated identification codes</w:t>
      </w:r>
    </w:p>
    <w:p w14:paraId="20C23EBF" w14:textId="0DD3D067" w:rsidR="001B109B" w:rsidRDefault="001B109B" w:rsidP="001B109B">
      <w:pPr>
        <w:pStyle w:val="enumlev1"/>
      </w:pPr>
      <w:r>
        <w:t>–</w:t>
      </w:r>
      <w:r>
        <w:tab/>
      </w:r>
      <w:hyperlink r:id="rId20" w:history="1">
        <w:r>
          <w:rPr>
            <w:rStyle w:val="Hyperlink"/>
          </w:rPr>
          <w:t>ITU-T E.192 (02/2026)</w:t>
        </w:r>
      </w:hyperlink>
      <w:r>
        <w:t>: International telecommunications Numbering, Naming, Addressing and Identification (NNAI) resources for IoT/M2M services/applications</w:t>
      </w:r>
    </w:p>
    <w:p w14:paraId="56EDECCB" w14:textId="696A8A9B" w:rsidR="001B109B" w:rsidRDefault="001B109B" w:rsidP="001B109B">
      <w:pPr>
        <w:pStyle w:val="enumlev1"/>
      </w:pPr>
      <w:r>
        <w:t>–</w:t>
      </w:r>
      <w:r>
        <w:tab/>
      </w:r>
      <w:hyperlink r:id="rId21" w:history="1">
        <w:r>
          <w:rPr>
            <w:rStyle w:val="Hyperlink"/>
          </w:rPr>
          <w:t>ITU-T E.371 (02/2026)</w:t>
        </w:r>
      </w:hyperlink>
      <w:r>
        <w:t>: Deemed impermissible traffic</w:t>
      </w:r>
    </w:p>
    <w:p w14:paraId="62BC024F" w14:textId="77777777" w:rsidR="001B109B" w:rsidRDefault="001B109B" w:rsidP="008E70A5"/>
    <w:p w14:paraId="61B175DA" w14:textId="1857A19C" w:rsidR="001B109B" w:rsidRPr="00962762" w:rsidRDefault="001B109B" w:rsidP="008E70A5">
      <w:pPr>
        <w:rPr>
          <w:rStyle w:val="Strong"/>
        </w:rPr>
      </w:pPr>
      <w:r w:rsidRPr="00962762">
        <w:rPr>
          <w:rStyle w:val="Strong"/>
        </w:rPr>
        <w:t>Deleted Recommendations</w:t>
      </w:r>
      <w:bookmarkStart w:id="1213" w:name="DeletedContent"/>
      <w:bookmarkEnd w:id="1213"/>
      <w:r>
        <w:rPr>
          <w:rStyle w:val="Strong"/>
        </w:rPr>
        <w:t>:</w:t>
      </w:r>
    </w:p>
    <w:p w14:paraId="700319BD" w14:textId="2C23B0B0" w:rsidR="001B109B" w:rsidRDefault="001B109B">
      <w:r>
        <w:t>None.</w:t>
      </w:r>
    </w:p>
    <w:p w14:paraId="2E182096" w14:textId="77777777" w:rsidR="00CD6E55" w:rsidRDefault="00CD6E55"/>
    <w:p w14:paraId="199CE74B" w14:textId="77777777" w:rsidR="00CD6E55" w:rsidRDefault="00CD6E55" w:rsidP="00CD6E55">
      <w:pPr>
        <w:tabs>
          <w:tab w:val="clear" w:pos="567"/>
          <w:tab w:val="clear" w:pos="1276"/>
          <w:tab w:val="clear" w:pos="1843"/>
          <w:tab w:val="clear" w:pos="5387"/>
          <w:tab w:val="clear" w:pos="5954"/>
        </w:tabs>
        <w:overflowPunct/>
        <w:autoSpaceDE/>
        <w:autoSpaceDN/>
        <w:adjustRightInd/>
        <w:spacing w:before="0"/>
        <w:jc w:val="left"/>
        <w:textAlignment w:val="auto"/>
        <w:rPr>
          <w:bCs/>
        </w:rPr>
      </w:pPr>
      <w:r>
        <w:rPr>
          <w:bCs/>
        </w:rPr>
        <w:br w:type="page"/>
      </w:r>
    </w:p>
    <w:p w14:paraId="2905A5C1" w14:textId="77777777" w:rsidR="001B109B" w:rsidRPr="00325C62" w:rsidRDefault="001B109B" w:rsidP="001A6F17">
      <w:pPr>
        <w:pStyle w:val="Heading20"/>
        <w:spacing w:before="0"/>
        <w:rPr>
          <w:lang w:val="en-GB"/>
        </w:rPr>
      </w:pPr>
      <w:bookmarkStart w:id="1214" w:name="_Toc423078767"/>
      <w:bookmarkStart w:id="1215" w:name="_Toc70410765"/>
      <w:r w:rsidRPr="00325C62">
        <w:rPr>
          <w:lang w:val="en-GB"/>
        </w:rPr>
        <w:lastRenderedPageBreak/>
        <w:t>The International Public Telecommunication Numbering Plan</w:t>
      </w:r>
      <w:r w:rsidRPr="00325C62">
        <w:rPr>
          <w:lang w:val="en-GB"/>
        </w:rPr>
        <w:br/>
        <w:t>(Recommendation ITU-T E.164)</w:t>
      </w:r>
      <w:bookmarkEnd w:id="1214"/>
      <w:bookmarkEnd w:id="1215"/>
    </w:p>
    <w:p w14:paraId="58B495E8" w14:textId="77777777" w:rsidR="001B109B" w:rsidRPr="00C312A9" w:rsidRDefault="001B109B" w:rsidP="00DB2D1C">
      <w:pPr>
        <w:spacing w:before="240"/>
        <w:rPr>
          <w:b/>
          <w:bCs/>
          <w:noProof w:val="0"/>
          <w:lang w:val="en-GB"/>
        </w:rPr>
      </w:pPr>
      <w:r w:rsidRPr="00C312A9">
        <w:rPr>
          <w:b/>
          <w:bCs/>
          <w:noProof w:val="0"/>
          <w:lang w:val="en-GB"/>
        </w:rPr>
        <w:t>Note from TSB</w:t>
      </w:r>
    </w:p>
    <w:p w14:paraId="22E7D959" w14:textId="77777777" w:rsidR="001B109B" w:rsidRPr="00325C62" w:rsidRDefault="001B109B" w:rsidP="00584B5A">
      <w:pPr>
        <w:spacing w:before="240" w:after="120"/>
        <w:jc w:val="center"/>
        <w:rPr>
          <w:noProof w:val="0"/>
          <w:lang w:val="en-GB"/>
        </w:rPr>
      </w:pPr>
      <w:r w:rsidRPr="00325C62">
        <w:rPr>
          <w:i/>
          <w:noProof w:val="0"/>
          <w:lang w:val="en-GB"/>
        </w:rPr>
        <w:t>Identification codes for international networks</w:t>
      </w:r>
    </w:p>
    <w:p w14:paraId="3389ECAC" w14:textId="77777777" w:rsidR="001B109B" w:rsidRDefault="001B109B" w:rsidP="00584B5A">
      <w:pPr>
        <w:spacing w:after="120"/>
        <w:rPr>
          <w:noProof w:val="0"/>
          <w:lang w:val="en-GB"/>
        </w:rPr>
      </w:pPr>
    </w:p>
    <w:p w14:paraId="4D4944F2" w14:textId="77777777" w:rsidR="001B109B" w:rsidRPr="007B3165" w:rsidRDefault="001B109B" w:rsidP="00584B5A">
      <w:pPr>
        <w:spacing w:after="120"/>
        <w:rPr>
          <w:noProof w:val="0"/>
          <w:lang w:val="en-GB"/>
        </w:rPr>
      </w:pPr>
      <w:r w:rsidRPr="007B3165">
        <w:rPr>
          <w:noProof w:val="0"/>
          <w:lang w:val="en-GB"/>
        </w:rPr>
        <w:t>Associated with shared country code 88</w:t>
      </w:r>
      <w:r>
        <w:rPr>
          <w:noProof w:val="0"/>
          <w:lang w:val="en-GB"/>
        </w:rPr>
        <w:t>2</w:t>
      </w:r>
      <w:r w:rsidRPr="007B3165">
        <w:rPr>
          <w:noProof w:val="0"/>
          <w:lang w:val="en-GB"/>
        </w:rPr>
        <w:t xml:space="preserve"> for international networks, the following t</w:t>
      </w:r>
      <w:r>
        <w:rPr>
          <w:noProof w:val="0"/>
          <w:lang w:val="en-GB"/>
        </w:rPr>
        <w:t>wo</w:t>
      </w:r>
      <w:r w:rsidRPr="007B3165">
        <w:rPr>
          <w:noProof w:val="0"/>
          <w:lang w:val="en-GB"/>
        </w:rPr>
        <w:t>-digit identification code ha</w:t>
      </w:r>
      <w:r>
        <w:rPr>
          <w:noProof w:val="0"/>
          <w:lang w:val="en-GB"/>
        </w:rPr>
        <w:t>s</w:t>
      </w:r>
      <w:r w:rsidRPr="007B3165">
        <w:rPr>
          <w:noProof w:val="0"/>
          <w:lang w:val="en-GB"/>
        </w:rPr>
        <w:t xml:space="preserve"> been </w:t>
      </w:r>
      <w:r>
        <w:rPr>
          <w:b/>
          <w:noProof w:val="0"/>
          <w:lang w:val="en-GB"/>
        </w:rPr>
        <w:t>returned</w:t>
      </w:r>
      <w:r>
        <w:rPr>
          <w:noProof w:val="0"/>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710"/>
        <w:gridCol w:w="3193"/>
        <w:gridCol w:w="1955"/>
        <w:gridCol w:w="1765"/>
      </w:tblGrid>
      <w:tr w:rsidR="001B109B" w:rsidRPr="00CD6E55" w14:paraId="60DBD709" w14:textId="77777777" w:rsidTr="00604E2D">
        <w:trPr>
          <w:jc w:val="center"/>
        </w:trPr>
        <w:tc>
          <w:tcPr>
            <w:tcW w:w="1408" w:type="pct"/>
            <w:tcBorders>
              <w:top w:val="single" w:sz="4" w:space="0" w:color="auto"/>
              <w:left w:val="single" w:sz="4" w:space="0" w:color="auto"/>
              <w:bottom w:val="single" w:sz="4" w:space="0" w:color="auto"/>
              <w:right w:val="single" w:sz="4" w:space="0" w:color="auto"/>
            </w:tcBorders>
            <w:vAlign w:val="center"/>
            <w:hideMark/>
          </w:tcPr>
          <w:p w14:paraId="0EE6D62D" w14:textId="77777777" w:rsidR="001B109B" w:rsidRPr="00CD6E55" w:rsidRDefault="001B109B" w:rsidP="002C5E6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CD6E55">
              <w:rPr>
                <w:i/>
                <w:noProof w:val="0"/>
                <w:lang w:val="en-GB"/>
              </w:rPr>
              <w:t>Applicant</w:t>
            </w:r>
          </w:p>
        </w:tc>
        <w:tc>
          <w:tcPr>
            <w:tcW w:w="1659" w:type="pct"/>
            <w:tcBorders>
              <w:top w:val="single" w:sz="4" w:space="0" w:color="auto"/>
              <w:left w:val="single" w:sz="4" w:space="0" w:color="auto"/>
              <w:bottom w:val="single" w:sz="4" w:space="0" w:color="auto"/>
              <w:right w:val="single" w:sz="4" w:space="0" w:color="auto"/>
            </w:tcBorders>
            <w:vAlign w:val="center"/>
            <w:hideMark/>
          </w:tcPr>
          <w:p w14:paraId="48B34328" w14:textId="77777777" w:rsidR="001B109B" w:rsidRPr="00CD6E55" w:rsidRDefault="001B109B" w:rsidP="002C5E6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CD6E55">
              <w:rPr>
                <w:i/>
                <w:noProof w:val="0"/>
                <w:lang w:val="en-GB"/>
              </w:rPr>
              <w:t>Network</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02421F6" w14:textId="77777777" w:rsidR="001B109B" w:rsidRPr="00CD6E55" w:rsidRDefault="001B109B" w:rsidP="002C5E6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CD6E55">
              <w:rPr>
                <w:i/>
                <w:noProof w:val="0"/>
                <w:lang w:val="en-GB"/>
              </w:rPr>
              <w:t xml:space="preserve">Country Code and </w:t>
            </w:r>
            <w:r w:rsidRPr="00CD6E55">
              <w:rPr>
                <w:i/>
                <w:noProof w:val="0"/>
                <w:lang w:val="en-GB"/>
              </w:rPr>
              <w:br/>
              <w:t>Identification Code</w:t>
            </w:r>
          </w:p>
        </w:tc>
        <w:tc>
          <w:tcPr>
            <w:tcW w:w="917" w:type="pct"/>
            <w:tcBorders>
              <w:top w:val="single" w:sz="4" w:space="0" w:color="auto"/>
              <w:left w:val="single" w:sz="4" w:space="0" w:color="auto"/>
              <w:bottom w:val="single" w:sz="4" w:space="0" w:color="auto"/>
              <w:right w:val="single" w:sz="4" w:space="0" w:color="auto"/>
            </w:tcBorders>
            <w:vAlign w:val="center"/>
          </w:tcPr>
          <w:p w14:paraId="25379856" w14:textId="77777777" w:rsidR="001B109B" w:rsidRPr="00CD6E55" w:rsidRDefault="001B109B" w:rsidP="002C5E6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lang w:val="en-GB"/>
              </w:rPr>
            </w:pPr>
            <w:r w:rsidRPr="00CD6E55">
              <w:rPr>
                <w:i/>
                <w:noProof w:val="0"/>
                <w:lang w:val="en-GB"/>
              </w:rPr>
              <w:t>Date of return</w:t>
            </w:r>
          </w:p>
        </w:tc>
      </w:tr>
      <w:tr w:rsidR="001B109B" w:rsidRPr="00D54C47" w14:paraId="121077F7" w14:textId="77777777" w:rsidTr="00604E2D">
        <w:trPr>
          <w:jc w:val="center"/>
        </w:trPr>
        <w:tc>
          <w:tcPr>
            <w:tcW w:w="1408" w:type="pct"/>
            <w:tcBorders>
              <w:top w:val="single" w:sz="4" w:space="0" w:color="auto"/>
              <w:left w:val="single" w:sz="4" w:space="0" w:color="auto"/>
              <w:bottom w:val="single" w:sz="4" w:space="0" w:color="auto"/>
              <w:right w:val="single" w:sz="4" w:space="0" w:color="auto"/>
            </w:tcBorders>
          </w:tcPr>
          <w:p w14:paraId="6CD54C28" w14:textId="77777777" w:rsidR="001B109B" w:rsidRPr="001C70B8" w:rsidRDefault="001B109B" w:rsidP="002C5E60">
            <w:pPr>
              <w:tabs>
                <w:tab w:val="clear" w:pos="567"/>
                <w:tab w:val="clear" w:pos="5387"/>
                <w:tab w:val="clear" w:pos="5954"/>
              </w:tabs>
              <w:spacing w:before="80" w:after="80"/>
              <w:jc w:val="left"/>
            </w:pPr>
            <w:r w:rsidRPr="003602E3">
              <w:t>Monaco Telecom</w:t>
            </w:r>
          </w:p>
        </w:tc>
        <w:tc>
          <w:tcPr>
            <w:tcW w:w="1659" w:type="pct"/>
            <w:tcBorders>
              <w:top w:val="single" w:sz="4" w:space="0" w:color="auto"/>
              <w:left w:val="single" w:sz="4" w:space="0" w:color="auto"/>
              <w:bottom w:val="single" w:sz="4" w:space="0" w:color="auto"/>
              <w:right w:val="single" w:sz="4" w:space="0" w:color="auto"/>
            </w:tcBorders>
          </w:tcPr>
          <w:p w14:paraId="4DD79D35" w14:textId="77777777" w:rsidR="001B109B" w:rsidRPr="001C70B8" w:rsidRDefault="001B109B" w:rsidP="002C5E60">
            <w:pPr>
              <w:tabs>
                <w:tab w:val="clear" w:pos="567"/>
                <w:tab w:val="clear" w:pos="5387"/>
                <w:tab w:val="clear" w:pos="5954"/>
              </w:tabs>
              <w:spacing w:before="80" w:after="80"/>
              <w:jc w:val="left"/>
            </w:pPr>
            <w:r w:rsidRPr="003602E3">
              <w:t>Monaco Telecom</w:t>
            </w:r>
          </w:p>
        </w:tc>
        <w:tc>
          <w:tcPr>
            <w:tcW w:w="1016" w:type="pct"/>
            <w:tcBorders>
              <w:top w:val="single" w:sz="4" w:space="0" w:color="auto"/>
              <w:left w:val="single" w:sz="4" w:space="0" w:color="auto"/>
              <w:bottom w:val="single" w:sz="4" w:space="0" w:color="auto"/>
              <w:right w:val="single" w:sz="4" w:space="0" w:color="auto"/>
            </w:tcBorders>
          </w:tcPr>
          <w:p w14:paraId="63B6CBB3" w14:textId="77777777" w:rsidR="001B109B" w:rsidRPr="001C70B8" w:rsidRDefault="001B109B" w:rsidP="002C5E60">
            <w:pPr>
              <w:tabs>
                <w:tab w:val="clear" w:pos="567"/>
                <w:tab w:val="clear" w:pos="5387"/>
                <w:tab w:val="clear" w:pos="5954"/>
              </w:tabs>
              <w:spacing w:before="80" w:after="80"/>
              <w:jc w:val="center"/>
              <w:rPr>
                <w:bCs/>
              </w:rPr>
            </w:pPr>
            <w:r w:rsidRPr="001C70B8">
              <w:rPr>
                <w:bCs/>
              </w:rPr>
              <w:t>+</w:t>
            </w:r>
            <w:r w:rsidRPr="003602E3">
              <w:rPr>
                <w:bCs/>
              </w:rPr>
              <w:t>882 49</w:t>
            </w:r>
          </w:p>
        </w:tc>
        <w:tc>
          <w:tcPr>
            <w:tcW w:w="917" w:type="pct"/>
            <w:tcBorders>
              <w:top w:val="single" w:sz="4" w:space="0" w:color="auto"/>
              <w:left w:val="single" w:sz="4" w:space="0" w:color="auto"/>
              <w:bottom w:val="single" w:sz="4" w:space="0" w:color="auto"/>
              <w:right w:val="single" w:sz="4" w:space="0" w:color="auto"/>
            </w:tcBorders>
          </w:tcPr>
          <w:p w14:paraId="76B17CDF" w14:textId="77777777" w:rsidR="001B109B" w:rsidRPr="001C70B8" w:rsidRDefault="001B109B" w:rsidP="002C5E60">
            <w:pPr>
              <w:spacing w:before="80" w:after="80"/>
              <w:jc w:val="center"/>
              <w:rPr>
                <w:noProof w:val="0"/>
                <w:lang w:val="en-GB"/>
              </w:rPr>
            </w:pPr>
            <w:r>
              <w:rPr>
                <w:noProof w:val="0"/>
                <w:lang w:val="en-GB"/>
              </w:rPr>
              <w:t>23</w:t>
            </w:r>
            <w:r w:rsidRPr="00D54C47">
              <w:rPr>
                <w:noProof w:val="0"/>
                <w:lang w:val="en-GB"/>
              </w:rPr>
              <w:t>.</w:t>
            </w:r>
            <w:r>
              <w:rPr>
                <w:noProof w:val="0"/>
                <w:lang w:val="en-GB"/>
              </w:rPr>
              <w:t>I</w:t>
            </w:r>
            <w:r w:rsidRPr="00D54C47">
              <w:rPr>
                <w:noProof w:val="0"/>
                <w:lang w:val="en-GB"/>
              </w:rPr>
              <w:t>I.202</w:t>
            </w:r>
            <w:r>
              <w:rPr>
                <w:noProof w:val="0"/>
                <w:lang w:val="en-GB"/>
              </w:rPr>
              <w:t>6</w:t>
            </w:r>
          </w:p>
        </w:tc>
      </w:tr>
    </w:tbl>
    <w:p w14:paraId="1CD70970" w14:textId="77777777" w:rsidR="001B109B" w:rsidRDefault="001B109B" w:rsidP="00CD6E55">
      <w:pPr>
        <w:rPr>
          <w:lang w:val="en-GB"/>
        </w:rPr>
      </w:pPr>
    </w:p>
    <w:p w14:paraId="6C9B4D46" w14:textId="77777777" w:rsidR="00CD6E55" w:rsidRDefault="00CD6E55" w:rsidP="00CD6E55">
      <w:pPr>
        <w:rPr>
          <w:lang w:val="en-GB"/>
        </w:rPr>
      </w:pPr>
    </w:p>
    <w:p w14:paraId="4AC727EB" w14:textId="77777777" w:rsidR="001B109B" w:rsidRPr="00C12B61" w:rsidRDefault="001B109B" w:rsidP="00C12B61">
      <w:pPr>
        <w:keepNext/>
        <w:shd w:val="clear" w:color="auto" w:fill="D9D9D9"/>
        <w:spacing w:before="0" w:after="120"/>
        <w:jc w:val="center"/>
        <w:outlineLvl w:val="1"/>
        <w:rPr>
          <w:rFonts w:cs="Calibri"/>
          <w:b/>
          <w:bCs/>
          <w:sz w:val="28"/>
          <w:szCs w:val="28"/>
        </w:rPr>
      </w:pPr>
      <w:r w:rsidRPr="00C12B61">
        <w:rPr>
          <w:rFonts w:cs="Calibri"/>
          <w:b/>
          <w:bCs/>
          <w:sz w:val="28"/>
          <w:szCs w:val="28"/>
        </w:rPr>
        <w:t>International Identification Plan for Public Networks and Subscriptions</w:t>
      </w:r>
      <w:r w:rsidRPr="00C12B61">
        <w:rPr>
          <w:rFonts w:cs="Calibri"/>
          <w:b/>
          <w:bCs/>
          <w:sz w:val="28"/>
          <w:szCs w:val="28"/>
        </w:rPr>
        <w:br/>
        <w:t>(Recommendation ITU-T E.212)</w:t>
      </w:r>
    </w:p>
    <w:p w14:paraId="55533E62" w14:textId="77777777" w:rsidR="001B109B" w:rsidRPr="0074704E" w:rsidRDefault="001B109B" w:rsidP="00EF1DCC">
      <w:pPr>
        <w:spacing w:before="360" w:after="120"/>
      </w:pPr>
      <w:r w:rsidRPr="0074704E">
        <w:rPr>
          <w:b/>
        </w:rPr>
        <w:t>Note from TSB</w:t>
      </w:r>
    </w:p>
    <w:p w14:paraId="758D1189" w14:textId="77777777" w:rsidR="001B109B" w:rsidRPr="0074704E" w:rsidRDefault="001B109B" w:rsidP="00EF1DCC">
      <w:pPr>
        <w:jc w:val="center"/>
        <w:rPr>
          <w:i/>
          <w:iCs/>
        </w:rPr>
      </w:pPr>
      <w:r w:rsidRPr="0074704E">
        <w:rPr>
          <w:i/>
          <w:iCs/>
        </w:rPr>
        <w:t>Identification codes for International Mobile Networks</w:t>
      </w:r>
    </w:p>
    <w:p w14:paraId="3FE6B01A" w14:textId="77777777" w:rsidR="001B109B" w:rsidRDefault="001B109B" w:rsidP="000C5C85">
      <w:pPr>
        <w:spacing w:before="0"/>
        <w:jc w:val="left"/>
      </w:pPr>
    </w:p>
    <w:p w14:paraId="0FFEAEB0" w14:textId="77777777" w:rsidR="001B109B" w:rsidRPr="000C1155" w:rsidRDefault="001B109B" w:rsidP="00604E2D">
      <w:pPr>
        <w:spacing w:before="240" w:after="120"/>
        <w:jc w:val="left"/>
      </w:pPr>
      <w:r w:rsidRPr="00111083">
        <w:t xml:space="preserve">Associated with shared mobile country code 901 (MCC), the following two-digit mobile network codes (MNC) have been </w:t>
      </w:r>
      <w:r w:rsidRPr="004764F9">
        <w:rPr>
          <w:b/>
          <w:bCs/>
        </w:rPr>
        <w:t>assigned</w:t>
      </w:r>
      <w:r w:rsidRPr="000C1155">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35"/>
        <w:gridCol w:w="3484"/>
        <w:gridCol w:w="2404"/>
      </w:tblGrid>
      <w:tr w:rsidR="001B109B" w:rsidRPr="009D41C6" w14:paraId="1E49C056" w14:textId="77777777" w:rsidTr="00604E2D">
        <w:trPr>
          <w:trHeight w:val="837"/>
          <w:tblHeader/>
        </w:trPr>
        <w:tc>
          <w:tcPr>
            <w:tcW w:w="1941" w:type="pct"/>
            <w:vAlign w:val="center"/>
          </w:tcPr>
          <w:p w14:paraId="2E78C311" w14:textId="77777777" w:rsidR="001B109B" w:rsidRPr="009D41C6" w:rsidRDefault="001B109B" w:rsidP="00C20387">
            <w:pPr>
              <w:pStyle w:val="Tablehead0"/>
              <w:spacing w:before="20" w:after="20"/>
              <w:rPr>
                <w:sz w:val="20"/>
                <w:lang w:val="en-GB"/>
              </w:rPr>
            </w:pPr>
            <w:r w:rsidRPr="009D41C6">
              <w:rPr>
                <w:sz w:val="20"/>
                <w:lang w:val="en-GB"/>
              </w:rPr>
              <w:t>Network</w:t>
            </w:r>
          </w:p>
        </w:tc>
        <w:tc>
          <w:tcPr>
            <w:tcW w:w="1810" w:type="pct"/>
            <w:vAlign w:val="center"/>
          </w:tcPr>
          <w:p w14:paraId="69E02E67" w14:textId="77777777" w:rsidR="001B109B" w:rsidRPr="009D41C6" w:rsidRDefault="001B109B" w:rsidP="00C20387">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1250" w:type="pct"/>
            <w:vAlign w:val="center"/>
          </w:tcPr>
          <w:p w14:paraId="58610D58" w14:textId="77777777" w:rsidR="001B109B" w:rsidRPr="009D41C6" w:rsidRDefault="001B109B" w:rsidP="00C20387">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t>assignment</w:t>
            </w:r>
          </w:p>
        </w:tc>
      </w:tr>
      <w:tr w:rsidR="001B109B" w:rsidRPr="002C5E60" w14:paraId="5691DF84" w14:textId="77777777" w:rsidTr="00604E2D">
        <w:trPr>
          <w:trHeight w:val="291"/>
        </w:trPr>
        <w:tc>
          <w:tcPr>
            <w:tcW w:w="1941" w:type="pct"/>
            <w:textDirection w:val="lrTbV"/>
          </w:tcPr>
          <w:p w14:paraId="0E647524" w14:textId="77777777" w:rsidR="001B109B" w:rsidRPr="002C5E60" w:rsidRDefault="001B109B" w:rsidP="002C5E60">
            <w:pPr>
              <w:pStyle w:val="Tabletext0"/>
              <w:tabs>
                <w:tab w:val="clear" w:pos="1276"/>
                <w:tab w:val="clear" w:pos="1843"/>
                <w:tab w:val="left" w:pos="1185"/>
              </w:tabs>
              <w:spacing w:before="80" w:after="80"/>
              <w:rPr>
                <w:b w:val="0"/>
                <w:bCs w:val="0"/>
                <w:sz w:val="20"/>
                <w:szCs w:val="20"/>
              </w:rPr>
            </w:pPr>
            <w:r w:rsidRPr="002C5E60">
              <w:rPr>
                <w:b w:val="0"/>
                <w:bCs w:val="0"/>
                <w:sz w:val="20"/>
                <w:szCs w:val="20"/>
              </w:rPr>
              <w:t>Bureau 1440 LLC</w:t>
            </w:r>
          </w:p>
        </w:tc>
        <w:tc>
          <w:tcPr>
            <w:tcW w:w="1810" w:type="pct"/>
            <w:textDirection w:val="lrTbV"/>
          </w:tcPr>
          <w:p w14:paraId="3EEEAE02" w14:textId="77777777" w:rsidR="001B109B" w:rsidRPr="002C5E60" w:rsidRDefault="001B109B" w:rsidP="002C5E60">
            <w:pPr>
              <w:pStyle w:val="Tabletext0"/>
              <w:spacing w:before="80" w:after="80"/>
              <w:jc w:val="center"/>
              <w:rPr>
                <w:b w:val="0"/>
                <w:bCs w:val="0"/>
                <w:sz w:val="20"/>
                <w:szCs w:val="20"/>
                <w:lang w:val="en-GB"/>
              </w:rPr>
            </w:pPr>
            <w:r w:rsidRPr="002C5E60">
              <w:rPr>
                <w:b w:val="0"/>
                <w:bCs w:val="0"/>
                <w:sz w:val="20"/>
                <w:szCs w:val="20"/>
                <w:lang w:val="en-GB"/>
              </w:rPr>
              <w:t>901 70</w:t>
            </w:r>
          </w:p>
        </w:tc>
        <w:tc>
          <w:tcPr>
            <w:tcW w:w="1250" w:type="pct"/>
            <w:textDirection w:val="lrTbV"/>
          </w:tcPr>
          <w:p w14:paraId="65966AF3" w14:textId="77777777" w:rsidR="001B109B" w:rsidRPr="002C5E60" w:rsidRDefault="001B109B" w:rsidP="002C5E60">
            <w:pPr>
              <w:pStyle w:val="Tabletext0"/>
              <w:spacing w:before="80" w:after="80"/>
              <w:jc w:val="center"/>
              <w:rPr>
                <w:b w:val="0"/>
                <w:bCs w:val="0"/>
                <w:sz w:val="20"/>
                <w:szCs w:val="20"/>
                <w:lang w:val="en-GB"/>
              </w:rPr>
            </w:pPr>
            <w:r w:rsidRPr="002C5E60">
              <w:rPr>
                <w:b w:val="0"/>
                <w:bCs w:val="0"/>
                <w:sz w:val="20"/>
                <w:szCs w:val="20"/>
                <w:lang w:val="en-GB"/>
              </w:rPr>
              <w:t>23.II.2026</w:t>
            </w:r>
          </w:p>
        </w:tc>
      </w:tr>
      <w:tr w:rsidR="001B109B" w:rsidRPr="002C5E60" w14:paraId="5DCA5147" w14:textId="77777777" w:rsidTr="00604E2D">
        <w:tc>
          <w:tcPr>
            <w:tcW w:w="1941" w:type="pct"/>
            <w:textDirection w:val="lrTbV"/>
          </w:tcPr>
          <w:p w14:paraId="3538B2BB" w14:textId="77777777" w:rsidR="001B109B" w:rsidRPr="002C5E60" w:rsidRDefault="001B109B" w:rsidP="002C5E60">
            <w:pPr>
              <w:pStyle w:val="Tabletext0"/>
              <w:tabs>
                <w:tab w:val="clear" w:pos="1276"/>
                <w:tab w:val="clear" w:pos="1843"/>
                <w:tab w:val="left" w:pos="1185"/>
              </w:tabs>
              <w:spacing w:before="80" w:after="80"/>
              <w:rPr>
                <w:b w:val="0"/>
                <w:bCs w:val="0"/>
                <w:sz w:val="20"/>
                <w:szCs w:val="20"/>
              </w:rPr>
            </w:pPr>
            <w:r w:rsidRPr="002C5E60">
              <w:rPr>
                <w:b w:val="0"/>
                <w:bCs w:val="0"/>
                <w:sz w:val="20"/>
                <w:szCs w:val="20"/>
              </w:rPr>
              <w:t>Myriota PTY</w:t>
            </w:r>
          </w:p>
        </w:tc>
        <w:tc>
          <w:tcPr>
            <w:tcW w:w="1810" w:type="pct"/>
            <w:textDirection w:val="lrTbV"/>
          </w:tcPr>
          <w:p w14:paraId="5B2D795D" w14:textId="77777777" w:rsidR="001B109B" w:rsidRPr="002C5E60" w:rsidRDefault="001B109B" w:rsidP="002C5E60">
            <w:pPr>
              <w:pStyle w:val="Tabletext0"/>
              <w:spacing w:before="80" w:after="80"/>
              <w:jc w:val="center"/>
              <w:rPr>
                <w:b w:val="0"/>
                <w:bCs w:val="0"/>
                <w:sz w:val="20"/>
                <w:szCs w:val="20"/>
                <w:lang w:val="en-GB"/>
              </w:rPr>
            </w:pPr>
            <w:r w:rsidRPr="002C5E60">
              <w:rPr>
                <w:b w:val="0"/>
                <w:bCs w:val="0"/>
                <w:sz w:val="20"/>
                <w:szCs w:val="20"/>
                <w:lang w:val="en-GB"/>
              </w:rPr>
              <w:t>901 29</w:t>
            </w:r>
          </w:p>
        </w:tc>
        <w:tc>
          <w:tcPr>
            <w:tcW w:w="1250" w:type="pct"/>
            <w:textDirection w:val="lrTbV"/>
          </w:tcPr>
          <w:p w14:paraId="7A95BEEC" w14:textId="77777777" w:rsidR="001B109B" w:rsidRPr="002C5E60" w:rsidRDefault="001B109B" w:rsidP="002C5E60">
            <w:pPr>
              <w:pStyle w:val="Tabletext0"/>
              <w:spacing w:before="80" w:after="80"/>
              <w:jc w:val="center"/>
              <w:rPr>
                <w:b w:val="0"/>
                <w:bCs w:val="0"/>
                <w:sz w:val="20"/>
                <w:szCs w:val="20"/>
                <w:lang w:val="en-GB"/>
              </w:rPr>
            </w:pPr>
            <w:r w:rsidRPr="002C5E60">
              <w:rPr>
                <w:b w:val="0"/>
                <w:bCs w:val="0"/>
                <w:sz w:val="20"/>
                <w:szCs w:val="20"/>
                <w:lang w:val="en-GB"/>
              </w:rPr>
              <w:t>23.II.2026</w:t>
            </w:r>
          </w:p>
        </w:tc>
      </w:tr>
    </w:tbl>
    <w:p w14:paraId="359D0036" w14:textId="1B84FA15" w:rsidR="001B109B" w:rsidRPr="000C1155" w:rsidRDefault="001B109B" w:rsidP="00604E2D">
      <w:pPr>
        <w:spacing w:before="240" w:after="120"/>
        <w:jc w:val="left"/>
      </w:pPr>
      <w:r w:rsidRPr="00111083">
        <w:t xml:space="preserve">Associated with shared mobile country code 901 (MCC), the following two-digit mobile network code (MNC) </w:t>
      </w:r>
      <w:r>
        <w:t>has</w:t>
      </w:r>
      <w:r w:rsidRPr="00111083">
        <w:t xml:space="preserve"> been </w:t>
      </w:r>
      <w:r>
        <w:rPr>
          <w:b/>
          <w:bCs/>
        </w:rPr>
        <w:t>returned</w:t>
      </w:r>
      <w:r w:rsidRPr="000C1155">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59"/>
        <w:gridCol w:w="3420"/>
        <w:gridCol w:w="2444"/>
      </w:tblGrid>
      <w:tr w:rsidR="001B109B" w:rsidRPr="009D41C6" w14:paraId="4B176A09" w14:textId="77777777" w:rsidTr="00604E2D">
        <w:trPr>
          <w:trHeight w:val="837"/>
          <w:tblHeader/>
          <w:jc w:val="center"/>
        </w:trPr>
        <w:tc>
          <w:tcPr>
            <w:tcW w:w="1953" w:type="pct"/>
            <w:vAlign w:val="center"/>
          </w:tcPr>
          <w:p w14:paraId="0F578095" w14:textId="77777777" w:rsidR="001B109B" w:rsidRPr="009D41C6" w:rsidRDefault="001B109B" w:rsidP="00C02D81">
            <w:pPr>
              <w:pStyle w:val="Tablehead0"/>
              <w:spacing w:before="20" w:after="20"/>
              <w:rPr>
                <w:sz w:val="20"/>
                <w:lang w:val="en-GB"/>
              </w:rPr>
            </w:pPr>
            <w:r w:rsidRPr="009D41C6">
              <w:rPr>
                <w:sz w:val="20"/>
                <w:lang w:val="en-GB"/>
              </w:rPr>
              <w:t>Network</w:t>
            </w:r>
          </w:p>
        </w:tc>
        <w:tc>
          <w:tcPr>
            <w:tcW w:w="1777" w:type="pct"/>
            <w:vAlign w:val="center"/>
          </w:tcPr>
          <w:p w14:paraId="2AEC9B2A" w14:textId="77777777" w:rsidR="001B109B" w:rsidRPr="009D41C6" w:rsidRDefault="001B109B" w:rsidP="00C02D81">
            <w:pPr>
              <w:pStyle w:val="Tablehead0"/>
              <w:spacing w:before="20" w:after="20"/>
              <w:rPr>
                <w:sz w:val="20"/>
                <w:lang w:val="en-GB"/>
              </w:rPr>
            </w:pPr>
            <w:r w:rsidRPr="009D41C6">
              <w:rPr>
                <w:sz w:val="20"/>
                <w:lang w:val="en-GB"/>
              </w:rPr>
              <w:t xml:space="preserve">Mobile Country Code (MCC) and </w:t>
            </w:r>
            <w:r w:rsidRPr="009D41C6">
              <w:rPr>
                <w:sz w:val="20"/>
                <w:lang w:val="en-GB"/>
              </w:rPr>
              <w:br/>
              <w:t>Mobile Network Code (MNC)</w:t>
            </w:r>
          </w:p>
        </w:tc>
        <w:tc>
          <w:tcPr>
            <w:tcW w:w="1270" w:type="pct"/>
            <w:vAlign w:val="center"/>
          </w:tcPr>
          <w:p w14:paraId="5209553A" w14:textId="77777777" w:rsidR="001B109B" w:rsidRPr="009D41C6" w:rsidRDefault="001B109B" w:rsidP="00C02D81">
            <w:pPr>
              <w:pStyle w:val="Tablehead0"/>
              <w:spacing w:before="20" w:after="20"/>
              <w:rPr>
                <w:sz w:val="20"/>
                <w:lang w:val="en-GB"/>
              </w:rPr>
            </w:pPr>
            <w:r w:rsidRPr="009D41C6">
              <w:rPr>
                <w:rFonts w:asciiTheme="minorHAnsi" w:hAnsiTheme="minorHAnsi" w:cs="Arial"/>
                <w:iCs/>
                <w:sz w:val="20"/>
                <w:lang w:val="en-GB"/>
              </w:rPr>
              <w:t xml:space="preserve">Date of </w:t>
            </w:r>
            <w:r w:rsidRPr="009D41C6">
              <w:rPr>
                <w:rFonts w:asciiTheme="minorHAnsi" w:hAnsiTheme="minorHAnsi" w:cs="Arial"/>
                <w:iCs/>
                <w:sz w:val="20"/>
                <w:lang w:val="en-GB"/>
              </w:rPr>
              <w:br/>
            </w:r>
            <w:r>
              <w:rPr>
                <w:rFonts w:asciiTheme="minorHAnsi" w:hAnsiTheme="minorHAnsi" w:cs="Arial"/>
                <w:iCs/>
                <w:sz w:val="20"/>
                <w:lang w:val="en-GB"/>
              </w:rPr>
              <w:t>return</w:t>
            </w:r>
          </w:p>
        </w:tc>
      </w:tr>
      <w:tr w:rsidR="001B109B" w:rsidRPr="002C5E60" w14:paraId="7EC91EB1" w14:textId="77777777" w:rsidTr="00604E2D">
        <w:trPr>
          <w:jc w:val="center"/>
        </w:trPr>
        <w:tc>
          <w:tcPr>
            <w:tcW w:w="1953" w:type="pct"/>
            <w:textDirection w:val="lrTbV"/>
          </w:tcPr>
          <w:p w14:paraId="5C4BBE8C" w14:textId="77777777" w:rsidR="001B109B" w:rsidRPr="002C5E60" w:rsidRDefault="001B109B" w:rsidP="00461B44">
            <w:pPr>
              <w:pStyle w:val="Tabletext0"/>
              <w:tabs>
                <w:tab w:val="clear" w:pos="1276"/>
                <w:tab w:val="clear" w:pos="1843"/>
                <w:tab w:val="left" w:pos="1185"/>
              </w:tabs>
              <w:spacing w:before="80" w:after="80"/>
              <w:rPr>
                <w:b w:val="0"/>
                <w:bCs w:val="0"/>
                <w:sz w:val="20"/>
                <w:szCs w:val="20"/>
              </w:rPr>
            </w:pPr>
            <w:r w:rsidRPr="002C5E60">
              <w:rPr>
                <w:b w:val="0"/>
                <w:bCs w:val="0"/>
                <w:sz w:val="20"/>
                <w:szCs w:val="20"/>
              </w:rPr>
              <w:t>Monaco Telecom</w:t>
            </w:r>
          </w:p>
        </w:tc>
        <w:tc>
          <w:tcPr>
            <w:tcW w:w="1777" w:type="pct"/>
            <w:textDirection w:val="lrTbV"/>
          </w:tcPr>
          <w:p w14:paraId="60D9F48C" w14:textId="77777777" w:rsidR="001B109B" w:rsidRPr="002C5E60" w:rsidRDefault="001B109B" w:rsidP="00461B44">
            <w:pPr>
              <w:pStyle w:val="Tabletext0"/>
              <w:spacing w:before="80" w:after="80"/>
              <w:jc w:val="center"/>
              <w:rPr>
                <w:b w:val="0"/>
                <w:bCs w:val="0"/>
                <w:sz w:val="20"/>
                <w:szCs w:val="20"/>
                <w:lang w:val="en-GB"/>
              </w:rPr>
            </w:pPr>
            <w:r w:rsidRPr="002C5E60">
              <w:rPr>
                <w:b w:val="0"/>
                <w:bCs w:val="0"/>
                <w:sz w:val="20"/>
                <w:szCs w:val="20"/>
                <w:lang w:val="en-GB"/>
              </w:rPr>
              <w:t>901 27</w:t>
            </w:r>
          </w:p>
        </w:tc>
        <w:tc>
          <w:tcPr>
            <w:tcW w:w="1270" w:type="pct"/>
            <w:textDirection w:val="lrTbV"/>
          </w:tcPr>
          <w:p w14:paraId="24878A15" w14:textId="77777777" w:rsidR="001B109B" w:rsidRPr="002C5E60" w:rsidRDefault="001B109B" w:rsidP="00461B44">
            <w:pPr>
              <w:pStyle w:val="Tabletext0"/>
              <w:spacing w:before="80" w:after="80"/>
              <w:jc w:val="center"/>
              <w:rPr>
                <w:b w:val="0"/>
                <w:bCs w:val="0"/>
                <w:sz w:val="20"/>
                <w:szCs w:val="20"/>
                <w:lang w:val="en-GB"/>
              </w:rPr>
            </w:pPr>
            <w:r w:rsidRPr="002C5E60">
              <w:rPr>
                <w:b w:val="0"/>
                <w:bCs w:val="0"/>
                <w:sz w:val="20"/>
                <w:szCs w:val="20"/>
                <w:lang w:val="en-GB"/>
              </w:rPr>
              <w:t>23.II.2026</w:t>
            </w:r>
          </w:p>
        </w:tc>
      </w:tr>
    </w:tbl>
    <w:p w14:paraId="111B424D" w14:textId="558A35BB" w:rsidR="00CD6E55" w:rsidRDefault="00CD6E55" w:rsidP="00CD6E55">
      <w:r>
        <w:br w:type="page"/>
      </w:r>
    </w:p>
    <w:p w14:paraId="6C668D16" w14:textId="77777777" w:rsidR="001B109B" w:rsidRPr="00BA5AF8" w:rsidRDefault="001B109B" w:rsidP="00C067E4">
      <w:pPr>
        <w:keepNext/>
        <w:shd w:val="clear" w:color="auto" w:fill="D9D9D9"/>
        <w:tabs>
          <w:tab w:val="left" w:pos="794"/>
          <w:tab w:val="left" w:pos="1191"/>
          <w:tab w:val="left" w:pos="1588"/>
          <w:tab w:val="left" w:pos="1985"/>
        </w:tabs>
        <w:spacing w:before="0" w:after="120"/>
        <w:jc w:val="center"/>
        <w:outlineLvl w:val="1"/>
        <w:rPr>
          <w:rFonts w:cs="Calibri"/>
          <w:sz w:val="28"/>
          <w:szCs w:val="28"/>
          <w:lang w:val="fr-FR"/>
        </w:rPr>
      </w:pPr>
      <w:bookmarkStart w:id="1216" w:name="_Toc108423196"/>
      <w:bookmarkStart w:id="1217" w:name="_Toc138153382"/>
      <w:bookmarkStart w:id="1218" w:name="_Toc215907216"/>
      <w:bookmarkStart w:id="1219" w:name="_Toc135454474"/>
      <w:bookmarkStart w:id="1220" w:name="_Toc506783994"/>
      <w:r w:rsidRPr="00BA5AF8">
        <w:rPr>
          <w:rFonts w:cs="Calibri"/>
          <w:b/>
          <w:bCs/>
          <w:sz w:val="28"/>
          <w:szCs w:val="28"/>
          <w:lang w:val="fr-FR"/>
        </w:rPr>
        <w:lastRenderedPageBreak/>
        <w:t>Telephone Service</w:t>
      </w:r>
      <w:r w:rsidRPr="00BA5AF8">
        <w:rPr>
          <w:rFonts w:cs="Calibri"/>
          <w:b/>
          <w:bCs/>
          <w:sz w:val="28"/>
          <w:szCs w:val="28"/>
          <w:lang w:val="fr-FR"/>
        </w:rPr>
        <w:br/>
        <w:t>(Recommendation ITU-T E.164)</w:t>
      </w:r>
      <w:bookmarkEnd w:id="1216"/>
    </w:p>
    <w:p w14:paraId="353F7430" w14:textId="6040D814" w:rsidR="001B109B" w:rsidRPr="001A1561" w:rsidRDefault="001B109B" w:rsidP="00957971">
      <w:pPr>
        <w:tabs>
          <w:tab w:val="left" w:pos="720"/>
          <w:tab w:val="left" w:pos="794"/>
          <w:tab w:val="left" w:pos="1191"/>
          <w:tab w:val="left" w:pos="1588"/>
          <w:tab w:val="left" w:pos="1985"/>
        </w:tabs>
        <w:overflowPunct/>
        <w:autoSpaceDE/>
        <w:adjustRightInd/>
        <w:jc w:val="center"/>
        <w:rPr>
          <w:rFonts w:cs="Calibri"/>
          <w:sz w:val="18"/>
          <w:szCs w:val="18"/>
        </w:rPr>
      </w:pPr>
      <w:r w:rsidRPr="001A1561">
        <w:rPr>
          <w:rFonts w:cs="Calibri"/>
          <w:sz w:val="18"/>
          <w:szCs w:val="18"/>
        </w:rPr>
        <w:t xml:space="preserve">See </w:t>
      </w:r>
      <w:r>
        <w:rPr>
          <w:rFonts w:cs="Calibri"/>
          <w:sz w:val="18"/>
          <w:szCs w:val="18"/>
        </w:rPr>
        <w:t>URL</w:t>
      </w:r>
      <w:r w:rsidRPr="001A1561">
        <w:rPr>
          <w:rFonts w:cs="Calibri"/>
          <w:sz w:val="18"/>
          <w:szCs w:val="18"/>
        </w:rPr>
        <w:t xml:space="preserve">: </w:t>
      </w:r>
      <w:r w:rsidRPr="00461B44">
        <w:rPr>
          <w:rFonts w:cs="Calibri"/>
          <w:sz w:val="18"/>
          <w:szCs w:val="18"/>
        </w:rPr>
        <w:t>www.itu.int/itu-t/nnp</w:t>
      </w:r>
    </w:p>
    <w:p w14:paraId="5E591E31" w14:textId="77777777" w:rsidR="001B109B" w:rsidRPr="001A1561" w:rsidRDefault="001B109B" w:rsidP="001A1561">
      <w:pPr>
        <w:tabs>
          <w:tab w:val="clear" w:pos="1276"/>
          <w:tab w:val="clear" w:pos="1843"/>
          <w:tab w:val="left" w:pos="1560"/>
          <w:tab w:val="left" w:pos="2127"/>
        </w:tabs>
        <w:spacing w:before="240"/>
        <w:jc w:val="left"/>
        <w:outlineLvl w:val="3"/>
        <w:rPr>
          <w:rFonts w:cs="Arial"/>
          <w:b/>
        </w:rPr>
      </w:pPr>
      <w:bookmarkStart w:id="1221" w:name="_Toc41986998"/>
      <w:r w:rsidRPr="001A1561">
        <w:rPr>
          <w:rFonts w:cs="Arial"/>
          <w:b/>
        </w:rPr>
        <w:t>Azerbaijan (country code +994)</w:t>
      </w:r>
    </w:p>
    <w:p w14:paraId="1BE825F4" w14:textId="77777777" w:rsidR="001B109B" w:rsidRPr="001A1561" w:rsidRDefault="001B109B" w:rsidP="001A1561">
      <w:pPr>
        <w:tabs>
          <w:tab w:val="clear" w:pos="1276"/>
          <w:tab w:val="clear" w:pos="1843"/>
          <w:tab w:val="left" w:pos="1560"/>
          <w:tab w:val="left" w:pos="2127"/>
        </w:tabs>
        <w:jc w:val="left"/>
        <w:outlineLvl w:val="4"/>
        <w:rPr>
          <w:rFonts w:cs="Arial"/>
        </w:rPr>
      </w:pPr>
      <w:r w:rsidRPr="001A1561">
        <w:rPr>
          <w:rFonts w:cs="Arial"/>
        </w:rPr>
        <w:t>Communication of 25.II.2026:</w:t>
      </w:r>
    </w:p>
    <w:p w14:paraId="3404C78D" w14:textId="77777777" w:rsidR="001B109B" w:rsidRPr="001A1561" w:rsidRDefault="001B109B" w:rsidP="001A1561">
      <w:pPr>
        <w:tabs>
          <w:tab w:val="clear" w:pos="567"/>
          <w:tab w:val="clear" w:pos="1276"/>
          <w:tab w:val="clear" w:pos="1843"/>
          <w:tab w:val="clear" w:pos="5387"/>
          <w:tab w:val="clear" w:pos="5954"/>
          <w:tab w:val="left" w:pos="794"/>
          <w:tab w:val="left" w:pos="1191"/>
          <w:tab w:val="left" w:pos="1588"/>
          <w:tab w:val="left" w:pos="1985"/>
        </w:tabs>
        <w:rPr>
          <w:rFonts w:cs="Calibri"/>
        </w:rPr>
      </w:pPr>
      <w:r w:rsidRPr="001A1561">
        <w:rPr>
          <w:rFonts w:cs="Calibri"/>
          <w:iCs/>
        </w:rPr>
        <w:t>The</w:t>
      </w:r>
      <w:r w:rsidRPr="001A1561">
        <w:rPr>
          <w:rFonts w:cs="Calibri"/>
          <w:i/>
        </w:rPr>
        <w:t xml:space="preserve"> Ministry of Digital Development and Transport</w:t>
      </w:r>
      <w:r w:rsidRPr="001A1561">
        <w:rPr>
          <w:rFonts w:cs="Calibri"/>
        </w:rPr>
        <w:t>, Baku, announces the following updated National Numbering Plan of the Republic of Azerbaijan:</w:t>
      </w:r>
    </w:p>
    <w:p w14:paraId="366831C2" w14:textId="77777777" w:rsidR="001B109B" w:rsidRPr="001A1561" w:rsidRDefault="001B109B" w:rsidP="0066777B">
      <w:pPr>
        <w:tabs>
          <w:tab w:val="clear" w:pos="1276"/>
          <w:tab w:val="clear" w:pos="1843"/>
          <w:tab w:val="clear" w:pos="5387"/>
          <w:tab w:val="clear" w:pos="5954"/>
          <w:tab w:val="left" w:pos="794"/>
          <w:tab w:val="left" w:pos="1191"/>
          <w:tab w:val="left" w:pos="1588"/>
          <w:tab w:val="left" w:pos="1985"/>
        </w:tabs>
        <w:jc w:val="left"/>
        <w:rPr>
          <w:rFonts w:cs="Calibri"/>
        </w:rPr>
      </w:pPr>
      <w:r w:rsidRPr="001A1561">
        <w:rPr>
          <w:rFonts w:cs="Calibri"/>
        </w:rPr>
        <w:t>a)</w:t>
      </w:r>
      <w:r w:rsidRPr="001A1561">
        <w:rPr>
          <w:rFonts w:cs="Calibri"/>
        </w:rPr>
        <w:tab/>
        <w:t>Overview:</w:t>
      </w:r>
    </w:p>
    <w:p w14:paraId="5649A888" w14:textId="2B2B4292" w:rsidR="001B109B" w:rsidRPr="001A1561" w:rsidRDefault="001B109B" w:rsidP="00743CFE">
      <w:pPr>
        <w:tabs>
          <w:tab w:val="clear" w:pos="567"/>
          <w:tab w:val="clear" w:pos="1276"/>
          <w:tab w:val="clear" w:pos="1843"/>
          <w:tab w:val="clear" w:pos="5387"/>
          <w:tab w:val="left" w:pos="1191"/>
          <w:tab w:val="left" w:pos="1588"/>
          <w:tab w:val="left" w:pos="1985"/>
        </w:tabs>
        <w:ind w:left="851"/>
        <w:jc w:val="left"/>
        <w:rPr>
          <w:rFonts w:cs="Calibri"/>
        </w:rPr>
      </w:pPr>
      <w:r w:rsidRPr="001A1561">
        <w:rPr>
          <w:rFonts w:cs="Calibri"/>
        </w:rPr>
        <w:t xml:space="preserve">The minimum number length (excluding the country code) is </w:t>
      </w:r>
      <w:r w:rsidRPr="001A1561">
        <w:rPr>
          <w:rFonts w:cs="Calibri"/>
        </w:rPr>
        <w:tab/>
        <w:t>9 digits</w:t>
      </w:r>
      <w:r w:rsidRPr="001A1561">
        <w:rPr>
          <w:rFonts w:cs="Calibri"/>
        </w:rPr>
        <w:br/>
        <w:t>The maximum number length (excluding the country code) is</w:t>
      </w:r>
      <w:r w:rsidR="00461B44">
        <w:rPr>
          <w:rFonts w:cs="Calibri"/>
        </w:rPr>
        <w:tab/>
      </w:r>
      <w:r w:rsidRPr="001A1561">
        <w:rPr>
          <w:rFonts w:cs="Calibri"/>
        </w:rPr>
        <w:t>9 digits</w:t>
      </w:r>
    </w:p>
    <w:p w14:paraId="62D34711" w14:textId="77777777" w:rsidR="001B109B" w:rsidRPr="001A1561" w:rsidRDefault="001B109B" w:rsidP="0066777B">
      <w:pPr>
        <w:tabs>
          <w:tab w:val="clear" w:pos="1276"/>
          <w:tab w:val="clear" w:pos="1843"/>
          <w:tab w:val="clear" w:pos="5387"/>
          <w:tab w:val="clear" w:pos="5954"/>
          <w:tab w:val="left" w:pos="794"/>
          <w:tab w:val="left" w:pos="1191"/>
          <w:tab w:val="left" w:pos="1588"/>
          <w:tab w:val="left" w:pos="1985"/>
        </w:tabs>
        <w:spacing w:after="120"/>
        <w:jc w:val="left"/>
        <w:rPr>
          <w:rFonts w:cs="Calibri"/>
        </w:rPr>
      </w:pPr>
      <w:r w:rsidRPr="001A1561">
        <w:rPr>
          <w:rFonts w:cs="Calibri"/>
        </w:rPr>
        <w:t>b)</w:t>
      </w:r>
      <w:r w:rsidRPr="001A1561">
        <w:rPr>
          <w:rFonts w:cs="Calibri"/>
        </w:rPr>
        <w:tab/>
        <w:t>Detail of numbering scheme:</w:t>
      </w:r>
    </w:p>
    <w:p w14:paraId="5E5A32F6" w14:textId="77777777" w:rsidR="001B109B" w:rsidRPr="001A1561" w:rsidRDefault="001B109B" w:rsidP="001A1561">
      <w:pPr>
        <w:rPr>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993"/>
        <w:gridCol w:w="2976"/>
        <w:gridCol w:w="2268"/>
      </w:tblGrid>
      <w:tr w:rsidR="001B109B" w:rsidRPr="001A1561" w14:paraId="21F51147" w14:textId="77777777" w:rsidTr="003D58AF">
        <w:trPr>
          <w:cantSplit/>
          <w:tblHeader/>
        </w:trPr>
        <w:tc>
          <w:tcPr>
            <w:tcW w:w="2405" w:type="dxa"/>
            <w:vMerge w:val="restart"/>
            <w:vAlign w:val="center"/>
          </w:tcPr>
          <w:p w14:paraId="4561F4C3" w14:textId="77777777" w:rsidR="001B109B" w:rsidRPr="001A1561" w:rsidRDefault="001B109B" w:rsidP="001A1561">
            <w:pPr>
              <w:spacing w:before="60" w:after="60"/>
              <w:jc w:val="center"/>
              <w:rPr>
                <w:i/>
                <w:iCs/>
              </w:rPr>
            </w:pPr>
            <w:r w:rsidRPr="001A1561">
              <w:rPr>
                <w:i/>
                <w:iCs/>
              </w:rPr>
              <w:t>NDC (National</w:t>
            </w:r>
            <w:r w:rsidRPr="001A1561">
              <w:rPr>
                <w:i/>
                <w:iCs/>
              </w:rPr>
              <w:br/>
              <w:t>Destination Code) or leading digits of N(S)N (National (Significant) Number)</w:t>
            </w:r>
          </w:p>
        </w:tc>
        <w:tc>
          <w:tcPr>
            <w:tcW w:w="1985" w:type="dxa"/>
            <w:gridSpan w:val="2"/>
            <w:vAlign w:val="center"/>
          </w:tcPr>
          <w:p w14:paraId="59F7BE2C" w14:textId="77777777" w:rsidR="001B109B" w:rsidRPr="001A1561" w:rsidRDefault="001B109B" w:rsidP="001A1561">
            <w:pPr>
              <w:spacing w:before="60" w:after="60"/>
              <w:jc w:val="center"/>
              <w:rPr>
                <w:i/>
                <w:iCs/>
              </w:rPr>
            </w:pPr>
            <w:r w:rsidRPr="001A1561">
              <w:rPr>
                <w:i/>
                <w:iCs/>
              </w:rPr>
              <w:t>N(S)N number length</w:t>
            </w:r>
          </w:p>
        </w:tc>
        <w:tc>
          <w:tcPr>
            <w:tcW w:w="2976" w:type="dxa"/>
            <w:vMerge w:val="restart"/>
            <w:vAlign w:val="center"/>
          </w:tcPr>
          <w:p w14:paraId="104775F4" w14:textId="77777777" w:rsidR="001B109B" w:rsidRPr="001A1561" w:rsidRDefault="001B109B" w:rsidP="001A1561">
            <w:pPr>
              <w:spacing w:before="60" w:after="60"/>
              <w:jc w:val="center"/>
              <w:rPr>
                <w:i/>
                <w:iCs/>
              </w:rPr>
            </w:pPr>
            <w:r w:rsidRPr="001A1561">
              <w:rPr>
                <w:i/>
                <w:iCs/>
              </w:rPr>
              <w:t>Usage of E.164 number</w:t>
            </w:r>
          </w:p>
        </w:tc>
        <w:tc>
          <w:tcPr>
            <w:tcW w:w="2268" w:type="dxa"/>
            <w:vMerge w:val="restart"/>
            <w:vAlign w:val="center"/>
          </w:tcPr>
          <w:p w14:paraId="2084CE8F" w14:textId="77777777" w:rsidR="001B109B" w:rsidRPr="001A1561" w:rsidRDefault="001B109B" w:rsidP="001A1561">
            <w:pPr>
              <w:spacing w:before="60" w:after="60"/>
              <w:jc w:val="center"/>
              <w:rPr>
                <w:i/>
                <w:iCs/>
              </w:rPr>
            </w:pPr>
            <w:r w:rsidRPr="001A1561">
              <w:rPr>
                <w:i/>
                <w:iCs/>
              </w:rPr>
              <w:t>Additional information (regions and service types)</w:t>
            </w:r>
          </w:p>
        </w:tc>
      </w:tr>
      <w:tr w:rsidR="001B109B" w:rsidRPr="001A1561" w14:paraId="4C5FB72D" w14:textId="77777777" w:rsidTr="003D58AF">
        <w:trPr>
          <w:cantSplit/>
          <w:trHeight w:val="541"/>
          <w:tblHeader/>
        </w:trPr>
        <w:tc>
          <w:tcPr>
            <w:tcW w:w="2405" w:type="dxa"/>
            <w:vMerge/>
            <w:vAlign w:val="center"/>
          </w:tcPr>
          <w:p w14:paraId="51A495A7" w14:textId="77777777" w:rsidR="001B109B" w:rsidRPr="001A1561" w:rsidRDefault="001B109B" w:rsidP="001A1561">
            <w:pPr>
              <w:spacing w:before="60" w:after="60"/>
              <w:jc w:val="left"/>
              <w:rPr>
                <w:highlight w:val="yellow"/>
              </w:rPr>
            </w:pPr>
          </w:p>
        </w:tc>
        <w:tc>
          <w:tcPr>
            <w:tcW w:w="992" w:type="dxa"/>
            <w:vAlign w:val="center"/>
          </w:tcPr>
          <w:p w14:paraId="320DFEBC" w14:textId="77777777" w:rsidR="001B109B" w:rsidRPr="001A1561" w:rsidRDefault="001B109B" w:rsidP="00FA4D68">
            <w:pPr>
              <w:spacing w:before="60" w:after="60"/>
              <w:ind w:left="-57"/>
              <w:jc w:val="center"/>
              <w:rPr>
                <w:i/>
                <w:iCs/>
              </w:rPr>
            </w:pPr>
            <w:r w:rsidRPr="001A1561">
              <w:rPr>
                <w:i/>
                <w:iCs/>
              </w:rPr>
              <w:t>Maximum</w:t>
            </w:r>
            <w:r w:rsidRPr="001A1561">
              <w:rPr>
                <w:i/>
                <w:iCs/>
              </w:rPr>
              <w:br/>
              <w:t>length</w:t>
            </w:r>
          </w:p>
        </w:tc>
        <w:tc>
          <w:tcPr>
            <w:tcW w:w="993" w:type="dxa"/>
            <w:vAlign w:val="center"/>
          </w:tcPr>
          <w:p w14:paraId="5DF24EAF" w14:textId="77777777" w:rsidR="001B109B" w:rsidRPr="001A1561" w:rsidRDefault="001B109B" w:rsidP="00FA4D68">
            <w:pPr>
              <w:spacing w:before="60" w:after="60"/>
              <w:ind w:left="-57"/>
              <w:jc w:val="center"/>
              <w:rPr>
                <w:i/>
                <w:iCs/>
              </w:rPr>
            </w:pPr>
            <w:r w:rsidRPr="001A1561">
              <w:rPr>
                <w:i/>
                <w:iCs/>
              </w:rPr>
              <w:t>Minimum</w:t>
            </w:r>
            <w:r w:rsidRPr="001A1561">
              <w:rPr>
                <w:i/>
                <w:iCs/>
              </w:rPr>
              <w:br/>
              <w:t>length</w:t>
            </w:r>
          </w:p>
        </w:tc>
        <w:tc>
          <w:tcPr>
            <w:tcW w:w="2976" w:type="dxa"/>
            <w:vMerge/>
            <w:vAlign w:val="center"/>
          </w:tcPr>
          <w:p w14:paraId="33C167FE" w14:textId="77777777" w:rsidR="001B109B" w:rsidRPr="001A1561" w:rsidRDefault="001B109B" w:rsidP="001A1561">
            <w:pPr>
              <w:spacing w:before="60" w:after="60"/>
              <w:jc w:val="left"/>
              <w:rPr>
                <w:highlight w:val="yellow"/>
              </w:rPr>
            </w:pPr>
          </w:p>
        </w:tc>
        <w:tc>
          <w:tcPr>
            <w:tcW w:w="2268" w:type="dxa"/>
            <w:vMerge/>
            <w:vAlign w:val="center"/>
          </w:tcPr>
          <w:p w14:paraId="1DBF3BA4" w14:textId="77777777" w:rsidR="001B109B" w:rsidRPr="001A1561" w:rsidRDefault="001B109B" w:rsidP="001A1561">
            <w:pPr>
              <w:spacing w:before="60" w:after="60"/>
              <w:jc w:val="left"/>
              <w:rPr>
                <w:highlight w:val="yellow"/>
              </w:rPr>
            </w:pPr>
          </w:p>
        </w:tc>
      </w:tr>
      <w:tr w:rsidR="001B109B" w:rsidRPr="001A1561" w14:paraId="58947D8B" w14:textId="77777777" w:rsidTr="003D58AF">
        <w:trPr>
          <w:cantSplit/>
        </w:trPr>
        <w:tc>
          <w:tcPr>
            <w:tcW w:w="2405" w:type="dxa"/>
          </w:tcPr>
          <w:p w14:paraId="0F0326D2" w14:textId="77777777" w:rsidR="001B109B" w:rsidRPr="001A1561" w:rsidRDefault="001B109B" w:rsidP="001A1561">
            <w:pPr>
              <w:spacing w:before="60" w:after="60"/>
              <w:jc w:val="left"/>
            </w:pPr>
            <w:r w:rsidRPr="001A1561">
              <w:t>12 (NDC)</w:t>
            </w:r>
          </w:p>
        </w:tc>
        <w:tc>
          <w:tcPr>
            <w:tcW w:w="992" w:type="dxa"/>
          </w:tcPr>
          <w:p w14:paraId="06F5083B" w14:textId="77777777" w:rsidR="001B109B" w:rsidRPr="001A1561" w:rsidRDefault="001B109B" w:rsidP="001A1561">
            <w:pPr>
              <w:spacing w:before="60" w:after="60"/>
              <w:jc w:val="center"/>
            </w:pPr>
            <w:r w:rsidRPr="001A1561">
              <w:t>9</w:t>
            </w:r>
          </w:p>
        </w:tc>
        <w:tc>
          <w:tcPr>
            <w:tcW w:w="993" w:type="dxa"/>
          </w:tcPr>
          <w:p w14:paraId="01496CEB" w14:textId="77777777" w:rsidR="001B109B" w:rsidRPr="001A1561" w:rsidRDefault="001B109B" w:rsidP="001A1561">
            <w:pPr>
              <w:spacing w:before="60" w:after="60"/>
              <w:jc w:val="center"/>
            </w:pPr>
            <w:r w:rsidRPr="001A1561">
              <w:t>9</w:t>
            </w:r>
          </w:p>
        </w:tc>
        <w:tc>
          <w:tcPr>
            <w:tcW w:w="2976" w:type="dxa"/>
          </w:tcPr>
          <w:p w14:paraId="78E430A9" w14:textId="77777777" w:rsidR="001B109B" w:rsidRPr="001A1561" w:rsidRDefault="001B109B" w:rsidP="001A1561">
            <w:pPr>
              <w:spacing w:before="60" w:after="60"/>
              <w:jc w:val="left"/>
            </w:pPr>
            <w:r w:rsidRPr="001A1561">
              <w:t>Geographic number for PSTN</w:t>
            </w:r>
          </w:p>
        </w:tc>
        <w:tc>
          <w:tcPr>
            <w:tcW w:w="2268" w:type="dxa"/>
          </w:tcPr>
          <w:p w14:paraId="652BB390" w14:textId="77777777" w:rsidR="001B109B" w:rsidRPr="001A1561" w:rsidRDefault="001B109B" w:rsidP="001A1561">
            <w:pPr>
              <w:spacing w:before="60" w:after="60"/>
              <w:jc w:val="left"/>
            </w:pPr>
            <w:r w:rsidRPr="001A1561">
              <w:t>Baku</w:t>
            </w:r>
          </w:p>
        </w:tc>
      </w:tr>
      <w:tr w:rsidR="001B109B" w:rsidRPr="001A1561" w14:paraId="3BD93A81" w14:textId="77777777" w:rsidTr="003D58AF">
        <w:trPr>
          <w:cantSplit/>
        </w:trPr>
        <w:tc>
          <w:tcPr>
            <w:tcW w:w="2405" w:type="dxa"/>
          </w:tcPr>
          <w:p w14:paraId="53A11C5B" w14:textId="77777777" w:rsidR="001B109B" w:rsidRPr="001A1561" w:rsidRDefault="001B109B" w:rsidP="001A1561">
            <w:pPr>
              <w:spacing w:before="60" w:after="60"/>
              <w:jc w:val="left"/>
            </w:pPr>
            <w:r w:rsidRPr="001A1561">
              <w:t>18 (NDC)</w:t>
            </w:r>
          </w:p>
        </w:tc>
        <w:tc>
          <w:tcPr>
            <w:tcW w:w="992" w:type="dxa"/>
          </w:tcPr>
          <w:p w14:paraId="66C9A73F" w14:textId="77777777" w:rsidR="001B109B" w:rsidRPr="001A1561" w:rsidRDefault="001B109B" w:rsidP="001A1561">
            <w:pPr>
              <w:spacing w:before="60" w:after="60"/>
              <w:jc w:val="center"/>
            </w:pPr>
            <w:r w:rsidRPr="001A1561">
              <w:t>9</w:t>
            </w:r>
          </w:p>
        </w:tc>
        <w:tc>
          <w:tcPr>
            <w:tcW w:w="993" w:type="dxa"/>
          </w:tcPr>
          <w:p w14:paraId="61221412" w14:textId="77777777" w:rsidR="001B109B" w:rsidRPr="001A1561" w:rsidRDefault="001B109B" w:rsidP="001A1561">
            <w:pPr>
              <w:spacing w:before="60" w:after="60"/>
              <w:jc w:val="center"/>
            </w:pPr>
            <w:r w:rsidRPr="001A1561">
              <w:t>9</w:t>
            </w:r>
          </w:p>
        </w:tc>
        <w:tc>
          <w:tcPr>
            <w:tcW w:w="2976" w:type="dxa"/>
          </w:tcPr>
          <w:p w14:paraId="7368DDDD" w14:textId="77777777" w:rsidR="001B109B" w:rsidRPr="001A1561" w:rsidRDefault="001B109B" w:rsidP="001A1561">
            <w:pPr>
              <w:spacing w:before="60" w:after="60"/>
              <w:jc w:val="left"/>
            </w:pPr>
            <w:r w:rsidRPr="001A1561">
              <w:t>Geographic number for PSTN</w:t>
            </w:r>
          </w:p>
        </w:tc>
        <w:tc>
          <w:tcPr>
            <w:tcW w:w="2268" w:type="dxa"/>
          </w:tcPr>
          <w:p w14:paraId="191453A2" w14:textId="77777777" w:rsidR="001B109B" w:rsidRPr="001A1561" w:rsidRDefault="001B109B" w:rsidP="001A1561">
            <w:pPr>
              <w:spacing w:before="60" w:after="60"/>
              <w:jc w:val="left"/>
            </w:pPr>
            <w:r w:rsidRPr="001A1561">
              <w:t>Sumgayit</w:t>
            </w:r>
          </w:p>
        </w:tc>
      </w:tr>
      <w:tr w:rsidR="001B109B" w:rsidRPr="001A1561" w14:paraId="3AFBBD59" w14:textId="77777777" w:rsidTr="003D58AF">
        <w:trPr>
          <w:cantSplit/>
        </w:trPr>
        <w:tc>
          <w:tcPr>
            <w:tcW w:w="2405" w:type="dxa"/>
          </w:tcPr>
          <w:p w14:paraId="17A639BD" w14:textId="77777777" w:rsidR="001B109B" w:rsidRPr="001A1561" w:rsidRDefault="001B109B" w:rsidP="001A1561">
            <w:pPr>
              <w:spacing w:before="60" w:after="60"/>
              <w:jc w:val="left"/>
            </w:pPr>
            <w:r w:rsidRPr="001A1561">
              <w:t>2020 (NDC)</w:t>
            </w:r>
          </w:p>
        </w:tc>
        <w:tc>
          <w:tcPr>
            <w:tcW w:w="992" w:type="dxa"/>
          </w:tcPr>
          <w:p w14:paraId="5F01B717" w14:textId="77777777" w:rsidR="001B109B" w:rsidRPr="001A1561" w:rsidRDefault="001B109B" w:rsidP="001A1561">
            <w:pPr>
              <w:spacing w:before="60" w:after="60"/>
              <w:jc w:val="center"/>
            </w:pPr>
            <w:r w:rsidRPr="001A1561">
              <w:t>9</w:t>
            </w:r>
          </w:p>
        </w:tc>
        <w:tc>
          <w:tcPr>
            <w:tcW w:w="993" w:type="dxa"/>
          </w:tcPr>
          <w:p w14:paraId="5FD9C65E" w14:textId="77777777" w:rsidR="001B109B" w:rsidRPr="001A1561" w:rsidRDefault="001B109B" w:rsidP="001A1561">
            <w:pPr>
              <w:spacing w:before="60" w:after="60"/>
              <w:jc w:val="center"/>
            </w:pPr>
            <w:r w:rsidRPr="001A1561">
              <w:t>9</w:t>
            </w:r>
          </w:p>
        </w:tc>
        <w:tc>
          <w:tcPr>
            <w:tcW w:w="2976" w:type="dxa"/>
          </w:tcPr>
          <w:p w14:paraId="409BFC42" w14:textId="77777777" w:rsidR="001B109B" w:rsidRPr="001A1561" w:rsidRDefault="001B109B" w:rsidP="001A1561">
            <w:pPr>
              <w:spacing w:before="60" w:after="60"/>
              <w:jc w:val="left"/>
            </w:pPr>
            <w:r w:rsidRPr="001A1561">
              <w:t>Geographic number for PSTN</w:t>
            </w:r>
          </w:p>
        </w:tc>
        <w:tc>
          <w:tcPr>
            <w:tcW w:w="2268" w:type="dxa"/>
          </w:tcPr>
          <w:p w14:paraId="3B295056" w14:textId="77777777" w:rsidR="001B109B" w:rsidRPr="001A1561" w:rsidRDefault="001B109B" w:rsidP="001A1561">
            <w:pPr>
              <w:spacing w:before="60" w:after="60"/>
              <w:jc w:val="left"/>
            </w:pPr>
            <w:r w:rsidRPr="001A1561">
              <w:t>Barda</w:t>
            </w:r>
          </w:p>
        </w:tc>
      </w:tr>
      <w:tr w:rsidR="001B109B" w:rsidRPr="001A1561" w14:paraId="59609B25" w14:textId="77777777" w:rsidTr="003D58AF">
        <w:trPr>
          <w:cantSplit/>
        </w:trPr>
        <w:tc>
          <w:tcPr>
            <w:tcW w:w="2405" w:type="dxa"/>
          </w:tcPr>
          <w:p w14:paraId="669BCB75" w14:textId="77777777" w:rsidR="001B109B" w:rsidRPr="001A1561" w:rsidRDefault="001B109B" w:rsidP="001A1561">
            <w:pPr>
              <w:spacing w:before="60" w:after="60"/>
              <w:jc w:val="left"/>
            </w:pPr>
            <w:r w:rsidRPr="001A1561">
              <w:t>2021 (NDC)</w:t>
            </w:r>
          </w:p>
        </w:tc>
        <w:tc>
          <w:tcPr>
            <w:tcW w:w="992" w:type="dxa"/>
          </w:tcPr>
          <w:p w14:paraId="01D93654" w14:textId="77777777" w:rsidR="001B109B" w:rsidRPr="001A1561" w:rsidRDefault="001B109B" w:rsidP="001A1561">
            <w:pPr>
              <w:spacing w:before="60" w:after="60"/>
              <w:jc w:val="center"/>
            </w:pPr>
            <w:r w:rsidRPr="001A1561">
              <w:t>9</w:t>
            </w:r>
          </w:p>
        </w:tc>
        <w:tc>
          <w:tcPr>
            <w:tcW w:w="993" w:type="dxa"/>
          </w:tcPr>
          <w:p w14:paraId="0505DA6F" w14:textId="77777777" w:rsidR="001B109B" w:rsidRPr="001A1561" w:rsidRDefault="001B109B" w:rsidP="001A1561">
            <w:pPr>
              <w:spacing w:before="60" w:after="60"/>
              <w:jc w:val="center"/>
            </w:pPr>
            <w:r w:rsidRPr="001A1561">
              <w:t>9</w:t>
            </w:r>
          </w:p>
        </w:tc>
        <w:tc>
          <w:tcPr>
            <w:tcW w:w="2976" w:type="dxa"/>
          </w:tcPr>
          <w:p w14:paraId="4C99845B" w14:textId="77777777" w:rsidR="001B109B" w:rsidRPr="001A1561" w:rsidRDefault="001B109B" w:rsidP="001A1561">
            <w:pPr>
              <w:spacing w:before="60" w:after="60"/>
              <w:jc w:val="left"/>
            </w:pPr>
            <w:r w:rsidRPr="001A1561">
              <w:t>Geographic number for PSTN</w:t>
            </w:r>
          </w:p>
        </w:tc>
        <w:tc>
          <w:tcPr>
            <w:tcW w:w="2268" w:type="dxa"/>
          </w:tcPr>
          <w:p w14:paraId="38777216" w14:textId="77777777" w:rsidR="001B109B" w:rsidRPr="001A1561" w:rsidRDefault="001B109B" w:rsidP="001A1561">
            <w:pPr>
              <w:spacing w:before="60" w:after="60"/>
              <w:jc w:val="left"/>
            </w:pPr>
            <w:r w:rsidRPr="001A1561">
              <w:t>Ujar</w:t>
            </w:r>
          </w:p>
        </w:tc>
      </w:tr>
      <w:tr w:rsidR="001B109B" w:rsidRPr="001A1561" w14:paraId="6A048927" w14:textId="77777777" w:rsidTr="003D58AF">
        <w:trPr>
          <w:cantSplit/>
        </w:trPr>
        <w:tc>
          <w:tcPr>
            <w:tcW w:w="2405" w:type="dxa"/>
          </w:tcPr>
          <w:p w14:paraId="6A2CBC85" w14:textId="77777777" w:rsidR="001B109B" w:rsidRPr="001A1561" w:rsidRDefault="001B109B" w:rsidP="001A1561">
            <w:pPr>
              <w:spacing w:before="60" w:after="60"/>
              <w:jc w:val="left"/>
            </w:pPr>
            <w:r w:rsidRPr="001A1561">
              <w:t>2022 (NDC)</w:t>
            </w:r>
          </w:p>
        </w:tc>
        <w:tc>
          <w:tcPr>
            <w:tcW w:w="992" w:type="dxa"/>
          </w:tcPr>
          <w:p w14:paraId="5149319A" w14:textId="77777777" w:rsidR="001B109B" w:rsidRPr="001A1561" w:rsidRDefault="001B109B" w:rsidP="001A1561">
            <w:pPr>
              <w:spacing w:before="60" w:after="60"/>
              <w:jc w:val="center"/>
            </w:pPr>
            <w:r w:rsidRPr="001A1561">
              <w:t>9</w:t>
            </w:r>
          </w:p>
        </w:tc>
        <w:tc>
          <w:tcPr>
            <w:tcW w:w="993" w:type="dxa"/>
          </w:tcPr>
          <w:p w14:paraId="0000C162" w14:textId="77777777" w:rsidR="001B109B" w:rsidRPr="001A1561" w:rsidRDefault="001B109B" w:rsidP="001A1561">
            <w:pPr>
              <w:spacing w:before="60" w:after="60"/>
              <w:jc w:val="center"/>
            </w:pPr>
            <w:r w:rsidRPr="001A1561">
              <w:t>9</w:t>
            </w:r>
          </w:p>
        </w:tc>
        <w:tc>
          <w:tcPr>
            <w:tcW w:w="2976" w:type="dxa"/>
          </w:tcPr>
          <w:p w14:paraId="38077750" w14:textId="77777777" w:rsidR="001B109B" w:rsidRPr="001A1561" w:rsidRDefault="001B109B" w:rsidP="001A1561">
            <w:pPr>
              <w:spacing w:before="60" w:after="60"/>
              <w:jc w:val="left"/>
            </w:pPr>
            <w:r w:rsidRPr="001A1561">
              <w:t>Geographic number for PSTN</w:t>
            </w:r>
          </w:p>
        </w:tc>
        <w:tc>
          <w:tcPr>
            <w:tcW w:w="2268" w:type="dxa"/>
          </w:tcPr>
          <w:p w14:paraId="11790013" w14:textId="77777777" w:rsidR="001B109B" w:rsidRPr="001A1561" w:rsidRDefault="001B109B" w:rsidP="001A1561">
            <w:pPr>
              <w:spacing w:before="60" w:after="60"/>
              <w:jc w:val="left"/>
            </w:pPr>
            <w:r w:rsidRPr="001A1561">
              <w:t>Aghsu</w:t>
            </w:r>
          </w:p>
        </w:tc>
      </w:tr>
      <w:tr w:rsidR="001B109B" w:rsidRPr="001A1561" w14:paraId="463C4714" w14:textId="77777777" w:rsidTr="003D58AF">
        <w:trPr>
          <w:cantSplit/>
        </w:trPr>
        <w:tc>
          <w:tcPr>
            <w:tcW w:w="2405" w:type="dxa"/>
          </w:tcPr>
          <w:p w14:paraId="4B0E9C79" w14:textId="77777777" w:rsidR="001B109B" w:rsidRPr="001A1561" w:rsidRDefault="001B109B" w:rsidP="001A1561">
            <w:pPr>
              <w:spacing w:before="60" w:after="60"/>
              <w:jc w:val="left"/>
            </w:pPr>
            <w:r w:rsidRPr="001A1561">
              <w:t>2023 (NDC)</w:t>
            </w:r>
          </w:p>
        </w:tc>
        <w:tc>
          <w:tcPr>
            <w:tcW w:w="992" w:type="dxa"/>
          </w:tcPr>
          <w:p w14:paraId="0A9598BD" w14:textId="77777777" w:rsidR="001B109B" w:rsidRPr="001A1561" w:rsidRDefault="001B109B" w:rsidP="001A1561">
            <w:pPr>
              <w:spacing w:before="60" w:after="60"/>
              <w:jc w:val="center"/>
            </w:pPr>
            <w:r w:rsidRPr="001A1561">
              <w:t>9</w:t>
            </w:r>
          </w:p>
        </w:tc>
        <w:tc>
          <w:tcPr>
            <w:tcW w:w="993" w:type="dxa"/>
          </w:tcPr>
          <w:p w14:paraId="281148C7" w14:textId="77777777" w:rsidR="001B109B" w:rsidRPr="001A1561" w:rsidRDefault="001B109B" w:rsidP="001A1561">
            <w:pPr>
              <w:spacing w:before="60" w:after="60"/>
              <w:jc w:val="center"/>
            </w:pPr>
            <w:r w:rsidRPr="001A1561">
              <w:t>9</w:t>
            </w:r>
          </w:p>
        </w:tc>
        <w:tc>
          <w:tcPr>
            <w:tcW w:w="2976" w:type="dxa"/>
          </w:tcPr>
          <w:p w14:paraId="3A21C406" w14:textId="77777777" w:rsidR="001B109B" w:rsidRPr="001A1561" w:rsidRDefault="001B109B" w:rsidP="001A1561">
            <w:pPr>
              <w:spacing w:before="60" w:after="60"/>
              <w:jc w:val="left"/>
            </w:pPr>
            <w:r w:rsidRPr="001A1561">
              <w:t>Geographic number for PSTN</w:t>
            </w:r>
          </w:p>
        </w:tc>
        <w:tc>
          <w:tcPr>
            <w:tcW w:w="2268" w:type="dxa"/>
          </w:tcPr>
          <w:p w14:paraId="3C69E9D4" w14:textId="77777777" w:rsidR="001B109B" w:rsidRPr="001A1561" w:rsidRDefault="001B109B" w:rsidP="001A1561">
            <w:pPr>
              <w:spacing w:before="60" w:after="60"/>
              <w:jc w:val="left"/>
            </w:pPr>
            <w:r w:rsidRPr="001A1561">
              <w:t>Aghdash</w:t>
            </w:r>
          </w:p>
        </w:tc>
      </w:tr>
      <w:tr w:rsidR="001B109B" w:rsidRPr="001A1561" w14:paraId="701ADF45" w14:textId="77777777" w:rsidTr="003D58AF">
        <w:trPr>
          <w:cantSplit/>
        </w:trPr>
        <w:tc>
          <w:tcPr>
            <w:tcW w:w="2405" w:type="dxa"/>
            <w:vAlign w:val="center"/>
          </w:tcPr>
          <w:p w14:paraId="117F94AC" w14:textId="77777777" w:rsidR="001B109B" w:rsidRPr="001A1561" w:rsidRDefault="001B109B" w:rsidP="001A1561">
            <w:pPr>
              <w:spacing w:before="60" w:after="60"/>
              <w:jc w:val="left"/>
            </w:pPr>
            <w:r w:rsidRPr="001A1561">
              <w:t>2024 (NDC)</w:t>
            </w:r>
          </w:p>
        </w:tc>
        <w:tc>
          <w:tcPr>
            <w:tcW w:w="992" w:type="dxa"/>
            <w:vAlign w:val="center"/>
          </w:tcPr>
          <w:p w14:paraId="66774C1F" w14:textId="77777777" w:rsidR="001B109B" w:rsidRPr="001A1561" w:rsidRDefault="001B109B" w:rsidP="001A1561">
            <w:pPr>
              <w:spacing w:before="60" w:after="60"/>
              <w:jc w:val="center"/>
            </w:pPr>
            <w:r w:rsidRPr="001A1561">
              <w:t>9</w:t>
            </w:r>
          </w:p>
        </w:tc>
        <w:tc>
          <w:tcPr>
            <w:tcW w:w="993" w:type="dxa"/>
            <w:vAlign w:val="center"/>
          </w:tcPr>
          <w:p w14:paraId="09B01F9A" w14:textId="77777777" w:rsidR="001B109B" w:rsidRPr="001A1561" w:rsidRDefault="001B109B" w:rsidP="001A1561">
            <w:pPr>
              <w:spacing w:before="60" w:after="60"/>
              <w:jc w:val="center"/>
            </w:pPr>
            <w:r w:rsidRPr="001A1561">
              <w:t>9</w:t>
            </w:r>
          </w:p>
        </w:tc>
        <w:tc>
          <w:tcPr>
            <w:tcW w:w="2976" w:type="dxa"/>
          </w:tcPr>
          <w:p w14:paraId="44B8FE5C" w14:textId="77777777" w:rsidR="001B109B" w:rsidRPr="001A1561" w:rsidRDefault="001B109B" w:rsidP="001A1561">
            <w:pPr>
              <w:spacing w:before="60" w:after="60"/>
              <w:jc w:val="left"/>
            </w:pPr>
            <w:r w:rsidRPr="001A1561">
              <w:t>Geographic number for PSTN</w:t>
            </w:r>
          </w:p>
        </w:tc>
        <w:tc>
          <w:tcPr>
            <w:tcW w:w="2268" w:type="dxa"/>
          </w:tcPr>
          <w:p w14:paraId="0802D7BB" w14:textId="77777777" w:rsidR="001B109B" w:rsidRPr="001A1561" w:rsidRDefault="001B109B" w:rsidP="001A1561">
            <w:pPr>
              <w:spacing w:before="60" w:after="60"/>
              <w:jc w:val="left"/>
            </w:pPr>
            <w:r w:rsidRPr="001A1561">
              <w:t xml:space="preserve">Gobustan </w:t>
            </w:r>
          </w:p>
        </w:tc>
      </w:tr>
      <w:tr w:rsidR="001B109B" w:rsidRPr="001A1561" w14:paraId="2EF5C444" w14:textId="77777777" w:rsidTr="003D58AF">
        <w:trPr>
          <w:cantSplit/>
        </w:trPr>
        <w:tc>
          <w:tcPr>
            <w:tcW w:w="2405" w:type="dxa"/>
            <w:vAlign w:val="center"/>
          </w:tcPr>
          <w:p w14:paraId="51F45F10" w14:textId="77777777" w:rsidR="001B109B" w:rsidRPr="001A1561" w:rsidRDefault="001B109B" w:rsidP="001A1561">
            <w:pPr>
              <w:spacing w:before="60" w:after="60"/>
              <w:jc w:val="left"/>
            </w:pPr>
            <w:r w:rsidRPr="001A1561">
              <w:t>2025 (NDC)</w:t>
            </w:r>
          </w:p>
        </w:tc>
        <w:tc>
          <w:tcPr>
            <w:tcW w:w="992" w:type="dxa"/>
            <w:vAlign w:val="center"/>
          </w:tcPr>
          <w:p w14:paraId="26EFD28A" w14:textId="77777777" w:rsidR="001B109B" w:rsidRPr="001A1561" w:rsidRDefault="001B109B" w:rsidP="001A1561">
            <w:pPr>
              <w:spacing w:before="60" w:after="60"/>
              <w:jc w:val="center"/>
            </w:pPr>
            <w:r w:rsidRPr="001A1561">
              <w:t>9</w:t>
            </w:r>
          </w:p>
        </w:tc>
        <w:tc>
          <w:tcPr>
            <w:tcW w:w="993" w:type="dxa"/>
            <w:vAlign w:val="center"/>
          </w:tcPr>
          <w:p w14:paraId="596CB6EC" w14:textId="77777777" w:rsidR="001B109B" w:rsidRPr="001A1561" w:rsidRDefault="001B109B" w:rsidP="001A1561">
            <w:pPr>
              <w:spacing w:before="60" w:after="60"/>
              <w:jc w:val="center"/>
            </w:pPr>
            <w:r w:rsidRPr="001A1561">
              <w:t>9</w:t>
            </w:r>
          </w:p>
        </w:tc>
        <w:tc>
          <w:tcPr>
            <w:tcW w:w="2976" w:type="dxa"/>
          </w:tcPr>
          <w:p w14:paraId="3AB25DD1" w14:textId="77777777" w:rsidR="001B109B" w:rsidRPr="001A1561" w:rsidRDefault="001B109B" w:rsidP="001A1561">
            <w:pPr>
              <w:spacing w:before="60" w:after="60"/>
              <w:jc w:val="left"/>
            </w:pPr>
            <w:r w:rsidRPr="001A1561">
              <w:t>Geographic number for PSTN</w:t>
            </w:r>
          </w:p>
        </w:tc>
        <w:tc>
          <w:tcPr>
            <w:tcW w:w="2268" w:type="dxa"/>
          </w:tcPr>
          <w:p w14:paraId="67C5EBD9" w14:textId="77777777" w:rsidR="001B109B" w:rsidRPr="001A1561" w:rsidRDefault="001B109B" w:rsidP="001A1561">
            <w:pPr>
              <w:spacing w:before="60" w:after="60"/>
              <w:jc w:val="left"/>
            </w:pPr>
            <w:r w:rsidRPr="001A1561">
              <w:t xml:space="preserve">Kurdamir </w:t>
            </w:r>
          </w:p>
        </w:tc>
      </w:tr>
      <w:tr w:rsidR="001B109B" w:rsidRPr="001A1561" w14:paraId="556C5BA2" w14:textId="77777777" w:rsidTr="003D58AF">
        <w:trPr>
          <w:cantSplit/>
        </w:trPr>
        <w:tc>
          <w:tcPr>
            <w:tcW w:w="2405" w:type="dxa"/>
            <w:vAlign w:val="center"/>
          </w:tcPr>
          <w:p w14:paraId="257735C7" w14:textId="77777777" w:rsidR="001B109B" w:rsidRPr="001A1561" w:rsidRDefault="001B109B" w:rsidP="001A1561">
            <w:pPr>
              <w:spacing w:before="60" w:after="60"/>
              <w:jc w:val="left"/>
            </w:pPr>
            <w:r w:rsidRPr="001A1561">
              <w:t>2026 (NDC)</w:t>
            </w:r>
          </w:p>
        </w:tc>
        <w:tc>
          <w:tcPr>
            <w:tcW w:w="992" w:type="dxa"/>
            <w:vAlign w:val="center"/>
          </w:tcPr>
          <w:p w14:paraId="6956DB4C" w14:textId="77777777" w:rsidR="001B109B" w:rsidRPr="001A1561" w:rsidRDefault="001B109B" w:rsidP="001A1561">
            <w:pPr>
              <w:spacing w:before="60" w:after="60"/>
              <w:jc w:val="center"/>
            </w:pPr>
            <w:r w:rsidRPr="001A1561">
              <w:t>9</w:t>
            </w:r>
          </w:p>
        </w:tc>
        <w:tc>
          <w:tcPr>
            <w:tcW w:w="993" w:type="dxa"/>
            <w:vAlign w:val="center"/>
          </w:tcPr>
          <w:p w14:paraId="4427E1CE" w14:textId="77777777" w:rsidR="001B109B" w:rsidRPr="001A1561" w:rsidRDefault="001B109B" w:rsidP="001A1561">
            <w:pPr>
              <w:spacing w:before="60" w:after="60"/>
              <w:jc w:val="center"/>
            </w:pPr>
            <w:r w:rsidRPr="001A1561">
              <w:t>9</w:t>
            </w:r>
          </w:p>
        </w:tc>
        <w:tc>
          <w:tcPr>
            <w:tcW w:w="2976" w:type="dxa"/>
          </w:tcPr>
          <w:p w14:paraId="490E6497" w14:textId="77777777" w:rsidR="001B109B" w:rsidRPr="001A1561" w:rsidRDefault="001B109B" w:rsidP="001A1561">
            <w:pPr>
              <w:spacing w:before="60" w:after="60"/>
              <w:jc w:val="left"/>
            </w:pPr>
            <w:r w:rsidRPr="001A1561">
              <w:t>Geographic number for PSTN</w:t>
            </w:r>
          </w:p>
        </w:tc>
        <w:tc>
          <w:tcPr>
            <w:tcW w:w="2268" w:type="dxa"/>
          </w:tcPr>
          <w:p w14:paraId="4835DD01" w14:textId="77777777" w:rsidR="001B109B" w:rsidRPr="001A1561" w:rsidRDefault="001B109B" w:rsidP="001A1561">
            <w:pPr>
              <w:spacing w:before="60" w:after="60"/>
              <w:jc w:val="left"/>
            </w:pPr>
            <w:r w:rsidRPr="001A1561">
              <w:t xml:space="preserve">Shamakhi </w:t>
            </w:r>
          </w:p>
        </w:tc>
      </w:tr>
      <w:tr w:rsidR="001B109B" w:rsidRPr="001A1561" w14:paraId="1961E841" w14:textId="77777777" w:rsidTr="003D58AF">
        <w:trPr>
          <w:cantSplit/>
        </w:trPr>
        <w:tc>
          <w:tcPr>
            <w:tcW w:w="2405" w:type="dxa"/>
            <w:vAlign w:val="center"/>
          </w:tcPr>
          <w:p w14:paraId="390441C0" w14:textId="77777777" w:rsidR="001B109B" w:rsidRPr="001A1561" w:rsidRDefault="001B109B" w:rsidP="001A1561">
            <w:pPr>
              <w:spacing w:before="60" w:after="60"/>
              <w:jc w:val="left"/>
            </w:pPr>
            <w:r w:rsidRPr="001A1561">
              <w:t>2027 (NDC)</w:t>
            </w:r>
          </w:p>
        </w:tc>
        <w:tc>
          <w:tcPr>
            <w:tcW w:w="992" w:type="dxa"/>
            <w:vAlign w:val="center"/>
          </w:tcPr>
          <w:p w14:paraId="735B2BCD" w14:textId="77777777" w:rsidR="001B109B" w:rsidRPr="001A1561" w:rsidRDefault="001B109B" w:rsidP="001A1561">
            <w:pPr>
              <w:spacing w:before="60" w:after="60"/>
              <w:jc w:val="center"/>
            </w:pPr>
            <w:r w:rsidRPr="001A1561">
              <w:t>9</w:t>
            </w:r>
          </w:p>
        </w:tc>
        <w:tc>
          <w:tcPr>
            <w:tcW w:w="993" w:type="dxa"/>
            <w:vAlign w:val="center"/>
          </w:tcPr>
          <w:p w14:paraId="0BAC5B80" w14:textId="77777777" w:rsidR="001B109B" w:rsidRPr="001A1561" w:rsidRDefault="001B109B" w:rsidP="001A1561">
            <w:pPr>
              <w:spacing w:before="60" w:after="60"/>
              <w:jc w:val="center"/>
            </w:pPr>
            <w:r w:rsidRPr="001A1561">
              <w:t>9</w:t>
            </w:r>
          </w:p>
        </w:tc>
        <w:tc>
          <w:tcPr>
            <w:tcW w:w="2976" w:type="dxa"/>
          </w:tcPr>
          <w:p w14:paraId="6E3EF312" w14:textId="77777777" w:rsidR="001B109B" w:rsidRPr="001A1561" w:rsidRDefault="001B109B" w:rsidP="001A1561">
            <w:pPr>
              <w:spacing w:before="60" w:after="60"/>
              <w:jc w:val="left"/>
            </w:pPr>
            <w:r w:rsidRPr="001A1561">
              <w:t>Geographic number for PSTN</w:t>
            </w:r>
          </w:p>
        </w:tc>
        <w:tc>
          <w:tcPr>
            <w:tcW w:w="2268" w:type="dxa"/>
          </w:tcPr>
          <w:p w14:paraId="7FFFF4DE" w14:textId="77777777" w:rsidR="001B109B" w:rsidRPr="001A1561" w:rsidRDefault="001B109B" w:rsidP="001A1561">
            <w:pPr>
              <w:spacing w:before="60" w:after="60"/>
              <w:jc w:val="left"/>
            </w:pPr>
            <w:r w:rsidRPr="001A1561">
              <w:t xml:space="preserve">Goychay  </w:t>
            </w:r>
          </w:p>
        </w:tc>
      </w:tr>
      <w:tr w:rsidR="001B109B" w:rsidRPr="001A1561" w14:paraId="54962734" w14:textId="77777777" w:rsidTr="003D58AF">
        <w:trPr>
          <w:cantSplit/>
        </w:trPr>
        <w:tc>
          <w:tcPr>
            <w:tcW w:w="2405" w:type="dxa"/>
            <w:vAlign w:val="center"/>
          </w:tcPr>
          <w:p w14:paraId="5C17C5FA" w14:textId="77777777" w:rsidR="001B109B" w:rsidRPr="001A1561" w:rsidRDefault="001B109B" w:rsidP="001A1561">
            <w:pPr>
              <w:spacing w:before="60" w:after="60"/>
              <w:jc w:val="left"/>
            </w:pPr>
            <w:r w:rsidRPr="001A1561">
              <w:t>2028 (NDC)</w:t>
            </w:r>
          </w:p>
        </w:tc>
        <w:tc>
          <w:tcPr>
            <w:tcW w:w="992" w:type="dxa"/>
            <w:vAlign w:val="center"/>
          </w:tcPr>
          <w:p w14:paraId="1712E2C9" w14:textId="77777777" w:rsidR="001B109B" w:rsidRPr="001A1561" w:rsidRDefault="001B109B" w:rsidP="001A1561">
            <w:pPr>
              <w:spacing w:before="60" w:after="60"/>
              <w:jc w:val="center"/>
            </w:pPr>
            <w:r w:rsidRPr="001A1561">
              <w:t>9</w:t>
            </w:r>
          </w:p>
        </w:tc>
        <w:tc>
          <w:tcPr>
            <w:tcW w:w="993" w:type="dxa"/>
            <w:vAlign w:val="center"/>
          </w:tcPr>
          <w:p w14:paraId="4A930020" w14:textId="77777777" w:rsidR="001B109B" w:rsidRPr="001A1561" w:rsidRDefault="001B109B" w:rsidP="001A1561">
            <w:pPr>
              <w:spacing w:before="60" w:after="60"/>
              <w:jc w:val="center"/>
            </w:pPr>
            <w:r w:rsidRPr="001A1561">
              <w:t>9</w:t>
            </w:r>
          </w:p>
        </w:tc>
        <w:tc>
          <w:tcPr>
            <w:tcW w:w="2976" w:type="dxa"/>
          </w:tcPr>
          <w:p w14:paraId="0478B3EE" w14:textId="77777777" w:rsidR="001B109B" w:rsidRPr="001A1561" w:rsidRDefault="001B109B" w:rsidP="001A1561">
            <w:pPr>
              <w:spacing w:before="60" w:after="60"/>
              <w:jc w:val="left"/>
            </w:pPr>
            <w:r w:rsidRPr="001A1561">
              <w:t>Geographic number for PSTN</w:t>
            </w:r>
          </w:p>
        </w:tc>
        <w:tc>
          <w:tcPr>
            <w:tcW w:w="2268" w:type="dxa"/>
          </w:tcPr>
          <w:p w14:paraId="259B5EF2" w14:textId="77777777" w:rsidR="001B109B" w:rsidRPr="001A1561" w:rsidRDefault="001B109B" w:rsidP="001A1561">
            <w:pPr>
              <w:spacing w:before="60" w:after="60"/>
              <w:jc w:val="left"/>
            </w:pPr>
            <w:r w:rsidRPr="001A1561">
              <w:t>Ismayilli</w:t>
            </w:r>
          </w:p>
        </w:tc>
      </w:tr>
      <w:tr w:rsidR="001B109B" w:rsidRPr="001A1561" w14:paraId="56EF7B3E" w14:textId="77777777" w:rsidTr="003D58AF">
        <w:trPr>
          <w:cantSplit/>
        </w:trPr>
        <w:tc>
          <w:tcPr>
            <w:tcW w:w="2405" w:type="dxa"/>
            <w:vAlign w:val="center"/>
          </w:tcPr>
          <w:p w14:paraId="1F6AE610" w14:textId="77777777" w:rsidR="001B109B" w:rsidRPr="001A1561" w:rsidRDefault="001B109B" w:rsidP="001A1561">
            <w:pPr>
              <w:spacing w:before="60" w:after="60"/>
              <w:jc w:val="left"/>
            </w:pPr>
            <w:r w:rsidRPr="001A1561">
              <w:t>2029 (NDC)</w:t>
            </w:r>
          </w:p>
        </w:tc>
        <w:tc>
          <w:tcPr>
            <w:tcW w:w="992" w:type="dxa"/>
            <w:vAlign w:val="center"/>
          </w:tcPr>
          <w:p w14:paraId="6308A411" w14:textId="77777777" w:rsidR="001B109B" w:rsidRPr="001A1561" w:rsidRDefault="001B109B" w:rsidP="001A1561">
            <w:pPr>
              <w:spacing w:before="60" w:after="60"/>
              <w:jc w:val="center"/>
            </w:pPr>
            <w:r w:rsidRPr="001A1561">
              <w:t>9</w:t>
            </w:r>
          </w:p>
        </w:tc>
        <w:tc>
          <w:tcPr>
            <w:tcW w:w="993" w:type="dxa"/>
            <w:vAlign w:val="center"/>
          </w:tcPr>
          <w:p w14:paraId="5D8AF91D" w14:textId="77777777" w:rsidR="001B109B" w:rsidRPr="001A1561" w:rsidRDefault="001B109B" w:rsidP="001A1561">
            <w:pPr>
              <w:spacing w:before="60" w:after="60"/>
              <w:jc w:val="center"/>
            </w:pPr>
            <w:r w:rsidRPr="001A1561">
              <w:t>9</w:t>
            </w:r>
          </w:p>
        </w:tc>
        <w:tc>
          <w:tcPr>
            <w:tcW w:w="2976" w:type="dxa"/>
          </w:tcPr>
          <w:p w14:paraId="3783BEAD" w14:textId="77777777" w:rsidR="001B109B" w:rsidRPr="001A1561" w:rsidRDefault="001B109B" w:rsidP="001A1561">
            <w:pPr>
              <w:spacing w:before="60" w:after="60"/>
              <w:jc w:val="left"/>
            </w:pPr>
            <w:r w:rsidRPr="001A1561">
              <w:t>Geographic number for PSTN</w:t>
            </w:r>
          </w:p>
        </w:tc>
        <w:tc>
          <w:tcPr>
            <w:tcW w:w="2268" w:type="dxa"/>
          </w:tcPr>
          <w:p w14:paraId="5436D753" w14:textId="77777777" w:rsidR="001B109B" w:rsidRPr="001A1561" w:rsidRDefault="001B109B" w:rsidP="001A1561">
            <w:pPr>
              <w:spacing w:before="60" w:after="60"/>
              <w:jc w:val="left"/>
            </w:pPr>
            <w:r w:rsidRPr="001A1561">
              <w:t>Zardab</w:t>
            </w:r>
          </w:p>
        </w:tc>
      </w:tr>
      <w:tr w:rsidR="001B109B" w:rsidRPr="001A1561" w14:paraId="564B32EC" w14:textId="77777777" w:rsidTr="003D58AF">
        <w:trPr>
          <w:cantSplit/>
        </w:trPr>
        <w:tc>
          <w:tcPr>
            <w:tcW w:w="2405" w:type="dxa"/>
            <w:vAlign w:val="center"/>
          </w:tcPr>
          <w:p w14:paraId="3C57EF89" w14:textId="77777777" w:rsidR="001B109B" w:rsidRPr="001A1561" w:rsidRDefault="001B109B" w:rsidP="001A1561">
            <w:pPr>
              <w:spacing w:before="60" w:after="60"/>
              <w:jc w:val="left"/>
            </w:pPr>
            <w:r w:rsidRPr="001A1561">
              <w:t>2120, 21428 (NDC)</w:t>
            </w:r>
          </w:p>
        </w:tc>
        <w:tc>
          <w:tcPr>
            <w:tcW w:w="992" w:type="dxa"/>
            <w:vAlign w:val="center"/>
          </w:tcPr>
          <w:p w14:paraId="148D37D5" w14:textId="77777777" w:rsidR="001B109B" w:rsidRPr="001A1561" w:rsidRDefault="001B109B" w:rsidP="001A1561">
            <w:pPr>
              <w:spacing w:before="60" w:after="60"/>
              <w:jc w:val="center"/>
            </w:pPr>
            <w:r w:rsidRPr="001A1561">
              <w:t>9</w:t>
            </w:r>
          </w:p>
        </w:tc>
        <w:tc>
          <w:tcPr>
            <w:tcW w:w="993" w:type="dxa"/>
            <w:vAlign w:val="center"/>
          </w:tcPr>
          <w:p w14:paraId="08A3B0C9" w14:textId="77777777" w:rsidR="001B109B" w:rsidRPr="001A1561" w:rsidRDefault="001B109B" w:rsidP="001A1561">
            <w:pPr>
              <w:spacing w:before="60" w:after="60"/>
              <w:jc w:val="center"/>
            </w:pPr>
            <w:r w:rsidRPr="001A1561">
              <w:t>9</w:t>
            </w:r>
          </w:p>
        </w:tc>
        <w:tc>
          <w:tcPr>
            <w:tcW w:w="2976" w:type="dxa"/>
          </w:tcPr>
          <w:p w14:paraId="0AC1D0A9" w14:textId="77777777" w:rsidR="001B109B" w:rsidRPr="001A1561" w:rsidRDefault="001B109B" w:rsidP="001A1561">
            <w:pPr>
              <w:spacing w:before="60" w:after="60"/>
              <w:jc w:val="left"/>
            </w:pPr>
            <w:r w:rsidRPr="001A1561">
              <w:t>Geographic number for PSTN</w:t>
            </w:r>
          </w:p>
        </w:tc>
        <w:tc>
          <w:tcPr>
            <w:tcW w:w="2268" w:type="dxa"/>
          </w:tcPr>
          <w:p w14:paraId="486E9B5E" w14:textId="77777777" w:rsidR="001B109B" w:rsidRPr="001A1561" w:rsidRDefault="001B109B" w:rsidP="001A1561">
            <w:pPr>
              <w:spacing w:before="60" w:after="60"/>
              <w:jc w:val="left"/>
            </w:pPr>
            <w:r w:rsidRPr="001A1561">
              <w:t>Hajigabul</w:t>
            </w:r>
          </w:p>
        </w:tc>
      </w:tr>
      <w:tr w:rsidR="001B109B" w:rsidRPr="001A1561" w14:paraId="29BDFD17" w14:textId="77777777" w:rsidTr="003D58AF">
        <w:trPr>
          <w:cantSplit/>
        </w:trPr>
        <w:tc>
          <w:tcPr>
            <w:tcW w:w="2405" w:type="dxa"/>
            <w:vAlign w:val="center"/>
          </w:tcPr>
          <w:p w14:paraId="1DED7668" w14:textId="77777777" w:rsidR="001B109B" w:rsidRPr="001A1561" w:rsidRDefault="001B109B" w:rsidP="001A1561">
            <w:pPr>
              <w:spacing w:before="60" w:after="60"/>
              <w:jc w:val="left"/>
            </w:pPr>
            <w:r w:rsidRPr="001A1561">
              <w:t>2121 (NDC)</w:t>
            </w:r>
          </w:p>
        </w:tc>
        <w:tc>
          <w:tcPr>
            <w:tcW w:w="992" w:type="dxa"/>
            <w:vAlign w:val="center"/>
          </w:tcPr>
          <w:p w14:paraId="39E4321F" w14:textId="77777777" w:rsidR="001B109B" w:rsidRPr="001A1561" w:rsidRDefault="001B109B" w:rsidP="001A1561">
            <w:pPr>
              <w:spacing w:before="60" w:after="60"/>
              <w:jc w:val="center"/>
            </w:pPr>
            <w:r w:rsidRPr="001A1561">
              <w:t>9</w:t>
            </w:r>
          </w:p>
        </w:tc>
        <w:tc>
          <w:tcPr>
            <w:tcW w:w="993" w:type="dxa"/>
            <w:vAlign w:val="center"/>
          </w:tcPr>
          <w:p w14:paraId="0263ADE6" w14:textId="77777777" w:rsidR="001B109B" w:rsidRPr="001A1561" w:rsidRDefault="001B109B" w:rsidP="001A1561">
            <w:pPr>
              <w:spacing w:before="60" w:after="60"/>
              <w:jc w:val="center"/>
            </w:pPr>
            <w:r w:rsidRPr="001A1561">
              <w:t>9</w:t>
            </w:r>
          </w:p>
        </w:tc>
        <w:tc>
          <w:tcPr>
            <w:tcW w:w="2976" w:type="dxa"/>
          </w:tcPr>
          <w:p w14:paraId="451313D7" w14:textId="77777777" w:rsidR="001B109B" w:rsidRPr="001A1561" w:rsidRDefault="001B109B" w:rsidP="001A1561">
            <w:pPr>
              <w:spacing w:before="60" w:after="60"/>
              <w:jc w:val="left"/>
            </w:pPr>
            <w:r w:rsidRPr="001A1561">
              <w:t>Geographic number for PSTN</w:t>
            </w:r>
          </w:p>
        </w:tc>
        <w:tc>
          <w:tcPr>
            <w:tcW w:w="2268" w:type="dxa"/>
          </w:tcPr>
          <w:p w14:paraId="07ECFD4C" w14:textId="77777777" w:rsidR="001B109B" w:rsidRPr="001A1561" w:rsidRDefault="001B109B" w:rsidP="001A1561">
            <w:pPr>
              <w:spacing w:before="60" w:after="60"/>
              <w:jc w:val="left"/>
            </w:pPr>
            <w:r w:rsidRPr="001A1561">
              <w:t>Shirvan</w:t>
            </w:r>
          </w:p>
        </w:tc>
      </w:tr>
      <w:tr w:rsidR="001B109B" w:rsidRPr="001A1561" w14:paraId="7AEF346A" w14:textId="77777777" w:rsidTr="003D58AF">
        <w:trPr>
          <w:cantSplit/>
        </w:trPr>
        <w:tc>
          <w:tcPr>
            <w:tcW w:w="2405" w:type="dxa"/>
            <w:vAlign w:val="center"/>
          </w:tcPr>
          <w:p w14:paraId="78A322D5" w14:textId="77777777" w:rsidR="001B109B" w:rsidRPr="001A1561" w:rsidRDefault="001B109B" w:rsidP="001A1561">
            <w:pPr>
              <w:spacing w:before="60" w:after="60"/>
              <w:jc w:val="left"/>
            </w:pPr>
            <w:r w:rsidRPr="001A1561">
              <w:t>2122 (NDC)</w:t>
            </w:r>
          </w:p>
        </w:tc>
        <w:tc>
          <w:tcPr>
            <w:tcW w:w="992" w:type="dxa"/>
            <w:vAlign w:val="center"/>
          </w:tcPr>
          <w:p w14:paraId="257C5086" w14:textId="77777777" w:rsidR="001B109B" w:rsidRPr="001A1561" w:rsidRDefault="001B109B" w:rsidP="001A1561">
            <w:pPr>
              <w:spacing w:before="60" w:after="60"/>
              <w:jc w:val="center"/>
            </w:pPr>
            <w:r w:rsidRPr="001A1561">
              <w:t>9</w:t>
            </w:r>
          </w:p>
        </w:tc>
        <w:tc>
          <w:tcPr>
            <w:tcW w:w="993" w:type="dxa"/>
            <w:vAlign w:val="center"/>
          </w:tcPr>
          <w:p w14:paraId="2D29E3FF" w14:textId="77777777" w:rsidR="001B109B" w:rsidRPr="001A1561" w:rsidRDefault="001B109B" w:rsidP="001A1561">
            <w:pPr>
              <w:spacing w:before="60" w:after="60"/>
              <w:jc w:val="center"/>
            </w:pPr>
            <w:r w:rsidRPr="001A1561">
              <w:t>9</w:t>
            </w:r>
          </w:p>
        </w:tc>
        <w:tc>
          <w:tcPr>
            <w:tcW w:w="2976" w:type="dxa"/>
          </w:tcPr>
          <w:p w14:paraId="3B1C73C5" w14:textId="77777777" w:rsidR="001B109B" w:rsidRPr="001A1561" w:rsidRDefault="001B109B" w:rsidP="001A1561">
            <w:pPr>
              <w:spacing w:before="60" w:after="60"/>
              <w:jc w:val="left"/>
            </w:pPr>
            <w:r w:rsidRPr="001A1561">
              <w:t>Geographic number for PSTN</w:t>
            </w:r>
          </w:p>
        </w:tc>
        <w:tc>
          <w:tcPr>
            <w:tcW w:w="2268" w:type="dxa"/>
          </w:tcPr>
          <w:p w14:paraId="4D922701" w14:textId="77777777" w:rsidR="001B109B" w:rsidRPr="001A1561" w:rsidRDefault="001B109B" w:rsidP="001A1561">
            <w:pPr>
              <w:spacing w:before="60" w:after="60"/>
              <w:jc w:val="left"/>
            </w:pPr>
            <w:r w:rsidRPr="001A1561">
              <w:t>Beylagan</w:t>
            </w:r>
          </w:p>
        </w:tc>
      </w:tr>
      <w:tr w:rsidR="001B109B" w:rsidRPr="001A1561" w14:paraId="0BE5AAB2" w14:textId="77777777" w:rsidTr="003D58AF">
        <w:trPr>
          <w:cantSplit/>
        </w:trPr>
        <w:tc>
          <w:tcPr>
            <w:tcW w:w="2405" w:type="dxa"/>
            <w:vAlign w:val="center"/>
          </w:tcPr>
          <w:p w14:paraId="45BACBA8" w14:textId="77777777" w:rsidR="001B109B" w:rsidRPr="001A1561" w:rsidRDefault="001B109B" w:rsidP="001A1561">
            <w:pPr>
              <w:spacing w:before="60" w:after="60"/>
              <w:jc w:val="left"/>
            </w:pPr>
            <w:r w:rsidRPr="001A1561">
              <w:t>2123 (NDC)</w:t>
            </w:r>
          </w:p>
        </w:tc>
        <w:tc>
          <w:tcPr>
            <w:tcW w:w="992" w:type="dxa"/>
            <w:vAlign w:val="center"/>
          </w:tcPr>
          <w:p w14:paraId="2A23BD55" w14:textId="77777777" w:rsidR="001B109B" w:rsidRPr="001A1561" w:rsidRDefault="001B109B" w:rsidP="001A1561">
            <w:pPr>
              <w:spacing w:before="60" w:after="60"/>
              <w:jc w:val="center"/>
            </w:pPr>
            <w:r w:rsidRPr="001A1561">
              <w:t>9</w:t>
            </w:r>
          </w:p>
        </w:tc>
        <w:tc>
          <w:tcPr>
            <w:tcW w:w="993" w:type="dxa"/>
            <w:vAlign w:val="center"/>
          </w:tcPr>
          <w:p w14:paraId="38231C6D" w14:textId="77777777" w:rsidR="001B109B" w:rsidRPr="001A1561" w:rsidRDefault="001B109B" w:rsidP="001A1561">
            <w:pPr>
              <w:spacing w:before="60" w:after="60"/>
              <w:jc w:val="center"/>
            </w:pPr>
            <w:r w:rsidRPr="001A1561">
              <w:t>9</w:t>
            </w:r>
          </w:p>
        </w:tc>
        <w:tc>
          <w:tcPr>
            <w:tcW w:w="2976" w:type="dxa"/>
          </w:tcPr>
          <w:p w14:paraId="3606646E" w14:textId="77777777" w:rsidR="001B109B" w:rsidRPr="001A1561" w:rsidRDefault="001B109B" w:rsidP="001A1561">
            <w:pPr>
              <w:spacing w:before="60" w:after="60"/>
              <w:jc w:val="left"/>
            </w:pPr>
            <w:r w:rsidRPr="001A1561">
              <w:t>Geographic number for PSTN</w:t>
            </w:r>
          </w:p>
        </w:tc>
        <w:tc>
          <w:tcPr>
            <w:tcW w:w="2268" w:type="dxa"/>
          </w:tcPr>
          <w:p w14:paraId="2E4799D7" w14:textId="77777777" w:rsidR="001B109B" w:rsidRPr="001A1561" w:rsidRDefault="001B109B" w:rsidP="001A1561">
            <w:pPr>
              <w:spacing w:before="60" w:after="60"/>
              <w:jc w:val="left"/>
            </w:pPr>
            <w:r w:rsidRPr="001A1561">
              <w:t>Sabirabad</w:t>
            </w:r>
          </w:p>
        </w:tc>
      </w:tr>
      <w:tr w:rsidR="001B109B" w:rsidRPr="001A1561" w14:paraId="0AAC7D9B" w14:textId="77777777" w:rsidTr="003D58AF">
        <w:trPr>
          <w:cantSplit/>
        </w:trPr>
        <w:tc>
          <w:tcPr>
            <w:tcW w:w="2405" w:type="dxa"/>
            <w:vAlign w:val="center"/>
          </w:tcPr>
          <w:p w14:paraId="04D21D20" w14:textId="77777777" w:rsidR="001B109B" w:rsidRPr="001A1561" w:rsidRDefault="001B109B" w:rsidP="001A1561">
            <w:pPr>
              <w:spacing w:before="60" w:after="60"/>
              <w:jc w:val="left"/>
            </w:pPr>
            <w:r w:rsidRPr="001A1561">
              <w:t>2124 (NDC)</w:t>
            </w:r>
          </w:p>
        </w:tc>
        <w:tc>
          <w:tcPr>
            <w:tcW w:w="992" w:type="dxa"/>
            <w:vAlign w:val="center"/>
          </w:tcPr>
          <w:p w14:paraId="0BB3F96B" w14:textId="77777777" w:rsidR="001B109B" w:rsidRPr="001A1561" w:rsidRDefault="001B109B" w:rsidP="001A1561">
            <w:pPr>
              <w:spacing w:before="60" w:after="60"/>
              <w:jc w:val="center"/>
            </w:pPr>
            <w:r w:rsidRPr="001A1561">
              <w:t>9</w:t>
            </w:r>
          </w:p>
        </w:tc>
        <w:tc>
          <w:tcPr>
            <w:tcW w:w="993" w:type="dxa"/>
            <w:vAlign w:val="center"/>
          </w:tcPr>
          <w:p w14:paraId="12743878" w14:textId="77777777" w:rsidR="001B109B" w:rsidRPr="001A1561" w:rsidRDefault="001B109B" w:rsidP="001A1561">
            <w:pPr>
              <w:spacing w:before="60" w:after="60"/>
              <w:jc w:val="center"/>
            </w:pPr>
            <w:r w:rsidRPr="001A1561">
              <w:t>9</w:t>
            </w:r>
          </w:p>
        </w:tc>
        <w:tc>
          <w:tcPr>
            <w:tcW w:w="2976" w:type="dxa"/>
          </w:tcPr>
          <w:p w14:paraId="0FA708B9" w14:textId="77777777" w:rsidR="001B109B" w:rsidRPr="001A1561" w:rsidRDefault="001B109B" w:rsidP="001A1561">
            <w:pPr>
              <w:spacing w:before="60" w:after="60"/>
              <w:jc w:val="left"/>
            </w:pPr>
            <w:r w:rsidRPr="001A1561">
              <w:t>Geographic number for PSTN</w:t>
            </w:r>
          </w:p>
        </w:tc>
        <w:tc>
          <w:tcPr>
            <w:tcW w:w="2268" w:type="dxa"/>
          </w:tcPr>
          <w:p w14:paraId="16064C5E" w14:textId="77777777" w:rsidR="001B109B" w:rsidRPr="001A1561" w:rsidRDefault="001B109B" w:rsidP="001A1561">
            <w:pPr>
              <w:spacing w:before="60" w:after="60"/>
              <w:jc w:val="left"/>
            </w:pPr>
            <w:r w:rsidRPr="001A1561">
              <w:t>Imishli</w:t>
            </w:r>
          </w:p>
        </w:tc>
      </w:tr>
      <w:tr w:rsidR="001B109B" w:rsidRPr="001A1561" w14:paraId="6F4B264C" w14:textId="77777777" w:rsidTr="003D58AF">
        <w:trPr>
          <w:cantSplit/>
        </w:trPr>
        <w:tc>
          <w:tcPr>
            <w:tcW w:w="2405" w:type="dxa"/>
            <w:vAlign w:val="center"/>
          </w:tcPr>
          <w:p w14:paraId="165B536A" w14:textId="77777777" w:rsidR="001B109B" w:rsidRPr="001A1561" w:rsidRDefault="001B109B" w:rsidP="001A1561">
            <w:pPr>
              <w:spacing w:before="60" w:after="60"/>
              <w:jc w:val="left"/>
            </w:pPr>
            <w:r w:rsidRPr="001A1561">
              <w:t>2125 (NDC)</w:t>
            </w:r>
          </w:p>
        </w:tc>
        <w:tc>
          <w:tcPr>
            <w:tcW w:w="992" w:type="dxa"/>
            <w:vAlign w:val="center"/>
          </w:tcPr>
          <w:p w14:paraId="489BD483" w14:textId="77777777" w:rsidR="001B109B" w:rsidRPr="001A1561" w:rsidRDefault="001B109B" w:rsidP="001A1561">
            <w:pPr>
              <w:spacing w:before="60" w:after="60"/>
              <w:jc w:val="center"/>
            </w:pPr>
            <w:r w:rsidRPr="001A1561">
              <w:t>9</w:t>
            </w:r>
          </w:p>
        </w:tc>
        <w:tc>
          <w:tcPr>
            <w:tcW w:w="993" w:type="dxa"/>
            <w:vAlign w:val="center"/>
          </w:tcPr>
          <w:p w14:paraId="1D34789D" w14:textId="77777777" w:rsidR="001B109B" w:rsidRPr="001A1561" w:rsidRDefault="001B109B" w:rsidP="001A1561">
            <w:pPr>
              <w:spacing w:before="60" w:after="60"/>
              <w:jc w:val="center"/>
            </w:pPr>
            <w:r w:rsidRPr="001A1561">
              <w:t>9</w:t>
            </w:r>
          </w:p>
        </w:tc>
        <w:tc>
          <w:tcPr>
            <w:tcW w:w="2976" w:type="dxa"/>
          </w:tcPr>
          <w:p w14:paraId="0103DC68" w14:textId="77777777" w:rsidR="001B109B" w:rsidRPr="001A1561" w:rsidRDefault="001B109B" w:rsidP="001A1561">
            <w:pPr>
              <w:spacing w:before="60" w:after="60"/>
              <w:jc w:val="left"/>
            </w:pPr>
            <w:r w:rsidRPr="001A1561">
              <w:t>Geographic number for PSTN</w:t>
            </w:r>
          </w:p>
        </w:tc>
        <w:tc>
          <w:tcPr>
            <w:tcW w:w="2268" w:type="dxa"/>
          </w:tcPr>
          <w:p w14:paraId="0C2B2C32" w14:textId="77777777" w:rsidR="001B109B" w:rsidRPr="001A1561" w:rsidRDefault="001B109B" w:rsidP="001A1561">
            <w:pPr>
              <w:spacing w:before="60" w:after="60"/>
              <w:jc w:val="left"/>
            </w:pPr>
            <w:r w:rsidRPr="001A1561">
              <w:t>Salyan</w:t>
            </w:r>
          </w:p>
        </w:tc>
      </w:tr>
      <w:tr w:rsidR="001B109B" w:rsidRPr="001A1561" w14:paraId="5423B7F2" w14:textId="77777777" w:rsidTr="003D58AF">
        <w:trPr>
          <w:cantSplit/>
        </w:trPr>
        <w:tc>
          <w:tcPr>
            <w:tcW w:w="2405" w:type="dxa"/>
            <w:vAlign w:val="center"/>
          </w:tcPr>
          <w:p w14:paraId="3109166D" w14:textId="77777777" w:rsidR="001B109B" w:rsidRPr="001A1561" w:rsidRDefault="001B109B" w:rsidP="001A1561">
            <w:pPr>
              <w:spacing w:before="60" w:after="60"/>
              <w:jc w:val="left"/>
            </w:pPr>
            <w:r w:rsidRPr="001A1561">
              <w:t>2126 (NDC)</w:t>
            </w:r>
          </w:p>
        </w:tc>
        <w:tc>
          <w:tcPr>
            <w:tcW w:w="992" w:type="dxa"/>
            <w:vAlign w:val="center"/>
          </w:tcPr>
          <w:p w14:paraId="44AE298A" w14:textId="77777777" w:rsidR="001B109B" w:rsidRPr="001A1561" w:rsidRDefault="001B109B" w:rsidP="001A1561">
            <w:pPr>
              <w:spacing w:before="60" w:after="60"/>
              <w:jc w:val="center"/>
            </w:pPr>
            <w:r w:rsidRPr="001A1561">
              <w:t>9</w:t>
            </w:r>
          </w:p>
        </w:tc>
        <w:tc>
          <w:tcPr>
            <w:tcW w:w="993" w:type="dxa"/>
            <w:vAlign w:val="center"/>
          </w:tcPr>
          <w:p w14:paraId="687C7A15" w14:textId="77777777" w:rsidR="001B109B" w:rsidRPr="001A1561" w:rsidRDefault="001B109B" w:rsidP="001A1561">
            <w:pPr>
              <w:spacing w:before="60" w:after="60"/>
              <w:jc w:val="center"/>
            </w:pPr>
            <w:r w:rsidRPr="001A1561">
              <w:t>9</w:t>
            </w:r>
          </w:p>
        </w:tc>
        <w:tc>
          <w:tcPr>
            <w:tcW w:w="2976" w:type="dxa"/>
          </w:tcPr>
          <w:p w14:paraId="0A646780" w14:textId="77777777" w:rsidR="001B109B" w:rsidRPr="001A1561" w:rsidRDefault="001B109B" w:rsidP="001A1561">
            <w:pPr>
              <w:spacing w:before="60" w:after="60"/>
              <w:jc w:val="left"/>
            </w:pPr>
            <w:r w:rsidRPr="001A1561">
              <w:t>Geographic number for PSTN</w:t>
            </w:r>
          </w:p>
        </w:tc>
        <w:tc>
          <w:tcPr>
            <w:tcW w:w="2268" w:type="dxa"/>
          </w:tcPr>
          <w:p w14:paraId="48E3543E" w14:textId="77777777" w:rsidR="001B109B" w:rsidRPr="001A1561" w:rsidRDefault="001B109B" w:rsidP="001A1561">
            <w:pPr>
              <w:spacing w:before="60" w:after="60"/>
              <w:jc w:val="left"/>
            </w:pPr>
            <w:r w:rsidRPr="001A1561">
              <w:t>Neftchala</w:t>
            </w:r>
          </w:p>
        </w:tc>
      </w:tr>
      <w:tr w:rsidR="001B109B" w:rsidRPr="001A1561" w14:paraId="749379BB" w14:textId="77777777" w:rsidTr="003D58AF">
        <w:trPr>
          <w:cantSplit/>
        </w:trPr>
        <w:tc>
          <w:tcPr>
            <w:tcW w:w="2405" w:type="dxa"/>
            <w:vAlign w:val="center"/>
          </w:tcPr>
          <w:p w14:paraId="7954AE8E" w14:textId="77777777" w:rsidR="001B109B" w:rsidRPr="001A1561" w:rsidRDefault="001B109B" w:rsidP="001A1561">
            <w:pPr>
              <w:spacing w:before="60" w:after="60"/>
              <w:jc w:val="left"/>
            </w:pPr>
            <w:r w:rsidRPr="001A1561">
              <w:t>2127 (NDC)</w:t>
            </w:r>
          </w:p>
        </w:tc>
        <w:tc>
          <w:tcPr>
            <w:tcW w:w="992" w:type="dxa"/>
            <w:vAlign w:val="center"/>
          </w:tcPr>
          <w:p w14:paraId="40B97027" w14:textId="77777777" w:rsidR="001B109B" w:rsidRPr="001A1561" w:rsidRDefault="001B109B" w:rsidP="001A1561">
            <w:pPr>
              <w:spacing w:before="60" w:after="60"/>
              <w:jc w:val="center"/>
            </w:pPr>
            <w:r w:rsidRPr="001A1561">
              <w:t>9</w:t>
            </w:r>
          </w:p>
        </w:tc>
        <w:tc>
          <w:tcPr>
            <w:tcW w:w="993" w:type="dxa"/>
            <w:vAlign w:val="center"/>
          </w:tcPr>
          <w:p w14:paraId="251057AB" w14:textId="77777777" w:rsidR="001B109B" w:rsidRPr="001A1561" w:rsidRDefault="001B109B" w:rsidP="001A1561">
            <w:pPr>
              <w:spacing w:before="60" w:after="60"/>
              <w:jc w:val="center"/>
            </w:pPr>
            <w:r w:rsidRPr="001A1561">
              <w:t>9</w:t>
            </w:r>
          </w:p>
        </w:tc>
        <w:tc>
          <w:tcPr>
            <w:tcW w:w="2976" w:type="dxa"/>
          </w:tcPr>
          <w:p w14:paraId="7F000A3E" w14:textId="77777777" w:rsidR="001B109B" w:rsidRPr="001A1561" w:rsidRDefault="001B109B" w:rsidP="001A1561">
            <w:pPr>
              <w:spacing w:before="60" w:after="60"/>
              <w:jc w:val="left"/>
            </w:pPr>
            <w:r w:rsidRPr="001A1561">
              <w:t>Geographic number for PSTN</w:t>
            </w:r>
          </w:p>
        </w:tc>
        <w:tc>
          <w:tcPr>
            <w:tcW w:w="2268" w:type="dxa"/>
          </w:tcPr>
          <w:p w14:paraId="3F95E588" w14:textId="77777777" w:rsidR="001B109B" w:rsidRPr="001A1561" w:rsidRDefault="001B109B" w:rsidP="001A1561">
            <w:pPr>
              <w:spacing w:before="60" w:after="60"/>
              <w:jc w:val="left"/>
            </w:pPr>
            <w:r w:rsidRPr="001A1561">
              <w:t>Aghjabadi</w:t>
            </w:r>
          </w:p>
        </w:tc>
      </w:tr>
      <w:tr w:rsidR="001B109B" w:rsidRPr="001A1561" w14:paraId="5EBF94F0" w14:textId="77777777" w:rsidTr="003D58AF">
        <w:trPr>
          <w:cantSplit/>
        </w:trPr>
        <w:tc>
          <w:tcPr>
            <w:tcW w:w="2405" w:type="dxa"/>
            <w:vAlign w:val="center"/>
          </w:tcPr>
          <w:p w14:paraId="58B1E747" w14:textId="77777777" w:rsidR="001B109B" w:rsidRPr="001A1561" w:rsidRDefault="001B109B" w:rsidP="001A1561">
            <w:pPr>
              <w:spacing w:before="60" w:after="60"/>
              <w:jc w:val="left"/>
            </w:pPr>
            <w:r w:rsidRPr="001A1561">
              <w:t>2128 (NDC)</w:t>
            </w:r>
          </w:p>
        </w:tc>
        <w:tc>
          <w:tcPr>
            <w:tcW w:w="992" w:type="dxa"/>
            <w:vAlign w:val="center"/>
          </w:tcPr>
          <w:p w14:paraId="3C0281CF" w14:textId="77777777" w:rsidR="001B109B" w:rsidRPr="001A1561" w:rsidRDefault="001B109B" w:rsidP="001A1561">
            <w:pPr>
              <w:spacing w:before="60" w:after="60"/>
              <w:jc w:val="center"/>
            </w:pPr>
            <w:r w:rsidRPr="001A1561">
              <w:t>9</w:t>
            </w:r>
          </w:p>
        </w:tc>
        <w:tc>
          <w:tcPr>
            <w:tcW w:w="993" w:type="dxa"/>
            <w:vAlign w:val="center"/>
          </w:tcPr>
          <w:p w14:paraId="473AB512" w14:textId="77777777" w:rsidR="001B109B" w:rsidRPr="001A1561" w:rsidRDefault="001B109B" w:rsidP="001A1561">
            <w:pPr>
              <w:spacing w:before="60" w:after="60"/>
              <w:jc w:val="center"/>
            </w:pPr>
            <w:r w:rsidRPr="001A1561">
              <w:t>9</w:t>
            </w:r>
          </w:p>
        </w:tc>
        <w:tc>
          <w:tcPr>
            <w:tcW w:w="2976" w:type="dxa"/>
          </w:tcPr>
          <w:p w14:paraId="32414955" w14:textId="77777777" w:rsidR="001B109B" w:rsidRPr="001A1561" w:rsidRDefault="001B109B" w:rsidP="001A1561">
            <w:pPr>
              <w:spacing w:before="60" w:after="60"/>
              <w:jc w:val="left"/>
            </w:pPr>
            <w:r w:rsidRPr="001A1561">
              <w:t>Geographic number for PSTN</w:t>
            </w:r>
          </w:p>
        </w:tc>
        <w:tc>
          <w:tcPr>
            <w:tcW w:w="2268" w:type="dxa"/>
          </w:tcPr>
          <w:p w14:paraId="0DA71AE6" w14:textId="77777777" w:rsidR="001B109B" w:rsidRPr="001A1561" w:rsidRDefault="001B109B" w:rsidP="001A1561">
            <w:pPr>
              <w:spacing w:before="60" w:after="60"/>
              <w:jc w:val="left"/>
            </w:pPr>
            <w:r w:rsidRPr="001A1561">
              <w:t>Saatli</w:t>
            </w:r>
          </w:p>
        </w:tc>
      </w:tr>
      <w:tr w:rsidR="001B109B" w:rsidRPr="001A1561" w14:paraId="16198771" w14:textId="77777777" w:rsidTr="003D58AF">
        <w:trPr>
          <w:cantSplit/>
          <w:trHeight w:val="270"/>
        </w:trPr>
        <w:tc>
          <w:tcPr>
            <w:tcW w:w="2405" w:type="dxa"/>
          </w:tcPr>
          <w:p w14:paraId="76C19B8B" w14:textId="4ECA728B" w:rsidR="001B109B" w:rsidRPr="001A1561" w:rsidRDefault="001B109B" w:rsidP="001A1561">
            <w:pPr>
              <w:spacing w:before="60" w:after="60"/>
              <w:jc w:val="left"/>
            </w:pPr>
            <w:r w:rsidRPr="001A1561">
              <w:t>2225, 2226, 22428 (NDC)</w:t>
            </w:r>
          </w:p>
        </w:tc>
        <w:tc>
          <w:tcPr>
            <w:tcW w:w="992" w:type="dxa"/>
          </w:tcPr>
          <w:p w14:paraId="7C7913F6" w14:textId="77777777" w:rsidR="001B109B" w:rsidRPr="001A1561" w:rsidRDefault="001B109B" w:rsidP="001A1561">
            <w:pPr>
              <w:spacing w:before="60" w:after="60"/>
              <w:jc w:val="center"/>
            </w:pPr>
            <w:r w:rsidRPr="001A1561">
              <w:t>9</w:t>
            </w:r>
          </w:p>
        </w:tc>
        <w:tc>
          <w:tcPr>
            <w:tcW w:w="993" w:type="dxa"/>
          </w:tcPr>
          <w:p w14:paraId="4BFFB6EF" w14:textId="77777777" w:rsidR="001B109B" w:rsidRPr="001A1561" w:rsidRDefault="001B109B" w:rsidP="001A1561">
            <w:pPr>
              <w:spacing w:before="60" w:after="60"/>
              <w:jc w:val="center"/>
            </w:pPr>
            <w:r w:rsidRPr="001A1561">
              <w:t>9</w:t>
            </w:r>
          </w:p>
        </w:tc>
        <w:tc>
          <w:tcPr>
            <w:tcW w:w="2976" w:type="dxa"/>
          </w:tcPr>
          <w:p w14:paraId="2C19BE53" w14:textId="77777777" w:rsidR="001B109B" w:rsidRPr="001A1561" w:rsidRDefault="001B109B" w:rsidP="001A1561">
            <w:pPr>
              <w:spacing w:before="60" w:after="60"/>
              <w:jc w:val="left"/>
            </w:pPr>
            <w:r w:rsidRPr="001A1561">
              <w:t>Geographic number for PSTN</w:t>
            </w:r>
          </w:p>
        </w:tc>
        <w:tc>
          <w:tcPr>
            <w:tcW w:w="2268" w:type="dxa"/>
          </w:tcPr>
          <w:p w14:paraId="72A74546" w14:textId="77777777" w:rsidR="001B109B" w:rsidRPr="001A1561" w:rsidRDefault="001B109B" w:rsidP="001A1561">
            <w:pPr>
              <w:spacing w:before="60" w:after="60"/>
              <w:jc w:val="left"/>
            </w:pPr>
            <w:r w:rsidRPr="001A1561">
              <w:t>Ganja</w:t>
            </w:r>
          </w:p>
        </w:tc>
      </w:tr>
      <w:tr w:rsidR="001B109B" w:rsidRPr="001A1561" w14:paraId="71966A8C" w14:textId="77777777" w:rsidTr="003D58AF">
        <w:trPr>
          <w:cantSplit/>
        </w:trPr>
        <w:tc>
          <w:tcPr>
            <w:tcW w:w="2405" w:type="dxa"/>
            <w:vAlign w:val="center"/>
          </w:tcPr>
          <w:p w14:paraId="6C6DBB03" w14:textId="77777777" w:rsidR="001B109B" w:rsidRPr="001A1561" w:rsidRDefault="001B109B" w:rsidP="001A1561">
            <w:pPr>
              <w:spacing w:before="60" w:after="60"/>
              <w:jc w:val="left"/>
            </w:pPr>
            <w:r w:rsidRPr="001A1561">
              <w:t>2220 (NDC)</w:t>
            </w:r>
          </w:p>
        </w:tc>
        <w:tc>
          <w:tcPr>
            <w:tcW w:w="992" w:type="dxa"/>
            <w:vAlign w:val="center"/>
          </w:tcPr>
          <w:p w14:paraId="48AC4E70" w14:textId="77777777" w:rsidR="001B109B" w:rsidRPr="001A1561" w:rsidRDefault="001B109B" w:rsidP="001A1561">
            <w:pPr>
              <w:spacing w:before="60" w:after="60"/>
              <w:jc w:val="center"/>
            </w:pPr>
            <w:r w:rsidRPr="001A1561">
              <w:t>9</w:t>
            </w:r>
          </w:p>
        </w:tc>
        <w:tc>
          <w:tcPr>
            <w:tcW w:w="993" w:type="dxa"/>
            <w:vAlign w:val="center"/>
          </w:tcPr>
          <w:p w14:paraId="1549EB58" w14:textId="77777777" w:rsidR="001B109B" w:rsidRPr="001A1561" w:rsidRDefault="001B109B" w:rsidP="001A1561">
            <w:pPr>
              <w:spacing w:before="60" w:after="60"/>
              <w:jc w:val="center"/>
            </w:pPr>
            <w:r w:rsidRPr="001A1561">
              <w:t>9</w:t>
            </w:r>
          </w:p>
        </w:tc>
        <w:tc>
          <w:tcPr>
            <w:tcW w:w="2976" w:type="dxa"/>
          </w:tcPr>
          <w:p w14:paraId="4FD63B7A" w14:textId="77777777" w:rsidR="001B109B" w:rsidRPr="001A1561" w:rsidRDefault="001B109B" w:rsidP="001A1561">
            <w:pPr>
              <w:spacing w:before="60" w:after="60"/>
              <w:jc w:val="left"/>
            </w:pPr>
            <w:r w:rsidRPr="001A1561">
              <w:t>Geographic number for PSTN</w:t>
            </w:r>
          </w:p>
        </w:tc>
        <w:tc>
          <w:tcPr>
            <w:tcW w:w="2268" w:type="dxa"/>
          </w:tcPr>
          <w:p w14:paraId="68B48D1C" w14:textId="77777777" w:rsidR="001B109B" w:rsidRPr="001A1561" w:rsidRDefault="001B109B" w:rsidP="001A1561">
            <w:pPr>
              <w:spacing w:before="60" w:after="60"/>
              <w:jc w:val="left"/>
            </w:pPr>
            <w:r w:rsidRPr="001A1561">
              <w:t>Goygol</w:t>
            </w:r>
          </w:p>
        </w:tc>
      </w:tr>
      <w:tr w:rsidR="001B109B" w:rsidRPr="001A1561" w14:paraId="0060FA2A" w14:textId="77777777" w:rsidTr="003D58AF">
        <w:trPr>
          <w:cantSplit/>
        </w:trPr>
        <w:tc>
          <w:tcPr>
            <w:tcW w:w="2405" w:type="dxa"/>
            <w:vAlign w:val="center"/>
          </w:tcPr>
          <w:p w14:paraId="328274F8" w14:textId="77777777" w:rsidR="001B109B" w:rsidRPr="001A1561" w:rsidRDefault="001B109B" w:rsidP="001A1561">
            <w:pPr>
              <w:spacing w:before="60" w:after="60"/>
              <w:jc w:val="left"/>
            </w:pPr>
            <w:r w:rsidRPr="001A1561">
              <w:t>2221 (NDC)</w:t>
            </w:r>
          </w:p>
        </w:tc>
        <w:tc>
          <w:tcPr>
            <w:tcW w:w="992" w:type="dxa"/>
            <w:vAlign w:val="center"/>
          </w:tcPr>
          <w:p w14:paraId="51CE2E87" w14:textId="77777777" w:rsidR="001B109B" w:rsidRPr="001A1561" w:rsidRDefault="001B109B" w:rsidP="001A1561">
            <w:pPr>
              <w:spacing w:before="60" w:after="60"/>
              <w:jc w:val="center"/>
            </w:pPr>
            <w:r w:rsidRPr="001A1561">
              <w:t>9</w:t>
            </w:r>
          </w:p>
        </w:tc>
        <w:tc>
          <w:tcPr>
            <w:tcW w:w="993" w:type="dxa"/>
            <w:vAlign w:val="center"/>
          </w:tcPr>
          <w:p w14:paraId="6DDBC21D" w14:textId="77777777" w:rsidR="001B109B" w:rsidRPr="001A1561" w:rsidRDefault="001B109B" w:rsidP="001A1561">
            <w:pPr>
              <w:spacing w:before="60" w:after="60"/>
              <w:jc w:val="center"/>
            </w:pPr>
            <w:r w:rsidRPr="001A1561">
              <w:t>9</w:t>
            </w:r>
          </w:p>
        </w:tc>
        <w:tc>
          <w:tcPr>
            <w:tcW w:w="2976" w:type="dxa"/>
          </w:tcPr>
          <w:p w14:paraId="22B2C0E8" w14:textId="77777777" w:rsidR="001B109B" w:rsidRPr="001A1561" w:rsidRDefault="001B109B" w:rsidP="001A1561">
            <w:pPr>
              <w:spacing w:before="60" w:after="60"/>
              <w:jc w:val="left"/>
            </w:pPr>
            <w:r w:rsidRPr="001A1561">
              <w:t>Geographic number for PSTN</w:t>
            </w:r>
          </w:p>
        </w:tc>
        <w:tc>
          <w:tcPr>
            <w:tcW w:w="2268" w:type="dxa"/>
          </w:tcPr>
          <w:p w14:paraId="3E9F4D30" w14:textId="77777777" w:rsidR="001B109B" w:rsidRPr="001A1561" w:rsidRDefault="001B109B" w:rsidP="001A1561">
            <w:pPr>
              <w:spacing w:before="60" w:after="60"/>
              <w:jc w:val="left"/>
            </w:pPr>
            <w:r w:rsidRPr="001A1561">
              <w:t>Dashkasan</w:t>
            </w:r>
          </w:p>
        </w:tc>
      </w:tr>
      <w:tr w:rsidR="001B109B" w:rsidRPr="001A1561" w14:paraId="66F3F542" w14:textId="77777777" w:rsidTr="003D58AF">
        <w:trPr>
          <w:cantSplit/>
        </w:trPr>
        <w:tc>
          <w:tcPr>
            <w:tcW w:w="2405" w:type="dxa"/>
            <w:vAlign w:val="center"/>
          </w:tcPr>
          <w:p w14:paraId="2369DAED" w14:textId="77777777" w:rsidR="001B109B" w:rsidRPr="001A1561" w:rsidRDefault="001B109B" w:rsidP="001A1561">
            <w:pPr>
              <w:spacing w:before="60" w:after="60"/>
              <w:jc w:val="left"/>
            </w:pPr>
            <w:r w:rsidRPr="001A1561">
              <w:lastRenderedPageBreak/>
              <w:t>2222 (NDC)</w:t>
            </w:r>
          </w:p>
        </w:tc>
        <w:tc>
          <w:tcPr>
            <w:tcW w:w="992" w:type="dxa"/>
            <w:vAlign w:val="center"/>
          </w:tcPr>
          <w:p w14:paraId="2F007C62" w14:textId="77777777" w:rsidR="001B109B" w:rsidRPr="001A1561" w:rsidRDefault="001B109B" w:rsidP="001A1561">
            <w:pPr>
              <w:spacing w:before="60" w:after="60"/>
              <w:jc w:val="center"/>
            </w:pPr>
            <w:r w:rsidRPr="001A1561">
              <w:t>9</w:t>
            </w:r>
          </w:p>
        </w:tc>
        <w:tc>
          <w:tcPr>
            <w:tcW w:w="993" w:type="dxa"/>
            <w:vAlign w:val="center"/>
          </w:tcPr>
          <w:p w14:paraId="40B08C00" w14:textId="77777777" w:rsidR="001B109B" w:rsidRPr="001A1561" w:rsidRDefault="001B109B" w:rsidP="001A1561">
            <w:pPr>
              <w:spacing w:before="60" w:after="60"/>
              <w:jc w:val="center"/>
            </w:pPr>
            <w:r w:rsidRPr="001A1561">
              <w:t>9</w:t>
            </w:r>
          </w:p>
        </w:tc>
        <w:tc>
          <w:tcPr>
            <w:tcW w:w="2976" w:type="dxa"/>
          </w:tcPr>
          <w:p w14:paraId="4FF7B204" w14:textId="77777777" w:rsidR="001B109B" w:rsidRPr="001A1561" w:rsidRDefault="001B109B" w:rsidP="001A1561">
            <w:pPr>
              <w:spacing w:before="60" w:after="60"/>
              <w:jc w:val="left"/>
            </w:pPr>
            <w:r w:rsidRPr="001A1561">
              <w:t>Geographic number for PSTN</w:t>
            </w:r>
          </w:p>
        </w:tc>
        <w:tc>
          <w:tcPr>
            <w:tcW w:w="2268" w:type="dxa"/>
          </w:tcPr>
          <w:p w14:paraId="6C75315F" w14:textId="77777777" w:rsidR="001B109B" w:rsidRPr="001A1561" w:rsidRDefault="001B109B" w:rsidP="001A1561">
            <w:pPr>
              <w:spacing w:before="60" w:after="60"/>
              <w:jc w:val="left"/>
            </w:pPr>
            <w:r w:rsidRPr="001A1561">
              <w:t>Aghstafa</w:t>
            </w:r>
          </w:p>
        </w:tc>
      </w:tr>
      <w:tr w:rsidR="001B109B" w:rsidRPr="001A1561" w14:paraId="314B46C4" w14:textId="77777777" w:rsidTr="003D58AF">
        <w:trPr>
          <w:cantSplit/>
        </w:trPr>
        <w:tc>
          <w:tcPr>
            <w:tcW w:w="2405" w:type="dxa"/>
            <w:vAlign w:val="center"/>
          </w:tcPr>
          <w:p w14:paraId="3814C69C" w14:textId="77777777" w:rsidR="001B109B" w:rsidRPr="001A1561" w:rsidRDefault="001B109B" w:rsidP="001A1561">
            <w:pPr>
              <w:spacing w:before="60" w:after="60"/>
              <w:jc w:val="left"/>
            </w:pPr>
            <w:r w:rsidRPr="001A1561">
              <w:t>2223 (NDC)</w:t>
            </w:r>
          </w:p>
        </w:tc>
        <w:tc>
          <w:tcPr>
            <w:tcW w:w="992" w:type="dxa"/>
            <w:vAlign w:val="center"/>
          </w:tcPr>
          <w:p w14:paraId="10141C27" w14:textId="77777777" w:rsidR="001B109B" w:rsidRPr="001A1561" w:rsidRDefault="001B109B" w:rsidP="001A1561">
            <w:pPr>
              <w:spacing w:before="60" w:after="60"/>
              <w:jc w:val="center"/>
            </w:pPr>
            <w:r w:rsidRPr="001A1561">
              <w:t>9</w:t>
            </w:r>
          </w:p>
        </w:tc>
        <w:tc>
          <w:tcPr>
            <w:tcW w:w="993" w:type="dxa"/>
            <w:vAlign w:val="center"/>
          </w:tcPr>
          <w:p w14:paraId="6E88B099" w14:textId="77777777" w:rsidR="001B109B" w:rsidRPr="001A1561" w:rsidRDefault="001B109B" w:rsidP="001A1561">
            <w:pPr>
              <w:spacing w:before="60" w:after="60"/>
              <w:jc w:val="center"/>
            </w:pPr>
            <w:r w:rsidRPr="001A1561">
              <w:t>9</w:t>
            </w:r>
          </w:p>
        </w:tc>
        <w:tc>
          <w:tcPr>
            <w:tcW w:w="2976" w:type="dxa"/>
          </w:tcPr>
          <w:p w14:paraId="0CEBD2C6" w14:textId="77777777" w:rsidR="001B109B" w:rsidRPr="001A1561" w:rsidRDefault="001B109B" w:rsidP="001A1561">
            <w:pPr>
              <w:spacing w:before="60" w:after="60"/>
              <w:jc w:val="left"/>
            </w:pPr>
            <w:r w:rsidRPr="001A1561">
              <w:t>Geographic number for PSTN</w:t>
            </w:r>
          </w:p>
        </w:tc>
        <w:tc>
          <w:tcPr>
            <w:tcW w:w="2268" w:type="dxa"/>
          </w:tcPr>
          <w:p w14:paraId="4E01ACB4" w14:textId="77777777" w:rsidR="001B109B" w:rsidRPr="001A1561" w:rsidRDefault="001B109B" w:rsidP="001A1561">
            <w:pPr>
              <w:spacing w:before="60" w:after="60"/>
              <w:jc w:val="left"/>
            </w:pPr>
            <w:r w:rsidRPr="001A1561">
              <w:t>Tartar</w:t>
            </w:r>
          </w:p>
        </w:tc>
      </w:tr>
      <w:tr w:rsidR="001B109B" w:rsidRPr="001A1561" w14:paraId="060BE38F" w14:textId="77777777" w:rsidTr="003D58AF">
        <w:trPr>
          <w:cantSplit/>
        </w:trPr>
        <w:tc>
          <w:tcPr>
            <w:tcW w:w="2405" w:type="dxa"/>
            <w:vAlign w:val="center"/>
          </w:tcPr>
          <w:p w14:paraId="2FE68AB8" w14:textId="77777777" w:rsidR="001B109B" w:rsidRPr="001A1561" w:rsidRDefault="001B109B" w:rsidP="001A1561">
            <w:pPr>
              <w:spacing w:before="60" w:after="60"/>
              <w:jc w:val="left"/>
            </w:pPr>
            <w:r w:rsidRPr="001A1561">
              <w:t>2224 (NDC)</w:t>
            </w:r>
          </w:p>
        </w:tc>
        <w:tc>
          <w:tcPr>
            <w:tcW w:w="992" w:type="dxa"/>
            <w:vAlign w:val="center"/>
          </w:tcPr>
          <w:p w14:paraId="3A64938E" w14:textId="77777777" w:rsidR="001B109B" w:rsidRPr="001A1561" w:rsidRDefault="001B109B" w:rsidP="001A1561">
            <w:pPr>
              <w:spacing w:before="60" w:after="60"/>
              <w:jc w:val="center"/>
            </w:pPr>
            <w:r w:rsidRPr="001A1561">
              <w:t>9</w:t>
            </w:r>
          </w:p>
        </w:tc>
        <w:tc>
          <w:tcPr>
            <w:tcW w:w="993" w:type="dxa"/>
            <w:vAlign w:val="center"/>
          </w:tcPr>
          <w:p w14:paraId="3F7D78D7" w14:textId="77777777" w:rsidR="001B109B" w:rsidRPr="001A1561" w:rsidRDefault="001B109B" w:rsidP="001A1561">
            <w:pPr>
              <w:spacing w:before="60" w:after="60"/>
              <w:jc w:val="center"/>
            </w:pPr>
            <w:r w:rsidRPr="001A1561">
              <w:t>9</w:t>
            </w:r>
          </w:p>
        </w:tc>
        <w:tc>
          <w:tcPr>
            <w:tcW w:w="2976" w:type="dxa"/>
          </w:tcPr>
          <w:p w14:paraId="4B91AA2B" w14:textId="77777777" w:rsidR="001B109B" w:rsidRPr="001A1561" w:rsidRDefault="001B109B" w:rsidP="001A1561">
            <w:pPr>
              <w:spacing w:before="60" w:after="60"/>
              <w:jc w:val="left"/>
            </w:pPr>
            <w:r w:rsidRPr="001A1561">
              <w:t>Geographic number for PSTN</w:t>
            </w:r>
          </w:p>
        </w:tc>
        <w:tc>
          <w:tcPr>
            <w:tcW w:w="2268" w:type="dxa"/>
          </w:tcPr>
          <w:p w14:paraId="2E3A1A33" w14:textId="77777777" w:rsidR="001B109B" w:rsidRPr="001A1561" w:rsidRDefault="001B109B" w:rsidP="001A1561">
            <w:pPr>
              <w:spacing w:before="60" w:after="60"/>
              <w:jc w:val="left"/>
            </w:pPr>
            <w:r w:rsidRPr="001A1561">
              <w:t>Goranboy</w:t>
            </w:r>
          </w:p>
        </w:tc>
      </w:tr>
      <w:tr w:rsidR="001B109B" w:rsidRPr="001A1561" w14:paraId="08438717" w14:textId="77777777" w:rsidTr="003D58AF">
        <w:trPr>
          <w:cantSplit/>
        </w:trPr>
        <w:tc>
          <w:tcPr>
            <w:tcW w:w="2405" w:type="dxa"/>
            <w:vAlign w:val="center"/>
          </w:tcPr>
          <w:p w14:paraId="11258DF0" w14:textId="77777777" w:rsidR="001B109B" w:rsidRPr="001A1561" w:rsidRDefault="001B109B" w:rsidP="001A1561">
            <w:pPr>
              <w:spacing w:before="60" w:after="60"/>
              <w:jc w:val="left"/>
            </w:pPr>
            <w:r w:rsidRPr="001A1561">
              <w:t>2227 (NDC)</w:t>
            </w:r>
          </w:p>
        </w:tc>
        <w:tc>
          <w:tcPr>
            <w:tcW w:w="992" w:type="dxa"/>
            <w:vAlign w:val="center"/>
          </w:tcPr>
          <w:p w14:paraId="68C2F15F" w14:textId="77777777" w:rsidR="001B109B" w:rsidRPr="001A1561" w:rsidRDefault="001B109B" w:rsidP="001A1561">
            <w:pPr>
              <w:spacing w:before="60" w:after="60"/>
              <w:jc w:val="center"/>
            </w:pPr>
            <w:r w:rsidRPr="001A1561">
              <w:t>9</w:t>
            </w:r>
          </w:p>
        </w:tc>
        <w:tc>
          <w:tcPr>
            <w:tcW w:w="993" w:type="dxa"/>
            <w:vAlign w:val="center"/>
          </w:tcPr>
          <w:p w14:paraId="19B2CAC4" w14:textId="77777777" w:rsidR="001B109B" w:rsidRPr="001A1561" w:rsidRDefault="001B109B" w:rsidP="001A1561">
            <w:pPr>
              <w:spacing w:before="60" w:after="60"/>
              <w:jc w:val="center"/>
            </w:pPr>
            <w:r w:rsidRPr="001A1561">
              <w:t>9</w:t>
            </w:r>
          </w:p>
        </w:tc>
        <w:tc>
          <w:tcPr>
            <w:tcW w:w="2976" w:type="dxa"/>
          </w:tcPr>
          <w:p w14:paraId="7B198157" w14:textId="77777777" w:rsidR="001B109B" w:rsidRPr="001A1561" w:rsidRDefault="001B109B" w:rsidP="001A1561">
            <w:pPr>
              <w:spacing w:before="60" w:after="60"/>
              <w:jc w:val="left"/>
            </w:pPr>
            <w:r w:rsidRPr="001A1561">
              <w:t>Geographic number for PSTN</w:t>
            </w:r>
          </w:p>
        </w:tc>
        <w:tc>
          <w:tcPr>
            <w:tcW w:w="2268" w:type="dxa"/>
          </w:tcPr>
          <w:p w14:paraId="1C83D307" w14:textId="77777777" w:rsidR="001B109B" w:rsidRPr="001A1561" w:rsidRDefault="001B109B" w:rsidP="001A1561">
            <w:pPr>
              <w:spacing w:before="60" w:after="60"/>
              <w:jc w:val="left"/>
            </w:pPr>
            <w:r w:rsidRPr="001A1561">
              <w:t>Samukh</w:t>
            </w:r>
          </w:p>
        </w:tc>
      </w:tr>
      <w:tr w:rsidR="001B109B" w:rsidRPr="001A1561" w14:paraId="066669FF" w14:textId="77777777" w:rsidTr="003D58AF">
        <w:trPr>
          <w:cantSplit/>
        </w:trPr>
        <w:tc>
          <w:tcPr>
            <w:tcW w:w="2405" w:type="dxa"/>
            <w:vAlign w:val="center"/>
          </w:tcPr>
          <w:p w14:paraId="21A24524" w14:textId="77777777" w:rsidR="001B109B" w:rsidRPr="001A1561" w:rsidRDefault="001B109B" w:rsidP="001A1561">
            <w:pPr>
              <w:spacing w:before="60" w:after="60"/>
              <w:jc w:val="left"/>
            </w:pPr>
            <w:r w:rsidRPr="001A1561">
              <w:t>2229 (NDC)</w:t>
            </w:r>
          </w:p>
        </w:tc>
        <w:tc>
          <w:tcPr>
            <w:tcW w:w="992" w:type="dxa"/>
            <w:vAlign w:val="center"/>
          </w:tcPr>
          <w:p w14:paraId="69432A00" w14:textId="77777777" w:rsidR="001B109B" w:rsidRPr="001A1561" w:rsidRDefault="001B109B" w:rsidP="001A1561">
            <w:pPr>
              <w:spacing w:before="60" w:after="60"/>
              <w:jc w:val="center"/>
            </w:pPr>
            <w:r w:rsidRPr="001A1561">
              <w:t>9</w:t>
            </w:r>
          </w:p>
        </w:tc>
        <w:tc>
          <w:tcPr>
            <w:tcW w:w="993" w:type="dxa"/>
            <w:vAlign w:val="center"/>
          </w:tcPr>
          <w:p w14:paraId="50AF3D7B" w14:textId="77777777" w:rsidR="001B109B" w:rsidRPr="001A1561" w:rsidRDefault="001B109B" w:rsidP="001A1561">
            <w:pPr>
              <w:spacing w:before="60" w:after="60"/>
              <w:jc w:val="center"/>
            </w:pPr>
            <w:r w:rsidRPr="001A1561">
              <w:t>9</w:t>
            </w:r>
          </w:p>
        </w:tc>
        <w:tc>
          <w:tcPr>
            <w:tcW w:w="2976" w:type="dxa"/>
          </w:tcPr>
          <w:p w14:paraId="6DD67EB5" w14:textId="77777777" w:rsidR="001B109B" w:rsidRPr="001A1561" w:rsidRDefault="001B109B" w:rsidP="001A1561">
            <w:pPr>
              <w:spacing w:before="60" w:after="60"/>
              <w:jc w:val="left"/>
            </w:pPr>
            <w:r w:rsidRPr="001A1561">
              <w:t>Geographic number for PSTN</w:t>
            </w:r>
          </w:p>
        </w:tc>
        <w:tc>
          <w:tcPr>
            <w:tcW w:w="2268" w:type="dxa"/>
          </w:tcPr>
          <w:p w14:paraId="58C7DC97" w14:textId="77777777" w:rsidR="001B109B" w:rsidRPr="001A1561" w:rsidRDefault="001B109B" w:rsidP="001A1561">
            <w:pPr>
              <w:spacing w:before="60" w:after="60"/>
              <w:jc w:val="left"/>
            </w:pPr>
            <w:r w:rsidRPr="001A1561">
              <w:t>Gazakh</w:t>
            </w:r>
          </w:p>
        </w:tc>
      </w:tr>
      <w:tr w:rsidR="001B109B" w:rsidRPr="001A1561" w14:paraId="5CC0D2BF" w14:textId="77777777" w:rsidTr="003D58AF">
        <w:trPr>
          <w:cantSplit/>
        </w:trPr>
        <w:tc>
          <w:tcPr>
            <w:tcW w:w="2405" w:type="dxa"/>
            <w:vAlign w:val="center"/>
          </w:tcPr>
          <w:p w14:paraId="21FD06A6" w14:textId="77777777" w:rsidR="001B109B" w:rsidRPr="001A1561" w:rsidRDefault="001B109B" w:rsidP="001A1561">
            <w:pPr>
              <w:spacing w:before="60" w:after="60"/>
              <w:jc w:val="left"/>
            </w:pPr>
            <w:r w:rsidRPr="001A1561">
              <w:t>2230 (NDC)</w:t>
            </w:r>
          </w:p>
        </w:tc>
        <w:tc>
          <w:tcPr>
            <w:tcW w:w="992" w:type="dxa"/>
            <w:vAlign w:val="center"/>
          </w:tcPr>
          <w:p w14:paraId="02F4CBD3" w14:textId="77777777" w:rsidR="001B109B" w:rsidRPr="001A1561" w:rsidRDefault="001B109B" w:rsidP="001A1561">
            <w:pPr>
              <w:spacing w:before="60" w:after="60"/>
              <w:jc w:val="center"/>
            </w:pPr>
            <w:r w:rsidRPr="001A1561">
              <w:t>9</w:t>
            </w:r>
          </w:p>
        </w:tc>
        <w:tc>
          <w:tcPr>
            <w:tcW w:w="993" w:type="dxa"/>
            <w:vAlign w:val="center"/>
          </w:tcPr>
          <w:p w14:paraId="043C1601" w14:textId="77777777" w:rsidR="001B109B" w:rsidRPr="001A1561" w:rsidRDefault="001B109B" w:rsidP="001A1561">
            <w:pPr>
              <w:spacing w:before="60" w:after="60"/>
              <w:jc w:val="center"/>
            </w:pPr>
            <w:r w:rsidRPr="001A1561">
              <w:t>9</w:t>
            </w:r>
          </w:p>
        </w:tc>
        <w:tc>
          <w:tcPr>
            <w:tcW w:w="2976" w:type="dxa"/>
          </w:tcPr>
          <w:p w14:paraId="1024C842" w14:textId="77777777" w:rsidR="001B109B" w:rsidRPr="001A1561" w:rsidRDefault="001B109B" w:rsidP="001A1561">
            <w:pPr>
              <w:spacing w:before="60" w:after="60"/>
              <w:jc w:val="left"/>
            </w:pPr>
            <w:r w:rsidRPr="001A1561">
              <w:t>Geographic number for PSTN</w:t>
            </w:r>
          </w:p>
        </w:tc>
        <w:tc>
          <w:tcPr>
            <w:tcW w:w="2268" w:type="dxa"/>
          </w:tcPr>
          <w:p w14:paraId="6E2356AB" w14:textId="77777777" w:rsidR="001B109B" w:rsidRPr="001A1561" w:rsidRDefault="001B109B" w:rsidP="001A1561">
            <w:pPr>
              <w:spacing w:before="60" w:after="60"/>
              <w:jc w:val="left"/>
            </w:pPr>
            <w:r w:rsidRPr="001A1561">
              <w:t>Shamkir</w:t>
            </w:r>
          </w:p>
        </w:tc>
      </w:tr>
      <w:tr w:rsidR="001B109B" w:rsidRPr="001A1561" w14:paraId="2DDDA54B" w14:textId="77777777" w:rsidTr="003D58AF">
        <w:trPr>
          <w:cantSplit/>
        </w:trPr>
        <w:tc>
          <w:tcPr>
            <w:tcW w:w="2405" w:type="dxa"/>
            <w:vAlign w:val="center"/>
          </w:tcPr>
          <w:p w14:paraId="6C61CBEA" w14:textId="77777777" w:rsidR="001B109B" w:rsidRPr="001A1561" w:rsidRDefault="001B109B" w:rsidP="001A1561">
            <w:pPr>
              <w:spacing w:before="60" w:after="60"/>
              <w:jc w:val="left"/>
            </w:pPr>
            <w:r w:rsidRPr="001A1561">
              <w:t>2231 (NDC)</w:t>
            </w:r>
          </w:p>
        </w:tc>
        <w:tc>
          <w:tcPr>
            <w:tcW w:w="992" w:type="dxa"/>
            <w:vAlign w:val="center"/>
          </w:tcPr>
          <w:p w14:paraId="7ED8CABD" w14:textId="77777777" w:rsidR="001B109B" w:rsidRPr="001A1561" w:rsidRDefault="001B109B" w:rsidP="001A1561">
            <w:pPr>
              <w:spacing w:before="60" w:after="60"/>
              <w:jc w:val="center"/>
            </w:pPr>
            <w:r w:rsidRPr="001A1561">
              <w:t>9</w:t>
            </w:r>
          </w:p>
        </w:tc>
        <w:tc>
          <w:tcPr>
            <w:tcW w:w="993" w:type="dxa"/>
            <w:vAlign w:val="center"/>
          </w:tcPr>
          <w:p w14:paraId="5DE6A2E1" w14:textId="77777777" w:rsidR="001B109B" w:rsidRPr="001A1561" w:rsidRDefault="001B109B" w:rsidP="001A1561">
            <w:pPr>
              <w:spacing w:before="60" w:after="60"/>
              <w:jc w:val="center"/>
            </w:pPr>
            <w:r w:rsidRPr="001A1561">
              <w:t>9</w:t>
            </w:r>
          </w:p>
        </w:tc>
        <w:tc>
          <w:tcPr>
            <w:tcW w:w="2976" w:type="dxa"/>
          </w:tcPr>
          <w:p w14:paraId="74037311" w14:textId="77777777" w:rsidR="001B109B" w:rsidRPr="001A1561" w:rsidRDefault="001B109B" w:rsidP="001A1561">
            <w:pPr>
              <w:spacing w:before="60" w:after="60"/>
              <w:jc w:val="left"/>
            </w:pPr>
            <w:r w:rsidRPr="001A1561">
              <w:t>Geographic number for PSTN</w:t>
            </w:r>
          </w:p>
        </w:tc>
        <w:tc>
          <w:tcPr>
            <w:tcW w:w="2268" w:type="dxa"/>
          </w:tcPr>
          <w:p w14:paraId="43625181" w14:textId="77777777" w:rsidR="001B109B" w:rsidRPr="001A1561" w:rsidRDefault="001B109B" w:rsidP="001A1561">
            <w:pPr>
              <w:spacing w:before="60" w:after="60"/>
              <w:jc w:val="left"/>
            </w:pPr>
            <w:r w:rsidRPr="001A1561">
              <w:t>Tovuz</w:t>
            </w:r>
          </w:p>
        </w:tc>
      </w:tr>
      <w:tr w:rsidR="001B109B" w:rsidRPr="001A1561" w14:paraId="13DD9099" w14:textId="77777777" w:rsidTr="003D58AF">
        <w:trPr>
          <w:cantSplit/>
        </w:trPr>
        <w:tc>
          <w:tcPr>
            <w:tcW w:w="2405" w:type="dxa"/>
            <w:vAlign w:val="center"/>
          </w:tcPr>
          <w:p w14:paraId="2B1B0983" w14:textId="77777777" w:rsidR="001B109B" w:rsidRPr="001A1561" w:rsidRDefault="001B109B" w:rsidP="001A1561">
            <w:pPr>
              <w:spacing w:before="60" w:after="60"/>
              <w:jc w:val="left"/>
            </w:pPr>
            <w:r w:rsidRPr="001A1561">
              <w:t>2232 (NDC)</w:t>
            </w:r>
          </w:p>
        </w:tc>
        <w:tc>
          <w:tcPr>
            <w:tcW w:w="992" w:type="dxa"/>
            <w:vAlign w:val="center"/>
          </w:tcPr>
          <w:p w14:paraId="4748A335" w14:textId="77777777" w:rsidR="001B109B" w:rsidRPr="001A1561" w:rsidRDefault="001B109B" w:rsidP="001A1561">
            <w:pPr>
              <w:spacing w:before="60" w:after="60"/>
              <w:jc w:val="center"/>
            </w:pPr>
            <w:r w:rsidRPr="001A1561">
              <w:t>9</w:t>
            </w:r>
          </w:p>
        </w:tc>
        <w:tc>
          <w:tcPr>
            <w:tcW w:w="993" w:type="dxa"/>
            <w:vAlign w:val="center"/>
          </w:tcPr>
          <w:p w14:paraId="48AA0012" w14:textId="77777777" w:rsidR="001B109B" w:rsidRPr="001A1561" w:rsidRDefault="001B109B" w:rsidP="001A1561">
            <w:pPr>
              <w:spacing w:before="60" w:after="60"/>
              <w:jc w:val="center"/>
            </w:pPr>
            <w:r w:rsidRPr="001A1561">
              <w:t>9</w:t>
            </w:r>
          </w:p>
        </w:tc>
        <w:tc>
          <w:tcPr>
            <w:tcW w:w="2976" w:type="dxa"/>
          </w:tcPr>
          <w:p w14:paraId="3CD187E2" w14:textId="77777777" w:rsidR="001B109B" w:rsidRPr="001A1561" w:rsidRDefault="001B109B" w:rsidP="001A1561">
            <w:pPr>
              <w:spacing w:before="60" w:after="60"/>
              <w:jc w:val="left"/>
            </w:pPr>
            <w:r w:rsidRPr="001A1561">
              <w:t>Geographic number for PSTN</w:t>
            </w:r>
          </w:p>
        </w:tc>
        <w:tc>
          <w:tcPr>
            <w:tcW w:w="2268" w:type="dxa"/>
          </w:tcPr>
          <w:p w14:paraId="4D56BEAB" w14:textId="77777777" w:rsidR="001B109B" w:rsidRPr="001A1561" w:rsidRDefault="001B109B" w:rsidP="001A1561">
            <w:pPr>
              <w:spacing w:before="60" w:after="60"/>
              <w:jc w:val="left"/>
            </w:pPr>
            <w:r w:rsidRPr="001A1561">
              <w:t>Gadabey</w:t>
            </w:r>
          </w:p>
        </w:tc>
      </w:tr>
      <w:tr w:rsidR="001B109B" w:rsidRPr="001A1561" w14:paraId="5339098F" w14:textId="77777777" w:rsidTr="003D58AF">
        <w:trPr>
          <w:cantSplit/>
        </w:trPr>
        <w:tc>
          <w:tcPr>
            <w:tcW w:w="2405" w:type="dxa"/>
            <w:vAlign w:val="center"/>
          </w:tcPr>
          <w:p w14:paraId="3600F554" w14:textId="77777777" w:rsidR="001B109B" w:rsidRPr="001A1561" w:rsidRDefault="001B109B" w:rsidP="001A1561">
            <w:pPr>
              <w:spacing w:before="60" w:after="60"/>
              <w:jc w:val="left"/>
            </w:pPr>
            <w:r w:rsidRPr="001A1561">
              <w:t>2233, 22428 (NDC)</w:t>
            </w:r>
          </w:p>
        </w:tc>
        <w:tc>
          <w:tcPr>
            <w:tcW w:w="992" w:type="dxa"/>
            <w:vAlign w:val="center"/>
          </w:tcPr>
          <w:p w14:paraId="5DD076BF" w14:textId="77777777" w:rsidR="001B109B" w:rsidRPr="001A1561" w:rsidRDefault="001B109B" w:rsidP="001A1561">
            <w:pPr>
              <w:spacing w:before="60" w:after="60"/>
              <w:jc w:val="center"/>
            </w:pPr>
            <w:r w:rsidRPr="001A1561">
              <w:t>9</w:t>
            </w:r>
          </w:p>
        </w:tc>
        <w:tc>
          <w:tcPr>
            <w:tcW w:w="993" w:type="dxa"/>
            <w:vAlign w:val="center"/>
          </w:tcPr>
          <w:p w14:paraId="2168786C" w14:textId="77777777" w:rsidR="001B109B" w:rsidRPr="001A1561" w:rsidRDefault="001B109B" w:rsidP="001A1561">
            <w:pPr>
              <w:spacing w:before="60" w:after="60"/>
              <w:jc w:val="center"/>
            </w:pPr>
            <w:r w:rsidRPr="001A1561">
              <w:t>9</w:t>
            </w:r>
          </w:p>
        </w:tc>
        <w:tc>
          <w:tcPr>
            <w:tcW w:w="2976" w:type="dxa"/>
          </w:tcPr>
          <w:p w14:paraId="3FE08473" w14:textId="77777777" w:rsidR="001B109B" w:rsidRPr="001A1561" w:rsidRDefault="001B109B" w:rsidP="001A1561">
            <w:pPr>
              <w:spacing w:before="60" w:after="60"/>
              <w:jc w:val="left"/>
            </w:pPr>
            <w:r w:rsidRPr="001A1561">
              <w:t>Geographic number for PSTN</w:t>
            </w:r>
          </w:p>
        </w:tc>
        <w:tc>
          <w:tcPr>
            <w:tcW w:w="2268" w:type="dxa"/>
          </w:tcPr>
          <w:p w14:paraId="234618FB" w14:textId="77777777" w:rsidR="001B109B" w:rsidRPr="001A1561" w:rsidRDefault="001B109B" w:rsidP="001A1561">
            <w:pPr>
              <w:spacing w:before="60" w:after="60"/>
              <w:jc w:val="left"/>
            </w:pPr>
            <w:r w:rsidRPr="001A1561">
              <w:t>Yevlakh</w:t>
            </w:r>
          </w:p>
        </w:tc>
      </w:tr>
      <w:tr w:rsidR="001B109B" w:rsidRPr="001A1561" w14:paraId="1434329B" w14:textId="77777777" w:rsidTr="003D58AF">
        <w:trPr>
          <w:cantSplit/>
        </w:trPr>
        <w:tc>
          <w:tcPr>
            <w:tcW w:w="2405" w:type="dxa"/>
            <w:vAlign w:val="center"/>
          </w:tcPr>
          <w:p w14:paraId="4E308B84" w14:textId="77777777" w:rsidR="001B109B" w:rsidRPr="001A1561" w:rsidRDefault="001B109B" w:rsidP="001A1561">
            <w:pPr>
              <w:spacing w:before="60" w:after="60"/>
              <w:jc w:val="left"/>
            </w:pPr>
            <w:r w:rsidRPr="001A1561">
              <w:t>2235 (NDC)</w:t>
            </w:r>
          </w:p>
        </w:tc>
        <w:tc>
          <w:tcPr>
            <w:tcW w:w="992" w:type="dxa"/>
            <w:vAlign w:val="center"/>
          </w:tcPr>
          <w:p w14:paraId="37651541" w14:textId="77777777" w:rsidR="001B109B" w:rsidRPr="001A1561" w:rsidRDefault="001B109B" w:rsidP="001A1561">
            <w:pPr>
              <w:spacing w:before="60" w:after="60"/>
              <w:jc w:val="center"/>
            </w:pPr>
            <w:r w:rsidRPr="001A1561">
              <w:t>9</w:t>
            </w:r>
          </w:p>
        </w:tc>
        <w:tc>
          <w:tcPr>
            <w:tcW w:w="993" w:type="dxa"/>
            <w:vAlign w:val="center"/>
          </w:tcPr>
          <w:p w14:paraId="3BED3156" w14:textId="77777777" w:rsidR="001B109B" w:rsidRPr="001A1561" w:rsidRDefault="001B109B" w:rsidP="001A1561">
            <w:pPr>
              <w:spacing w:before="60" w:after="60"/>
              <w:jc w:val="center"/>
            </w:pPr>
            <w:r w:rsidRPr="001A1561">
              <w:t>9</w:t>
            </w:r>
          </w:p>
        </w:tc>
        <w:tc>
          <w:tcPr>
            <w:tcW w:w="2976" w:type="dxa"/>
          </w:tcPr>
          <w:p w14:paraId="158A781A" w14:textId="77777777" w:rsidR="001B109B" w:rsidRPr="001A1561" w:rsidRDefault="001B109B" w:rsidP="001A1561">
            <w:pPr>
              <w:spacing w:before="60" w:after="60"/>
              <w:jc w:val="left"/>
            </w:pPr>
            <w:r w:rsidRPr="001A1561">
              <w:t>Geographic number for PSTN</w:t>
            </w:r>
          </w:p>
        </w:tc>
        <w:tc>
          <w:tcPr>
            <w:tcW w:w="2268" w:type="dxa"/>
          </w:tcPr>
          <w:p w14:paraId="7C2E3856" w14:textId="77777777" w:rsidR="001B109B" w:rsidRPr="001A1561" w:rsidRDefault="001B109B" w:rsidP="001A1561">
            <w:pPr>
              <w:spacing w:before="60" w:after="60"/>
              <w:jc w:val="left"/>
            </w:pPr>
            <w:r w:rsidRPr="001A1561">
              <w:t>Naftalan</w:t>
            </w:r>
          </w:p>
        </w:tc>
      </w:tr>
      <w:tr w:rsidR="001B109B" w:rsidRPr="001A1561" w14:paraId="5FBB9F5B" w14:textId="77777777" w:rsidTr="003D58AF">
        <w:trPr>
          <w:cantSplit/>
          <w:trHeight w:val="20"/>
        </w:trPr>
        <w:tc>
          <w:tcPr>
            <w:tcW w:w="2405" w:type="dxa"/>
            <w:vAlign w:val="center"/>
          </w:tcPr>
          <w:p w14:paraId="3186256C" w14:textId="77777777" w:rsidR="001B109B" w:rsidRPr="001A1561" w:rsidRDefault="001B109B" w:rsidP="001A1561">
            <w:pPr>
              <w:spacing w:before="60" w:after="60"/>
              <w:jc w:val="left"/>
            </w:pPr>
            <w:r w:rsidRPr="001A1561">
              <w:t>2330 (NDC)</w:t>
            </w:r>
          </w:p>
        </w:tc>
        <w:tc>
          <w:tcPr>
            <w:tcW w:w="992" w:type="dxa"/>
            <w:vAlign w:val="center"/>
          </w:tcPr>
          <w:p w14:paraId="02567428" w14:textId="77777777" w:rsidR="001B109B" w:rsidRPr="001A1561" w:rsidRDefault="001B109B" w:rsidP="001A1561">
            <w:pPr>
              <w:spacing w:before="60" w:after="60"/>
              <w:jc w:val="center"/>
            </w:pPr>
            <w:r w:rsidRPr="001A1561">
              <w:t>9</w:t>
            </w:r>
          </w:p>
        </w:tc>
        <w:tc>
          <w:tcPr>
            <w:tcW w:w="993" w:type="dxa"/>
            <w:vAlign w:val="center"/>
          </w:tcPr>
          <w:p w14:paraId="49B2E6CA" w14:textId="77777777" w:rsidR="001B109B" w:rsidRPr="001A1561" w:rsidRDefault="001B109B" w:rsidP="001A1561">
            <w:pPr>
              <w:spacing w:before="60" w:after="60"/>
              <w:jc w:val="center"/>
            </w:pPr>
            <w:r w:rsidRPr="001A1561">
              <w:t>9</w:t>
            </w:r>
          </w:p>
        </w:tc>
        <w:tc>
          <w:tcPr>
            <w:tcW w:w="2976" w:type="dxa"/>
          </w:tcPr>
          <w:p w14:paraId="6F4CBF6E" w14:textId="77777777" w:rsidR="001B109B" w:rsidRPr="001A1561" w:rsidRDefault="001B109B" w:rsidP="001A1561">
            <w:pPr>
              <w:spacing w:before="60" w:after="60"/>
              <w:jc w:val="left"/>
            </w:pPr>
            <w:r w:rsidRPr="001A1561">
              <w:t>Geographic number for PSTN</w:t>
            </w:r>
          </w:p>
        </w:tc>
        <w:tc>
          <w:tcPr>
            <w:tcW w:w="2268" w:type="dxa"/>
          </w:tcPr>
          <w:p w14:paraId="6E58CCF4" w14:textId="77777777" w:rsidR="001B109B" w:rsidRPr="001A1561" w:rsidRDefault="001B109B" w:rsidP="001A1561">
            <w:pPr>
              <w:spacing w:before="60" w:after="60"/>
              <w:jc w:val="left"/>
            </w:pPr>
            <w:r w:rsidRPr="001A1561">
              <w:t>Siyazan</w:t>
            </w:r>
          </w:p>
        </w:tc>
      </w:tr>
      <w:tr w:rsidR="001B109B" w:rsidRPr="001A1561" w14:paraId="2B9D9085" w14:textId="77777777" w:rsidTr="003D58AF">
        <w:trPr>
          <w:cantSplit/>
          <w:trHeight w:val="20"/>
        </w:trPr>
        <w:tc>
          <w:tcPr>
            <w:tcW w:w="2405" w:type="dxa"/>
            <w:vAlign w:val="center"/>
          </w:tcPr>
          <w:p w14:paraId="3BDD437F" w14:textId="77777777" w:rsidR="001B109B" w:rsidRPr="001A1561" w:rsidRDefault="001B109B" w:rsidP="001A1561">
            <w:pPr>
              <w:spacing w:before="60" w:after="60"/>
              <w:jc w:val="left"/>
            </w:pPr>
            <w:r w:rsidRPr="001A1561">
              <w:t>2331 (NDC)</w:t>
            </w:r>
          </w:p>
        </w:tc>
        <w:tc>
          <w:tcPr>
            <w:tcW w:w="992" w:type="dxa"/>
            <w:vAlign w:val="center"/>
          </w:tcPr>
          <w:p w14:paraId="32732605" w14:textId="77777777" w:rsidR="001B109B" w:rsidRPr="001A1561" w:rsidRDefault="001B109B" w:rsidP="001A1561">
            <w:pPr>
              <w:spacing w:before="60" w:after="60"/>
              <w:jc w:val="center"/>
            </w:pPr>
            <w:r w:rsidRPr="001A1561">
              <w:t>9</w:t>
            </w:r>
          </w:p>
        </w:tc>
        <w:tc>
          <w:tcPr>
            <w:tcW w:w="993" w:type="dxa"/>
            <w:vAlign w:val="center"/>
          </w:tcPr>
          <w:p w14:paraId="06866137" w14:textId="77777777" w:rsidR="001B109B" w:rsidRPr="001A1561" w:rsidRDefault="001B109B" w:rsidP="001A1561">
            <w:pPr>
              <w:spacing w:before="60" w:after="60"/>
              <w:jc w:val="center"/>
            </w:pPr>
            <w:r w:rsidRPr="001A1561">
              <w:t>9</w:t>
            </w:r>
          </w:p>
        </w:tc>
        <w:tc>
          <w:tcPr>
            <w:tcW w:w="2976" w:type="dxa"/>
          </w:tcPr>
          <w:p w14:paraId="6C4C34D3" w14:textId="77777777" w:rsidR="001B109B" w:rsidRPr="001A1561" w:rsidRDefault="001B109B" w:rsidP="001A1561">
            <w:pPr>
              <w:spacing w:before="60" w:after="60"/>
              <w:jc w:val="left"/>
            </w:pPr>
            <w:r w:rsidRPr="001A1561">
              <w:t>Geographic number for PSTN</w:t>
            </w:r>
          </w:p>
        </w:tc>
        <w:tc>
          <w:tcPr>
            <w:tcW w:w="2268" w:type="dxa"/>
          </w:tcPr>
          <w:p w14:paraId="4293652F" w14:textId="77777777" w:rsidR="001B109B" w:rsidRPr="001A1561" w:rsidRDefault="001B109B" w:rsidP="001A1561">
            <w:pPr>
              <w:spacing w:before="60" w:after="60"/>
              <w:jc w:val="left"/>
            </w:pPr>
            <w:r w:rsidRPr="001A1561">
              <w:t>Khizi</w:t>
            </w:r>
          </w:p>
        </w:tc>
      </w:tr>
      <w:tr w:rsidR="001B109B" w:rsidRPr="001A1561" w14:paraId="34C0C0FA" w14:textId="77777777" w:rsidTr="003D58AF">
        <w:trPr>
          <w:cantSplit/>
          <w:trHeight w:val="20"/>
        </w:trPr>
        <w:tc>
          <w:tcPr>
            <w:tcW w:w="2405" w:type="dxa"/>
            <w:vAlign w:val="center"/>
          </w:tcPr>
          <w:p w14:paraId="56BE0CFD" w14:textId="77777777" w:rsidR="001B109B" w:rsidRPr="001A1561" w:rsidRDefault="001B109B" w:rsidP="001A1561">
            <w:pPr>
              <w:spacing w:before="60" w:after="60"/>
              <w:jc w:val="left"/>
            </w:pPr>
            <w:r w:rsidRPr="001A1561">
              <w:t>2332 (NDC)</w:t>
            </w:r>
          </w:p>
        </w:tc>
        <w:tc>
          <w:tcPr>
            <w:tcW w:w="992" w:type="dxa"/>
            <w:vAlign w:val="center"/>
          </w:tcPr>
          <w:p w14:paraId="54053B79" w14:textId="77777777" w:rsidR="001B109B" w:rsidRPr="001A1561" w:rsidRDefault="001B109B" w:rsidP="001A1561">
            <w:pPr>
              <w:spacing w:before="60" w:after="60"/>
              <w:jc w:val="center"/>
            </w:pPr>
            <w:r w:rsidRPr="001A1561">
              <w:t>9</w:t>
            </w:r>
          </w:p>
        </w:tc>
        <w:tc>
          <w:tcPr>
            <w:tcW w:w="993" w:type="dxa"/>
            <w:vAlign w:val="center"/>
          </w:tcPr>
          <w:p w14:paraId="67C76A92" w14:textId="77777777" w:rsidR="001B109B" w:rsidRPr="001A1561" w:rsidRDefault="001B109B" w:rsidP="001A1561">
            <w:pPr>
              <w:spacing w:before="60" w:after="60"/>
              <w:jc w:val="center"/>
            </w:pPr>
            <w:r w:rsidRPr="001A1561">
              <w:t>9</w:t>
            </w:r>
          </w:p>
        </w:tc>
        <w:tc>
          <w:tcPr>
            <w:tcW w:w="2976" w:type="dxa"/>
          </w:tcPr>
          <w:p w14:paraId="6850462B" w14:textId="77777777" w:rsidR="001B109B" w:rsidRPr="001A1561" w:rsidRDefault="001B109B" w:rsidP="001A1561">
            <w:pPr>
              <w:spacing w:before="60" w:after="60"/>
              <w:jc w:val="left"/>
            </w:pPr>
            <w:r w:rsidRPr="001A1561">
              <w:t>Geographic number for PSTN</w:t>
            </w:r>
          </w:p>
        </w:tc>
        <w:tc>
          <w:tcPr>
            <w:tcW w:w="2268" w:type="dxa"/>
          </w:tcPr>
          <w:p w14:paraId="6AA0C55F" w14:textId="77777777" w:rsidR="001B109B" w:rsidRPr="001A1561" w:rsidRDefault="001B109B" w:rsidP="001A1561">
            <w:pPr>
              <w:spacing w:before="60" w:after="60"/>
              <w:jc w:val="left"/>
            </w:pPr>
            <w:r w:rsidRPr="001A1561">
              <w:t>Khachmaz</w:t>
            </w:r>
          </w:p>
        </w:tc>
      </w:tr>
      <w:tr w:rsidR="001B109B" w:rsidRPr="001A1561" w14:paraId="4EA6E883" w14:textId="77777777" w:rsidTr="003D58AF">
        <w:trPr>
          <w:cantSplit/>
          <w:trHeight w:val="20"/>
        </w:trPr>
        <w:tc>
          <w:tcPr>
            <w:tcW w:w="2405" w:type="dxa"/>
            <w:vAlign w:val="center"/>
          </w:tcPr>
          <w:p w14:paraId="61B80D23" w14:textId="77777777" w:rsidR="001B109B" w:rsidRPr="001A1561" w:rsidRDefault="001B109B" w:rsidP="001A1561">
            <w:pPr>
              <w:spacing w:before="60" w:after="60"/>
              <w:jc w:val="left"/>
            </w:pPr>
            <w:r w:rsidRPr="001A1561">
              <w:t>2333 (NDC)</w:t>
            </w:r>
          </w:p>
        </w:tc>
        <w:tc>
          <w:tcPr>
            <w:tcW w:w="992" w:type="dxa"/>
            <w:vAlign w:val="center"/>
          </w:tcPr>
          <w:p w14:paraId="6CDCDB24" w14:textId="77777777" w:rsidR="001B109B" w:rsidRPr="001A1561" w:rsidRDefault="001B109B" w:rsidP="001A1561">
            <w:pPr>
              <w:spacing w:before="60" w:after="60"/>
              <w:jc w:val="center"/>
            </w:pPr>
            <w:r w:rsidRPr="001A1561">
              <w:t>9</w:t>
            </w:r>
          </w:p>
        </w:tc>
        <w:tc>
          <w:tcPr>
            <w:tcW w:w="993" w:type="dxa"/>
            <w:vAlign w:val="center"/>
          </w:tcPr>
          <w:p w14:paraId="6FCFF5B4" w14:textId="77777777" w:rsidR="001B109B" w:rsidRPr="001A1561" w:rsidRDefault="001B109B" w:rsidP="001A1561">
            <w:pPr>
              <w:spacing w:before="60" w:after="60"/>
              <w:jc w:val="center"/>
            </w:pPr>
            <w:r w:rsidRPr="001A1561">
              <w:t>9</w:t>
            </w:r>
          </w:p>
        </w:tc>
        <w:tc>
          <w:tcPr>
            <w:tcW w:w="2976" w:type="dxa"/>
          </w:tcPr>
          <w:p w14:paraId="1811DD86" w14:textId="77777777" w:rsidR="001B109B" w:rsidRPr="001A1561" w:rsidRDefault="001B109B" w:rsidP="001A1561">
            <w:pPr>
              <w:spacing w:before="60" w:after="60"/>
              <w:jc w:val="left"/>
            </w:pPr>
            <w:r w:rsidRPr="001A1561">
              <w:t>Geographic number for PSTN</w:t>
            </w:r>
          </w:p>
        </w:tc>
        <w:tc>
          <w:tcPr>
            <w:tcW w:w="2268" w:type="dxa"/>
          </w:tcPr>
          <w:p w14:paraId="006C1D26" w14:textId="77777777" w:rsidR="001B109B" w:rsidRPr="001A1561" w:rsidRDefault="001B109B" w:rsidP="001A1561">
            <w:pPr>
              <w:spacing w:before="60" w:after="60"/>
              <w:jc w:val="left"/>
            </w:pPr>
            <w:r w:rsidRPr="001A1561">
              <w:t>Guba</w:t>
            </w:r>
          </w:p>
        </w:tc>
      </w:tr>
      <w:tr w:rsidR="001B109B" w:rsidRPr="001A1561" w14:paraId="1B52090C" w14:textId="77777777" w:rsidTr="003D58AF">
        <w:trPr>
          <w:cantSplit/>
          <w:trHeight w:val="20"/>
        </w:trPr>
        <w:tc>
          <w:tcPr>
            <w:tcW w:w="2405" w:type="dxa"/>
            <w:vAlign w:val="center"/>
          </w:tcPr>
          <w:p w14:paraId="7432BBC9" w14:textId="77777777" w:rsidR="001B109B" w:rsidRPr="001A1561" w:rsidRDefault="001B109B" w:rsidP="001A1561">
            <w:pPr>
              <w:spacing w:before="60" w:after="60"/>
              <w:jc w:val="left"/>
            </w:pPr>
            <w:r w:rsidRPr="001A1561">
              <w:t>2335 (NDC)</w:t>
            </w:r>
          </w:p>
        </w:tc>
        <w:tc>
          <w:tcPr>
            <w:tcW w:w="992" w:type="dxa"/>
            <w:vAlign w:val="center"/>
          </w:tcPr>
          <w:p w14:paraId="595AFD49" w14:textId="77777777" w:rsidR="001B109B" w:rsidRPr="001A1561" w:rsidRDefault="001B109B" w:rsidP="001A1561">
            <w:pPr>
              <w:spacing w:before="60" w:after="60"/>
              <w:jc w:val="center"/>
            </w:pPr>
            <w:r w:rsidRPr="001A1561">
              <w:t>9</w:t>
            </w:r>
          </w:p>
        </w:tc>
        <w:tc>
          <w:tcPr>
            <w:tcW w:w="993" w:type="dxa"/>
            <w:vAlign w:val="center"/>
          </w:tcPr>
          <w:p w14:paraId="12B3CFAF" w14:textId="77777777" w:rsidR="001B109B" w:rsidRPr="001A1561" w:rsidRDefault="001B109B" w:rsidP="001A1561">
            <w:pPr>
              <w:spacing w:before="60" w:after="60"/>
              <w:jc w:val="center"/>
            </w:pPr>
            <w:r w:rsidRPr="001A1561">
              <w:t>9</w:t>
            </w:r>
          </w:p>
        </w:tc>
        <w:tc>
          <w:tcPr>
            <w:tcW w:w="2976" w:type="dxa"/>
          </w:tcPr>
          <w:p w14:paraId="17333136" w14:textId="77777777" w:rsidR="001B109B" w:rsidRPr="001A1561" w:rsidRDefault="001B109B" w:rsidP="001A1561">
            <w:pPr>
              <w:spacing w:before="60" w:after="60"/>
              <w:jc w:val="left"/>
            </w:pPr>
            <w:r w:rsidRPr="001A1561">
              <w:t>Geographic number for PSTN</w:t>
            </w:r>
          </w:p>
        </w:tc>
        <w:tc>
          <w:tcPr>
            <w:tcW w:w="2268" w:type="dxa"/>
          </w:tcPr>
          <w:p w14:paraId="21F3A6C8" w14:textId="77777777" w:rsidR="001B109B" w:rsidRPr="001A1561" w:rsidRDefault="001B109B" w:rsidP="001A1561">
            <w:pPr>
              <w:spacing w:before="60" w:after="60"/>
              <w:jc w:val="left"/>
            </w:pPr>
            <w:r w:rsidRPr="001A1561">
              <w:t>Shabran</w:t>
            </w:r>
          </w:p>
        </w:tc>
      </w:tr>
      <w:tr w:rsidR="001B109B" w:rsidRPr="001A1561" w14:paraId="2ADB744E" w14:textId="77777777" w:rsidTr="003D58AF">
        <w:trPr>
          <w:cantSplit/>
          <w:trHeight w:val="20"/>
        </w:trPr>
        <w:tc>
          <w:tcPr>
            <w:tcW w:w="2405" w:type="dxa"/>
            <w:vAlign w:val="center"/>
          </w:tcPr>
          <w:p w14:paraId="3531C24A" w14:textId="77777777" w:rsidR="001B109B" w:rsidRPr="001A1561" w:rsidRDefault="001B109B" w:rsidP="001A1561">
            <w:pPr>
              <w:spacing w:before="60" w:after="60"/>
              <w:jc w:val="left"/>
            </w:pPr>
            <w:r w:rsidRPr="001A1561">
              <w:t>2338 (NDC)</w:t>
            </w:r>
          </w:p>
        </w:tc>
        <w:tc>
          <w:tcPr>
            <w:tcW w:w="992" w:type="dxa"/>
            <w:vAlign w:val="center"/>
          </w:tcPr>
          <w:p w14:paraId="50F75BCF" w14:textId="77777777" w:rsidR="001B109B" w:rsidRPr="001A1561" w:rsidRDefault="001B109B" w:rsidP="001A1561">
            <w:pPr>
              <w:spacing w:before="60" w:after="60"/>
              <w:jc w:val="center"/>
            </w:pPr>
            <w:r w:rsidRPr="001A1561">
              <w:t>9</w:t>
            </w:r>
          </w:p>
        </w:tc>
        <w:tc>
          <w:tcPr>
            <w:tcW w:w="993" w:type="dxa"/>
            <w:vAlign w:val="center"/>
          </w:tcPr>
          <w:p w14:paraId="3C8A069E" w14:textId="77777777" w:rsidR="001B109B" w:rsidRPr="001A1561" w:rsidRDefault="001B109B" w:rsidP="001A1561">
            <w:pPr>
              <w:spacing w:before="60" w:after="60"/>
              <w:jc w:val="center"/>
            </w:pPr>
            <w:r w:rsidRPr="001A1561">
              <w:t>9</w:t>
            </w:r>
          </w:p>
        </w:tc>
        <w:tc>
          <w:tcPr>
            <w:tcW w:w="2976" w:type="dxa"/>
          </w:tcPr>
          <w:p w14:paraId="162C9CE3" w14:textId="77777777" w:rsidR="001B109B" w:rsidRPr="001A1561" w:rsidRDefault="001B109B" w:rsidP="001A1561">
            <w:pPr>
              <w:spacing w:before="60" w:after="60"/>
              <w:jc w:val="left"/>
            </w:pPr>
            <w:r w:rsidRPr="001A1561">
              <w:t>Geographic number for PSTN</w:t>
            </w:r>
          </w:p>
        </w:tc>
        <w:tc>
          <w:tcPr>
            <w:tcW w:w="2268" w:type="dxa"/>
          </w:tcPr>
          <w:p w14:paraId="488B80DD" w14:textId="77777777" w:rsidR="001B109B" w:rsidRPr="001A1561" w:rsidRDefault="001B109B" w:rsidP="001A1561">
            <w:pPr>
              <w:spacing w:before="60" w:after="60"/>
              <w:jc w:val="left"/>
            </w:pPr>
            <w:r w:rsidRPr="001A1561">
              <w:t>Gusar</w:t>
            </w:r>
          </w:p>
        </w:tc>
      </w:tr>
      <w:tr w:rsidR="001B109B" w:rsidRPr="001A1561" w14:paraId="10597B7F" w14:textId="77777777" w:rsidTr="003D58AF">
        <w:trPr>
          <w:cantSplit/>
        </w:trPr>
        <w:tc>
          <w:tcPr>
            <w:tcW w:w="2405" w:type="dxa"/>
            <w:vAlign w:val="center"/>
          </w:tcPr>
          <w:p w14:paraId="40099BE5" w14:textId="77777777" w:rsidR="001B109B" w:rsidRPr="001A1561" w:rsidRDefault="001B109B" w:rsidP="001A1561">
            <w:pPr>
              <w:spacing w:before="60" w:after="60"/>
              <w:jc w:val="left"/>
            </w:pPr>
            <w:r w:rsidRPr="001A1561">
              <w:t>2420 (NDC)</w:t>
            </w:r>
          </w:p>
        </w:tc>
        <w:tc>
          <w:tcPr>
            <w:tcW w:w="992" w:type="dxa"/>
            <w:vAlign w:val="center"/>
          </w:tcPr>
          <w:p w14:paraId="4BAE6593" w14:textId="77777777" w:rsidR="001B109B" w:rsidRPr="001A1561" w:rsidRDefault="001B109B" w:rsidP="001A1561">
            <w:pPr>
              <w:spacing w:before="60" w:after="60"/>
              <w:jc w:val="center"/>
            </w:pPr>
            <w:r w:rsidRPr="001A1561">
              <w:t>9</w:t>
            </w:r>
          </w:p>
        </w:tc>
        <w:tc>
          <w:tcPr>
            <w:tcW w:w="993" w:type="dxa"/>
            <w:vAlign w:val="center"/>
          </w:tcPr>
          <w:p w14:paraId="7C7B99E1" w14:textId="77777777" w:rsidR="001B109B" w:rsidRPr="001A1561" w:rsidRDefault="001B109B" w:rsidP="001A1561">
            <w:pPr>
              <w:spacing w:before="60" w:after="60"/>
              <w:jc w:val="center"/>
            </w:pPr>
            <w:r w:rsidRPr="001A1561">
              <w:t>9</w:t>
            </w:r>
          </w:p>
        </w:tc>
        <w:tc>
          <w:tcPr>
            <w:tcW w:w="2976" w:type="dxa"/>
          </w:tcPr>
          <w:p w14:paraId="2CCB5901" w14:textId="77777777" w:rsidR="001B109B" w:rsidRPr="001A1561" w:rsidRDefault="001B109B" w:rsidP="001A1561">
            <w:pPr>
              <w:spacing w:before="60" w:after="60"/>
              <w:jc w:val="left"/>
            </w:pPr>
            <w:r w:rsidRPr="001A1561">
              <w:t>Geographic number for PSTN</w:t>
            </w:r>
          </w:p>
        </w:tc>
        <w:tc>
          <w:tcPr>
            <w:tcW w:w="2268" w:type="dxa"/>
          </w:tcPr>
          <w:p w14:paraId="10225668" w14:textId="77777777" w:rsidR="001B109B" w:rsidRPr="001A1561" w:rsidRDefault="001B109B" w:rsidP="001A1561">
            <w:pPr>
              <w:spacing w:before="60" w:after="60"/>
              <w:jc w:val="left"/>
            </w:pPr>
            <w:r w:rsidRPr="001A1561">
              <w:t>Gabala</w:t>
            </w:r>
          </w:p>
        </w:tc>
      </w:tr>
      <w:tr w:rsidR="001B109B" w:rsidRPr="001A1561" w14:paraId="64070570" w14:textId="77777777" w:rsidTr="003D58AF">
        <w:trPr>
          <w:cantSplit/>
        </w:trPr>
        <w:tc>
          <w:tcPr>
            <w:tcW w:w="2405" w:type="dxa"/>
            <w:vAlign w:val="center"/>
          </w:tcPr>
          <w:p w14:paraId="53E374F4" w14:textId="77777777" w:rsidR="001B109B" w:rsidRPr="001A1561" w:rsidRDefault="001B109B" w:rsidP="001A1561">
            <w:pPr>
              <w:spacing w:before="60" w:after="60"/>
              <w:jc w:val="left"/>
            </w:pPr>
            <w:r w:rsidRPr="001A1561">
              <w:t>2421 (NDC)</w:t>
            </w:r>
          </w:p>
        </w:tc>
        <w:tc>
          <w:tcPr>
            <w:tcW w:w="992" w:type="dxa"/>
            <w:vAlign w:val="center"/>
          </w:tcPr>
          <w:p w14:paraId="580A88DC" w14:textId="77777777" w:rsidR="001B109B" w:rsidRPr="001A1561" w:rsidRDefault="001B109B" w:rsidP="001A1561">
            <w:pPr>
              <w:spacing w:before="60" w:after="60"/>
              <w:jc w:val="center"/>
            </w:pPr>
            <w:r w:rsidRPr="001A1561">
              <w:t>9</w:t>
            </w:r>
          </w:p>
        </w:tc>
        <w:tc>
          <w:tcPr>
            <w:tcW w:w="993" w:type="dxa"/>
            <w:vAlign w:val="center"/>
          </w:tcPr>
          <w:p w14:paraId="2731400F" w14:textId="77777777" w:rsidR="001B109B" w:rsidRPr="001A1561" w:rsidRDefault="001B109B" w:rsidP="001A1561">
            <w:pPr>
              <w:spacing w:before="60" w:after="60"/>
              <w:jc w:val="center"/>
            </w:pPr>
            <w:r w:rsidRPr="001A1561">
              <w:t>9</w:t>
            </w:r>
          </w:p>
        </w:tc>
        <w:tc>
          <w:tcPr>
            <w:tcW w:w="2976" w:type="dxa"/>
          </w:tcPr>
          <w:p w14:paraId="277334A6" w14:textId="77777777" w:rsidR="001B109B" w:rsidRPr="001A1561" w:rsidRDefault="001B109B" w:rsidP="001A1561">
            <w:pPr>
              <w:spacing w:before="60" w:after="60"/>
              <w:jc w:val="left"/>
            </w:pPr>
            <w:r w:rsidRPr="001A1561">
              <w:t>Geographic number for PSTN</w:t>
            </w:r>
          </w:p>
        </w:tc>
        <w:tc>
          <w:tcPr>
            <w:tcW w:w="2268" w:type="dxa"/>
          </w:tcPr>
          <w:p w14:paraId="09B79CCC" w14:textId="77777777" w:rsidR="001B109B" w:rsidRPr="001A1561" w:rsidRDefault="001B109B" w:rsidP="001A1561">
            <w:pPr>
              <w:spacing w:before="60" w:after="60"/>
              <w:jc w:val="left"/>
            </w:pPr>
            <w:r w:rsidRPr="001A1561">
              <w:t>Oghuz</w:t>
            </w:r>
          </w:p>
        </w:tc>
      </w:tr>
      <w:tr w:rsidR="001B109B" w:rsidRPr="001A1561" w14:paraId="0ECC094F" w14:textId="77777777" w:rsidTr="003D58AF">
        <w:trPr>
          <w:cantSplit/>
        </w:trPr>
        <w:tc>
          <w:tcPr>
            <w:tcW w:w="2405" w:type="dxa"/>
            <w:vAlign w:val="center"/>
          </w:tcPr>
          <w:p w14:paraId="7C6896E4" w14:textId="77777777" w:rsidR="001B109B" w:rsidRPr="001A1561" w:rsidRDefault="001B109B" w:rsidP="001A1561">
            <w:pPr>
              <w:spacing w:before="60" w:after="60"/>
              <w:jc w:val="left"/>
            </w:pPr>
            <w:r w:rsidRPr="001A1561">
              <w:t>2422 (NDC)</w:t>
            </w:r>
          </w:p>
        </w:tc>
        <w:tc>
          <w:tcPr>
            <w:tcW w:w="992" w:type="dxa"/>
            <w:vAlign w:val="center"/>
          </w:tcPr>
          <w:p w14:paraId="537196AC" w14:textId="77777777" w:rsidR="001B109B" w:rsidRPr="001A1561" w:rsidRDefault="001B109B" w:rsidP="001A1561">
            <w:pPr>
              <w:spacing w:before="60" w:after="60"/>
              <w:jc w:val="center"/>
            </w:pPr>
            <w:r w:rsidRPr="001A1561">
              <w:t>9</w:t>
            </w:r>
          </w:p>
        </w:tc>
        <w:tc>
          <w:tcPr>
            <w:tcW w:w="993" w:type="dxa"/>
            <w:vAlign w:val="center"/>
          </w:tcPr>
          <w:p w14:paraId="47AE296A" w14:textId="77777777" w:rsidR="001B109B" w:rsidRPr="001A1561" w:rsidRDefault="001B109B" w:rsidP="001A1561">
            <w:pPr>
              <w:spacing w:before="60" w:after="60"/>
              <w:jc w:val="center"/>
            </w:pPr>
            <w:r w:rsidRPr="001A1561">
              <w:t>9</w:t>
            </w:r>
          </w:p>
        </w:tc>
        <w:tc>
          <w:tcPr>
            <w:tcW w:w="2976" w:type="dxa"/>
          </w:tcPr>
          <w:p w14:paraId="7F7794AE" w14:textId="77777777" w:rsidR="001B109B" w:rsidRPr="001A1561" w:rsidRDefault="001B109B" w:rsidP="001A1561">
            <w:pPr>
              <w:spacing w:before="60" w:after="60"/>
              <w:jc w:val="left"/>
            </w:pPr>
            <w:r w:rsidRPr="001A1561">
              <w:t>Geographic number for PSTN</w:t>
            </w:r>
          </w:p>
        </w:tc>
        <w:tc>
          <w:tcPr>
            <w:tcW w:w="2268" w:type="dxa"/>
          </w:tcPr>
          <w:p w14:paraId="298FDADD" w14:textId="77777777" w:rsidR="001B109B" w:rsidRPr="001A1561" w:rsidRDefault="001B109B" w:rsidP="001A1561">
            <w:pPr>
              <w:spacing w:before="60" w:after="60"/>
              <w:jc w:val="left"/>
            </w:pPr>
            <w:r w:rsidRPr="001A1561">
              <w:t>Zagatala</w:t>
            </w:r>
          </w:p>
        </w:tc>
      </w:tr>
      <w:tr w:rsidR="001B109B" w:rsidRPr="001A1561" w14:paraId="4D1C61B8" w14:textId="77777777" w:rsidTr="003D58AF">
        <w:trPr>
          <w:cantSplit/>
        </w:trPr>
        <w:tc>
          <w:tcPr>
            <w:tcW w:w="2405" w:type="dxa"/>
            <w:vAlign w:val="center"/>
          </w:tcPr>
          <w:p w14:paraId="448DD7F1" w14:textId="77777777" w:rsidR="001B109B" w:rsidRPr="001A1561" w:rsidRDefault="001B109B" w:rsidP="001A1561">
            <w:pPr>
              <w:spacing w:before="60" w:after="60"/>
              <w:jc w:val="left"/>
            </w:pPr>
            <w:r w:rsidRPr="001A1561">
              <w:t>2424 (NDC)</w:t>
            </w:r>
          </w:p>
        </w:tc>
        <w:tc>
          <w:tcPr>
            <w:tcW w:w="992" w:type="dxa"/>
            <w:vAlign w:val="center"/>
          </w:tcPr>
          <w:p w14:paraId="10A213E4" w14:textId="77777777" w:rsidR="001B109B" w:rsidRPr="001A1561" w:rsidRDefault="001B109B" w:rsidP="001A1561">
            <w:pPr>
              <w:spacing w:before="60" w:after="60"/>
              <w:jc w:val="center"/>
            </w:pPr>
            <w:r w:rsidRPr="001A1561">
              <w:t>9</w:t>
            </w:r>
          </w:p>
        </w:tc>
        <w:tc>
          <w:tcPr>
            <w:tcW w:w="993" w:type="dxa"/>
            <w:vAlign w:val="center"/>
          </w:tcPr>
          <w:p w14:paraId="34E1D56A" w14:textId="77777777" w:rsidR="001B109B" w:rsidRPr="001A1561" w:rsidRDefault="001B109B" w:rsidP="001A1561">
            <w:pPr>
              <w:spacing w:before="60" w:after="60"/>
              <w:jc w:val="center"/>
            </w:pPr>
            <w:r w:rsidRPr="001A1561">
              <w:t>9</w:t>
            </w:r>
          </w:p>
        </w:tc>
        <w:tc>
          <w:tcPr>
            <w:tcW w:w="2976" w:type="dxa"/>
          </w:tcPr>
          <w:p w14:paraId="56C51734" w14:textId="77777777" w:rsidR="001B109B" w:rsidRPr="001A1561" w:rsidRDefault="001B109B" w:rsidP="001A1561">
            <w:pPr>
              <w:spacing w:before="60" w:after="60"/>
              <w:jc w:val="left"/>
            </w:pPr>
            <w:r w:rsidRPr="001A1561">
              <w:t>Geographic number for PSTN</w:t>
            </w:r>
          </w:p>
        </w:tc>
        <w:tc>
          <w:tcPr>
            <w:tcW w:w="2268" w:type="dxa"/>
          </w:tcPr>
          <w:p w14:paraId="6217FB9B" w14:textId="77777777" w:rsidR="001B109B" w:rsidRPr="001A1561" w:rsidRDefault="001B109B" w:rsidP="001A1561">
            <w:pPr>
              <w:spacing w:before="60" w:after="60"/>
              <w:jc w:val="left"/>
            </w:pPr>
            <w:r w:rsidRPr="001A1561">
              <w:t>Shaki</w:t>
            </w:r>
          </w:p>
        </w:tc>
      </w:tr>
      <w:tr w:rsidR="001B109B" w:rsidRPr="001A1561" w14:paraId="7DF4B5F9" w14:textId="77777777" w:rsidTr="003D58AF">
        <w:trPr>
          <w:cantSplit/>
        </w:trPr>
        <w:tc>
          <w:tcPr>
            <w:tcW w:w="2405" w:type="dxa"/>
            <w:vAlign w:val="center"/>
          </w:tcPr>
          <w:p w14:paraId="54DDA5B6" w14:textId="77777777" w:rsidR="001B109B" w:rsidRPr="001A1561" w:rsidRDefault="001B109B" w:rsidP="001A1561">
            <w:pPr>
              <w:spacing w:before="60" w:after="60"/>
              <w:jc w:val="left"/>
            </w:pPr>
            <w:r w:rsidRPr="001A1561">
              <w:t>2425 (NDC)</w:t>
            </w:r>
          </w:p>
        </w:tc>
        <w:tc>
          <w:tcPr>
            <w:tcW w:w="992" w:type="dxa"/>
            <w:vAlign w:val="center"/>
          </w:tcPr>
          <w:p w14:paraId="562B1719" w14:textId="77777777" w:rsidR="001B109B" w:rsidRPr="001A1561" w:rsidRDefault="001B109B" w:rsidP="001A1561">
            <w:pPr>
              <w:spacing w:before="60" w:after="60"/>
              <w:jc w:val="center"/>
            </w:pPr>
            <w:r w:rsidRPr="001A1561">
              <w:t>9</w:t>
            </w:r>
          </w:p>
        </w:tc>
        <w:tc>
          <w:tcPr>
            <w:tcW w:w="993" w:type="dxa"/>
            <w:vAlign w:val="center"/>
          </w:tcPr>
          <w:p w14:paraId="4E220E12" w14:textId="77777777" w:rsidR="001B109B" w:rsidRPr="001A1561" w:rsidRDefault="001B109B" w:rsidP="001A1561">
            <w:pPr>
              <w:spacing w:before="60" w:after="60"/>
              <w:jc w:val="center"/>
            </w:pPr>
            <w:r w:rsidRPr="001A1561">
              <w:t>9</w:t>
            </w:r>
          </w:p>
        </w:tc>
        <w:tc>
          <w:tcPr>
            <w:tcW w:w="2976" w:type="dxa"/>
          </w:tcPr>
          <w:p w14:paraId="0B82A946" w14:textId="77777777" w:rsidR="001B109B" w:rsidRPr="001A1561" w:rsidRDefault="001B109B" w:rsidP="001A1561">
            <w:pPr>
              <w:spacing w:before="60" w:after="60"/>
              <w:jc w:val="left"/>
            </w:pPr>
            <w:r w:rsidRPr="001A1561">
              <w:t>Geographic number for PSTN</w:t>
            </w:r>
          </w:p>
        </w:tc>
        <w:tc>
          <w:tcPr>
            <w:tcW w:w="2268" w:type="dxa"/>
          </w:tcPr>
          <w:p w14:paraId="2EA4A903" w14:textId="77777777" w:rsidR="001B109B" w:rsidRPr="001A1561" w:rsidRDefault="001B109B" w:rsidP="001A1561">
            <w:pPr>
              <w:spacing w:before="60" w:after="60"/>
              <w:jc w:val="left"/>
            </w:pPr>
            <w:r w:rsidRPr="001A1561">
              <w:t>Gakh</w:t>
            </w:r>
          </w:p>
        </w:tc>
      </w:tr>
      <w:tr w:rsidR="001B109B" w:rsidRPr="001A1561" w14:paraId="585330B3" w14:textId="77777777" w:rsidTr="003D58AF">
        <w:trPr>
          <w:cantSplit/>
        </w:trPr>
        <w:tc>
          <w:tcPr>
            <w:tcW w:w="2405" w:type="dxa"/>
            <w:vAlign w:val="center"/>
          </w:tcPr>
          <w:p w14:paraId="2FF60227" w14:textId="77777777" w:rsidR="001B109B" w:rsidRPr="001A1561" w:rsidRDefault="001B109B" w:rsidP="001A1561">
            <w:pPr>
              <w:spacing w:before="60" w:after="60"/>
              <w:jc w:val="left"/>
            </w:pPr>
            <w:r w:rsidRPr="001A1561">
              <w:t>2427 (NDC)</w:t>
            </w:r>
          </w:p>
        </w:tc>
        <w:tc>
          <w:tcPr>
            <w:tcW w:w="992" w:type="dxa"/>
            <w:vAlign w:val="center"/>
          </w:tcPr>
          <w:p w14:paraId="0BBD4CD7" w14:textId="77777777" w:rsidR="001B109B" w:rsidRPr="001A1561" w:rsidRDefault="001B109B" w:rsidP="001A1561">
            <w:pPr>
              <w:spacing w:before="60" w:after="60"/>
              <w:jc w:val="center"/>
            </w:pPr>
            <w:r w:rsidRPr="001A1561">
              <w:t>9</w:t>
            </w:r>
          </w:p>
        </w:tc>
        <w:tc>
          <w:tcPr>
            <w:tcW w:w="993" w:type="dxa"/>
            <w:vAlign w:val="center"/>
          </w:tcPr>
          <w:p w14:paraId="78399032" w14:textId="77777777" w:rsidR="001B109B" w:rsidRPr="001A1561" w:rsidRDefault="001B109B" w:rsidP="001A1561">
            <w:pPr>
              <w:spacing w:before="60" w:after="60"/>
              <w:jc w:val="center"/>
            </w:pPr>
            <w:r w:rsidRPr="001A1561">
              <w:t>9</w:t>
            </w:r>
          </w:p>
        </w:tc>
        <w:tc>
          <w:tcPr>
            <w:tcW w:w="2976" w:type="dxa"/>
          </w:tcPr>
          <w:p w14:paraId="535DC1ED" w14:textId="77777777" w:rsidR="001B109B" w:rsidRPr="001A1561" w:rsidRDefault="001B109B" w:rsidP="001A1561">
            <w:pPr>
              <w:spacing w:before="60" w:after="60"/>
              <w:jc w:val="left"/>
            </w:pPr>
            <w:r w:rsidRPr="001A1561">
              <w:t>Geographic number for PSTN</w:t>
            </w:r>
          </w:p>
        </w:tc>
        <w:tc>
          <w:tcPr>
            <w:tcW w:w="2268" w:type="dxa"/>
          </w:tcPr>
          <w:p w14:paraId="4EE5935D" w14:textId="77777777" w:rsidR="001B109B" w:rsidRPr="001A1561" w:rsidRDefault="001B109B" w:rsidP="001A1561">
            <w:pPr>
              <w:spacing w:before="60" w:after="60"/>
              <w:jc w:val="left"/>
            </w:pPr>
            <w:r w:rsidRPr="001A1561">
              <w:t>Mingachevir</w:t>
            </w:r>
          </w:p>
        </w:tc>
      </w:tr>
      <w:tr w:rsidR="001B109B" w:rsidRPr="001A1561" w14:paraId="0FEFF1EB" w14:textId="77777777" w:rsidTr="003D58AF">
        <w:trPr>
          <w:cantSplit/>
        </w:trPr>
        <w:tc>
          <w:tcPr>
            <w:tcW w:w="2405" w:type="dxa"/>
            <w:vAlign w:val="center"/>
          </w:tcPr>
          <w:p w14:paraId="0A801BAC" w14:textId="77777777" w:rsidR="001B109B" w:rsidRPr="001A1561" w:rsidRDefault="001B109B" w:rsidP="001A1561">
            <w:pPr>
              <w:spacing w:before="60" w:after="60"/>
              <w:jc w:val="left"/>
            </w:pPr>
            <w:r w:rsidRPr="001A1561">
              <w:t>2429 (NDC)</w:t>
            </w:r>
          </w:p>
        </w:tc>
        <w:tc>
          <w:tcPr>
            <w:tcW w:w="992" w:type="dxa"/>
            <w:vAlign w:val="center"/>
          </w:tcPr>
          <w:p w14:paraId="6FB24463" w14:textId="77777777" w:rsidR="001B109B" w:rsidRPr="001A1561" w:rsidRDefault="001B109B" w:rsidP="001A1561">
            <w:pPr>
              <w:spacing w:before="60" w:after="60"/>
              <w:jc w:val="center"/>
            </w:pPr>
            <w:r w:rsidRPr="001A1561">
              <w:t>9</w:t>
            </w:r>
          </w:p>
        </w:tc>
        <w:tc>
          <w:tcPr>
            <w:tcW w:w="993" w:type="dxa"/>
            <w:vAlign w:val="center"/>
          </w:tcPr>
          <w:p w14:paraId="24F67EEE" w14:textId="77777777" w:rsidR="001B109B" w:rsidRPr="001A1561" w:rsidRDefault="001B109B" w:rsidP="001A1561">
            <w:pPr>
              <w:spacing w:before="60" w:after="60"/>
              <w:jc w:val="center"/>
            </w:pPr>
            <w:r w:rsidRPr="001A1561">
              <w:t>9</w:t>
            </w:r>
          </w:p>
        </w:tc>
        <w:tc>
          <w:tcPr>
            <w:tcW w:w="2976" w:type="dxa"/>
          </w:tcPr>
          <w:p w14:paraId="1F7038C5" w14:textId="77777777" w:rsidR="001B109B" w:rsidRPr="001A1561" w:rsidRDefault="001B109B" w:rsidP="001A1561">
            <w:pPr>
              <w:spacing w:before="60" w:after="60"/>
              <w:jc w:val="left"/>
            </w:pPr>
            <w:r w:rsidRPr="001A1561">
              <w:t>Geographic number for PSTN</w:t>
            </w:r>
          </w:p>
        </w:tc>
        <w:tc>
          <w:tcPr>
            <w:tcW w:w="2268" w:type="dxa"/>
          </w:tcPr>
          <w:p w14:paraId="2F3E9BE8" w14:textId="77777777" w:rsidR="001B109B" w:rsidRPr="001A1561" w:rsidRDefault="001B109B" w:rsidP="001A1561">
            <w:pPr>
              <w:spacing w:before="60" w:after="60"/>
              <w:jc w:val="left"/>
            </w:pPr>
            <w:r w:rsidRPr="001A1561">
              <w:t>Balakan</w:t>
            </w:r>
          </w:p>
        </w:tc>
      </w:tr>
      <w:tr w:rsidR="001B109B" w:rsidRPr="001A1561" w14:paraId="13A666AB" w14:textId="77777777" w:rsidTr="003D58AF">
        <w:trPr>
          <w:cantSplit/>
        </w:trPr>
        <w:tc>
          <w:tcPr>
            <w:tcW w:w="2405" w:type="dxa"/>
            <w:vAlign w:val="center"/>
          </w:tcPr>
          <w:p w14:paraId="032087A9" w14:textId="77777777" w:rsidR="001B109B" w:rsidRPr="001A1561" w:rsidRDefault="001B109B" w:rsidP="001A1561">
            <w:pPr>
              <w:spacing w:before="60" w:after="60"/>
              <w:jc w:val="left"/>
            </w:pPr>
            <w:r w:rsidRPr="001A1561">
              <w:t>2520 (NDC)</w:t>
            </w:r>
          </w:p>
        </w:tc>
        <w:tc>
          <w:tcPr>
            <w:tcW w:w="992" w:type="dxa"/>
            <w:vAlign w:val="center"/>
          </w:tcPr>
          <w:p w14:paraId="12011638" w14:textId="77777777" w:rsidR="001B109B" w:rsidRPr="001A1561" w:rsidRDefault="001B109B" w:rsidP="001A1561">
            <w:pPr>
              <w:spacing w:before="60" w:after="60"/>
              <w:jc w:val="center"/>
            </w:pPr>
            <w:r w:rsidRPr="001A1561">
              <w:t>9</w:t>
            </w:r>
          </w:p>
        </w:tc>
        <w:tc>
          <w:tcPr>
            <w:tcW w:w="993" w:type="dxa"/>
            <w:vAlign w:val="center"/>
          </w:tcPr>
          <w:p w14:paraId="4EBE222F" w14:textId="77777777" w:rsidR="001B109B" w:rsidRPr="001A1561" w:rsidRDefault="001B109B" w:rsidP="001A1561">
            <w:pPr>
              <w:spacing w:before="60" w:after="60"/>
              <w:jc w:val="center"/>
            </w:pPr>
            <w:r w:rsidRPr="001A1561">
              <w:t>9</w:t>
            </w:r>
          </w:p>
        </w:tc>
        <w:tc>
          <w:tcPr>
            <w:tcW w:w="2976" w:type="dxa"/>
          </w:tcPr>
          <w:p w14:paraId="6F324C9F" w14:textId="77777777" w:rsidR="001B109B" w:rsidRPr="001A1561" w:rsidRDefault="001B109B" w:rsidP="001A1561">
            <w:pPr>
              <w:spacing w:before="60" w:after="60"/>
              <w:jc w:val="left"/>
            </w:pPr>
            <w:r w:rsidRPr="001A1561">
              <w:t>Geographic number for PSTN</w:t>
            </w:r>
          </w:p>
        </w:tc>
        <w:tc>
          <w:tcPr>
            <w:tcW w:w="2268" w:type="dxa"/>
          </w:tcPr>
          <w:p w14:paraId="77B27103" w14:textId="77777777" w:rsidR="001B109B" w:rsidRPr="001A1561" w:rsidRDefault="001B109B" w:rsidP="001A1561">
            <w:pPr>
              <w:spacing w:before="60" w:after="60"/>
              <w:jc w:val="left"/>
            </w:pPr>
            <w:r w:rsidRPr="001A1561">
              <w:t>Yardimli</w:t>
            </w:r>
          </w:p>
        </w:tc>
      </w:tr>
      <w:tr w:rsidR="001B109B" w:rsidRPr="001A1561" w14:paraId="24F70DA7" w14:textId="77777777" w:rsidTr="003D58AF">
        <w:trPr>
          <w:cantSplit/>
        </w:trPr>
        <w:tc>
          <w:tcPr>
            <w:tcW w:w="2405" w:type="dxa"/>
            <w:vAlign w:val="center"/>
          </w:tcPr>
          <w:p w14:paraId="71BD7B38" w14:textId="77777777" w:rsidR="001B109B" w:rsidRPr="001A1561" w:rsidRDefault="001B109B" w:rsidP="001A1561">
            <w:pPr>
              <w:spacing w:before="60" w:after="60"/>
              <w:jc w:val="left"/>
            </w:pPr>
            <w:r w:rsidRPr="001A1561">
              <w:t>2521 (NDC)</w:t>
            </w:r>
          </w:p>
        </w:tc>
        <w:tc>
          <w:tcPr>
            <w:tcW w:w="992" w:type="dxa"/>
            <w:vAlign w:val="center"/>
          </w:tcPr>
          <w:p w14:paraId="0D2D1007" w14:textId="77777777" w:rsidR="001B109B" w:rsidRPr="001A1561" w:rsidRDefault="001B109B" w:rsidP="001A1561">
            <w:pPr>
              <w:spacing w:before="60" w:after="60"/>
              <w:jc w:val="center"/>
            </w:pPr>
            <w:r w:rsidRPr="001A1561">
              <w:t>9</w:t>
            </w:r>
          </w:p>
        </w:tc>
        <w:tc>
          <w:tcPr>
            <w:tcW w:w="993" w:type="dxa"/>
            <w:vAlign w:val="center"/>
          </w:tcPr>
          <w:p w14:paraId="14CC999D" w14:textId="77777777" w:rsidR="001B109B" w:rsidRPr="001A1561" w:rsidRDefault="001B109B" w:rsidP="001A1561">
            <w:pPr>
              <w:spacing w:before="60" w:after="60"/>
              <w:jc w:val="center"/>
            </w:pPr>
            <w:r w:rsidRPr="001A1561">
              <w:t>9</w:t>
            </w:r>
          </w:p>
        </w:tc>
        <w:tc>
          <w:tcPr>
            <w:tcW w:w="2976" w:type="dxa"/>
          </w:tcPr>
          <w:p w14:paraId="082DD0F0" w14:textId="77777777" w:rsidR="001B109B" w:rsidRPr="001A1561" w:rsidRDefault="001B109B" w:rsidP="001A1561">
            <w:pPr>
              <w:spacing w:before="60" w:after="60"/>
              <w:jc w:val="left"/>
            </w:pPr>
            <w:r w:rsidRPr="001A1561">
              <w:t>Geographic number for PSTN</w:t>
            </w:r>
          </w:p>
        </w:tc>
        <w:tc>
          <w:tcPr>
            <w:tcW w:w="2268" w:type="dxa"/>
          </w:tcPr>
          <w:p w14:paraId="60B543CE" w14:textId="77777777" w:rsidR="001B109B" w:rsidRPr="001A1561" w:rsidRDefault="001B109B" w:rsidP="001A1561">
            <w:pPr>
              <w:spacing w:before="60" w:after="60"/>
              <w:jc w:val="left"/>
            </w:pPr>
            <w:r w:rsidRPr="001A1561">
              <w:t>Masalli</w:t>
            </w:r>
          </w:p>
        </w:tc>
      </w:tr>
      <w:tr w:rsidR="001B109B" w:rsidRPr="001A1561" w14:paraId="0A60DBF9" w14:textId="77777777" w:rsidTr="003D58AF">
        <w:trPr>
          <w:cantSplit/>
        </w:trPr>
        <w:tc>
          <w:tcPr>
            <w:tcW w:w="2405" w:type="dxa"/>
            <w:vAlign w:val="center"/>
          </w:tcPr>
          <w:p w14:paraId="34D39503" w14:textId="77777777" w:rsidR="001B109B" w:rsidRPr="001A1561" w:rsidRDefault="001B109B" w:rsidP="001A1561">
            <w:pPr>
              <w:spacing w:before="60" w:after="60"/>
              <w:jc w:val="left"/>
            </w:pPr>
            <w:r w:rsidRPr="001A1561">
              <w:t>2522 (NDC)</w:t>
            </w:r>
          </w:p>
        </w:tc>
        <w:tc>
          <w:tcPr>
            <w:tcW w:w="992" w:type="dxa"/>
            <w:vAlign w:val="center"/>
          </w:tcPr>
          <w:p w14:paraId="340869A9" w14:textId="77777777" w:rsidR="001B109B" w:rsidRPr="001A1561" w:rsidRDefault="001B109B" w:rsidP="001A1561">
            <w:pPr>
              <w:spacing w:before="60" w:after="60"/>
              <w:jc w:val="center"/>
            </w:pPr>
            <w:r w:rsidRPr="001A1561">
              <w:t>9</w:t>
            </w:r>
          </w:p>
        </w:tc>
        <w:tc>
          <w:tcPr>
            <w:tcW w:w="993" w:type="dxa"/>
            <w:vAlign w:val="center"/>
          </w:tcPr>
          <w:p w14:paraId="41CA3C81" w14:textId="77777777" w:rsidR="001B109B" w:rsidRPr="001A1561" w:rsidRDefault="001B109B" w:rsidP="001A1561">
            <w:pPr>
              <w:spacing w:before="60" w:after="60"/>
              <w:jc w:val="center"/>
            </w:pPr>
            <w:r w:rsidRPr="001A1561">
              <w:t>9</w:t>
            </w:r>
          </w:p>
        </w:tc>
        <w:tc>
          <w:tcPr>
            <w:tcW w:w="2976" w:type="dxa"/>
          </w:tcPr>
          <w:p w14:paraId="067FFEFA" w14:textId="77777777" w:rsidR="001B109B" w:rsidRPr="001A1561" w:rsidRDefault="001B109B" w:rsidP="001A1561">
            <w:pPr>
              <w:spacing w:before="60" w:after="60"/>
              <w:jc w:val="left"/>
            </w:pPr>
            <w:r w:rsidRPr="001A1561">
              <w:t>Geographic number for PSTN</w:t>
            </w:r>
          </w:p>
        </w:tc>
        <w:tc>
          <w:tcPr>
            <w:tcW w:w="2268" w:type="dxa"/>
          </w:tcPr>
          <w:p w14:paraId="776575B0" w14:textId="77777777" w:rsidR="001B109B" w:rsidRPr="001A1561" w:rsidRDefault="001B109B" w:rsidP="001A1561">
            <w:pPr>
              <w:spacing w:before="60" w:after="60"/>
              <w:jc w:val="left"/>
            </w:pPr>
            <w:r w:rsidRPr="001A1561">
              <w:t>Astara</w:t>
            </w:r>
          </w:p>
        </w:tc>
      </w:tr>
      <w:tr w:rsidR="001B109B" w:rsidRPr="001A1561" w14:paraId="606849AD" w14:textId="77777777" w:rsidTr="003D58AF">
        <w:trPr>
          <w:cantSplit/>
        </w:trPr>
        <w:tc>
          <w:tcPr>
            <w:tcW w:w="2405" w:type="dxa"/>
            <w:vAlign w:val="center"/>
          </w:tcPr>
          <w:p w14:paraId="40E39CD3" w14:textId="77777777" w:rsidR="001B109B" w:rsidRPr="001A1561" w:rsidRDefault="001B109B" w:rsidP="001A1561">
            <w:pPr>
              <w:spacing w:before="60" w:after="60"/>
              <w:jc w:val="left"/>
            </w:pPr>
            <w:r w:rsidRPr="001A1561">
              <w:t>2524 (NDC)</w:t>
            </w:r>
          </w:p>
        </w:tc>
        <w:tc>
          <w:tcPr>
            <w:tcW w:w="992" w:type="dxa"/>
            <w:vAlign w:val="center"/>
          </w:tcPr>
          <w:p w14:paraId="77041B6C" w14:textId="77777777" w:rsidR="001B109B" w:rsidRPr="001A1561" w:rsidRDefault="001B109B" w:rsidP="001A1561">
            <w:pPr>
              <w:spacing w:before="60" w:after="60"/>
              <w:jc w:val="center"/>
            </w:pPr>
            <w:r w:rsidRPr="001A1561">
              <w:t>9</w:t>
            </w:r>
          </w:p>
        </w:tc>
        <w:tc>
          <w:tcPr>
            <w:tcW w:w="993" w:type="dxa"/>
            <w:vAlign w:val="center"/>
          </w:tcPr>
          <w:p w14:paraId="739CF717" w14:textId="77777777" w:rsidR="001B109B" w:rsidRPr="001A1561" w:rsidRDefault="001B109B" w:rsidP="001A1561">
            <w:pPr>
              <w:spacing w:before="60" w:after="60"/>
              <w:jc w:val="center"/>
            </w:pPr>
            <w:r w:rsidRPr="001A1561">
              <w:t>9</w:t>
            </w:r>
          </w:p>
        </w:tc>
        <w:tc>
          <w:tcPr>
            <w:tcW w:w="2976" w:type="dxa"/>
          </w:tcPr>
          <w:p w14:paraId="67C02D1B" w14:textId="77777777" w:rsidR="001B109B" w:rsidRPr="001A1561" w:rsidRDefault="001B109B" w:rsidP="001A1561">
            <w:pPr>
              <w:spacing w:before="60" w:after="60"/>
              <w:jc w:val="left"/>
            </w:pPr>
            <w:r w:rsidRPr="001A1561">
              <w:t>Geographic number for PSTN</w:t>
            </w:r>
          </w:p>
        </w:tc>
        <w:tc>
          <w:tcPr>
            <w:tcW w:w="2268" w:type="dxa"/>
          </w:tcPr>
          <w:p w14:paraId="528F5979" w14:textId="77777777" w:rsidR="001B109B" w:rsidRPr="001A1561" w:rsidRDefault="001B109B" w:rsidP="001A1561">
            <w:pPr>
              <w:spacing w:before="60" w:after="60"/>
              <w:jc w:val="left"/>
            </w:pPr>
            <w:r w:rsidRPr="001A1561">
              <w:t>Jalilabad</w:t>
            </w:r>
          </w:p>
        </w:tc>
      </w:tr>
      <w:tr w:rsidR="001B109B" w:rsidRPr="001A1561" w14:paraId="34F15D92" w14:textId="77777777" w:rsidTr="003D58AF">
        <w:trPr>
          <w:cantSplit/>
        </w:trPr>
        <w:tc>
          <w:tcPr>
            <w:tcW w:w="2405" w:type="dxa"/>
            <w:vAlign w:val="center"/>
          </w:tcPr>
          <w:p w14:paraId="1BDF6012" w14:textId="77777777" w:rsidR="001B109B" w:rsidRPr="001A1561" w:rsidRDefault="001B109B" w:rsidP="001A1561">
            <w:pPr>
              <w:spacing w:before="60" w:after="60"/>
              <w:jc w:val="left"/>
            </w:pPr>
            <w:r w:rsidRPr="001A1561">
              <w:t>2525 (NDC)</w:t>
            </w:r>
          </w:p>
        </w:tc>
        <w:tc>
          <w:tcPr>
            <w:tcW w:w="992" w:type="dxa"/>
            <w:vAlign w:val="center"/>
          </w:tcPr>
          <w:p w14:paraId="63754D6E" w14:textId="77777777" w:rsidR="001B109B" w:rsidRPr="001A1561" w:rsidRDefault="001B109B" w:rsidP="001A1561">
            <w:pPr>
              <w:spacing w:before="60" w:after="60"/>
              <w:jc w:val="center"/>
            </w:pPr>
            <w:r w:rsidRPr="001A1561">
              <w:t>9</w:t>
            </w:r>
          </w:p>
        </w:tc>
        <w:tc>
          <w:tcPr>
            <w:tcW w:w="993" w:type="dxa"/>
            <w:vAlign w:val="center"/>
          </w:tcPr>
          <w:p w14:paraId="26286C53" w14:textId="77777777" w:rsidR="001B109B" w:rsidRPr="001A1561" w:rsidRDefault="001B109B" w:rsidP="001A1561">
            <w:pPr>
              <w:spacing w:before="60" w:after="60"/>
              <w:jc w:val="center"/>
            </w:pPr>
            <w:r w:rsidRPr="001A1561">
              <w:t>9</w:t>
            </w:r>
          </w:p>
        </w:tc>
        <w:tc>
          <w:tcPr>
            <w:tcW w:w="2976" w:type="dxa"/>
          </w:tcPr>
          <w:p w14:paraId="77D06D30" w14:textId="77777777" w:rsidR="001B109B" w:rsidRPr="001A1561" w:rsidRDefault="001B109B" w:rsidP="001A1561">
            <w:pPr>
              <w:spacing w:before="60" w:after="60"/>
              <w:jc w:val="left"/>
            </w:pPr>
            <w:r w:rsidRPr="001A1561">
              <w:t>Geographic number for PSTN</w:t>
            </w:r>
          </w:p>
        </w:tc>
        <w:tc>
          <w:tcPr>
            <w:tcW w:w="2268" w:type="dxa"/>
          </w:tcPr>
          <w:p w14:paraId="11F9BDC1" w14:textId="77777777" w:rsidR="001B109B" w:rsidRPr="001A1561" w:rsidRDefault="001B109B" w:rsidP="001A1561">
            <w:pPr>
              <w:spacing w:before="60" w:after="60"/>
              <w:jc w:val="left"/>
            </w:pPr>
            <w:r w:rsidRPr="001A1561">
              <w:t>Lankaran</w:t>
            </w:r>
          </w:p>
        </w:tc>
      </w:tr>
      <w:tr w:rsidR="001B109B" w:rsidRPr="001A1561" w14:paraId="0B82FA3E" w14:textId="77777777" w:rsidTr="003D58AF">
        <w:trPr>
          <w:cantSplit/>
        </w:trPr>
        <w:tc>
          <w:tcPr>
            <w:tcW w:w="2405" w:type="dxa"/>
            <w:vAlign w:val="center"/>
          </w:tcPr>
          <w:p w14:paraId="2A9F7651" w14:textId="77777777" w:rsidR="001B109B" w:rsidRPr="001A1561" w:rsidRDefault="001B109B" w:rsidP="001A1561">
            <w:pPr>
              <w:spacing w:before="60" w:after="60"/>
              <w:jc w:val="left"/>
            </w:pPr>
            <w:r w:rsidRPr="001A1561">
              <w:t>2527 (NDC)</w:t>
            </w:r>
          </w:p>
        </w:tc>
        <w:tc>
          <w:tcPr>
            <w:tcW w:w="992" w:type="dxa"/>
            <w:vAlign w:val="center"/>
          </w:tcPr>
          <w:p w14:paraId="428AD7D1" w14:textId="77777777" w:rsidR="001B109B" w:rsidRPr="001A1561" w:rsidRDefault="001B109B" w:rsidP="001A1561">
            <w:pPr>
              <w:spacing w:before="60" w:after="60"/>
              <w:jc w:val="center"/>
            </w:pPr>
            <w:r w:rsidRPr="001A1561">
              <w:t>9</w:t>
            </w:r>
          </w:p>
        </w:tc>
        <w:tc>
          <w:tcPr>
            <w:tcW w:w="993" w:type="dxa"/>
            <w:vAlign w:val="center"/>
          </w:tcPr>
          <w:p w14:paraId="63865752" w14:textId="77777777" w:rsidR="001B109B" w:rsidRPr="001A1561" w:rsidRDefault="001B109B" w:rsidP="001A1561">
            <w:pPr>
              <w:spacing w:before="60" w:after="60"/>
              <w:jc w:val="center"/>
            </w:pPr>
            <w:r w:rsidRPr="001A1561">
              <w:t>9</w:t>
            </w:r>
          </w:p>
        </w:tc>
        <w:tc>
          <w:tcPr>
            <w:tcW w:w="2976" w:type="dxa"/>
          </w:tcPr>
          <w:p w14:paraId="33D0E24C" w14:textId="77777777" w:rsidR="001B109B" w:rsidRPr="001A1561" w:rsidRDefault="001B109B" w:rsidP="001A1561">
            <w:pPr>
              <w:spacing w:before="60" w:after="60"/>
              <w:jc w:val="left"/>
            </w:pPr>
            <w:r w:rsidRPr="001A1561">
              <w:t>Geographic number for PSTN</w:t>
            </w:r>
          </w:p>
        </w:tc>
        <w:tc>
          <w:tcPr>
            <w:tcW w:w="2268" w:type="dxa"/>
          </w:tcPr>
          <w:p w14:paraId="6F863A99" w14:textId="77777777" w:rsidR="001B109B" w:rsidRPr="001A1561" w:rsidRDefault="001B109B" w:rsidP="001A1561">
            <w:pPr>
              <w:spacing w:before="60" w:after="60"/>
              <w:jc w:val="left"/>
            </w:pPr>
            <w:r w:rsidRPr="001A1561">
              <w:t>Lerik</w:t>
            </w:r>
          </w:p>
        </w:tc>
      </w:tr>
      <w:tr w:rsidR="001B109B" w:rsidRPr="001A1561" w14:paraId="6D8B743D" w14:textId="77777777" w:rsidTr="003D58AF">
        <w:trPr>
          <w:cantSplit/>
        </w:trPr>
        <w:tc>
          <w:tcPr>
            <w:tcW w:w="2405" w:type="dxa"/>
            <w:vAlign w:val="center"/>
          </w:tcPr>
          <w:p w14:paraId="3AC6DD56" w14:textId="77777777" w:rsidR="001B109B" w:rsidRPr="001A1561" w:rsidRDefault="001B109B" w:rsidP="001A1561">
            <w:pPr>
              <w:spacing w:before="60" w:after="60"/>
              <w:jc w:val="left"/>
            </w:pPr>
            <w:r w:rsidRPr="001A1561">
              <w:t>2529 (NDC)</w:t>
            </w:r>
          </w:p>
        </w:tc>
        <w:tc>
          <w:tcPr>
            <w:tcW w:w="992" w:type="dxa"/>
            <w:vAlign w:val="center"/>
          </w:tcPr>
          <w:p w14:paraId="7A260AA6" w14:textId="77777777" w:rsidR="001B109B" w:rsidRPr="001A1561" w:rsidRDefault="001B109B" w:rsidP="001A1561">
            <w:pPr>
              <w:spacing w:before="60" w:after="60"/>
              <w:jc w:val="center"/>
            </w:pPr>
            <w:r w:rsidRPr="001A1561">
              <w:t>9</w:t>
            </w:r>
          </w:p>
        </w:tc>
        <w:tc>
          <w:tcPr>
            <w:tcW w:w="993" w:type="dxa"/>
            <w:vAlign w:val="center"/>
          </w:tcPr>
          <w:p w14:paraId="20737D6A" w14:textId="77777777" w:rsidR="001B109B" w:rsidRPr="001A1561" w:rsidRDefault="001B109B" w:rsidP="001A1561">
            <w:pPr>
              <w:spacing w:before="60" w:after="60"/>
              <w:jc w:val="center"/>
            </w:pPr>
            <w:r w:rsidRPr="001A1561">
              <w:t>9</w:t>
            </w:r>
          </w:p>
        </w:tc>
        <w:tc>
          <w:tcPr>
            <w:tcW w:w="2976" w:type="dxa"/>
          </w:tcPr>
          <w:p w14:paraId="099F0FC5" w14:textId="77777777" w:rsidR="001B109B" w:rsidRPr="001A1561" w:rsidRDefault="001B109B" w:rsidP="001A1561">
            <w:pPr>
              <w:spacing w:before="60" w:after="60"/>
              <w:jc w:val="left"/>
            </w:pPr>
            <w:r w:rsidRPr="001A1561">
              <w:t>Geographic number for PSTN</w:t>
            </w:r>
          </w:p>
        </w:tc>
        <w:tc>
          <w:tcPr>
            <w:tcW w:w="2268" w:type="dxa"/>
          </w:tcPr>
          <w:p w14:paraId="362CBE40" w14:textId="77777777" w:rsidR="001B109B" w:rsidRPr="001A1561" w:rsidRDefault="001B109B" w:rsidP="001A1561">
            <w:pPr>
              <w:spacing w:before="60" w:after="60"/>
              <w:jc w:val="left"/>
            </w:pPr>
            <w:r w:rsidRPr="001A1561">
              <w:t>Bilasuvar</w:t>
            </w:r>
          </w:p>
        </w:tc>
      </w:tr>
      <w:tr w:rsidR="001B109B" w:rsidRPr="001A1561" w14:paraId="1D12D3A0" w14:textId="77777777" w:rsidTr="003D58AF">
        <w:trPr>
          <w:cantSplit/>
        </w:trPr>
        <w:tc>
          <w:tcPr>
            <w:tcW w:w="2405" w:type="dxa"/>
            <w:vAlign w:val="center"/>
          </w:tcPr>
          <w:p w14:paraId="19F743F2" w14:textId="77777777" w:rsidR="001B109B" w:rsidRPr="001A1561" w:rsidRDefault="001B109B" w:rsidP="001A1561">
            <w:pPr>
              <w:spacing w:before="60" w:after="60"/>
              <w:jc w:val="left"/>
            </w:pPr>
            <w:r w:rsidRPr="001A1561">
              <w:t>2620 (NDC)</w:t>
            </w:r>
          </w:p>
        </w:tc>
        <w:tc>
          <w:tcPr>
            <w:tcW w:w="992" w:type="dxa"/>
            <w:vAlign w:val="center"/>
          </w:tcPr>
          <w:p w14:paraId="3DF65116" w14:textId="77777777" w:rsidR="001B109B" w:rsidRPr="001A1561" w:rsidRDefault="001B109B" w:rsidP="001A1561">
            <w:pPr>
              <w:spacing w:before="60" w:after="60"/>
              <w:jc w:val="center"/>
            </w:pPr>
            <w:r w:rsidRPr="001A1561">
              <w:t>9</w:t>
            </w:r>
          </w:p>
        </w:tc>
        <w:tc>
          <w:tcPr>
            <w:tcW w:w="993" w:type="dxa"/>
            <w:vAlign w:val="center"/>
          </w:tcPr>
          <w:p w14:paraId="2D919F58" w14:textId="77777777" w:rsidR="001B109B" w:rsidRPr="001A1561" w:rsidRDefault="001B109B" w:rsidP="001A1561">
            <w:pPr>
              <w:spacing w:before="60" w:after="60"/>
              <w:jc w:val="center"/>
            </w:pPr>
            <w:r w:rsidRPr="001A1561">
              <w:t>9</w:t>
            </w:r>
          </w:p>
        </w:tc>
        <w:tc>
          <w:tcPr>
            <w:tcW w:w="2976" w:type="dxa"/>
          </w:tcPr>
          <w:p w14:paraId="469AD174" w14:textId="77777777" w:rsidR="001B109B" w:rsidRPr="001A1561" w:rsidRDefault="001B109B" w:rsidP="001A1561">
            <w:pPr>
              <w:spacing w:before="60" w:after="60"/>
              <w:jc w:val="left"/>
            </w:pPr>
            <w:r w:rsidRPr="001A1561">
              <w:t>Geographic number for PSTN</w:t>
            </w:r>
          </w:p>
        </w:tc>
        <w:tc>
          <w:tcPr>
            <w:tcW w:w="2268" w:type="dxa"/>
          </w:tcPr>
          <w:p w14:paraId="3C622ADA" w14:textId="77777777" w:rsidR="001B109B" w:rsidRPr="001A1561" w:rsidRDefault="001B109B" w:rsidP="001A1561">
            <w:pPr>
              <w:spacing w:before="60" w:after="60"/>
              <w:jc w:val="left"/>
            </w:pPr>
            <w:r w:rsidRPr="001A1561">
              <w:t>Khojali</w:t>
            </w:r>
          </w:p>
        </w:tc>
      </w:tr>
      <w:tr w:rsidR="001B109B" w:rsidRPr="001A1561" w14:paraId="20F73248" w14:textId="77777777" w:rsidTr="003D58AF">
        <w:trPr>
          <w:cantSplit/>
        </w:trPr>
        <w:tc>
          <w:tcPr>
            <w:tcW w:w="2405" w:type="dxa"/>
            <w:vAlign w:val="center"/>
          </w:tcPr>
          <w:p w14:paraId="764D6036" w14:textId="77777777" w:rsidR="001B109B" w:rsidRPr="001A1561" w:rsidRDefault="001B109B" w:rsidP="001A1561">
            <w:pPr>
              <w:spacing w:before="60" w:after="60"/>
              <w:jc w:val="left"/>
            </w:pPr>
            <w:r w:rsidRPr="001A1561">
              <w:t>2621 (NDC)</w:t>
            </w:r>
          </w:p>
        </w:tc>
        <w:tc>
          <w:tcPr>
            <w:tcW w:w="992" w:type="dxa"/>
            <w:vAlign w:val="center"/>
          </w:tcPr>
          <w:p w14:paraId="1170F593" w14:textId="77777777" w:rsidR="001B109B" w:rsidRPr="001A1561" w:rsidRDefault="001B109B" w:rsidP="001A1561">
            <w:pPr>
              <w:spacing w:before="60" w:after="60"/>
              <w:jc w:val="center"/>
            </w:pPr>
            <w:r w:rsidRPr="001A1561">
              <w:t>9</w:t>
            </w:r>
          </w:p>
        </w:tc>
        <w:tc>
          <w:tcPr>
            <w:tcW w:w="993" w:type="dxa"/>
            <w:vAlign w:val="center"/>
          </w:tcPr>
          <w:p w14:paraId="3589C8EB" w14:textId="77777777" w:rsidR="001B109B" w:rsidRPr="001A1561" w:rsidRDefault="001B109B" w:rsidP="001A1561">
            <w:pPr>
              <w:spacing w:before="60" w:after="60"/>
              <w:jc w:val="center"/>
            </w:pPr>
            <w:r w:rsidRPr="001A1561">
              <w:t>9</w:t>
            </w:r>
          </w:p>
        </w:tc>
        <w:tc>
          <w:tcPr>
            <w:tcW w:w="2976" w:type="dxa"/>
          </w:tcPr>
          <w:p w14:paraId="01EDA1E9" w14:textId="77777777" w:rsidR="001B109B" w:rsidRPr="001A1561" w:rsidRDefault="001B109B" w:rsidP="001A1561">
            <w:pPr>
              <w:spacing w:before="60" w:after="60"/>
              <w:jc w:val="left"/>
            </w:pPr>
            <w:r w:rsidRPr="001A1561">
              <w:t>Geographic number for PSTN</w:t>
            </w:r>
          </w:p>
        </w:tc>
        <w:tc>
          <w:tcPr>
            <w:tcW w:w="2268" w:type="dxa"/>
          </w:tcPr>
          <w:p w14:paraId="14692683" w14:textId="77777777" w:rsidR="001B109B" w:rsidRPr="001A1561" w:rsidRDefault="001B109B" w:rsidP="001A1561">
            <w:pPr>
              <w:spacing w:before="60" w:after="60"/>
              <w:jc w:val="left"/>
            </w:pPr>
            <w:r w:rsidRPr="001A1561">
              <w:t>Lachin</w:t>
            </w:r>
          </w:p>
        </w:tc>
      </w:tr>
      <w:tr w:rsidR="001B109B" w:rsidRPr="001A1561" w14:paraId="605EE089" w14:textId="77777777" w:rsidTr="003D58AF">
        <w:trPr>
          <w:cantSplit/>
        </w:trPr>
        <w:tc>
          <w:tcPr>
            <w:tcW w:w="2405" w:type="dxa"/>
            <w:vAlign w:val="center"/>
          </w:tcPr>
          <w:p w14:paraId="4650B199" w14:textId="77777777" w:rsidR="001B109B" w:rsidRPr="001A1561" w:rsidRDefault="001B109B" w:rsidP="001A1561">
            <w:pPr>
              <w:spacing w:before="60" w:after="60"/>
              <w:jc w:val="left"/>
            </w:pPr>
            <w:r w:rsidRPr="001A1561">
              <w:t>2622 (NDC)</w:t>
            </w:r>
          </w:p>
        </w:tc>
        <w:tc>
          <w:tcPr>
            <w:tcW w:w="992" w:type="dxa"/>
            <w:vAlign w:val="center"/>
          </w:tcPr>
          <w:p w14:paraId="20BA1253" w14:textId="77777777" w:rsidR="001B109B" w:rsidRPr="001A1561" w:rsidRDefault="001B109B" w:rsidP="001A1561">
            <w:pPr>
              <w:spacing w:before="60" w:after="60"/>
              <w:jc w:val="center"/>
            </w:pPr>
            <w:r w:rsidRPr="001A1561">
              <w:t>9</w:t>
            </w:r>
          </w:p>
        </w:tc>
        <w:tc>
          <w:tcPr>
            <w:tcW w:w="993" w:type="dxa"/>
            <w:vAlign w:val="center"/>
          </w:tcPr>
          <w:p w14:paraId="1D5DC888" w14:textId="77777777" w:rsidR="001B109B" w:rsidRPr="001A1561" w:rsidRDefault="001B109B" w:rsidP="001A1561">
            <w:pPr>
              <w:spacing w:before="60" w:after="60"/>
              <w:jc w:val="center"/>
            </w:pPr>
            <w:r w:rsidRPr="001A1561">
              <w:t>9</w:t>
            </w:r>
          </w:p>
        </w:tc>
        <w:tc>
          <w:tcPr>
            <w:tcW w:w="2976" w:type="dxa"/>
          </w:tcPr>
          <w:p w14:paraId="31E2BCBC" w14:textId="77777777" w:rsidR="001B109B" w:rsidRPr="001A1561" w:rsidRDefault="001B109B" w:rsidP="001A1561">
            <w:pPr>
              <w:spacing w:before="60" w:after="60"/>
              <w:jc w:val="left"/>
            </w:pPr>
            <w:r w:rsidRPr="001A1561">
              <w:t>Geographic number for PSTN</w:t>
            </w:r>
          </w:p>
        </w:tc>
        <w:tc>
          <w:tcPr>
            <w:tcW w:w="2268" w:type="dxa"/>
          </w:tcPr>
          <w:p w14:paraId="626F3C08" w14:textId="77777777" w:rsidR="001B109B" w:rsidRPr="001A1561" w:rsidRDefault="001B109B" w:rsidP="001A1561">
            <w:pPr>
              <w:spacing w:before="60" w:after="60"/>
              <w:jc w:val="left"/>
            </w:pPr>
            <w:r w:rsidRPr="001A1561">
              <w:t>Khankendi</w:t>
            </w:r>
          </w:p>
        </w:tc>
      </w:tr>
      <w:tr w:rsidR="001B109B" w:rsidRPr="001A1561" w14:paraId="74DA72F5" w14:textId="77777777" w:rsidTr="003D58AF">
        <w:trPr>
          <w:cantSplit/>
        </w:trPr>
        <w:tc>
          <w:tcPr>
            <w:tcW w:w="2405" w:type="dxa"/>
            <w:vAlign w:val="center"/>
          </w:tcPr>
          <w:p w14:paraId="32D8DB9C" w14:textId="77777777" w:rsidR="001B109B" w:rsidRPr="001A1561" w:rsidRDefault="001B109B" w:rsidP="001A1561">
            <w:pPr>
              <w:spacing w:before="60" w:after="60"/>
              <w:jc w:val="left"/>
            </w:pPr>
            <w:r w:rsidRPr="001A1561">
              <w:t>2623 (NDC)</w:t>
            </w:r>
          </w:p>
        </w:tc>
        <w:tc>
          <w:tcPr>
            <w:tcW w:w="992" w:type="dxa"/>
            <w:vAlign w:val="center"/>
          </w:tcPr>
          <w:p w14:paraId="446DC278" w14:textId="77777777" w:rsidR="001B109B" w:rsidRPr="001A1561" w:rsidRDefault="001B109B" w:rsidP="001A1561">
            <w:pPr>
              <w:spacing w:before="60" w:after="60"/>
              <w:jc w:val="center"/>
            </w:pPr>
            <w:r w:rsidRPr="001A1561">
              <w:t>9</w:t>
            </w:r>
          </w:p>
        </w:tc>
        <w:tc>
          <w:tcPr>
            <w:tcW w:w="993" w:type="dxa"/>
            <w:vAlign w:val="center"/>
          </w:tcPr>
          <w:p w14:paraId="41CA446B" w14:textId="77777777" w:rsidR="001B109B" w:rsidRPr="001A1561" w:rsidRDefault="001B109B" w:rsidP="001A1561">
            <w:pPr>
              <w:spacing w:before="60" w:after="60"/>
              <w:jc w:val="center"/>
            </w:pPr>
            <w:r w:rsidRPr="001A1561">
              <w:t>9</w:t>
            </w:r>
          </w:p>
        </w:tc>
        <w:tc>
          <w:tcPr>
            <w:tcW w:w="2976" w:type="dxa"/>
          </w:tcPr>
          <w:p w14:paraId="07AF9A03" w14:textId="77777777" w:rsidR="001B109B" w:rsidRPr="001A1561" w:rsidRDefault="001B109B" w:rsidP="001A1561">
            <w:pPr>
              <w:spacing w:before="60" w:after="60"/>
              <w:jc w:val="left"/>
            </w:pPr>
            <w:r w:rsidRPr="001A1561">
              <w:t>Geographic number for PSTN</w:t>
            </w:r>
          </w:p>
        </w:tc>
        <w:tc>
          <w:tcPr>
            <w:tcW w:w="2268" w:type="dxa"/>
          </w:tcPr>
          <w:p w14:paraId="76B41018" w14:textId="77777777" w:rsidR="001B109B" w:rsidRPr="001A1561" w:rsidRDefault="001B109B" w:rsidP="001A1561">
            <w:pPr>
              <w:spacing w:before="60" w:after="60"/>
              <w:jc w:val="left"/>
            </w:pPr>
            <w:r w:rsidRPr="001A1561">
              <w:t>Gubadli</w:t>
            </w:r>
          </w:p>
        </w:tc>
      </w:tr>
      <w:tr w:rsidR="001B109B" w:rsidRPr="001A1561" w14:paraId="4A7C503B" w14:textId="77777777" w:rsidTr="003D58AF">
        <w:trPr>
          <w:cantSplit/>
        </w:trPr>
        <w:tc>
          <w:tcPr>
            <w:tcW w:w="2405" w:type="dxa"/>
            <w:vAlign w:val="center"/>
          </w:tcPr>
          <w:p w14:paraId="7B792626" w14:textId="77777777" w:rsidR="001B109B" w:rsidRPr="001A1561" w:rsidRDefault="001B109B" w:rsidP="001A1561">
            <w:pPr>
              <w:spacing w:before="60" w:after="60"/>
              <w:jc w:val="left"/>
            </w:pPr>
            <w:r w:rsidRPr="001A1561">
              <w:t>2625 (NDC)</w:t>
            </w:r>
          </w:p>
        </w:tc>
        <w:tc>
          <w:tcPr>
            <w:tcW w:w="992" w:type="dxa"/>
            <w:vAlign w:val="center"/>
          </w:tcPr>
          <w:p w14:paraId="71B97776" w14:textId="77777777" w:rsidR="001B109B" w:rsidRPr="001A1561" w:rsidRDefault="001B109B" w:rsidP="001A1561">
            <w:pPr>
              <w:spacing w:before="60" w:after="60"/>
              <w:jc w:val="center"/>
            </w:pPr>
            <w:r w:rsidRPr="001A1561">
              <w:t>9</w:t>
            </w:r>
          </w:p>
        </w:tc>
        <w:tc>
          <w:tcPr>
            <w:tcW w:w="993" w:type="dxa"/>
            <w:vAlign w:val="center"/>
          </w:tcPr>
          <w:p w14:paraId="7328ED37" w14:textId="77777777" w:rsidR="001B109B" w:rsidRPr="001A1561" w:rsidRDefault="001B109B" w:rsidP="001A1561">
            <w:pPr>
              <w:spacing w:before="60" w:after="60"/>
              <w:jc w:val="center"/>
            </w:pPr>
            <w:r w:rsidRPr="001A1561">
              <w:t>9</w:t>
            </w:r>
          </w:p>
        </w:tc>
        <w:tc>
          <w:tcPr>
            <w:tcW w:w="2976" w:type="dxa"/>
          </w:tcPr>
          <w:p w14:paraId="042140DC" w14:textId="77777777" w:rsidR="001B109B" w:rsidRPr="001A1561" w:rsidRDefault="001B109B" w:rsidP="001A1561">
            <w:pPr>
              <w:spacing w:before="60" w:after="60"/>
              <w:jc w:val="left"/>
            </w:pPr>
            <w:r w:rsidRPr="001A1561">
              <w:t>Geographic number for PSTN</w:t>
            </w:r>
          </w:p>
        </w:tc>
        <w:tc>
          <w:tcPr>
            <w:tcW w:w="2268" w:type="dxa"/>
          </w:tcPr>
          <w:p w14:paraId="0AC1DE5D" w14:textId="77777777" w:rsidR="001B109B" w:rsidRPr="001A1561" w:rsidRDefault="001B109B" w:rsidP="001A1561">
            <w:pPr>
              <w:spacing w:before="60" w:after="60"/>
              <w:jc w:val="left"/>
            </w:pPr>
            <w:r w:rsidRPr="001A1561">
              <w:t>Zangilan</w:t>
            </w:r>
          </w:p>
        </w:tc>
      </w:tr>
      <w:tr w:rsidR="001B109B" w:rsidRPr="001A1561" w14:paraId="17D56E3B" w14:textId="77777777" w:rsidTr="003D58AF">
        <w:trPr>
          <w:cantSplit/>
        </w:trPr>
        <w:tc>
          <w:tcPr>
            <w:tcW w:w="2405" w:type="dxa"/>
            <w:vAlign w:val="center"/>
          </w:tcPr>
          <w:p w14:paraId="1E1EB4FD" w14:textId="77777777" w:rsidR="001B109B" w:rsidRPr="001A1561" w:rsidRDefault="001B109B" w:rsidP="001A1561">
            <w:pPr>
              <w:spacing w:before="60" w:after="60"/>
              <w:jc w:val="left"/>
            </w:pPr>
            <w:r w:rsidRPr="001A1561">
              <w:lastRenderedPageBreak/>
              <w:t>2626 (NDC)</w:t>
            </w:r>
          </w:p>
        </w:tc>
        <w:tc>
          <w:tcPr>
            <w:tcW w:w="992" w:type="dxa"/>
            <w:vAlign w:val="center"/>
          </w:tcPr>
          <w:p w14:paraId="1B120150" w14:textId="77777777" w:rsidR="001B109B" w:rsidRPr="001A1561" w:rsidRDefault="001B109B" w:rsidP="001A1561">
            <w:pPr>
              <w:spacing w:before="60" w:after="60"/>
              <w:jc w:val="center"/>
            </w:pPr>
            <w:r w:rsidRPr="001A1561">
              <w:t>9</w:t>
            </w:r>
          </w:p>
        </w:tc>
        <w:tc>
          <w:tcPr>
            <w:tcW w:w="993" w:type="dxa"/>
            <w:vAlign w:val="center"/>
          </w:tcPr>
          <w:p w14:paraId="1CC924C5" w14:textId="77777777" w:rsidR="001B109B" w:rsidRPr="001A1561" w:rsidRDefault="001B109B" w:rsidP="001A1561">
            <w:pPr>
              <w:spacing w:before="60" w:after="60"/>
              <w:jc w:val="center"/>
            </w:pPr>
            <w:r w:rsidRPr="001A1561">
              <w:t>9</w:t>
            </w:r>
          </w:p>
        </w:tc>
        <w:tc>
          <w:tcPr>
            <w:tcW w:w="2976" w:type="dxa"/>
          </w:tcPr>
          <w:p w14:paraId="6B9450B6" w14:textId="77777777" w:rsidR="001B109B" w:rsidRPr="001A1561" w:rsidRDefault="001B109B" w:rsidP="001A1561">
            <w:pPr>
              <w:spacing w:before="60" w:after="60"/>
              <w:jc w:val="left"/>
            </w:pPr>
            <w:r w:rsidRPr="001A1561">
              <w:t>Geographic number for PSTN</w:t>
            </w:r>
          </w:p>
        </w:tc>
        <w:tc>
          <w:tcPr>
            <w:tcW w:w="2268" w:type="dxa"/>
          </w:tcPr>
          <w:p w14:paraId="33E94A55" w14:textId="77777777" w:rsidR="001B109B" w:rsidRPr="001A1561" w:rsidRDefault="001B109B" w:rsidP="001A1561">
            <w:pPr>
              <w:spacing w:before="60" w:after="60"/>
              <w:jc w:val="left"/>
            </w:pPr>
            <w:r w:rsidRPr="001A1561">
              <w:t>Shusha</w:t>
            </w:r>
          </w:p>
        </w:tc>
      </w:tr>
      <w:tr w:rsidR="001B109B" w:rsidRPr="001A1561" w14:paraId="7F045901" w14:textId="77777777" w:rsidTr="003D58AF">
        <w:trPr>
          <w:cantSplit/>
        </w:trPr>
        <w:tc>
          <w:tcPr>
            <w:tcW w:w="2405" w:type="dxa"/>
            <w:vAlign w:val="center"/>
          </w:tcPr>
          <w:p w14:paraId="71F28E9E" w14:textId="77777777" w:rsidR="001B109B" w:rsidRPr="001A1561" w:rsidRDefault="001B109B" w:rsidP="001A1561">
            <w:pPr>
              <w:spacing w:before="60" w:after="60"/>
              <w:jc w:val="left"/>
            </w:pPr>
            <w:r w:rsidRPr="001A1561">
              <w:t>2627 (NDC)</w:t>
            </w:r>
          </w:p>
        </w:tc>
        <w:tc>
          <w:tcPr>
            <w:tcW w:w="992" w:type="dxa"/>
            <w:vAlign w:val="center"/>
          </w:tcPr>
          <w:p w14:paraId="015644A7" w14:textId="77777777" w:rsidR="001B109B" w:rsidRPr="001A1561" w:rsidRDefault="001B109B" w:rsidP="001A1561">
            <w:pPr>
              <w:spacing w:before="60" w:after="60"/>
              <w:jc w:val="center"/>
            </w:pPr>
            <w:r w:rsidRPr="001A1561">
              <w:t>9</w:t>
            </w:r>
          </w:p>
        </w:tc>
        <w:tc>
          <w:tcPr>
            <w:tcW w:w="993" w:type="dxa"/>
            <w:vAlign w:val="center"/>
          </w:tcPr>
          <w:p w14:paraId="65947AE1" w14:textId="77777777" w:rsidR="001B109B" w:rsidRPr="001A1561" w:rsidRDefault="001B109B" w:rsidP="001A1561">
            <w:pPr>
              <w:spacing w:before="60" w:after="60"/>
              <w:jc w:val="center"/>
            </w:pPr>
            <w:r w:rsidRPr="001A1561">
              <w:t>9</w:t>
            </w:r>
          </w:p>
        </w:tc>
        <w:tc>
          <w:tcPr>
            <w:tcW w:w="2976" w:type="dxa"/>
          </w:tcPr>
          <w:p w14:paraId="0C3AFD22" w14:textId="77777777" w:rsidR="001B109B" w:rsidRPr="001A1561" w:rsidRDefault="001B109B" w:rsidP="001A1561">
            <w:pPr>
              <w:spacing w:before="60" w:after="60"/>
              <w:jc w:val="left"/>
            </w:pPr>
            <w:r w:rsidRPr="001A1561">
              <w:t>Geographic number for PSTN</w:t>
            </w:r>
          </w:p>
        </w:tc>
        <w:tc>
          <w:tcPr>
            <w:tcW w:w="2268" w:type="dxa"/>
          </w:tcPr>
          <w:p w14:paraId="4E0DB5CD" w14:textId="77777777" w:rsidR="001B109B" w:rsidRPr="001A1561" w:rsidRDefault="001B109B" w:rsidP="001A1561">
            <w:pPr>
              <w:spacing w:before="60" w:after="60"/>
              <w:jc w:val="left"/>
            </w:pPr>
            <w:r w:rsidRPr="001A1561">
              <w:t>Kalbajar</w:t>
            </w:r>
          </w:p>
        </w:tc>
      </w:tr>
      <w:tr w:rsidR="001B109B" w:rsidRPr="001A1561" w14:paraId="36EAE589" w14:textId="77777777" w:rsidTr="003D58AF">
        <w:trPr>
          <w:cantSplit/>
        </w:trPr>
        <w:tc>
          <w:tcPr>
            <w:tcW w:w="2405" w:type="dxa"/>
            <w:vAlign w:val="center"/>
          </w:tcPr>
          <w:p w14:paraId="64D76BE7" w14:textId="77777777" w:rsidR="001B109B" w:rsidRPr="001A1561" w:rsidRDefault="001B109B" w:rsidP="001A1561">
            <w:pPr>
              <w:spacing w:before="60" w:after="60"/>
              <w:jc w:val="left"/>
              <w:rPr>
                <w:color w:val="000000"/>
              </w:rPr>
            </w:pPr>
            <w:r w:rsidRPr="001A1561">
              <w:rPr>
                <w:color w:val="000000"/>
              </w:rPr>
              <w:t>2628 (NDC)</w:t>
            </w:r>
          </w:p>
        </w:tc>
        <w:tc>
          <w:tcPr>
            <w:tcW w:w="992" w:type="dxa"/>
            <w:vAlign w:val="center"/>
          </w:tcPr>
          <w:p w14:paraId="37537687" w14:textId="77777777" w:rsidR="001B109B" w:rsidRPr="001A1561" w:rsidRDefault="001B109B" w:rsidP="001A1561">
            <w:pPr>
              <w:spacing w:before="60" w:after="60"/>
              <w:jc w:val="center"/>
              <w:rPr>
                <w:color w:val="000000"/>
              </w:rPr>
            </w:pPr>
            <w:r w:rsidRPr="001A1561">
              <w:rPr>
                <w:color w:val="000000"/>
              </w:rPr>
              <w:t>9</w:t>
            </w:r>
          </w:p>
        </w:tc>
        <w:tc>
          <w:tcPr>
            <w:tcW w:w="993" w:type="dxa"/>
            <w:vAlign w:val="center"/>
          </w:tcPr>
          <w:p w14:paraId="17F6EB51" w14:textId="77777777" w:rsidR="001B109B" w:rsidRPr="001A1561" w:rsidRDefault="001B109B" w:rsidP="001A1561">
            <w:pPr>
              <w:spacing w:before="60" w:after="60"/>
              <w:jc w:val="center"/>
              <w:rPr>
                <w:color w:val="000000"/>
              </w:rPr>
            </w:pPr>
            <w:r w:rsidRPr="001A1561">
              <w:rPr>
                <w:color w:val="000000"/>
              </w:rPr>
              <w:t>9</w:t>
            </w:r>
          </w:p>
        </w:tc>
        <w:tc>
          <w:tcPr>
            <w:tcW w:w="2976" w:type="dxa"/>
          </w:tcPr>
          <w:p w14:paraId="76AE46D5" w14:textId="77777777" w:rsidR="001B109B" w:rsidRPr="001A1561" w:rsidRDefault="001B109B" w:rsidP="001A1561">
            <w:pPr>
              <w:spacing w:before="60" w:after="60"/>
              <w:jc w:val="left"/>
              <w:rPr>
                <w:color w:val="000000"/>
              </w:rPr>
            </w:pPr>
            <w:r w:rsidRPr="001A1561">
              <w:rPr>
                <w:color w:val="000000"/>
              </w:rPr>
              <w:t>Geographic number for PSTN</w:t>
            </w:r>
          </w:p>
        </w:tc>
        <w:tc>
          <w:tcPr>
            <w:tcW w:w="2268" w:type="dxa"/>
          </w:tcPr>
          <w:p w14:paraId="16E0535D" w14:textId="77777777" w:rsidR="001B109B" w:rsidRPr="001A1561" w:rsidRDefault="001B109B" w:rsidP="001A1561">
            <w:pPr>
              <w:spacing w:before="60" w:after="60"/>
              <w:jc w:val="left"/>
              <w:rPr>
                <w:color w:val="000000"/>
              </w:rPr>
            </w:pPr>
            <w:r w:rsidRPr="001A1561">
              <w:rPr>
                <w:color w:val="000000"/>
              </w:rPr>
              <w:t>Aghdara</w:t>
            </w:r>
          </w:p>
        </w:tc>
      </w:tr>
      <w:tr w:rsidR="001B109B" w:rsidRPr="001A1561" w14:paraId="4AB3C137" w14:textId="77777777" w:rsidTr="003D58AF">
        <w:trPr>
          <w:cantSplit/>
        </w:trPr>
        <w:tc>
          <w:tcPr>
            <w:tcW w:w="2405" w:type="dxa"/>
            <w:vAlign w:val="center"/>
          </w:tcPr>
          <w:p w14:paraId="6C748EEF" w14:textId="77777777" w:rsidR="001B109B" w:rsidRPr="001A1561" w:rsidRDefault="001B109B" w:rsidP="001A1561">
            <w:pPr>
              <w:spacing w:before="60" w:after="60"/>
              <w:jc w:val="left"/>
            </w:pPr>
            <w:r w:rsidRPr="001A1561">
              <w:t>2629 (NDC)</w:t>
            </w:r>
          </w:p>
        </w:tc>
        <w:tc>
          <w:tcPr>
            <w:tcW w:w="992" w:type="dxa"/>
            <w:vAlign w:val="center"/>
          </w:tcPr>
          <w:p w14:paraId="4E9C62AE" w14:textId="77777777" w:rsidR="001B109B" w:rsidRPr="001A1561" w:rsidRDefault="001B109B" w:rsidP="001A1561">
            <w:pPr>
              <w:spacing w:before="60" w:after="60"/>
              <w:jc w:val="center"/>
            </w:pPr>
            <w:r w:rsidRPr="001A1561">
              <w:t>9</w:t>
            </w:r>
          </w:p>
        </w:tc>
        <w:tc>
          <w:tcPr>
            <w:tcW w:w="993" w:type="dxa"/>
            <w:vAlign w:val="center"/>
          </w:tcPr>
          <w:p w14:paraId="608290CA" w14:textId="77777777" w:rsidR="001B109B" w:rsidRPr="001A1561" w:rsidRDefault="001B109B" w:rsidP="001A1561">
            <w:pPr>
              <w:spacing w:before="60" w:after="60"/>
              <w:jc w:val="center"/>
            </w:pPr>
            <w:r w:rsidRPr="001A1561">
              <w:t>9</w:t>
            </w:r>
          </w:p>
        </w:tc>
        <w:tc>
          <w:tcPr>
            <w:tcW w:w="2976" w:type="dxa"/>
          </w:tcPr>
          <w:p w14:paraId="0BF97E96" w14:textId="77777777" w:rsidR="001B109B" w:rsidRPr="001A1561" w:rsidRDefault="001B109B" w:rsidP="001A1561">
            <w:pPr>
              <w:spacing w:before="60" w:after="60"/>
              <w:jc w:val="left"/>
            </w:pPr>
            <w:r w:rsidRPr="001A1561">
              <w:t>Geographic number for PSTN</w:t>
            </w:r>
          </w:p>
        </w:tc>
        <w:tc>
          <w:tcPr>
            <w:tcW w:w="2268" w:type="dxa"/>
          </w:tcPr>
          <w:p w14:paraId="7D79F4DD" w14:textId="77777777" w:rsidR="001B109B" w:rsidRPr="001A1561" w:rsidRDefault="001B109B" w:rsidP="001A1561">
            <w:pPr>
              <w:spacing w:before="60" w:after="60"/>
              <w:jc w:val="left"/>
            </w:pPr>
            <w:r w:rsidRPr="001A1561">
              <w:t>Khojavand</w:t>
            </w:r>
          </w:p>
        </w:tc>
      </w:tr>
      <w:tr w:rsidR="001B109B" w:rsidRPr="001A1561" w14:paraId="05A263F1" w14:textId="77777777" w:rsidTr="003D58AF">
        <w:trPr>
          <w:cantSplit/>
        </w:trPr>
        <w:tc>
          <w:tcPr>
            <w:tcW w:w="2405" w:type="dxa"/>
            <w:vAlign w:val="center"/>
          </w:tcPr>
          <w:p w14:paraId="6D08296E" w14:textId="77777777" w:rsidR="001B109B" w:rsidRPr="001A1561" w:rsidRDefault="001B109B" w:rsidP="001A1561">
            <w:pPr>
              <w:spacing w:before="60" w:after="60"/>
              <w:jc w:val="left"/>
            </w:pPr>
            <w:r w:rsidRPr="001A1561">
              <w:t>2631(NDC)</w:t>
            </w:r>
          </w:p>
        </w:tc>
        <w:tc>
          <w:tcPr>
            <w:tcW w:w="992" w:type="dxa"/>
            <w:vAlign w:val="center"/>
          </w:tcPr>
          <w:p w14:paraId="6D2A419E" w14:textId="77777777" w:rsidR="001B109B" w:rsidRPr="001A1561" w:rsidRDefault="001B109B" w:rsidP="001A1561">
            <w:pPr>
              <w:spacing w:before="60" w:after="60"/>
              <w:jc w:val="center"/>
            </w:pPr>
            <w:r w:rsidRPr="001A1561">
              <w:t>9</w:t>
            </w:r>
          </w:p>
        </w:tc>
        <w:tc>
          <w:tcPr>
            <w:tcW w:w="993" w:type="dxa"/>
            <w:vAlign w:val="center"/>
          </w:tcPr>
          <w:p w14:paraId="09243088" w14:textId="77777777" w:rsidR="001B109B" w:rsidRPr="001A1561" w:rsidRDefault="001B109B" w:rsidP="001A1561">
            <w:pPr>
              <w:spacing w:before="60" w:after="60"/>
              <w:jc w:val="center"/>
            </w:pPr>
            <w:r w:rsidRPr="001A1561">
              <w:t>9</w:t>
            </w:r>
          </w:p>
        </w:tc>
        <w:tc>
          <w:tcPr>
            <w:tcW w:w="2976" w:type="dxa"/>
          </w:tcPr>
          <w:p w14:paraId="4C6674B2" w14:textId="77777777" w:rsidR="001B109B" w:rsidRPr="001A1561" w:rsidRDefault="001B109B" w:rsidP="001A1561">
            <w:pPr>
              <w:spacing w:before="60" w:after="60"/>
              <w:jc w:val="left"/>
            </w:pPr>
            <w:r w:rsidRPr="001A1561">
              <w:t>Geographic number for PSTN</w:t>
            </w:r>
          </w:p>
        </w:tc>
        <w:tc>
          <w:tcPr>
            <w:tcW w:w="2268" w:type="dxa"/>
          </w:tcPr>
          <w:p w14:paraId="1197BFB6" w14:textId="77777777" w:rsidR="001B109B" w:rsidRPr="001A1561" w:rsidRDefault="001B109B" w:rsidP="001A1561">
            <w:pPr>
              <w:spacing w:before="60" w:after="60"/>
              <w:jc w:val="left"/>
            </w:pPr>
            <w:r w:rsidRPr="001A1561">
              <w:t>Fuzuli</w:t>
            </w:r>
          </w:p>
        </w:tc>
      </w:tr>
      <w:tr w:rsidR="001B109B" w:rsidRPr="001A1561" w14:paraId="7CD60218" w14:textId="77777777" w:rsidTr="003D58AF">
        <w:trPr>
          <w:cantSplit/>
        </w:trPr>
        <w:tc>
          <w:tcPr>
            <w:tcW w:w="2405" w:type="dxa"/>
            <w:vAlign w:val="center"/>
          </w:tcPr>
          <w:p w14:paraId="41E0B838" w14:textId="77777777" w:rsidR="001B109B" w:rsidRPr="001A1561" w:rsidRDefault="001B109B" w:rsidP="001A1561">
            <w:pPr>
              <w:spacing w:before="60" w:after="60"/>
              <w:jc w:val="left"/>
            </w:pPr>
            <w:r w:rsidRPr="001A1561">
              <w:t>2632 (NDC)</w:t>
            </w:r>
          </w:p>
        </w:tc>
        <w:tc>
          <w:tcPr>
            <w:tcW w:w="992" w:type="dxa"/>
            <w:vAlign w:val="center"/>
          </w:tcPr>
          <w:p w14:paraId="65080180" w14:textId="77777777" w:rsidR="001B109B" w:rsidRPr="001A1561" w:rsidRDefault="001B109B" w:rsidP="001A1561">
            <w:pPr>
              <w:spacing w:before="60" w:after="60"/>
              <w:jc w:val="center"/>
            </w:pPr>
            <w:r w:rsidRPr="001A1561">
              <w:t>9</w:t>
            </w:r>
          </w:p>
        </w:tc>
        <w:tc>
          <w:tcPr>
            <w:tcW w:w="993" w:type="dxa"/>
            <w:vAlign w:val="center"/>
          </w:tcPr>
          <w:p w14:paraId="7F2E7E70" w14:textId="77777777" w:rsidR="001B109B" w:rsidRPr="001A1561" w:rsidRDefault="001B109B" w:rsidP="001A1561">
            <w:pPr>
              <w:spacing w:before="60" w:after="60"/>
              <w:jc w:val="center"/>
            </w:pPr>
            <w:r w:rsidRPr="001A1561">
              <w:t>9</w:t>
            </w:r>
          </w:p>
        </w:tc>
        <w:tc>
          <w:tcPr>
            <w:tcW w:w="2976" w:type="dxa"/>
          </w:tcPr>
          <w:p w14:paraId="35B580F4" w14:textId="77777777" w:rsidR="001B109B" w:rsidRPr="001A1561" w:rsidRDefault="001B109B" w:rsidP="001A1561">
            <w:pPr>
              <w:spacing w:before="60" w:after="60"/>
              <w:jc w:val="left"/>
            </w:pPr>
            <w:r w:rsidRPr="001A1561">
              <w:t>Geographic number for PSTN</w:t>
            </w:r>
          </w:p>
        </w:tc>
        <w:tc>
          <w:tcPr>
            <w:tcW w:w="2268" w:type="dxa"/>
          </w:tcPr>
          <w:p w14:paraId="0F20EAA2" w14:textId="77777777" w:rsidR="001B109B" w:rsidRPr="001A1561" w:rsidRDefault="001B109B" w:rsidP="001A1561">
            <w:pPr>
              <w:spacing w:before="60" w:after="60"/>
              <w:jc w:val="left"/>
            </w:pPr>
            <w:r w:rsidRPr="001A1561">
              <w:t>Aghdam</w:t>
            </w:r>
          </w:p>
        </w:tc>
      </w:tr>
      <w:tr w:rsidR="001B109B" w:rsidRPr="001A1561" w14:paraId="4D3F8FB6" w14:textId="77777777" w:rsidTr="003D58AF">
        <w:trPr>
          <w:cantSplit/>
        </w:trPr>
        <w:tc>
          <w:tcPr>
            <w:tcW w:w="2405" w:type="dxa"/>
            <w:vAlign w:val="center"/>
          </w:tcPr>
          <w:p w14:paraId="391B4A3B" w14:textId="77777777" w:rsidR="001B109B" w:rsidRPr="001A1561" w:rsidRDefault="001B109B" w:rsidP="001A1561">
            <w:pPr>
              <w:spacing w:before="60" w:after="60"/>
              <w:jc w:val="left"/>
            </w:pPr>
            <w:r w:rsidRPr="001A1561">
              <w:t>2638 (NDC)</w:t>
            </w:r>
          </w:p>
        </w:tc>
        <w:tc>
          <w:tcPr>
            <w:tcW w:w="992" w:type="dxa"/>
            <w:vAlign w:val="center"/>
          </w:tcPr>
          <w:p w14:paraId="66FB887B" w14:textId="77777777" w:rsidR="001B109B" w:rsidRPr="001A1561" w:rsidRDefault="001B109B" w:rsidP="001A1561">
            <w:pPr>
              <w:spacing w:before="60" w:after="60"/>
              <w:jc w:val="center"/>
            </w:pPr>
            <w:r w:rsidRPr="001A1561">
              <w:t>9</w:t>
            </w:r>
          </w:p>
        </w:tc>
        <w:tc>
          <w:tcPr>
            <w:tcW w:w="993" w:type="dxa"/>
            <w:vAlign w:val="center"/>
          </w:tcPr>
          <w:p w14:paraId="5AAFC8B9" w14:textId="77777777" w:rsidR="001B109B" w:rsidRPr="001A1561" w:rsidRDefault="001B109B" w:rsidP="001A1561">
            <w:pPr>
              <w:spacing w:before="60" w:after="60"/>
              <w:jc w:val="center"/>
            </w:pPr>
            <w:r w:rsidRPr="001A1561">
              <w:t>9</w:t>
            </w:r>
          </w:p>
        </w:tc>
        <w:tc>
          <w:tcPr>
            <w:tcW w:w="2976" w:type="dxa"/>
          </w:tcPr>
          <w:p w14:paraId="24B44C95" w14:textId="77777777" w:rsidR="001B109B" w:rsidRPr="001A1561" w:rsidRDefault="001B109B" w:rsidP="001A1561">
            <w:pPr>
              <w:spacing w:before="60" w:after="60"/>
              <w:jc w:val="left"/>
            </w:pPr>
            <w:r w:rsidRPr="001A1561">
              <w:t>Geographic number for PSTN</w:t>
            </w:r>
          </w:p>
        </w:tc>
        <w:tc>
          <w:tcPr>
            <w:tcW w:w="2268" w:type="dxa"/>
          </w:tcPr>
          <w:p w14:paraId="33EAAEC5" w14:textId="77777777" w:rsidR="001B109B" w:rsidRPr="001A1561" w:rsidRDefault="001B109B" w:rsidP="001A1561">
            <w:pPr>
              <w:spacing w:before="60" w:after="60"/>
              <w:jc w:val="left"/>
            </w:pPr>
            <w:r w:rsidRPr="001A1561">
              <w:t>Jabrayil</w:t>
            </w:r>
          </w:p>
        </w:tc>
      </w:tr>
      <w:tr w:rsidR="001B109B" w:rsidRPr="001A1561" w14:paraId="554C13D0" w14:textId="77777777" w:rsidTr="003D58AF">
        <w:trPr>
          <w:cantSplit/>
        </w:trPr>
        <w:tc>
          <w:tcPr>
            <w:tcW w:w="2405" w:type="dxa"/>
            <w:vAlign w:val="center"/>
          </w:tcPr>
          <w:p w14:paraId="1A791249" w14:textId="77777777" w:rsidR="001B109B" w:rsidRPr="001A1561" w:rsidRDefault="001B109B" w:rsidP="001A1561">
            <w:pPr>
              <w:spacing w:before="60" w:after="60"/>
              <w:jc w:val="left"/>
            </w:pPr>
            <w:r w:rsidRPr="001A1561">
              <w:t>36544 (NDC)</w:t>
            </w:r>
            <w:r w:rsidRPr="001A1561">
              <w:br/>
              <w:t>36550 (NDC)</w:t>
            </w:r>
          </w:p>
        </w:tc>
        <w:tc>
          <w:tcPr>
            <w:tcW w:w="992" w:type="dxa"/>
            <w:vAlign w:val="center"/>
          </w:tcPr>
          <w:p w14:paraId="31BF33D7" w14:textId="77777777" w:rsidR="001B109B" w:rsidRPr="001A1561" w:rsidRDefault="001B109B" w:rsidP="001A1561">
            <w:pPr>
              <w:spacing w:before="60" w:after="60"/>
              <w:jc w:val="center"/>
            </w:pPr>
            <w:r w:rsidRPr="001A1561">
              <w:t>9</w:t>
            </w:r>
          </w:p>
        </w:tc>
        <w:tc>
          <w:tcPr>
            <w:tcW w:w="993" w:type="dxa"/>
            <w:vAlign w:val="center"/>
          </w:tcPr>
          <w:p w14:paraId="0F349739" w14:textId="77777777" w:rsidR="001B109B" w:rsidRPr="001A1561" w:rsidRDefault="001B109B" w:rsidP="001A1561">
            <w:pPr>
              <w:spacing w:before="60" w:after="60"/>
              <w:jc w:val="center"/>
            </w:pPr>
            <w:r w:rsidRPr="001A1561">
              <w:t>9</w:t>
            </w:r>
          </w:p>
        </w:tc>
        <w:tc>
          <w:tcPr>
            <w:tcW w:w="2976" w:type="dxa"/>
            <w:vAlign w:val="center"/>
          </w:tcPr>
          <w:p w14:paraId="6F9A308F" w14:textId="77777777" w:rsidR="001B109B" w:rsidRPr="001A1561" w:rsidRDefault="001B109B" w:rsidP="001A1561">
            <w:pPr>
              <w:spacing w:before="60" w:after="60"/>
              <w:jc w:val="left"/>
            </w:pPr>
            <w:r w:rsidRPr="001A1561">
              <w:t>Geographic number for PSTN</w:t>
            </w:r>
          </w:p>
        </w:tc>
        <w:tc>
          <w:tcPr>
            <w:tcW w:w="2268" w:type="dxa"/>
            <w:vAlign w:val="center"/>
          </w:tcPr>
          <w:p w14:paraId="0945C966" w14:textId="77777777" w:rsidR="001B109B" w:rsidRPr="001A1561" w:rsidRDefault="001B109B" w:rsidP="001A1561">
            <w:pPr>
              <w:spacing w:before="60" w:after="60"/>
              <w:jc w:val="left"/>
            </w:pPr>
            <w:r w:rsidRPr="001A1561">
              <w:t>Nakhchivan city</w:t>
            </w:r>
          </w:p>
        </w:tc>
      </w:tr>
      <w:tr w:rsidR="001B109B" w:rsidRPr="001A1561" w14:paraId="3CECD437" w14:textId="77777777" w:rsidTr="003D58AF">
        <w:trPr>
          <w:cantSplit/>
        </w:trPr>
        <w:tc>
          <w:tcPr>
            <w:tcW w:w="2405" w:type="dxa"/>
            <w:vAlign w:val="center"/>
          </w:tcPr>
          <w:p w14:paraId="62A0F085" w14:textId="77777777" w:rsidR="001B109B" w:rsidRPr="001A1561" w:rsidRDefault="001B109B" w:rsidP="001A1561">
            <w:pPr>
              <w:spacing w:before="60" w:after="60"/>
              <w:jc w:val="left"/>
            </w:pPr>
            <w:r w:rsidRPr="001A1561">
              <w:t>36541 (NDC)</w:t>
            </w:r>
          </w:p>
        </w:tc>
        <w:tc>
          <w:tcPr>
            <w:tcW w:w="992" w:type="dxa"/>
            <w:vAlign w:val="center"/>
          </w:tcPr>
          <w:p w14:paraId="533815FA" w14:textId="77777777" w:rsidR="001B109B" w:rsidRPr="001A1561" w:rsidRDefault="001B109B" w:rsidP="001A1561">
            <w:pPr>
              <w:spacing w:before="60" w:after="60"/>
              <w:jc w:val="center"/>
            </w:pPr>
            <w:r w:rsidRPr="001A1561">
              <w:t>9</w:t>
            </w:r>
          </w:p>
        </w:tc>
        <w:tc>
          <w:tcPr>
            <w:tcW w:w="993" w:type="dxa"/>
            <w:vAlign w:val="center"/>
          </w:tcPr>
          <w:p w14:paraId="29AFF4BC" w14:textId="77777777" w:rsidR="001B109B" w:rsidRPr="001A1561" w:rsidRDefault="001B109B" w:rsidP="001A1561">
            <w:pPr>
              <w:spacing w:before="60" w:after="60"/>
              <w:jc w:val="center"/>
            </w:pPr>
            <w:r w:rsidRPr="001A1561">
              <w:t>9</w:t>
            </w:r>
          </w:p>
        </w:tc>
        <w:tc>
          <w:tcPr>
            <w:tcW w:w="2976" w:type="dxa"/>
          </w:tcPr>
          <w:p w14:paraId="5E4C8CC3" w14:textId="77777777" w:rsidR="001B109B" w:rsidRPr="001A1561" w:rsidRDefault="001B109B" w:rsidP="001A1561">
            <w:pPr>
              <w:spacing w:before="60" w:after="60"/>
              <w:jc w:val="left"/>
            </w:pPr>
            <w:r w:rsidRPr="001A1561">
              <w:t>Geographic number for PSTN</w:t>
            </w:r>
          </w:p>
        </w:tc>
        <w:tc>
          <w:tcPr>
            <w:tcW w:w="2268" w:type="dxa"/>
          </w:tcPr>
          <w:p w14:paraId="39C10515" w14:textId="77777777" w:rsidR="001B109B" w:rsidRPr="001A1561" w:rsidRDefault="001B109B" w:rsidP="001A1561">
            <w:pPr>
              <w:spacing w:before="60" w:after="60"/>
              <w:jc w:val="left"/>
            </w:pPr>
            <w:r w:rsidRPr="001A1561">
              <w:t>Babak</w:t>
            </w:r>
          </w:p>
        </w:tc>
      </w:tr>
      <w:tr w:rsidR="001B109B" w:rsidRPr="001A1561" w14:paraId="5D473F9E" w14:textId="77777777" w:rsidTr="003D58AF">
        <w:trPr>
          <w:cantSplit/>
        </w:trPr>
        <w:tc>
          <w:tcPr>
            <w:tcW w:w="2405" w:type="dxa"/>
            <w:vAlign w:val="center"/>
          </w:tcPr>
          <w:p w14:paraId="649616CC" w14:textId="77777777" w:rsidR="001B109B" w:rsidRPr="001A1561" w:rsidRDefault="001B109B" w:rsidP="001A1561">
            <w:pPr>
              <w:spacing w:before="60" w:after="60"/>
              <w:jc w:val="left"/>
            </w:pPr>
            <w:r w:rsidRPr="001A1561">
              <w:t>36542, 36552 (NDC)</w:t>
            </w:r>
          </w:p>
        </w:tc>
        <w:tc>
          <w:tcPr>
            <w:tcW w:w="992" w:type="dxa"/>
            <w:vAlign w:val="center"/>
          </w:tcPr>
          <w:p w14:paraId="6CF581A0" w14:textId="77777777" w:rsidR="001B109B" w:rsidRPr="001A1561" w:rsidRDefault="001B109B" w:rsidP="001A1561">
            <w:pPr>
              <w:spacing w:before="60" w:after="60"/>
              <w:jc w:val="center"/>
            </w:pPr>
            <w:r w:rsidRPr="001A1561">
              <w:t>9</w:t>
            </w:r>
          </w:p>
        </w:tc>
        <w:tc>
          <w:tcPr>
            <w:tcW w:w="993" w:type="dxa"/>
            <w:vAlign w:val="center"/>
          </w:tcPr>
          <w:p w14:paraId="217AB816" w14:textId="77777777" w:rsidR="001B109B" w:rsidRPr="001A1561" w:rsidRDefault="001B109B" w:rsidP="001A1561">
            <w:pPr>
              <w:spacing w:before="60" w:after="60"/>
              <w:jc w:val="center"/>
            </w:pPr>
            <w:r w:rsidRPr="001A1561">
              <w:t>9</w:t>
            </w:r>
          </w:p>
        </w:tc>
        <w:tc>
          <w:tcPr>
            <w:tcW w:w="2976" w:type="dxa"/>
          </w:tcPr>
          <w:p w14:paraId="7BF4D943" w14:textId="77777777" w:rsidR="001B109B" w:rsidRPr="001A1561" w:rsidRDefault="001B109B" w:rsidP="001A1561">
            <w:pPr>
              <w:spacing w:before="60" w:after="60"/>
              <w:jc w:val="left"/>
            </w:pPr>
            <w:r w:rsidRPr="001A1561">
              <w:t>Geographic number for PSTN</w:t>
            </w:r>
          </w:p>
        </w:tc>
        <w:tc>
          <w:tcPr>
            <w:tcW w:w="2268" w:type="dxa"/>
          </w:tcPr>
          <w:p w14:paraId="7B3FE529" w14:textId="77777777" w:rsidR="001B109B" w:rsidRPr="001A1561" w:rsidRDefault="001B109B" w:rsidP="001A1561">
            <w:pPr>
              <w:spacing w:before="60" w:after="60"/>
              <w:jc w:val="left"/>
            </w:pPr>
            <w:r w:rsidRPr="001A1561">
              <w:t>Sharur</w:t>
            </w:r>
          </w:p>
        </w:tc>
      </w:tr>
      <w:tr w:rsidR="001B109B" w:rsidRPr="001A1561" w14:paraId="70D0D541" w14:textId="77777777" w:rsidTr="003D58AF">
        <w:trPr>
          <w:cantSplit/>
        </w:trPr>
        <w:tc>
          <w:tcPr>
            <w:tcW w:w="2405" w:type="dxa"/>
            <w:vAlign w:val="center"/>
          </w:tcPr>
          <w:p w14:paraId="116075A1" w14:textId="77777777" w:rsidR="001B109B" w:rsidRPr="001A1561" w:rsidRDefault="001B109B" w:rsidP="001A1561">
            <w:pPr>
              <w:spacing w:before="60" w:after="60"/>
              <w:jc w:val="left"/>
            </w:pPr>
            <w:r w:rsidRPr="001A1561">
              <w:t>36543 (NDC)</w:t>
            </w:r>
          </w:p>
        </w:tc>
        <w:tc>
          <w:tcPr>
            <w:tcW w:w="992" w:type="dxa"/>
            <w:vAlign w:val="center"/>
          </w:tcPr>
          <w:p w14:paraId="3C8D642D" w14:textId="77777777" w:rsidR="001B109B" w:rsidRPr="001A1561" w:rsidRDefault="001B109B" w:rsidP="001A1561">
            <w:pPr>
              <w:spacing w:before="60" w:after="60"/>
              <w:jc w:val="center"/>
            </w:pPr>
            <w:r w:rsidRPr="001A1561">
              <w:t>9</w:t>
            </w:r>
          </w:p>
        </w:tc>
        <w:tc>
          <w:tcPr>
            <w:tcW w:w="993" w:type="dxa"/>
            <w:vAlign w:val="center"/>
          </w:tcPr>
          <w:p w14:paraId="1748DF27" w14:textId="77777777" w:rsidR="001B109B" w:rsidRPr="001A1561" w:rsidRDefault="001B109B" w:rsidP="001A1561">
            <w:pPr>
              <w:spacing w:before="60" w:after="60"/>
              <w:jc w:val="center"/>
            </w:pPr>
            <w:r w:rsidRPr="001A1561">
              <w:t>9</w:t>
            </w:r>
          </w:p>
        </w:tc>
        <w:tc>
          <w:tcPr>
            <w:tcW w:w="2976" w:type="dxa"/>
          </w:tcPr>
          <w:p w14:paraId="61A5959C" w14:textId="77777777" w:rsidR="001B109B" w:rsidRPr="001A1561" w:rsidRDefault="001B109B" w:rsidP="001A1561">
            <w:pPr>
              <w:spacing w:before="60" w:after="60"/>
              <w:jc w:val="left"/>
            </w:pPr>
            <w:r w:rsidRPr="001A1561">
              <w:t>Geographic number for PSTN</w:t>
            </w:r>
          </w:p>
        </w:tc>
        <w:tc>
          <w:tcPr>
            <w:tcW w:w="2268" w:type="dxa"/>
          </w:tcPr>
          <w:p w14:paraId="28697596" w14:textId="77777777" w:rsidR="001B109B" w:rsidRPr="001A1561" w:rsidRDefault="001B109B" w:rsidP="001A1561">
            <w:pPr>
              <w:spacing w:before="60" w:after="60"/>
              <w:jc w:val="left"/>
            </w:pPr>
            <w:r w:rsidRPr="001A1561">
              <w:t>Shahbuz</w:t>
            </w:r>
          </w:p>
        </w:tc>
      </w:tr>
      <w:tr w:rsidR="001B109B" w:rsidRPr="001A1561" w14:paraId="7A44E4B4" w14:textId="77777777" w:rsidTr="003D58AF">
        <w:trPr>
          <w:cantSplit/>
        </w:trPr>
        <w:tc>
          <w:tcPr>
            <w:tcW w:w="2405" w:type="dxa"/>
            <w:vAlign w:val="center"/>
          </w:tcPr>
          <w:p w14:paraId="16920FAF" w14:textId="77777777" w:rsidR="001B109B" w:rsidRPr="001A1561" w:rsidRDefault="001B109B" w:rsidP="001A1561">
            <w:pPr>
              <w:spacing w:before="60" w:after="60"/>
              <w:jc w:val="left"/>
            </w:pPr>
            <w:r w:rsidRPr="001A1561">
              <w:t>36546 (NDC)</w:t>
            </w:r>
          </w:p>
        </w:tc>
        <w:tc>
          <w:tcPr>
            <w:tcW w:w="992" w:type="dxa"/>
            <w:vAlign w:val="center"/>
          </w:tcPr>
          <w:p w14:paraId="7C7063CB" w14:textId="77777777" w:rsidR="001B109B" w:rsidRPr="001A1561" w:rsidRDefault="001B109B" w:rsidP="001A1561">
            <w:pPr>
              <w:spacing w:before="60" w:after="60"/>
              <w:jc w:val="center"/>
            </w:pPr>
            <w:r w:rsidRPr="001A1561">
              <w:t>9</w:t>
            </w:r>
          </w:p>
        </w:tc>
        <w:tc>
          <w:tcPr>
            <w:tcW w:w="993" w:type="dxa"/>
            <w:vAlign w:val="center"/>
          </w:tcPr>
          <w:p w14:paraId="7EB15DED" w14:textId="77777777" w:rsidR="001B109B" w:rsidRPr="001A1561" w:rsidRDefault="001B109B" w:rsidP="001A1561">
            <w:pPr>
              <w:spacing w:before="60" w:after="60"/>
              <w:jc w:val="center"/>
            </w:pPr>
            <w:r w:rsidRPr="001A1561">
              <w:t>9</w:t>
            </w:r>
          </w:p>
        </w:tc>
        <w:tc>
          <w:tcPr>
            <w:tcW w:w="2976" w:type="dxa"/>
          </w:tcPr>
          <w:p w14:paraId="756D3E9C" w14:textId="77777777" w:rsidR="001B109B" w:rsidRPr="001A1561" w:rsidRDefault="001B109B" w:rsidP="001A1561">
            <w:pPr>
              <w:spacing w:before="60" w:after="60"/>
              <w:jc w:val="left"/>
            </w:pPr>
            <w:r w:rsidRPr="001A1561">
              <w:t>Geographic number for PSTN</w:t>
            </w:r>
          </w:p>
        </w:tc>
        <w:tc>
          <w:tcPr>
            <w:tcW w:w="2268" w:type="dxa"/>
          </w:tcPr>
          <w:p w14:paraId="7B07EE10" w14:textId="77777777" w:rsidR="001B109B" w:rsidRPr="001A1561" w:rsidRDefault="001B109B" w:rsidP="001A1561">
            <w:pPr>
              <w:spacing w:before="60" w:after="60"/>
              <w:jc w:val="left"/>
            </w:pPr>
            <w:r w:rsidRPr="001A1561">
              <w:t>Julfa</w:t>
            </w:r>
          </w:p>
        </w:tc>
      </w:tr>
      <w:tr w:rsidR="001B109B" w:rsidRPr="001A1561" w14:paraId="21D4D0C7" w14:textId="77777777" w:rsidTr="003D58AF">
        <w:trPr>
          <w:cantSplit/>
        </w:trPr>
        <w:tc>
          <w:tcPr>
            <w:tcW w:w="2405" w:type="dxa"/>
            <w:vAlign w:val="center"/>
          </w:tcPr>
          <w:p w14:paraId="4006C833" w14:textId="77777777" w:rsidR="001B109B" w:rsidRPr="001A1561" w:rsidRDefault="001B109B" w:rsidP="001A1561">
            <w:pPr>
              <w:spacing w:before="60" w:after="60"/>
              <w:jc w:val="left"/>
            </w:pPr>
            <w:r w:rsidRPr="001A1561">
              <w:t>36547 (NDC)</w:t>
            </w:r>
          </w:p>
        </w:tc>
        <w:tc>
          <w:tcPr>
            <w:tcW w:w="992" w:type="dxa"/>
            <w:vAlign w:val="center"/>
          </w:tcPr>
          <w:p w14:paraId="5F3B1B47" w14:textId="77777777" w:rsidR="001B109B" w:rsidRPr="001A1561" w:rsidRDefault="001B109B" w:rsidP="001A1561">
            <w:pPr>
              <w:spacing w:before="60" w:after="60"/>
              <w:jc w:val="center"/>
            </w:pPr>
            <w:r w:rsidRPr="001A1561">
              <w:t>9</w:t>
            </w:r>
          </w:p>
        </w:tc>
        <w:tc>
          <w:tcPr>
            <w:tcW w:w="993" w:type="dxa"/>
            <w:vAlign w:val="center"/>
          </w:tcPr>
          <w:p w14:paraId="799248F5" w14:textId="77777777" w:rsidR="001B109B" w:rsidRPr="001A1561" w:rsidRDefault="001B109B" w:rsidP="001A1561">
            <w:pPr>
              <w:spacing w:before="60" w:after="60"/>
              <w:jc w:val="center"/>
            </w:pPr>
            <w:r w:rsidRPr="001A1561">
              <w:t>9</w:t>
            </w:r>
          </w:p>
        </w:tc>
        <w:tc>
          <w:tcPr>
            <w:tcW w:w="2976" w:type="dxa"/>
          </w:tcPr>
          <w:p w14:paraId="7C05DADB" w14:textId="77777777" w:rsidR="001B109B" w:rsidRPr="001A1561" w:rsidRDefault="001B109B" w:rsidP="001A1561">
            <w:pPr>
              <w:spacing w:before="60" w:after="60"/>
              <w:jc w:val="left"/>
            </w:pPr>
            <w:r w:rsidRPr="001A1561">
              <w:t>Geographic number for PSTN</w:t>
            </w:r>
          </w:p>
        </w:tc>
        <w:tc>
          <w:tcPr>
            <w:tcW w:w="2268" w:type="dxa"/>
          </w:tcPr>
          <w:p w14:paraId="07AA0D81" w14:textId="77777777" w:rsidR="001B109B" w:rsidRPr="001A1561" w:rsidRDefault="001B109B" w:rsidP="001A1561">
            <w:pPr>
              <w:spacing w:before="60" w:after="60"/>
              <w:jc w:val="left"/>
            </w:pPr>
            <w:r w:rsidRPr="001A1561">
              <w:t>Ordubad</w:t>
            </w:r>
          </w:p>
        </w:tc>
      </w:tr>
      <w:tr w:rsidR="001B109B" w:rsidRPr="001A1561" w14:paraId="2AE289C4" w14:textId="77777777" w:rsidTr="003D58AF">
        <w:trPr>
          <w:cantSplit/>
        </w:trPr>
        <w:tc>
          <w:tcPr>
            <w:tcW w:w="2405" w:type="dxa"/>
            <w:vAlign w:val="center"/>
          </w:tcPr>
          <w:p w14:paraId="7C5A1DA2" w14:textId="77777777" w:rsidR="001B109B" w:rsidRPr="001A1561" w:rsidRDefault="001B109B" w:rsidP="001A1561">
            <w:pPr>
              <w:spacing w:before="60" w:after="60"/>
              <w:jc w:val="left"/>
            </w:pPr>
            <w:r w:rsidRPr="001A1561">
              <w:t>36548 (NDC)</w:t>
            </w:r>
          </w:p>
        </w:tc>
        <w:tc>
          <w:tcPr>
            <w:tcW w:w="992" w:type="dxa"/>
            <w:vAlign w:val="center"/>
          </w:tcPr>
          <w:p w14:paraId="282FCAA9" w14:textId="77777777" w:rsidR="001B109B" w:rsidRPr="001A1561" w:rsidRDefault="001B109B" w:rsidP="001A1561">
            <w:pPr>
              <w:spacing w:before="60" w:after="60"/>
              <w:jc w:val="center"/>
            </w:pPr>
            <w:r w:rsidRPr="001A1561">
              <w:t>9</w:t>
            </w:r>
          </w:p>
        </w:tc>
        <w:tc>
          <w:tcPr>
            <w:tcW w:w="993" w:type="dxa"/>
            <w:vAlign w:val="center"/>
          </w:tcPr>
          <w:p w14:paraId="4C7E8425" w14:textId="77777777" w:rsidR="001B109B" w:rsidRPr="001A1561" w:rsidRDefault="001B109B" w:rsidP="001A1561">
            <w:pPr>
              <w:spacing w:before="60" w:after="60"/>
              <w:jc w:val="center"/>
            </w:pPr>
            <w:r w:rsidRPr="001A1561">
              <w:t>9</w:t>
            </w:r>
          </w:p>
        </w:tc>
        <w:tc>
          <w:tcPr>
            <w:tcW w:w="2976" w:type="dxa"/>
          </w:tcPr>
          <w:p w14:paraId="2CA0559C" w14:textId="77777777" w:rsidR="001B109B" w:rsidRPr="001A1561" w:rsidRDefault="001B109B" w:rsidP="001A1561">
            <w:pPr>
              <w:spacing w:before="60" w:after="60"/>
              <w:jc w:val="left"/>
            </w:pPr>
            <w:r w:rsidRPr="001A1561">
              <w:t>Geographic number for PSTN</w:t>
            </w:r>
          </w:p>
        </w:tc>
        <w:tc>
          <w:tcPr>
            <w:tcW w:w="2268" w:type="dxa"/>
          </w:tcPr>
          <w:p w14:paraId="1E01172B" w14:textId="77777777" w:rsidR="001B109B" w:rsidRPr="001A1561" w:rsidRDefault="001B109B" w:rsidP="001A1561">
            <w:pPr>
              <w:spacing w:before="60" w:after="60"/>
              <w:jc w:val="left"/>
            </w:pPr>
            <w:r w:rsidRPr="001A1561">
              <w:t>Kangarli</w:t>
            </w:r>
          </w:p>
        </w:tc>
      </w:tr>
      <w:tr w:rsidR="001B109B" w:rsidRPr="001A1561" w14:paraId="6277AE9C" w14:textId="77777777" w:rsidTr="003D58AF">
        <w:trPr>
          <w:cantSplit/>
        </w:trPr>
        <w:tc>
          <w:tcPr>
            <w:tcW w:w="2405" w:type="dxa"/>
            <w:vAlign w:val="center"/>
          </w:tcPr>
          <w:p w14:paraId="4FCBE012" w14:textId="77777777" w:rsidR="001B109B" w:rsidRPr="001A1561" w:rsidRDefault="001B109B" w:rsidP="001A1561">
            <w:pPr>
              <w:spacing w:before="60" w:after="60"/>
              <w:jc w:val="left"/>
            </w:pPr>
            <w:r w:rsidRPr="001A1561">
              <w:t>36549 (NDC)</w:t>
            </w:r>
          </w:p>
        </w:tc>
        <w:tc>
          <w:tcPr>
            <w:tcW w:w="992" w:type="dxa"/>
            <w:vAlign w:val="center"/>
          </w:tcPr>
          <w:p w14:paraId="5B5FF166" w14:textId="77777777" w:rsidR="001B109B" w:rsidRPr="001A1561" w:rsidRDefault="001B109B" w:rsidP="001A1561">
            <w:pPr>
              <w:spacing w:before="60" w:after="60"/>
              <w:jc w:val="center"/>
            </w:pPr>
            <w:r w:rsidRPr="001A1561">
              <w:t>9</w:t>
            </w:r>
          </w:p>
        </w:tc>
        <w:tc>
          <w:tcPr>
            <w:tcW w:w="993" w:type="dxa"/>
            <w:vAlign w:val="center"/>
          </w:tcPr>
          <w:p w14:paraId="0ABCAE40" w14:textId="77777777" w:rsidR="001B109B" w:rsidRPr="001A1561" w:rsidRDefault="001B109B" w:rsidP="001A1561">
            <w:pPr>
              <w:spacing w:before="60" w:after="60"/>
              <w:jc w:val="center"/>
            </w:pPr>
            <w:r w:rsidRPr="001A1561">
              <w:t>9</w:t>
            </w:r>
          </w:p>
        </w:tc>
        <w:tc>
          <w:tcPr>
            <w:tcW w:w="2976" w:type="dxa"/>
          </w:tcPr>
          <w:p w14:paraId="037578B6" w14:textId="77777777" w:rsidR="001B109B" w:rsidRPr="001A1561" w:rsidRDefault="001B109B" w:rsidP="001A1561">
            <w:pPr>
              <w:spacing w:before="60" w:after="60"/>
              <w:jc w:val="left"/>
            </w:pPr>
            <w:r w:rsidRPr="001A1561">
              <w:t>Geographic number for PSTN</w:t>
            </w:r>
          </w:p>
        </w:tc>
        <w:tc>
          <w:tcPr>
            <w:tcW w:w="2268" w:type="dxa"/>
          </w:tcPr>
          <w:p w14:paraId="4CA49F14" w14:textId="77777777" w:rsidR="001B109B" w:rsidRPr="001A1561" w:rsidRDefault="001B109B" w:rsidP="001A1561">
            <w:pPr>
              <w:spacing w:before="60" w:after="60"/>
              <w:jc w:val="left"/>
            </w:pPr>
            <w:r w:rsidRPr="001A1561">
              <w:t>Sadarak</w:t>
            </w:r>
          </w:p>
        </w:tc>
      </w:tr>
      <w:tr w:rsidR="001B109B" w:rsidRPr="001A1561" w14:paraId="57639D08" w14:textId="77777777" w:rsidTr="003D58AF">
        <w:trPr>
          <w:cantSplit/>
        </w:trPr>
        <w:tc>
          <w:tcPr>
            <w:tcW w:w="2405" w:type="dxa"/>
            <w:vAlign w:val="center"/>
          </w:tcPr>
          <w:p w14:paraId="2472898A" w14:textId="77777777" w:rsidR="001B109B" w:rsidRPr="001A1561" w:rsidRDefault="001B109B" w:rsidP="001A1561">
            <w:pPr>
              <w:spacing w:before="60" w:after="60"/>
              <w:jc w:val="left"/>
            </w:pPr>
            <w:r w:rsidRPr="001A1561">
              <w:t>50, 51</w:t>
            </w:r>
            <w:r w:rsidRPr="001A1561">
              <w:rPr>
                <w:lang w:val="ru-RU"/>
              </w:rPr>
              <w:t>, 10</w:t>
            </w:r>
            <w:r w:rsidRPr="001A1561">
              <w:t>, 60 (NDC)</w:t>
            </w:r>
          </w:p>
        </w:tc>
        <w:tc>
          <w:tcPr>
            <w:tcW w:w="992" w:type="dxa"/>
            <w:vAlign w:val="center"/>
          </w:tcPr>
          <w:p w14:paraId="59133811" w14:textId="77777777" w:rsidR="001B109B" w:rsidRPr="001A1561" w:rsidRDefault="001B109B" w:rsidP="001A1561">
            <w:pPr>
              <w:spacing w:before="60" w:after="60"/>
              <w:jc w:val="center"/>
            </w:pPr>
            <w:r w:rsidRPr="001A1561">
              <w:t>9</w:t>
            </w:r>
          </w:p>
        </w:tc>
        <w:tc>
          <w:tcPr>
            <w:tcW w:w="993" w:type="dxa"/>
            <w:vAlign w:val="center"/>
          </w:tcPr>
          <w:p w14:paraId="515AC236" w14:textId="77777777" w:rsidR="001B109B" w:rsidRPr="001A1561" w:rsidRDefault="001B109B" w:rsidP="001A1561">
            <w:pPr>
              <w:spacing w:before="60" w:after="60"/>
              <w:jc w:val="center"/>
            </w:pPr>
            <w:r w:rsidRPr="001A1561">
              <w:t>9</w:t>
            </w:r>
          </w:p>
        </w:tc>
        <w:tc>
          <w:tcPr>
            <w:tcW w:w="2976" w:type="dxa"/>
          </w:tcPr>
          <w:p w14:paraId="21D969E3" w14:textId="77777777" w:rsidR="001B109B" w:rsidRPr="001A1561" w:rsidRDefault="001B109B" w:rsidP="001A1561">
            <w:pPr>
              <w:spacing w:before="60" w:after="60"/>
              <w:jc w:val="left"/>
            </w:pPr>
            <w:r w:rsidRPr="001A1561">
              <w:t>Non-geographic number for mobile GSM</w:t>
            </w:r>
          </w:p>
        </w:tc>
        <w:tc>
          <w:tcPr>
            <w:tcW w:w="2268" w:type="dxa"/>
            <w:vAlign w:val="center"/>
          </w:tcPr>
          <w:p w14:paraId="2CBFDBE5" w14:textId="42DCA17A" w:rsidR="001B109B" w:rsidRPr="001A1561" w:rsidRDefault="003D58AF" w:rsidP="001A1561">
            <w:pPr>
              <w:spacing w:before="60" w:after="60"/>
              <w:jc w:val="left"/>
            </w:pPr>
            <w:r>
              <w:rPr>
                <w:lang w:val="ru-RU"/>
              </w:rPr>
              <w:t>"</w:t>
            </w:r>
            <w:r w:rsidR="001B109B" w:rsidRPr="001A1561">
              <w:t>Azercell Telecom</w:t>
            </w:r>
            <w:r>
              <w:rPr>
                <w:lang w:val="ru-RU"/>
              </w:rPr>
              <w:t>"</w:t>
            </w:r>
            <w:r w:rsidR="001B109B" w:rsidRPr="001A1561">
              <w:t xml:space="preserve"> LLC</w:t>
            </w:r>
          </w:p>
        </w:tc>
      </w:tr>
      <w:tr w:rsidR="001B109B" w:rsidRPr="001A1561" w14:paraId="31803741" w14:textId="77777777" w:rsidTr="003D58AF">
        <w:trPr>
          <w:cantSplit/>
        </w:trPr>
        <w:tc>
          <w:tcPr>
            <w:tcW w:w="2405" w:type="dxa"/>
            <w:vAlign w:val="center"/>
          </w:tcPr>
          <w:p w14:paraId="238C28A1" w14:textId="77777777" w:rsidR="001B109B" w:rsidRPr="001A1561" w:rsidRDefault="001B109B" w:rsidP="001A1561">
            <w:pPr>
              <w:spacing w:before="60" w:after="60"/>
              <w:jc w:val="left"/>
            </w:pPr>
            <w:r w:rsidRPr="001A1561">
              <w:t>55</w:t>
            </w:r>
            <w:r w:rsidRPr="001A1561">
              <w:rPr>
                <w:lang w:val="ru-RU"/>
              </w:rPr>
              <w:t>, 99</w:t>
            </w:r>
            <w:r w:rsidRPr="001A1561">
              <w:t xml:space="preserve"> (NDC)</w:t>
            </w:r>
          </w:p>
        </w:tc>
        <w:tc>
          <w:tcPr>
            <w:tcW w:w="992" w:type="dxa"/>
            <w:vAlign w:val="center"/>
          </w:tcPr>
          <w:p w14:paraId="52FF7178" w14:textId="77777777" w:rsidR="001B109B" w:rsidRPr="001A1561" w:rsidRDefault="001B109B" w:rsidP="001A1561">
            <w:pPr>
              <w:spacing w:before="60" w:after="60"/>
              <w:jc w:val="center"/>
            </w:pPr>
            <w:r w:rsidRPr="001A1561">
              <w:t>9</w:t>
            </w:r>
          </w:p>
        </w:tc>
        <w:tc>
          <w:tcPr>
            <w:tcW w:w="993" w:type="dxa"/>
            <w:vAlign w:val="center"/>
          </w:tcPr>
          <w:p w14:paraId="2CB0DF4A" w14:textId="77777777" w:rsidR="001B109B" w:rsidRPr="001A1561" w:rsidRDefault="001B109B" w:rsidP="001A1561">
            <w:pPr>
              <w:spacing w:before="60" w:after="60"/>
              <w:jc w:val="center"/>
            </w:pPr>
            <w:r w:rsidRPr="001A1561">
              <w:t>9</w:t>
            </w:r>
          </w:p>
        </w:tc>
        <w:tc>
          <w:tcPr>
            <w:tcW w:w="2976" w:type="dxa"/>
          </w:tcPr>
          <w:p w14:paraId="1872D36E" w14:textId="77777777" w:rsidR="001B109B" w:rsidRPr="001A1561" w:rsidRDefault="001B109B" w:rsidP="001A1561">
            <w:pPr>
              <w:spacing w:before="60" w:after="60"/>
              <w:jc w:val="left"/>
            </w:pPr>
            <w:r w:rsidRPr="001A1561">
              <w:t>Non-geographic number for mobile GSM</w:t>
            </w:r>
          </w:p>
        </w:tc>
        <w:tc>
          <w:tcPr>
            <w:tcW w:w="2268" w:type="dxa"/>
            <w:vAlign w:val="center"/>
          </w:tcPr>
          <w:p w14:paraId="0825E99F" w14:textId="6C6BD77B" w:rsidR="001B109B" w:rsidRPr="003D58AF" w:rsidRDefault="003D58AF" w:rsidP="001A1561">
            <w:pPr>
              <w:spacing w:before="60" w:after="60"/>
              <w:jc w:val="left"/>
              <w:rPr>
                <w:lang w:val="ru-RU"/>
              </w:rPr>
            </w:pPr>
            <w:r>
              <w:rPr>
                <w:lang w:val="ru-RU"/>
              </w:rPr>
              <w:t>"</w:t>
            </w:r>
            <w:r w:rsidR="001B109B" w:rsidRPr="001A1561">
              <w:t>Bakcell</w:t>
            </w:r>
            <w:r>
              <w:rPr>
                <w:lang w:val="ru-RU"/>
              </w:rPr>
              <w:t>"</w:t>
            </w:r>
            <w:r w:rsidR="001B109B" w:rsidRPr="001A1561">
              <w:t xml:space="preserve"> LLC</w:t>
            </w:r>
          </w:p>
        </w:tc>
      </w:tr>
      <w:tr w:rsidR="001B109B" w:rsidRPr="001A1561" w14:paraId="69E440E8" w14:textId="77777777" w:rsidTr="003D58AF">
        <w:trPr>
          <w:cantSplit/>
        </w:trPr>
        <w:tc>
          <w:tcPr>
            <w:tcW w:w="2405" w:type="dxa"/>
            <w:vAlign w:val="center"/>
          </w:tcPr>
          <w:p w14:paraId="1ED47ED3" w14:textId="77777777" w:rsidR="001B109B" w:rsidRPr="001A1561" w:rsidRDefault="001B109B" w:rsidP="001A1561">
            <w:pPr>
              <w:spacing w:before="60" w:after="60"/>
              <w:jc w:val="left"/>
            </w:pPr>
            <w:r w:rsidRPr="001A1561">
              <w:t>70, 77 (NDC)</w:t>
            </w:r>
          </w:p>
        </w:tc>
        <w:tc>
          <w:tcPr>
            <w:tcW w:w="992" w:type="dxa"/>
            <w:vAlign w:val="center"/>
          </w:tcPr>
          <w:p w14:paraId="59121FB2" w14:textId="77777777" w:rsidR="001B109B" w:rsidRPr="001A1561" w:rsidRDefault="001B109B" w:rsidP="001A1561">
            <w:pPr>
              <w:spacing w:before="60" w:after="60"/>
              <w:jc w:val="center"/>
            </w:pPr>
            <w:r w:rsidRPr="001A1561">
              <w:t>9</w:t>
            </w:r>
          </w:p>
        </w:tc>
        <w:tc>
          <w:tcPr>
            <w:tcW w:w="993" w:type="dxa"/>
            <w:vAlign w:val="center"/>
          </w:tcPr>
          <w:p w14:paraId="2756CE9A" w14:textId="77777777" w:rsidR="001B109B" w:rsidRPr="001A1561" w:rsidRDefault="001B109B" w:rsidP="001A1561">
            <w:pPr>
              <w:spacing w:before="60" w:after="60"/>
              <w:jc w:val="center"/>
            </w:pPr>
            <w:r w:rsidRPr="001A1561">
              <w:t>9</w:t>
            </w:r>
          </w:p>
        </w:tc>
        <w:tc>
          <w:tcPr>
            <w:tcW w:w="2976" w:type="dxa"/>
          </w:tcPr>
          <w:p w14:paraId="4840A2BE" w14:textId="77777777" w:rsidR="001B109B" w:rsidRPr="001A1561" w:rsidRDefault="001B109B" w:rsidP="001A1561">
            <w:pPr>
              <w:spacing w:before="60" w:after="60"/>
              <w:jc w:val="left"/>
            </w:pPr>
            <w:r w:rsidRPr="001A1561">
              <w:t>Non-geographic number for mobile GSM</w:t>
            </w:r>
          </w:p>
        </w:tc>
        <w:tc>
          <w:tcPr>
            <w:tcW w:w="2268" w:type="dxa"/>
            <w:vAlign w:val="center"/>
          </w:tcPr>
          <w:p w14:paraId="72B020B9" w14:textId="6803220E" w:rsidR="001B109B" w:rsidRPr="001A1561" w:rsidRDefault="003D58AF" w:rsidP="001A1561">
            <w:pPr>
              <w:spacing w:before="60" w:after="60"/>
              <w:jc w:val="left"/>
            </w:pPr>
            <w:r>
              <w:rPr>
                <w:lang w:val="ru-RU"/>
              </w:rPr>
              <w:t>"</w:t>
            </w:r>
            <w:r w:rsidR="001B109B" w:rsidRPr="001A1561">
              <w:t>Azerfon</w:t>
            </w:r>
            <w:r>
              <w:rPr>
                <w:lang w:val="ru-RU"/>
              </w:rPr>
              <w:t>"</w:t>
            </w:r>
            <w:r w:rsidR="001B109B" w:rsidRPr="001A1561">
              <w:t xml:space="preserve"> LLC</w:t>
            </w:r>
          </w:p>
        </w:tc>
      </w:tr>
      <w:tr w:rsidR="001B109B" w:rsidRPr="001A1561" w14:paraId="68AFAB49" w14:textId="77777777" w:rsidTr="003D58AF">
        <w:trPr>
          <w:cantSplit/>
        </w:trPr>
        <w:tc>
          <w:tcPr>
            <w:tcW w:w="2405" w:type="dxa"/>
            <w:vAlign w:val="center"/>
          </w:tcPr>
          <w:p w14:paraId="749AED1A" w14:textId="77777777" w:rsidR="001B109B" w:rsidRPr="001A1561" w:rsidRDefault="001B109B" w:rsidP="001A1561">
            <w:pPr>
              <w:spacing w:before="60" w:after="60"/>
              <w:jc w:val="left"/>
              <w:rPr>
                <w:highlight w:val="yellow"/>
              </w:rPr>
            </w:pPr>
          </w:p>
        </w:tc>
        <w:tc>
          <w:tcPr>
            <w:tcW w:w="992" w:type="dxa"/>
            <w:vAlign w:val="center"/>
          </w:tcPr>
          <w:p w14:paraId="76870311" w14:textId="77777777" w:rsidR="001B109B" w:rsidRPr="001A1561" w:rsidRDefault="001B109B" w:rsidP="001A1561">
            <w:pPr>
              <w:spacing w:before="60" w:after="60"/>
              <w:jc w:val="center"/>
              <w:rPr>
                <w:highlight w:val="yellow"/>
              </w:rPr>
            </w:pPr>
          </w:p>
        </w:tc>
        <w:tc>
          <w:tcPr>
            <w:tcW w:w="993" w:type="dxa"/>
            <w:vAlign w:val="center"/>
          </w:tcPr>
          <w:p w14:paraId="348D907F" w14:textId="77777777" w:rsidR="001B109B" w:rsidRPr="001A1561" w:rsidRDefault="001B109B" w:rsidP="001A1561">
            <w:pPr>
              <w:spacing w:before="60" w:after="60"/>
              <w:jc w:val="center"/>
              <w:rPr>
                <w:highlight w:val="yellow"/>
              </w:rPr>
            </w:pPr>
          </w:p>
        </w:tc>
        <w:tc>
          <w:tcPr>
            <w:tcW w:w="2976" w:type="dxa"/>
          </w:tcPr>
          <w:p w14:paraId="35ED3293" w14:textId="77777777" w:rsidR="001B109B" w:rsidRPr="001A1561" w:rsidRDefault="001B109B" w:rsidP="001A1561">
            <w:pPr>
              <w:spacing w:before="60" w:after="60"/>
              <w:jc w:val="left"/>
              <w:rPr>
                <w:highlight w:val="yellow"/>
              </w:rPr>
            </w:pPr>
          </w:p>
        </w:tc>
        <w:tc>
          <w:tcPr>
            <w:tcW w:w="2268" w:type="dxa"/>
          </w:tcPr>
          <w:p w14:paraId="67BA1475" w14:textId="77777777" w:rsidR="001B109B" w:rsidRPr="001A1561" w:rsidRDefault="001B109B" w:rsidP="001A1561">
            <w:pPr>
              <w:spacing w:before="60" w:after="60"/>
              <w:jc w:val="left"/>
              <w:rPr>
                <w:highlight w:val="yellow"/>
              </w:rPr>
            </w:pPr>
          </w:p>
        </w:tc>
      </w:tr>
      <w:tr w:rsidR="001B109B" w:rsidRPr="001A1561" w14:paraId="3FC024D1" w14:textId="77777777" w:rsidTr="003D58AF">
        <w:trPr>
          <w:cantSplit/>
        </w:trPr>
        <w:tc>
          <w:tcPr>
            <w:tcW w:w="2405" w:type="dxa"/>
            <w:vAlign w:val="center"/>
          </w:tcPr>
          <w:p w14:paraId="364B071B" w14:textId="77777777" w:rsidR="001B109B" w:rsidRPr="001A1561" w:rsidRDefault="001B109B" w:rsidP="001A1561">
            <w:pPr>
              <w:spacing w:before="60" w:after="60"/>
              <w:jc w:val="left"/>
            </w:pPr>
            <w:r w:rsidRPr="001A1561">
              <w:t>88 (NDC)</w:t>
            </w:r>
          </w:p>
        </w:tc>
        <w:tc>
          <w:tcPr>
            <w:tcW w:w="992" w:type="dxa"/>
            <w:vAlign w:val="center"/>
          </w:tcPr>
          <w:p w14:paraId="775C6CC0" w14:textId="77777777" w:rsidR="001B109B" w:rsidRPr="001A1561" w:rsidRDefault="001B109B" w:rsidP="001A1561">
            <w:pPr>
              <w:spacing w:before="60" w:after="60"/>
              <w:jc w:val="center"/>
            </w:pPr>
            <w:r w:rsidRPr="001A1561">
              <w:t>9</w:t>
            </w:r>
          </w:p>
        </w:tc>
        <w:tc>
          <w:tcPr>
            <w:tcW w:w="993" w:type="dxa"/>
            <w:vAlign w:val="center"/>
          </w:tcPr>
          <w:p w14:paraId="2FC4E8B4" w14:textId="77777777" w:rsidR="001B109B" w:rsidRPr="001A1561" w:rsidRDefault="001B109B" w:rsidP="001A1561">
            <w:pPr>
              <w:spacing w:before="60" w:after="60"/>
              <w:jc w:val="center"/>
            </w:pPr>
            <w:r w:rsidRPr="001A1561">
              <w:t>9</w:t>
            </w:r>
          </w:p>
        </w:tc>
        <w:tc>
          <w:tcPr>
            <w:tcW w:w="2976" w:type="dxa"/>
          </w:tcPr>
          <w:p w14:paraId="30200B0C" w14:textId="77777777" w:rsidR="001B109B" w:rsidRPr="001A1561" w:rsidRDefault="001B109B" w:rsidP="001A1561">
            <w:pPr>
              <w:spacing w:before="60" w:after="60"/>
              <w:jc w:val="left"/>
            </w:pPr>
            <w:r w:rsidRPr="001A1561">
              <w:t>Non-geographic number for PSTN</w:t>
            </w:r>
          </w:p>
        </w:tc>
        <w:tc>
          <w:tcPr>
            <w:tcW w:w="2268" w:type="dxa"/>
            <w:vAlign w:val="center"/>
          </w:tcPr>
          <w:p w14:paraId="5854940A" w14:textId="4CA87A8A" w:rsidR="001B109B" w:rsidRPr="001A1561" w:rsidRDefault="003D58AF" w:rsidP="001A1561">
            <w:pPr>
              <w:spacing w:before="60" w:after="60"/>
              <w:jc w:val="left"/>
            </w:pPr>
            <w:r>
              <w:rPr>
                <w:lang w:val="ru-RU"/>
              </w:rPr>
              <w:t>"</w:t>
            </w:r>
            <w:r w:rsidR="001B109B" w:rsidRPr="001A1561">
              <w:t>Avirtel</w:t>
            </w:r>
            <w:r>
              <w:rPr>
                <w:lang w:val="ru-RU"/>
              </w:rPr>
              <w:t>"</w:t>
            </w:r>
            <w:r w:rsidR="001B109B" w:rsidRPr="001A1561">
              <w:t xml:space="preserve"> LLC</w:t>
            </w:r>
          </w:p>
        </w:tc>
      </w:tr>
      <w:tr w:rsidR="001B109B" w:rsidRPr="001A1561" w14:paraId="5756C833" w14:textId="77777777" w:rsidTr="003D58AF">
        <w:trPr>
          <w:cantSplit/>
          <w:trHeight w:val="258"/>
        </w:trPr>
        <w:tc>
          <w:tcPr>
            <w:tcW w:w="2405" w:type="dxa"/>
          </w:tcPr>
          <w:p w14:paraId="49512FF4" w14:textId="77777777" w:rsidR="001B109B" w:rsidRPr="001A1561" w:rsidRDefault="001B109B" w:rsidP="001A1561">
            <w:pPr>
              <w:spacing w:before="60" w:after="60"/>
              <w:jc w:val="left"/>
            </w:pPr>
            <w:r w:rsidRPr="001A1561">
              <w:t>46 (NDC)</w:t>
            </w:r>
          </w:p>
        </w:tc>
        <w:tc>
          <w:tcPr>
            <w:tcW w:w="992" w:type="dxa"/>
          </w:tcPr>
          <w:p w14:paraId="4AA98F2A" w14:textId="77777777" w:rsidR="001B109B" w:rsidRPr="001A1561" w:rsidRDefault="001B109B" w:rsidP="001A1561">
            <w:pPr>
              <w:spacing w:before="60" w:after="60"/>
              <w:jc w:val="center"/>
            </w:pPr>
            <w:r w:rsidRPr="001A1561">
              <w:t>9</w:t>
            </w:r>
          </w:p>
        </w:tc>
        <w:tc>
          <w:tcPr>
            <w:tcW w:w="993" w:type="dxa"/>
          </w:tcPr>
          <w:p w14:paraId="65E60AD5" w14:textId="77777777" w:rsidR="001B109B" w:rsidRPr="001A1561" w:rsidRDefault="001B109B" w:rsidP="001A1561">
            <w:pPr>
              <w:spacing w:before="60" w:after="60"/>
              <w:jc w:val="center"/>
            </w:pPr>
            <w:r w:rsidRPr="001A1561">
              <w:t>9</w:t>
            </w:r>
          </w:p>
        </w:tc>
        <w:tc>
          <w:tcPr>
            <w:tcW w:w="2976" w:type="dxa"/>
          </w:tcPr>
          <w:p w14:paraId="453A7FA5" w14:textId="77777777" w:rsidR="001B109B" w:rsidRPr="001A1561" w:rsidRDefault="001B109B" w:rsidP="001A1561">
            <w:pPr>
              <w:spacing w:before="60" w:after="60"/>
              <w:jc w:val="left"/>
            </w:pPr>
            <w:r w:rsidRPr="001A1561">
              <w:t>Non-geographic number for PSTN</w:t>
            </w:r>
          </w:p>
        </w:tc>
        <w:tc>
          <w:tcPr>
            <w:tcW w:w="2268" w:type="dxa"/>
          </w:tcPr>
          <w:p w14:paraId="703FB6DA" w14:textId="51A50005" w:rsidR="001B109B" w:rsidRPr="001A1561" w:rsidRDefault="003D58AF" w:rsidP="001A1561">
            <w:pPr>
              <w:spacing w:before="60" w:after="60"/>
              <w:jc w:val="left"/>
            </w:pPr>
            <w:r>
              <w:rPr>
                <w:lang w:val="ru-RU"/>
              </w:rPr>
              <w:t>"</w:t>
            </w:r>
            <w:r w:rsidR="001B109B" w:rsidRPr="001A1561">
              <w:t>Delta Telecom Ltd</w:t>
            </w:r>
            <w:r>
              <w:rPr>
                <w:lang w:val="ru-RU"/>
              </w:rPr>
              <w:t>"</w:t>
            </w:r>
            <w:r w:rsidR="001B109B" w:rsidRPr="001A1561">
              <w:t xml:space="preserve"> LLC</w:t>
            </w:r>
          </w:p>
        </w:tc>
      </w:tr>
      <w:tr w:rsidR="001B109B" w:rsidRPr="001A1561" w14:paraId="3807D3A4" w14:textId="77777777" w:rsidTr="003D58AF">
        <w:trPr>
          <w:cantSplit/>
          <w:trHeight w:val="595"/>
        </w:trPr>
        <w:tc>
          <w:tcPr>
            <w:tcW w:w="2405" w:type="dxa"/>
          </w:tcPr>
          <w:p w14:paraId="374B21DF" w14:textId="77777777" w:rsidR="001B109B" w:rsidRPr="001A1561" w:rsidRDefault="001B109B" w:rsidP="001A1561">
            <w:pPr>
              <w:spacing w:before="60" w:after="60"/>
              <w:jc w:val="left"/>
            </w:pPr>
            <w:r w:rsidRPr="001A1561">
              <w:t>12109 (NDC)</w:t>
            </w:r>
          </w:p>
        </w:tc>
        <w:tc>
          <w:tcPr>
            <w:tcW w:w="992" w:type="dxa"/>
          </w:tcPr>
          <w:p w14:paraId="585F3D94" w14:textId="77777777" w:rsidR="001B109B" w:rsidRPr="001A1561" w:rsidRDefault="001B109B" w:rsidP="001A1561">
            <w:pPr>
              <w:spacing w:before="60" w:after="60"/>
              <w:jc w:val="center"/>
            </w:pPr>
            <w:r w:rsidRPr="001A1561">
              <w:t>9</w:t>
            </w:r>
          </w:p>
        </w:tc>
        <w:tc>
          <w:tcPr>
            <w:tcW w:w="993" w:type="dxa"/>
          </w:tcPr>
          <w:p w14:paraId="58CA413D" w14:textId="77777777" w:rsidR="001B109B" w:rsidRPr="001A1561" w:rsidRDefault="001B109B" w:rsidP="001A1561">
            <w:pPr>
              <w:spacing w:before="60" w:after="60"/>
              <w:jc w:val="center"/>
            </w:pPr>
            <w:r w:rsidRPr="001A1561">
              <w:t>9</w:t>
            </w:r>
          </w:p>
        </w:tc>
        <w:tc>
          <w:tcPr>
            <w:tcW w:w="2976" w:type="dxa"/>
          </w:tcPr>
          <w:p w14:paraId="62359F45" w14:textId="77777777" w:rsidR="001B109B" w:rsidRPr="001A1561" w:rsidRDefault="001B109B" w:rsidP="001A1561">
            <w:pPr>
              <w:spacing w:before="60" w:after="60"/>
              <w:jc w:val="left"/>
            </w:pPr>
            <w:r w:rsidRPr="001A1561">
              <w:t>Non-geographic number for PSTN</w:t>
            </w:r>
          </w:p>
        </w:tc>
        <w:tc>
          <w:tcPr>
            <w:tcW w:w="2268" w:type="dxa"/>
          </w:tcPr>
          <w:p w14:paraId="3E2BF94D" w14:textId="77777777" w:rsidR="001B109B" w:rsidRPr="001A1561" w:rsidRDefault="001B109B" w:rsidP="001A1561">
            <w:pPr>
              <w:spacing w:before="60" w:after="60"/>
              <w:jc w:val="left"/>
            </w:pPr>
            <w:r w:rsidRPr="001A1561">
              <w:t>Information Operator Assistance</w:t>
            </w:r>
          </w:p>
        </w:tc>
      </w:tr>
    </w:tbl>
    <w:p w14:paraId="1F4F1E29" w14:textId="77777777" w:rsidR="001B109B" w:rsidRPr="001A1561" w:rsidRDefault="001B109B" w:rsidP="001A1561">
      <w:pPr>
        <w:tabs>
          <w:tab w:val="clear" w:pos="567"/>
          <w:tab w:val="clear" w:pos="1276"/>
          <w:tab w:val="clear" w:pos="1843"/>
          <w:tab w:val="clear" w:pos="5387"/>
          <w:tab w:val="clear" w:pos="5954"/>
        </w:tabs>
        <w:overflowPunct/>
        <w:autoSpaceDE/>
        <w:autoSpaceDN/>
        <w:adjustRightInd/>
        <w:spacing w:before="0"/>
        <w:jc w:val="left"/>
        <w:textAlignment w:val="auto"/>
        <w:rPr>
          <w:highlight w:val="yellow"/>
        </w:rPr>
      </w:pPr>
      <w:r w:rsidRPr="001A1561">
        <w:rPr>
          <w:highlight w:val="yellow"/>
        </w:rPr>
        <w:br w:type="page"/>
      </w:r>
    </w:p>
    <w:p w14:paraId="3944CDBB" w14:textId="77777777" w:rsidR="001B109B" w:rsidRPr="001A1561" w:rsidRDefault="001B109B" w:rsidP="001A1561">
      <w:pPr>
        <w:spacing w:after="120"/>
        <w:jc w:val="center"/>
        <w:rPr>
          <w:b/>
          <w:bCs/>
        </w:rPr>
      </w:pPr>
      <w:r w:rsidRPr="001A1561">
        <w:rPr>
          <w:b/>
          <w:bCs/>
        </w:rPr>
        <w:lastRenderedPageBreak/>
        <w:t>Test numbers:</w:t>
      </w:r>
    </w:p>
    <w:tbl>
      <w:tblPr>
        <w:tblW w:w="9566" w:type="dxa"/>
        <w:jc w:val="center"/>
        <w:tblLook w:val="04A0" w:firstRow="1" w:lastRow="0" w:firstColumn="1" w:lastColumn="0" w:noHBand="0" w:noVBand="1"/>
      </w:tblPr>
      <w:tblGrid>
        <w:gridCol w:w="1623"/>
        <w:gridCol w:w="2880"/>
        <w:gridCol w:w="5063"/>
      </w:tblGrid>
      <w:tr w:rsidR="001B109B" w:rsidRPr="001A1561" w14:paraId="3C3869E7" w14:textId="77777777" w:rsidTr="004537AD">
        <w:trPr>
          <w:cantSplit/>
          <w:trHeight w:val="315"/>
          <w:jc w:val="center"/>
        </w:trPr>
        <w:tc>
          <w:tcPr>
            <w:tcW w:w="1623" w:type="dxa"/>
            <w:tcBorders>
              <w:top w:val="single" w:sz="4" w:space="0" w:color="auto"/>
              <w:left w:val="single" w:sz="4" w:space="0" w:color="auto"/>
              <w:bottom w:val="nil"/>
              <w:right w:val="single" w:sz="4" w:space="0" w:color="auto"/>
            </w:tcBorders>
            <w:vAlign w:val="center"/>
            <w:hideMark/>
          </w:tcPr>
          <w:p w14:paraId="1F9559AD" w14:textId="77777777" w:rsidR="001B109B" w:rsidRPr="001A1561" w:rsidRDefault="001B109B" w:rsidP="001A1561">
            <w:pPr>
              <w:spacing w:before="60" w:after="60"/>
            </w:pPr>
          </w:p>
        </w:tc>
        <w:tc>
          <w:tcPr>
            <w:tcW w:w="2880" w:type="dxa"/>
            <w:tcBorders>
              <w:top w:val="single" w:sz="4" w:space="0" w:color="auto"/>
              <w:left w:val="nil"/>
              <w:bottom w:val="nil"/>
              <w:right w:val="single" w:sz="4" w:space="0" w:color="auto"/>
            </w:tcBorders>
            <w:vAlign w:val="center"/>
            <w:hideMark/>
          </w:tcPr>
          <w:p w14:paraId="3F9DF40D" w14:textId="77777777" w:rsidR="001B109B" w:rsidRPr="001A1561" w:rsidRDefault="001B109B" w:rsidP="001A1561">
            <w:pPr>
              <w:spacing w:before="60" w:after="60"/>
              <w:rPr>
                <w:b/>
                <w:bCs/>
              </w:rPr>
            </w:pPr>
            <w:r w:rsidRPr="001A1561">
              <w:rPr>
                <w:b/>
                <w:bCs/>
              </w:rPr>
              <w:t>Name</w:t>
            </w:r>
          </w:p>
        </w:tc>
        <w:tc>
          <w:tcPr>
            <w:tcW w:w="5063" w:type="dxa"/>
            <w:tcBorders>
              <w:top w:val="single" w:sz="4" w:space="0" w:color="auto"/>
              <w:left w:val="nil"/>
              <w:bottom w:val="nil"/>
              <w:right w:val="single" w:sz="4" w:space="0" w:color="auto"/>
            </w:tcBorders>
            <w:vAlign w:val="center"/>
            <w:hideMark/>
          </w:tcPr>
          <w:p w14:paraId="29A86506" w14:textId="77777777" w:rsidR="001B109B" w:rsidRPr="001A1561" w:rsidRDefault="001B109B" w:rsidP="001A1561">
            <w:pPr>
              <w:spacing w:before="60" w:after="60"/>
              <w:rPr>
                <w:b/>
                <w:bCs/>
              </w:rPr>
            </w:pPr>
            <w:r w:rsidRPr="001A1561">
              <w:rPr>
                <w:b/>
                <w:bCs/>
              </w:rPr>
              <w:t>Test numbers</w:t>
            </w:r>
          </w:p>
        </w:tc>
      </w:tr>
      <w:tr w:rsidR="001B109B" w:rsidRPr="001A1561" w14:paraId="2551AABA" w14:textId="77777777" w:rsidTr="004537AD">
        <w:trPr>
          <w:cantSplit/>
          <w:trHeight w:val="315"/>
          <w:jc w:val="center"/>
        </w:trPr>
        <w:tc>
          <w:tcPr>
            <w:tcW w:w="1623" w:type="dxa"/>
            <w:tcBorders>
              <w:top w:val="single" w:sz="4" w:space="0" w:color="auto"/>
              <w:left w:val="nil"/>
              <w:bottom w:val="single" w:sz="4" w:space="0" w:color="auto"/>
              <w:right w:val="nil"/>
            </w:tcBorders>
            <w:vAlign w:val="center"/>
          </w:tcPr>
          <w:p w14:paraId="5B438AC6" w14:textId="77777777" w:rsidR="001B109B" w:rsidRPr="001A1561" w:rsidRDefault="001B109B" w:rsidP="001A1561">
            <w:pPr>
              <w:spacing w:before="60" w:after="60"/>
            </w:pPr>
          </w:p>
        </w:tc>
        <w:tc>
          <w:tcPr>
            <w:tcW w:w="2880" w:type="dxa"/>
            <w:tcBorders>
              <w:top w:val="single" w:sz="4" w:space="0" w:color="auto"/>
              <w:left w:val="nil"/>
              <w:bottom w:val="single" w:sz="4" w:space="0" w:color="auto"/>
              <w:right w:val="nil"/>
            </w:tcBorders>
            <w:vAlign w:val="center"/>
          </w:tcPr>
          <w:p w14:paraId="492FAF30" w14:textId="77777777" w:rsidR="001B109B" w:rsidRPr="001A1561" w:rsidRDefault="001B109B" w:rsidP="001A1561">
            <w:pPr>
              <w:spacing w:before="60" w:after="60"/>
            </w:pPr>
          </w:p>
        </w:tc>
        <w:tc>
          <w:tcPr>
            <w:tcW w:w="5063" w:type="dxa"/>
            <w:tcBorders>
              <w:top w:val="single" w:sz="4" w:space="0" w:color="auto"/>
              <w:left w:val="nil"/>
              <w:bottom w:val="single" w:sz="4" w:space="0" w:color="auto"/>
              <w:right w:val="nil"/>
            </w:tcBorders>
            <w:vAlign w:val="center"/>
          </w:tcPr>
          <w:p w14:paraId="4560956F" w14:textId="77777777" w:rsidR="001B109B" w:rsidRPr="001A1561" w:rsidRDefault="001B109B" w:rsidP="001A1561">
            <w:pPr>
              <w:spacing w:before="60" w:after="60"/>
            </w:pPr>
          </w:p>
        </w:tc>
      </w:tr>
      <w:tr w:rsidR="001B109B" w:rsidRPr="001A1561" w14:paraId="700FD30F" w14:textId="77777777" w:rsidTr="004537AD">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490F6E85" w14:textId="77777777" w:rsidR="001B109B" w:rsidRPr="001A1561" w:rsidRDefault="001B109B" w:rsidP="001A1561">
            <w:pPr>
              <w:spacing w:before="60" w:after="60"/>
              <w:jc w:val="center"/>
              <w:rPr>
                <w:b/>
                <w:bCs/>
              </w:rPr>
            </w:pPr>
            <w:r w:rsidRPr="001A1561">
              <w:rPr>
                <w:b/>
                <w:bCs/>
              </w:rPr>
              <w:t>BAKU CITY – 12</w:t>
            </w:r>
          </w:p>
        </w:tc>
      </w:tr>
      <w:tr w:rsidR="001B109B" w:rsidRPr="001A1561" w14:paraId="3341C732" w14:textId="77777777" w:rsidTr="004537AD">
        <w:trPr>
          <w:cantSplit/>
          <w:trHeight w:val="315"/>
          <w:jc w:val="center"/>
        </w:trPr>
        <w:tc>
          <w:tcPr>
            <w:tcW w:w="1623" w:type="dxa"/>
            <w:vMerge w:val="restart"/>
            <w:tcBorders>
              <w:top w:val="nil"/>
              <w:left w:val="single" w:sz="4" w:space="0" w:color="auto"/>
              <w:right w:val="single" w:sz="4" w:space="0" w:color="auto"/>
            </w:tcBorders>
            <w:vAlign w:val="center"/>
            <w:hideMark/>
          </w:tcPr>
          <w:p w14:paraId="2A20D21F" w14:textId="77777777" w:rsidR="001B109B" w:rsidRPr="001A1561" w:rsidRDefault="001B109B" w:rsidP="001A1561">
            <w:pPr>
              <w:spacing w:before="60" w:after="60"/>
            </w:pPr>
            <w:r w:rsidRPr="001A1561">
              <w:t>1</w:t>
            </w:r>
          </w:p>
        </w:tc>
        <w:tc>
          <w:tcPr>
            <w:tcW w:w="2880" w:type="dxa"/>
            <w:vMerge w:val="restart"/>
            <w:tcBorders>
              <w:top w:val="nil"/>
              <w:left w:val="single" w:sz="4" w:space="0" w:color="auto"/>
              <w:right w:val="single" w:sz="4" w:space="0" w:color="auto"/>
            </w:tcBorders>
            <w:vAlign w:val="center"/>
            <w:hideMark/>
          </w:tcPr>
          <w:p w14:paraId="4829C9DA" w14:textId="77777777" w:rsidR="001B109B" w:rsidRPr="001A1561" w:rsidRDefault="001B109B" w:rsidP="001A1561">
            <w:pPr>
              <w:spacing w:before="60" w:after="60"/>
            </w:pPr>
            <w:r w:rsidRPr="001A1561">
              <w:t>Baku</w:t>
            </w:r>
          </w:p>
        </w:tc>
        <w:tc>
          <w:tcPr>
            <w:tcW w:w="5063" w:type="dxa"/>
            <w:tcBorders>
              <w:top w:val="nil"/>
              <w:left w:val="nil"/>
              <w:bottom w:val="single" w:sz="4" w:space="0" w:color="auto"/>
              <w:right w:val="single" w:sz="4" w:space="0" w:color="auto"/>
            </w:tcBorders>
            <w:vAlign w:val="center"/>
            <w:hideMark/>
          </w:tcPr>
          <w:p w14:paraId="06317AD4" w14:textId="77777777" w:rsidR="001B109B" w:rsidRPr="001A1561" w:rsidRDefault="001B109B" w:rsidP="001A1561">
            <w:pPr>
              <w:spacing w:before="60" w:after="60"/>
            </w:pPr>
            <w:r w:rsidRPr="001A1561">
              <w:t>+994 12 370 21 99</w:t>
            </w:r>
          </w:p>
        </w:tc>
      </w:tr>
      <w:tr w:rsidR="001B109B" w:rsidRPr="001A1561" w14:paraId="2CA12D34" w14:textId="77777777" w:rsidTr="004537AD">
        <w:trPr>
          <w:cantSplit/>
          <w:trHeight w:val="315"/>
          <w:jc w:val="center"/>
        </w:trPr>
        <w:tc>
          <w:tcPr>
            <w:tcW w:w="1623" w:type="dxa"/>
            <w:vMerge/>
            <w:tcBorders>
              <w:left w:val="single" w:sz="4" w:space="0" w:color="auto"/>
              <w:right w:val="single" w:sz="4" w:space="0" w:color="auto"/>
            </w:tcBorders>
            <w:vAlign w:val="center"/>
            <w:hideMark/>
          </w:tcPr>
          <w:p w14:paraId="7D839B22" w14:textId="77777777" w:rsidR="001B109B" w:rsidRPr="001A1561" w:rsidRDefault="001B109B" w:rsidP="001A1561">
            <w:pPr>
              <w:spacing w:before="60" w:after="60"/>
            </w:pPr>
          </w:p>
        </w:tc>
        <w:tc>
          <w:tcPr>
            <w:tcW w:w="2880" w:type="dxa"/>
            <w:vMerge/>
            <w:tcBorders>
              <w:left w:val="single" w:sz="4" w:space="0" w:color="auto"/>
              <w:right w:val="single" w:sz="4" w:space="0" w:color="auto"/>
            </w:tcBorders>
            <w:vAlign w:val="center"/>
            <w:hideMark/>
          </w:tcPr>
          <w:p w14:paraId="3CE35C9D" w14:textId="77777777" w:rsidR="001B109B" w:rsidRPr="001A1561" w:rsidRDefault="001B109B" w:rsidP="001A1561">
            <w:pPr>
              <w:spacing w:before="60" w:after="60"/>
            </w:pPr>
          </w:p>
        </w:tc>
        <w:tc>
          <w:tcPr>
            <w:tcW w:w="5063" w:type="dxa"/>
            <w:tcBorders>
              <w:top w:val="nil"/>
              <w:left w:val="nil"/>
              <w:bottom w:val="single" w:sz="4" w:space="0" w:color="auto"/>
              <w:right w:val="single" w:sz="4" w:space="0" w:color="auto"/>
            </w:tcBorders>
            <w:vAlign w:val="center"/>
            <w:hideMark/>
          </w:tcPr>
          <w:p w14:paraId="7964D736" w14:textId="77777777" w:rsidR="001B109B" w:rsidRPr="001A1561" w:rsidRDefault="001B109B" w:rsidP="001A1561">
            <w:pPr>
              <w:spacing w:before="60" w:after="60"/>
            </w:pPr>
            <w:r w:rsidRPr="001A1561">
              <w:t>+994 12 440 21 99</w:t>
            </w:r>
          </w:p>
        </w:tc>
      </w:tr>
      <w:tr w:rsidR="001B109B" w:rsidRPr="001A1561" w14:paraId="6D823177" w14:textId="77777777" w:rsidTr="004537AD">
        <w:trPr>
          <w:cantSplit/>
          <w:trHeight w:val="315"/>
          <w:jc w:val="center"/>
        </w:trPr>
        <w:tc>
          <w:tcPr>
            <w:tcW w:w="1623" w:type="dxa"/>
            <w:vMerge/>
            <w:tcBorders>
              <w:left w:val="single" w:sz="4" w:space="0" w:color="auto"/>
              <w:right w:val="single" w:sz="4" w:space="0" w:color="auto"/>
            </w:tcBorders>
            <w:vAlign w:val="center"/>
            <w:hideMark/>
          </w:tcPr>
          <w:p w14:paraId="3E4FDDA9" w14:textId="77777777" w:rsidR="001B109B" w:rsidRPr="001A1561" w:rsidRDefault="001B109B" w:rsidP="001A1561">
            <w:pPr>
              <w:spacing w:before="60" w:after="60"/>
            </w:pPr>
          </w:p>
        </w:tc>
        <w:tc>
          <w:tcPr>
            <w:tcW w:w="2880" w:type="dxa"/>
            <w:vMerge/>
            <w:tcBorders>
              <w:left w:val="single" w:sz="4" w:space="0" w:color="auto"/>
              <w:right w:val="single" w:sz="4" w:space="0" w:color="auto"/>
            </w:tcBorders>
            <w:vAlign w:val="center"/>
            <w:hideMark/>
          </w:tcPr>
          <w:p w14:paraId="18F777F6" w14:textId="77777777" w:rsidR="001B109B" w:rsidRPr="001A1561" w:rsidRDefault="001B109B" w:rsidP="001A1561">
            <w:pPr>
              <w:spacing w:before="60" w:after="60"/>
            </w:pPr>
          </w:p>
        </w:tc>
        <w:tc>
          <w:tcPr>
            <w:tcW w:w="5063" w:type="dxa"/>
            <w:tcBorders>
              <w:top w:val="nil"/>
              <w:left w:val="nil"/>
              <w:bottom w:val="single" w:sz="4" w:space="0" w:color="auto"/>
              <w:right w:val="single" w:sz="4" w:space="0" w:color="auto"/>
            </w:tcBorders>
            <w:vAlign w:val="center"/>
            <w:hideMark/>
          </w:tcPr>
          <w:p w14:paraId="68C1CA7E" w14:textId="77777777" w:rsidR="001B109B" w:rsidRPr="001A1561" w:rsidRDefault="001B109B" w:rsidP="001A1561">
            <w:pPr>
              <w:spacing w:before="60" w:after="60"/>
            </w:pPr>
            <w:r w:rsidRPr="001A1561">
              <w:t>+994 12 564 21 99</w:t>
            </w:r>
          </w:p>
        </w:tc>
      </w:tr>
      <w:tr w:rsidR="001B109B" w:rsidRPr="001A1561" w14:paraId="665E018C" w14:textId="77777777" w:rsidTr="004537AD">
        <w:trPr>
          <w:cantSplit/>
          <w:trHeight w:val="255"/>
          <w:jc w:val="center"/>
        </w:trPr>
        <w:tc>
          <w:tcPr>
            <w:tcW w:w="1623" w:type="dxa"/>
            <w:vMerge/>
            <w:tcBorders>
              <w:left w:val="single" w:sz="4" w:space="0" w:color="auto"/>
              <w:right w:val="single" w:sz="4" w:space="0" w:color="auto"/>
            </w:tcBorders>
            <w:vAlign w:val="center"/>
            <w:hideMark/>
          </w:tcPr>
          <w:p w14:paraId="36B09F70" w14:textId="77777777" w:rsidR="001B109B" w:rsidRPr="001A1561" w:rsidRDefault="001B109B" w:rsidP="001A1561">
            <w:pPr>
              <w:spacing w:before="60" w:after="60"/>
            </w:pPr>
          </w:p>
        </w:tc>
        <w:tc>
          <w:tcPr>
            <w:tcW w:w="2880" w:type="dxa"/>
            <w:vMerge/>
            <w:tcBorders>
              <w:left w:val="single" w:sz="4" w:space="0" w:color="auto"/>
              <w:right w:val="single" w:sz="4" w:space="0" w:color="auto"/>
            </w:tcBorders>
            <w:vAlign w:val="center"/>
            <w:hideMark/>
          </w:tcPr>
          <w:p w14:paraId="30E1533F" w14:textId="77777777" w:rsidR="001B109B" w:rsidRPr="001A1561" w:rsidRDefault="001B109B" w:rsidP="001A1561">
            <w:pPr>
              <w:spacing w:before="60" w:after="60"/>
            </w:pPr>
          </w:p>
        </w:tc>
        <w:tc>
          <w:tcPr>
            <w:tcW w:w="5063" w:type="dxa"/>
            <w:tcBorders>
              <w:top w:val="nil"/>
              <w:left w:val="nil"/>
              <w:bottom w:val="single" w:sz="4" w:space="0" w:color="auto"/>
              <w:right w:val="single" w:sz="4" w:space="0" w:color="auto"/>
            </w:tcBorders>
            <w:vAlign w:val="center"/>
            <w:hideMark/>
          </w:tcPr>
          <w:p w14:paraId="4F435D45" w14:textId="77777777" w:rsidR="001B109B" w:rsidRPr="001A1561" w:rsidRDefault="001B109B" w:rsidP="001A1561">
            <w:pPr>
              <w:spacing w:before="60" w:after="60"/>
            </w:pPr>
            <w:r w:rsidRPr="001A1561">
              <w:t>+994 88 235 14 79</w:t>
            </w:r>
          </w:p>
        </w:tc>
      </w:tr>
      <w:tr w:rsidR="001B109B" w:rsidRPr="001A1561" w14:paraId="17AF7CBF" w14:textId="77777777" w:rsidTr="004537AD">
        <w:trPr>
          <w:cantSplit/>
          <w:trHeight w:val="255"/>
          <w:jc w:val="center"/>
        </w:trPr>
        <w:tc>
          <w:tcPr>
            <w:tcW w:w="1623" w:type="dxa"/>
            <w:vMerge/>
            <w:tcBorders>
              <w:left w:val="single" w:sz="4" w:space="0" w:color="auto"/>
              <w:right w:val="single" w:sz="4" w:space="0" w:color="auto"/>
            </w:tcBorders>
            <w:vAlign w:val="center"/>
          </w:tcPr>
          <w:p w14:paraId="3F6E3DC3" w14:textId="77777777" w:rsidR="001B109B" w:rsidRPr="001A1561" w:rsidRDefault="001B109B" w:rsidP="001A1561">
            <w:pPr>
              <w:spacing w:before="60" w:after="60"/>
            </w:pPr>
          </w:p>
        </w:tc>
        <w:tc>
          <w:tcPr>
            <w:tcW w:w="2880" w:type="dxa"/>
            <w:vMerge/>
            <w:tcBorders>
              <w:left w:val="single" w:sz="4" w:space="0" w:color="auto"/>
              <w:right w:val="single" w:sz="4" w:space="0" w:color="auto"/>
            </w:tcBorders>
            <w:vAlign w:val="center"/>
          </w:tcPr>
          <w:p w14:paraId="03443CE2" w14:textId="77777777" w:rsidR="001B109B" w:rsidRPr="001A1561" w:rsidRDefault="001B109B" w:rsidP="001A1561">
            <w:pPr>
              <w:spacing w:before="60" w:after="60"/>
            </w:pPr>
          </w:p>
        </w:tc>
        <w:tc>
          <w:tcPr>
            <w:tcW w:w="5063" w:type="dxa"/>
            <w:tcBorders>
              <w:top w:val="nil"/>
              <w:left w:val="nil"/>
              <w:bottom w:val="single" w:sz="4" w:space="0" w:color="auto"/>
              <w:right w:val="single" w:sz="4" w:space="0" w:color="auto"/>
            </w:tcBorders>
            <w:vAlign w:val="center"/>
          </w:tcPr>
          <w:p w14:paraId="6BE051D0" w14:textId="77777777" w:rsidR="001B109B" w:rsidRPr="001A1561" w:rsidRDefault="001B109B" w:rsidP="001A1561">
            <w:pPr>
              <w:spacing w:before="60" w:after="60"/>
            </w:pPr>
            <w:r w:rsidRPr="001A1561">
              <w:t>+994 12 404 12 12</w:t>
            </w:r>
          </w:p>
        </w:tc>
      </w:tr>
      <w:tr w:rsidR="001B109B" w:rsidRPr="001A1561" w14:paraId="3D306CF5" w14:textId="77777777" w:rsidTr="004537AD">
        <w:trPr>
          <w:cantSplit/>
          <w:trHeight w:val="247"/>
          <w:jc w:val="center"/>
        </w:trPr>
        <w:tc>
          <w:tcPr>
            <w:tcW w:w="1623" w:type="dxa"/>
            <w:vMerge/>
            <w:tcBorders>
              <w:left w:val="single" w:sz="4" w:space="0" w:color="auto"/>
              <w:right w:val="single" w:sz="4" w:space="0" w:color="auto"/>
            </w:tcBorders>
            <w:vAlign w:val="center"/>
          </w:tcPr>
          <w:p w14:paraId="4251703F" w14:textId="77777777" w:rsidR="001B109B" w:rsidRPr="001A1561" w:rsidRDefault="001B109B" w:rsidP="001A1561">
            <w:pPr>
              <w:spacing w:before="60" w:after="60"/>
            </w:pPr>
          </w:p>
        </w:tc>
        <w:tc>
          <w:tcPr>
            <w:tcW w:w="2880" w:type="dxa"/>
            <w:vMerge/>
            <w:tcBorders>
              <w:left w:val="single" w:sz="4" w:space="0" w:color="auto"/>
              <w:right w:val="single" w:sz="4" w:space="0" w:color="auto"/>
            </w:tcBorders>
            <w:vAlign w:val="center"/>
          </w:tcPr>
          <w:p w14:paraId="494BF7F4" w14:textId="77777777" w:rsidR="001B109B" w:rsidRPr="001A1561" w:rsidRDefault="001B109B" w:rsidP="001A1561">
            <w:pPr>
              <w:spacing w:before="60" w:after="60"/>
            </w:pPr>
          </w:p>
        </w:tc>
        <w:tc>
          <w:tcPr>
            <w:tcW w:w="5063" w:type="dxa"/>
            <w:tcBorders>
              <w:top w:val="single" w:sz="4" w:space="0" w:color="auto"/>
              <w:left w:val="nil"/>
              <w:bottom w:val="single" w:sz="4" w:space="0" w:color="auto"/>
              <w:right w:val="single" w:sz="4" w:space="0" w:color="auto"/>
            </w:tcBorders>
            <w:vAlign w:val="center"/>
          </w:tcPr>
          <w:p w14:paraId="02742808" w14:textId="77777777" w:rsidR="001B109B" w:rsidRPr="001A1561" w:rsidRDefault="001B109B" w:rsidP="001A1561">
            <w:pPr>
              <w:spacing w:before="60" w:after="60"/>
            </w:pPr>
            <w:r w:rsidRPr="001A1561">
              <w:t>+994 12 200 00 24</w:t>
            </w:r>
          </w:p>
        </w:tc>
      </w:tr>
      <w:tr w:rsidR="001B109B" w:rsidRPr="001A1561" w14:paraId="7F08DB20" w14:textId="77777777" w:rsidTr="004537AD">
        <w:trPr>
          <w:cantSplit/>
          <w:trHeight w:val="315"/>
          <w:jc w:val="center"/>
        </w:trPr>
        <w:tc>
          <w:tcPr>
            <w:tcW w:w="1623" w:type="dxa"/>
            <w:vMerge/>
            <w:tcBorders>
              <w:left w:val="single" w:sz="4" w:space="0" w:color="auto"/>
              <w:bottom w:val="single" w:sz="4" w:space="0" w:color="auto"/>
              <w:right w:val="single" w:sz="4" w:space="0" w:color="auto"/>
            </w:tcBorders>
            <w:vAlign w:val="center"/>
          </w:tcPr>
          <w:p w14:paraId="05D0D9BD" w14:textId="77777777" w:rsidR="001B109B" w:rsidRPr="001A1561" w:rsidRDefault="001B109B" w:rsidP="001A1561">
            <w:pPr>
              <w:spacing w:before="60" w:after="60"/>
            </w:pPr>
          </w:p>
        </w:tc>
        <w:tc>
          <w:tcPr>
            <w:tcW w:w="2880" w:type="dxa"/>
            <w:vMerge/>
            <w:tcBorders>
              <w:left w:val="single" w:sz="4" w:space="0" w:color="auto"/>
              <w:bottom w:val="single" w:sz="4" w:space="0" w:color="auto"/>
              <w:right w:val="single" w:sz="4" w:space="0" w:color="auto"/>
            </w:tcBorders>
            <w:vAlign w:val="center"/>
          </w:tcPr>
          <w:p w14:paraId="383DCCE6" w14:textId="77777777" w:rsidR="001B109B" w:rsidRPr="001A1561" w:rsidRDefault="001B109B" w:rsidP="001A1561">
            <w:pPr>
              <w:spacing w:before="60" w:after="60"/>
            </w:pPr>
          </w:p>
        </w:tc>
        <w:tc>
          <w:tcPr>
            <w:tcW w:w="5063" w:type="dxa"/>
            <w:tcBorders>
              <w:top w:val="nil"/>
              <w:left w:val="nil"/>
              <w:bottom w:val="single" w:sz="4" w:space="0" w:color="auto"/>
              <w:right w:val="single" w:sz="4" w:space="0" w:color="auto"/>
            </w:tcBorders>
            <w:vAlign w:val="center"/>
            <w:hideMark/>
          </w:tcPr>
          <w:p w14:paraId="35EA77F6" w14:textId="77777777" w:rsidR="001B109B" w:rsidRPr="001A1561" w:rsidRDefault="001B109B" w:rsidP="001A1561">
            <w:pPr>
              <w:spacing w:before="60" w:after="60"/>
            </w:pPr>
            <w:r w:rsidRPr="001A1561">
              <w:t>+994 12 342 21 99</w:t>
            </w:r>
          </w:p>
        </w:tc>
      </w:tr>
      <w:tr w:rsidR="001B109B" w:rsidRPr="001A1561" w14:paraId="2C3F1519" w14:textId="77777777" w:rsidTr="004537AD">
        <w:trPr>
          <w:cantSplit/>
          <w:trHeight w:val="315"/>
          <w:jc w:val="center"/>
        </w:trPr>
        <w:tc>
          <w:tcPr>
            <w:tcW w:w="1623" w:type="dxa"/>
            <w:tcBorders>
              <w:top w:val="single" w:sz="4" w:space="0" w:color="auto"/>
              <w:left w:val="nil"/>
              <w:bottom w:val="single" w:sz="4" w:space="0" w:color="auto"/>
              <w:right w:val="nil"/>
            </w:tcBorders>
            <w:vAlign w:val="center"/>
            <w:hideMark/>
          </w:tcPr>
          <w:p w14:paraId="11CB54C3" w14:textId="77777777" w:rsidR="001B109B" w:rsidRPr="001A1561" w:rsidRDefault="001B109B" w:rsidP="001A1561">
            <w:pPr>
              <w:spacing w:before="60" w:after="60"/>
            </w:pPr>
            <w:r w:rsidRPr="001A1561">
              <w:t> </w:t>
            </w:r>
          </w:p>
        </w:tc>
        <w:tc>
          <w:tcPr>
            <w:tcW w:w="2880" w:type="dxa"/>
            <w:tcBorders>
              <w:top w:val="single" w:sz="4" w:space="0" w:color="auto"/>
              <w:left w:val="nil"/>
              <w:bottom w:val="single" w:sz="4" w:space="0" w:color="auto"/>
              <w:right w:val="nil"/>
            </w:tcBorders>
            <w:vAlign w:val="center"/>
            <w:hideMark/>
          </w:tcPr>
          <w:p w14:paraId="407F7350" w14:textId="77777777" w:rsidR="001B109B" w:rsidRPr="001A1561" w:rsidRDefault="001B109B" w:rsidP="001A1561">
            <w:pPr>
              <w:spacing w:before="60" w:after="60"/>
            </w:pPr>
            <w:r w:rsidRPr="001A1561">
              <w:t> </w:t>
            </w:r>
          </w:p>
        </w:tc>
        <w:tc>
          <w:tcPr>
            <w:tcW w:w="5063" w:type="dxa"/>
            <w:tcBorders>
              <w:top w:val="single" w:sz="4" w:space="0" w:color="auto"/>
              <w:left w:val="nil"/>
              <w:bottom w:val="single" w:sz="4" w:space="0" w:color="auto"/>
              <w:right w:val="nil"/>
            </w:tcBorders>
            <w:vAlign w:val="center"/>
            <w:hideMark/>
          </w:tcPr>
          <w:p w14:paraId="74779FEC" w14:textId="77777777" w:rsidR="001B109B" w:rsidRPr="001A1561" w:rsidRDefault="001B109B" w:rsidP="001A1561">
            <w:pPr>
              <w:spacing w:before="60" w:after="60"/>
            </w:pPr>
            <w:r w:rsidRPr="001A1561">
              <w:t> </w:t>
            </w:r>
          </w:p>
        </w:tc>
      </w:tr>
      <w:tr w:rsidR="001B109B" w:rsidRPr="001A1561" w14:paraId="62541E75" w14:textId="77777777" w:rsidTr="004537AD">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0B193D5F" w14:textId="77777777" w:rsidR="001B109B" w:rsidRPr="001A1561" w:rsidRDefault="001B109B" w:rsidP="001A1561">
            <w:pPr>
              <w:spacing w:before="60" w:after="60"/>
              <w:jc w:val="center"/>
              <w:rPr>
                <w:b/>
                <w:bCs/>
              </w:rPr>
            </w:pPr>
            <w:r w:rsidRPr="001A1561">
              <w:rPr>
                <w:b/>
                <w:bCs/>
              </w:rPr>
              <w:t>SUMGAYIT CITY – 18</w:t>
            </w:r>
          </w:p>
        </w:tc>
      </w:tr>
      <w:tr w:rsidR="001B109B" w:rsidRPr="001A1561" w14:paraId="7707EA2F" w14:textId="77777777" w:rsidTr="004537AD">
        <w:trPr>
          <w:cantSplit/>
          <w:trHeight w:val="315"/>
          <w:jc w:val="center"/>
        </w:trPr>
        <w:tc>
          <w:tcPr>
            <w:tcW w:w="1623" w:type="dxa"/>
            <w:tcBorders>
              <w:top w:val="nil"/>
              <w:left w:val="single" w:sz="4" w:space="0" w:color="auto"/>
              <w:bottom w:val="nil"/>
              <w:right w:val="single" w:sz="4" w:space="0" w:color="auto"/>
            </w:tcBorders>
            <w:vAlign w:val="center"/>
            <w:hideMark/>
          </w:tcPr>
          <w:p w14:paraId="50214A24" w14:textId="77777777" w:rsidR="001B109B" w:rsidRPr="001A1561" w:rsidRDefault="001B109B" w:rsidP="001A1561">
            <w:pPr>
              <w:spacing w:before="60" w:after="60"/>
            </w:pPr>
            <w:r w:rsidRPr="001A1561">
              <w:t>1</w:t>
            </w:r>
          </w:p>
        </w:tc>
        <w:tc>
          <w:tcPr>
            <w:tcW w:w="2880" w:type="dxa"/>
            <w:tcBorders>
              <w:top w:val="nil"/>
              <w:left w:val="nil"/>
              <w:bottom w:val="nil"/>
              <w:right w:val="single" w:sz="4" w:space="0" w:color="auto"/>
            </w:tcBorders>
            <w:vAlign w:val="center"/>
            <w:hideMark/>
          </w:tcPr>
          <w:p w14:paraId="2826268A" w14:textId="77777777" w:rsidR="001B109B" w:rsidRPr="001A1561" w:rsidRDefault="001B109B" w:rsidP="001A1561">
            <w:pPr>
              <w:spacing w:before="60" w:after="60"/>
            </w:pPr>
            <w:r w:rsidRPr="001A1561">
              <w:t>Sumgayit</w:t>
            </w:r>
          </w:p>
        </w:tc>
        <w:tc>
          <w:tcPr>
            <w:tcW w:w="5063" w:type="dxa"/>
            <w:tcBorders>
              <w:top w:val="nil"/>
              <w:left w:val="nil"/>
              <w:bottom w:val="nil"/>
              <w:right w:val="single" w:sz="4" w:space="0" w:color="auto"/>
            </w:tcBorders>
            <w:vAlign w:val="center"/>
            <w:hideMark/>
          </w:tcPr>
          <w:p w14:paraId="5AA13F58" w14:textId="77777777" w:rsidR="001B109B" w:rsidRPr="001A1561" w:rsidRDefault="001B109B" w:rsidP="001A1561">
            <w:pPr>
              <w:spacing w:before="60" w:after="60"/>
            </w:pPr>
            <w:r w:rsidRPr="001A1561">
              <w:t>+994 18 644 21 99</w:t>
            </w:r>
          </w:p>
        </w:tc>
      </w:tr>
      <w:tr w:rsidR="001B109B" w:rsidRPr="001A1561" w14:paraId="6DBCE4AB" w14:textId="77777777" w:rsidTr="004537AD">
        <w:trPr>
          <w:cantSplit/>
          <w:trHeight w:val="315"/>
          <w:jc w:val="center"/>
        </w:trPr>
        <w:tc>
          <w:tcPr>
            <w:tcW w:w="1623" w:type="dxa"/>
            <w:tcBorders>
              <w:top w:val="single" w:sz="4" w:space="0" w:color="auto"/>
              <w:left w:val="nil"/>
              <w:bottom w:val="single" w:sz="4" w:space="0" w:color="auto"/>
              <w:right w:val="nil"/>
            </w:tcBorders>
            <w:vAlign w:val="center"/>
            <w:hideMark/>
          </w:tcPr>
          <w:p w14:paraId="05AFF767" w14:textId="77777777" w:rsidR="001B109B" w:rsidRPr="001A1561" w:rsidRDefault="001B109B" w:rsidP="001A1561">
            <w:pPr>
              <w:spacing w:before="60" w:after="60"/>
              <w:rPr>
                <w:highlight w:val="yellow"/>
              </w:rPr>
            </w:pPr>
          </w:p>
        </w:tc>
        <w:tc>
          <w:tcPr>
            <w:tcW w:w="2880" w:type="dxa"/>
            <w:tcBorders>
              <w:top w:val="single" w:sz="4" w:space="0" w:color="auto"/>
              <w:left w:val="nil"/>
              <w:bottom w:val="single" w:sz="4" w:space="0" w:color="auto"/>
              <w:right w:val="nil"/>
            </w:tcBorders>
            <w:vAlign w:val="center"/>
            <w:hideMark/>
          </w:tcPr>
          <w:p w14:paraId="4AB2D44D" w14:textId="77777777" w:rsidR="001B109B" w:rsidRPr="001A1561" w:rsidRDefault="001B109B" w:rsidP="001A1561">
            <w:pPr>
              <w:spacing w:before="60" w:after="60"/>
              <w:rPr>
                <w:highlight w:val="yellow"/>
              </w:rPr>
            </w:pPr>
          </w:p>
        </w:tc>
        <w:tc>
          <w:tcPr>
            <w:tcW w:w="5063" w:type="dxa"/>
            <w:tcBorders>
              <w:top w:val="single" w:sz="4" w:space="0" w:color="auto"/>
              <w:left w:val="nil"/>
              <w:bottom w:val="single" w:sz="4" w:space="0" w:color="auto"/>
              <w:right w:val="nil"/>
            </w:tcBorders>
            <w:vAlign w:val="center"/>
            <w:hideMark/>
          </w:tcPr>
          <w:p w14:paraId="49877C6B" w14:textId="77777777" w:rsidR="001B109B" w:rsidRPr="001A1561" w:rsidRDefault="001B109B" w:rsidP="001A1561">
            <w:pPr>
              <w:spacing w:before="60" w:after="60"/>
              <w:rPr>
                <w:highlight w:val="yellow"/>
              </w:rPr>
            </w:pPr>
          </w:p>
        </w:tc>
      </w:tr>
      <w:tr w:rsidR="001B109B" w:rsidRPr="001A1561" w14:paraId="6A56EA6C" w14:textId="77777777" w:rsidTr="004537AD">
        <w:trPr>
          <w:cantSplit/>
          <w:trHeight w:val="315"/>
          <w:jc w:val="center"/>
        </w:trPr>
        <w:tc>
          <w:tcPr>
            <w:tcW w:w="9566" w:type="dxa"/>
            <w:gridSpan w:val="3"/>
            <w:tcBorders>
              <w:top w:val="nil"/>
              <w:left w:val="single" w:sz="4" w:space="0" w:color="auto"/>
              <w:bottom w:val="single" w:sz="4" w:space="0" w:color="auto"/>
              <w:right w:val="single" w:sz="4" w:space="0" w:color="000000"/>
            </w:tcBorders>
            <w:vAlign w:val="center"/>
            <w:hideMark/>
          </w:tcPr>
          <w:p w14:paraId="029D5F1F" w14:textId="77777777" w:rsidR="001B109B" w:rsidRPr="001A1561" w:rsidRDefault="001B109B" w:rsidP="001A1561">
            <w:pPr>
              <w:spacing w:before="60" w:after="60"/>
              <w:jc w:val="center"/>
              <w:rPr>
                <w:b/>
                <w:bCs/>
              </w:rPr>
            </w:pPr>
            <w:r w:rsidRPr="001A1561">
              <w:rPr>
                <w:b/>
                <w:bCs/>
              </w:rPr>
              <w:t>REGION CONNECTED TO BAKU SWITCH – 20</w:t>
            </w:r>
          </w:p>
        </w:tc>
      </w:tr>
      <w:tr w:rsidR="001B109B" w:rsidRPr="001A1561" w14:paraId="435C9FC1"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236C19FD" w14:textId="77777777" w:rsidR="001B109B" w:rsidRPr="001A1561" w:rsidRDefault="001B109B" w:rsidP="001A1561">
            <w:pPr>
              <w:spacing w:before="60" w:after="60"/>
            </w:pPr>
            <w:r w:rsidRPr="001A1561">
              <w:t>1</w:t>
            </w:r>
          </w:p>
        </w:tc>
        <w:tc>
          <w:tcPr>
            <w:tcW w:w="2880" w:type="dxa"/>
            <w:tcBorders>
              <w:top w:val="nil"/>
              <w:left w:val="nil"/>
              <w:bottom w:val="single" w:sz="4" w:space="0" w:color="auto"/>
              <w:right w:val="single" w:sz="4" w:space="0" w:color="auto"/>
            </w:tcBorders>
            <w:vAlign w:val="center"/>
            <w:hideMark/>
          </w:tcPr>
          <w:p w14:paraId="052DC6D8" w14:textId="77777777" w:rsidR="001B109B" w:rsidRPr="001A1561" w:rsidRDefault="001B109B" w:rsidP="001A1561">
            <w:pPr>
              <w:spacing w:before="60" w:after="60"/>
            </w:pPr>
            <w:r w:rsidRPr="001A1561">
              <w:t>Barda</w:t>
            </w:r>
          </w:p>
        </w:tc>
        <w:tc>
          <w:tcPr>
            <w:tcW w:w="5063" w:type="dxa"/>
            <w:tcBorders>
              <w:top w:val="nil"/>
              <w:left w:val="nil"/>
              <w:bottom w:val="single" w:sz="4" w:space="0" w:color="auto"/>
              <w:right w:val="single" w:sz="4" w:space="0" w:color="auto"/>
            </w:tcBorders>
            <w:vAlign w:val="center"/>
            <w:hideMark/>
          </w:tcPr>
          <w:p w14:paraId="48320E55" w14:textId="77777777" w:rsidR="001B109B" w:rsidRPr="001A1561" w:rsidRDefault="001B109B" w:rsidP="001A1561">
            <w:pPr>
              <w:spacing w:before="60" w:after="60"/>
            </w:pPr>
            <w:r w:rsidRPr="001A1561">
              <w:t>+994 20 205 21 99</w:t>
            </w:r>
          </w:p>
        </w:tc>
      </w:tr>
      <w:tr w:rsidR="001B109B" w:rsidRPr="001A1561" w14:paraId="20C9CE15"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536996E3" w14:textId="77777777" w:rsidR="001B109B" w:rsidRPr="001A1561" w:rsidRDefault="001B109B" w:rsidP="001A1561">
            <w:pPr>
              <w:spacing w:before="60" w:after="60"/>
            </w:pPr>
            <w:r w:rsidRPr="001A1561">
              <w:t>2</w:t>
            </w:r>
          </w:p>
        </w:tc>
        <w:tc>
          <w:tcPr>
            <w:tcW w:w="2880" w:type="dxa"/>
            <w:tcBorders>
              <w:top w:val="nil"/>
              <w:left w:val="nil"/>
              <w:bottom w:val="single" w:sz="4" w:space="0" w:color="auto"/>
              <w:right w:val="single" w:sz="4" w:space="0" w:color="auto"/>
            </w:tcBorders>
            <w:vAlign w:val="center"/>
            <w:hideMark/>
          </w:tcPr>
          <w:p w14:paraId="14CE7243" w14:textId="77777777" w:rsidR="001B109B" w:rsidRPr="001A1561" w:rsidRDefault="001B109B" w:rsidP="001A1561">
            <w:pPr>
              <w:spacing w:before="60" w:after="60"/>
            </w:pPr>
            <w:r w:rsidRPr="001A1561">
              <w:t>Ujar</w:t>
            </w:r>
          </w:p>
        </w:tc>
        <w:tc>
          <w:tcPr>
            <w:tcW w:w="5063" w:type="dxa"/>
            <w:tcBorders>
              <w:top w:val="nil"/>
              <w:left w:val="nil"/>
              <w:bottom w:val="single" w:sz="4" w:space="0" w:color="auto"/>
              <w:right w:val="single" w:sz="4" w:space="0" w:color="auto"/>
            </w:tcBorders>
            <w:vAlign w:val="center"/>
            <w:hideMark/>
          </w:tcPr>
          <w:p w14:paraId="4F02281D" w14:textId="77777777" w:rsidR="001B109B" w:rsidRPr="001A1561" w:rsidRDefault="001B109B" w:rsidP="001A1561">
            <w:pPr>
              <w:spacing w:before="60" w:after="60"/>
            </w:pPr>
            <w:r w:rsidRPr="001A1561">
              <w:t>+994 20 213 21 99</w:t>
            </w:r>
          </w:p>
        </w:tc>
      </w:tr>
      <w:tr w:rsidR="001B109B" w:rsidRPr="001A1561" w14:paraId="5A3F591E"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78F3C488" w14:textId="77777777" w:rsidR="001B109B" w:rsidRPr="001A1561" w:rsidRDefault="001B109B" w:rsidP="001A1561">
            <w:pPr>
              <w:spacing w:before="60" w:after="60"/>
            </w:pPr>
            <w:r w:rsidRPr="001A1561">
              <w:t>3</w:t>
            </w:r>
          </w:p>
        </w:tc>
        <w:tc>
          <w:tcPr>
            <w:tcW w:w="2880" w:type="dxa"/>
            <w:tcBorders>
              <w:top w:val="nil"/>
              <w:left w:val="nil"/>
              <w:bottom w:val="single" w:sz="4" w:space="0" w:color="auto"/>
              <w:right w:val="single" w:sz="4" w:space="0" w:color="auto"/>
            </w:tcBorders>
            <w:vAlign w:val="center"/>
            <w:hideMark/>
          </w:tcPr>
          <w:p w14:paraId="3AC78B7E" w14:textId="77777777" w:rsidR="001B109B" w:rsidRPr="001A1561" w:rsidRDefault="001B109B" w:rsidP="001A1561">
            <w:pPr>
              <w:spacing w:before="60" w:after="60"/>
            </w:pPr>
            <w:r w:rsidRPr="001A1561">
              <w:t>Aghsu</w:t>
            </w:r>
          </w:p>
        </w:tc>
        <w:tc>
          <w:tcPr>
            <w:tcW w:w="5063" w:type="dxa"/>
            <w:tcBorders>
              <w:top w:val="nil"/>
              <w:left w:val="nil"/>
              <w:bottom w:val="single" w:sz="4" w:space="0" w:color="auto"/>
              <w:right w:val="single" w:sz="4" w:space="0" w:color="auto"/>
            </w:tcBorders>
            <w:vAlign w:val="center"/>
            <w:hideMark/>
          </w:tcPr>
          <w:p w14:paraId="143F44CE" w14:textId="77777777" w:rsidR="001B109B" w:rsidRPr="001A1561" w:rsidRDefault="001B109B" w:rsidP="001A1561">
            <w:pPr>
              <w:spacing w:before="60" w:after="60"/>
            </w:pPr>
            <w:r w:rsidRPr="001A1561">
              <w:t>+994 20 226 21 99</w:t>
            </w:r>
          </w:p>
        </w:tc>
      </w:tr>
      <w:tr w:rsidR="001B109B" w:rsidRPr="001A1561" w14:paraId="34FA0FA1"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4B4ABC46" w14:textId="77777777" w:rsidR="001B109B" w:rsidRPr="001A1561" w:rsidRDefault="001B109B" w:rsidP="001A1561">
            <w:pPr>
              <w:spacing w:before="60" w:after="60"/>
            </w:pPr>
            <w:r w:rsidRPr="001A1561">
              <w:t>4</w:t>
            </w:r>
          </w:p>
        </w:tc>
        <w:tc>
          <w:tcPr>
            <w:tcW w:w="2880" w:type="dxa"/>
            <w:tcBorders>
              <w:top w:val="nil"/>
              <w:left w:val="nil"/>
              <w:bottom w:val="single" w:sz="4" w:space="0" w:color="auto"/>
              <w:right w:val="single" w:sz="4" w:space="0" w:color="auto"/>
            </w:tcBorders>
            <w:vAlign w:val="center"/>
            <w:hideMark/>
          </w:tcPr>
          <w:p w14:paraId="0D25A43F" w14:textId="77777777" w:rsidR="001B109B" w:rsidRPr="001A1561" w:rsidRDefault="001B109B" w:rsidP="001A1561">
            <w:pPr>
              <w:spacing w:before="60" w:after="60"/>
            </w:pPr>
            <w:r w:rsidRPr="001A1561">
              <w:t>Aghdash</w:t>
            </w:r>
          </w:p>
        </w:tc>
        <w:tc>
          <w:tcPr>
            <w:tcW w:w="5063" w:type="dxa"/>
            <w:tcBorders>
              <w:top w:val="nil"/>
              <w:left w:val="nil"/>
              <w:bottom w:val="single" w:sz="4" w:space="0" w:color="auto"/>
              <w:right w:val="single" w:sz="4" w:space="0" w:color="auto"/>
            </w:tcBorders>
            <w:vAlign w:val="center"/>
            <w:hideMark/>
          </w:tcPr>
          <w:p w14:paraId="781ABE0E" w14:textId="77777777" w:rsidR="001B109B" w:rsidRPr="001A1561" w:rsidRDefault="001B109B" w:rsidP="001A1561">
            <w:pPr>
              <w:spacing w:before="60" w:after="60"/>
            </w:pPr>
            <w:r w:rsidRPr="001A1561">
              <w:t>+994 20 235 21 99</w:t>
            </w:r>
          </w:p>
        </w:tc>
      </w:tr>
      <w:tr w:rsidR="001B109B" w:rsidRPr="001A1561" w14:paraId="1EAD2C24"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783666BB" w14:textId="77777777" w:rsidR="001B109B" w:rsidRPr="001A1561" w:rsidRDefault="001B109B" w:rsidP="001A1561">
            <w:pPr>
              <w:spacing w:before="60" w:after="60"/>
            </w:pPr>
            <w:r w:rsidRPr="001A1561">
              <w:t>5</w:t>
            </w:r>
          </w:p>
        </w:tc>
        <w:tc>
          <w:tcPr>
            <w:tcW w:w="2880" w:type="dxa"/>
            <w:tcBorders>
              <w:top w:val="nil"/>
              <w:left w:val="nil"/>
              <w:bottom w:val="single" w:sz="4" w:space="0" w:color="auto"/>
              <w:right w:val="single" w:sz="4" w:space="0" w:color="auto"/>
            </w:tcBorders>
            <w:vAlign w:val="center"/>
            <w:hideMark/>
          </w:tcPr>
          <w:p w14:paraId="5A100C91" w14:textId="77777777" w:rsidR="001B109B" w:rsidRPr="001A1561" w:rsidRDefault="001B109B" w:rsidP="001A1561">
            <w:pPr>
              <w:spacing w:before="60" w:after="60"/>
            </w:pPr>
            <w:r w:rsidRPr="001A1561">
              <w:t>Gobustan</w:t>
            </w:r>
          </w:p>
        </w:tc>
        <w:tc>
          <w:tcPr>
            <w:tcW w:w="5063" w:type="dxa"/>
            <w:tcBorders>
              <w:top w:val="nil"/>
              <w:left w:val="nil"/>
              <w:bottom w:val="single" w:sz="4" w:space="0" w:color="auto"/>
              <w:right w:val="single" w:sz="4" w:space="0" w:color="auto"/>
            </w:tcBorders>
            <w:vAlign w:val="center"/>
            <w:hideMark/>
          </w:tcPr>
          <w:p w14:paraId="34BF0199" w14:textId="77777777" w:rsidR="001B109B" w:rsidRPr="001A1561" w:rsidRDefault="001B109B" w:rsidP="001A1561">
            <w:pPr>
              <w:spacing w:before="60" w:after="60"/>
            </w:pPr>
            <w:r w:rsidRPr="001A1561">
              <w:t>+994 20 245 21 99</w:t>
            </w:r>
          </w:p>
        </w:tc>
      </w:tr>
      <w:tr w:rsidR="001B109B" w:rsidRPr="001A1561" w14:paraId="638D25E0"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74832795" w14:textId="77777777" w:rsidR="001B109B" w:rsidRPr="001A1561" w:rsidRDefault="001B109B" w:rsidP="001A1561">
            <w:pPr>
              <w:spacing w:before="60" w:after="60"/>
            </w:pPr>
            <w:r w:rsidRPr="001A1561">
              <w:t>6</w:t>
            </w:r>
          </w:p>
        </w:tc>
        <w:tc>
          <w:tcPr>
            <w:tcW w:w="2880" w:type="dxa"/>
            <w:tcBorders>
              <w:top w:val="nil"/>
              <w:left w:val="nil"/>
              <w:bottom w:val="single" w:sz="4" w:space="0" w:color="auto"/>
              <w:right w:val="single" w:sz="4" w:space="0" w:color="auto"/>
            </w:tcBorders>
            <w:vAlign w:val="center"/>
            <w:hideMark/>
          </w:tcPr>
          <w:p w14:paraId="66927C68" w14:textId="77777777" w:rsidR="001B109B" w:rsidRPr="001A1561" w:rsidRDefault="001B109B" w:rsidP="001A1561">
            <w:pPr>
              <w:spacing w:before="60" w:after="60"/>
            </w:pPr>
            <w:r w:rsidRPr="001A1561">
              <w:t>Kurdamir</w:t>
            </w:r>
          </w:p>
        </w:tc>
        <w:tc>
          <w:tcPr>
            <w:tcW w:w="5063" w:type="dxa"/>
            <w:tcBorders>
              <w:top w:val="nil"/>
              <w:left w:val="nil"/>
              <w:bottom w:val="single" w:sz="4" w:space="0" w:color="auto"/>
              <w:right w:val="single" w:sz="4" w:space="0" w:color="auto"/>
            </w:tcBorders>
            <w:vAlign w:val="center"/>
            <w:hideMark/>
          </w:tcPr>
          <w:p w14:paraId="1CBB9699" w14:textId="77777777" w:rsidR="001B109B" w:rsidRPr="001A1561" w:rsidRDefault="001B109B" w:rsidP="001A1561">
            <w:pPr>
              <w:spacing w:before="60" w:after="60"/>
            </w:pPr>
            <w:r w:rsidRPr="001A1561">
              <w:t>+994 20 255 21 99</w:t>
            </w:r>
          </w:p>
        </w:tc>
      </w:tr>
      <w:tr w:rsidR="001B109B" w:rsidRPr="001A1561" w14:paraId="5A964185"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38F2E85A" w14:textId="77777777" w:rsidR="001B109B" w:rsidRPr="001A1561" w:rsidRDefault="001B109B" w:rsidP="001A1561">
            <w:pPr>
              <w:spacing w:before="60" w:after="60"/>
            </w:pPr>
            <w:r w:rsidRPr="001A1561">
              <w:t>7</w:t>
            </w:r>
          </w:p>
        </w:tc>
        <w:tc>
          <w:tcPr>
            <w:tcW w:w="2880" w:type="dxa"/>
            <w:tcBorders>
              <w:top w:val="nil"/>
              <w:left w:val="nil"/>
              <w:bottom w:val="single" w:sz="4" w:space="0" w:color="auto"/>
              <w:right w:val="single" w:sz="4" w:space="0" w:color="auto"/>
            </w:tcBorders>
            <w:noWrap/>
            <w:vAlign w:val="bottom"/>
            <w:hideMark/>
          </w:tcPr>
          <w:p w14:paraId="59C8A6B3" w14:textId="77777777" w:rsidR="001B109B" w:rsidRPr="001A1561" w:rsidRDefault="001B109B" w:rsidP="001A1561">
            <w:pPr>
              <w:spacing w:before="60" w:after="60"/>
            </w:pPr>
            <w:r w:rsidRPr="001A1561">
              <w:t>Shamakhi</w:t>
            </w:r>
          </w:p>
        </w:tc>
        <w:tc>
          <w:tcPr>
            <w:tcW w:w="5063" w:type="dxa"/>
            <w:tcBorders>
              <w:top w:val="nil"/>
              <w:left w:val="nil"/>
              <w:bottom w:val="single" w:sz="4" w:space="0" w:color="auto"/>
              <w:right w:val="single" w:sz="4" w:space="0" w:color="auto"/>
            </w:tcBorders>
            <w:vAlign w:val="center"/>
            <w:hideMark/>
          </w:tcPr>
          <w:p w14:paraId="01B01159" w14:textId="77777777" w:rsidR="001B109B" w:rsidRPr="001A1561" w:rsidRDefault="001B109B" w:rsidP="001A1561">
            <w:pPr>
              <w:spacing w:before="60" w:after="60"/>
            </w:pPr>
            <w:r w:rsidRPr="001A1561">
              <w:t>+994 20 265 21 99</w:t>
            </w:r>
          </w:p>
        </w:tc>
      </w:tr>
      <w:tr w:rsidR="001B109B" w:rsidRPr="001A1561" w14:paraId="20ADA0E5" w14:textId="77777777" w:rsidTr="004537AD">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515C8261" w14:textId="77777777" w:rsidR="001B109B" w:rsidRPr="001A1561" w:rsidRDefault="001B109B" w:rsidP="001A1561">
            <w:pPr>
              <w:spacing w:before="60" w:after="60"/>
            </w:pPr>
            <w:r w:rsidRPr="001A1561">
              <w:t>8</w:t>
            </w:r>
          </w:p>
        </w:tc>
        <w:tc>
          <w:tcPr>
            <w:tcW w:w="2880" w:type="dxa"/>
            <w:tcBorders>
              <w:top w:val="single" w:sz="4" w:space="0" w:color="auto"/>
              <w:left w:val="nil"/>
              <w:bottom w:val="single" w:sz="4" w:space="0" w:color="auto"/>
              <w:right w:val="single" w:sz="4" w:space="0" w:color="auto"/>
            </w:tcBorders>
            <w:vAlign w:val="center"/>
            <w:hideMark/>
          </w:tcPr>
          <w:p w14:paraId="6502A5C4" w14:textId="77777777" w:rsidR="001B109B" w:rsidRPr="001A1561" w:rsidRDefault="001B109B" w:rsidP="001A1561">
            <w:pPr>
              <w:spacing w:before="60" w:after="60"/>
            </w:pPr>
            <w:r w:rsidRPr="001A1561">
              <w:t>Goychay</w:t>
            </w:r>
          </w:p>
        </w:tc>
        <w:tc>
          <w:tcPr>
            <w:tcW w:w="5063" w:type="dxa"/>
            <w:tcBorders>
              <w:top w:val="single" w:sz="4" w:space="0" w:color="auto"/>
              <w:left w:val="nil"/>
              <w:bottom w:val="single" w:sz="4" w:space="0" w:color="auto"/>
              <w:right w:val="single" w:sz="4" w:space="0" w:color="auto"/>
            </w:tcBorders>
            <w:vAlign w:val="center"/>
            <w:hideMark/>
          </w:tcPr>
          <w:p w14:paraId="319E4AF0" w14:textId="77777777" w:rsidR="001B109B" w:rsidRPr="001A1561" w:rsidRDefault="001B109B" w:rsidP="001A1561">
            <w:pPr>
              <w:spacing w:before="60" w:after="60"/>
            </w:pPr>
            <w:r w:rsidRPr="001A1561">
              <w:t>+994 20 274 21 99</w:t>
            </w:r>
          </w:p>
        </w:tc>
      </w:tr>
      <w:tr w:rsidR="001B109B" w:rsidRPr="001A1561" w14:paraId="797FB11D" w14:textId="77777777" w:rsidTr="004537AD">
        <w:trPr>
          <w:cantSplit/>
          <w:trHeight w:val="315"/>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40024483" w14:textId="77777777" w:rsidR="001B109B" w:rsidRPr="001A1561" w:rsidRDefault="001B109B" w:rsidP="001A1561">
            <w:pPr>
              <w:spacing w:before="60" w:after="60"/>
            </w:pPr>
            <w:r w:rsidRPr="001A1561">
              <w:t>9</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320B2ED5" w14:textId="77777777" w:rsidR="001B109B" w:rsidRPr="001A1561" w:rsidRDefault="001B109B" w:rsidP="001A1561">
            <w:pPr>
              <w:spacing w:before="60" w:after="60"/>
            </w:pPr>
            <w:r w:rsidRPr="001A1561">
              <w:t>Ismayilli</w:t>
            </w:r>
          </w:p>
        </w:tc>
        <w:tc>
          <w:tcPr>
            <w:tcW w:w="5063" w:type="dxa"/>
            <w:tcBorders>
              <w:top w:val="single" w:sz="4" w:space="0" w:color="auto"/>
              <w:left w:val="nil"/>
              <w:bottom w:val="single" w:sz="4" w:space="0" w:color="auto"/>
              <w:right w:val="single" w:sz="4" w:space="0" w:color="auto"/>
            </w:tcBorders>
            <w:shd w:val="clear" w:color="000000" w:fill="FFFFFF"/>
            <w:vAlign w:val="center"/>
            <w:hideMark/>
          </w:tcPr>
          <w:p w14:paraId="721061AA" w14:textId="77777777" w:rsidR="001B109B" w:rsidRPr="001A1561" w:rsidRDefault="001B109B" w:rsidP="001A1561">
            <w:pPr>
              <w:spacing w:before="60" w:after="60"/>
            </w:pPr>
            <w:r w:rsidRPr="001A1561">
              <w:t>+994 20 285 10 00</w:t>
            </w:r>
          </w:p>
        </w:tc>
      </w:tr>
      <w:tr w:rsidR="001B109B" w:rsidRPr="001A1561" w14:paraId="0A86C2D9" w14:textId="77777777" w:rsidTr="004537AD">
        <w:trPr>
          <w:cantSplit/>
          <w:trHeight w:val="315"/>
          <w:jc w:val="center"/>
        </w:trPr>
        <w:tc>
          <w:tcPr>
            <w:tcW w:w="1623" w:type="dxa"/>
            <w:tcBorders>
              <w:top w:val="nil"/>
              <w:left w:val="single" w:sz="4" w:space="0" w:color="auto"/>
              <w:bottom w:val="single" w:sz="4" w:space="0" w:color="auto"/>
              <w:right w:val="single" w:sz="4" w:space="0" w:color="auto"/>
            </w:tcBorders>
            <w:vAlign w:val="center"/>
            <w:hideMark/>
          </w:tcPr>
          <w:p w14:paraId="32BA9734" w14:textId="77777777" w:rsidR="001B109B" w:rsidRPr="001A1561" w:rsidRDefault="001B109B" w:rsidP="001A1561">
            <w:pPr>
              <w:spacing w:before="60" w:after="60"/>
            </w:pPr>
            <w:r w:rsidRPr="001A1561">
              <w:t>10</w:t>
            </w:r>
          </w:p>
        </w:tc>
        <w:tc>
          <w:tcPr>
            <w:tcW w:w="2880" w:type="dxa"/>
            <w:tcBorders>
              <w:top w:val="nil"/>
              <w:left w:val="nil"/>
              <w:bottom w:val="single" w:sz="4" w:space="0" w:color="auto"/>
              <w:right w:val="single" w:sz="4" w:space="0" w:color="auto"/>
            </w:tcBorders>
            <w:shd w:val="clear" w:color="000000" w:fill="FFFFFF"/>
            <w:vAlign w:val="center"/>
            <w:hideMark/>
          </w:tcPr>
          <w:p w14:paraId="3B476E7F" w14:textId="77777777" w:rsidR="001B109B" w:rsidRPr="001A1561" w:rsidRDefault="001B109B" w:rsidP="001A1561">
            <w:pPr>
              <w:spacing w:before="60" w:after="60"/>
            </w:pPr>
            <w:r w:rsidRPr="001A1561">
              <w:t>Zardab</w:t>
            </w:r>
          </w:p>
        </w:tc>
        <w:tc>
          <w:tcPr>
            <w:tcW w:w="5063" w:type="dxa"/>
            <w:tcBorders>
              <w:top w:val="nil"/>
              <w:left w:val="nil"/>
              <w:bottom w:val="single" w:sz="4" w:space="0" w:color="auto"/>
              <w:right w:val="single" w:sz="4" w:space="0" w:color="auto"/>
            </w:tcBorders>
            <w:shd w:val="clear" w:color="000000" w:fill="FFFFFF"/>
            <w:vAlign w:val="center"/>
            <w:hideMark/>
          </w:tcPr>
          <w:p w14:paraId="3E66D85A" w14:textId="77777777" w:rsidR="001B109B" w:rsidRPr="001A1561" w:rsidRDefault="001B109B" w:rsidP="001A1561">
            <w:pPr>
              <w:spacing w:before="60" w:after="60"/>
            </w:pPr>
            <w:r w:rsidRPr="001A1561">
              <w:t>+994 20 296 42 99</w:t>
            </w:r>
          </w:p>
        </w:tc>
      </w:tr>
    </w:tbl>
    <w:p w14:paraId="6EEDC39D" w14:textId="77777777" w:rsidR="001B109B" w:rsidRPr="001A1561" w:rsidRDefault="001B109B" w:rsidP="001A1561">
      <w:pPr>
        <w:spacing w:before="0"/>
        <w:rPr>
          <w:highlight w:val="yellow"/>
        </w:rPr>
      </w:pPr>
    </w:p>
    <w:tbl>
      <w:tblPr>
        <w:tblW w:w="9508" w:type="dxa"/>
        <w:jc w:val="center"/>
        <w:tblLook w:val="04A0" w:firstRow="1" w:lastRow="0" w:firstColumn="1" w:lastColumn="0" w:noHBand="0" w:noVBand="1"/>
      </w:tblPr>
      <w:tblGrid>
        <w:gridCol w:w="1639"/>
        <w:gridCol w:w="2835"/>
        <w:gridCol w:w="5034"/>
      </w:tblGrid>
      <w:tr w:rsidR="001B109B" w:rsidRPr="001A1561" w14:paraId="15E96A54" w14:textId="77777777" w:rsidTr="004537AD">
        <w:trPr>
          <w:cantSplit/>
          <w:trHeight w:val="315"/>
          <w:jc w:val="center"/>
        </w:trPr>
        <w:tc>
          <w:tcPr>
            <w:tcW w:w="1639" w:type="dxa"/>
            <w:tcBorders>
              <w:top w:val="nil"/>
              <w:left w:val="nil"/>
              <w:bottom w:val="nil"/>
              <w:right w:val="nil"/>
            </w:tcBorders>
            <w:vAlign w:val="center"/>
          </w:tcPr>
          <w:p w14:paraId="3276547F" w14:textId="77777777" w:rsidR="001B109B" w:rsidRPr="001A1561" w:rsidRDefault="001B109B" w:rsidP="001A1561">
            <w:pPr>
              <w:spacing w:before="60" w:after="60"/>
              <w:rPr>
                <w:highlight w:val="yellow"/>
              </w:rPr>
            </w:pPr>
          </w:p>
        </w:tc>
        <w:tc>
          <w:tcPr>
            <w:tcW w:w="2835" w:type="dxa"/>
            <w:tcBorders>
              <w:top w:val="nil"/>
              <w:left w:val="nil"/>
              <w:bottom w:val="nil"/>
              <w:right w:val="nil"/>
            </w:tcBorders>
            <w:vAlign w:val="center"/>
          </w:tcPr>
          <w:p w14:paraId="00946CB9" w14:textId="77777777" w:rsidR="001B109B" w:rsidRPr="001A1561" w:rsidRDefault="001B109B" w:rsidP="001A1561">
            <w:pPr>
              <w:spacing w:before="60" w:after="60"/>
              <w:rPr>
                <w:highlight w:val="yellow"/>
              </w:rPr>
            </w:pPr>
          </w:p>
        </w:tc>
        <w:tc>
          <w:tcPr>
            <w:tcW w:w="5034" w:type="dxa"/>
            <w:tcBorders>
              <w:top w:val="nil"/>
              <w:left w:val="nil"/>
              <w:bottom w:val="nil"/>
              <w:right w:val="nil"/>
            </w:tcBorders>
            <w:vAlign w:val="center"/>
          </w:tcPr>
          <w:p w14:paraId="591BADDA" w14:textId="77777777" w:rsidR="001B109B" w:rsidRPr="001A1561" w:rsidRDefault="001B109B" w:rsidP="001A1561">
            <w:pPr>
              <w:spacing w:before="60" w:after="60"/>
              <w:rPr>
                <w:highlight w:val="yellow"/>
              </w:rPr>
            </w:pPr>
          </w:p>
        </w:tc>
      </w:tr>
      <w:tr w:rsidR="001B109B" w:rsidRPr="001A1561" w14:paraId="5106A939" w14:textId="77777777" w:rsidTr="004537AD">
        <w:trPr>
          <w:cantSplit/>
          <w:trHeight w:val="315"/>
          <w:jc w:val="center"/>
        </w:trPr>
        <w:tc>
          <w:tcPr>
            <w:tcW w:w="9508" w:type="dxa"/>
            <w:gridSpan w:val="3"/>
            <w:tcBorders>
              <w:top w:val="single" w:sz="4" w:space="0" w:color="auto"/>
              <w:left w:val="single" w:sz="4" w:space="0" w:color="auto"/>
              <w:bottom w:val="single" w:sz="4" w:space="0" w:color="auto"/>
              <w:right w:val="single" w:sz="4" w:space="0" w:color="000000"/>
            </w:tcBorders>
            <w:vAlign w:val="center"/>
            <w:hideMark/>
          </w:tcPr>
          <w:p w14:paraId="36A0C732" w14:textId="77777777" w:rsidR="001B109B" w:rsidRPr="001A1561" w:rsidRDefault="001B109B" w:rsidP="001A1561">
            <w:pPr>
              <w:spacing w:before="60" w:after="60"/>
              <w:jc w:val="center"/>
              <w:rPr>
                <w:b/>
                <w:bCs/>
              </w:rPr>
            </w:pPr>
            <w:r w:rsidRPr="001A1561">
              <w:rPr>
                <w:b/>
                <w:bCs/>
              </w:rPr>
              <w:t>SHIRVAN REGION – 21</w:t>
            </w:r>
          </w:p>
        </w:tc>
      </w:tr>
      <w:tr w:rsidR="001B109B" w:rsidRPr="001A1561" w14:paraId="111A9D25" w14:textId="77777777" w:rsidTr="004537AD">
        <w:trPr>
          <w:cantSplit/>
          <w:trHeight w:val="315"/>
          <w:jc w:val="center"/>
        </w:trPr>
        <w:tc>
          <w:tcPr>
            <w:tcW w:w="1639" w:type="dxa"/>
            <w:vMerge w:val="restart"/>
            <w:tcBorders>
              <w:top w:val="nil"/>
              <w:left w:val="single" w:sz="4" w:space="0" w:color="auto"/>
              <w:bottom w:val="single" w:sz="4" w:space="0" w:color="000000"/>
              <w:right w:val="single" w:sz="4" w:space="0" w:color="auto"/>
            </w:tcBorders>
            <w:vAlign w:val="center"/>
            <w:hideMark/>
          </w:tcPr>
          <w:p w14:paraId="0796C44E" w14:textId="77777777" w:rsidR="001B109B" w:rsidRPr="001A1561" w:rsidRDefault="001B109B" w:rsidP="001A1561">
            <w:pPr>
              <w:spacing w:before="60" w:after="60"/>
            </w:pPr>
            <w:r w:rsidRPr="001A1561">
              <w:t>1</w:t>
            </w:r>
          </w:p>
        </w:tc>
        <w:tc>
          <w:tcPr>
            <w:tcW w:w="2835" w:type="dxa"/>
            <w:vMerge w:val="restart"/>
            <w:tcBorders>
              <w:top w:val="nil"/>
              <w:left w:val="single" w:sz="4" w:space="0" w:color="auto"/>
              <w:bottom w:val="single" w:sz="4" w:space="0" w:color="000000"/>
              <w:right w:val="single" w:sz="4" w:space="0" w:color="auto"/>
            </w:tcBorders>
            <w:vAlign w:val="center"/>
            <w:hideMark/>
          </w:tcPr>
          <w:p w14:paraId="3DF59A96" w14:textId="77777777" w:rsidR="001B109B" w:rsidRPr="001A1561" w:rsidRDefault="001B109B" w:rsidP="001A1561">
            <w:pPr>
              <w:spacing w:before="60" w:after="60"/>
            </w:pPr>
            <w:r w:rsidRPr="001A1561">
              <w:t>Hajigabul</w:t>
            </w:r>
          </w:p>
        </w:tc>
        <w:tc>
          <w:tcPr>
            <w:tcW w:w="5034" w:type="dxa"/>
            <w:tcBorders>
              <w:top w:val="nil"/>
              <w:left w:val="nil"/>
              <w:bottom w:val="single" w:sz="4" w:space="0" w:color="auto"/>
              <w:right w:val="single" w:sz="4" w:space="0" w:color="auto"/>
            </w:tcBorders>
            <w:vAlign w:val="center"/>
            <w:hideMark/>
          </w:tcPr>
          <w:p w14:paraId="12383374" w14:textId="77777777" w:rsidR="001B109B" w:rsidRPr="001A1561" w:rsidRDefault="001B109B" w:rsidP="001A1561">
            <w:pPr>
              <w:spacing w:before="60" w:after="60"/>
            </w:pPr>
            <w:r w:rsidRPr="001A1561">
              <w:t>+994 21 204 21 99</w:t>
            </w:r>
          </w:p>
        </w:tc>
      </w:tr>
      <w:tr w:rsidR="001B109B" w:rsidRPr="001A1561" w14:paraId="2D37A146" w14:textId="77777777" w:rsidTr="004537AD">
        <w:trPr>
          <w:cantSplit/>
          <w:trHeight w:val="315"/>
          <w:jc w:val="center"/>
        </w:trPr>
        <w:tc>
          <w:tcPr>
            <w:tcW w:w="1639" w:type="dxa"/>
            <w:vMerge/>
            <w:tcBorders>
              <w:top w:val="nil"/>
              <w:left w:val="single" w:sz="4" w:space="0" w:color="auto"/>
              <w:bottom w:val="single" w:sz="4" w:space="0" w:color="000000"/>
              <w:right w:val="single" w:sz="4" w:space="0" w:color="auto"/>
            </w:tcBorders>
            <w:vAlign w:val="center"/>
            <w:hideMark/>
          </w:tcPr>
          <w:p w14:paraId="450B4A2A" w14:textId="77777777" w:rsidR="001B109B" w:rsidRPr="001A1561" w:rsidRDefault="001B109B" w:rsidP="001A1561">
            <w:pPr>
              <w:spacing w:before="60" w:after="60"/>
            </w:pPr>
          </w:p>
        </w:tc>
        <w:tc>
          <w:tcPr>
            <w:tcW w:w="2835" w:type="dxa"/>
            <w:vMerge/>
            <w:tcBorders>
              <w:top w:val="nil"/>
              <w:left w:val="single" w:sz="4" w:space="0" w:color="auto"/>
              <w:bottom w:val="single" w:sz="4" w:space="0" w:color="000000"/>
              <w:right w:val="single" w:sz="4" w:space="0" w:color="auto"/>
            </w:tcBorders>
            <w:vAlign w:val="center"/>
            <w:hideMark/>
          </w:tcPr>
          <w:p w14:paraId="5D291029" w14:textId="77777777" w:rsidR="001B109B" w:rsidRPr="001A1561" w:rsidRDefault="001B109B" w:rsidP="001A1561">
            <w:pPr>
              <w:spacing w:before="60" w:after="60"/>
            </w:pPr>
          </w:p>
        </w:tc>
        <w:tc>
          <w:tcPr>
            <w:tcW w:w="5034" w:type="dxa"/>
            <w:tcBorders>
              <w:top w:val="nil"/>
              <w:left w:val="nil"/>
              <w:bottom w:val="single" w:sz="4" w:space="0" w:color="auto"/>
              <w:right w:val="single" w:sz="4" w:space="0" w:color="auto"/>
            </w:tcBorders>
            <w:vAlign w:val="center"/>
            <w:hideMark/>
          </w:tcPr>
          <w:p w14:paraId="0B5DEC1C" w14:textId="77777777" w:rsidR="001B109B" w:rsidRPr="001A1561" w:rsidRDefault="001B109B" w:rsidP="001A1561">
            <w:pPr>
              <w:spacing w:before="60" w:after="60"/>
            </w:pPr>
            <w:r w:rsidRPr="001A1561">
              <w:t>+994 21 428 00 20</w:t>
            </w:r>
          </w:p>
        </w:tc>
      </w:tr>
      <w:tr w:rsidR="001B109B" w:rsidRPr="001A1561" w14:paraId="6364DC60"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4A32CF9F" w14:textId="77777777" w:rsidR="001B109B" w:rsidRPr="001A1561" w:rsidRDefault="001B109B" w:rsidP="001A1561">
            <w:pPr>
              <w:spacing w:before="60" w:after="60"/>
            </w:pPr>
            <w:r w:rsidRPr="001A1561">
              <w:t>2</w:t>
            </w:r>
          </w:p>
        </w:tc>
        <w:tc>
          <w:tcPr>
            <w:tcW w:w="2835" w:type="dxa"/>
            <w:tcBorders>
              <w:top w:val="nil"/>
              <w:left w:val="nil"/>
              <w:bottom w:val="single" w:sz="4" w:space="0" w:color="auto"/>
              <w:right w:val="single" w:sz="4" w:space="0" w:color="auto"/>
            </w:tcBorders>
            <w:vAlign w:val="center"/>
            <w:hideMark/>
          </w:tcPr>
          <w:p w14:paraId="1A53F4C2" w14:textId="77777777" w:rsidR="001B109B" w:rsidRPr="001A1561" w:rsidRDefault="001B109B" w:rsidP="001A1561">
            <w:pPr>
              <w:spacing w:before="60" w:after="60"/>
            </w:pPr>
            <w:r w:rsidRPr="001A1561">
              <w:t>Shirvan</w:t>
            </w:r>
          </w:p>
        </w:tc>
        <w:tc>
          <w:tcPr>
            <w:tcW w:w="5034" w:type="dxa"/>
            <w:tcBorders>
              <w:top w:val="nil"/>
              <w:left w:val="nil"/>
              <w:bottom w:val="single" w:sz="4" w:space="0" w:color="auto"/>
              <w:right w:val="single" w:sz="4" w:space="0" w:color="auto"/>
            </w:tcBorders>
            <w:vAlign w:val="center"/>
            <w:hideMark/>
          </w:tcPr>
          <w:p w14:paraId="21E182D5" w14:textId="77777777" w:rsidR="001B109B" w:rsidRPr="001A1561" w:rsidRDefault="001B109B" w:rsidP="001A1561">
            <w:pPr>
              <w:spacing w:before="60" w:after="60"/>
            </w:pPr>
            <w:r w:rsidRPr="001A1561">
              <w:t>+994 21 215 21 99</w:t>
            </w:r>
          </w:p>
        </w:tc>
      </w:tr>
      <w:tr w:rsidR="001B109B" w:rsidRPr="001A1561" w14:paraId="215100D6"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2F673527" w14:textId="77777777" w:rsidR="001B109B" w:rsidRPr="001A1561" w:rsidRDefault="001B109B" w:rsidP="001A1561">
            <w:pPr>
              <w:spacing w:before="60" w:after="60"/>
            </w:pPr>
            <w:r w:rsidRPr="001A1561">
              <w:t>3</w:t>
            </w:r>
          </w:p>
        </w:tc>
        <w:tc>
          <w:tcPr>
            <w:tcW w:w="2835" w:type="dxa"/>
            <w:tcBorders>
              <w:top w:val="nil"/>
              <w:left w:val="nil"/>
              <w:bottom w:val="single" w:sz="4" w:space="0" w:color="auto"/>
              <w:right w:val="single" w:sz="4" w:space="0" w:color="auto"/>
            </w:tcBorders>
            <w:vAlign w:val="center"/>
            <w:hideMark/>
          </w:tcPr>
          <w:p w14:paraId="256EF0B0" w14:textId="77777777" w:rsidR="001B109B" w:rsidRPr="001A1561" w:rsidRDefault="001B109B" w:rsidP="001A1561">
            <w:pPr>
              <w:spacing w:before="60" w:after="60"/>
            </w:pPr>
            <w:r w:rsidRPr="001A1561">
              <w:t>Beylagan</w:t>
            </w:r>
          </w:p>
        </w:tc>
        <w:tc>
          <w:tcPr>
            <w:tcW w:w="5034" w:type="dxa"/>
            <w:tcBorders>
              <w:top w:val="nil"/>
              <w:left w:val="nil"/>
              <w:bottom w:val="single" w:sz="4" w:space="0" w:color="auto"/>
              <w:right w:val="single" w:sz="4" w:space="0" w:color="auto"/>
            </w:tcBorders>
            <w:vAlign w:val="center"/>
            <w:hideMark/>
          </w:tcPr>
          <w:p w14:paraId="2C144969" w14:textId="77777777" w:rsidR="001B109B" w:rsidRPr="001A1561" w:rsidRDefault="001B109B" w:rsidP="001A1561">
            <w:pPr>
              <w:spacing w:before="60" w:after="60"/>
            </w:pPr>
            <w:r w:rsidRPr="001A1561">
              <w:t>+994 21 225 21 99</w:t>
            </w:r>
          </w:p>
        </w:tc>
      </w:tr>
      <w:tr w:rsidR="001B109B" w:rsidRPr="001A1561" w14:paraId="69A11EA7"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3B99D45B" w14:textId="77777777" w:rsidR="001B109B" w:rsidRPr="001A1561" w:rsidRDefault="001B109B" w:rsidP="001A1561">
            <w:pPr>
              <w:spacing w:before="60" w:after="60"/>
            </w:pPr>
            <w:r w:rsidRPr="001A1561">
              <w:t>4</w:t>
            </w:r>
          </w:p>
        </w:tc>
        <w:tc>
          <w:tcPr>
            <w:tcW w:w="2835" w:type="dxa"/>
            <w:tcBorders>
              <w:top w:val="nil"/>
              <w:left w:val="nil"/>
              <w:bottom w:val="single" w:sz="4" w:space="0" w:color="auto"/>
              <w:right w:val="single" w:sz="4" w:space="0" w:color="auto"/>
            </w:tcBorders>
            <w:vAlign w:val="center"/>
            <w:hideMark/>
          </w:tcPr>
          <w:p w14:paraId="17746CE5" w14:textId="77777777" w:rsidR="001B109B" w:rsidRPr="001A1561" w:rsidRDefault="001B109B" w:rsidP="001A1561">
            <w:pPr>
              <w:spacing w:before="60" w:after="60"/>
            </w:pPr>
            <w:r w:rsidRPr="001A1561">
              <w:t>Sabirabad</w:t>
            </w:r>
          </w:p>
        </w:tc>
        <w:tc>
          <w:tcPr>
            <w:tcW w:w="5034" w:type="dxa"/>
            <w:tcBorders>
              <w:top w:val="nil"/>
              <w:left w:val="nil"/>
              <w:bottom w:val="single" w:sz="4" w:space="0" w:color="auto"/>
              <w:right w:val="single" w:sz="4" w:space="0" w:color="auto"/>
            </w:tcBorders>
            <w:vAlign w:val="center"/>
            <w:hideMark/>
          </w:tcPr>
          <w:p w14:paraId="68824BC1" w14:textId="77777777" w:rsidR="001B109B" w:rsidRPr="001A1561" w:rsidRDefault="001B109B" w:rsidP="001A1561">
            <w:pPr>
              <w:spacing w:before="60" w:after="60"/>
            </w:pPr>
            <w:r w:rsidRPr="001A1561">
              <w:t>+994 21 235 69 99</w:t>
            </w:r>
          </w:p>
        </w:tc>
      </w:tr>
      <w:tr w:rsidR="001B109B" w:rsidRPr="001A1561" w14:paraId="7FC81576"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6521C9F4" w14:textId="77777777" w:rsidR="001B109B" w:rsidRPr="001A1561" w:rsidRDefault="001B109B" w:rsidP="001A1561">
            <w:pPr>
              <w:spacing w:before="60" w:after="60"/>
            </w:pPr>
            <w:r w:rsidRPr="001A1561">
              <w:t>5</w:t>
            </w:r>
          </w:p>
        </w:tc>
        <w:tc>
          <w:tcPr>
            <w:tcW w:w="2835" w:type="dxa"/>
            <w:tcBorders>
              <w:top w:val="nil"/>
              <w:left w:val="nil"/>
              <w:bottom w:val="single" w:sz="4" w:space="0" w:color="auto"/>
              <w:right w:val="single" w:sz="4" w:space="0" w:color="auto"/>
            </w:tcBorders>
            <w:vAlign w:val="center"/>
            <w:hideMark/>
          </w:tcPr>
          <w:p w14:paraId="5C4D74F3" w14:textId="77777777" w:rsidR="001B109B" w:rsidRPr="001A1561" w:rsidRDefault="001B109B" w:rsidP="001A1561">
            <w:pPr>
              <w:spacing w:before="60" w:after="60"/>
            </w:pPr>
            <w:r w:rsidRPr="001A1561">
              <w:t>Imishli</w:t>
            </w:r>
          </w:p>
        </w:tc>
        <w:tc>
          <w:tcPr>
            <w:tcW w:w="5034" w:type="dxa"/>
            <w:tcBorders>
              <w:top w:val="nil"/>
              <w:left w:val="nil"/>
              <w:bottom w:val="single" w:sz="4" w:space="0" w:color="auto"/>
              <w:right w:val="single" w:sz="4" w:space="0" w:color="auto"/>
            </w:tcBorders>
            <w:vAlign w:val="center"/>
            <w:hideMark/>
          </w:tcPr>
          <w:p w14:paraId="228C69EB" w14:textId="77777777" w:rsidR="001B109B" w:rsidRPr="001A1561" w:rsidRDefault="001B109B" w:rsidP="001A1561">
            <w:pPr>
              <w:spacing w:before="60" w:after="60"/>
            </w:pPr>
            <w:r w:rsidRPr="001A1561">
              <w:t>+994 21 246 60 01</w:t>
            </w:r>
          </w:p>
        </w:tc>
      </w:tr>
      <w:tr w:rsidR="001B109B" w:rsidRPr="001A1561" w14:paraId="100F106D"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39EC5FCE" w14:textId="77777777" w:rsidR="001B109B" w:rsidRPr="001A1561" w:rsidRDefault="001B109B" w:rsidP="001A1561">
            <w:pPr>
              <w:spacing w:before="60" w:after="60"/>
            </w:pPr>
            <w:r w:rsidRPr="001A1561">
              <w:t>6</w:t>
            </w:r>
          </w:p>
        </w:tc>
        <w:tc>
          <w:tcPr>
            <w:tcW w:w="2835" w:type="dxa"/>
            <w:tcBorders>
              <w:top w:val="nil"/>
              <w:left w:val="nil"/>
              <w:bottom w:val="single" w:sz="4" w:space="0" w:color="auto"/>
              <w:right w:val="single" w:sz="4" w:space="0" w:color="auto"/>
            </w:tcBorders>
            <w:shd w:val="clear" w:color="000000" w:fill="FFFFFF"/>
            <w:vAlign w:val="center"/>
            <w:hideMark/>
          </w:tcPr>
          <w:p w14:paraId="3C243921" w14:textId="77777777" w:rsidR="001B109B" w:rsidRPr="001A1561" w:rsidRDefault="001B109B" w:rsidP="001A1561">
            <w:pPr>
              <w:spacing w:before="60" w:after="60"/>
            </w:pPr>
            <w:r w:rsidRPr="001A1561">
              <w:t>Salyan</w:t>
            </w:r>
          </w:p>
        </w:tc>
        <w:tc>
          <w:tcPr>
            <w:tcW w:w="5034" w:type="dxa"/>
            <w:tcBorders>
              <w:top w:val="nil"/>
              <w:left w:val="nil"/>
              <w:bottom w:val="single" w:sz="4" w:space="0" w:color="auto"/>
              <w:right w:val="single" w:sz="4" w:space="0" w:color="auto"/>
            </w:tcBorders>
            <w:shd w:val="clear" w:color="000000" w:fill="FFFFFF"/>
            <w:vAlign w:val="center"/>
            <w:hideMark/>
          </w:tcPr>
          <w:p w14:paraId="54B071EA" w14:textId="77777777" w:rsidR="001B109B" w:rsidRPr="001A1561" w:rsidRDefault="001B109B" w:rsidP="001A1561">
            <w:pPr>
              <w:spacing w:before="60" w:after="60"/>
            </w:pPr>
            <w:r w:rsidRPr="001A1561">
              <w:t>+994 21 255 21 99</w:t>
            </w:r>
          </w:p>
        </w:tc>
      </w:tr>
      <w:tr w:rsidR="001B109B" w:rsidRPr="001A1561" w14:paraId="7FF8E6E3"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2CF5E716" w14:textId="77777777" w:rsidR="001B109B" w:rsidRPr="001A1561" w:rsidRDefault="001B109B" w:rsidP="001A1561">
            <w:pPr>
              <w:spacing w:before="60" w:after="60"/>
            </w:pPr>
            <w:r w:rsidRPr="001A1561">
              <w:t>7</w:t>
            </w:r>
          </w:p>
        </w:tc>
        <w:tc>
          <w:tcPr>
            <w:tcW w:w="2835" w:type="dxa"/>
            <w:tcBorders>
              <w:top w:val="nil"/>
              <w:left w:val="nil"/>
              <w:bottom w:val="single" w:sz="4" w:space="0" w:color="auto"/>
              <w:right w:val="single" w:sz="4" w:space="0" w:color="auto"/>
            </w:tcBorders>
            <w:vAlign w:val="center"/>
            <w:hideMark/>
          </w:tcPr>
          <w:p w14:paraId="70AF0763" w14:textId="77777777" w:rsidR="001B109B" w:rsidRPr="001A1561" w:rsidRDefault="001B109B" w:rsidP="001A1561">
            <w:pPr>
              <w:spacing w:before="60" w:after="60"/>
            </w:pPr>
            <w:r w:rsidRPr="001A1561">
              <w:t>Neftchala</w:t>
            </w:r>
          </w:p>
        </w:tc>
        <w:tc>
          <w:tcPr>
            <w:tcW w:w="5034" w:type="dxa"/>
            <w:tcBorders>
              <w:top w:val="nil"/>
              <w:left w:val="nil"/>
              <w:bottom w:val="single" w:sz="4" w:space="0" w:color="auto"/>
              <w:right w:val="single" w:sz="4" w:space="0" w:color="auto"/>
            </w:tcBorders>
            <w:vAlign w:val="center"/>
            <w:hideMark/>
          </w:tcPr>
          <w:p w14:paraId="05BB5D5A" w14:textId="77777777" w:rsidR="001B109B" w:rsidRPr="001A1561" w:rsidRDefault="001B109B" w:rsidP="001A1561">
            <w:pPr>
              <w:spacing w:before="60" w:after="60"/>
            </w:pPr>
            <w:r w:rsidRPr="001A1561">
              <w:t>+994 21 263 21 99</w:t>
            </w:r>
          </w:p>
        </w:tc>
      </w:tr>
      <w:tr w:rsidR="001B109B" w:rsidRPr="001A1561" w14:paraId="2D97FD5E"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0ABE7E37" w14:textId="77777777" w:rsidR="001B109B" w:rsidRPr="001A1561" w:rsidRDefault="001B109B" w:rsidP="001A1561">
            <w:pPr>
              <w:spacing w:before="60" w:after="60"/>
            </w:pPr>
            <w:r w:rsidRPr="001A1561">
              <w:t>8</w:t>
            </w:r>
          </w:p>
        </w:tc>
        <w:tc>
          <w:tcPr>
            <w:tcW w:w="2835" w:type="dxa"/>
            <w:tcBorders>
              <w:top w:val="nil"/>
              <w:left w:val="nil"/>
              <w:bottom w:val="single" w:sz="4" w:space="0" w:color="auto"/>
              <w:right w:val="single" w:sz="4" w:space="0" w:color="auto"/>
            </w:tcBorders>
            <w:vAlign w:val="center"/>
            <w:hideMark/>
          </w:tcPr>
          <w:p w14:paraId="48FCBF40" w14:textId="77777777" w:rsidR="001B109B" w:rsidRPr="001A1561" w:rsidRDefault="001B109B" w:rsidP="001A1561">
            <w:pPr>
              <w:spacing w:before="60" w:after="60"/>
            </w:pPr>
            <w:r w:rsidRPr="001A1561">
              <w:t>Aghjabedi</w:t>
            </w:r>
          </w:p>
        </w:tc>
        <w:tc>
          <w:tcPr>
            <w:tcW w:w="5034" w:type="dxa"/>
            <w:tcBorders>
              <w:top w:val="nil"/>
              <w:left w:val="nil"/>
              <w:bottom w:val="single" w:sz="4" w:space="0" w:color="auto"/>
              <w:right w:val="single" w:sz="4" w:space="0" w:color="auto"/>
            </w:tcBorders>
            <w:vAlign w:val="center"/>
            <w:hideMark/>
          </w:tcPr>
          <w:p w14:paraId="2341C7BA" w14:textId="77777777" w:rsidR="001B109B" w:rsidRPr="001A1561" w:rsidRDefault="001B109B" w:rsidP="001A1561">
            <w:pPr>
              <w:spacing w:before="60" w:after="60"/>
            </w:pPr>
            <w:r w:rsidRPr="001A1561">
              <w:t>+994 21 275 21 99</w:t>
            </w:r>
          </w:p>
        </w:tc>
      </w:tr>
      <w:tr w:rsidR="001B109B" w:rsidRPr="001A1561" w14:paraId="2DC712BC" w14:textId="77777777" w:rsidTr="004537AD">
        <w:trPr>
          <w:cantSplit/>
          <w:trHeight w:val="315"/>
          <w:jc w:val="center"/>
        </w:trPr>
        <w:tc>
          <w:tcPr>
            <w:tcW w:w="1639" w:type="dxa"/>
            <w:tcBorders>
              <w:top w:val="nil"/>
              <w:left w:val="single" w:sz="4" w:space="0" w:color="auto"/>
              <w:bottom w:val="single" w:sz="4" w:space="0" w:color="auto"/>
              <w:right w:val="single" w:sz="4" w:space="0" w:color="auto"/>
            </w:tcBorders>
            <w:vAlign w:val="center"/>
            <w:hideMark/>
          </w:tcPr>
          <w:p w14:paraId="3ADFCDF9" w14:textId="77777777" w:rsidR="001B109B" w:rsidRPr="001A1561" w:rsidRDefault="001B109B" w:rsidP="001A1561">
            <w:pPr>
              <w:spacing w:before="60" w:after="60"/>
            </w:pPr>
            <w:r w:rsidRPr="001A1561">
              <w:t>9</w:t>
            </w:r>
          </w:p>
        </w:tc>
        <w:tc>
          <w:tcPr>
            <w:tcW w:w="2835" w:type="dxa"/>
            <w:tcBorders>
              <w:top w:val="nil"/>
              <w:left w:val="nil"/>
              <w:bottom w:val="single" w:sz="4" w:space="0" w:color="auto"/>
              <w:right w:val="single" w:sz="4" w:space="0" w:color="auto"/>
            </w:tcBorders>
            <w:vAlign w:val="center"/>
            <w:hideMark/>
          </w:tcPr>
          <w:p w14:paraId="36EDA698" w14:textId="77777777" w:rsidR="001B109B" w:rsidRPr="001A1561" w:rsidRDefault="001B109B" w:rsidP="001A1561">
            <w:pPr>
              <w:spacing w:before="60" w:after="60"/>
            </w:pPr>
            <w:r w:rsidRPr="001A1561">
              <w:t>Saatli</w:t>
            </w:r>
          </w:p>
        </w:tc>
        <w:tc>
          <w:tcPr>
            <w:tcW w:w="5034" w:type="dxa"/>
            <w:tcBorders>
              <w:top w:val="nil"/>
              <w:left w:val="nil"/>
              <w:bottom w:val="single" w:sz="4" w:space="0" w:color="auto"/>
              <w:right w:val="single" w:sz="4" w:space="0" w:color="auto"/>
            </w:tcBorders>
            <w:vAlign w:val="center"/>
            <w:hideMark/>
          </w:tcPr>
          <w:p w14:paraId="561CE697" w14:textId="77777777" w:rsidR="001B109B" w:rsidRPr="001A1561" w:rsidRDefault="001B109B" w:rsidP="001A1561">
            <w:pPr>
              <w:spacing w:before="60" w:after="60"/>
            </w:pPr>
            <w:r w:rsidRPr="001A1561">
              <w:t>+994 21 285 21 99</w:t>
            </w:r>
          </w:p>
        </w:tc>
      </w:tr>
    </w:tbl>
    <w:p w14:paraId="49269502" w14:textId="77777777" w:rsidR="001B109B" w:rsidRPr="001A1561" w:rsidRDefault="001B109B" w:rsidP="001A1561">
      <w:pPr>
        <w:rPr>
          <w:highlight w:val="yellow"/>
        </w:rPr>
      </w:pPr>
    </w:p>
    <w:tbl>
      <w:tblPr>
        <w:tblW w:w="9430" w:type="dxa"/>
        <w:jc w:val="center"/>
        <w:tblLook w:val="04A0" w:firstRow="1" w:lastRow="0" w:firstColumn="1" w:lastColumn="0" w:noHBand="0" w:noVBand="1"/>
      </w:tblPr>
      <w:tblGrid>
        <w:gridCol w:w="1487"/>
        <w:gridCol w:w="2943"/>
        <w:gridCol w:w="5000"/>
      </w:tblGrid>
      <w:tr w:rsidR="001B109B" w:rsidRPr="001A1561" w14:paraId="7683723F" w14:textId="77777777" w:rsidTr="004537AD">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682F37FA" w14:textId="77777777" w:rsidR="001B109B" w:rsidRPr="001A1561" w:rsidRDefault="001B109B" w:rsidP="001A1561">
            <w:pPr>
              <w:spacing w:before="60" w:after="60"/>
              <w:jc w:val="center"/>
              <w:rPr>
                <w:b/>
                <w:bCs/>
              </w:rPr>
            </w:pPr>
            <w:r w:rsidRPr="001A1561">
              <w:rPr>
                <w:b/>
                <w:bCs/>
              </w:rPr>
              <w:t>GANJA REGION – 22</w:t>
            </w:r>
          </w:p>
        </w:tc>
      </w:tr>
      <w:tr w:rsidR="001B109B" w:rsidRPr="001A1561" w14:paraId="1A6DBF99" w14:textId="77777777" w:rsidTr="004537AD">
        <w:trPr>
          <w:cantSplit/>
          <w:trHeight w:val="315"/>
          <w:jc w:val="center"/>
        </w:trPr>
        <w:tc>
          <w:tcPr>
            <w:tcW w:w="1487" w:type="dxa"/>
            <w:vMerge w:val="restart"/>
            <w:tcBorders>
              <w:top w:val="nil"/>
              <w:left w:val="single" w:sz="4" w:space="0" w:color="auto"/>
              <w:bottom w:val="single" w:sz="4" w:space="0" w:color="auto"/>
              <w:right w:val="single" w:sz="4" w:space="0" w:color="auto"/>
            </w:tcBorders>
            <w:vAlign w:val="center"/>
            <w:hideMark/>
          </w:tcPr>
          <w:p w14:paraId="2BC2C177" w14:textId="77777777" w:rsidR="001B109B" w:rsidRPr="001A1561" w:rsidRDefault="001B109B" w:rsidP="001A1561">
            <w:pPr>
              <w:spacing w:before="60" w:after="60"/>
            </w:pPr>
            <w:r w:rsidRPr="001A1561">
              <w:t>1</w:t>
            </w:r>
          </w:p>
        </w:tc>
        <w:tc>
          <w:tcPr>
            <w:tcW w:w="2943" w:type="dxa"/>
            <w:vMerge w:val="restart"/>
            <w:tcBorders>
              <w:top w:val="nil"/>
              <w:left w:val="single" w:sz="4" w:space="0" w:color="auto"/>
              <w:bottom w:val="single" w:sz="4" w:space="0" w:color="000000"/>
              <w:right w:val="single" w:sz="4" w:space="0" w:color="auto"/>
            </w:tcBorders>
            <w:vAlign w:val="center"/>
            <w:hideMark/>
          </w:tcPr>
          <w:p w14:paraId="6984BF54" w14:textId="77777777" w:rsidR="001B109B" w:rsidRPr="001A1561" w:rsidRDefault="001B109B" w:rsidP="001A1561">
            <w:pPr>
              <w:spacing w:before="60" w:after="60"/>
            </w:pPr>
            <w:r w:rsidRPr="001A1561">
              <w:t>Ganja</w:t>
            </w:r>
          </w:p>
        </w:tc>
        <w:tc>
          <w:tcPr>
            <w:tcW w:w="5000" w:type="dxa"/>
            <w:tcBorders>
              <w:top w:val="nil"/>
              <w:left w:val="nil"/>
              <w:bottom w:val="single" w:sz="4" w:space="0" w:color="auto"/>
              <w:right w:val="single" w:sz="4" w:space="0" w:color="auto"/>
            </w:tcBorders>
            <w:vAlign w:val="center"/>
            <w:hideMark/>
          </w:tcPr>
          <w:p w14:paraId="24ACF633" w14:textId="77777777" w:rsidR="001B109B" w:rsidRPr="001A1561" w:rsidRDefault="001B109B" w:rsidP="001A1561">
            <w:pPr>
              <w:spacing w:before="60" w:after="60"/>
            </w:pPr>
            <w:r w:rsidRPr="001A1561">
              <w:t>+994 22 257 21 99</w:t>
            </w:r>
          </w:p>
        </w:tc>
      </w:tr>
      <w:tr w:rsidR="001B109B" w:rsidRPr="001A1561" w14:paraId="012EDB9F" w14:textId="77777777" w:rsidTr="004537AD">
        <w:trPr>
          <w:cantSplit/>
          <w:trHeight w:val="315"/>
          <w:jc w:val="center"/>
        </w:trPr>
        <w:tc>
          <w:tcPr>
            <w:tcW w:w="1487" w:type="dxa"/>
            <w:vMerge/>
            <w:tcBorders>
              <w:top w:val="nil"/>
              <w:left w:val="single" w:sz="4" w:space="0" w:color="auto"/>
              <w:bottom w:val="single" w:sz="4" w:space="0" w:color="auto"/>
              <w:right w:val="single" w:sz="4" w:space="0" w:color="auto"/>
            </w:tcBorders>
            <w:vAlign w:val="center"/>
            <w:hideMark/>
          </w:tcPr>
          <w:p w14:paraId="7F5C057A" w14:textId="77777777" w:rsidR="001B109B" w:rsidRPr="001A1561" w:rsidRDefault="001B109B" w:rsidP="001A1561">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084B22AB" w14:textId="77777777" w:rsidR="001B109B" w:rsidRPr="001A1561" w:rsidRDefault="001B109B" w:rsidP="001A1561">
            <w:pPr>
              <w:spacing w:before="60" w:after="60"/>
            </w:pPr>
          </w:p>
        </w:tc>
        <w:tc>
          <w:tcPr>
            <w:tcW w:w="5000" w:type="dxa"/>
            <w:tcBorders>
              <w:top w:val="nil"/>
              <w:left w:val="nil"/>
              <w:bottom w:val="single" w:sz="4" w:space="0" w:color="auto"/>
              <w:right w:val="single" w:sz="4" w:space="0" w:color="auto"/>
            </w:tcBorders>
            <w:vAlign w:val="center"/>
            <w:hideMark/>
          </w:tcPr>
          <w:p w14:paraId="457DABA6" w14:textId="77777777" w:rsidR="001B109B" w:rsidRPr="001A1561" w:rsidRDefault="001B109B" w:rsidP="001A1561">
            <w:pPr>
              <w:spacing w:before="60" w:after="60"/>
            </w:pPr>
            <w:r w:rsidRPr="001A1561">
              <w:t>+994 22 428 70 99</w:t>
            </w:r>
          </w:p>
        </w:tc>
      </w:tr>
      <w:tr w:rsidR="001B109B" w:rsidRPr="001A1561" w14:paraId="7C87E82A"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DAC0DD8" w14:textId="77777777" w:rsidR="001B109B" w:rsidRPr="001A1561" w:rsidRDefault="001B109B" w:rsidP="001A1561">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4C9C0251" w14:textId="77777777" w:rsidR="001B109B" w:rsidRPr="001A1561" w:rsidRDefault="001B109B" w:rsidP="001A1561">
            <w:pPr>
              <w:spacing w:before="60" w:after="60"/>
            </w:pPr>
            <w:r w:rsidRPr="001A1561">
              <w:t>Goygol</w:t>
            </w:r>
          </w:p>
        </w:tc>
        <w:tc>
          <w:tcPr>
            <w:tcW w:w="5000" w:type="dxa"/>
            <w:tcBorders>
              <w:top w:val="nil"/>
              <w:left w:val="nil"/>
              <w:bottom w:val="single" w:sz="4" w:space="0" w:color="auto"/>
              <w:right w:val="single" w:sz="4" w:space="0" w:color="auto"/>
            </w:tcBorders>
            <w:vAlign w:val="center"/>
            <w:hideMark/>
          </w:tcPr>
          <w:p w14:paraId="1811C38E" w14:textId="77777777" w:rsidR="001B109B" w:rsidRPr="001A1561" w:rsidRDefault="001B109B" w:rsidP="001A1561">
            <w:pPr>
              <w:spacing w:before="60" w:after="60"/>
            </w:pPr>
            <w:r w:rsidRPr="001A1561">
              <w:t>+994 22 205 24 19</w:t>
            </w:r>
          </w:p>
        </w:tc>
      </w:tr>
      <w:tr w:rsidR="001B109B" w:rsidRPr="001A1561" w14:paraId="4C59D581"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4E27B56" w14:textId="77777777" w:rsidR="001B109B" w:rsidRPr="001A1561" w:rsidRDefault="001B109B" w:rsidP="001A1561">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7FA25141" w14:textId="77777777" w:rsidR="001B109B" w:rsidRPr="001A1561" w:rsidRDefault="001B109B" w:rsidP="001A1561">
            <w:pPr>
              <w:spacing w:before="60" w:after="60"/>
            </w:pPr>
            <w:r w:rsidRPr="001A1561">
              <w:t>Dashkasan</w:t>
            </w:r>
          </w:p>
        </w:tc>
        <w:tc>
          <w:tcPr>
            <w:tcW w:w="5000" w:type="dxa"/>
            <w:tcBorders>
              <w:top w:val="nil"/>
              <w:left w:val="nil"/>
              <w:bottom w:val="single" w:sz="4" w:space="0" w:color="auto"/>
              <w:right w:val="single" w:sz="4" w:space="0" w:color="auto"/>
            </w:tcBorders>
            <w:vAlign w:val="center"/>
            <w:hideMark/>
          </w:tcPr>
          <w:p w14:paraId="1114219A" w14:textId="77777777" w:rsidR="001B109B" w:rsidRPr="001A1561" w:rsidRDefault="001B109B" w:rsidP="001A1561">
            <w:pPr>
              <w:spacing w:before="60" w:after="60"/>
            </w:pPr>
            <w:r w:rsidRPr="001A1561">
              <w:t xml:space="preserve">+994 22 215 55 99 </w:t>
            </w:r>
          </w:p>
        </w:tc>
      </w:tr>
      <w:tr w:rsidR="001B109B" w:rsidRPr="001A1561" w14:paraId="5E64EF00" w14:textId="77777777" w:rsidTr="004537AD">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2D60976C" w14:textId="77777777" w:rsidR="001B109B" w:rsidRPr="001A1561" w:rsidRDefault="001B109B" w:rsidP="001A1561">
            <w:pPr>
              <w:spacing w:before="60" w:after="60"/>
            </w:pPr>
            <w:r w:rsidRPr="001A1561">
              <w:t>4</w:t>
            </w:r>
          </w:p>
        </w:tc>
        <w:tc>
          <w:tcPr>
            <w:tcW w:w="2943" w:type="dxa"/>
            <w:tcBorders>
              <w:top w:val="single" w:sz="4" w:space="0" w:color="auto"/>
              <w:left w:val="single" w:sz="4" w:space="0" w:color="auto"/>
              <w:bottom w:val="single" w:sz="4" w:space="0" w:color="auto"/>
              <w:right w:val="single" w:sz="4" w:space="0" w:color="auto"/>
            </w:tcBorders>
            <w:vAlign w:val="center"/>
            <w:hideMark/>
          </w:tcPr>
          <w:p w14:paraId="6D9DD0BD" w14:textId="77777777" w:rsidR="001B109B" w:rsidRPr="001A1561" w:rsidRDefault="001B109B" w:rsidP="001A1561">
            <w:pPr>
              <w:spacing w:before="60" w:after="60"/>
            </w:pPr>
            <w:r w:rsidRPr="001A1561">
              <w:t>Aghstafa</w:t>
            </w:r>
          </w:p>
        </w:tc>
        <w:tc>
          <w:tcPr>
            <w:tcW w:w="5000" w:type="dxa"/>
            <w:tcBorders>
              <w:top w:val="single" w:sz="4" w:space="0" w:color="auto"/>
              <w:left w:val="nil"/>
              <w:bottom w:val="single" w:sz="4" w:space="0" w:color="auto"/>
              <w:right w:val="single" w:sz="4" w:space="0" w:color="auto"/>
            </w:tcBorders>
            <w:vAlign w:val="center"/>
            <w:hideMark/>
          </w:tcPr>
          <w:p w14:paraId="5A5DDFF0" w14:textId="77777777" w:rsidR="001B109B" w:rsidRPr="001A1561" w:rsidRDefault="001B109B" w:rsidP="001A1561">
            <w:pPr>
              <w:spacing w:before="60" w:after="60"/>
            </w:pPr>
            <w:r w:rsidRPr="001A1561">
              <w:t>+994 22 225 21 99</w:t>
            </w:r>
          </w:p>
        </w:tc>
      </w:tr>
      <w:tr w:rsidR="001B109B" w:rsidRPr="001A1561" w14:paraId="40831640" w14:textId="77777777" w:rsidTr="004537AD">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6131B3A8" w14:textId="77777777" w:rsidR="001B109B" w:rsidRPr="001A1561" w:rsidRDefault="001B109B" w:rsidP="001A1561">
            <w:pPr>
              <w:spacing w:before="60" w:after="60"/>
            </w:pPr>
            <w:r w:rsidRPr="001A1561">
              <w:t>5</w:t>
            </w:r>
          </w:p>
        </w:tc>
        <w:tc>
          <w:tcPr>
            <w:tcW w:w="2943" w:type="dxa"/>
            <w:tcBorders>
              <w:top w:val="single" w:sz="4" w:space="0" w:color="auto"/>
              <w:left w:val="nil"/>
              <w:bottom w:val="single" w:sz="4" w:space="0" w:color="auto"/>
              <w:right w:val="single" w:sz="4" w:space="0" w:color="auto"/>
            </w:tcBorders>
            <w:vAlign w:val="center"/>
            <w:hideMark/>
          </w:tcPr>
          <w:p w14:paraId="4AC61A02" w14:textId="77777777" w:rsidR="001B109B" w:rsidRPr="001A1561" w:rsidRDefault="001B109B" w:rsidP="001A1561">
            <w:pPr>
              <w:spacing w:before="60" w:after="60"/>
            </w:pPr>
            <w:r w:rsidRPr="001A1561">
              <w:t>Tartar</w:t>
            </w:r>
          </w:p>
        </w:tc>
        <w:tc>
          <w:tcPr>
            <w:tcW w:w="5000" w:type="dxa"/>
            <w:tcBorders>
              <w:top w:val="single" w:sz="4" w:space="0" w:color="auto"/>
              <w:left w:val="nil"/>
              <w:bottom w:val="single" w:sz="4" w:space="0" w:color="auto"/>
              <w:right w:val="single" w:sz="4" w:space="0" w:color="auto"/>
            </w:tcBorders>
            <w:vAlign w:val="center"/>
            <w:hideMark/>
          </w:tcPr>
          <w:p w14:paraId="2CE0A0BC" w14:textId="77777777" w:rsidR="001B109B" w:rsidRPr="001A1561" w:rsidRDefault="001B109B" w:rsidP="001A1561">
            <w:pPr>
              <w:spacing w:before="60" w:after="60"/>
            </w:pPr>
            <w:r w:rsidRPr="001A1561">
              <w:t>+994 22 236 21 99</w:t>
            </w:r>
          </w:p>
        </w:tc>
      </w:tr>
      <w:tr w:rsidR="001B109B" w:rsidRPr="001A1561" w14:paraId="306F0BEB"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FF979CD" w14:textId="77777777" w:rsidR="001B109B" w:rsidRPr="001A1561" w:rsidRDefault="001B109B" w:rsidP="001A1561">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20C2A489" w14:textId="77777777" w:rsidR="001B109B" w:rsidRPr="001A1561" w:rsidRDefault="001B109B" w:rsidP="001A1561">
            <w:pPr>
              <w:spacing w:before="60" w:after="60"/>
            </w:pPr>
            <w:r w:rsidRPr="001A1561">
              <w:t>Goranboy</w:t>
            </w:r>
          </w:p>
        </w:tc>
        <w:tc>
          <w:tcPr>
            <w:tcW w:w="5000" w:type="dxa"/>
            <w:tcBorders>
              <w:top w:val="nil"/>
              <w:left w:val="nil"/>
              <w:bottom w:val="single" w:sz="4" w:space="0" w:color="auto"/>
              <w:right w:val="single" w:sz="4" w:space="0" w:color="auto"/>
            </w:tcBorders>
            <w:vAlign w:val="center"/>
            <w:hideMark/>
          </w:tcPr>
          <w:p w14:paraId="662EE75F" w14:textId="77777777" w:rsidR="001B109B" w:rsidRPr="001A1561" w:rsidRDefault="001B109B" w:rsidP="001A1561">
            <w:pPr>
              <w:spacing w:before="60" w:after="60"/>
            </w:pPr>
            <w:r w:rsidRPr="001A1561">
              <w:t>+994 22 245 21 99</w:t>
            </w:r>
          </w:p>
        </w:tc>
      </w:tr>
      <w:tr w:rsidR="001B109B" w:rsidRPr="001A1561" w14:paraId="43563E34"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F28F922" w14:textId="77777777" w:rsidR="001B109B" w:rsidRPr="001A1561" w:rsidRDefault="001B109B" w:rsidP="001A1561">
            <w:pPr>
              <w:spacing w:before="60" w:after="60"/>
            </w:pPr>
            <w:r w:rsidRPr="001A1561">
              <w:t>7</w:t>
            </w:r>
          </w:p>
        </w:tc>
        <w:tc>
          <w:tcPr>
            <w:tcW w:w="2943" w:type="dxa"/>
            <w:tcBorders>
              <w:top w:val="nil"/>
              <w:left w:val="nil"/>
              <w:bottom w:val="single" w:sz="4" w:space="0" w:color="auto"/>
              <w:right w:val="single" w:sz="4" w:space="0" w:color="auto"/>
            </w:tcBorders>
            <w:vAlign w:val="center"/>
            <w:hideMark/>
          </w:tcPr>
          <w:p w14:paraId="51EA611F" w14:textId="77777777" w:rsidR="001B109B" w:rsidRPr="001A1561" w:rsidRDefault="001B109B" w:rsidP="001A1561">
            <w:pPr>
              <w:spacing w:before="60" w:after="60"/>
            </w:pPr>
            <w:r w:rsidRPr="001A1561">
              <w:t>Samukh</w:t>
            </w:r>
          </w:p>
        </w:tc>
        <w:tc>
          <w:tcPr>
            <w:tcW w:w="5000" w:type="dxa"/>
            <w:tcBorders>
              <w:top w:val="nil"/>
              <w:left w:val="nil"/>
              <w:bottom w:val="single" w:sz="4" w:space="0" w:color="auto"/>
              <w:right w:val="single" w:sz="4" w:space="0" w:color="auto"/>
            </w:tcBorders>
            <w:vAlign w:val="center"/>
            <w:hideMark/>
          </w:tcPr>
          <w:p w14:paraId="279CBEF3" w14:textId="77777777" w:rsidR="001B109B" w:rsidRPr="001A1561" w:rsidRDefault="001B109B" w:rsidP="001A1561">
            <w:pPr>
              <w:spacing w:before="60" w:after="60"/>
            </w:pPr>
            <w:r w:rsidRPr="001A1561">
              <w:t>+994 22 275 21 99</w:t>
            </w:r>
          </w:p>
        </w:tc>
      </w:tr>
      <w:tr w:rsidR="001B109B" w:rsidRPr="001A1561" w14:paraId="56731F85"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E9D2722" w14:textId="77777777" w:rsidR="001B109B" w:rsidRPr="001A1561" w:rsidRDefault="001B109B" w:rsidP="001A1561">
            <w:pPr>
              <w:spacing w:before="60" w:after="60"/>
            </w:pPr>
            <w:r w:rsidRPr="001A1561">
              <w:t>8</w:t>
            </w:r>
          </w:p>
        </w:tc>
        <w:tc>
          <w:tcPr>
            <w:tcW w:w="2943" w:type="dxa"/>
            <w:tcBorders>
              <w:top w:val="nil"/>
              <w:left w:val="nil"/>
              <w:bottom w:val="single" w:sz="4" w:space="0" w:color="auto"/>
              <w:right w:val="single" w:sz="4" w:space="0" w:color="auto"/>
            </w:tcBorders>
            <w:vAlign w:val="center"/>
            <w:hideMark/>
          </w:tcPr>
          <w:p w14:paraId="4DF31FD0" w14:textId="77777777" w:rsidR="001B109B" w:rsidRPr="001A1561" w:rsidRDefault="001B109B" w:rsidP="001A1561">
            <w:pPr>
              <w:spacing w:before="60" w:after="60"/>
            </w:pPr>
            <w:r w:rsidRPr="001A1561">
              <w:t>Gazakh</w:t>
            </w:r>
          </w:p>
        </w:tc>
        <w:tc>
          <w:tcPr>
            <w:tcW w:w="5000" w:type="dxa"/>
            <w:tcBorders>
              <w:top w:val="nil"/>
              <w:left w:val="nil"/>
              <w:bottom w:val="single" w:sz="4" w:space="0" w:color="auto"/>
              <w:right w:val="single" w:sz="4" w:space="0" w:color="auto"/>
            </w:tcBorders>
            <w:vAlign w:val="center"/>
            <w:hideMark/>
          </w:tcPr>
          <w:p w14:paraId="03184DF3" w14:textId="77777777" w:rsidR="001B109B" w:rsidRPr="001A1561" w:rsidRDefault="001B109B" w:rsidP="001A1561">
            <w:pPr>
              <w:spacing w:before="60" w:after="60"/>
            </w:pPr>
            <w:r w:rsidRPr="001A1561">
              <w:t>+994 22 295 21 99</w:t>
            </w:r>
          </w:p>
        </w:tc>
      </w:tr>
      <w:tr w:rsidR="001B109B" w:rsidRPr="001A1561" w14:paraId="1904F3DF"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98D0CA9" w14:textId="77777777" w:rsidR="001B109B" w:rsidRPr="001A1561" w:rsidRDefault="001B109B" w:rsidP="001A1561">
            <w:pPr>
              <w:spacing w:before="60" w:after="60"/>
            </w:pPr>
            <w:r w:rsidRPr="001A1561">
              <w:t>9</w:t>
            </w:r>
          </w:p>
        </w:tc>
        <w:tc>
          <w:tcPr>
            <w:tcW w:w="2943" w:type="dxa"/>
            <w:tcBorders>
              <w:top w:val="nil"/>
              <w:left w:val="nil"/>
              <w:bottom w:val="single" w:sz="4" w:space="0" w:color="auto"/>
              <w:right w:val="single" w:sz="4" w:space="0" w:color="auto"/>
            </w:tcBorders>
            <w:shd w:val="clear" w:color="000000" w:fill="FFFFFF"/>
            <w:vAlign w:val="center"/>
            <w:hideMark/>
          </w:tcPr>
          <w:p w14:paraId="532B639E" w14:textId="77777777" w:rsidR="001B109B" w:rsidRPr="001A1561" w:rsidRDefault="001B109B" w:rsidP="001A1561">
            <w:pPr>
              <w:spacing w:before="60" w:after="60"/>
            </w:pPr>
            <w:r w:rsidRPr="001A1561">
              <w:t>Shamkir</w:t>
            </w:r>
          </w:p>
        </w:tc>
        <w:tc>
          <w:tcPr>
            <w:tcW w:w="5000" w:type="dxa"/>
            <w:tcBorders>
              <w:top w:val="nil"/>
              <w:left w:val="nil"/>
              <w:bottom w:val="single" w:sz="4" w:space="0" w:color="auto"/>
              <w:right w:val="single" w:sz="4" w:space="0" w:color="auto"/>
            </w:tcBorders>
            <w:shd w:val="clear" w:color="000000" w:fill="FFFFFF"/>
            <w:vAlign w:val="center"/>
            <w:hideMark/>
          </w:tcPr>
          <w:p w14:paraId="42999564" w14:textId="77777777" w:rsidR="001B109B" w:rsidRPr="001A1561" w:rsidRDefault="001B109B" w:rsidP="001A1561">
            <w:pPr>
              <w:spacing w:before="60" w:after="60"/>
            </w:pPr>
            <w:r w:rsidRPr="001A1561">
              <w:t>+994 22 305 21 90</w:t>
            </w:r>
          </w:p>
        </w:tc>
      </w:tr>
      <w:tr w:rsidR="001B109B" w:rsidRPr="001A1561" w14:paraId="6C124183"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6E0C83FB" w14:textId="77777777" w:rsidR="001B109B" w:rsidRPr="001A1561" w:rsidRDefault="001B109B" w:rsidP="001A1561">
            <w:pPr>
              <w:spacing w:before="60" w:after="60"/>
            </w:pPr>
            <w:r w:rsidRPr="001A1561">
              <w:t>10</w:t>
            </w:r>
          </w:p>
        </w:tc>
        <w:tc>
          <w:tcPr>
            <w:tcW w:w="2943" w:type="dxa"/>
            <w:tcBorders>
              <w:top w:val="nil"/>
              <w:left w:val="nil"/>
              <w:bottom w:val="single" w:sz="4" w:space="0" w:color="auto"/>
              <w:right w:val="single" w:sz="4" w:space="0" w:color="auto"/>
            </w:tcBorders>
            <w:vAlign w:val="center"/>
            <w:hideMark/>
          </w:tcPr>
          <w:p w14:paraId="71302972" w14:textId="77777777" w:rsidR="001B109B" w:rsidRPr="001A1561" w:rsidRDefault="001B109B" w:rsidP="001A1561">
            <w:pPr>
              <w:spacing w:before="60" w:after="60"/>
            </w:pPr>
            <w:r w:rsidRPr="001A1561">
              <w:t>Tovuz</w:t>
            </w:r>
          </w:p>
        </w:tc>
        <w:tc>
          <w:tcPr>
            <w:tcW w:w="5000" w:type="dxa"/>
            <w:tcBorders>
              <w:top w:val="nil"/>
              <w:left w:val="nil"/>
              <w:bottom w:val="single" w:sz="4" w:space="0" w:color="auto"/>
              <w:right w:val="single" w:sz="4" w:space="0" w:color="auto"/>
            </w:tcBorders>
            <w:vAlign w:val="center"/>
            <w:hideMark/>
          </w:tcPr>
          <w:p w14:paraId="5FB2DE97" w14:textId="77777777" w:rsidR="001B109B" w:rsidRPr="001A1561" w:rsidRDefault="001B109B" w:rsidP="001A1561">
            <w:pPr>
              <w:spacing w:before="60" w:after="60"/>
            </w:pPr>
            <w:r w:rsidRPr="001A1561">
              <w:t>+994 22 315 00 00</w:t>
            </w:r>
          </w:p>
        </w:tc>
      </w:tr>
      <w:tr w:rsidR="001B109B" w:rsidRPr="001A1561" w14:paraId="1CB919A4"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36825B2" w14:textId="77777777" w:rsidR="001B109B" w:rsidRPr="001A1561" w:rsidRDefault="001B109B" w:rsidP="001A1561">
            <w:pPr>
              <w:spacing w:before="60" w:after="60"/>
            </w:pPr>
            <w:r w:rsidRPr="001A1561">
              <w:t>11</w:t>
            </w:r>
          </w:p>
        </w:tc>
        <w:tc>
          <w:tcPr>
            <w:tcW w:w="2943" w:type="dxa"/>
            <w:tcBorders>
              <w:top w:val="nil"/>
              <w:left w:val="nil"/>
              <w:bottom w:val="single" w:sz="4" w:space="0" w:color="auto"/>
              <w:right w:val="single" w:sz="4" w:space="0" w:color="auto"/>
            </w:tcBorders>
            <w:vAlign w:val="center"/>
            <w:hideMark/>
          </w:tcPr>
          <w:p w14:paraId="1D7ACEBF" w14:textId="77777777" w:rsidR="001B109B" w:rsidRPr="001A1561" w:rsidRDefault="001B109B" w:rsidP="001A1561">
            <w:pPr>
              <w:spacing w:before="60" w:after="60"/>
            </w:pPr>
            <w:r w:rsidRPr="001A1561">
              <w:t>Gadabey</w:t>
            </w:r>
          </w:p>
        </w:tc>
        <w:tc>
          <w:tcPr>
            <w:tcW w:w="5000" w:type="dxa"/>
            <w:tcBorders>
              <w:top w:val="nil"/>
              <w:left w:val="nil"/>
              <w:bottom w:val="single" w:sz="4" w:space="0" w:color="auto"/>
              <w:right w:val="single" w:sz="4" w:space="0" w:color="auto"/>
            </w:tcBorders>
            <w:vAlign w:val="center"/>
            <w:hideMark/>
          </w:tcPr>
          <w:p w14:paraId="0B5A27E4" w14:textId="77777777" w:rsidR="001B109B" w:rsidRPr="001A1561" w:rsidRDefault="001B109B" w:rsidP="001A1561">
            <w:pPr>
              <w:spacing w:before="60" w:after="60"/>
            </w:pPr>
            <w:r w:rsidRPr="001A1561">
              <w:t>+994 22 326 01 71</w:t>
            </w:r>
          </w:p>
        </w:tc>
      </w:tr>
      <w:tr w:rsidR="001B109B" w:rsidRPr="001A1561" w14:paraId="4BDAAFD1" w14:textId="77777777" w:rsidTr="004537AD">
        <w:trPr>
          <w:cantSplit/>
          <w:trHeight w:val="315"/>
          <w:jc w:val="center"/>
        </w:trPr>
        <w:tc>
          <w:tcPr>
            <w:tcW w:w="1487" w:type="dxa"/>
            <w:vMerge w:val="restart"/>
            <w:tcBorders>
              <w:top w:val="nil"/>
              <w:left w:val="single" w:sz="4" w:space="0" w:color="auto"/>
              <w:bottom w:val="single" w:sz="4" w:space="0" w:color="000000"/>
              <w:right w:val="single" w:sz="4" w:space="0" w:color="auto"/>
            </w:tcBorders>
            <w:vAlign w:val="center"/>
            <w:hideMark/>
          </w:tcPr>
          <w:p w14:paraId="04196AD2" w14:textId="77777777" w:rsidR="001B109B" w:rsidRPr="001A1561" w:rsidRDefault="001B109B" w:rsidP="001A1561">
            <w:pPr>
              <w:spacing w:before="60" w:after="60"/>
            </w:pPr>
            <w:r w:rsidRPr="001A1561">
              <w:t>12</w:t>
            </w:r>
          </w:p>
        </w:tc>
        <w:tc>
          <w:tcPr>
            <w:tcW w:w="2943" w:type="dxa"/>
            <w:vMerge w:val="restart"/>
            <w:tcBorders>
              <w:top w:val="nil"/>
              <w:left w:val="single" w:sz="4" w:space="0" w:color="auto"/>
              <w:bottom w:val="single" w:sz="4" w:space="0" w:color="000000"/>
              <w:right w:val="single" w:sz="4" w:space="0" w:color="auto"/>
            </w:tcBorders>
            <w:vAlign w:val="center"/>
            <w:hideMark/>
          </w:tcPr>
          <w:p w14:paraId="5E239D47" w14:textId="77777777" w:rsidR="001B109B" w:rsidRPr="001A1561" w:rsidRDefault="001B109B" w:rsidP="001A1561">
            <w:pPr>
              <w:spacing w:before="60" w:after="60"/>
            </w:pPr>
            <w:r w:rsidRPr="001A1561">
              <w:t>Yevlakh</w:t>
            </w:r>
          </w:p>
        </w:tc>
        <w:tc>
          <w:tcPr>
            <w:tcW w:w="5000" w:type="dxa"/>
            <w:tcBorders>
              <w:top w:val="nil"/>
              <w:left w:val="nil"/>
              <w:bottom w:val="single" w:sz="4" w:space="0" w:color="auto"/>
              <w:right w:val="single" w:sz="4" w:space="0" w:color="auto"/>
            </w:tcBorders>
            <w:vAlign w:val="center"/>
            <w:hideMark/>
          </w:tcPr>
          <w:p w14:paraId="1755A654" w14:textId="77777777" w:rsidR="001B109B" w:rsidRPr="001A1561" w:rsidRDefault="001B109B" w:rsidP="001A1561">
            <w:pPr>
              <w:spacing w:before="60" w:after="60"/>
            </w:pPr>
            <w:r w:rsidRPr="001A1561">
              <w:t>+994 22 336 21 99</w:t>
            </w:r>
          </w:p>
        </w:tc>
      </w:tr>
      <w:tr w:rsidR="001B109B" w:rsidRPr="001A1561" w14:paraId="0B7D1E69" w14:textId="77777777" w:rsidTr="004537AD">
        <w:trPr>
          <w:cantSplit/>
          <w:trHeight w:val="315"/>
          <w:jc w:val="center"/>
        </w:trPr>
        <w:tc>
          <w:tcPr>
            <w:tcW w:w="1487" w:type="dxa"/>
            <w:vMerge/>
            <w:tcBorders>
              <w:top w:val="nil"/>
              <w:left w:val="single" w:sz="4" w:space="0" w:color="auto"/>
              <w:bottom w:val="single" w:sz="4" w:space="0" w:color="000000"/>
              <w:right w:val="single" w:sz="4" w:space="0" w:color="auto"/>
            </w:tcBorders>
            <w:vAlign w:val="center"/>
            <w:hideMark/>
          </w:tcPr>
          <w:p w14:paraId="1F97D3D2" w14:textId="77777777" w:rsidR="001B109B" w:rsidRPr="001A1561" w:rsidRDefault="001B109B" w:rsidP="001A1561">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1EA5F289" w14:textId="77777777" w:rsidR="001B109B" w:rsidRPr="001A1561" w:rsidRDefault="001B109B" w:rsidP="001A1561">
            <w:pPr>
              <w:spacing w:before="60" w:after="60"/>
            </w:pPr>
          </w:p>
        </w:tc>
        <w:tc>
          <w:tcPr>
            <w:tcW w:w="5000" w:type="dxa"/>
            <w:tcBorders>
              <w:top w:val="nil"/>
              <w:left w:val="nil"/>
              <w:bottom w:val="single" w:sz="4" w:space="0" w:color="auto"/>
              <w:right w:val="single" w:sz="4" w:space="0" w:color="auto"/>
            </w:tcBorders>
            <w:vAlign w:val="center"/>
            <w:hideMark/>
          </w:tcPr>
          <w:p w14:paraId="5F56440A" w14:textId="77777777" w:rsidR="001B109B" w:rsidRPr="001A1561" w:rsidRDefault="001B109B" w:rsidP="001A1561">
            <w:pPr>
              <w:spacing w:before="60" w:after="60"/>
            </w:pPr>
            <w:r w:rsidRPr="001A1561">
              <w:t>+994 22 428 26 41</w:t>
            </w:r>
          </w:p>
        </w:tc>
      </w:tr>
      <w:tr w:rsidR="001B109B" w:rsidRPr="001A1561" w14:paraId="6F761F06"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A044F66" w14:textId="77777777" w:rsidR="001B109B" w:rsidRPr="001A1561" w:rsidRDefault="001B109B" w:rsidP="001A1561">
            <w:pPr>
              <w:spacing w:before="60" w:after="60"/>
            </w:pPr>
            <w:r w:rsidRPr="001A1561">
              <w:t>13</w:t>
            </w:r>
          </w:p>
        </w:tc>
        <w:tc>
          <w:tcPr>
            <w:tcW w:w="2943" w:type="dxa"/>
            <w:tcBorders>
              <w:top w:val="nil"/>
              <w:left w:val="nil"/>
              <w:bottom w:val="single" w:sz="4" w:space="0" w:color="auto"/>
              <w:right w:val="single" w:sz="4" w:space="0" w:color="auto"/>
            </w:tcBorders>
            <w:vAlign w:val="center"/>
            <w:hideMark/>
          </w:tcPr>
          <w:p w14:paraId="7266F12A" w14:textId="77777777" w:rsidR="001B109B" w:rsidRPr="001A1561" w:rsidRDefault="001B109B" w:rsidP="001A1561">
            <w:pPr>
              <w:spacing w:before="60" w:after="60"/>
            </w:pPr>
            <w:r w:rsidRPr="001A1561">
              <w:t>Naftalan</w:t>
            </w:r>
          </w:p>
        </w:tc>
        <w:tc>
          <w:tcPr>
            <w:tcW w:w="5000" w:type="dxa"/>
            <w:tcBorders>
              <w:top w:val="nil"/>
              <w:left w:val="nil"/>
              <w:bottom w:val="single" w:sz="4" w:space="0" w:color="auto"/>
              <w:right w:val="single" w:sz="4" w:space="0" w:color="auto"/>
            </w:tcBorders>
            <w:vAlign w:val="center"/>
            <w:hideMark/>
          </w:tcPr>
          <w:p w14:paraId="723ED4C9" w14:textId="77777777" w:rsidR="001B109B" w:rsidRPr="001A1561" w:rsidRDefault="001B109B" w:rsidP="001A1561">
            <w:pPr>
              <w:spacing w:before="60" w:after="60"/>
            </w:pPr>
            <w:r w:rsidRPr="001A1561">
              <w:t>+994 22 352 21 99</w:t>
            </w:r>
          </w:p>
        </w:tc>
      </w:tr>
      <w:tr w:rsidR="001B109B" w:rsidRPr="001A1561" w14:paraId="56B9FFB2" w14:textId="77777777" w:rsidTr="004537AD">
        <w:trPr>
          <w:cantSplit/>
          <w:trHeight w:val="315"/>
          <w:jc w:val="center"/>
        </w:trPr>
        <w:tc>
          <w:tcPr>
            <w:tcW w:w="9430" w:type="dxa"/>
            <w:gridSpan w:val="3"/>
            <w:tcBorders>
              <w:top w:val="nil"/>
              <w:left w:val="single" w:sz="4" w:space="0" w:color="auto"/>
              <w:bottom w:val="single" w:sz="4" w:space="0" w:color="auto"/>
              <w:right w:val="single" w:sz="4" w:space="0" w:color="000000"/>
            </w:tcBorders>
            <w:vAlign w:val="center"/>
            <w:hideMark/>
          </w:tcPr>
          <w:p w14:paraId="21911AB3" w14:textId="77777777" w:rsidR="001B109B" w:rsidRPr="001A1561" w:rsidRDefault="001B109B" w:rsidP="001A1561">
            <w:pPr>
              <w:spacing w:before="60" w:after="60"/>
              <w:jc w:val="center"/>
              <w:rPr>
                <w:b/>
                <w:bCs/>
              </w:rPr>
            </w:pPr>
            <w:r w:rsidRPr="001A1561">
              <w:rPr>
                <w:b/>
                <w:bCs/>
              </w:rPr>
              <w:t>GUBA REGION – 23</w:t>
            </w:r>
          </w:p>
        </w:tc>
      </w:tr>
      <w:tr w:rsidR="001B109B" w:rsidRPr="001A1561" w14:paraId="2614DA71"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893321F" w14:textId="77777777" w:rsidR="001B109B" w:rsidRPr="001A1561" w:rsidRDefault="001B109B" w:rsidP="001A1561">
            <w:pPr>
              <w:spacing w:before="60" w:after="60"/>
            </w:pPr>
            <w:r w:rsidRPr="001A1561">
              <w:t>1</w:t>
            </w:r>
          </w:p>
        </w:tc>
        <w:tc>
          <w:tcPr>
            <w:tcW w:w="2943" w:type="dxa"/>
            <w:tcBorders>
              <w:top w:val="nil"/>
              <w:left w:val="nil"/>
              <w:bottom w:val="single" w:sz="4" w:space="0" w:color="auto"/>
              <w:right w:val="single" w:sz="4" w:space="0" w:color="auto"/>
            </w:tcBorders>
            <w:vAlign w:val="center"/>
            <w:hideMark/>
          </w:tcPr>
          <w:p w14:paraId="01F69CAB" w14:textId="77777777" w:rsidR="001B109B" w:rsidRPr="001A1561" w:rsidRDefault="001B109B" w:rsidP="001A1561">
            <w:pPr>
              <w:spacing w:before="60" w:after="60"/>
            </w:pPr>
            <w:r w:rsidRPr="001A1561">
              <w:t>Siyazan</w:t>
            </w:r>
          </w:p>
        </w:tc>
        <w:tc>
          <w:tcPr>
            <w:tcW w:w="5000" w:type="dxa"/>
            <w:tcBorders>
              <w:top w:val="nil"/>
              <w:left w:val="nil"/>
              <w:bottom w:val="single" w:sz="4" w:space="0" w:color="auto"/>
              <w:right w:val="single" w:sz="4" w:space="0" w:color="auto"/>
            </w:tcBorders>
            <w:vAlign w:val="center"/>
            <w:hideMark/>
          </w:tcPr>
          <w:p w14:paraId="6CE4F195" w14:textId="77777777" w:rsidR="001B109B" w:rsidRPr="001A1561" w:rsidRDefault="001B109B" w:rsidP="001A1561">
            <w:pPr>
              <w:spacing w:before="60" w:after="60"/>
            </w:pPr>
            <w:r w:rsidRPr="001A1561">
              <w:t>+994 23 304 21 99</w:t>
            </w:r>
          </w:p>
        </w:tc>
      </w:tr>
      <w:tr w:rsidR="001B109B" w:rsidRPr="001A1561" w14:paraId="7DE04064"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shd w:val="clear" w:color="000000" w:fill="FFFFFF"/>
            <w:vAlign w:val="center"/>
            <w:hideMark/>
          </w:tcPr>
          <w:p w14:paraId="090CEE75" w14:textId="77777777" w:rsidR="001B109B" w:rsidRPr="001A1561" w:rsidRDefault="001B109B" w:rsidP="001A1561">
            <w:pPr>
              <w:spacing w:before="60" w:after="60"/>
            </w:pPr>
            <w:r w:rsidRPr="001A1561">
              <w:t>2</w:t>
            </w:r>
          </w:p>
        </w:tc>
        <w:tc>
          <w:tcPr>
            <w:tcW w:w="2943" w:type="dxa"/>
            <w:tcBorders>
              <w:top w:val="nil"/>
              <w:left w:val="nil"/>
              <w:bottom w:val="single" w:sz="4" w:space="0" w:color="auto"/>
              <w:right w:val="single" w:sz="4" w:space="0" w:color="auto"/>
            </w:tcBorders>
            <w:shd w:val="clear" w:color="000000" w:fill="FFFFFF"/>
            <w:vAlign w:val="center"/>
            <w:hideMark/>
          </w:tcPr>
          <w:p w14:paraId="5024A3F8" w14:textId="77777777" w:rsidR="001B109B" w:rsidRPr="001A1561" w:rsidRDefault="001B109B" w:rsidP="001A1561">
            <w:pPr>
              <w:spacing w:before="60" w:after="60"/>
            </w:pPr>
            <w:r w:rsidRPr="001A1561">
              <w:t>Khizi</w:t>
            </w:r>
          </w:p>
        </w:tc>
        <w:tc>
          <w:tcPr>
            <w:tcW w:w="5000" w:type="dxa"/>
            <w:tcBorders>
              <w:top w:val="nil"/>
              <w:left w:val="nil"/>
              <w:bottom w:val="single" w:sz="4" w:space="0" w:color="auto"/>
              <w:right w:val="single" w:sz="4" w:space="0" w:color="auto"/>
            </w:tcBorders>
            <w:shd w:val="clear" w:color="000000" w:fill="FFFFFF"/>
            <w:vAlign w:val="center"/>
            <w:hideMark/>
          </w:tcPr>
          <w:p w14:paraId="28B3340B" w14:textId="77777777" w:rsidR="001B109B" w:rsidRPr="001A1561" w:rsidRDefault="001B109B" w:rsidP="001A1561">
            <w:pPr>
              <w:spacing w:before="60" w:after="60"/>
            </w:pPr>
            <w:r w:rsidRPr="001A1561">
              <w:t>+994 23 315 00 00</w:t>
            </w:r>
          </w:p>
        </w:tc>
      </w:tr>
      <w:tr w:rsidR="001B109B" w:rsidRPr="001A1561" w14:paraId="518966C4"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F133796" w14:textId="77777777" w:rsidR="001B109B" w:rsidRPr="001A1561" w:rsidRDefault="001B109B" w:rsidP="001A1561">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3F4847B0" w14:textId="77777777" w:rsidR="001B109B" w:rsidRPr="001A1561" w:rsidRDefault="001B109B" w:rsidP="001A1561">
            <w:pPr>
              <w:spacing w:before="60" w:after="60"/>
            </w:pPr>
            <w:r w:rsidRPr="001A1561">
              <w:t>Khachmaz</w:t>
            </w:r>
          </w:p>
        </w:tc>
        <w:tc>
          <w:tcPr>
            <w:tcW w:w="5000" w:type="dxa"/>
            <w:tcBorders>
              <w:top w:val="nil"/>
              <w:left w:val="nil"/>
              <w:bottom w:val="single" w:sz="4" w:space="0" w:color="auto"/>
              <w:right w:val="single" w:sz="4" w:space="0" w:color="auto"/>
            </w:tcBorders>
            <w:vAlign w:val="center"/>
            <w:hideMark/>
          </w:tcPr>
          <w:p w14:paraId="52F30EBE" w14:textId="77777777" w:rsidR="001B109B" w:rsidRPr="001A1561" w:rsidRDefault="001B109B" w:rsidP="001A1561">
            <w:pPr>
              <w:spacing w:before="60" w:after="60"/>
            </w:pPr>
            <w:r w:rsidRPr="001A1561">
              <w:t>+994 23 325 21 99</w:t>
            </w:r>
          </w:p>
        </w:tc>
      </w:tr>
      <w:tr w:rsidR="001B109B" w:rsidRPr="001A1561" w14:paraId="033C47CC"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1F383B95" w14:textId="77777777" w:rsidR="001B109B" w:rsidRPr="001A1561" w:rsidRDefault="001B109B" w:rsidP="001A1561">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4B527674" w14:textId="77777777" w:rsidR="001B109B" w:rsidRPr="001A1561" w:rsidRDefault="001B109B" w:rsidP="001A1561">
            <w:pPr>
              <w:spacing w:before="60" w:after="60"/>
            </w:pPr>
            <w:r w:rsidRPr="001A1561">
              <w:t>Guba</w:t>
            </w:r>
          </w:p>
        </w:tc>
        <w:tc>
          <w:tcPr>
            <w:tcW w:w="5000" w:type="dxa"/>
            <w:tcBorders>
              <w:top w:val="nil"/>
              <w:left w:val="nil"/>
              <w:bottom w:val="single" w:sz="4" w:space="0" w:color="auto"/>
              <w:right w:val="single" w:sz="4" w:space="0" w:color="auto"/>
            </w:tcBorders>
            <w:vAlign w:val="center"/>
            <w:hideMark/>
          </w:tcPr>
          <w:p w14:paraId="35972A3D" w14:textId="77777777" w:rsidR="001B109B" w:rsidRPr="001A1561" w:rsidRDefault="001B109B" w:rsidP="001A1561">
            <w:pPr>
              <w:spacing w:before="60" w:after="60"/>
            </w:pPr>
            <w:r w:rsidRPr="001A1561">
              <w:t>+994 23 335 21 99</w:t>
            </w:r>
          </w:p>
        </w:tc>
      </w:tr>
      <w:tr w:rsidR="001B109B" w:rsidRPr="001A1561" w14:paraId="370E855F"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A9B0439" w14:textId="77777777" w:rsidR="001B109B" w:rsidRPr="001A1561" w:rsidRDefault="001B109B" w:rsidP="001A1561">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67FDD181" w14:textId="77777777" w:rsidR="001B109B" w:rsidRPr="001A1561" w:rsidRDefault="001B109B" w:rsidP="001A1561">
            <w:pPr>
              <w:spacing w:before="60" w:after="60"/>
            </w:pPr>
            <w:r w:rsidRPr="001A1561">
              <w:t>Shabran</w:t>
            </w:r>
          </w:p>
        </w:tc>
        <w:tc>
          <w:tcPr>
            <w:tcW w:w="5000" w:type="dxa"/>
            <w:tcBorders>
              <w:top w:val="nil"/>
              <w:left w:val="nil"/>
              <w:bottom w:val="single" w:sz="4" w:space="0" w:color="auto"/>
              <w:right w:val="single" w:sz="4" w:space="0" w:color="auto"/>
            </w:tcBorders>
            <w:vAlign w:val="center"/>
            <w:hideMark/>
          </w:tcPr>
          <w:p w14:paraId="0F5B27B2" w14:textId="77777777" w:rsidR="001B109B" w:rsidRPr="001A1561" w:rsidRDefault="001B109B" w:rsidP="001A1561">
            <w:pPr>
              <w:spacing w:before="60" w:after="60"/>
            </w:pPr>
            <w:r w:rsidRPr="001A1561">
              <w:t>+994 23 353 21 99</w:t>
            </w:r>
          </w:p>
        </w:tc>
      </w:tr>
      <w:tr w:rsidR="001B109B" w:rsidRPr="001A1561" w14:paraId="454E9BAD" w14:textId="77777777" w:rsidTr="004537AD">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431F5FB5" w14:textId="77777777" w:rsidR="001B109B" w:rsidRPr="001A1561" w:rsidRDefault="001B109B" w:rsidP="001A1561">
            <w:pPr>
              <w:spacing w:before="60" w:after="60"/>
            </w:pPr>
            <w:r w:rsidRPr="001A1561">
              <w:t>6</w:t>
            </w:r>
          </w:p>
        </w:tc>
        <w:tc>
          <w:tcPr>
            <w:tcW w:w="2943" w:type="dxa"/>
            <w:tcBorders>
              <w:top w:val="single" w:sz="4" w:space="0" w:color="auto"/>
              <w:left w:val="nil"/>
              <w:bottom w:val="single" w:sz="4" w:space="0" w:color="auto"/>
              <w:right w:val="single" w:sz="4" w:space="0" w:color="auto"/>
            </w:tcBorders>
            <w:vAlign w:val="center"/>
            <w:hideMark/>
          </w:tcPr>
          <w:p w14:paraId="25A7868F" w14:textId="77777777" w:rsidR="001B109B" w:rsidRPr="001A1561" w:rsidRDefault="001B109B" w:rsidP="001A1561">
            <w:pPr>
              <w:spacing w:before="60" w:after="60"/>
            </w:pPr>
            <w:r w:rsidRPr="001A1561">
              <w:t>Gusar</w:t>
            </w:r>
          </w:p>
        </w:tc>
        <w:tc>
          <w:tcPr>
            <w:tcW w:w="5000" w:type="dxa"/>
            <w:tcBorders>
              <w:top w:val="single" w:sz="4" w:space="0" w:color="auto"/>
              <w:left w:val="nil"/>
              <w:bottom w:val="single" w:sz="4" w:space="0" w:color="auto"/>
              <w:right w:val="single" w:sz="4" w:space="0" w:color="auto"/>
            </w:tcBorders>
            <w:vAlign w:val="center"/>
            <w:hideMark/>
          </w:tcPr>
          <w:p w14:paraId="26E1F3B1" w14:textId="77777777" w:rsidR="001B109B" w:rsidRPr="001A1561" w:rsidRDefault="001B109B" w:rsidP="001A1561">
            <w:pPr>
              <w:spacing w:before="60" w:after="60"/>
            </w:pPr>
            <w:r w:rsidRPr="001A1561">
              <w:t>+994 23 385 21 99</w:t>
            </w:r>
          </w:p>
        </w:tc>
      </w:tr>
      <w:tr w:rsidR="001B109B" w:rsidRPr="001A1561" w14:paraId="51C212DE" w14:textId="77777777" w:rsidTr="004537AD">
        <w:trPr>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tcPr>
          <w:p w14:paraId="73B71589" w14:textId="77777777" w:rsidR="001B109B" w:rsidRPr="001A1561" w:rsidRDefault="001B109B" w:rsidP="001A1561">
            <w:pPr>
              <w:spacing w:before="60" w:after="60"/>
              <w:jc w:val="center"/>
              <w:rPr>
                <w:b/>
                <w:bCs/>
              </w:rPr>
            </w:pPr>
            <w:r w:rsidRPr="001A1561">
              <w:rPr>
                <w:b/>
                <w:bCs/>
              </w:rPr>
              <w:t>SHAKI REGION – 24</w:t>
            </w:r>
          </w:p>
        </w:tc>
      </w:tr>
      <w:tr w:rsidR="001B109B" w:rsidRPr="001A1561" w14:paraId="4E9BC321" w14:textId="77777777" w:rsidTr="004537AD">
        <w:trPr>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1D5AB048" w14:textId="77777777" w:rsidR="001B109B" w:rsidRPr="001A1561" w:rsidRDefault="001B109B" w:rsidP="001A1561">
            <w:pPr>
              <w:spacing w:before="60" w:after="60"/>
            </w:pPr>
            <w:r w:rsidRPr="001A1561">
              <w:t>1</w:t>
            </w:r>
          </w:p>
        </w:tc>
        <w:tc>
          <w:tcPr>
            <w:tcW w:w="2943" w:type="dxa"/>
            <w:tcBorders>
              <w:top w:val="single" w:sz="4" w:space="0" w:color="auto"/>
              <w:left w:val="nil"/>
              <w:bottom w:val="single" w:sz="4" w:space="0" w:color="auto"/>
              <w:right w:val="single" w:sz="4" w:space="0" w:color="auto"/>
            </w:tcBorders>
            <w:vAlign w:val="center"/>
            <w:hideMark/>
          </w:tcPr>
          <w:p w14:paraId="3B2987A2" w14:textId="77777777" w:rsidR="001B109B" w:rsidRPr="001A1561" w:rsidRDefault="001B109B" w:rsidP="001A1561">
            <w:pPr>
              <w:spacing w:before="60" w:after="60"/>
            </w:pPr>
            <w:r w:rsidRPr="001A1561">
              <w:t>Gabala</w:t>
            </w:r>
          </w:p>
        </w:tc>
        <w:tc>
          <w:tcPr>
            <w:tcW w:w="5000" w:type="dxa"/>
            <w:tcBorders>
              <w:top w:val="single" w:sz="4" w:space="0" w:color="auto"/>
              <w:left w:val="nil"/>
              <w:bottom w:val="single" w:sz="4" w:space="0" w:color="auto"/>
              <w:right w:val="single" w:sz="4" w:space="0" w:color="auto"/>
            </w:tcBorders>
            <w:vAlign w:val="center"/>
            <w:hideMark/>
          </w:tcPr>
          <w:p w14:paraId="434524A6" w14:textId="77777777" w:rsidR="001B109B" w:rsidRPr="001A1561" w:rsidRDefault="001B109B" w:rsidP="001A1561">
            <w:pPr>
              <w:spacing w:before="60" w:after="60"/>
            </w:pPr>
            <w:r w:rsidRPr="001A1561">
              <w:t>+994 24 205 21 99</w:t>
            </w:r>
          </w:p>
        </w:tc>
      </w:tr>
      <w:tr w:rsidR="001B109B" w:rsidRPr="001A1561" w14:paraId="7E3CD2A9"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4899A620" w14:textId="77777777" w:rsidR="001B109B" w:rsidRPr="001A1561" w:rsidRDefault="001B109B" w:rsidP="001A1561">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4986EAFF" w14:textId="77777777" w:rsidR="001B109B" w:rsidRPr="001A1561" w:rsidRDefault="001B109B" w:rsidP="001A1561">
            <w:pPr>
              <w:spacing w:before="60" w:after="60"/>
            </w:pPr>
            <w:r w:rsidRPr="001A1561">
              <w:t>Oghuz</w:t>
            </w:r>
          </w:p>
        </w:tc>
        <w:tc>
          <w:tcPr>
            <w:tcW w:w="5000" w:type="dxa"/>
            <w:tcBorders>
              <w:top w:val="nil"/>
              <w:left w:val="nil"/>
              <w:bottom w:val="single" w:sz="4" w:space="0" w:color="auto"/>
              <w:right w:val="single" w:sz="4" w:space="0" w:color="auto"/>
            </w:tcBorders>
            <w:vAlign w:val="center"/>
            <w:hideMark/>
          </w:tcPr>
          <w:p w14:paraId="57F21C84" w14:textId="77777777" w:rsidR="001B109B" w:rsidRPr="001A1561" w:rsidRDefault="001B109B" w:rsidP="001A1561">
            <w:pPr>
              <w:spacing w:before="60" w:after="60"/>
            </w:pPr>
            <w:r w:rsidRPr="001A1561">
              <w:t>+994 24 215 12 99</w:t>
            </w:r>
          </w:p>
        </w:tc>
      </w:tr>
      <w:tr w:rsidR="001B109B" w:rsidRPr="001A1561" w14:paraId="6AC4F72C"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7E6A8E02" w14:textId="77777777" w:rsidR="001B109B" w:rsidRPr="001A1561" w:rsidRDefault="001B109B" w:rsidP="001A1561">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58D6E33A" w14:textId="77777777" w:rsidR="001B109B" w:rsidRPr="001A1561" w:rsidRDefault="001B109B" w:rsidP="001A1561">
            <w:pPr>
              <w:spacing w:before="60" w:after="60"/>
            </w:pPr>
            <w:r w:rsidRPr="001A1561">
              <w:t>Zagatala</w:t>
            </w:r>
          </w:p>
        </w:tc>
        <w:tc>
          <w:tcPr>
            <w:tcW w:w="5000" w:type="dxa"/>
            <w:tcBorders>
              <w:top w:val="nil"/>
              <w:left w:val="nil"/>
              <w:bottom w:val="single" w:sz="4" w:space="0" w:color="auto"/>
              <w:right w:val="single" w:sz="4" w:space="0" w:color="auto"/>
            </w:tcBorders>
            <w:vAlign w:val="center"/>
            <w:hideMark/>
          </w:tcPr>
          <w:p w14:paraId="46D815B1" w14:textId="77777777" w:rsidR="001B109B" w:rsidRPr="001A1561" w:rsidRDefault="001B109B" w:rsidP="001A1561">
            <w:pPr>
              <w:spacing w:before="60" w:after="60"/>
            </w:pPr>
            <w:r w:rsidRPr="001A1561">
              <w:t>+994 24 225 21 99</w:t>
            </w:r>
          </w:p>
        </w:tc>
      </w:tr>
      <w:tr w:rsidR="001B109B" w:rsidRPr="001A1561" w14:paraId="21D63EE8"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14B44F4" w14:textId="77777777" w:rsidR="001B109B" w:rsidRPr="001A1561" w:rsidRDefault="001B109B" w:rsidP="001A1561">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5FA102C1" w14:textId="77777777" w:rsidR="001B109B" w:rsidRPr="001A1561" w:rsidRDefault="001B109B" w:rsidP="001A1561">
            <w:pPr>
              <w:spacing w:before="60" w:after="60"/>
            </w:pPr>
            <w:r w:rsidRPr="001A1561">
              <w:t>Shaki</w:t>
            </w:r>
          </w:p>
        </w:tc>
        <w:tc>
          <w:tcPr>
            <w:tcW w:w="5000" w:type="dxa"/>
            <w:tcBorders>
              <w:top w:val="nil"/>
              <w:left w:val="nil"/>
              <w:bottom w:val="single" w:sz="4" w:space="0" w:color="auto"/>
              <w:right w:val="single" w:sz="4" w:space="0" w:color="auto"/>
            </w:tcBorders>
            <w:vAlign w:val="center"/>
            <w:hideMark/>
          </w:tcPr>
          <w:p w14:paraId="3EF39635" w14:textId="77777777" w:rsidR="001B109B" w:rsidRPr="001A1561" w:rsidRDefault="001B109B" w:rsidP="001A1561">
            <w:pPr>
              <w:spacing w:before="60" w:after="60"/>
            </w:pPr>
            <w:r w:rsidRPr="001A1561">
              <w:t>+994 24 244 21 99</w:t>
            </w:r>
          </w:p>
        </w:tc>
      </w:tr>
      <w:tr w:rsidR="001B109B" w:rsidRPr="001A1561" w14:paraId="613C391B"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33800FB" w14:textId="77777777" w:rsidR="001B109B" w:rsidRPr="001A1561" w:rsidRDefault="001B109B" w:rsidP="001A1561">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068A6797" w14:textId="77777777" w:rsidR="001B109B" w:rsidRPr="001A1561" w:rsidRDefault="001B109B" w:rsidP="001A1561">
            <w:pPr>
              <w:spacing w:before="60" w:after="60"/>
            </w:pPr>
            <w:r w:rsidRPr="001A1561">
              <w:t>Gakh</w:t>
            </w:r>
          </w:p>
        </w:tc>
        <w:tc>
          <w:tcPr>
            <w:tcW w:w="5000" w:type="dxa"/>
            <w:tcBorders>
              <w:top w:val="nil"/>
              <w:left w:val="nil"/>
              <w:bottom w:val="single" w:sz="4" w:space="0" w:color="auto"/>
              <w:right w:val="single" w:sz="4" w:space="0" w:color="auto"/>
            </w:tcBorders>
            <w:vAlign w:val="center"/>
            <w:hideMark/>
          </w:tcPr>
          <w:p w14:paraId="06B4CD7F" w14:textId="77777777" w:rsidR="001B109B" w:rsidRPr="001A1561" w:rsidRDefault="001B109B" w:rsidP="001A1561">
            <w:pPr>
              <w:spacing w:before="60" w:after="60"/>
            </w:pPr>
            <w:r w:rsidRPr="001A1561">
              <w:t>+994 24 255 21 99</w:t>
            </w:r>
          </w:p>
        </w:tc>
      </w:tr>
      <w:tr w:rsidR="001B109B" w:rsidRPr="001A1561" w14:paraId="6378E803"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E67B4F2" w14:textId="77777777" w:rsidR="001B109B" w:rsidRPr="001A1561" w:rsidRDefault="001B109B" w:rsidP="001A1561">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4B959695" w14:textId="77777777" w:rsidR="001B109B" w:rsidRPr="001A1561" w:rsidRDefault="001B109B" w:rsidP="001A1561">
            <w:pPr>
              <w:spacing w:before="60" w:after="60"/>
            </w:pPr>
            <w:r w:rsidRPr="001A1561">
              <w:t>Mingachevir</w:t>
            </w:r>
          </w:p>
        </w:tc>
        <w:tc>
          <w:tcPr>
            <w:tcW w:w="5000" w:type="dxa"/>
            <w:tcBorders>
              <w:top w:val="nil"/>
              <w:left w:val="nil"/>
              <w:bottom w:val="single" w:sz="4" w:space="0" w:color="auto"/>
              <w:right w:val="single" w:sz="4" w:space="0" w:color="auto"/>
            </w:tcBorders>
            <w:vAlign w:val="center"/>
            <w:hideMark/>
          </w:tcPr>
          <w:p w14:paraId="44BEB6D5" w14:textId="77777777" w:rsidR="001B109B" w:rsidRPr="001A1561" w:rsidRDefault="001B109B" w:rsidP="001A1561">
            <w:pPr>
              <w:spacing w:before="60" w:after="60"/>
            </w:pPr>
            <w:r w:rsidRPr="001A1561">
              <w:t>+994 24 274 21 99</w:t>
            </w:r>
          </w:p>
        </w:tc>
      </w:tr>
      <w:tr w:rsidR="001B109B" w:rsidRPr="001A1561" w14:paraId="64A72F08" w14:textId="77777777" w:rsidTr="004537AD">
        <w:trPr>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069A4BD" w14:textId="77777777" w:rsidR="001B109B" w:rsidRPr="001A1561" w:rsidRDefault="001B109B" w:rsidP="001A1561">
            <w:pPr>
              <w:spacing w:before="60" w:after="60"/>
            </w:pPr>
            <w:r w:rsidRPr="001A1561">
              <w:t>7</w:t>
            </w:r>
          </w:p>
        </w:tc>
        <w:tc>
          <w:tcPr>
            <w:tcW w:w="2943" w:type="dxa"/>
            <w:tcBorders>
              <w:top w:val="nil"/>
              <w:left w:val="nil"/>
              <w:bottom w:val="single" w:sz="4" w:space="0" w:color="auto"/>
              <w:right w:val="single" w:sz="4" w:space="0" w:color="auto"/>
            </w:tcBorders>
            <w:vAlign w:val="center"/>
            <w:hideMark/>
          </w:tcPr>
          <w:p w14:paraId="5FE1C4D8" w14:textId="77777777" w:rsidR="001B109B" w:rsidRPr="001A1561" w:rsidRDefault="001B109B" w:rsidP="001A1561">
            <w:pPr>
              <w:spacing w:before="60" w:after="60"/>
            </w:pPr>
            <w:r w:rsidRPr="001A1561">
              <w:t>Balakan</w:t>
            </w:r>
          </w:p>
        </w:tc>
        <w:tc>
          <w:tcPr>
            <w:tcW w:w="5000" w:type="dxa"/>
            <w:tcBorders>
              <w:top w:val="nil"/>
              <w:left w:val="nil"/>
              <w:bottom w:val="single" w:sz="4" w:space="0" w:color="auto"/>
              <w:right w:val="single" w:sz="4" w:space="0" w:color="auto"/>
            </w:tcBorders>
            <w:vAlign w:val="center"/>
            <w:hideMark/>
          </w:tcPr>
          <w:p w14:paraId="734978AB" w14:textId="77777777" w:rsidR="001B109B" w:rsidRPr="001A1561" w:rsidRDefault="001B109B" w:rsidP="001A1561">
            <w:pPr>
              <w:spacing w:before="60" w:after="60"/>
            </w:pPr>
            <w:r w:rsidRPr="001A1561">
              <w:t>+994 24 295 21 99</w:t>
            </w:r>
          </w:p>
        </w:tc>
      </w:tr>
    </w:tbl>
    <w:p w14:paraId="7CC429EF" w14:textId="77777777" w:rsidR="001B109B" w:rsidRPr="001A1561" w:rsidRDefault="001B109B" w:rsidP="001A1561">
      <w:pPr>
        <w:tabs>
          <w:tab w:val="clear" w:pos="567"/>
          <w:tab w:val="clear" w:pos="1276"/>
          <w:tab w:val="clear" w:pos="1843"/>
          <w:tab w:val="clear" w:pos="5387"/>
          <w:tab w:val="clear" w:pos="5954"/>
          <w:tab w:val="left" w:pos="794"/>
          <w:tab w:val="left" w:pos="1191"/>
          <w:tab w:val="left" w:pos="1588"/>
          <w:tab w:val="left" w:pos="1985"/>
        </w:tabs>
        <w:spacing w:before="160" w:line="280" w:lineRule="exact"/>
        <w:rPr>
          <w:rFonts w:cs="Calibri"/>
          <w:sz w:val="22"/>
          <w:szCs w:val="22"/>
          <w:highlight w:val="yellow"/>
        </w:rPr>
      </w:pPr>
      <w:r w:rsidRPr="001A1561">
        <w:rPr>
          <w:rFonts w:cs="Calibri"/>
          <w:sz w:val="22"/>
          <w:szCs w:val="22"/>
          <w:highlight w:val="yellow"/>
        </w:rPr>
        <w:br w:type="page"/>
      </w:r>
    </w:p>
    <w:tbl>
      <w:tblPr>
        <w:tblW w:w="9440" w:type="dxa"/>
        <w:jc w:val="center"/>
        <w:tblLook w:val="04A0" w:firstRow="1" w:lastRow="0" w:firstColumn="1" w:lastColumn="0" w:noHBand="0" w:noVBand="1"/>
      </w:tblPr>
      <w:tblGrid>
        <w:gridCol w:w="10"/>
        <w:gridCol w:w="1487"/>
        <w:gridCol w:w="2943"/>
        <w:gridCol w:w="5000"/>
      </w:tblGrid>
      <w:tr w:rsidR="001B109B" w:rsidRPr="001A1561" w14:paraId="172ABE1F" w14:textId="77777777" w:rsidTr="004537AD">
        <w:trPr>
          <w:gridBefore w:val="1"/>
          <w:wBefore w:w="10" w:type="dxa"/>
          <w:cantSplit/>
          <w:trHeight w:val="315"/>
          <w:jc w:val="center"/>
        </w:trPr>
        <w:tc>
          <w:tcPr>
            <w:tcW w:w="9430" w:type="dxa"/>
            <w:gridSpan w:val="3"/>
            <w:tcBorders>
              <w:top w:val="single" w:sz="4" w:space="0" w:color="auto"/>
              <w:left w:val="single" w:sz="4" w:space="0" w:color="auto"/>
              <w:bottom w:val="single" w:sz="4" w:space="0" w:color="auto"/>
              <w:right w:val="single" w:sz="4" w:space="0" w:color="000000"/>
            </w:tcBorders>
            <w:vAlign w:val="center"/>
            <w:hideMark/>
          </w:tcPr>
          <w:p w14:paraId="0C89A279" w14:textId="77777777" w:rsidR="001B109B" w:rsidRPr="001A1561" w:rsidRDefault="001B109B" w:rsidP="001A1561">
            <w:pPr>
              <w:spacing w:before="60" w:after="60"/>
              <w:jc w:val="center"/>
              <w:rPr>
                <w:b/>
                <w:bCs/>
              </w:rPr>
            </w:pPr>
            <w:r w:rsidRPr="001A1561">
              <w:rPr>
                <w:b/>
                <w:bCs/>
              </w:rPr>
              <w:lastRenderedPageBreak/>
              <w:t>LANKARAN REGION – 25</w:t>
            </w:r>
          </w:p>
        </w:tc>
      </w:tr>
      <w:tr w:rsidR="001B109B" w:rsidRPr="001A1561" w14:paraId="574815A4" w14:textId="77777777" w:rsidTr="004537AD">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DCC6DA6" w14:textId="77777777" w:rsidR="001B109B" w:rsidRPr="001A1561" w:rsidRDefault="001B109B" w:rsidP="001A1561">
            <w:pPr>
              <w:spacing w:before="60" w:after="60"/>
            </w:pPr>
            <w:r w:rsidRPr="001A1561">
              <w:t>1</w:t>
            </w:r>
          </w:p>
        </w:tc>
        <w:tc>
          <w:tcPr>
            <w:tcW w:w="2943" w:type="dxa"/>
            <w:tcBorders>
              <w:top w:val="nil"/>
              <w:left w:val="nil"/>
              <w:bottom w:val="single" w:sz="4" w:space="0" w:color="auto"/>
              <w:right w:val="single" w:sz="4" w:space="0" w:color="auto"/>
            </w:tcBorders>
            <w:vAlign w:val="center"/>
            <w:hideMark/>
          </w:tcPr>
          <w:p w14:paraId="0697509A" w14:textId="77777777" w:rsidR="001B109B" w:rsidRPr="001A1561" w:rsidRDefault="001B109B" w:rsidP="001A1561">
            <w:pPr>
              <w:keepNext/>
              <w:spacing w:before="60" w:after="60"/>
            </w:pPr>
            <w:r w:rsidRPr="001A1561">
              <w:t>Yardimli</w:t>
            </w:r>
          </w:p>
        </w:tc>
        <w:tc>
          <w:tcPr>
            <w:tcW w:w="5000" w:type="dxa"/>
            <w:tcBorders>
              <w:top w:val="nil"/>
              <w:left w:val="nil"/>
              <w:bottom w:val="single" w:sz="4" w:space="0" w:color="auto"/>
              <w:right w:val="single" w:sz="4" w:space="0" w:color="auto"/>
            </w:tcBorders>
            <w:vAlign w:val="center"/>
            <w:hideMark/>
          </w:tcPr>
          <w:p w14:paraId="75FBC882" w14:textId="77777777" w:rsidR="001B109B" w:rsidRPr="001A1561" w:rsidRDefault="001B109B" w:rsidP="001A1561">
            <w:pPr>
              <w:spacing w:before="60" w:after="60"/>
            </w:pPr>
            <w:r w:rsidRPr="001A1561">
              <w:t>+994 25 206 21 99</w:t>
            </w:r>
          </w:p>
        </w:tc>
      </w:tr>
      <w:tr w:rsidR="001B109B" w:rsidRPr="001A1561" w14:paraId="1CEC01E3" w14:textId="77777777" w:rsidTr="004537AD">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03731C82" w14:textId="77777777" w:rsidR="001B109B" w:rsidRPr="001A1561" w:rsidRDefault="001B109B" w:rsidP="001A1561">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7219583A" w14:textId="77777777" w:rsidR="001B109B" w:rsidRPr="001A1561" w:rsidRDefault="001B109B" w:rsidP="001A1561">
            <w:pPr>
              <w:keepNext/>
              <w:spacing w:before="60" w:after="60"/>
            </w:pPr>
            <w:r w:rsidRPr="001A1561">
              <w:t>Masalli</w:t>
            </w:r>
          </w:p>
        </w:tc>
        <w:tc>
          <w:tcPr>
            <w:tcW w:w="5000" w:type="dxa"/>
            <w:tcBorders>
              <w:top w:val="nil"/>
              <w:left w:val="nil"/>
              <w:bottom w:val="single" w:sz="4" w:space="0" w:color="auto"/>
              <w:right w:val="single" w:sz="4" w:space="0" w:color="auto"/>
            </w:tcBorders>
            <w:vAlign w:val="center"/>
            <w:hideMark/>
          </w:tcPr>
          <w:p w14:paraId="515AA154" w14:textId="77777777" w:rsidR="001B109B" w:rsidRPr="001A1561" w:rsidRDefault="001B109B" w:rsidP="001A1561">
            <w:pPr>
              <w:spacing w:before="60" w:after="60"/>
            </w:pPr>
            <w:r w:rsidRPr="001A1561">
              <w:t>+994 25 215 21 99</w:t>
            </w:r>
          </w:p>
        </w:tc>
      </w:tr>
      <w:tr w:rsidR="001B109B" w:rsidRPr="001A1561" w14:paraId="22773619" w14:textId="77777777" w:rsidTr="004537AD">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25112A4C" w14:textId="77777777" w:rsidR="001B109B" w:rsidRPr="001A1561" w:rsidRDefault="001B109B" w:rsidP="001A1561">
            <w:pPr>
              <w:spacing w:before="60" w:after="60"/>
            </w:pPr>
            <w:r w:rsidRPr="001A1561">
              <w:t>3</w:t>
            </w:r>
          </w:p>
        </w:tc>
        <w:tc>
          <w:tcPr>
            <w:tcW w:w="2943" w:type="dxa"/>
            <w:tcBorders>
              <w:top w:val="nil"/>
              <w:left w:val="nil"/>
              <w:bottom w:val="single" w:sz="4" w:space="0" w:color="auto"/>
              <w:right w:val="single" w:sz="4" w:space="0" w:color="auto"/>
            </w:tcBorders>
            <w:vAlign w:val="center"/>
            <w:hideMark/>
          </w:tcPr>
          <w:p w14:paraId="1E906E5E" w14:textId="77777777" w:rsidR="001B109B" w:rsidRPr="001A1561" w:rsidRDefault="001B109B" w:rsidP="001A1561">
            <w:pPr>
              <w:keepNext/>
              <w:spacing w:before="60" w:after="60"/>
            </w:pPr>
            <w:r w:rsidRPr="001A1561">
              <w:t>Astara</w:t>
            </w:r>
          </w:p>
        </w:tc>
        <w:tc>
          <w:tcPr>
            <w:tcW w:w="5000" w:type="dxa"/>
            <w:tcBorders>
              <w:top w:val="nil"/>
              <w:left w:val="nil"/>
              <w:bottom w:val="single" w:sz="4" w:space="0" w:color="auto"/>
              <w:right w:val="single" w:sz="4" w:space="0" w:color="auto"/>
            </w:tcBorders>
            <w:vAlign w:val="center"/>
            <w:hideMark/>
          </w:tcPr>
          <w:p w14:paraId="25E6CDF0" w14:textId="77777777" w:rsidR="001B109B" w:rsidRPr="001A1561" w:rsidRDefault="001B109B" w:rsidP="001A1561">
            <w:pPr>
              <w:spacing w:before="60" w:after="60"/>
            </w:pPr>
            <w:r w:rsidRPr="001A1561">
              <w:t>+994 25 225 21 99</w:t>
            </w:r>
          </w:p>
        </w:tc>
      </w:tr>
      <w:tr w:rsidR="001B109B" w:rsidRPr="001A1561" w14:paraId="4BC0C742" w14:textId="77777777" w:rsidTr="004537AD">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263229D" w14:textId="77777777" w:rsidR="001B109B" w:rsidRPr="001A1561" w:rsidRDefault="001B109B" w:rsidP="001A1561">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4033D074" w14:textId="77777777" w:rsidR="001B109B" w:rsidRPr="001A1561" w:rsidRDefault="001B109B" w:rsidP="001A1561">
            <w:pPr>
              <w:keepNext/>
              <w:spacing w:before="60" w:after="60"/>
            </w:pPr>
            <w:r w:rsidRPr="001A1561">
              <w:t>Jalilabad</w:t>
            </w:r>
          </w:p>
        </w:tc>
        <w:tc>
          <w:tcPr>
            <w:tcW w:w="5000" w:type="dxa"/>
            <w:tcBorders>
              <w:top w:val="nil"/>
              <w:left w:val="nil"/>
              <w:bottom w:val="single" w:sz="4" w:space="0" w:color="auto"/>
              <w:right w:val="single" w:sz="4" w:space="0" w:color="auto"/>
            </w:tcBorders>
            <w:vAlign w:val="center"/>
            <w:hideMark/>
          </w:tcPr>
          <w:p w14:paraId="1ED0CFCE" w14:textId="77777777" w:rsidR="001B109B" w:rsidRPr="001A1561" w:rsidRDefault="001B109B" w:rsidP="001A1561">
            <w:pPr>
              <w:spacing w:before="60" w:after="60"/>
            </w:pPr>
            <w:r w:rsidRPr="001A1561">
              <w:t>+994 25 245 21 99</w:t>
            </w:r>
          </w:p>
        </w:tc>
      </w:tr>
      <w:tr w:rsidR="001B109B" w:rsidRPr="001A1561" w14:paraId="066E749C" w14:textId="77777777" w:rsidTr="004537AD">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3DA91C5F" w14:textId="77777777" w:rsidR="001B109B" w:rsidRPr="001A1561" w:rsidRDefault="001B109B" w:rsidP="001A1561">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1BB249D9" w14:textId="77777777" w:rsidR="001B109B" w:rsidRPr="001A1561" w:rsidRDefault="001B109B" w:rsidP="001A1561">
            <w:pPr>
              <w:keepNext/>
              <w:spacing w:before="60" w:after="60"/>
            </w:pPr>
            <w:r w:rsidRPr="001A1561">
              <w:t>Lankaran</w:t>
            </w:r>
          </w:p>
        </w:tc>
        <w:tc>
          <w:tcPr>
            <w:tcW w:w="5000" w:type="dxa"/>
            <w:tcBorders>
              <w:top w:val="nil"/>
              <w:left w:val="nil"/>
              <w:bottom w:val="single" w:sz="4" w:space="0" w:color="auto"/>
              <w:right w:val="single" w:sz="4" w:space="0" w:color="auto"/>
            </w:tcBorders>
            <w:vAlign w:val="center"/>
            <w:hideMark/>
          </w:tcPr>
          <w:p w14:paraId="21C7BB70" w14:textId="77777777" w:rsidR="001B109B" w:rsidRPr="001A1561" w:rsidRDefault="001B109B" w:rsidP="001A1561">
            <w:pPr>
              <w:spacing w:before="60" w:after="60"/>
            </w:pPr>
            <w:r w:rsidRPr="001A1561">
              <w:t xml:space="preserve">+994 25 255 21 99 </w:t>
            </w:r>
          </w:p>
        </w:tc>
      </w:tr>
      <w:tr w:rsidR="001B109B" w:rsidRPr="001A1561" w14:paraId="7B01B2A0" w14:textId="77777777" w:rsidTr="004537AD">
        <w:trPr>
          <w:gridBefore w:val="1"/>
          <w:wBefore w:w="10" w:type="dxa"/>
          <w:cantSplit/>
          <w:trHeight w:val="315"/>
          <w:jc w:val="center"/>
        </w:trPr>
        <w:tc>
          <w:tcPr>
            <w:tcW w:w="1487" w:type="dxa"/>
            <w:tcBorders>
              <w:top w:val="nil"/>
              <w:left w:val="single" w:sz="4" w:space="0" w:color="auto"/>
              <w:bottom w:val="single" w:sz="4" w:space="0" w:color="auto"/>
              <w:right w:val="single" w:sz="4" w:space="0" w:color="auto"/>
            </w:tcBorders>
            <w:vAlign w:val="center"/>
            <w:hideMark/>
          </w:tcPr>
          <w:p w14:paraId="567C2BA2" w14:textId="77777777" w:rsidR="001B109B" w:rsidRPr="001A1561" w:rsidRDefault="001B109B" w:rsidP="001A1561">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74A2D112" w14:textId="77777777" w:rsidR="001B109B" w:rsidRPr="001A1561" w:rsidRDefault="001B109B" w:rsidP="001A1561">
            <w:pPr>
              <w:spacing w:before="60" w:after="60"/>
            </w:pPr>
            <w:r w:rsidRPr="001A1561">
              <w:t>Lerik</w:t>
            </w:r>
          </w:p>
        </w:tc>
        <w:tc>
          <w:tcPr>
            <w:tcW w:w="5000" w:type="dxa"/>
            <w:tcBorders>
              <w:top w:val="nil"/>
              <w:left w:val="nil"/>
              <w:bottom w:val="single" w:sz="4" w:space="0" w:color="auto"/>
              <w:right w:val="single" w:sz="4" w:space="0" w:color="auto"/>
            </w:tcBorders>
            <w:vAlign w:val="center"/>
            <w:hideMark/>
          </w:tcPr>
          <w:p w14:paraId="253B9CF9" w14:textId="77777777" w:rsidR="001B109B" w:rsidRPr="001A1561" w:rsidRDefault="001B109B" w:rsidP="001A1561">
            <w:pPr>
              <w:spacing w:before="60" w:after="60"/>
            </w:pPr>
            <w:r w:rsidRPr="001A1561">
              <w:t>+994 25 274 60 30</w:t>
            </w:r>
          </w:p>
        </w:tc>
      </w:tr>
      <w:tr w:rsidR="001B109B" w:rsidRPr="001A1561" w14:paraId="630936E2" w14:textId="77777777" w:rsidTr="004537AD">
        <w:trPr>
          <w:gridBefore w:val="1"/>
          <w:wBefore w:w="10" w:type="dxa"/>
          <w:cantSplit/>
          <w:trHeight w:val="315"/>
          <w:jc w:val="center"/>
        </w:trPr>
        <w:tc>
          <w:tcPr>
            <w:tcW w:w="1487" w:type="dxa"/>
            <w:tcBorders>
              <w:top w:val="single" w:sz="4" w:space="0" w:color="auto"/>
              <w:left w:val="single" w:sz="4" w:space="0" w:color="auto"/>
              <w:bottom w:val="single" w:sz="4" w:space="0" w:color="auto"/>
              <w:right w:val="single" w:sz="4" w:space="0" w:color="auto"/>
            </w:tcBorders>
            <w:vAlign w:val="center"/>
            <w:hideMark/>
          </w:tcPr>
          <w:p w14:paraId="0B2EB0D8" w14:textId="77777777" w:rsidR="001B109B" w:rsidRPr="001A1561" w:rsidRDefault="001B109B" w:rsidP="001A1561">
            <w:pPr>
              <w:spacing w:before="60" w:after="60"/>
            </w:pPr>
            <w:r w:rsidRPr="001A1561">
              <w:t>7</w:t>
            </w:r>
          </w:p>
        </w:tc>
        <w:tc>
          <w:tcPr>
            <w:tcW w:w="2943" w:type="dxa"/>
            <w:tcBorders>
              <w:top w:val="single" w:sz="4" w:space="0" w:color="auto"/>
              <w:left w:val="nil"/>
              <w:bottom w:val="single" w:sz="4" w:space="0" w:color="auto"/>
              <w:right w:val="single" w:sz="4" w:space="0" w:color="auto"/>
            </w:tcBorders>
            <w:vAlign w:val="center"/>
            <w:hideMark/>
          </w:tcPr>
          <w:p w14:paraId="194306BE" w14:textId="77777777" w:rsidR="001B109B" w:rsidRPr="001A1561" w:rsidRDefault="001B109B" w:rsidP="001A1561">
            <w:pPr>
              <w:spacing w:before="60" w:after="60"/>
            </w:pPr>
            <w:r w:rsidRPr="001A1561">
              <w:t>Bilasuvar</w:t>
            </w:r>
          </w:p>
        </w:tc>
        <w:tc>
          <w:tcPr>
            <w:tcW w:w="5000" w:type="dxa"/>
            <w:tcBorders>
              <w:top w:val="single" w:sz="4" w:space="0" w:color="auto"/>
              <w:left w:val="nil"/>
              <w:bottom w:val="single" w:sz="4" w:space="0" w:color="auto"/>
              <w:right w:val="single" w:sz="4" w:space="0" w:color="auto"/>
            </w:tcBorders>
            <w:vAlign w:val="center"/>
            <w:hideMark/>
          </w:tcPr>
          <w:p w14:paraId="3B666A4F" w14:textId="77777777" w:rsidR="001B109B" w:rsidRPr="001A1561" w:rsidRDefault="001B109B" w:rsidP="001A1561">
            <w:pPr>
              <w:spacing w:before="60" w:after="60"/>
            </w:pPr>
            <w:r w:rsidRPr="001A1561">
              <w:t>+994 25 295 21 99</w:t>
            </w:r>
          </w:p>
        </w:tc>
      </w:tr>
      <w:tr w:rsidR="001B109B" w:rsidRPr="001A1561" w14:paraId="45471AE2" w14:textId="77777777" w:rsidTr="004537AD">
        <w:trPr>
          <w:cantSplit/>
          <w:trHeight w:val="315"/>
          <w:jc w:val="center"/>
        </w:trPr>
        <w:tc>
          <w:tcPr>
            <w:tcW w:w="9440" w:type="dxa"/>
            <w:gridSpan w:val="4"/>
            <w:tcBorders>
              <w:top w:val="single" w:sz="4" w:space="0" w:color="auto"/>
              <w:bottom w:val="single" w:sz="4" w:space="0" w:color="auto"/>
            </w:tcBorders>
            <w:vAlign w:val="center"/>
          </w:tcPr>
          <w:p w14:paraId="738B624D" w14:textId="77777777" w:rsidR="001B109B" w:rsidRPr="001A1561" w:rsidRDefault="001B109B" w:rsidP="001A1561">
            <w:pPr>
              <w:spacing w:before="60" w:after="60"/>
              <w:jc w:val="center"/>
              <w:rPr>
                <w:b/>
                <w:bCs/>
                <w:highlight w:val="yellow"/>
              </w:rPr>
            </w:pPr>
          </w:p>
        </w:tc>
      </w:tr>
      <w:tr w:rsidR="001B109B" w:rsidRPr="001A1561" w14:paraId="34DFC2A3" w14:textId="77777777" w:rsidTr="004537AD">
        <w:trPr>
          <w:cantSplit/>
          <w:trHeight w:val="315"/>
          <w:jc w:val="center"/>
        </w:trPr>
        <w:tc>
          <w:tcPr>
            <w:tcW w:w="9440" w:type="dxa"/>
            <w:gridSpan w:val="4"/>
            <w:tcBorders>
              <w:top w:val="single" w:sz="4" w:space="0" w:color="auto"/>
              <w:left w:val="single" w:sz="4" w:space="0" w:color="auto"/>
              <w:bottom w:val="single" w:sz="4" w:space="0" w:color="auto"/>
              <w:right w:val="single" w:sz="4" w:space="0" w:color="auto"/>
            </w:tcBorders>
            <w:vAlign w:val="center"/>
            <w:hideMark/>
          </w:tcPr>
          <w:p w14:paraId="53DF3421" w14:textId="77777777" w:rsidR="001B109B" w:rsidRPr="001A1561" w:rsidRDefault="001B109B" w:rsidP="001A1561">
            <w:pPr>
              <w:spacing w:before="60" w:after="60"/>
              <w:jc w:val="center"/>
              <w:rPr>
                <w:b/>
                <w:bCs/>
              </w:rPr>
            </w:pPr>
            <w:r w:rsidRPr="001A1561">
              <w:rPr>
                <w:b/>
                <w:bCs/>
              </w:rPr>
              <w:t>KARABAKH AND EAST ZANGEZUR REGION – 26</w:t>
            </w:r>
          </w:p>
        </w:tc>
      </w:tr>
      <w:tr w:rsidR="001B109B" w:rsidRPr="001A1561" w14:paraId="0EE45079"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073AA93B" w14:textId="77777777" w:rsidR="001B109B" w:rsidRPr="001A1561" w:rsidRDefault="001B109B" w:rsidP="001A1561">
            <w:pPr>
              <w:spacing w:before="60" w:after="60"/>
            </w:pPr>
            <w:r w:rsidRPr="001A1561">
              <w:t>1</w:t>
            </w:r>
          </w:p>
        </w:tc>
        <w:tc>
          <w:tcPr>
            <w:tcW w:w="2943" w:type="dxa"/>
            <w:tcBorders>
              <w:top w:val="nil"/>
              <w:left w:val="nil"/>
              <w:bottom w:val="single" w:sz="4" w:space="0" w:color="auto"/>
              <w:right w:val="single" w:sz="4" w:space="0" w:color="auto"/>
            </w:tcBorders>
            <w:vAlign w:val="center"/>
          </w:tcPr>
          <w:p w14:paraId="707AF0E1" w14:textId="77777777" w:rsidR="001B109B" w:rsidRPr="001A1561" w:rsidRDefault="001B109B" w:rsidP="001A1561">
            <w:pPr>
              <w:spacing w:before="60" w:after="60"/>
            </w:pPr>
            <w:r w:rsidRPr="001A1561">
              <w:t>Khojali</w:t>
            </w:r>
          </w:p>
        </w:tc>
        <w:tc>
          <w:tcPr>
            <w:tcW w:w="5000" w:type="dxa"/>
            <w:tcBorders>
              <w:top w:val="nil"/>
              <w:left w:val="nil"/>
              <w:bottom w:val="single" w:sz="4" w:space="0" w:color="auto"/>
              <w:right w:val="single" w:sz="4" w:space="0" w:color="auto"/>
            </w:tcBorders>
            <w:vAlign w:val="center"/>
          </w:tcPr>
          <w:p w14:paraId="3777EDA3" w14:textId="77777777" w:rsidR="001B109B" w:rsidRPr="001A1561" w:rsidRDefault="001B109B" w:rsidP="001A1561">
            <w:pPr>
              <w:spacing w:before="60" w:after="60"/>
            </w:pPr>
            <w:r w:rsidRPr="001A1561">
              <w:t>+994 26 205 21 99</w:t>
            </w:r>
          </w:p>
        </w:tc>
      </w:tr>
      <w:tr w:rsidR="001B109B" w:rsidRPr="001A1561" w14:paraId="217D5F61"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67EFE5A8" w14:textId="77777777" w:rsidR="001B109B" w:rsidRPr="001A1561" w:rsidRDefault="001B109B" w:rsidP="001A1561">
            <w:pPr>
              <w:spacing w:before="60" w:after="60"/>
            </w:pPr>
            <w:r w:rsidRPr="001A1561">
              <w:t>2</w:t>
            </w:r>
          </w:p>
        </w:tc>
        <w:tc>
          <w:tcPr>
            <w:tcW w:w="2943" w:type="dxa"/>
            <w:tcBorders>
              <w:top w:val="nil"/>
              <w:left w:val="nil"/>
              <w:bottom w:val="single" w:sz="4" w:space="0" w:color="auto"/>
              <w:right w:val="single" w:sz="4" w:space="0" w:color="auto"/>
            </w:tcBorders>
            <w:vAlign w:val="center"/>
          </w:tcPr>
          <w:p w14:paraId="794A449B" w14:textId="77777777" w:rsidR="001B109B" w:rsidRPr="001A1561" w:rsidRDefault="001B109B" w:rsidP="001A1561">
            <w:pPr>
              <w:spacing w:before="60" w:after="60"/>
            </w:pPr>
            <w:r w:rsidRPr="001A1561">
              <w:t>Lachin</w:t>
            </w:r>
          </w:p>
        </w:tc>
        <w:tc>
          <w:tcPr>
            <w:tcW w:w="5000" w:type="dxa"/>
            <w:tcBorders>
              <w:top w:val="nil"/>
              <w:left w:val="nil"/>
              <w:bottom w:val="single" w:sz="4" w:space="0" w:color="auto"/>
              <w:right w:val="single" w:sz="4" w:space="0" w:color="auto"/>
            </w:tcBorders>
            <w:vAlign w:val="center"/>
          </w:tcPr>
          <w:p w14:paraId="3136E1B3" w14:textId="77777777" w:rsidR="001B109B" w:rsidRPr="001A1561" w:rsidRDefault="001B109B" w:rsidP="001A1561">
            <w:pPr>
              <w:spacing w:before="60" w:after="60"/>
            </w:pPr>
            <w:r w:rsidRPr="001A1561">
              <w:t>+994 26 215 21 99, +994 26 212 21 99</w:t>
            </w:r>
          </w:p>
        </w:tc>
      </w:tr>
      <w:tr w:rsidR="001B109B" w:rsidRPr="001A1561" w14:paraId="481A4748"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61C0CD6D" w14:textId="77777777" w:rsidR="001B109B" w:rsidRPr="001A1561" w:rsidRDefault="001B109B" w:rsidP="001A1561">
            <w:pPr>
              <w:spacing w:before="60" w:after="60"/>
            </w:pPr>
            <w:r w:rsidRPr="001A1561">
              <w:t>3</w:t>
            </w:r>
          </w:p>
        </w:tc>
        <w:tc>
          <w:tcPr>
            <w:tcW w:w="2943" w:type="dxa"/>
            <w:tcBorders>
              <w:top w:val="nil"/>
              <w:left w:val="nil"/>
              <w:bottom w:val="single" w:sz="4" w:space="0" w:color="auto"/>
              <w:right w:val="single" w:sz="4" w:space="0" w:color="auto"/>
            </w:tcBorders>
            <w:vAlign w:val="center"/>
          </w:tcPr>
          <w:p w14:paraId="3C95A97C" w14:textId="77777777" w:rsidR="001B109B" w:rsidRPr="001A1561" w:rsidRDefault="001B109B" w:rsidP="001A1561">
            <w:pPr>
              <w:spacing w:before="60" w:after="60"/>
            </w:pPr>
            <w:r w:rsidRPr="001A1561">
              <w:t>Khankendi</w:t>
            </w:r>
          </w:p>
        </w:tc>
        <w:tc>
          <w:tcPr>
            <w:tcW w:w="5000" w:type="dxa"/>
            <w:tcBorders>
              <w:top w:val="nil"/>
              <w:left w:val="nil"/>
              <w:bottom w:val="single" w:sz="4" w:space="0" w:color="auto"/>
              <w:right w:val="single" w:sz="4" w:space="0" w:color="auto"/>
            </w:tcBorders>
            <w:vAlign w:val="center"/>
          </w:tcPr>
          <w:p w14:paraId="5493E08C" w14:textId="77777777" w:rsidR="001B109B" w:rsidRPr="001A1561" w:rsidRDefault="001B109B" w:rsidP="001A1561">
            <w:pPr>
              <w:spacing w:before="60" w:after="60"/>
            </w:pPr>
            <w:r w:rsidRPr="001A1561">
              <w:t>+994 26 225 21 99</w:t>
            </w:r>
          </w:p>
        </w:tc>
      </w:tr>
      <w:tr w:rsidR="001B109B" w:rsidRPr="001A1561" w14:paraId="2C9DFD59"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332D68A1" w14:textId="77777777" w:rsidR="001B109B" w:rsidRPr="001A1561" w:rsidRDefault="001B109B" w:rsidP="001A1561">
            <w:pPr>
              <w:spacing w:before="60" w:after="60"/>
            </w:pPr>
            <w:r w:rsidRPr="001A1561">
              <w:t>4</w:t>
            </w:r>
          </w:p>
        </w:tc>
        <w:tc>
          <w:tcPr>
            <w:tcW w:w="2943" w:type="dxa"/>
            <w:tcBorders>
              <w:top w:val="nil"/>
              <w:left w:val="nil"/>
              <w:bottom w:val="single" w:sz="4" w:space="0" w:color="auto"/>
              <w:right w:val="single" w:sz="4" w:space="0" w:color="auto"/>
            </w:tcBorders>
            <w:vAlign w:val="center"/>
          </w:tcPr>
          <w:p w14:paraId="7013A94C" w14:textId="77777777" w:rsidR="001B109B" w:rsidRPr="001A1561" w:rsidRDefault="001B109B" w:rsidP="001A1561">
            <w:pPr>
              <w:spacing w:before="60" w:after="60"/>
            </w:pPr>
            <w:r w:rsidRPr="001A1561">
              <w:t>Gubadli</w:t>
            </w:r>
          </w:p>
        </w:tc>
        <w:tc>
          <w:tcPr>
            <w:tcW w:w="5000" w:type="dxa"/>
            <w:tcBorders>
              <w:top w:val="nil"/>
              <w:left w:val="nil"/>
              <w:bottom w:val="single" w:sz="4" w:space="0" w:color="auto"/>
              <w:right w:val="single" w:sz="4" w:space="0" w:color="auto"/>
            </w:tcBorders>
            <w:vAlign w:val="center"/>
          </w:tcPr>
          <w:p w14:paraId="3D52CD62" w14:textId="77777777" w:rsidR="001B109B" w:rsidRPr="001A1561" w:rsidRDefault="001B109B" w:rsidP="001A1561">
            <w:pPr>
              <w:spacing w:before="60" w:after="60"/>
            </w:pPr>
            <w:r w:rsidRPr="001A1561">
              <w:t>+994 26 235 21 99</w:t>
            </w:r>
          </w:p>
        </w:tc>
      </w:tr>
      <w:tr w:rsidR="001B109B" w:rsidRPr="001A1561" w14:paraId="7C368EDB"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440D0384" w14:textId="77777777" w:rsidR="001B109B" w:rsidRPr="001A1561" w:rsidRDefault="001B109B" w:rsidP="001A1561">
            <w:pPr>
              <w:spacing w:before="60" w:after="60"/>
            </w:pPr>
            <w:r w:rsidRPr="001A1561">
              <w:t>5</w:t>
            </w:r>
          </w:p>
        </w:tc>
        <w:tc>
          <w:tcPr>
            <w:tcW w:w="2943" w:type="dxa"/>
            <w:tcBorders>
              <w:top w:val="nil"/>
              <w:left w:val="nil"/>
              <w:bottom w:val="single" w:sz="4" w:space="0" w:color="auto"/>
              <w:right w:val="single" w:sz="4" w:space="0" w:color="auto"/>
            </w:tcBorders>
            <w:vAlign w:val="center"/>
          </w:tcPr>
          <w:p w14:paraId="424CC408" w14:textId="77777777" w:rsidR="001B109B" w:rsidRPr="001A1561" w:rsidRDefault="001B109B" w:rsidP="001A1561">
            <w:pPr>
              <w:spacing w:before="60" w:after="60"/>
            </w:pPr>
            <w:r w:rsidRPr="001A1561">
              <w:t>Zangilan</w:t>
            </w:r>
          </w:p>
        </w:tc>
        <w:tc>
          <w:tcPr>
            <w:tcW w:w="5000" w:type="dxa"/>
            <w:tcBorders>
              <w:top w:val="nil"/>
              <w:left w:val="nil"/>
              <w:bottom w:val="single" w:sz="4" w:space="0" w:color="auto"/>
              <w:right w:val="single" w:sz="4" w:space="0" w:color="auto"/>
            </w:tcBorders>
            <w:vAlign w:val="center"/>
          </w:tcPr>
          <w:p w14:paraId="16094206" w14:textId="77777777" w:rsidR="001B109B" w:rsidRPr="001A1561" w:rsidRDefault="001B109B" w:rsidP="001A1561">
            <w:pPr>
              <w:spacing w:before="60" w:after="60"/>
            </w:pPr>
            <w:r w:rsidRPr="001A1561">
              <w:t>+994 26 255 21 99</w:t>
            </w:r>
          </w:p>
        </w:tc>
      </w:tr>
      <w:tr w:rsidR="001B109B" w:rsidRPr="001A1561" w14:paraId="3BA26F05"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hideMark/>
          </w:tcPr>
          <w:p w14:paraId="54136DFB" w14:textId="77777777" w:rsidR="001B109B" w:rsidRPr="001A1561" w:rsidRDefault="001B109B" w:rsidP="001A1561">
            <w:pPr>
              <w:spacing w:before="60" w:after="60"/>
            </w:pPr>
            <w:r w:rsidRPr="001A1561">
              <w:t>6</w:t>
            </w:r>
          </w:p>
        </w:tc>
        <w:tc>
          <w:tcPr>
            <w:tcW w:w="2943" w:type="dxa"/>
            <w:tcBorders>
              <w:top w:val="nil"/>
              <w:left w:val="nil"/>
              <w:bottom w:val="single" w:sz="4" w:space="0" w:color="auto"/>
              <w:right w:val="single" w:sz="4" w:space="0" w:color="auto"/>
            </w:tcBorders>
            <w:shd w:val="clear" w:color="000000" w:fill="FFFFFF"/>
            <w:vAlign w:val="center"/>
          </w:tcPr>
          <w:p w14:paraId="086F0AEE" w14:textId="77777777" w:rsidR="001B109B" w:rsidRPr="001A1561" w:rsidRDefault="001B109B" w:rsidP="001A1561">
            <w:pPr>
              <w:spacing w:before="60" w:after="60"/>
            </w:pPr>
            <w:r w:rsidRPr="001A1561">
              <w:t>Shusha</w:t>
            </w:r>
          </w:p>
        </w:tc>
        <w:tc>
          <w:tcPr>
            <w:tcW w:w="5000" w:type="dxa"/>
            <w:tcBorders>
              <w:top w:val="nil"/>
              <w:left w:val="nil"/>
              <w:bottom w:val="single" w:sz="4" w:space="0" w:color="auto"/>
              <w:right w:val="single" w:sz="4" w:space="0" w:color="auto"/>
            </w:tcBorders>
            <w:shd w:val="clear" w:color="000000" w:fill="FFFFFF"/>
            <w:vAlign w:val="center"/>
          </w:tcPr>
          <w:p w14:paraId="270310A6" w14:textId="77777777" w:rsidR="001B109B" w:rsidRPr="001A1561" w:rsidRDefault="001B109B" w:rsidP="001A1561">
            <w:pPr>
              <w:spacing w:before="60" w:after="60"/>
            </w:pPr>
            <w:r w:rsidRPr="001A1561">
              <w:t>+994 26 266 21 99</w:t>
            </w:r>
          </w:p>
        </w:tc>
      </w:tr>
      <w:tr w:rsidR="001B109B" w:rsidRPr="001A1561" w14:paraId="254B6E55"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6189EDED" w14:textId="77777777" w:rsidR="001B109B" w:rsidRPr="001A1561" w:rsidRDefault="001B109B" w:rsidP="001A1561">
            <w:pPr>
              <w:spacing w:before="60" w:after="60"/>
            </w:pPr>
            <w:r w:rsidRPr="001A1561">
              <w:t>7</w:t>
            </w:r>
          </w:p>
        </w:tc>
        <w:tc>
          <w:tcPr>
            <w:tcW w:w="2943" w:type="dxa"/>
            <w:tcBorders>
              <w:top w:val="nil"/>
              <w:left w:val="nil"/>
              <w:bottom w:val="single" w:sz="4" w:space="0" w:color="auto"/>
              <w:right w:val="single" w:sz="4" w:space="0" w:color="auto"/>
            </w:tcBorders>
            <w:shd w:val="clear" w:color="000000" w:fill="FFFFFF"/>
            <w:vAlign w:val="center"/>
          </w:tcPr>
          <w:p w14:paraId="03799882" w14:textId="77777777" w:rsidR="001B109B" w:rsidRPr="001A1561" w:rsidRDefault="001B109B" w:rsidP="001A1561">
            <w:pPr>
              <w:spacing w:before="60" w:after="60"/>
            </w:pPr>
            <w:r w:rsidRPr="001A1561">
              <w:t>Kalbajar</w:t>
            </w:r>
          </w:p>
        </w:tc>
        <w:tc>
          <w:tcPr>
            <w:tcW w:w="5000" w:type="dxa"/>
            <w:tcBorders>
              <w:top w:val="nil"/>
              <w:left w:val="nil"/>
              <w:bottom w:val="single" w:sz="4" w:space="0" w:color="auto"/>
              <w:right w:val="single" w:sz="4" w:space="0" w:color="auto"/>
            </w:tcBorders>
            <w:shd w:val="clear" w:color="000000" w:fill="FFFFFF"/>
            <w:vAlign w:val="center"/>
          </w:tcPr>
          <w:p w14:paraId="6ADC6CEB" w14:textId="77777777" w:rsidR="001B109B" w:rsidRPr="001A1561" w:rsidRDefault="001B109B" w:rsidP="001A1561">
            <w:pPr>
              <w:spacing w:before="60" w:after="60"/>
            </w:pPr>
            <w:r w:rsidRPr="001A1561">
              <w:t>+994 26 275 21 99</w:t>
            </w:r>
          </w:p>
        </w:tc>
      </w:tr>
      <w:tr w:rsidR="001B109B" w:rsidRPr="001A1561" w14:paraId="259F3B16"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shd w:val="clear" w:color="000000" w:fill="FFFFFF"/>
            <w:vAlign w:val="center"/>
          </w:tcPr>
          <w:p w14:paraId="59D46933" w14:textId="77777777" w:rsidR="001B109B" w:rsidRPr="001A1561" w:rsidRDefault="001B109B" w:rsidP="001A1561">
            <w:pPr>
              <w:spacing w:before="60" w:after="60"/>
              <w:rPr>
                <w:color w:val="000000"/>
              </w:rPr>
            </w:pPr>
            <w:r w:rsidRPr="001A1561">
              <w:rPr>
                <w:color w:val="000000"/>
              </w:rPr>
              <w:t>8</w:t>
            </w:r>
          </w:p>
        </w:tc>
        <w:tc>
          <w:tcPr>
            <w:tcW w:w="2943" w:type="dxa"/>
            <w:tcBorders>
              <w:top w:val="nil"/>
              <w:left w:val="nil"/>
              <w:bottom w:val="single" w:sz="4" w:space="0" w:color="auto"/>
              <w:right w:val="single" w:sz="4" w:space="0" w:color="auto"/>
            </w:tcBorders>
            <w:shd w:val="clear" w:color="000000" w:fill="FFFFFF"/>
            <w:vAlign w:val="center"/>
          </w:tcPr>
          <w:p w14:paraId="44D4BDD1" w14:textId="77777777" w:rsidR="001B109B" w:rsidRPr="001A1561" w:rsidRDefault="001B109B" w:rsidP="001A1561">
            <w:pPr>
              <w:spacing w:before="60" w:after="60"/>
              <w:rPr>
                <w:color w:val="000000"/>
              </w:rPr>
            </w:pPr>
            <w:r w:rsidRPr="001A1561">
              <w:rPr>
                <w:color w:val="000000"/>
              </w:rPr>
              <w:t>Aghdara</w:t>
            </w:r>
          </w:p>
        </w:tc>
        <w:tc>
          <w:tcPr>
            <w:tcW w:w="5000" w:type="dxa"/>
            <w:tcBorders>
              <w:top w:val="nil"/>
              <w:left w:val="nil"/>
              <w:bottom w:val="single" w:sz="4" w:space="0" w:color="auto"/>
              <w:right w:val="single" w:sz="4" w:space="0" w:color="auto"/>
            </w:tcBorders>
            <w:shd w:val="clear" w:color="000000" w:fill="FFFFFF"/>
            <w:vAlign w:val="center"/>
          </w:tcPr>
          <w:p w14:paraId="3082D12B" w14:textId="77777777" w:rsidR="001B109B" w:rsidRPr="001A1561" w:rsidRDefault="001B109B" w:rsidP="001A1561">
            <w:pPr>
              <w:spacing w:before="60" w:after="60"/>
              <w:rPr>
                <w:color w:val="000000"/>
              </w:rPr>
            </w:pPr>
            <w:r w:rsidRPr="001A1561">
              <w:rPr>
                <w:color w:val="000000"/>
              </w:rPr>
              <w:t>+994 26 285 21 99</w:t>
            </w:r>
          </w:p>
        </w:tc>
      </w:tr>
      <w:tr w:rsidR="001B109B" w:rsidRPr="001A1561" w14:paraId="28C65306"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68AA7403" w14:textId="77777777" w:rsidR="001B109B" w:rsidRPr="001A1561" w:rsidRDefault="001B109B" w:rsidP="001A1561">
            <w:pPr>
              <w:spacing w:before="60" w:after="60"/>
            </w:pPr>
            <w:r w:rsidRPr="001A1561">
              <w:t>9</w:t>
            </w:r>
          </w:p>
        </w:tc>
        <w:tc>
          <w:tcPr>
            <w:tcW w:w="2943" w:type="dxa"/>
            <w:tcBorders>
              <w:top w:val="nil"/>
              <w:left w:val="nil"/>
              <w:bottom w:val="single" w:sz="4" w:space="0" w:color="auto"/>
              <w:right w:val="single" w:sz="4" w:space="0" w:color="auto"/>
            </w:tcBorders>
            <w:vAlign w:val="center"/>
          </w:tcPr>
          <w:p w14:paraId="6E3179B1" w14:textId="77777777" w:rsidR="001B109B" w:rsidRPr="001A1561" w:rsidRDefault="001B109B" w:rsidP="001A1561">
            <w:pPr>
              <w:spacing w:before="60" w:after="60"/>
            </w:pPr>
            <w:r w:rsidRPr="001A1561">
              <w:t>Khojavand</w:t>
            </w:r>
          </w:p>
        </w:tc>
        <w:tc>
          <w:tcPr>
            <w:tcW w:w="5000" w:type="dxa"/>
            <w:tcBorders>
              <w:top w:val="nil"/>
              <w:left w:val="nil"/>
              <w:bottom w:val="single" w:sz="4" w:space="0" w:color="auto"/>
              <w:right w:val="single" w:sz="4" w:space="0" w:color="auto"/>
            </w:tcBorders>
            <w:vAlign w:val="center"/>
          </w:tcPr>
          <w:p w14:paraId="7B167D00" w14:textId="77777777" w:rsidR="001B109B" w:rsidRPr="001A1561" w:rsidRDefault="001B109B" w:rsidP="001A1561">
            <w:pPr>
              <w:spacing w:before="60" w:after="60"/>
            </w:pPr>
            <w:r w:rsidRPr="001A1561">
              <w:t>+994 26 295 21 99</w:t>
            </w:r>
          </w:p>
        </w:tc>
      </w:tr>
      <w:tr w:rsidR="001B109B" w:rsidRPr="001A1561" w14:paraId="38776922"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5B6BE7EB" w14:textId="77777777" w:rsidR="001B109B" w:rsidRPr="001A1561" w:rsidRDefault="001B109B" w:rsidP="001A1561">
            <w:pPr>
              <w:spacing w:before="60" w:after="60"/>
            </w:pPr>
            <w:r w:rsidRPr="001A1561">
              <w:t>10</w:t>
            </w:r>
          </w:p>
        </w:tc>
        <w:tc>
          <w:tcPr>
            <w:tcW w:w="2943" w:type="dxa"/>
            <w:tcBorders>
              <w:top w:val="nil"/>
              <w:left w:val="nil"/>
              <w:bottom w:val="single" w:sz="4" w:space="0" w:color="auto"/>
              <w:right w:val="single" w:sz="4" w:space="0" w:color="auto"/>
            </w:tcBorders>
            <w:vAlign w:val="center"/>
          </w:tcPr>
          <w:p w14:paraId="55ACFAEF" w14:textId="77777777" w:rsidR="001B109B" w:rsidRPr="001A1561" w:rsidRDefault="001B109B" w:rsidP="001A1561">
            <w:pPr>
              <w:spacing w:before="60" w:after="60"/>
            </w:pPr>
            <w:r w:rsidRPr="001A1561">
              <w:t>Fuzuli</w:t>
            </w:r>
          </w:p>
        </w:tc>
        <w:tc>
          <w:tcPr>
            <w:tcW w:w="5000" w:type="dxa"/>
            <w:tcBorders>
              <w:top w:val="nil"/>
              <w:left w:val="nil"/>
              <w:bottom w:val="single" w:sz="4" w:space="0" w:color="auto"/>
              <w:right w:val="single" w:sz="4" w:space="0" w:color="auto"/>
            </w:tcBorders>
            <w:vAlign w:val="center"/>
          </w:tcPr>
          <w:p w14:paraId="6823977C" w14:textId="77777777" w:rsidR="001B109B" w:rsidRPr="001A1561" w:rsidRDefault="001B109B" w:rsidP="001A1561">
            <w:pPr>
              <w:spacing w:before="60" w:after="60"/>
            </w:pPr>
            <w:r w:rsidRPr="001A1561">
              <w:t>+994 26 315 50 00</w:t>
            </w:r>
          </w:p>
        </w:tc>
      </w:tr>
      <w:tr w:rsidR="001B109B" w:rsidRPr="001A1561" w14:paraId="7A50C6F7"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58090535" w14:textId="77777777" w:rsidR="001B109B" w:rsidRPr="001A1561" w:rsidRDefault="001B109B" w:rsidP="001A1561">
            <w:pPr>
              <w:spacing w:before="60" w:after="60"/>
            </w:pPr>
            <w:r w:rsidRPr="001A1561">
              <w:t>11</w:t>
            </w:r>
          </w:p>
        </w:tc>
        <w:tc>
          <w:tcPr>
            <w:tcW w:w="2943" w:type="dxa"/>
            <w:tcBorders>
              <w:top w:val="nil"/>
              <w:left w:val="nil"/>
              <w:bottom w:val="single" w:sz="4" w:space="0" w:color="auto"/>
              <w:right w:val="single" w:sz="4" w:space="0" w:color="auto"/>
            </w:tcBorders>
            <w:vAlign w:val="center"/>
          </w:tcPr>
          <w:p w14:paraId="6D19A382" w14:textId="77777777" w:rsidR="001B109B" w:rsidRPr="001A1561" w:rsidRDefault="001B109B" w:rsidP="001A1561">
            <w:pPr>
              <w:spacing w:before="60" w:after="60"/>
            </w:pPr>
            <w:r w:rsidRPr="001A1561">
              <w:t>Aghdam</w:t>
            </w:r>
          </w:p>
        </w:tc>
        <w:tc>
          <w:tcPr>
            <w:tcW w:w="5000" w:type="dxa"/>
            <w:tcBorders>
              <w:top w:val="nil"/>
              <w:left w:val="nil"/>
              <w:bottom w:val="single" w:sz="4" w:space="0" w:color="auto"/>
              <w:right w:val="single" w:sz="4" w:space="0" w:color="auto"/>
            </w:tcBorders>
            <w:vAlign w:val="center"/>
          </w:tcPr>
          <w:p w14:paraId="0BA2A997" w14:textId="77777777" w:rsidR="001B109B" w:rsidRPr="001A1561" w:rsidRDefault="001B109B" w:rsidP="001A1561">
            <w:pPr>
              <w:spacing w:before="60" w:after="60"/>
            </w:pPr>
            <w:r w:rsidRPr="001A1561">
              <w:t>+994 26 325 06 32</w:t>
            </w:r>
          </w:p>
        </w:tc>
      </w:tr>
      <w:tr w:rsidR="001B109B" w:rsidRPr="001A1561" w14:paraId="7A45ED3F" w14:textId="77777777" w:rsidTr="004537AD">
        <w:trPr>
          <w:cantSplit/>
          <w:trHeight w:val="315"/>
          <w:jc w:val="center"/>
        </w:trPr>
        <w:tc>
          <w:tcPr>
            <w:tcW w:w="1497" w:type="dxa"/>
            <w:gridSpan w:val="2"/>
            <w:tcBorders>
              <w:top w:val="nil"/>
              <w:left w:val="single" w:sz="4" w:space="0" w:color="auto"/>
              <w:bottom w:val="single" w:sz="4" w:space="0" w:color="auto"/>
              <w:right w:val="single" w:sz="4" w:space="0" w:color="auto"/>
            </w:tcBorders>
            <w:vAlign w:val="center"/>
          </w:tcPr>
          <w:p w14:paraId="07EDEC04" w14:textId="77777777" w:rsidR="001B109B" w:rsidRPr="001A1561" w:rsidRDefault="001B109B" w:rsidP="001A1561">
            <w:pPr>
              <w:spacing w:before="60" w:after="60"/>
            </w:pPr>
            <w:r w:rsidRPr="001A1561">
              <w:t>12</w:t>
            </w:r>
          </w:p>
        </w:tc>
        <w:tc>
          <w:tcPr>
            <w:tcW w:w="2943" w:type="dxa"/>
            <w:tcBorders>
              <w:top w:val="nil"/>
              <w:left w:val="nil"/>
              <w:bottom w:val="single" w:sz="4" w:space="0" w:color="auto"/>
              <w:right w:val="single" w:sz="4" w:space="0" w:color="auto"/>
            </w:tcBorders>
            <w:vAlign w:val="center"/>
          </w:tcPr>
          <w:p w14:paraId="4D8419B6" w14:textId="77777777" w:rsidR="001B109B" w:rsidRPr="001A1561" w:rsidRDefault="001B109B" w:rsidP="001A1561">
            <w:pPr>
              <w:spacing w:before="60" w:after="60"/>
            </w:pPr>
            <w:r w:rsidRPr="001A1561">
              <w:t>Jabrayil</w:t>
            </w:r>
          </w:p>
        </w:tc>
        <w:tc>
          <w:tcPr>
            <w:tcW w:w="5000" w:type="dxa"/>
            <w:tcBorders>
              <w:top w:val="nil"/>
              <w:left w:val="nil"/>
              <w:bottom w:val="single" w:sz="4" w:space="0" w:color="auto"/>
              <w:right w:val="single" w:sz="4" w:space="0" w:color="auto"/>
            </w:tcBorders>
            <w:vAlign w:val="center"/>
          </w:tcPr>
          <w:p w14:paraId="5FDB472A" w14:textId="77777777" w:rsidR="001B109B" w:rsidRPr="001A1561" w:rsidRDefault="001B109B" w:rsidP="001A1561">
            <w:pPr>
              <w:spacing w:before="60" w:after="60"/>
            </w:pPr>
            <w:r w:rsidRPr="001A1561">
              <w:t>+994 26 384 37 99</w:t>
            </w:r>
          </w:p>
        </w:tc>
      </w:tr>
      <w:tr w:rsidR="001B109B" w:rsidRPr="001A1561" w14:paraId="02C76A17" w14:textId="77777777" w:rsidTr="004537AD">
        <w:trPr>
          <w:cantSplit/>
          <w:trHeight w:val="315"/>
          <w:jc w:val="center"/>
        </w:trPr>
        <w:tc>
          <w:tcPr>
            <w:tcW w:w="1497" w:type="dxa"/>
            <w:gridSpan w:val="2"/>
            <w:tcBorders>
              <w:top w:val="nil"/>
              <w:left w:val="nil"/>
              <w:bottom w:val="nil"/>
              <w:right w:val="nil"/>
            </w:tcBorders>
            <w:vAlign w:val="center"/>
            <w:hideMark/>
          </w:tcPr>
          <w:p w14:paraId="67AB85AB" w14:textId="77777777" w:rsidR="001B109B" w:rsidRPr="001A1561" w:rsidRDefault="001B109B" w:rsidP="001A1561">
            <w:pPr>
              <w:spacing w:before="60" w:after="60"/>
              <w:rPr>
                <w:highlight w:val="yellow"/>
              </w:rPr>
            </w:pPr>
          </w:p>
        </w:tc>
        <w:tc>
          <w:tcPr>
            <w:tcW w:w="2943" w:type="dxa"/>
            <w:tcBorders>
              <w:top w:val="nil"/>
              <w:left w:val="nil"/>
              <w:bottom w:val="nil"/>
              <w:right w:val="nil"/>
            </w:tcBorders>
            <w:vAlign w:val="center"/>
            <w:hideMark/>
          </w:tcPr>
          <w:p w14:paraId="3A33CDA9" w14:textId="77777777" w:rsidR="001B109B" w:rsidRPr="001A1561" w:rsidRDefault="001B109B" w:rsidP="001A1561">
            <w:pPr>
              <w:spacing w:before="60" w:after="60"/>
              <w:rPr>
                <w:highlight w:val="yellow"/>
              </w:rPr>
            </w:pPr>
          </w:p>
        </w:tc>
        <w:tc>
          <w:tcPr>
            <w:tcW w:w="5000" w:type="dxa"/>
            <w:tcBorders>
              <w:top w:val="nil"/>
              <w:left w:val="nil"/>
              <w:bottom w:val="nil"/>
              <w:right w:val="nil"/>
            </w:tcBorders>
            <w:vAlign w:val="center"/>
            <w:hideMark/>
          </w:tcPr>
          <w:p w14:paraId="70658C61" w14:textId="77777777" w:rsidR="001B109B" w:rsidRPr="001A1561" w:rsidRDefault="001B109B" w:rsidP="001A1561">
            <w:pPr>
              <w:spacing w:before="60" w:after="60"/>
              <w:rPr>
                <w:highlight w:val="yellow"/>
              </w:rPr>
            </w:pPr>
          </w:p>
        </w:tc>
      </w:tr>
      <w:tr w:rsidR="001B109B" w:rsidRPr="001A1561" w14:paraId="53A724B1" w14:textId="77777777" w:rsidTr="004537AD">
        <w:trPr>
          <w:trHeight w:val="315"/>
          <w:jc w:val="center"/>
        </w:trPr>
        <w:tc>
          <w:tcPr>
            <w:tcW w:w="9440" w:type="dxa"/>
            <w:gridSpan w:val="4"/>
            <w:tcBorders>
              <w:top w:val="single" w:sz="4" w:space="0" w:color="auto"/>
              <w:left w:val="single" w:sz="4" w:space="0" w:color="auto"/>
              <w:bottom w:val="single" w:sz="4" w:space="0" w:color="auto"/>
              <w:right w:val="single" w:sz="4" w:space="0" w:color="000000"/>
            </w:tcBorders>
            <w:vAlign w:val="center"/>
            <w:hideMark/>
          </w:tcPr>
          <w:p w14:paraId="373DA9C8" w14:textId="77777777" w:rsidR="001B109B" w:rsidRPr="001A1561" w:rsidRDefault="001B109B" w:rsidP="001A1561">
            <w:pPr>
              <w:spacing w:before="60" w:after="60"/>
              <w:jc w:val="center"/>
              <w:rPr>
                <w:b/>
                <w:bCs/>
              </w:rPr>
            </w:pPr>
            <w:r w:rsidRPr="001A1561">
              <w:rPr>
                <w:b/>
                <w:bCs/>
              </w:rPr>
              <w:t>NAKHCHIVAN REGION – 36</w:t>
            </w:r>
          </w:p>
        </w:tc>
      </w:tr>
      <w:tr w:rsidR="001B109B" w:rsidRPr="001A1561" w14:paraId="3F5DBB03" w14:textId="77777777" w:rsidTr="004537AD">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4E376C46" w14:textId="77777777" w:rsidR="001B109B" w:rsidRPr="001A1561" w:rsidRDefault="001B109B" w:rsidP="001A1561">
            <w:pPr>
              <w:spacing w:before="60" w:after="60"/>
            </w:pPr>
            <w:r w:rsidRPr="001A1561">
              <w:t>1</w:t>
            </w:r>
          </w:p>
        </w:tc>
        <w:tc>
          <w:tcPr>
            <w:tcW w:w="2943" w:type="dxa"/>
            <w:vMerge w:val="restart"/>
            <w:tcBorders>
              <w:top w:val="nil"/>
              <w:left w:val="single" w:sz="4" w:space="0" w:color="auto"/>
              <w:bottom w:val="single" w:sz="4" w:space="0" w:color="000000"/>
              <w:right w:val="single" w:sz="4" w:space="0" w:color="auto"/>
            </w:tcBorders>
            <w:vAlign w:val="center"/>
            <w:hideMark/>
          </w:tcPr>
          <w:p w14:paraId="3F418854" w14:textId="77777777" w:rsidR="001B109B" w:rsidRPr="001A1561" w:rsidRDefault="001B109B" w:rsidP="001A1561">
            <w:pPr>
              <w:spacing w:before="60" w:after="60"/>
            </w:pPr>
            <w:r w:rsidRPr="001A1561">
              <w:t>Nakhchivan</w:t>
            </w:r>
          </w:p>
        </w:tc>
        <w:tc>
          <w:tcPr>
            <w:tcW w:w="5000" w:type="dxa"/>
            <w:tcBorders>
              <w:top w:val="nil"/>
              <w:left w:val="nil"/>
              <w:bottom w:val="single" w:sz="4" w:space="0" w:color="auto"/>
              <w:right w:val="single" w:sz="4" w:space="0" w:color="auto"/>
            </w:tcBorders>
            <w:vAlign w:val="center"/>
            <w:hideMark/>
          </w:tcPr>
          <w:p w14:paraId="5017E29F" w14:textId="77777777" w:rsidR="001B109B" w:rsidRPr="001A1561" w:rsidRDefault="001B109B" w:rsidP="001A1561">
            <w:pPr>
              <w:spacing w:before="60" w:after="60"/>
            </w:pPr>
            <w:r w:rsidRPr="001A1561">
              <w:t>+994 36 544 63 00</w:t>
            </w:r>
          </w:p>
        </w:tc>
      </w:tr>
      <w:tr w:rsidR="001B109B" w:rsidRPr="001A1561" w14:paraId="6DE5E36E" w14:textId="77777777" w:rsidTr="004537AD">
        <w:trPr>
          <w:trHeight w:val="31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09DC4659" w14:textId="77777777" w:rsidR="001B109B" w:rsidRPr="001A1561" w:rsidRDefault="001B109B" w:rsidP="001A1561">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62837928" w14:textId="77777777" w:rsidR="001B109B" w:rsidRPr="001A1561" w:rsidRDefault="001B109B" w:rsidP="001A1561">
            <w:pPr>
              <w:spacing w:before="60" w:after="60"/>
            </w:pPr>
          </w:p>
        </w:tc>
        <w:tc>
          <w:tcPr>
            <w:tcW w:w="5000" w:type="dxa"/>
            <w:tcBorders>
              <w:top w:val="nil"/>
              <w:left w:val="nil"/>
              <w:bottom w:val="single" w:sz="4" w:space="0" w:color="auto"/>
              <w:right w:val="single" w:sz="4" w:space="0" w:color="auto"/>
            </w:tcBorders>
            <w:vAlign w:val="center"/>
            <w:hideMark/>
          </w:tcPr>
          <w:p w14:paraId="68CBCF8B" w14:textId="77777777" w:rsidR="001B109B" w:rsidRPr="001A1561" w:rsidRDefault="001B109B" w:rsidP="001A1561">
            <w:pPr>
              <w:spacing w:before="60" w:after="60"/>
            </w:pPr>
            <w:r w:rsidRPr="001A1561">
              <w:t>+994 36 550 99 19</w:t>
            </w:r>
          </w:p>
        </w:tc>
      </w:tr>
      <w:tr w:rsidR="001B109B" w:rsidRPr="001A1561" w14:paraId="528F4205" w14:textId="77777777" w:rsidTr="004537AD">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2752EE4B" w14:textId="77777777" w:rsidR="001B109B" w:rsidRPr="001A1561" w:rsidRDefault="001B109B" w:rsidP="001A1561">
            <w:pPr>
              <w:spacing w:before="60" w:after="60"/>
            </w:pPr>
            <w:r w:rsidRPr="001A1561">
              <w:t>2</w:t>
            </w:r>
          </w:p>
        </w:tc>
        <w:tc>
          <w:tcPr>
            <w:tcW w:w="2943" w:type="dxa"/>
            <w:tcBorders>
              <w:top w:val="nil"/>
              <w:left w:val="nil"/>
              <w:bottom w:val="single" w:sz="4" w:space="0" w:color="auto"/>
              <w:right w:val="single" w:sz="4" w:space="0" w:color="auto"/>
            </w:tcBorders>
            <w:vAlign w:val="center"/>
            <w:hideMark/>
          </w:tcPr>
          <w:p w14:paraId="338C8C7D" w14:textId="77777777" w:rsidR="001B109B" w:rsidRPr="001A1561" w:rsidRDefault="001B109B" w:rsidP="001A1561">
            <w:pPr>
              <w:spacing w:before="60" w:after="60"/>
            </w:pPr>
            <w:r w:rsidRPr="001A1561">
              <w:t>Babak</w:t>
            </w:r>
          </w:p>
        </w:tc>
        <w:tc>
          <w:tcPr>
            <w:tcW w:w="5000" w:type="dxa"/>
            <w:tcBorders>
              <w:top w:val="nil"/>
              <w:left w:val="nil"/>
              <w:bottom w:val="single" w:sz="4" w:space="0" w:color="auto"/>
              <w:right w:val="single" w:sz="4" w:space="0" w:color="auto"/>
            </w:tcBorders>
            <w:vAlign w:val="center"/>
            <w:hideMark/>
          </w:tcPr>
          <w:p w14:paraId="31F657B3" w14:textId="77777777" w:rsidR="001B109B" w:rsidRPr="001A1561" w:rsidRDefault="001B109B" w:rsidP="001A1561">
            <w:pPr>
              <w:spacing w:before="60" w:after="60"/>
            </w:pPr>
            <w:r w:rsidRPr="001A1561">
              <w:t>+994 36 541 30 99</w:t>
            </w:r>
          </w:p>
        </w:tc>
      </w:tr>
      <w:tr w:rsidR="001B109B" w:rsidRPr="001A1561" w14:paraId="62F6AE28" w14:textId="77777777" w:rsidTr="004537AD">
        <w:trPr>
          <w:trHeight w:val="315"/>
          <w:jc w:val="center"/>
        </w:trPr>
        <w:tc>
          <w:tcPr>
            <w:tcW w:w="1497" w:type="dxa"/>
            <w:gridSpan w:val="2"/>
            <w:vMerge w:val="restart"/>
            <w:tcBorders>
              <w:top w:val="nil"/>
              <w:left w:val="single" w:sz="4" w:space="0" w:color="auto"/>
              <w:bottom w:val="single" w:sz="4" w:space="0" w:color="000000"/>
              <w:right w:val="single" w:sz="4" w:space="0" w:color="auto"/>
            </w:tcBorders>
            <w:vAlign w:val="center"/>
            <w:hideMark/>
          </w:tcPr>
          <w:p w14:paraId="5CE4AB68" w14:textId="77777777" w:rsidR="001B109B" w:rsidRPr="001A1561" w:rsidRDefault="001B109B" w:rsidP="001A1561">
            <w:pPr>
              <w:spacing w:before="60" w:after="60"/>
            </w:pPr>
            <w:r w:rsidRPr="001A1561">
              <w:t>3</w:t>
            </w:r>
          </w:p>
        </w:tc>
        <w:tc>
          <w:tcPr>
            <w:tcW w:w="2943" w:type="dxa"/>
            <w:vMerge w:val="restart"/>
            <w:tcBorders>
              <w:top w:val="nil"/>
              <w:left w:val="single" w:sz="4" w:space="0" w:color="auto"/>
              <w:bottom w:val="single" w:sz="4" w:space="0" w:color="000000"/>
              <w:right w:val="single" w:sz="4" w:space="0" w:color="auto"/>
            </w:tcBorders>
            <w:vAlign w:val="center"/>
            <w:hideMark/>
          </w:tcPr>
          <w:p w14:paraId="4B909CB5" w14:textId="77777777" w:rsidR="001B109B" w:rsidRPr="001A1561" w:rsidRDefault="001B109B" w:rsidP="001A1561">
            <w:pPr>
              <w:spacing w:before="60" w:after="60"/>
            </w:pPr>
            <w:r w:rsidRPr="001A1561">
              <w:t>Sharur</w:t>
            </w:r>
          </w:p>
        </w:tc>
        <w:tc>
          <w:tcPr>
            <w:tcW w:w="5000" w:type="dxa"/>
            <w:tcBorders>
              <w:top w:val="nil"/>
              <w:left w:val="nil"/>
              <w:bottom w:val="single" w:sz="4" w:space="0" w:color="auto"/>
              <w:right w:val="single" w:sz="4" w:space="0" w:color="auto"/>
            </w:tcBorders>
            <w:vAlign w:val="center"/>
            <w:hideMark/>
          </w:tcPr>
          <w:p w14:paraId="05D8A320" w14:textId="77777777" w:rsidR="001B109B" w:rsidRPr="001A1561" w:rsidRDefault="001B109B" w:rsidP="001A1561">
            <w:pPr>
              <w:spacing w:before="60" w:after="60"/>
            </w:pPr>
            <w:r w:rsidRPr="001A1561">
              <w:t>+994 36 542 25 99</w:t>
            </w:r>
          </w:p>
        </w:tc>
      </w:tr>
      <w:tr w:rsidR="001B109B" w:rsidRPr="001A1561" w14:paraId="30AA42D0" w14:textId="77777777" w:rsidTr="004537AD">
        <w:trPr>
          <w:trHeight w:val="245"/>
          <w:jc w:val="center"/>
        </w:trPr>
        <w:tc>
          <w:tcPr>
            <w:tcW w:w="1497" w:type="dxa"/>
            <w:gridSpan w:val="2"/>
            <w:vMerge/>
            <w:tcBorders>
              <w:top w:val="nil"/>
              <w:left w:val="single" w:sz="4" w:space="0" w:color="auto"/>
              <w:bottom w:val="single" w:sz="4" w:space="0" w:color="000000"/>
              <w:right w:val="single" w:sz="4" w:space="0" w:color="auto"/>
            </w:tcBorders>
            <w:vAlign w:val="center"/>
            <w:hideMark/>
          </w:tcPr>
          <w:p w14:paraId="2C8422D4" w14:textId="77777777" w:rsidR="001B109B" w:rsidRPr="001A1561" w:rsidRDefault="001B109B" w:rsidP="001A1561">
            <w:pPr>
              <w:spacing w:before="60" w:after="60"/>
            </w:pPr>
          </w:p>
        </w:tc>
        <w:tc>
          <w:tcPr>
            <w:tcW w:w="2943" w:type="dxa"/>
            <w:vMerge/>
            <w:tcBorders>
              <w:top w:val="nil"/>
              <w:left w:val="single" w:sz="4" w:space="0" w:color="auto"/>
              <w:bottom w:val="single" w:sz="4" w:space="0" w:color="000000"/>
              <w:right w:val="single" w:sz="4" w:space="0" w:color="auto"/>
            </w:tcBorders>
            <w:vAlign w:val="center"/>
            <w:hideMark/>
          </w:tcPr>
          <w:p w14:paraId="6438E0E0" w14:textId="77777777" w:rsidR="001B109B" w:rsidRPr="001A1561" w:rsidRDefault="001B109B" w:rsidP="001A1561">
            <w:pPr>
              <w:spacing w:before="60" w:after="60"/>
            </w:pPr>
          </w:p>
        </w:tc>
        <w:tc>
          <w:tcPr>
            <w:tcW w:w="5000" w:type="dxa"/>
            <w:tcBorders>
              <w:top w:val="nil"/>
              <w:left w:val="nil"/>
              <w:bottom w:val="single" w:sz="4" w:space="0" w:color="auto"/>
              <w:right w:val="single" w:sz="4" w:space="0" w:color="auto"/>
            </w:tcBorders>
            <w:vAlign w:val="center"/>
            <w:hideMark/>
          </w:tcPr>
          <w:p w14:paraId="7517E49D" w14:textId="77777777" w:rsidR="001B109B" w:rsidRPr="001A1561" w:rsidRDefault="001B109B" w:rsidP="001A1561">
            <w:pPr>
              <w:spacing w:before="60" w:after="60"/>
            </w:pPr>
            <w:r w:rsidRPr="001A1561">
              <w:t>+994 36 552 44 00</w:t>
            </w:r>
          </w:p>
        </w:tc>
      </w:tr>
      <w:tr w:rsidR="001B109B" w:rsidRPr="001A1561" w14:paraId="36B86469" w14:textId="77777777" w:rsidTr="004537AD">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0ED1EF12" w14:textId="77777777" w:rsidR="001B109B" w:rsidRPr="001A1561" w:rsidRDefault="001B109B" w:rsidP="001A1561">
            <w:pPr>
              <w:spacing w:before="60" w:after="60"/>
            </w:pPr>
            <w:r w:rsidRPr="001A1561">
              <w:t>4</w:t>
            </w:r>
          </w:p>
        </w:tc>
        <w:tc>
          <w:tcPr>
            <w:tcW w:w="2943" w:type="dxa"/>
            <w:tcBorders>
              <w:top w:val="nil"/>
              <w:left w:val="nil"/>
              <w:bottom w:val="single" w:sz="4" w:space="0" w:color="auto"/>
              <w:right w:val="single" w:sz="4" w:space="0" w:color="auto"/>
            </w:tcBorders>
            <w:vAlign w:val="center"/>
            <w:hideMark/>
          </w:tcPr>
          <w:p w14:paraId="26CD4049" w14:textId="77777777" w:rsidR="001B109B" w:rsidRPr="001A1561" w:rsidRDefault="001B109B" w:rsidP="001A1561">
            <w:pPr>
              <w:spacing w:before="60" w:after="60"/>
            </w:pPr>
            <w:r w:rsidRPr="001A1561">
              <w:t>Shahbuz</w:t>
            </w:r>
          </w:p>
        </w:tc>
        <w:tc>
          <w:tcPr>
            <w:tcW w:w="5000" w:type="dxa"/>
            <w:tcBorders>
              <w:top w:val="nil"/>
              <w:left w:val="nil"/>
              <w:bottom w:val="single" w:sz="4" w:space="0" w:color="auto"/>
              <w:right w:val="single" w:sz="4" w:space="0" w:color="auto"/>
            </w:tcBorders>
            <w:vAlign w:val="center"/>
            <w:hideMark/>
          </w:tcPr>
          <w:p w14:paraId="2B27F395" w14:textId="77777777" w:rsidR="001B109B" w:rsidRPr="001A1561" w:rsidRDefault="001B109B" w:rsidP="001A1561">
            <w:pPr>
              <w:spacing w:before="60" w:after="60"/>
            </w:pPr>
            <w:r w:rsidRPr="001A1561">
              <w:t>+994 36 543 00 99</w:t>
            </w:r>
          </w:p>
        </w:tc>
      </w:tr>
      <w:tr w:rsidR="001B109B" w:rsidRPr="001A1561" w14:paraId="2621A89F" w14:textId="77777777" w:rsidTr="004537AD">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5AF0DC58" w14:textId="77777777" w:rsidR="001B109B" w:rsidRPr="001A1561" w:rsidRDefault="001B109B" w:rsidP="001A1561">
            <w:pPr>
              <w:spacing w:before="60" w:after="60"/>
            </w:pPr>
            <w:r w:rsidRPr="001A1561">
              <w:t>5</w:t>
            </w:r>
          </w:p>
        </w:tc>
        <w:tc>
          <w:tcPr>
            <w:tcW w:w="2943" w:type="dxa"/>
            <w:tcBorders>
              <w:top w:val="nil"/>
              <w:left w:val="nil"/>
              <w:bottom w:val="single" w:sz="4" w:space="0" w:color="auto"/>
              <w:right w:val="single" w:sz="4" w:space="0" w:color="auto"/>
            </w:tcBorders>
            <w:vAlign w:val="center"/>
            <w:hideMark/>
          </w:tcPr>
          <w:p w14:paraId="654211C1" w14:textId="77777777" w:rsidR="001B109B" w:rsidRPr="001A1561" w:rsidRDefault="001B109B" w:rsidP="001A1561">
            <w:pPr>
              <w:spacing w:before="60" w:after="60"/>
            </w:pPr>
            <w:r w:rsidRPr="001A1561">
              <w:t>Julfa</w:t>
            </w:r>
          </w:p>
        </w:tc>
        <w:tc>
          <w:tcPr>
            <w:tcW w:w="5000" w:type="dxa"/>
            <w:tcBorders>
              <w:top w:val="nil"/>
              <w:left w:val="nil"/>
              <w:bottom w:val="single" w:sz="4" w:space="0" w:color="auto"/>
              <w:right w:val="single" w:sz="4" w:space="0" w:color="auto"/>
            </w:tcBorders>
            <w:vAlign w:val="center"/>
            <w:hideMark/>
          </w:tcPr>
          <w:p w14:paraId="32B007A2" w14:textId="77777777" w:rsidR="001B109B" w:rsidRPr="001A1561" w:rsidRDefault="001B109B" w:rsidP="001A1561">
            <w:pPr>
              <w:spacing w:before="60" w:after="60"/>
            </w:pPr>
            <w:r w:rsidRPr="001A1561">
              <w:t>+994 36 546 01 99</w:t>
            </w:r>
          </w:p>
        </w:tc>
      </w:tr>
      <w:tr w:rsidR="001B109B" w:rsidRPr="001A1561" w14:paraId="24C33313" w14:textId="77777777" w:rsidTr="004537AD">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744E9C46" w14:textId="77777777" w:rsidR="001B109B" w:rsidRPr="001A1561" w:rsidRDefault="001B109B" w:rsidP="001A1561">
            <w:pPr>
              <w:spacing w:before="60" w:after="60"/>
            </w:pPr>
            <w:r w:rsidRPr="001A1561">
              <w:t>6</w:t>
            </w:r>
          </w:p>
        </w:tc>
        <w:tc>
          <w:tcPr>
            <w:tcW w:w="2943" w:type="dxa"/>
            <w:tcBorders>
              <w:top w:val="nil"/>
              <w:left w:val="nil"/>
              <w:bottom w:val="single" w:sz="4" w:space="0" w:color="auto"/>
              <w:right w:val="single" w:sz="4" w:space="0" w:color="auto"/>
            </w:tcBorders>
            <w:vAlign w:val="center"/>
            <w:hideMark/>
          </w:tcPr>
          <w:p w14:paraId="06CE1255" w14:textId="77777777" w:rsidR="001B109B" w:rsidRPr="001A1561" w:rsidRDefault="001B109B" w:rsidP="001A1561">
            <w:pPr>
              <w:spacing w:before="60" w:after="60"/>
            </w:pPr>
            <w:r w:rsidRPr="001A1561">
              <w:t>Ordubad</w:t>
            </w:r>
          </w:p>
        </w:tc>
        <w:tc>
          <w:tcPr>
            <w:tcW w:w="5000" w:type="dxa"/>
            <w:tcBorders>
              <w:top w:val="nil"/>
              <w:left w:val="nil"/>
              <w:bottom w:val="single" w:sz="4" w:space="0" w:color="auto"/>
              <w:right w:val="single" w:sz="4" w:space="0" w:color="auto"/>
            </w:tcBorders>
            <w:vAlign w:val="center"/>
            <w:hideMark/>
          </w:tcPr>
          <w:p w14:paraId="2AA205BF" w14:textId="77777777" w:rsidR="001B109B" w:rsidRPr="001A1561" w:rsidRDefault="001B109B" w:rsidP="001A1561">
            <w:pPr>
              <w:spacing w:before="60" w:after="60"/>
            </w:pPr>
            <w:r w:rsidRPr="001A1561">
              <w:t>+994 36 547 00 99</w:t>
            </w:r>
          </w:p>
        </w:tc>
      </w:tr>
      <w:tr w:rsidR="001B109B" w:rsidRPr="001A1561" w14:paraId="0ABD4909" w14:textId="77777777" w:rsidTr="004537AD">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6F8B2CB4" w14:textId="77777777" w:rsidR="001B109B" w:rsidRPr="001A1561" w:rsidRDefault="001B109B" w:rsidP="001A1561">
            <w:pPr>
              <w:spacing w:before="60" w:after="60"/>
            </w:pPr>
            <w:r w:rsidRPr="001A1561">
              <w:t>7</w:t>
            </w:r>
          </w:p>
        </w:tc>
        <w:tc>
          <w:tcPr>
            <w:tcW w:w="2943" w:type="dxa"/>
            <w:tcBorders>
              <w:top w:val="nil"/>
              <w:left w:val="nil"/>
              <w:bottom w:val="single" w:sz="4" w:space="0" w:color="auto"/>
              <w:right w:val="single" w:sz="4" w:space="0" w:color="auto"/>
            </w:tcBorders>
            <w:vAlign w:val="center"/>
            <w:hideMark/>
          </w:tcPr>
          <w:p w14:paraId="493ED633" w14:textId="77777777" w:rsidR="001B109B" w:rsidRPr="001A1561" w:rsidRDefault="001B109B" w:rsidP="001A1561">
            <w:pPr>
              <w:spacing w:before="60" w:after="60"/>
            </w:pPr>
            <w:r w:rsidRPr="001A1561">
              <w:t>Kangarli</w:t>
            </w:r>
          </w:p>
        </w:tc>
        <w:tc>
          <w:tcPr>
            <w:tcW w:w="5000" w:type="dxa"/>
            <w:tcBorders>
              <w:top w:val="nil"/>
              <w:left w:val="nil"/>
              <w:bottom w:val="single" w:sz="4" w:space="0" w:color="auto"/>
              <w:right w:val="single" w:sz="4" w:space="0" w:color="auto"/>
            </w:tcBorders>
            <w:vAlign w:val="center"/>
            <w:hideMark/>
          </w:tcPr>
          <w:p w14:paraId="0AAC3015" w14:textId="77777777" w:rsidR="001B109B" w:rsidRPr="001A1561" w:rsidRDefault="001B109B" w:rsidP="001A1561">
            <w:pPr>
              <w:spacing w:before="60" w:after="60"/>
            </w:pPr>
            <w:r w:rsidRPr="001A1561">
              <w:t>+994 36 548 07 00</w:t>
            </w:r>
          </w:p>
        </w:tc>
      </w:tr>
      <w:tr w:rsidR="001B109B" w:rsidRPr="001A1561" w14:paraId="3F86035F" w14:textId="77777777" w:rsidTr="004537AD">
        <w:trPr>
          <w:trHeight w:val="315"/>
          <w:jc w:val="center"/>
        </w:trPr>
        <w:tc>
          <w:tcPr>
            <w:tcW w:w="1497" w:type="dxa"/>
            <w:gridSpan w:val="2"/>
            <w:tcBorders>
              <w:top w:val="nil"/>
              <w:left w:val="single" w:sz="4" w:space="0" w:color="auto"/>
              <w:bottom w:val="single" w:sz="4" w:space="0" w:color="auto"/>
              <w:right w:val="single" w:sz="4" w:space="0" w:color="auto"/>
            </w:tcBorders>
            <w:vAlign w:val="center"/>
            <w:hideMark/>
          </w:tcPr>
          <w:p w14:paraId="1AA7829D" w14:textId="77777777" w:rsidR="001B109B" w:rsidRPr="001A1561" w:rsidRDefault="001B109B" w:rsidP="001A1561">
            <w:pPr>
              <w:spacing w:before="60" w:after="60"/>
            </w:pPr>
            <w:r w:rsidRPr="001A1561">
              <w:t>8</w:t>
            </w:r>
          </w:p>
        </w:tc>
        <w:tc>
          <w:tcPr>
            <w:tcW w:w="2943" w:type="dxa"/>
            <w:tcBorders>
              <w:top w:val="nil"/>
              <w:left w:val="nil"/>
              <w:bottom w:val="single" w:sz="4" w:space="0" w:color="auto"/>
              <w:right w:val="single" w:sz="4" w:space="0" w:color="auto"/>
            </w:tcBorders>
            <w:vAlign w:val="center"/>
            <w:hideMark/>
          </w:tcPr>
          <w:p w14:paraId="274A782F" w14:textId="77777777" w:rsidR="001B109B" w:rsidRPr="001A1561" w:rsidRDefault="001B109B" w:rsidP="001A1561">
            <w:pPr>
              <w:spacing w:before="60" w:after="60"/>
            </w:pPr>
            <w:r w:rsidRPr="001A1561">
              <w:t>Sadarak</w:t>
            </w:r>
          </w:p>
        </w:tc>
        <w:tc>
          <w:tcPr>
            <w:tcW w:w="5000" w:type="dxa"/>
            <w:tcBorders>
              <w:top w:val="nil"/>
              <w:left w:val="nil"/>
              <w:bottom w:val="single" w:sz="4" w:space="0" w:color="auto"/>
              <w:right w:val="single" w:sz="4" w:space="0" w:color="auto"/>
            </w:tcBorders>
            <w:vAlign w:val="center"/>
            <w:hideMark/>
          </w:tcPr>
          <w:p w14:paraId="6EF170EC" w14:textId="77777777" w:rsidR="001B109B" w:rsidRPr="001A1561" w:rsidRDefault="001B109B" w:rsidP="001A1561">
            <w:pPr>
              <w:spacing w:before="60" w:after="60"/>
            </w:pPr>
            <w:r w:rsidRPr="001A1561">
              <w:t>+994 36 549 00 00</w:t>
            </w:r>
          </w:p>
        </w:tc>
      </w:tr>
    </w:tbl>
    <w:p w14:paraId="133C343F" w14:textId="77777777" w:rsidR="001B109B" w:rsidRPr="001A1561" w:rsidRDefault="001B109B" w:rsidP="001A1561">
      <w:pPr>
        <w:rPr>
          <w:highlight w:val="yellow"/>
        </w:rPr>
      </w:pPr>
    </w:p>
    <w:p w14:paraId="07AD1B79" w14:textId="77777777" w:rsidR="001B109B" w:rsidRPr="001A1561" w:rsidRDefault="001B109B" w:rsidP="001A1561">
      <w:pPr>
        <w:tabs>
          <w:tab w:val="clear" w:pos="567"/>
          <w:tab w:val="clear" w:pos="1276"/>
          <w:tab w:val="clear" w:pos="1843"/>
          <w:tab w:val="clear" w:pos="5387"/>
          <w:tab w:val="clear" w:pos="5954"/>
        </w:tabs>
        <w:overflowPunct/>
        <w:autoSpaceDE/>
        <w:autoSpaceDN/>
        <w:adjustRightInd/>
        <w:spacing w:before="0"/>
        <w:jc w:val="left"/>
        <w:textAlignment w:val="auto"/>
        <w:rPr>
          <w:highlight w:val="yellow"/>
        </w:rPr>
      </w:pPr>
      <w:r w:rsidRPr="001A1561">
        <w:rPr>
          <w:highlight w:val="yellow"/>
        </w:rPr>
        <w:br w:type="page"/>
      </w:r>
    </w:p>
    <w:p w14:paraId="1703A87B" w14:textId="77777777" w:rsidR="001B109B" w:rsidRPr="001A1561" w:rsidRDefault="001B109B" w:rsidP="001A1561">
      <w:pPr>
        <w:rPr>
          <w:highlight w:val="yellow"/>
        </w:rPr>
      </w:pPr>
    </w:p>
    <w:tbl>
      <w:tblPr>
        <w:tblW w:w="9268" w:type="dxa"/>
        <w:jc w:val="center"/>
        <w:tblLook w:val="04A0" w:firstRow="1" w:lastRow="0" w:firstColumn="1" w:lastColumn="0" w:noHBand="0" w:noVBand="1"/>
      </w:tblPr>
      <w:tblGrid>
        <w:gridCol w:w="1166"/>
        <w:gridCol w:w="2500"/>
        <w:gridCol w:w="1721"/>
        <w:gridCol w:w="1376"/>
        <w:gridCol w:w="2505"/>
      </w:tblGrid>
      <w:tr w:rsidR="001B109B" w:rsidRPr="001A1561" w14:paraId="34C1F11F" w14:textId="77777777" w:rsidTr="004537AD">
        <w:trPr>
          <w:cantSplit/>
          <w:trHeight w:val="375"/>
          <w:jc w:val="center"/>
        </w:trPr>
        <w:tc>
          <w:tcPr>
            <w:tcW w:w="9268" w:type="dxa"/>
            <w:gridSpan w:val="5"/>
            <w:tcBorders>
              <w:top w:val="nil"/>
              <w:left w:val="nil"/>
              <w:bottom w:val="nil"/>
              <w:right w:val="nil"/>
            </w:tcBorders>
            <w:noWrap/>
            <w:vAlign w:val="center"/>
            <w:hideMark/>
          </w:tcPr>
          <w:p w14:paraId="02634104" w14:textId="77777777" w:rsidR="001B109B" w:rsidRPr="001A1561" w:rsidRDefault="001B109B" w:rsidP="001A1561">
            <w:pPr>
              <w:spacing w:after="120"/>
              <w:jc w:val="center"/>
              <w:rPr>
                <w:b/>
                <w:bCs/>
              </w:rPr>
            </w:pPr>
            <w:r w:rsidRPr="001A1561">
              <w:rPr>
                <w:b/>
                <w:bCs/>
              </w:rPr>
              <w:t>MOBILE operators:</w:t>
            </w:r>
          </w:p>
        </w:tc>
      </w:tr>
      <w:tr w:rsidR="001B109B" w:rsidRPr="001A1561" w14:paraId="1A6AFFA4" w14:textId="77777777" w:rsidTr="003D58AF">
        <w:trPr>
          <w:cantSplit/>
          <w:trHeight w:val="340"/>
          <w:jc w:val="center"/>
        </w:trPr>
        <w:tc>
          <w:tcPr>
            <w:tcW w:w="1166" w:type="dxa"/>
            <w:tcBorders>
              <w:top w:val="single" w:sz="4" w:space="0" w:color="auto"/>
              <w:left w:val="single" w:sz="4" w:space="0" w:color="auto"/>
              <w:bottom w:val="single" w:sz="4" w:space="0" w:color="auto"/>
              <w:right w:val="nil"/>
            </w:tcBorders>
            <w:noWrap/>
            <w:vAlign w:val="center"/>
            <w:hideMark/>
          </w:tcPr>
          <w:p w14:paraId="0F4C14B9" w14:textId="77777777" w:rsidR="001B109B" w:rsidRPr="001A1561" w:rsidRDefault="001B109B" w:rsidP="001A1561"/>
        </w:tc>
        <w:tc>
          <w:tcPr>
            <w:tcW w:w="2500" w:type="dxa"/>
            <w:tcBorders>
              <w:top w:val="single" w:sz="4" w:space="0" w:color="auto"/>
              <w:left w:val="single" w:sz="4" w:space="0" w:color="auto"/>
              <w:bottom w:val="single" w:sz="4" w:space="0" w:color="auto"/>
              <w:right w:val="single" w:sz="4" w:space="0" w:color="auto"/>
            </w:tcBorders>
            <w:noWrap/>
            <w:vAlign w:val="center"/>
            <w:hideMark/>
          </w:tcPr>
          <w:p w14:paraId="74C3BB3F" w14:textId="77777777" w:rsidR="001B109B" w:rsidRPr="001A1561" w:rsidRDefault="001B109B" w:rsidP="001A1561">
            <w:r w:rsidRPr="001A1561">
              <w:t>Mobile operator</w:t>
            </w:r>
          </w:p>
        </w:tc>
        <w:tc>
          <w:tcPr>
            <w:tcW w:w="1721" w:type="dxa"/>
            <w:tcBorders>
              <w:top w:val="single" w:sz="4" w:space="0" w:color="auto"/>
              <w:left w:val="nil"/>
              <w:bottom w:val="single" w:sz="4" w:space="0" w:color="auto"/>
              <w:right w:val="single" w:sz="4" w:space="0" w:color="auto"/>
            </w:tcBorders>
            <w:noWrap/>
            <w:vAlign w:val="center"/>
            <w:hideMark/>
          </w:tcPr>
          <w:p w14:paraId="13F34904" w14:textId="77777777" w:rsidR="001B109B" w:rsidRPr="001A1561" w:rsidRDefault="001B109B" w:rsidP="001A1561">
            <w:r w:rsidRPr="001A1561">
              <w:t>Country code</w:t>
            </w:r>
          </w:p>
        </w:tc>
        <w:tc>
          <w:tcPr>
            <w:tcW w:w="1376" w:type="dxa"/>
            <w:tcBorders>
              <w:top w:val="single" w:sz="4" w:space="0" w:color="auto"/>
              <w:left w:val="nil"/>
              <w:bottom w:val="single" w:sz="4" w:space="0" w:color="auto"/>
              <w:right w:val="nil"/>
            </w:tcBorders>
            <w:noWrap/>
            <w:vAlign w:val="center"/>
            <w:hideMark/>
          </w:tcPr>
          <w:p w14:paraId="7744CBEE" w14:textId="77777777" w:rsidR="001B109B" w:rsidRPr="001A1561" w:rsidRDefault="001B109B" w:rsidP="001A1561">
            <w:r w:rsidRPr="001A1561">
              <w:t>Mobile code</w:t>
            </w:r>
          </w:p>
        </w:tc>
        <w:tc>
          <w:tcPr>
            <w:tcW w:w="2505" w:type="dxa"/>
            <w:tcBorders>
              <w:top w:val="single" w:sz="4" w:space="0" w:color="auto"/>
              <w:left w:val="single" w:sz="4" w:space="0" w:color="auto"/>
              <w:bottom w:val="single" w:sz="4" w:space="0" w:color="auto"/>
              <w:right w:val="single" w:sz="4" w:space="0" w:color="auto"/>
            </w:tcBorders>
            <w:noWrap/>
            <w:vAlign w:val="center"/>
            <w:hideMark/>
          </w:tcPr>
          <w:p w14:paraId="2550737B" w14:textId="77777777" w:rsidR="001B109B" w:rsidRPr="001A1561" w:rsidRDefault="001B109B" w:rsidP="001A1561">
            <w:r w:rsidRPr="001A1561">
              <w:t>Test number</w:t>
            </w:r>
          </w:p>
        </w:tc>
      </w:tr>
      <w:tr w:rsidR="001B109B" w:rsidRPr="001A1561" w14:paraId="28534B97" w14:textId="77777777" w:rsidTr="003D58AF">
        <w:trPr>
          <w:cantSplit/>
          <w:trHeight w:val="510"/>
          <w:jc w:val="center"/>
        </w:trPr>
        <w:tc>
          <w:tcPr>
            <w:tcW w:w="1166" w:type="dxa"/>
            <w:tcBorders>
              <w:top w:val="single" w:sz="4" w:space="0" w:color="auto"/>
              <w:left w:val="single" w:sz="4" w:space="0" w:color="auto"/>
              <w:bottom w:val="single" w:sz="4" w:space="0" w:color="auto"/>
              <w:right w:val="single" w:sz="4" w:space="0" w:color="auto"/>
            </w:tcBorders>
            <w:noWrap/>
            <w:hideMark/>
          </w:tcPr>
          <w:p w14:paraId="15DDF4C6" w14:textId="77777777" w:rsidR="001B109B" w:rsidRPr="001A1561" w:rsidRDefault="001B109B" w:rsidP="001A1561">
            <w:r w:rsidRPr="001A1561">
              <w:t>1</w:t>
            </w:r>
          </w:p>
        </w:tc>
        <w:tc>
          <w:tcPr>
            <w:tcW w:w="2500" w:type="dxa"/>
            <w:tcBorders>
              <w:top w:val="single" w:sz="4" w:space="0" w:color="auto"/>
              <w:left w:val="nil"/>
              <w:bottom w:val="single" w:sz="4" w:space="0" w:color="auto"/>
              <w:right w:val="single" w:sz="4" w:space="0" w:color="auto"/>
            </w:tcBorders>
            <w:hideMark/>
          </w:tcPr>
          <w:p w14:paraId="7F03FA43" w14:textId="77777777" w:rsidR="001B109B" w:rsidRPr="001A1561" w:rsidRDefault="001B109B" w:rsidP="001A1561">
            <w:r w:rsidRPr="001A1561">
              <w:t>AZERCELL_GSM</w:t>
            </w:r>
          </w:p>
        </w:tc>
        <w:tc>
          <w:tcPr>
            <w:tcW w:w="1721" w:type="dxa"/>
            <w:tcBorders>
              <w:top w:val="single" w:sz="4" w:space="0" w:color="auto"/>
              <w:left w:val="nil"/>
              <w:bottom w:val="single" w:sz="4" w:space="0" w:color="auto"/>
              <w:right w:val="single" w:sz="4" w:space="0" w:color="auto"/>
            </w:tcBorders>
            <w:hideMark/>
          </w:tcPr>
          <w:p w14:paraId="56A4CE3B" w14:textId="77777777" w:rsidR="001B109B" w:rsidRPr="001A1561" w:rsidRDefault="001B109B" w:rsidP="001A1561">
            <w:r w:rsidRPr="001A1561">
              <w:t>994</w:t>
            </w:r>
          </w:p>
        </w:tc>
        <w:tc>
          <w:tcPr>
            <w:tcW w:w="1376" w:type="dxa"/>
            <w:tcBorders>
              <w:top w:val="single" w:sz="4" w:space="0" w:color="auto"/>
              <w:left w:val="nil"/>
              <w:bottom w:val="single" w:sz="4" w:space="0" w:color="auto"/>
              <w:right w:val="single" w:sz="4" w:space="0" w:color="auto"/>
            </w:tcBorders>
            <w:hideMark/>
          </w:tcPr>
          <w:p w14:paraId="0B888ADF" w14:textId="77777777" w:rsidR="001B109B" w:rsidRPr="001A1561" w:rsidRDefault="001B109B" w:rsidP="001A1561">
            <w:pPr>
              <w:jc w:val="left"/>
            </w:pPr>
            <w:r w:rsidRPr="001A1561">
              <w:t>50, 51</w:t>
            </w:r>
            <w:r w:rsidRPr="001A1561">
              <w:rPr>
                <w:lang w:val="ru-RU"/>
              </w:rPr>
              <w:t>, 10</w:t>
            </w:r>
            <w:r w:rsidRPr="001A1561">
              <w:t>, 60</w:t>
            </w:r>
          </w:p>
        </w:tc>
        <w:tc>
          <w:tcPr>
            <w:tcW w:w="2505" w:type="dxa"/>
            <w:tcBorders>
              <w:top w:val="single" w:sz="4" w:space="0" w:color="auto"/>
              <w:left w:val="nil"/>
              <w:bottom w:val="single" w:sz="4" w:space="0" w:color="auto"/>
              <w:right w:val="single" w:sz="4" w:space="0" w:color="auto"/>
            </w:tcBorders>
            <w:vAlign w:val="center"/>
            <w:hideMark/>
          </w:tcPr>
          <w:p w14:paraId="104453E6" w14:textId="77777777" w:rsidR="001B109B" w:rsidRPr="001A1561" w:rsidRDefault="001B109B" w:rsidP="001A1561">
            <w:pPr>
              <w:jc w:val="left"/>
            </w:pPr>
            <w:r w:rsidRPr="001A1561">
              <w:t>+994 50 225 11 11</w:t>
            </w:r>
            <w:r w:rsidRPr="001A1561">
              <w:br/>
              <w:t>+994 51 899 16 05</w:t>
            </w:r>
            <w:r w:rsidRPr="001A1561">
              <w:br/>
              <w:t>+994 10 239 16 20</w:t>
            </w:r>
            <w:r w:rsidRPr="001A1561">
              <w:br/>
              <w:t>+994 60 700 99 34</w:t>
            </w:r>
          </w:p>
        </w:tc>
      </w:tr>
      <w:tr w:rsidR="001B109B" w:rsidRPr="001A1561" w14:paraId="73CBFDBE" w14:textId="77777777" w:rsidTr="003D58AF">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hideMark/>
          </w:tcPr>
          <w:p w14:paraId="1E8799B4" w14:textId="77777777" w:rsidR="001B109B" w:rsidRPr="001A1561" w:rsidRDefault="001B109B" w:rsidP="001A1561">
            <w:r w:rsidRPr="001A1561">
              <w:t>2</w:t>
            </w:r>
          </w:p>
        </w:tc>
        <w:tc>
          <w:tcPr>
            <w:tcW w:w="2500" w:type="dxa"/>
            <w:tcBorders>
              <w:top w:val="single" w:sz="4" w:space="0" w:color="auto"/>
              <w:left w:val="nil"/>
              <w:bottom w:val="single" w:sz="4" w:space="0" w:color="auto"/>
              <w:right w:val="single" w:sz="4" w:space="0" w:color="auto"/>
            </w:tcBorders>
            <w:hideMark/>
          </w:tcPr>
          <w:p w14:paraId="53204A8F" w14:textId="77777777" w:rsidR="001B109B" w:rsidRPr="001A1561" w:rsidRDefault="001B109B" w:rsidP="001A1561">
            <w:r w:rsidRPr="001A1561">
              <w:t>BAKCELL_GSM</w:t>
            </w:r>
          </w:p>
        </w:tc>
        <w:tc>
          <w:tcPr>
            <w:tcW w:w="1721" w:type="dxa"/>
            <w:tcBorders>
              <w:top w:val="single" w:sz="4" w:space="0" w:color="auto"/>
              <w:left w:val="nil"/>
              <w:bottom w:val="single" w:sz="4" w:space="0" w:color="auto"/>
              <w:right w:val="single" w:sz="4" w:space="0" w:color="auto"/>
            </w:tcBorders>
            <w:hideMark/>
          </w:tcPr>
          <w:p w14:paraId="18D92452" w14:textId="77777777" w:rsidR="001B109B" w:rsidRPr="001A1561" w:rsidRDefault="001B109B" w:rsidP="001A1561">
            <w:r w:rsidRPr="001A1561">
              <w:t>994</w:t>
            </w:r>
          </w:p>
        </w:tc>
        <w:tc>
          <w:tcPr>
            <w:tcW w:w="1376" w:type="dxa"/>
            <w:tcBorders>
              <w:top w:val="single" w:sz="4" w:space="0" w:color="auto"/>
              <w:left w:val="nil"/>
              <w:bottom w:val="single" w:sz="4" w:space="0" w:color="auto"/>
              <w:right w:val="single" w:sz="4" w:space="0" w:color="auto"/>
            </w:tcBorders>
            <w:hideMark/>
          </w:tcPr>
          <w:p w14:paraId="5D53257E" w14:textId="77777777" w:rsidR="001B109B" w:rsidRPr="001A1561" w:rsidRDefault="001B109B" w:rsidP="001A1561">
            <w:pPr>
              <w:rPr>
                <w:lang w:val="ru-RU"/>
              </w:rPr>
            </w:pPr>
            <w:r w:rsidRPr="001A1561">
              <w:t>55</w:t>
            </w:r>
            <w:r w:rsidRPr="001A1561">
              <w:rPr>
                <w:lang w:val="ru-RU"/>
              </w:rPr>
              <w:t>, 99</w:t>
            </w:r>
          </w:p>
        </w:tc>
        <w:tc>
          <w:tcPr>
            <w:tcW w:w="2505" w:type="dxa"/>
            <w:tcBorders>
              <w:top w:val="single" w:sz="4" w:space="0" w:color="auto"/>
              <w:left w:val="nil"/>
              <w:bottom w:val="single" w:sz="4" w:space="0" w:color="auto"/>
              <w:right w:val="single" w:sz="4" w:space="0" w:color="auto"/>
            </w:tcBorders>
            <w:hideMark/>
          </w:tcPr>
          <w:p w14:paraId="59D24C75" w14:textId="77777777" w:rsidR="001B109B" w:rsidRPr="001A1561" w:rsidRDefault="001B109B" w:rsidP="001A1561">
            <w:pPr>
              <w:jc w:val="left"/>
            </w:pPr>
            <w:r w:rsidRPr="001A1561">
              <w:t>+994 55 210 00 01</w:t>
            </w:r>
            <w:r w:rsidRPr="001A1561">
              <w:br/>
              <w:t>+994 99 595 52 68</w:t>
            </w:r>
          </w:p>
        </w:tc>
      </w:tr>
      <w:tr w:rsidR="001B109B" w:rsidRPr="001A1561" w14:paraId="35065C8C" w14:textId="77777777" w:rsidTr="003D58AF">
        <w:trPr>
          <w:cantSplit/>
          <w:trHeight w:val="509"/>
          <w:jc w:val="center"/>
        </w:trPr>
        <w:tc>
          <w:tcPr>
            <w:tcW w:w="1166" w:type="dxa"/>
            <w:vMerge w:val="restart"/>
            <w:tcBorders>
              <w:top w:val="single" w:sz="4" w:space="0" w:color="auto"/>
              <w:left w:val="single" w:sz="4" w:space="0" w:color="auto"/>
              <w:bottom w:val="single" w:sz="4" w:space="0" w:color="auto"/>
              <w:right w:val="single" w:sz="4" w:space="0" w:color="auto"/>
            </w:tcBorders>
            <w:noWrap/>
            <w:hideMark/>
          </w:tcPr>
          <w:p w14:paraId="73D248AC" w14:textId="77777777" w:rsidR="001B109B" w:rsidRPr="001A1561" w:rsidRDefault="001B109B" w:rsidP="001A1561">
            <w:r w:rsidRPr="001A1561">
              <w:t>3</w:t>
            </w:r>
          </w:p>
        </w:tc>
        <w:tc>
          <w:tcPr>
            <w:tcW w:w="2500" w:type="dxa"/>
            <w:vMerge w:val="restart"/>
            <w:tcBorders>
              <w:top w:val="single" w:sz="4" w:space="0" w:color="auto"/>
              <w:left w:val="single" w:sz="4" w:space="0" w:color="auto"/>
              <w:bottom w:val="single" w:sz="4" w:space="0" w:color="auto"/>
              <w:right w:val="single" w:sz="4" w:space="0" w:color="auto"/>
            </w:tcBorders>
            <w:hideMark/>
          </w:tcPr>
          <w:p w14:paraId="653AE8FD" w14:textId="77777777" w:rsidR="001B109B" w:rsidRPr="001A1561" w:rsidRDefault="001B109B" w:rsidP="001A1561">
            <w:r w:rsidRPr="001A1561">
              <w:t>AZERFON_GSM</w:t>
            </w:r>
          </w:p>
        </w:tc>
        <w:tc>
          <w:tcPr>
            <w:tcW w:w="1721" w:type="dxa"/>
            <w:vMerge w:val="restart"/>
            <w:tcBorders>
              <w:top w:val="single" w:sz="4" w:space="0" w:color="auto"/>
              <w:left w:val="single" w:sz="4" w:space="0" w:color="auto"/>
              <w:bottom w:val="single" w:sz="4" w:space="0" w:color="000000"/>
              <w:right w:val="single" w:sz="4" w:space="0" w:color="auto"/>
            </w:tcBorders>
            <w:noWrap/>
            <w:hideMark/>
          </w:tcPr>
          <w:p w14:paraId="20093184" w14:textId="77777777" w:rsidR="001B109B" w:rsidRPr="001A1561" w:rsidRDefault="001B109B" w:rsidP="001A1561">
            <w:r w:rsidRPr="001A1561">
              <w:t>994</w:t>
            </w:r>
          </w:p>
        </w:tc>
        <w:tc>
          <w:tcPr>
            <w:tcW w:w="1376" w:type="dxa"/>
            <w:vMerge w:val="restart"/>
            <w:tcBorders>
              <w:top w:val="single" w:sz="4" w:space="0" w:color="auto"/>
              <w:left w:val="single" w:sz="4" w:space="0" w:color="auto"/>
              <w:bottom w:val="single" w:sz="4" w:space="0" w:color="000000"/>
              <w:right w:val="single" w:sz="4" w:space="0" w:color="auto"/>
            </w:tcBorders>
            <w:noWrap/>
            <w:hideMark/>
          </w:tcPr>
          <w:p w14:paraId="1BBD553F" w14:textId="77777777" w:rsidR="001B109B" w:rsidRPr="001A1561" w:rsidRDefault="001B109B" w:rsidP="001A1561">
            <w:r w:rsidRPr="001A1561">
              <w:t>70, 77</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497BFF85" w14:textId="77777777" w:rsidR="001B109B" w:rsidRPr="001A1561" w:rsidRDefault="001B109B" w:rsidP="001A1561">
            <w:pPr>
              <w:jc w:val="left"/>
            </w:pPr>
            <w:r w:rsidRPr="001A1561">
              <w:t>+994 70 200 06 13</w:t>
            </w:r>
            <w:r w:rsidRPr="001A1561">
              <w:br/>
              <w:t>+994 70 201 16 93</w:t>
            </w:r>
          </w:p>
        </w:tc>
      </w:tr>
      <w:tr w:rsidR="001B109B" w:rsidRPr="001A1561" w14:paraId="49C40AEC" w14:textId="77777777" w:rsidTr="003D58AF">
        <w:trPr>
          <w:cantSplit/>
          <w:trHeight w:val="509"/>
          <w:jc w:val="center"/>
        </w:trPr>
        <w:tc>
          <w:tcPr>
            <w:tcW w:w="1166" w:type="dxa"/>
            <w:vMerge/>
            <w:tcBorders>
              <w:top w:val="single" w:sz="4" w:space="0" w:color="auto"/>
              <w:left w:val="single" w:sz="4" w:space="0" w:color="auto"/>
              <w:bottom w:val="single" w:sz="4" w:space="0" w:color="auto"/>
              <w:right w:val="single" w:sz="4" w:space="0" w:color="auto"/>
            </w:tcBorders>
            <w:hideMark/>
          </w:tcPr>
          <w:p w14:paraId="5019286C" w14:textId="77777777" w:rsidR="001B109B" w:rsidRPr="001A1561" w:rsidRDefault="001B109B" w:rsidP="001A1561">
            <w:pPr>
              <w:rPr>
                <w:highlight w:val="yellow"/>
              </w:rPr>
            </w:pPr>
          </w:p>
        </w:tc>
        <w:tc>
          <w:tcPr>
            <w:tcW w:w="2500" w:type="dxa"/>
            <w:vMerge/>
            <w:tcBorders>
              <w:top w:val="single" w:sz="4" w:space="0" w:color="auto"/>
              <w:left w:val="single" w:sz="4" w:space="0" w:color="auto"/>
              <w:bottom w:val="single" w:sz="4" w:space="0" w:color="auto"/>
              <w:right w:val="single" w:sz="4" w:space="0" w:color="auto"/>
            </w:tcBorders>
            <w:hideMark/>
          </w:tcPr>
          <w:p w14:paraId="70308E99" w14:textId="77777777" w:rsidR="001B109B" w:rsidRPr="001A1561" w:rsidRDefault="001B109B" w:rsidP="001A1561">
            <w:pPr>
              <w:rPr>
                <w:highlight w:val="yellow"/>
              </w:rPr>
            </w:pPr>
          </w:p>
        </w:tc>
        <w:tc>
          <w:tcPr>
            <w:tcW w:w="1721" w:type="dxa"/>
            <w:vMerge/>
            <w:tcBorders>
              <w:top w:val="single" w:sz="4" w:space="0" w:color="auto"/>
              <w:left w:val="single" w:sz="4" w:space="0" w:color="auto"/>
              <w:bottom w:val="single" w:sz="4" w:space="0" w:color="000000"/>
              <w:right w:val="single" w:sz="4" w:space="0" w:color="auto"/>
            </w:tcBorders>
            <w:hideMark/>
          </w:tcPr>
          <w:p w14:paraId="11DB7BD8" w14:textId="77777777" w:rsidR="001B109B" w:rsidRPr="001A1561" w:rsidRDefault="001B109B" w:rsidP="001A1561">
            <w:pPr>
              <w:rPr>
                <w:highlight w:val="yellow"/>
              </w:rPr>
            </w:pPr>
          </w:p>
        </w:tc>
        <w:tc>
          <w:tcPr>
            <w:tcW w:w="1376" w:type="dxa"/>
            <w:vMerge/>
            <w:tcBorders>
              <w:top w:val="single" w:sz="4" w:space="0" w:color="auto"/>
              <w:left w:val="single" w:sz="4" w:space="0" w:color="auto"/>
              <w:bottom w:val="single" w:sz="4" w:space="0" w:color="000000"/>
              <w:right w:val="single" w:sz="4" w:space="0" w:color="auto"/>
            </w:tcBorders>
            <w:hideMark/>
          </w:tcPr>
          <w:p w14:paraId="2C2AD57A" w14:textId="77777777" w:rsidR="001B109B" w:rsidRPr="001A1561" w:rsidRDefault="001B109B" w:rsidP="001A1561">
            <w:pPr>
              <w:rPr>
                <w:highlight w:val="yellow"/>
              </w:rPr>
            </w:pPr>
          </w:p>
        </w:tc>
        <w:tc>
          <w:tcPr>
            <w:tcW w:w="2505" w:type="dxa"/>
            <w:vMerge/>
            <w:tcBorders>
              <w:top w:val="single" w:sz="4" w:space="0" w:color="auto"/>
              <w:left w:val="single" w:sz="4" w:space="0" w:color="auto"/>
              <w:bottom w:val="single" w:sz="4" w:space="0" w:color="auto"/>
              <w:right w:val="single" w:sz="4" w:space="0" w:color="auto"/>
            </w:tcBorders>
            <w:hideMark/>
          </w:tcPr>
          <w:p w14:paraId="024C7228" w14:textId="77777777" w:rsidR="001B109B" w:rsidRPr="001A1561" w:rsidRDefault="001B109B" w:rsidP="001A1561">
            <w:pPr>
              <w:jc w:val="left"/>
              <w:rPr>
                <w:highlight w:val="yellow"/>
              </w:rPr>
            </w:pPr>
          </w:p>
        </w:tc>
      </w:tr>
    </w:tbl>
    <w:p w14:paraId="00E3E7E4" w14:textId="77777777" w:rsidR="001B109B" w:rsidRPr="001A1561" w:rsidRDefault="001B109B" w:rsidP="001A1561">
      <w:pPr>
        <w:rPr>
          <w:highlight w:val="yellow"/>
        </w:rPr>
      </w:pPr>
    </w:p>
    <w:tbl>
      <w:tblPr>
        <w:tblW w:w="9268" w:type="dxa"/>
        <w:jc w:val="center"/>
        <w:tblLook w:val="04A0" w:firstRow="1" w:lastRow="0" w:firstColumn="1" w:lastColumn="0" w:noHBand="0" w:noVBand="1"/>
      </w:tblPr>
      <w:tblGrid>
        <w:gridCol w:w="1166"/>
        <w:gridCol w:w="2500"/>
        <w:gridCol w:w="1822"/>
        <w:gridCol w:w="1275"/>
        <w:gridCol w:w="2505"/>
      </w:tblGrid>
      <w:tr w:rsidR="001B109B" w:rsidRPr="001A1561" w14:paraId="2FF34067" w14:textId="77777777" w:rsidTr="004537AD">
        <w:trPr>
          <w:cantSplit/>
          <w:trHeight w:val="315"/>
          <w:jc w:val="center"/>
        </w:trPr>
        <w:tc>
          <w:tcPr>
            <w:tcW w:w="1166" w:type="dxa"/>
            <w:tcBorders>
              <w:bottom w:val="single" w:sz="4" w:space="0" w:color="auto"/>
            </w:tcBorders>
            <w:noWrap/>
          </w:tcPr>
          <w:p w14:paraId="4243CC60" w14:textId="77777777" w:rsidR="001B109B" w:rsidRPr="001A1561" w:rsidRDefault="001B109B" w:rsidP="001A1561"/>
        </w:tc>
        <w:tc>
          <w:tcPr>
            <w:tcW w:w="2500" w:type="dxa"/>
            <w:tcBorders>
              <w:bottom w:val="single" w:sz="4" w:space="0" w:color="auto"/>
            </w:tcBorders>
            <w:noWrap/>
          </w:tcPr>
          <w:p w14:paraId="3E0461B5" w14:textId="77777777" w:rsidR="001B109B" w:rsidRPr="001A1561" w:rsidRDefault="001B109B" w:rsidP="001A1561"/>
        </w:tc>
        <w:tc>
          <w:tcPr>
            <w:tcW w:w="1822" w:type="dxa"/>
            <w:tcBorders>
              <w:bottom w:val="single" w:sz="4" w:space="0" w:color="auto"/>
            </w:tcBorders>
          </w:tcPr>
          <w:p w14:paraId="49253219" w14:textId="77777777" w:rsidR="001B109B" w:rsidRPr="001A1561" w:rsidRDefault="001B109B" w:rsidP="001A1561">
            <w:pPr>
              <w:spacing w:after="120"/>
              <w:jc w:val="center"/>
              <w:rPr>
                <w:b/>
                <w:bCs/>
              </w:rPr>
            </w:pPr>
            <w:r w:rsidRPr="001A1561">
              <w:rPr>
                <w:b/>
                <w:bCs/>
              </w:rPr>
              <w:t>REGION – PSTN</w:t>
            </w:r>
          </w:p>
        </w:tc>
        <w:tc>
          <w:tcPr>
            <w:tcW w:w="1275" w:type="dxa"/>
            <w:tcBorders>
              <w:bottom w:val="single" w:sz="4" w:space="0" w:color="auto"/>
            </w:tcBorders>
          </w:tcPr>
          <w:p w14:paraId="32FFBEA7" w14:textId="77777777" w:rsidR="001B109B" w:rsidRPr="001A1561" w:rsidRDefault="001B109B" w:rsidP="001A1561"/>
        </w:tc>
        <w:tc>
          <w:tcPr>
            <w:tcW w:w="2505" w:type="dxa"/>
            <w:tcBorders>
              <w:bottom w:val="single" w:sz="4" w:space="0" w:color="auto"/>
            </w:tcBorders>
            <w:noWrap/>
          </w:tcPr>
          <w:p w14:paraId="1841D0C8" w14:textId="77777777" w:rsidR="001B109B" w:rsidRPr="001A1561" w:rsidRDefault="001B109B" w:rsidP="001A1561"/>
        </w:tc>
      </w:tr>
      <w:tr w:rsidR="001B109B" w:rsidRPr="001A1561" w14:paraId="38B8505F" w14:textId="77777777" w:rsidTr="004537AD">
        <w:trPr>
          <w:cantSplit/>
          <w:trHeight w:val="315"/>
          <w:jc w:val="center"/>
        </w:trPr>
        <w:tc>
          <w:tcPr>
            <w:tcW w:w="1166" w:type="dxa"/>
            <w:tcBorders>
              <w:top w:val="single" w:sz="4" w:space="0" w:color="auto"/>
              <w:left w:val="single" w:sz="4" w:space="0" w:color="auto"/>
              <w:bottom w:val="single" w:sz="4" w:space="0" w:color="auto"/>
              <w:right w:val="single" w:sz="4" w:space="0" w:color="auto"/>
            </w:tcBorders>
            <w:noWrap/>
          </w:tcPr>
          <w:p w14:paraId="21FA8EA7" w14:textId="77777777" w:rsidR="001B109B" w:rsidRPr="001A1561" w:rsidRDefault="001B109B" w:rsidP="001A1561">
            <w:r w:rsidRPr="001A1561">
              <w:t>1</w:t>
            </w:r>
          </w:p>
        </w:tc>
        <w:tc>
          <w:tcPr>
            <w:tcW w:w="2500" w:type="dxa"/>
            <w:tcBorders>
              <w:top w:val="single" w:sz="4" w:space="0" w:color="auto"/>
              <w:left w:val="nil"/>
              <w:bottom w:val="single" w:sz="4" w:space="0" w:color="auto"/>
              <w:right w:val="single" w:sz="4" w:space="0" w:color="auto"/>
            </w:tcBorders>
            <w:noWrap/>
          </w:tcPr>
          <w:p w14:paraId="243F7157" w14:textId="77777777" w:rsidR="001B109B" w:rsidRPr="001A1561" w:rsidRDefault="001B109B" w:rsidP="001A1561">
            <w:r w:rsidRPr="001A1561">
              <w:t>“Delta Telecom Ltd” LLC</w:t>
            </w:r>
          </w:p>
        </w:tc>
        <w:tc>
          <w:tcPr>
            <w:tcW w:w="1822" w:type="dxa"/>
            <w:tcBorders>
              <w:top w:val="single" w:sz="4" w:space="0" w:color="auto"/>
              <w:left w:val="nil"/>
              <w:bottom w:val="single" w:sz="4" w:space="0" w:color="auto"/>
              <w:right w:val="single" w:sz="4" w:space="0" w:color="auto"/>
            </w:tcBorders>
          </w:tcPr>
          <w:p w14:paraId="30EBD3D3" w14:textId="77777777" w:rsidR="001B109B" w:rsidRPr="001A1561" w:rsidRDefault="001B109B" w:rsidP="001A1561">
            <w:r w:rsidRPr="001A1561">
              <w:t>994</w:t>
            </w:r>
          </w:p>
        </w:tc>
        <w:tc>
          <w:tcPr>
            <w:tcW w:w="1275" w:type="dxa"/>
            <w:tcBorders>
              <w:top w:val="single" w:sz="4" w:space="0" w:color="auto"/>
              <w:left w:val="nil"/>
              <w:bottom w:val="single" w:sz="4" w:space="0" w:color="auto"/>
              <w:right w:val="single" w:sz="4" w:space="0" w:color="auto"/>
            </w:tcBorders>
          </w:tcPr>
          <w:p w14:paraId="622A087D" w14:textId="77777777" w:rsidR="001B109B" w:rsidRPr="001A1561" w:rsidRDefault="001B109B" w:rsidP="001A1561">
            <w:r w:rsidRPr="001A1561">
              <w:t>46</w:t>
            </w:r>
          </w:p>
        </w:tc>
        <w:tc>
          <w:tcPr>
            <w:tcW w:w="2505" w:type="dxa"/>
            <w:tcBorders>
              <w:top w:val="single" w:sz="4" w:space="0" w:color="auto"/>
              <w:left w:val="nil"/>
              <w:bottom w:val="single" w:sz="4" w:space="0" w:color="auto"/>
              <w:right w:val="single" w:sz="4" w:space="0" w:color="auto"/>
            </w:tcBorders>
            <w:noWrap/>
          </w:tcPr>
          <w:p w14:paraId="01947E27" w14:textId="77777777" w:rsidR="001B109B" w:rsidRPr="001A1561" w:rsidRDefault="001B109B" w:rsidP="001A1561">
            <w:r w:rsidRPr="001A1561">
              <w:t>+994 46 450 00 03</w:t>
            </w:r>
          </w:p>
        </w:tc>
      </w:tr>
    </w:tbl>
    <w:p w14:paraId="11F01AD1" w14:textId="77777777" w:rsidR="001B109B" w:rsidRPr="001A1561" w:rsidRDefault="001B109B" w:rsidP="001A1561">
      <w:pPr>
        <w:spacing w:before="0"/>
        <w:rPr>
          <w:highlight w:val="yellow"/>
        </w:rPr>
      </w:pPr>
    </w:p>
    <w:p w14:paraId="43417BBF" w14:textId="77777777" w:rsidR="001B109B" w:rsidRPr="001A1561" w:rsidRDefault="001B109B" w:rsidP="001A1561">
      <w:pPr>
        <w:spacing w:before="0"/>
      </w:pPr>
      <w:r w:rsidRPr="001A1561">
        <w:br/>
        <w:t xml:space="preserve">Contact: </w:t>
      </w:r>
    </w:p>
    <w:p w14:paraId="42353497" w14:textId="53A551A3" w:rsidR="001B109B" w:rsidRDefault="001B109B" w:rsidP="0066777B">
      <w:pPr>
        <w:tabs>
          <w:tab w:val="clear" w:pos="567"/>
          <w:tab w:val="clear" w:pos="1276"/>
          <w:tab w:val="left" w:pos="1418"/>
        </w:tabs>
        <w:ind w:left="568"/>
        <w:jc w:val="left"/>
      </w:pPr>
      <w:r w:rsidRPr="001A1561">
        <w:t>Ministry of Digital Development and Transport</w:t>
      </w:r>
      <w:r w:rsidRPr="001A1561">
        <w:br/>
        <w:t xml:space="preserve">77, Zarifa Aliyeva str., </w:t>
      </w:r>
      <w:r w:rsidRPr="001A1561">
        <w:br/>
        <w:t>AZ 1000 BAKU</w:t>
      </w:r>
      <w:r w:rsidRPr="001A1561">
        <w:br/>
        <w:t xml:space="preserve">Azerbaijan </w:t>
      </w:r>
      <w:r>
        <w:br/>
      </w:r>
      <w:r w:rsidRPr="001A1561">
        <w:t>Tel</w:t>
      </w:r>
      <w:r w:rsidR="00435A93">
        <w:rPr>
          <w:lang w:val="ru-RU"/>
        </w:rPr>
        <w:t>.</w:t>
      </w:r>
      <w:r w:rsidRPr="001A1561">
        <w:t>:</w:t>
      </w:r>
      <w:r w:rsidRPr="001A1561">
        <w:tab/>
        <w:t>+994 12 598 5858</w:t>
      </w:r>
      <w:r w:rsidRPr="001A1561">
        <w:br/>
        <w:t>E-mail:</w:t>
      </w:r>
      <w:r w:rsidRPr="001A1561">
        <w:tab/>
        <w:t>mincom@mincom.gov.az; office@mincom.gov.az</w:t>
      </w:r>
      <w:r w:rsidRPr="001A1561">
        <w:br/>
        <w:t xml:space="preserve">URL: </w:t>
      </w:r>
      <w:r w:rsidRPr="001A1561">
        <w:tab/>
        <w:t>www.mincom.gov.az</w:t>
      </w:r>
      <w:bookmarkEnd w:id="1221"/>
    </w:p>
    <w:p w14:paraId="0E2F5568" w14:textId="77777777" w:rsidR="001B109B" w:rsidRDefault="001B109B">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pPr>
      <w:r>
        <w:br w:type="page"/>
      </w:r>
    </w:p>
    <w:p w14:paraId="48EC345F" w14:textId="77777777" w:rsidR="001B109B" w:rsidRPr="001A1561" w:rsidRDefault="001B109B" w:rsidP="001A1561">
      <w:pPr>
        <w:tabs>
          <w:tab w:val="clear" w:pos="1276"/>
          <w:tab w:val="clear" w:pos="1843"/>
          <w:tab w:val="left" w:pos="1560"/>
          <w:tab w:val="left" w:pos="2127"/>
        </w:tabs>
        <w:spacing w:before="240"/>
        <w:jc w:val="left"/>
        <w:outlineLvl w:val="3"/>
        <w:rPr>
          <w:rFonts w:cs="Arial"/>
          <w:b/>
        </w:rPr>
      </w:pPr>
      <w:r w:rsidRPr="001A1561">
        <w:rPr>
          <w:rFonts w:cs="Arial"/>
          <w:b/>
        </w:rPr>
        <w:lastRenderedPageBreak/>
        <w:t>Guyana (country code +592)</w:t>
      </w:r>
    </w:p>
    <w:p w14:paraId="28A20631" w14:textId="77777777" w:rsidR="001B109B" w:rsidRPr="001A1561" w:rsidRDefault="001B109B" w:rsidP="001A1561">
      <w:pPr>
        <w:tabs>
          <w:tab w:val="clear" w:pos="1276"/>
          <w:tab w:val="clear" w:pos="1843"/>
          <w:tab w:val="left" w:pos="1560"/>
          <w:tab w:val="left" w:pos="2127"/>
        </w:tabs>
        <w:jc w:val="left"/>
        <w:outlineLvl w:val="4"/>
        <w:rPr>
          <w:rFonts w:cs="Arial"/>
        </w:rPr>
      </w:pPr>
      <w:r w:rsidRPr="001A1561">
        <w:rPr>
          <w:rFonts w:cs="Arial"/>
        </w:rPr>
        <w:t>Communication of 26.II.2026:</w:t>
      </w:r>
    </w:p>
    <w:p w14:paraId="6AD44BEE" w14:textId="1609347E" w:rsidR="001B109B" w:rsidRPr="001A1561" w:rsidRDefault="001B109B" w:rsidP="00074BFC">
      <w:pPr>
        <w:tabs>
          <w:tab w:val="clear" w:pos="567"/>
          <w:tab w:val="clear" w:pos="1276"/>
          <w:tab w:val="clear" w:pos="1843"/>
          <w:tab w:val="clear" w:pos="5387"/>
          <w:tab w:val="clear" w:pos="5954"/>
        </w:tabs>
        <w:overflowPunct/>
        <w:autoSpaceDE/>
        <w:autoSpaceDN/>
        <w:adjustRightInd/>
        <w:textAlignment w:val="auto"/>
        <w:rPr>
          <w:rFonts w:eastAsia="Calibri" w:cs="Arial"/>
          <w:kern w:val="2"/>
          <w14:ligatures w14:val="standardContextual"/>
        </w:rPr>
      </w:pPr>
      <w:r w:rsidRPr="001A1561">
        <w:rPr>
          <w:rFonts w:eastAsia="Calibri" w:cs="Arial"/>
          <w:kern w:val="2"/>
          <w14:ligatures w14:val="standardContextual"/>
        </w:rPr>
        <w:t xml:space="preserve">The </w:t>
      </w:r>
      <w:r w:rsidRPr="001A1561">
        <w:rPr>
          <w:rFonts w:eastAsia="Calibri" w:cs="Arial"/>
          <w:i/>
          <w:iCs/>
          <w:kern w:val="2"/>
          <w14:ligatures w14:val="standardContextual"/>
        </w:rPr>
        <w:t>Telecommunications Agency</w:t>
      </w:r>
      <w:r w:rsidRPr="001A1561">
        <w:rPr>
          <w:rFonts w:eastAsia="Calibri" w:cs="Arial"/>
          <w:kern w:val="2"/>
          <w14:ligatures w14:val="standardContextual"/>
        </w:rPr>
        <w:t>, Georgetown, announces that the following national destination codes (NDC) and subscriber number (SN) ranges are currently assigned to the listed public telecommunications operators for the Co</w:t>
      </w:r>
      <w:r w:rsidR="00435A93">
        <w:rPr>
          <w:rFonts w:ascii="Times New Roman" w:eastAsia="Calibri" w:hAnsi="Times New Roman"/>
          <w:kern w:val="2"/>
          <w14:ligatures w14:val="standardContextual"/>
        </w:rPr>
        <w:t>‑</w:t>
      </w:r>
      <w:r w:rsidRPr="001A1561">
        <w:rPr>
          <w:rFonts w:eastAsia="Calibri" w:cs="Arial"/>
          <w:kern w:val="2"/>
          <w14:ligatures w14:val="standardContextual"/>
        </w:rPr>
        <w:t>operative Republic of Guyana. Numbers allocated to access emergency/social services are also listed below.</w:t>
      </w:r>
    </w:p>
    <w:p w14:paraId="6D71EA43" w14:textId="77777777" w:rsidR="001B109B" w:rsidRPr="001A1561" w:rsidRDefault="001B109B" w:rsidP="001A156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rPr>
          <w:rFonts w:cs="Arial"/>
          <w:bCs/>
          <w:i/>
          <w:iCs/>
        </w:rPr>
      </w:pPr>
      <w:r w:rsidRPr="001A1561">
        <w:rPr>
          <w:rFonts w:cs="Arial"/>
          <w:bCs/>
          <w:i/>
          <w:iCs/>
        </w:rPr>
        <w:t xml:space="preserve">Presentation of national ITU-T E.164 numbering plan </w:t>
      </w:r>
      <w:r w:rsidRPr="001A1561">
        <w:rPr>
          <w:rFonts w:cs="Arial"/>
          <w:bCs/>
          <w:i/>
          <w:iCs/>
        </w:rPr>
        <w:br/>
        <w:t>for country code 592</w:t>
      </w:r>
    </w:p>
    <w:p w14:paraId="4634EF78" w14:textId="77777777" w:rsidR="001B109B" w:rsidRPr="001A1561" w:rsidRDefault="001B109B" w:rsidP="00743CF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a)</w:t>
      </w:r>
      <w:r w:rsidRPr="001A1561">
        <w:rPr>
          <w:rFonts w:eastAsia="Calibri" w:cs="Arial"/>
          <w:kern w:val="2"/>
          <w14:ligatures w14:val="standardContextual"/>
        </w:rPr>
        <w:tab/>
        <w:t>Overview:</w:t>
      </w:r>
    </w:p>
    <w:p w14:paraId="77D3B46B" w14:textId="77777777" w:rsidR="001B109B" w:rsidRPr="001A1561" w:rsidRDefault="001B109B" w:rsidP="00743CF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1A1561">
        <w:rPr>
          <w:rFonts w:eastAsia="Calibri" w:cs="Arial"/>
          <w:kern w:val="2"/>
          <w14:ligatures w14:val="standardContextual"/>
        </w:rPr>
        <w:tab/>
        <w:t>The minimum fixed and mobile number length (excluding the country code) is seven (7) digits.</w:t>
      </w:r>
    </w:p>
    <w:p w14:paraId="0FBD674F" w14:textId="77777777" w:rsidR="001B109B" w:rsidRPr="001A1561" w:rsidRDefault="001B109B" w:rsidP="00743CF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1A1561">
        <w:rPr>
          <w:rFonts w:eastAsia="Calibri" w:cs="Arial"/>
          <w:kern w:val="2"/>
          <w14:ligatures w14:val="standardContextual"/>
        </w:rPr>
        <w:tab/>
        <w:t>The maximum fixed and mobile number length (excluding the country code) is seven (7) digits.</w:t>
      </w:r>
    </w:p>
    <w:p w14:paraId="7030EDAE" w14:textId="77777777" w:rsidR="001B109B" w:rsidRPr="001A1561" w:rsidRDefault="001B109B" w:rsidP="00743CF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ab/>
        <w:t>International dialling format: +592 NXX XXXX</w:t>
      </w:r>
    </w:p>
    <w:p w14:paraId="201B1DF4" w14:textId="77777777" w:rsidR="001B109B" w:rsidRPr="001A1561" w:rsidRDefault="001B109B" w:rsidP="00743CF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b)</w:t>
      </w:r>
      <w:r w:rsidRPr="001A1561">
        <w:rPr>
          <w:rFonts w:eastAsia="Calibri" w:cs="Arial"/>
          <w:kern w:val="2"/>
          <w14:ligatures w14:val="standardContextual"/>
        </w:rPr>
        <w:tab/>
        <w:t>National Database (TBD)</w:t>
      </w:r>
    </w:p>
    <w:p w14:paraId="4B58E94A" w14:textId="77777777" w:rsidR="001B109B" w:rsidRPr="001A1561" w:rsidRDefault="001B109B" w:rsidP="00743CFE">
      <w:pPr>
        <w:tabs>
          <w:tab w:val="clear" w:pos="1276"/>
          <w:tab w:val="clear" w:pos="1843"/>
          <w:tab w:val="clear" w:pos="5387"/>
          <w:tab w:val="clear" w:pos="5954"/>
        </w:tabs>
        <w:overflowPunct/>
        <w:autoSpaceDE/>
        <w:autoSpaceDN/>
        <w:adjustRightInd/>
        <w:jc w:val="left"/>
        <w:textAlignment w:val="auto"/>
        <w:rPr>
          <w:rFonts w:eastAsia="Calibri" w:cs="Arial"/>
          <w:kern w:val="2"/>
          <w14:ligatures w14:val="standardContextual"/>
        </w:rPr>
      </w:pPr>
      <w:r w:rsidRPr="001A1561">
        <w:rPr>
          <w:rFonts w:eastAsia="Calibri" w:cs="Arial"/>
          <w:kern w:val="2"/>
          <w14:ligatures w14:val="standardContextual"/>
        </w:rPr>
        <w:t>c)</w:t>
      </w:r>
      <w:r w:rsidRPr="001A1561">
        <w:rPr>
          <w:rFonts w:eastAsia="Calibri" w:cs="Arial"/>
          <w:kern w:val="2"/>
          <w14:ligatures w14:val="standardContextual"/>
        </w:rPr>
        <w:tab/>
        <w:t>Real-time Database (TBD)</w:t>
      </w:r>
    </w:p>
    <w:p w14:paraId="2CFA98F2" w14:textId="77777777" w:rsidR="001B109B" w:rsidRPr="001A1561" w:rsidRDefault="001B109B" w:rsidP="00743CF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24CA4652" w14:textId="77777777" w:rsidR="001B109B" w:rsidRPr="001A1561" w:rsidRDefault="001B109B" w:rsidP="00743CFE">
      <w:pPr>
        <w:tabs>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sidRPr="001A1561">
        <w:rPr>
          <w:rFonts w:eastAsia="Calibri" w:cs="Arial"/>
          <w:kern w:val="2"/>
          <w14:ligatures w14:val="standardContextual"/>
        </w:rPr>
        <w:t>d)</w:t>
      </w:r>
      <w:r w:rsidRPr="001A1561">
        <w:rPr>
          <w:rFonts w:eastAsia="Calibri" w:cs="Arial"/>
          <w:kern w:val="2"/>
          <w14:ligatures w14:val="standardContextual"/>
        </w:rPr>
        <w:tab/>
        <w:t>Detail of numbering plan:</w:t>
      </w:r>
    </w:p>
    <w:p w14:paraId="7EF8796C" w14:textId="77777777" w:rsidR="001B109B" w:rsidRPr="001A1561" w:rsidRDefault="001B109B" w:rsidP="001A1561">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p>
    <w:p w14:paraId="1D5728EF" w14:textId="77777777" w:rsidR="001B109B" w:rsidRPr="001A1561" w:rsidRDefault="001B109B" w:rsidP="001A1561">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sidRPr="001A1561">
        <w:rPr>
          <w:rFonts w:cs="Calibri"/>
          <w:b/>
          <w:bCs/>
        </w:rPr>
        <w:t>Fixed Network</w:t>
      </w:r>
    </w:p>
    <w:tbl>
      <w:tblPr>
        <w:tblW w:w="9543" w:type="dxa"/>
        <w:tblInd w:w="-5" w:type="dxa"/>
        <w:tblLayout w:type="fixed"/>
        <w:tblLook w:val="04A0" w:firstRow="1" w:lastRow="0" w:firstColumn="1" w:lastColumn="0" w:noHBand="0" w:noVBand="1"/>
      </w:tblPr>
      <w:tblGrid>
        <w:gridCol w:w="1924"/>
        <w:gridCol w:w="1318"/>
        <w:gridCol w:w="1289"/>
        <w:gridCol w:w="2251"/>
        <w:gridCol w:w="2761"/>
      </w:tblGrid>
      <w:tr w:rsidR="001B109B" w:rsidRPr="001A1561" w14:paraId="52AB9C19" w14:textId="77777777" w:rsidTr="00EF70C2">
        <w:trPr>
          <w:trHeight w:val="600"/>
          <w:tblHeader/>
        </w:trPr>
        <w:tc>
          <w:tcPr>
            <w:tcW w:w="1924" w:type="dxa"/>
            <w:vMerge w:val="restart"/>
            <w:tcBorders>
              <w:top w:val="single" w:sz="4" w:space="0" w:color="000000"/>
              <w:left w:val="single" w:sz="4" w:space="0" w:color="auto"/>
              <w:right w:val="single" w:sz="4" w:space="0" w:color="000000"/>
            </w:tcBorders>
            <w:vAlign w:val="center"/>
          </w:tcPr>
          <w:p w14:paraId="6D3A8A1F" w14:textId="6707A47A"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bookmarkStart w:id="1222" w:name="_Hlk137481995"/>
            <w:r w:rsidRPr="001A1561">
              <w:rPr>
                <w:rFonts w:cs="Calibri"/>
                <w:i/>
                <w:iCs/>
                <w:lang w:eastAsia="en-GB"/>
              </w:rPr>
              <w:t xml:space="preserve">National </w:t>
            </w:r>
            <w:r w:rsidR="00A13BA4">
              <w:rPr>
                <w:rFonts w:cs="Calibri"/>
                <w:i/>
                <w:iCs/>
                <w:lang w:val="ru-RU" w:eastAsia="en-GB"/>
              </w:rPr>
              <w:br/>
            </w:r>
            <w:r w:rsidRPr="001A1561">
              <w:rPr>
                <w:rFonts w:cs="Calibri"/>
                <w:i/>
                <w:iCs/>
                <w:lang w:eastAsia="en-GB"/>
              </w:rPr>
              <w:t>destination code</w:t>
            </w:r>
            <w:r w:rsidR="0077296F">
              <w:rPr>
                <w:rFonts w:cs="Calibri"/>
                <w:i/>
                <w:iCs/>
                <w:lang w:val="ru-RU" w:eastAsia="en-GB"/>
              </w:rPr>
              <w:br/>
            </w:r>
            <w:r w:rsidRPr="001A1561">
              <w:rPr>
                <w:rFonts w:cs="Calibri"/>
                <w:i/>
                <w:iCs/>
                <w:lang w:eastAsia="en-GB"/>
              </w:rPr>
              <w:t>(NXX)</w:t>
            </w:r>
          </w:p>
        </w:tc>
        <w:tc>
          <w:tcPr>
            <w:tcW w:w="2607" w:type="dxa"/>
            <w:gridSpan w:val="2"/>
            <w:tcBorders>
              <w:top w:val="single" w:sz="4" w:space="0" w:color="000000"/>
              <w:left w:val="nil"/>
              <w:bottom w:val="single" w:sz="4" w:space="0" w:color="000000"/>
              <w:right w:val="single" w:sz="4" w:space="0" w:color="auto"/>
            </w:tcBorders>
            <w:vAlign w:val="center"/>
          </w:tcPr>
          <w:p w14:paraId="79D1A7D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1A1561">
              <w:rPr>
                <w:rFonts w:cs="Calibri"/>
                <w:i/>
                <w:iCs/>
                <w:lang w:eastAsia="en-GB"/>
              </w:rPr>
              <w:t>N(S)N number length</w:t>
            </w:r>
          </w:p>
        </w:tc>
        <w:tc>
          <w:tcPr>
            <w:tcW w:w="2251" w:type="dxa"/>
            <w:vMerge w:val="restart"/>
            <w:tcBorders>
              <w:top w:val="single" w:sz="4" w:space="0" w:color="000000"/>
              <w:left w:val="single" w:sz="4" w:space="0" w:color="auto"/>
              <w:right w:val="single" w:sz="4" w:space="0" w:color="auto"/>
            </w:tcBorders>
            <w:vAlign w:val="center"/>
          </w:tcPr>
          <w:p w14:paraId="7B20E88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1A1561">
              <w:rPr>
                <w:rFonts w:cs="Calibri"/>
                <w:i/>
                <w:iCs/>
                <w:lang w:eastAsia="en-GB"/>
              </w:rPr>
              <w:t>Operator/Block assignee</w:t>
            </w:r>
          </w:p>
        </w:tc>
        <w:tc>
          <w:tcPr>
            <w:tcW w:w="2761" w:type="dxa"/>
            <w:vMerge w:val="restart"/>
            <w:tcBorders>
              <w:top w:val="single" w:sz="4" w:space="0" w:color="000000"/>
              <w:left w:val="single" w:sz="4" w:space="0" w:color="auto"/>
              <w:right w:val="single" w:sz="4" w:space="0" w:color="000000"/>
            </w:tcBorders>
            <w:vAlign w:val="center"/>
          </w:tcPr>
          <w:p w14:paraId="14AD2D32" w14:textId="29DD3C7A"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1A1561">
              <w:rPr>
                <w:rFonts w:cs="Calibri"/>
                <w:i/>
                <w:iCs/>
                <w:lang w:eastAsia="en-GB"/>
              </w:rPr>
              <w:t>SN range</w:t>
            </w:r>
            <w:r w:rsidR="0077296F">
              <w:rPr>
                <w:rFonts w:cs="Calibri"/>
                <w:i/>
                <w:iCs/>
                <w:lang w:val="ru-RU" w:eastAsia="en-GB"/>
              </w:rPr>
              <w:br/>
            </w:r>
            <w:r w:rsidRPr="001A1561">
              <w:rPr>
                <w:rFonts w:cs="Calibri"/>
                <w:i/>
                <w:iCs/>
                <w:lang w:eastAsia="en-GB"/>
              </w:rPr>
              <w:t>(XXXX)</w:t>
            </w:r>
          </w:p>
        </w:tc>
      </w:tr>
      <w:bookmarkEnd w:id="1222"/>
      <w:tr w:rsidR="001B109B" w:rsidRPr="001A1561" w14:paraId="5C4FB640" w14:textId="77777777" w:rsidTr="00EF70C2">
        <w:trPr>
          <w:trHeight w:val="600"/>
          <w:tblHeader/>
        </w:trPr>
        <w:tc>
          <w:tcPr>
            <w:tcW w:w="1924" w:type="dxa"/>
            <w:vMerge/>
            <w:tcBorders>
              <w:left w:val="single" w:sz="4" w:space="0" w:color="auto"/>
              <w:bottom w:val="single" w:sz="4" w:space="0" w:color="000000"/>
              <w:right w:val="single" w:sz="4" w:space="0" w:color="000000"/>
            </w:tcBorders>
            <w:vAlign w:val="center"/>
            <w:hideMark/>
          </w:tcPr>
          <w:p w14:paraId="1C90491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1318" w:type="dxa"/>
            <w:tcBorders>
              <w:top w:val="single" w:sz="4" w:space="0" w:color="000000"/>
              <w:left w:val="nil"/>
              <w:bottom w:val="single" w:sz="4" w:space="0" w:color="000000"/>
              <w:right w:val="single" w:sz="4" w:space="0" w:color="auto"/>
            </w:tcBorders>
            <w:vAlign w:val="center"/>
          </w:tcPr>
          <w:p w14:paraId="6651DC2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1A1561">
              <w:rPr>
                <w:rFonts w:cs="Calibri"/>
                <w:i/>
                <w:iCs/>
                <w:lang w:eastAsia="en-GB"/>
              </w:rPr>
              <w:t>Maximum length</w:t>
            </w:r>
          </w:p>
        </w:tc>
        <w:tc>
          <w:tcPr>
            <w:tcW w:w="1289" w:type="dxa"/>
            <w:tcBorders>
              <w:top w:val="single" w:sz="4" w:space="0" w:color="000000"/>
              <w:left w:val="single" w:sz="4" w:space="0" w:color="auto"/>
              <w:bottom w:val="single" w:sz="4" w:space="0" w:color="000000"/>
              <w:right w:val="single" w:sz="4" w:space="0" w:color="auto"/>
            </w:tcBorders>
            <w:vAlign w:val="center"/>
          </w:tcPr>
          <w:p w14:paraId="6D78100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i/>
                <w:iCs/>
                <w:lang w:eastAsia="en-GB"/>
              </w:rPr>
            </w:pPr>
            <w:r w:rsidRPr="001A1561">
              <w:rPr>
                <w:rFonts w:cs="Calibri"/>
                <w:i/>
                <w:iCs/>
                <w:lang w:eastAsia="en-GB"/>
              </w:rPr>
              <w:t>Minimum length</w:t>
            </w:r>
          </w:p>
        </w:tc>
        <w:tc>
          <w:tcPr>
            <w:tcW w:w="2251" w:type="dxa"/>
            <w:vMerge/>
            <w:tcBorders>
              <w:left w:val="single" w:sz="4" w:space="0" w:color="auto"/>
              <w:bottom w:val="single" w:sz="4" w:space="0" w:color="000000"/>
              <w:right w:val="single" w:sz="4" w:space="0" w:color="auto"/>
            </w:tcBorders>
            <w:vAlign w:val="center"/>
          </w:tcPr>
          <w:p w14:paraId="320C7F9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vMerge/>
            <w:tcBorders>
              <w:left w:val="single" w:sz="4" w:space="0" w:color="auto"/>
              <w:bottom w:val="single" w:sz="4" w:space="0" w:color="000000"/>
              <w:right w:val="single" w:sz="4" w:space="0" w:color="000000"/>
            </w:tcBorders>
            <w:vAlign w:val="center"/>
            <w:hideMark/>
          </w:tcPr>
          <w:p w14:paraId="2486A40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r>
      <w:tr w:rsidR="0005435D" w:rsidRPr="001A1561" w14:paraId="15B916F9"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790F8BF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216</w:t>
            </w:r>
          </w:p>
        </w:tc>
        <w:tc>
          <w:tcPr>
            <w:tcW w:w="1318" w:type="dxa"/>
            <w:tcBorders>
              <w:top w:val="nil"/>
              <w:left w:val="nil"/>
              <w:bottom w:val="single" w:sz="4" w:space="0" w:color="000000"/>
              <w:right w:val="single" w:sz="4" w:space="0" w:color="auto"/>
            </w:tcBorders>
            <w:vAlign w:val="center"/>
          </w:tcPr>
          <w:p w14:paraId="64787C7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D4B818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000000"/>
              <w:left w:val="single" w:sz="4" w:space="0" w:color="auto"/>
              <w:right w:val="single" w:sz="4" w:space="0" w:color="auto"/>
            </w:tcBorders>
            <w:vAlign w:val="center"/>
          </w:tcPr>
          <w:p w14:paraId="54B4D688" w14:textId="0F65723D"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38970C21" w14:textId="5697C5BC"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2F2B4932"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78B2FEC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217</w:t>
            </w:r>
          </w:p>
        </w:tc>
        <w:tc>
          <w:tcPr>
            <w:tcW w:w="1318" w:type="dxa"/>
            <w:tcBorders>
              <w:top w:val="nil"/>
              <w:left w:val="nil"/>
              <w:bottom w:val="single" w:sz="4" w:space="0" w:color="000000"/>
              <w:right w:val="single" w:sz="4" w:space="0" w:color="auto"/>
            </w:tcBorders>
            <w:vAlign w:val="center"/>
          </w:tcPr>
          <w:p w14:paraId="05E544E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792251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CA6D4C0" w14:textId="425E4EC7"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73CB652" w14:textId="1BAED71C"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1999</w:t>
            </w:r>
          </w:p>
        </w:tc>
      </w:tr>
      <w:tr w:rsidR="0005435D" w:rsidRPr="001A1561" w14:paraId="4E7D5A54"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AA3E21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218</w:t>
            </w:r>
          </w:p>
        </w:tc>
        <w:tc>
          <w:tcPr>
            <w:tcW w:w="1318" w:type="dxa"/>
            <w:tcBorders>
              <w:top w:val="nil"/>
              <w:left w:val="nil"/>
              <w:bottom w:val="single" w:sz="4" w:space="0" w:color="000000"/>
              <w:right w:val="single" w:sz="4" w:space="0" w:color="auto"/>
            </w:tcBorders>
            <w:vAlign w:val="center"/>
          </w:tcPr>
          <w:p w14:paraId="6C25B83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E19F03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421A27C" w14:textId="59DD3FBC"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963388D" w14:textId="0D00354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33B9F3CB"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39FF31F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219</w:t>
            </w:r>
          </w:p>
        </w:tc>
        <w:tc>
          <w:tcPr>
            <w:tcW w:w="1318" w:type="dxa"/>
            <w:tcBorders>
              <w:top w:val="nil"/>
              <w:left w:val="nil"/>
              <w:bottom w:val="single" w:sz="4" w:space="0" w:color="000000"/>
              <w:right w:val="single" w:sz="4" w:space="0" w:color="auto"/>
            </w:tcBorders>
            <w:vAlign w:val="center"/>
          </w:tcPr>
          <w:p w14:paraId="0E2BB3D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D9EBE9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0E02298E" w14:textId="0A11F214"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400F4BF" w14:textId="155403F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7813AD3C"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7FCA734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220</w:t>
            </w:r>
          </w:p>
        </w:tc>
        <w:tc>
          <w:tcPr>
            <w:tcW w:w="1318" w:type="dxa"/>
            <w:tcBorders>
              <w:top w:val="nil"/>
              <w:left w:val="nil"/>
              <w:bottom w:val="single" w:sz="4" w:space="0" w:color="000000"/>
              <w:right w:val="single" w:sz="4" w:space="0" w:color="auto"/>
            </w:tcBorders>
            <w:vAlign w:val="center"/>
          </w:tcPr>
          <w:p w14:paraId="14B493E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E99DD9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FD745FF" w14:textId="795A9DDB"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0A51497" w14:textId="48563955"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5BE93B02"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5E9C27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221</w:t>
            </w:r>
          </w:p>
        </w:tc>
        <w:tc>
          <w:tcPr>
            <w:tcW w:w="1318" w:type="dxa"/>
            <w:tcBorders>
              <w:top w:val="nil"/>
              <w:left w:val="nil"/>
              <w:bottom w:val="single" w:sz="4" w:space="0" w:color="000000"/>
              <w:right w:val="single" w:sz="4" w:space="0" w:color="auto"/>
            </w:tcBorders>
            <w:vAlign w:val="center"/>
          </w:tcPr>
          <w:p w14:paraId="13D6502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FCEE5B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F4F00EE" w14:textId="304DFD85"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4E3A2CB" w14:textId="255E8FF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2000 </w:t>
            </w:r>
            <w:r w:rsidRPr="00435A93">
              <w:rPr>
                <w:rFonts w:cs="Calibri"/>
                <w:lang w:eastAsia="en-GB"/>
              </w:rPr>
              <w:t>–</w:t>
            </w:r>
            <w:r w:rsidRPr="001A1561">
              <w:rPr>
                <w:rFonts w:cs="Calibri"/>
                <w:lang w:eastAsia="en-GB"/>
              </w:rPr>
              <w:t xml:space="preserve"> 4999</w:t>
            </w:r>
          </w:p>
        </w:tc>
      </w:tr>
      <w:tr w:rsidR="0005435D" w:rsidRPr="001A1561" w14:paraId="4045B913"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1D899FE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222</w:t>
            </w:r>
          </w:p>
        </w:tc>
        <w:tc>
          <w:tcPr>
            <w:tcW w:w="1318" w:type="dxa"/>
            <w:tcBorders>
              <w:top w:val="nil"/>
              <w:left w:val="nil"/>
              <w:bottom w:val="single" w:sz="4" w:space="0" w:color="000000"/>
              <w:right w:val="single" w:sz="4" w:space="0" w:color="auto"/>
            </w:tcBorders>
            <w:vAlign w:val="center"/>
          </w:tcPr>
          <w:p w14:paraId="43C85B8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86B1DA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05CAB6A" w14:textId="3345F2BA"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E28DA26" w14:textId="2BE5A8F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4B7FD3F0" w14:textId="77777777" w:rsidTr="00EF70C2">
        <w:trPr>
          <w:trHeight w:val="128"/>
        </w:trPr>
        <w:tc>
          <w:tcPr>
            <w:tcW w:w="1924" w:type="dxa"/>
            <w:tcBorders>
              <w:top w:val="nil"/>
              <w:left w:val="single" w:sz="4" w:space="0" w:color="auto"/>
              <w:bottom w:val="single" w:sz="4" w:space="0" w:color="000000"/>
              <w:right w:val="single" w:sz="4" w:space="0" w:color="000000"/>
            </w:tcBorders>
            <w:vAlign w:val="center"/>
            <w:hideMark/>
          </w:tcPr>
          <w:p w14:paraId="4DD9DC8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223</w:t>
            </w:r>
          </w:p>
        </w:tc>
        <w:tc>
          <w:tcPr>
            <w:tcW w:w="1318" w:type="dxa"/>
            <w:tcBorders>
              <w:top w:val="nil"/>
              <w:left w:val="nil"/>
              <w:bottom w:val="single" w:sz="4" w:space="0" w:color="000000"/>
              <w:right w:val="single" w:sz="4" w:space="0" w:color="auto"/>
            </w:tcBorders>
            <w:vAlign w:val="center"/>
          </w:tcPr>
          <w:p w14:paraId="39ED091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5582BB7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35E33E6" w14:textId="01E35707"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FF9C178" w14:textId="14617866"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786A62A7" w14:textId="77777777" w:rsidTr="00EF70C2">
        <w:trPr>
          <w:trHeight w:val="76"/>
        </w:trPr>
        <w:tc>
          <w:tcPr>
            <w:tcW w:w="1924" w:type="dxa"/>
            <w:tcBorders>
              <w:top w:val="nil"/>
              <w:left w:val="single" w:sz="4" w:space="0" w:color="auto"/>
              <w:bottom w:val="single" w:sz="4" w:space="0" w:color="000000"/>
              <w:right w:val="single" w:sz="4" w:space="0" w:color="000000"/>
            </w:tcBorders>
            <w:vAlign w:val="center"/>
            <w:hideMark/>
          </w:tcPr>
          <w:p w14:paraId="01F272A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225</w:t>
            </w:r>
          </w:p>
        </w:tc>
        <w:tc>
          <w:tcPr>
            <w:tcW w:w="1318" w:type="dxa"/>
            <w:tcBorders>
              <w:top w:val="nil"/>
              <w:left w:val="nil"/>
              <w:bottom w:val="single" w:sz="4" w:space="0" w:color="000000"/>
              <w:right w:val="single" w:sz="4" w:space="0" w:color="auto"/>
            </w:tcBorders>
            <w:vAlign w:val="center"/>
          </w:tcPr>
          <w:p w14:paraId="4D247F8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C3D2D3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21FD9425" w14:textId="64FEE4D6"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8290325" w14:textId="761D4CC1"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76E2F673"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457940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226</w:t>
            </w:r>
          </w:p>
        </w:tc>
        <w:tc>
          <w:tcPr>
            <w:tcW w:w="1318" w:type="dxa"/>
            <w:tcBorders>
              <w:top w:val="nil"/>
              <w:left w:val="nil"/>
              <w:bottom w:val="single" w:sz="4" w:space="0" w:color="000000"/>
              <w:right w:val="single" w:sz="4" w:space="0" w:color="auto"/>
            </w:tcBorders>
            <w:vAlign w:val="center"/>
          </w:tcPr>
          <w:p w14:paraId="4ED7D2C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8BEC3A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9650548" w14:textId="3730B831"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38881A9" w14:textId="23CC27BC"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04A39E46"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7C15939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227</w:t>
            </w:r>
          </w:p>
        </w:tc>
        <w:tc>
          <w:tcPr>
            <w:tcW w:w="1318" w:type="dxa"/>
            <w:tcBorders>
              <w:top w:val="nil"/>
              <w:left w:val="nil"/>
              <w:bottom w:val="single" w:sz="4" w:space="0" w:color="000000"/>
              <w:right w:val="single" w:sz="4" w:space="0" w:color="auto"/>
            </w:tcBorders>
            <w:vAlign w:val="center"/>
          </w:tcPr>
          <w:p w14:paraId="62CCAEF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162590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4FF67EC" w14:textId="50D3EFFD"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542898D" w14:textId="46551EE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5E9F4425" w14:textId="77777777" w:rsidTr="00EF70C2">
        <w:trPr>
          <w:trHeight w:val="76"/>
        </w:trPr>
        <w:tc>
          <w:tcPr>
            <w:tcW w:w="1924" w:type="dxa"/>
            <w:tcBorders>
              <w:top w:val="nil"/>
              <w:left w:val="single" w:sz="4" w:space="0" w:color="auto"/>
              <w:bottom w:val="single" w:sz="4" w:space="0" w:color="000000"/>
              <w:right w:val="single" w:sz="4" w:space="0" w:color="000000"/>
            </w:tcBorders>
            <w:vAlign w:val="center"/>
            <w:hideMark/>
          </w:tcPr>
          <w:p w14:paraId="13FB91D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228</w:t>
            </w:r>
          </w:p>
        </w:tc>
        <w:tc>
          <w:tcPr>
            <w:tcW w:w="1318" w:type="dxa"/>
            <w:tcBorders>
              <w:top w:val="nil"/>
              <w:left w:val="nil"/>
              <w:bottom w:val="single" w:sz="4" w:space="0" w:color="000000"/>
              <w:right w:val="single" w:sz="4" w:space="0" w:color="auto"/>
            </w:tcBorders>
            <w:vAlign w:val="center"/>
          </w:tcPr>
          <w:p w14:paraId="35159CC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92B307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28EF205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8B8A502" w14:textId="26B40054"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05435D" w:rsidRPr="001A1561" w14:paraId="18DE4720"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1F063A8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229</w:t>
            </w:r>
          </w:p>
        </w:tc>
        <w:tc>
          <w:tcPr>
            <w:tcW w:w="1318" w:type="dxa"/>
            <w:tcBorders>
              <w:top w:val="nil"/>
              <w:left w:val="nil"/>
              <w:bottom w:val="single" w:sz="4" w:space="0" w:color="000000"/>
              <w:right w:val="single" w:sz="4" w:space="0" w:color="auto"/>
            </w:tcBorders>
            <w:vAlign w:val="center"/>
          </w:tcPr>
          <w:p w14:paraId="4D00F76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92035D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23BF140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470724F" w14:textId="53FA6F1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8999</w:t>
            </w:r>
          </w:p>
        </w:tc>
      </w:tr>
      <w:tr w:rsidR="0005435D" w:rsidRPr="001A1561" w14:paraId="72CCE16F"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25B450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231</w:t>
            </w:r>
          </w:p>
        </w:tc>
        <w:tc>
          <w:tcPr>
            <w:tcW w:w="1318" w:type="dxa"/>
            <w:tcBorders>
              <w:top w:val="nil"/>
              <w:left w:val="nil"/>
              <w:bottom w:val="single" w:sz="4" w:space="0" w:color="000000"/>
              <w:right w:val="single" w:sz="4" w:space="0" w:color="auto"/>
            </w:tcBorders>
            <w:vAlign w:val="center"/>
          </w:tcPr>
          <w:p w14:paraId="227321E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5E8CCB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F02B05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5330ED5" w14:textId="74CF68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4665234A"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38F15A4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232</w:t>
            </w:r>
          </w:p>
        </w:tc>
        <w:tc>
          <w:tcPr>
            <w:tcW w:w="1318" w:type="dxa"/>
            <w:tcBorders>
              <w:top w:val="nil"/>
              <w:left w:val="nil"/>
              <w:bottom w:val="single" w:sz="4" w:space="0" w:color="000000"/>
              <w:right w:val="single" w:sz="4" w:space="0" w:color="auto"/>
            </w:tcBorders>
            <w:vAlign w:val="center"/>
          </w:tcPr>
          <w:p w14:paraId="1E2158D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05A246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D330CF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A840949" w14:textId="6BA9090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 9000 </w:t>
            </w:r>
            <w:r w:rsidRPr="00435A93">
              <w:rPr>
                <w:rFonts w:cs="Calibri"/>
                <w:lang w:eastAsia="en-GB"/>
              </w:rPr>
              <w:t>–</w:t>
            </w:r>
            <w:r w:rsidRPr="001A1561">
              <w:rPr>
                <w:rFonts w:cs="Calibri"/>
                <w:lang w:eastAsia="en-GB"/>
              </w:rPr>
              <w:t xml:space="preserve"> 9999</w:t>
            </w:r>
          </w:p>
        </w:tc>
      </w:tr>
      <w:tr w:rsidR="0005435D" w:rsidRPr="001A1561" w14:paraId="5687F151"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3107ABB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233</w:t>
            </w:r>
          </w:p>
        </w:tc>
        <w:tc>
          <w:tcPr>
            <w:tcW w:w="1318" w:type="dxa"/>
            <w:tcBorders>
              <w:top w:val="nil"/>
              <w:left w:val="nil"/>
              <w:bottom w:val="single" w:sz="4" w:space="0" w:color="000000"/>
              <w:right w:val="single" w:sz="4" w:space="0" w:color="auto"/>
            </w:tcBorders>
            <w:vAlign w:val="center"/>
          </w:tcPr>
          <w:p w14:paraId="0E528F0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045BE5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EA3A4F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6FC424A" w14:textId="2B4B9912"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7999</w:t>
            </w:r>
          </w:p>
        </w:tc>
      </w:tr>
      <w:tr w:rsidR="0005435D" w:rsidRPr="001A1561" w14:paraId="3B1131C7"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3841818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234</w:t>
            </w:r>
          </w:p>
        </w:tc>
        <w:tc>
          <w:tcPr>
            <w:tcW w:w="1318" w:type="dxa"/>
            <w:tcBorders>
              <w:top w:val="nil"/>
              <w:left w:val="nil"/>
              <w:bottom w:val="single" w:sz="4" w:space="0" w:color="000000"/>
              <w:right w:val="single" w:sz="4" w:space="0" w:color="auto"/>
            </w:tcBorders>
            <w:vAlign w:val="center"/>
          </w:tcPr>
          <w:p w14:paraId="4411D38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AEBEB0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7A5673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F751E1E" w14:textId="6C1760A4"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0999</w:t>
            </w:r>
          </w:p>
        </w:tc>
      </w:tr>
      <w:tr w:rsidR="0005435D" w:rsidRPr="001A1561" w14:paraId="68ED47DF" w14:textId="77777777" w:rsidTr="00F33026">
        <w:trPr>
          <w:trHeight w:val="45"/>
        </w:trPr>
        <w:tc>
          <w:tcPr>
            <w:tcW w:w="1924" w:type="dxa"/>
            <w:tcBorders>
              <w:top w:val="nil"/>
              <w:left w:val="single" w:sz="4" w:space="0" w:color="auto"/>
              <w:bottom w:val="single" w:sz="4" w:space="0" w:color="000000"/>
              <w:right w:val="single" w:sz="4" w:space="0" w:color="000000"/>
            </w:tcBorders>
            <w:vAlign w:val="center"/>
            <w:hideMark/>
          </w:tcPr>
          <w:p w14:paraId="1DAF60B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253</w:t>
            </w:r>
          </w:p>
        </w:tc>
        <w:tc>
          <w:tcPr>
            <w:tcW w:w="1318" w:type="dxa"/>
            <w:tcBorders>
              <w:top w:val="nil"/>
              <w:left w:val="nil"/>
              <w:bottom w:val="single" w:sz="4" w:space="0" w:color="000000"/>
              <w:right w:val="single" w:sz="4" w:space="0" w:color="auto"/>
            </w:tcBorders>
            <w:vAlign w:val="center"/>
          </w:tcPr>
          <w:p w14:paraId="6C1DC92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DBBEA3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D15073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AC37F08" w14:textId="256BB6D6"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05435D" w:rsidRPr="001A1561" w14:paraId="7768E3D5" w14:textId="77777777" w:rsidTr="00F33026">
        <w:trPr>
          <w:trHeight w:val="45"/>
        </w:trPr>
        <w:tc>
          <w:tcPr>
            <w:tcW w:w="1924" w:type="dxa"/>
            <w:tcBorders>
              <w:top w:val="nil"/>
              <w:left w:val="single" w:sz="4" w:space="0" w:color="auto"/>
              <w:bottom w:val="single" w:sz="4" w:space="0" w:color="auto"/>
              <w:right w:val="single" w:sz="4" w:space="0" w:color="000000"/>
            </w:tcBorders>
            <w:vAlign w:val="center"/>
            <w:hideMark/>
          </w:tcPr>
          <w:p w14:paraId="71EB1A6A" w14:textId="77777777" w:rsidR="0005435D" w:rsidRPr="001A1561" w:rsidRDefault="0005435D" w:rsidP="00EF70C2">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254</w:t>
            </w:r>
          </w:p>
        </w:tc>
        <w:tc>
          <w:tcPr>
            <w:tcW w:w="1318" w:type="dxa"/>
            <w:tcBorders>
              <w:top w:val="nil"/>
              <w:left w:val="nil"/>
              <w:bottom w:val="single" w:sz="4" w:space="0" w:color="auto"/>
              <w:right w:val="single" w:sz="4" w:space="0" w:color="auto"/>
            </w:tcBorders>
            <w:vAlign w:val="center"/>
          </w:tcPr>
          <w:p w14:paraId="63613DA1" w14:textId="77777777" w:rsidR="0005435D" w:rsidRPr="001A1561" w:rsidRDefault="0005435D" w:rsidP="00EF70C2">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auto"/>
              <w:right w:val="single" w:sz="4" w:space="0" w:color="auto"/>
            </w:tcBorders>
            <w:vAlign w:val="center"/>
          </w:tcPr>
          <w:p w14:paraId="248643B3" w14:textId="77777777" w:rsidR="0005435D" w:rsidRPr="001A1561" w:rsidRDefault="0005435D" w:rsidP="00EF70C2">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4DDFE751" w14:textId="3461FBEC"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21B9FE98" w14:textId="42C9FB38" w:rsidR="0005435D" w:rsidRPr="001A1561" w:rsidRDefault="0005435D" w:rsidP="00EF70C2">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Pr>
                <w:rFonts w:cs="Calibri"/>
                <w:lang w:val="ru-RU" w:eastAsia="en-GB"/>
              </w:rPr>
              <w:t xml:space="preserve"> </w:t>
            </w:r>
            <w:r w:rsidRPr="001A1561">
              <w:rPr>
                <w:rFonts w:cs="Calibri"/>
                <w:lang w:eastAsia="en-GB"/>
              </w:rPr>
              <w:t>2999</w:t>
            </w:r>
          </w:p>
        </w:tc>
      </w:tr>
      <w:tr w:rsidR="0005435D" w:rsidRPr="001A1561" w14:paraId="69BD596F" w14:textId="77777777" w:rsidTr="00F33026">
        <w:trPr>
          <w:trHeight w:val="53"/>
        </w:trPr>
        <w:tc>
          <w:tcPr>
            <w:tcW w:w="1924" w:type="dxa"/>
            <w:tcBorders>
              <w:top w:val="nil"/>
              <w:left w:val="single" w:sz="4" w:space="0" w:color="auto"/>
              <w:bottom w:val="single" w:sz="4" w:space="0" w:color="000000"/>
              <w:right w:val="single" w:sz="4" w:space="0" w:color="000000"/>
            </w:tcBorders>
            <w:vAlign w:val="center"/>
            <w:hideMark/>
          </w:tcPr>
          <w:p w14:paraId="0DF961A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255</w:t>
            </w:r>
          </w:p>
        </w:tc>
        <w:tc>
          <w:tcPr>
            <w:tcW w:w="1318" w:type="dxa"/>
            <w:tcBorders>
              <w:top w:val="nil"/>
              <w:left w:val="nil"/>
              <w:bottom w:val="single" w:sz="4" w:space="0" w:color="000000"/>
              <w:right w:val="single" w:sz="4" w:space="0" w:color="auto"/>
            </w:tcBorders>
            <w:vAlign w:val="center"/>
          </w:tcPr>
          <w:p w14:paraId="3325416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74BDE0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749237F7" w14:textId="5C4ABF36"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879F51E" w14:textId="56E3E69E"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27185B16" w14:textId="77777777" w:rsidTr="00F33026">
        <w:trPr>
          <w:trHeight w:val="74"/>
        </w:trPr>
        <w:tc>
          <w:tcPr>
            <w:tcW w:w="1924" w:type="dxa"/>
            <w:tcBorders>
              <w:top w:val="nil"/>
              <w:left w:val="single" w:sz="4" w:space="0" w:color="auto"/>
              <w:bottom w:val="single" w:sz="4" w:space="0" w:color="000000"/>
              <w:right w:val="single" w:sz="4" w:space="0" w:color="000000"/>
            </w:tcBorders>
            <w:vAlign w:val="center"/>
            <w:hideMark/>
          </w:tcPr>
          <w:p w14:paraId="201CF9D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256</w:t>
            </w:r>
          </w:p>
        </w:tc>
        <w:tc>
          <w:tcPr>
            <w:tcW w:w="1318" w:type="dxa"/>
            <w:tcBorders>
              <w:top w:val="nil"/>
              <w:left w:val="nil"/>
              <w:bottom w:val="single" w:sz="4" w:space="0" w:color="000000"/>
              <w:right w:val="single" w:sz="4" w:space="0" w:color="auto"/>
            </w:tcBorders>
            <w:vAlign w:val="center"/>
          </w:tcPr>
          <w:p w14:paraId="12A9E3B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1A91637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6A23F86" w14:textId="1DECA847"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96BC95A" w14:textId="64DB648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05435D" w:rsidRPr="001A1561" w14:paraId="2295D7A5" w14:textId="77777777" w:rsidTr="00F33026">
        <w:trPr>
          <w:trHeight w:val="94"/>
        </w:trPr>
        <w:tc>
          <w:tcPr>
            <w:tcW w:w="1924" w:type="dxa"/>
            <w:tcBorders>
              <w:top w:val="nil"/>
              <w:left w:val="single" w:sz="4" w:space="0" w:color="auto"/>
              <w:bottom w:val="single" w:sz="4" w:space="0" w:color="000000"/>
              <w:right w:val="single" w:sz="4" w:space="0" w:color="000000"/>
            </w:tcBorders>
            <w:vAlign w:val="center"/>
            <w:hideMark/>
          </w:tcPr>
          <w:p w14:paraId="6C6B293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257</w:t>
            </w:r>
          </w:p>
        </w:tc>
        <w:tc>
          <w:tcPr>
            <w:tcW w:w="1318" w:type="dxa"/>
            <w:tcBorders>
              <w:top w:val="nil"/>
              <w:left w:val="nil"/>
              <w:bottom w:val="single" w:sz="4" w:space="0" w:color="000000"/>
              <w:right w:val="single" w:sz="4" w:space="0" w:color="auto"/>
            </w:tcBorders>
            <w:vAlign w:val="center"/>
          </w:tcPr>
          <w:p w14:paraId="6619151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B4B2C2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3DE8FC34" w14:textId="76F9D727"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E202771" w14:textId="39ED14D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0686364A" w14:textId="77777777" w:rsidTr="00F33026">
        <w:trPr>
          <w:trHeight w:val="45"/>
        </w:trPr>
        <w:tc>
          <w:tcPr>
            <w:tcW w:w="1924" w:type="dxa"/>
            <w:tcBorders>
              <w:top w:val="nil"/>
              <w:left w:val="single" w:sz="4" w:space="0" w:color="auto"/>
              <w:bottom w:val="single" w:sz="4" w:space="0" w:color="000000"/>
              <w:right w:val="single" w:sz="4" w:space="0" w:color="000000"/>
            </w:tcBorders>
            <w:vAlign w:val="center"/>
            <w:hideMark/>
          </w:tcPr>
          <w:p w14:paraId="697E944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258</w:t>
            </w:r>
          </w:p>
        </w:tc>
        <w:tc>
          <w:tcPr>
            <w:tcW w:w="1318" w:type="dxa"/>
            <w:tcBorders>
              <w:top w:val="nil"/>
              <w:left w:val="nil"/>
              <w:bottom w:val="single" w:sz="4" w:space="0" w:color="000000"/>
              <w:right w:val="single" w:sz="4" w:space="0" w:color="auto"/>
            </w:tcBorders>
            <w:vAlign w:val="center"/>
          </w:tcPr>
          <w:p w14:paraId="380A6E1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32F029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bottom w:val="single" w:sz="4" w:space="0" w:color="auto"/>
              <w:right w:val="single" w:sz="4" w:space="0" w:color="auto"/>
            </w:tcBorders>
            <w:vAlign w:val="center"/>
          </w:tcPr>
          <w:p w14:paraId="3D83FDBA" w14:textId="2A84F1ED"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BA9A75C" w14:textId="0AC8749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2165EB5D"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65DD5B65" w14:textId="77777777" w:rsidR="0005435D" w:rsidRPr="001A1561" w:rsidRDefault="0005435D" w:rsidP="0005435D">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lastRenderedPageBreak/>
              <w:t>259</w:t>
            </w:r>
          </w:p>
        </w:tc>
        <w:tc>
          <w:tcPr>
            <w:tcW w:w="1318" w:type="dxa"/>
            <w:tcBorders>
              <w:top w:val="nil"/>
              <w:left w:val="nil"/>
              <w:bottom w:val="single" w:sz="4" w:space="0" w:color="000000"/>
              <w:right w:val="single" w:sz="4" w:space="0" w:color="auto"/>
            </w:tcBorders>
            <w:vAlign w:val="center"/>
          </w:tcPr>
          <w:p w14:paraId="78081977" w14:textId="77777777" w:rsidR="0005435D" w:rsidRPr="001A1561" w:rsidRDefault="0005435D" w:rsidP="0005435D">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single" w:sz="4" w:space="0" w:color="000000"/>
              <w:left w:val="single" w:sz="4" w:space="0" w:color="auto"/>
              <w:bottom w:val="single" w:sz="4" w:space="0" w:color="auto"/>
              <w:right w:val="single" w:sz="4" w:space="0" w:color="auto"/>
            </w:tcBorders>
            <w:vAlign w:val="center"/>
          </w:tcPr>
          <w:p w14:paraId="69C5DA05" w14:textId="77777777" w:rsidR="0005435D" w:rsidRPr="001A1561" w:rsidRDefault="0005435D" w:rsidP="0005435D">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val="restart"/>
            <w:tcBorders>
              <w:top w:val="single" w:sz="4" w:space="0" w:color="auto"/>
              <w:left w:val="single" w:sz="4" w:space="0" w:color="auto"/>
              <w:right w:val="single" w:sz="4" w:space="0" w:color="auto"/>
            </w:tcBorders>
            <w:vAlign w:val="center"/>
          </w:tcPr>
          <w:p w14:paraId="6649F251" w14:textId="25EAA838" w:rsidR="0005435D" w:rsidRPr="001A1561" w:rsidRDefault="0005435D" w:rsidP="0005435D">
            <w:pPr>
              <w:keepNext/>
              <w:keepLines/>
              <w:tabs>
                <w:tab w:val="left" w:pos="794"/>
                <w:tab w:val="left" w:pos="1191"/>
                <w:tab w:val="left" w:pos="1588"/>
                <w:tab w:val="left" w:pos="1985"/>
              </w:tabs>
              <w:spacing w:before="40" w:after="40"/>
              <w:jc w:val="center"/>
              <w:rPr>
                <w:rFonts w:cs="Calibri"/>
                <w:lang w:eastAsia="en-GB"/>
              </w:rPr>
            </w:pPr>
            <w:r w:rsidRPr="001A1561">
              <w:rPr>
                <w:rFonts w:cs="Calibri"/>
                <w:lang w:eastAsia="en-GB"/>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3DE1FAF9" w14:textId="3A295F90" w:rsidR="0005435D" w:rsidRPr="001A1561" w:rsidRDefault="0005435D" w:rsidP="0005435D">
            <w:pPr>
              <w:keepNext/>
              <w:keepLines/>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46F0C8C3"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5E031E8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260</w:t>
            </w:r>
          </w:p>
        </w:tc>
        <w:tc>
          <w:tcPr>
            <w:tcW w:w="1318" w:type="dxa"/>
            <w:tcBorders>
              <w:top w:val="nil"/>
              <w:left w:val="nil"/>
              <w:bottom w:val="single" w:sz="4" w:space="0" w:color="000000"/>
              <w:right w:val="single" w:sz="4" w:space="0" w:color="auto"/>
            </w:tcBorders>
            <w:vAlign w:val="center"/>
          </w:tcPr>
          <w:p w14:paraId="38B6454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single" w:sz="4" w:space="0" w:color="auto"/>
              <w:left w:val="single" w:sz="4" w:space="0" w:color="auto"/>
              <w:bottom w:val="single" w:sz="4" w:space="0" w:color="000000"/>
              <w:right w:val="single" w:sz="4" w:space="0" w:color="auto"/>
            </w:tcBorders>
            <w:vAlign w:val="center"/>
          </w:tcPr>
          <w:p w14:paraId="438BBB4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29BBB5A" w14:textId="2E344292"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B6F4683" w14:textId="5DB43EF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05435D" w:rsidRPr="001A1561" w14:paraId="25D1F0A5"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1E52AB0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261</w:t>
            </w:r>
          </w:p>
        </w:tc>
        <w:tc>
          <w:tcPr>
            <w:tcW w:w="1318" w:type="dxa"/>
            <w:tcBorders>
              <w:top w:val="nil"/>
              <w:left w:val="nil"/>
              <w:bottom w:val="single" w:sz="4" w:space="0" w:color="000000"/>
              <w:right w:val="single" w:sz="4" w:space="0" w:color="auto"/>
            </w:tcBorders>
            <w:vAlign w:val="center"/>
          </w:tcPr>
          <w:p w14:paraId="6477B1E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5EF1225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3BF569E" w14:textId="06AC5739"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E6AE4A2" w14:textId="7F05AE8C"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6829319F"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0209C2F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262</w:t>
            </w:r>
          </w:p>
        </w:tc>
        <w:tc>
          <w:tcPr>
            <w:tcW w:w="1318" w:type="dxa"/>
            <w:tcBorders>
              <w:top w:val="nil"/>
              <w:left w:val="nil"/>
              <w:bottom w:val="single" w:sz="4" w:space="0" w:color="000000"/>
              <w:right w:val="single" w:sz="4" w:space="0" w:color="auto"/>
            </w:tcBorders>
            <w:vAlign w:val="center"/>
          </w:tcPr>
          <w:p w14:paraId="4B8902C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23B601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1AE2F348" w14:textId="6BA106B5"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F9BD438" w14:textId="711680E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7321E3B3"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0F61935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263</w:t>
            </w:r>
          </w:p>
        </w:tc>
        <w:tc>
          <w:tcPr>
            <w:tcW w:w="1318" w:type="dxa"/>
            <w:tcBorders>
              <w:top w:val="nil"/>
              <w:left w:val="nil"/>
              <w:bottom w:val="single" w:sz="4" w:space="0" w:color="000000"/>
              <w:right w:val="single" w:sz="4" w:space="0" w:color="auto"/>
            </w:tcBorders>
            <w:vAlign w:val="center"/>
          </w:tcPr>
          <w:p w14:paraId="2D5DCCF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28C01B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02A5385" w14:textId="3F855FF4"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2D2FC33" w14:textId="20CAA2F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7999</w:t>
            </w:r>
          </w:p>
        </w:tc>
      </w:tr>
      <w:tr w:rsidR="0005435D" w:rsidRPr="001A1561" w14:paraId="446489A7"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tcPr>
          <w:p w14:paraId="76294C8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264</w:t>
            </w:r>
          </w:p>
        </w:tc>
        <w:tc>
          <w:tcPr>
            <w:tcW w:w="1318" w:type="dxa"/>
            <w:tcBorders>
              <w:top w:val="nil"/>
              <w:left w:val="nil"/>
              <w:bottom w:val="single" w:sz="4" w:space="0" w:color="000000"/>
              <w:right w:val="single" w:sz="4" w:space="0" w:color="auto"/>
            </w:tcBorders>
            <w:vAlign w:val="center"/>
          </w:tcPr>
          <w:p w14:paraId="296ABE2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F0E8F0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rPr>
            </w:pPr>
            <w:r w:rsidRPr="001A1561">
              <w:rPr>
                <w:rFonts w:cs="Calibri"/>
              </w:rPr>
              <w:t>7</w:t>
            </w:r>
          </w:p>
        </w:tc>
        <w:tc>
          <w:tcPr>
            <w:tcW w:w="2251" w:type="dxa"/>
            <w:vMerge/>
            <w:tcBorders>
              <w:left w:val="single" w:sz="4" w:space="0" w:color="auto"/>
              <w:right w:val="single" w:sz="4" w:space="0" w:color="auto"/>
            </w:tcBorders>
            <w:vAlign w:val="center"/>
          </w:tcPr>
          <w:p w14:paraId="6C92C33B" w14:textId="674A15AC" w:rsidR="0005435D" w:rsidRPr="001A1561" w:rsidRDefault="0005435D" w:rsidP="00EF70C2">
            <w:pPr>
              <w:tabs>
                <w:tab w:val="left" w:pos="794"/>
                <w:tab w:val="left" w:pos="1191"/>
                <w:tab w:val="left" w:pos="1588"/>
                <w:tab w:val="left" w:pos="1985"/>
              </w:tabs>
              <w:spacing w:before="40" w:after="40"/>
              <w:jc w:val="center"/>
              <w:rPr>
                <w:rFonts w:cs="Calibri"/>
              </w:rPr>
            </w:pPr>
          </w:p>
        </w:tc>
        <w:tc>
          <w:tcPr>
            <w:tcW w:w="2761" w:type="dxa"/>
            <w:tcBorders>
              <w:top w:val="nil"/>
              <w:left w:val="single" w:sz="4" w:space="0" w:color="auto"/>
              <w:bottom w:val="single" w:sz="4" w:space="0" w:color="000000"/>
              <w:right w:val="single" w:sz="4" w:space="0" w:color="000000"/>
            </w:tcBorders>
            <w:vAlign w:val="center"/>
          </w:tcPr>
          <w:p w14:paraId="5558A2A5" w14:textId="584AFC54"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 xml:space="preserve">0000 </w:t>
            </w:r>
            <w:r w:rsidRPr="00435A93">
              <w:rPr>
                <w:rFonts w:cs="Calibri"/>
                <w:lang w:eastAsia="en-GB"/>
              </w:rPr>
              <w:t>–</w:t>
            </w:r>
            <w:r w:rsidRPr="001A1561">
              <w:rPr>
                <w:rFonts w:cs="Calibri"/>
              </w:rPr>
              <w:t xml:space="preserve"> 4999</w:t>
            </w:r>
          </w:p>
        </w:tc>
      </w:tr>
      <w:tr w:rsidR="0005435D" w:rsidRPr="001A1561" w14:paraId="35E37A3C"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6001B33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265</w:t>
            </w:r>
          </w:p>
        </w:tc>
        <w:tc>
          <w:tcPr>
            <w:tcW w:w="1318" w:type="dxa"/>
            <w:tcBorders>
              <w:top w:val="nil"/>
              <w:left w:val="nil"/>
              <w:bottom w:val="single" w:sz="4" w:space="0" w:color="000000"/>
              <w:right w:val="single" w:sz="4" w:space="0" w:color="auto"/>
            </w:tcBorders>
            <w:vAlign w:val="center"/>
          </w:tcPr>
          <w:p w14:paraId="3C45463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8A42BE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D365C3E" w14:textId="62E0A822"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97DB05C" w14:textId="1CC8F4C2"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8999</w:t>
            </w:r>
          </w:p>
        </w:tc>
      </w:tr>
      <w:tr w:rsidR="0005435D" w:rsidRPr="001A1561" w14:paraId="1901E04C" w14:textId="77777777" w:rsidTr="00830D42">
        <w:trPr>
          <w:trHeight w:val="62"/>
        </w:trPr>
        <w:tc>
          <w:tcPr>
            <w:tcW w:w="1924" w:type="dxa"/>
            <w:tcBorders>
              <w:top w:val="nil"/>
              <w:left w:val="single" w:sz="4" w:space="0" w:color="auto"/>
              <w:bottom w:val="single" w:sz="4" w:space="0" w:color="000000"/>
              <w:right w:val="single" w:sz="4" w:space="0" w:color="000000"/>
            </w:tcBorders>
            <w:vAlign w:val="center"/>
            <w:hideMark/>
          </w:tcPr>
          <w:p w14:paraId="72D52E3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266</w:t>
            </w:r>
          </w:p>
        </w:tc>
        <w:tc>
          <w:tcPr>
            <w:tcW w:w="1318" w:type="dxa"/>
            <w:tcBorders>
              <w:top w:val="nil"/>
              <w:left w:val="nil"/>
              <w:bottom w:val="single" w:sz="4" w:space="0" w:color="000000"/>
              <w:right w:val="single" w:sz="4" w:space="0" w:color="auto"/>
            </w:tcBorders>
            <w:vAlign w:val="center"/>
          </w:tcPr>
          <w:p w14:paraId="775A7BF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6553D04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B696019" w14:textId="4565E369"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4987D0A" w14:textId="164308BD"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7999</w:t>
            </w:r>
          </w:p>
        </w:tc>
      </w:tr>
      <w:tr w:rsidR="0005435D" w:rsidRPr="001A1561" w14:paraId="22875685"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78067A3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267</w:t>
            </w:r>
          </w:p>
        </w:tc>
        <w:tc>
          <w:tcPr>
            <w:tcW w:w="1318" w:type="dxa"/>
            <w:tcBorders>
              <w:top w:val="nil"/>
              <w:left w:val="nil"/>
              <w:bottom w:val="single" w:sz="4" w:space="0" w:color="000000"/>
              <w:right w:val="single" w:sz="4" w:space="0" w:color="auto"/>
            </w:tcBorders>
            <w:vAlign w:val="center"/>
          </w:tcPr>
          <w:p w14:paraId="2B8C133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7CAAA8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74FDE78B" w14:textId="7BB62BE8"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BA8B728" w14:textId="352C5B8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05435D" w:rsidRPr="001A1561" w14:paraId="36476EF7"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3D0EEFC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268</w:t>
            </w:r>
          </w:p>
        </w:tc>
        <w:tc>
          <w:tcPr>
            <w:tcW w:w="1318" w:type="dxa"/>
            <w:tcBorders>
              <w:top w:val="nil"/>
              <w:left w:val="nil"/>
              <w:bottom w:val="single" w:sz="4" w:space="0" w:color="000000"/>
              <w:right w:val="single" w:sz="4" w:space="0" w:color="auto"/>
            </w:tcBorders>
            <w:vAlign w:val="center"/>
          </w:tcPr>
          <w:p w14:paraId="011084E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71C63CF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D1DEDC1" w14:textId="03B87AE6"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036EDA3" w14:textId="73617A24"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Pr>
                <w:rFonts w:cs="Calibri"/>
                <w:lang w:val="ru-RU" w:eastAsia="en-GB"/>
              </w:rPr>
              <w:t xml:space="preserve"> </w:t>
            </w:r>
            <w:r w:rsidRPr="001A1561">
              <w:rPr>
                <w:rFonts w:cs="Calibri"/>
                <w:lang w:eastAsia="en-GB"/>
              </w:rPr>
              <w:t>5999</w:t>
            </w:r>
          </w:p>
        </w:tc>
      </w:tr>
      <w:tr w:rsidR="0005435D" w:rsidRPr="001A1561" w14:paraId="333E285A"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6D78D10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269</w:t>
            </w:r>
          </w:p>
        </w:tc>
        <w:tc>
          <w:tcPr>
            <w:tcW w:w="1318" w:type="dxa"/>
            <w:tcBorders>
              <w:top w:val="nil"/>
              <w:left w:val="nil"/>
              <w:bottom w:val="single" w:sz="4" w:space="0" w:color="000000"/>
              <w:right w:val="single" w:sz="4" w:space="0" w:color="auto"/>
            </w:tcBorders>
            <w:vAlign w:val="center"/>
          </w:tcPr>
          <w:p w14:paraId="4EF79E1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0C79643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2806C68F" w14:textId="2E49EDB8"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6FC2C59" w14:textId="2E9D2F75"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351B7112"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729ECC4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270</w:t>
            </w:r>
          </w:p>
        </w:tc>
        <w:tc>
          <w:tcPr>
            <w:tcW w:w="1318" w:type="dxa"/>
            <w:tcBorders>
              <w:top w:val="nil"/>
              <w:left w:val="nil"/>
              <w:bottom w:val="single" w:sz="4" w:space="0" w:color="000000"/>
              <w:right w:val="single" w:sz="4" w:space="0" w:color="auto"/>
            </w:tcBorders>
            <w:vAlign w:val="center"/>
          </w:tcPr>
          <w:p w14:paraId="510E9EF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38F67E4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6356EA8A" w14:textId="22BC053F"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870A94B" w14:textId="4237370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0CE2C865"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78CD9CA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271</w:t>
            </w:r>
          </w:p>
        </w:tc>
        <w:tc>
          <w:tcPr>
            <w:tcW w:w="1318" w:type="dxa"/>
            <w:tcBorders>
              <w:top w:val="nil"/>
              <w:left w:val="nil"/>
              <w:bottom w:val="single" w:sz="4" w:space="0" w:color="000000"/>
              <w:right w:val="single" w:sz="4" w:space="0" w:color="auto"/>
            </w:tcBorders>
            <w:vAlign w:val="center"/>
          </w:tcPr>
          <w:p w14:paraId="03006A3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1289" w:type="dxa"/>
            <w:tcBorders>
              <w:top w:val="nil"/>
              <w:left w:val="single" w:sz="4" w:space="0" w:color="auto"/>
              <w:bottom w:val="single" w:sz="4" w:space="0" w:color="000000"/>
              <w:right w:val="single" w:sz="4" w:space="0" w:color="auto"/>
            </w:tcBorders>
            <w:vAlign w:val="center"/>
          </w:tcPr>
          <w:p w14:paraId="41F7CA6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rPr>
              <w:t>7</w:t>
            </w:r>
          </w:p>
        </w:tc>
        <w:tc>
          <w:tcPr>
            <w:tcW w:w="2251" w:type="dxa"/>
            <w:vMerge/>
            <w:tcBorders>
              <w:left w:val="single" w:sz="4" w:space="0" w:color="auto"/>
              <w:right w:val="single" w:sz="4" w:space="0" w:color="auto"/>
            </w:tcBorders>
            <w:vAlign w:val="center"/>
          </w:tcPr>
          <w:p w14:paraId="5A1B8B29" w14:textId="66BCBB62"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DB67CE8" w14:textId="5ABC5BF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7BB54DEA" w14:textId="77777777" w:rsidTr="00830D42">
        <w:trPr>
          <w:trHeight w:val="72"/>
        </w:trPr>
        <w:tc>
          <w:tcPr>
            <w:tcW w:w="1924" w:type="dxa"/>
            <w:tcBorders>
              <w:top w:val="nil"/>
              <w:left w:val="single" w:sz="4" w:space="0" w:color="auto"/>
              <w:bottom w:val="single" w:sz="4" w:space="0" w:color="000000"/>
              <w:right w:val="single" w:sz="4" w:space="0" w:color="000000"/>
            </w:tcBorders>
            <w:vAlign w:val="center"/>
            <w:hideMark/>
          </w:tcPr>
          <w:p w14:paraId="732E84C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272</w:t>
            </w:r>
          </w:p>
        </w:tc>
        <w:tc>
          <w:tcPr>
            <w:tcW w:w="1318" w:type="dxa"/>
            <w:tcBorders>
              <w:top w:val="nil"/>
              <w:left w:val="nil"/>
              <w:bottom w:val="single" w:sz="4" w:space="0" w:color="000000"/>
              <w:right w:val="single" w:sz="4" w:space="0" w:color="auto"/>
            </w:tcBorders>
            <w:vAlign w:val="center"/>
          </w:tcPr>
          <w:p w14:paraId="5AA7FDE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9C4C22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0EB673E" w14:textId="385E41FB"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1E4A5B1" w14:textId="0FB7CB8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479FD582" w14:textId="77777777" w:rsidTr="00830D42">
        <w:trPr>
          <w:trHeight w:val="78"/>
        </w:trPr>
        <w:tc>
          <w:tcPr>
            <w:tcW w:w="1924" w:type="dxa"/>
            <w:tcBorders>
              <w:top w:val="nil"/>
              <w:left w:val="single" w:sz="4" w:space="0" w:color="auto"/>
              <w:bottom w:val="single" w:sz="4" w:space="0" w:color="000000"/>
              <w:right w:val="single" w:sz="4" w:space="0" w:color="000000"/>
            </w:tcBorders>
            <w:vAlign w:val="center"/>
            <w:hideMark/>
          </w:tcPr>
          <w:p w14:paraId="757B094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273</w:t>
            </w:r>
          </w:p>
        </w:tc>
        <w:tc>
          <w:tcPr>
            <w:tcW w:w="1318" w:type="dxa"/>
            <w:tcBorders>
              <w:top w:val="nil"/>
              <w:left w:val="nil"/>
              <w:bottom w:val="single" w:sz="4" w:space="0" w:color="000000"/>
              <w:right w:val="single" w:sz="4" w:space="0" w:color="auto"/>
            </w:tcBorders>
            <w:vAlign w:val="center"/>
          </w:tcPr>
          <w:p w14:paraId="0C210CE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AF9588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7AC625FB" w14:textId="46B720DE"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EAC009A" w14:textId="17F8206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1999</w:t>
            </w:r>
          </w:p>
        </w:tc>
      </w:tr>
      <w:tr w:rsidR="0005435D" w:rsidRPr="001A1561" w14:paraId="0ACE5ED5"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59CEB39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274</w:t>
            </w:r>
          </w:p>
        </w:tc>
        <w:tc>
          <w:tcPr>
            <w:tcW w:w="1318" w:type="dxa"/>
            <w:tcBorders>
              <w:top w:val="nil"/>
              <w:left w:val="nil"/>
              <w:bottom w:val="single" w:sz="4" w:space="0" w:color="000000"/>
              <w:right w:val="single" w:sz="4" w:space="0" w:color="auto"/>
            </w:tcBorders>
            <w:vAlign w:val="center"/>
          </w:tcPr>
          <w:p w14:paraId="69CCA01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A2766D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4A0BB3F" w14:textId="5627BFE1"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53C0667" w14:textId="002C932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4BBF9B56"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2A18DAC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275</w:t>
            </w:r>
          </w:p>
        </w:tc>
        <w:tc>
          <w:tcPr>
            <w:tcW w:w="1318" w:type="dxa"/>
            <w:tcBorders>
              <w:top w:val="nil"/>
              <w:left w:val="nil"/>
              <w:bottom w:val="single" w:sz="4" w:space="0" w:color="000000"/>
              <w:right w:val="single" w:sz="4" w:space="0" w:color="auto"/>
            </w:tcBorders>
            <w:vAlign w:val="center"/>
          </w:tcPr>
          <w:p w14:paraId="168F115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998FDC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D4CF74A" w14:textId="524F19F2"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CB7A19C" w14:textId="7333C99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4B3B29F6"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10B71EE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276</w:t>
            </w:r>
          </w:p>
        </w:tc>
        <w:tc>
          <w:tcPr>
            <w:tcW w:w="1318" w:type="dxa"/>
            <w:tcBorders>
              <w:top w:val="nil"/>
              <w:left w:val="nil"/>
              <w:bottom w:val="single" w:sz="4" w:space="0" w:color="000000"/>
              <w:right w:val="single" w:sz="4" w:space="0" w:color="auto"/>
            </w:tcBorders>
            <w:vAlign w:val="center"/>
          </w:tcPr>
          <w:p w14:paraId="5C28D2D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252D5CE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85282E7" w14:textId="721487A9"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074C875" w14:textId="2BE6FE54"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05435D" w:rsidRPr="001A1561" w14:paraId="29574EBF" w14:textId="77777777" w:rsidTr="00830D42">
        <w:trPr>
          <w:trHeight w:val="144"/>
        </w:trPr>
        <w:tc>
          <w:tcPr>
            <w:tcW w:w="1924" w:type="dxa"/>
            <w:tcBorders>
              <w:top w:val="nil"/>
              <w:left w:val="single" w:sz="4" w:space="0" w:color="auto"/>
              <w:bottom w:val="single" w:sz="4" w:space="0" w:color="000000"/>
              <w:right w:val="single" w:sz="4" w:space="0" w:color="000000"/>
            </w:tcBorders>
            <w:vAlign w:val="center"/>
            <w:hideMark/>
          </w:tcPr>
          <w:p w14:paraId="37C5AD2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277</w:t>
            </w:r>
          </w:p>
        </w:tc>
        <w:tc>
          <w:tcPr>
            <w:tcW w:w="1318" w:type="dxa"/>
            <w:tcBorders>
              <w:top w:val="nil"/>
              <w:left w:val="nil"/>
              <w:bottom w:val="single" w:sz="4" w:space="0" w:color="000000"/>
              <w:right w:val="single" w:sz="4" w:space="0" w:color="auto"/>
            </w:tcBorders>
            <w:vAlign w:val="center"/>
          </w:tcPr>
          <w:p w14:paraId="359011B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303CEC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74207E75" w14:textId="28FC4219"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DA04A83" w14:textId="3BB189B4"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Pr>
                <w:rFonts w:cs="Calibri"/>
                <w:lang w:val="ru-RU" w:eastAsia="en-GB"/>
              </w:rPr>
              <w:t xml:space="preserve"> </w:t>
            </w:r>
            <w:r w:rsidRPr="001A1561">
              <w:rPr>
                <w:rFonts w:cs="Calibri"/>
                <w:lang w:eastAsia="en-GB"/>
              </w:rPr>
              <w:t>5999</w:t>
            </w:r>
          </w:p>
        </w:tc>
      </w:tr>
      <w:tr w:rsidR="0005435D" w:rsidRPr="001A1561" w14:paraId="278769B7"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1574AFF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279</w:t>
            </w:r>
          </w:p>
        </w:tc>
        <w:tc>
          <w:tcPr>
            <w:tcW w:w="1318" w:type="dxa"/>
            <w:tcBorders>
              <w:top w:val="nil"/>
              <w:left w:val="nil"/>
              <w:bottom w:val="single" w:sz="4" w:space="0" w:color="000000"/>
              <w:right w:val="single" w:sz="4" w:space="0" w:color="auto"/>
            </w:tcBorders>
            <w:vAlign w:val="center"/>
          </w:tcPr>
          <w:p w14:paraId="38900BA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91C970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28D9F32E" w14:textId="58BAF408"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C53022E" w14:textId="4A523636"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6534BF6E" w14:textId="77777777" w:rsidTr="00830D42">
        <w:trPr>
          <w:trHeight w:val="45"/>
        </w:trPr>
        <w:tc>
          <w:tcPr>
            <w:tcW w:w="1924" w:type="dxa"/>
            <w:tcBorders>
              <w:top w:val="nil"/>
              <w:left w:val="single" w:sz="4" w:space="0" w:color="auto"/>
              <w:bottom w:val="single" w:sz="4" w:space="0" w:color="auto"/>
              <w:right w:val="single" w:sz="4" w:space="0" w:color="000000"/>
            </w:tcBorders>
            <w:vAlign w:val="center"/>
            <w:hideMark/>
          </w:tcPr>
          <w:p w14:paraId="10EF648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289</w:t>
            </w:r>
          </w:p>
        </w:tc>
        <w:tc>
          <w:tcPr>
            <w:tcW w:w="1318" w:type="dxa"/>
            <w:tcBorders>
              <w:top w:val="nil"/>
              <w:left w:val="nil"/>
              <w:bottom w:val="single" w:sz="4" w:space="0" w:color="auto"/>
              <w:right w:val="single" w:sz="4" w:space="0" w:color="auto"/>
            </w:tcBorders>
            <w:vAlign w:val="center"/>
          </w:tcPr>
          <w:p w14:paraId="4AEF663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auto"/>
              <w:right w:val="single" w:sz="4" w:space="0" w:color="auto"/>
            </w:tcBorders>
            <w:vAlign w:val="center"/>
          </w:tcPr>
          <w:p w14:paraId="5D31B63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727E1C0" w14:textId="66151809"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300C5C11" w14:textId="05DF815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0898A456" w14:textId="77777777" w:rsidTr="00830D42">
        <w:trPr>
          <w:trHeight w:val="45"/>
        </w:trPr>
        <w:tc>
          <w:tcPr>
            <w:tcW w:w="1924" w:type="dxa"/>
            <w:tcBorders>
              <w:top w:val="single" w:sz="4" w:space="0" w:color="auto"/>
              <w:left w:val="single" w:sz="4" w:space="0" w:color="auto"/>
              <w:bottom w:val="single" w:sz="4" w:space="0" w:color="000000"/>
              <w:right w:val="single" w:sz="4" w:space="0" w:color="000000"/>
            </w:tcBorders>
            <w:vAlign w:val="center"/>
            <w:hideMark/>
          </w:tcPr>
          <w:p w14:paraId="33A0D53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322</w:t>
            </w:r>
          </w:p>
        </w:tc>
        <w:tc>
          <w:tcPr>
            <w:tcW w:w="1318" w:type="dxa"/>
            <w:tcBorders>
              <w:top w:val="single" w:sz="4" w:space="0" w:color="auto"/>
              <w:left w:val="nil"/>
              <w:bottom w:val="single" w:sz="4" w:space="0" w:color="000000"/>
              <w:right w:val="single" w:sz="4" w:space="0" w:color="auto"/>
            </w:tcBorders>
            <w:vAlign w:val="center"/>
          </w:tcPr>
          <w:p w14:paraId="3C1FD12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000000"/>
              <w:right w:val="single" w:sz="4" w:space="0" w:color="auto"/>
            </w:tcBorders>
            <w:vAlign w:val="center"/>
          </w:tcPr>
          <w:p w14:paraId="2BA6C36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7A2BC74" w14:textId="3C1B81BA"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single" w:sz="4" w:space="0" w:color="auto"/>
              <w:left w:val="single" w:sz="4" w:space="0" w:color="auto"/>
              <w:bottom w:val="single" w:sz="4" w:space="0" w:color="000000"/>
              <w:right w:val="single" w:sz="4" w:space="0" w:color="000000"/>
            </w:tcBorders>
            <w:vAlign w:val="center"/>
            <w:hideMark/>
          </w:tcPr>
          <w:p w14:paraId="792481E8" w14:textId="4AE64CBA"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05435D" w:rsidRPr="001A1561" w14:paraId="48D65621"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62E51EE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325</w:t>
            </w:r>
          </w:p>
        </w:tc>
        <w:tc>
          <w:tcPr>
            <w:tcW w:w="1318" w:type="dxa"/>
            <w:tcBorders>
              <w:top w:val="nil"/>
              <w:left w:val="nil"/>
              <w:bottom w:val="single" w:sz="4" w:space="0" w:color="000000"/>
              <w:right w:val="single" w:sz="4" w:space="0" w:color="auto"/>
            </w:tcBorders>
            <w:vAlign w:val="center"/>
          </w:tcPr>
          <w:p w14:paraId="0ADE7AF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41F949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A955129" w14:textId="45A3C68E"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D574A9D" w14:textId="6C8FF03A"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05435D" w:rsidRPr="001A1561" w14:paraId="2D4A77D1"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61B31BC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326</w:t>
            </w:r>
          </w:p>
        </w:tc>
        <w:tc>
          <w:tcPr>
            <w:tcW w:w="1318" w:type="dxa"/>
            <w:tcBorders>
              <w:top w:val="nil"/>
              <w:left w:val="nil"/>
              <w:bottom w:val="single" w:sz="4" w:space="0" w:color="000000"/>
              <w:right w:val="single" w:sz="4" w:space="0" w:color="auto"/>
            </w:tcBorders>
            <w:vAlign w:val="center"/>
          </w:tcPr>
          <w:p w14:paraId="2F3EBCA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4D80E1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FA13D68" w14:textId="7F07E68E"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7BD8956" w14:textId="6C6210C8"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5999</w:t>
            </w:r>
          </w:p>
        </w:tc>
      </w:tr>
      <w:tr w:rsidR="0005435D" w:rsidRPr="001A1561" w14:paraId="4B4DC9AA" w14:textId="77777777" w:rsidTr="00830D42">
        <w:trPr>
          <w:trHeight w:val="45"/>
        </w:trPr>
        <w:tc>
          <w:tcPr>
            <w:tcW w:w="1924" w:type="dxa"/>
            <w:tcBorders>
              <w:top w:val="nil"/>
              <w:left w:val="single" w:sz="4" w:space="0" w:color="auto"/>
              <w:bottom w:val="single" w:sz="4" w:space="0" w:color="auto"/>
              <w:right w:val="single" w:sz="4" w:space="0" w:color="000000"/>
            </w:tcBorders>
            <w:vAlign w:val="center"/>
            <w:hideMark/>
          </w:tcPr>
          <w:p w14:paraId="1CE3630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327</w:t>
            </w:r>
          </w:p>
        </w:tc>
        <w:tc>
          <w:tcPr>
            <w:tcW w:w="1318" w:type="dxa"/>
            <w:tcBorders>
              <w:top w:val="nil"/>
              <w:left w:val="nil"/>
              <w:bottom w:val="single" w:sz="4" w:space="0" w:color="auto"/>
              <w:right w:val="single" w:sz="4" w:space="0" w:color="auto"/>
            </w:tcBorders>
            <w:vAlign w:val="center"/>
          </w:tcPr>
          <w:p w14:paraId="5A5A855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auto"/>
              <w:right w:val="single" w:sz="4" w:space="0" w:color="auto"/>
            </w:tcBorders>
            <w:vAlign w:val="center"/>
          </w:tcPr>
          <w:p w14:paraId="5DBA423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D8BB34A" w14:textId="71B5E918"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036A0045" w14:textId="04AB1B06"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p w14:paraId="1498F724" w14:textId="4F36AE0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5000 </w:t>
            </w:r>
            <w:r w:rsidRPr="00435A93">
              <w:rPr>
                <w:rFonts w:cs="Calibri"/>
                <w:lang w:eastAsia="en-GB"/>
              </w:rPr>
              <w:t>–</w:t>
            </w:r>
            <w:r w:rsidRPr="001A1561">
              <w:rPr>
                <w:rFonts w:cs="Calibri"/>
                <w:lang w:eastAsia="en-GB"/>
              </w:rPr>
              <w:t xml:space="preserve"> 7999</w:t>
            </w:r>
          </w:p>
        </w:tc>
      </w:tr>
      <w:tr w:rsidR="0005435D" w:rsidRPr="001A1561" w14:paraId="1AD9B8E7" w14:textId="77777777" w:rsidTr="00830D42">
        <w:trPr>
          <w:trHeight w:val="45"/>
        </w:trPr>
        <w:tc>
          <w:tcPr>
            <w:tcW w:w="1924" w:type="dxa"/>
            <w:tcBorders>
              <w:top w:val="nil"/>
              <w:left w:val="single" w:sz="4" w:space="0" w:color="auto"/>
              <w:bottom w:val="single" w:sz="4" w:space="0" w:color="000000"/>
              <w:right w:val="single" w:sz="4" w:space="0" w:color="000000"/>
            </w:tcBorders>
            <w:vAlign w:val="center"/>
            <w:hideMark/>
          </w:tcPr>
          <w:p w14:paraId="023E515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328</w:t>
            </w:r>
          </w:p>
        </w:tc>
        <w:tc>
          <w:tcPr>
            <w:tcW w:w="1318" w:type="dxa"/>
            <w:tcBorders>
              <w:top w:val="nil"/>
              <w:left w:val="nil"/>
              <w:bottom w:val="single" w:sz="4" w:space="0" w:color="000000"/>
              <w:right w:val="single" w:sz="4" w:space="0" w:color="auto"/>
            </w:tcBorders>
            <w:vAlign w:val="center"/>
          </w:tcPr>
          <w:p w14:paraId="2BC2E3C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EA9F29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8CD31ED" w14:textId="04A48A8D"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3011043" w14:textId="5AE9987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06CE891F" w14:textId="77777777" w:rsidTr="00830D42">
        <w:trPr>
          <w:trHeight w:val="402"/>
        </w:trPr>
        <w:tc>
          <w:tcPr>
            <w:tcW w:w="1924" w:type="dxa"/>
            <w:tcBorders>
              <w:top w:val="nil"/>
              <w:left w:val="single" w:sz="4" w:space="0" w:color="auto"/>
              <w:bottom w:val="single" w:sz="4" w:space="0" w:color="000000"/>
              <w:right w:val="single" w:sz="4" w:space="0" w:color="000000"/>
            </w:tcBorders>
            <w:vAlign w:val="center"/>
            <w:hideMark/>
          </w:tcPr>
          <w:p w14:paraId="2D97323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329</w:t>
            </w:r>
          </w:p>
        </w:tc>
        <w:tc>
          <w:tcPr>
            <w:tcW w:w="1318" w:type="dxa"/>
            <w:tcBorders>
              <w:top w:val="nil"/>
              <w:left w:val="nil"/>
              <w:bottom w:val="single" w:sz="4" w:space="0" w:color="000000"/>
              <w:right w:val="single" w:sz="4" w:space="0" w:color="auto"/>
            </w:tcBorders>
            <w:vAlign w:val="center"/>
          </w:tcPr>
          <w:p w14:paraId="1C6F0A1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AE36D4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1E3EA80" w14:textId="6F9BF786"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FA802D9" w14:textId="2E31F53D"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1999,</w:t>
            </w:r>
          </w:p>
          <w:p w14:paraId="3B820A36" w14:textId="178B2781"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3000 </w:t>
            </w:r>
            <w:r w:rsidRPr="00435A93">
              <w:rPr>
                <w:rFonts w:cs="Calibri"/>
                <w:lang w:eastAsia="en-GB"/>
              </w:rPr>
              <w:t>–</w:t>
            </w:r>
            <w:r w:rsidRPr="001A1561">
              <w:rPr>
                <w:rFonts w:cs="Calibri"/>
                <w:lang w:eastAsia="en-GB"/>
              </w:rPr>
              <w:t xml:space="preserve"> 6999</w:t>
            </w:r>
          </w:p>
        </w:tc>
      </w:tr>
      <w:tr w:rsidR="0005435D" w:rsidRPr="001A1561" w14:paraId="2C67E95C"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3C6F1306"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330</w:t>
            </w:r>
          </w:p>
        </w:tc>
        <w:tc>
          <w:tcPr>
            <w:tcW w:w="1318" w:type="dxa"/>
            <w:tcBorders>
              <w:top w:val="nil"/>
              <w:left w:val="nil"/>
              <w:bottom w:val="single" w:sz="4" w:space="0" w:color="000000"/>
              <w:right w:val="single" w:sz="4" w:space="0" w:color="auto"/>
            </w:tcBorders>
            <w:vAlign w:val="center"/>
          </w:tcPr>
          <w:p w14:paraId="0C399FD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9B548E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ABAAB4B" w14:textId="7A689964"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64A533B" w14:textId="404A430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24892A4D"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970299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331</w:t>
            </w:r>
          </w:p>
        </w:tc>
        <w:tc>
          <w:tcPr>
            <w:tcW w:w="1318" w:type="dxa"/>
            <w:tcBorders>
              <w:top w:val="nil"/>
              <w:left w:val="nil"/>
              <w:bottom w:val="single" w:sz="4" w:space="0" w:color="000000"/>
              <w:right w:val="single" w:sz="4" w:space="0" w:color="auto"/>
            </w:tcBorders>
            <w:vAlign w:val="center"/>
          </w:tcPr>
          <w:p w14:paraId="4EF958E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ED4933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C1FD9FA" w14:textId="29B90196"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CFA2C79" w14:textId="0E14375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2892E5EC"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3D2887B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332</w:t>
            </w:r>
          </w:p>
        </w:tc>
        <w:tc>
          <w:tcPr>
            <w:tcW w:w="1318" w:type="dxa"/>
            <w:tcBorders>
              <w:top w:val="nil"/>
              <w:left w:val="nil"/>
              <w:bottom w:val="single" w:sz="4" w:space="0" w:color="000000"/>
              <w:right w:val="single" w:sz="4" w:space="0" w:color="auto"/>
            </w:tcBorders>
            <w:vAlign w:val="center"/>
          </w:tcPr>
          <w:p w14:paraId="56EA623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8C7052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61D0728" w14:textId="686CB391"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2A82B53" w14:textId="20F2CAC3"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3D1D62B8"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68B4F4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333</w:t>
            </w:r>
          </w:p>
        </w:tc>
        <w:tc>
          <w:tcPr>
            <w:tcW w:w="1318" w:type="dxa"/>
            <w:tcBorders>
              <w:top w:val="nil"/>
              <w:left w:val="nil"/>
              <w:bottom w:val="single" w:sz="4" w:space="0" w:color="000000"/>
              <w:right w:val="single" w:sz="4" w:space="0" w:color="auto"/>
            </w:tcBorders>
            <w:vAlign w:val="center"/>
          </w:tcPr>
          <w:p w14:paraId="496C0CC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5133603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B0039F0" w14:textId="4BFC2A8E"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2BB78FE" w14:textId="2906F04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5F86CC5C" w14:textId="77777777" w:rsidTr="00EF70C2">
        <w:trPr>
          <w:trHeight w:val="52"/>
        </w:trPr>
        <w:tc>
          <w:tcPr>
            <w:tcW w:w="1924" w:type="dxa"/>
            <w:tcBorders>
              <w:top w:val="nil"/>
              <w:left w:val="single" w:sz="4" w:space="0" w:color="auto"/>
              <w:bottom w:val="single" w:sz="4" w:space="0" w:color="000000"/>
              <w:right w:val="single" w:sz="4" w:space="0" w:color="000000"/>
            </w:tcBorders>
            <w:vAlign w:val="center"/>
            <w:hideMark/>
          </w:tcPr>
          <w:p w14:paraId="2B60FA6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334</w:t>
            </w:r>
          </w:p>
        </w:tc>
        <w:tc>
          <w:tcPr>
            <w:tcW w:w="1318" w:type="dxa"/>
            <w:tcBorders>
              <w:top w:val="nil"/>
              <w:left w:val="nil"/>
              <w:bottom w:val="single" w:sz="4" w:space="0" w:color="000000"/>
              <w:right w:val="single" w:sz="4" w:space="0" w:color="auto"/>
            </w:tcBorders>
            <w:vAlign w:val="center"/>
          </w:tcPr>
          <w:p w14:paraId="4272CE7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967293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5A4B3C4" w14:textId="371511E3"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6A91340D" w14:textId="7217CA9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3CBD8779" w14:textId="77777777" w:rsidTr="00EF70C2">
        <w:trPr>
          <w:trHeight w:val="402"/>
        </w:trPr>
        <w:tc>
          <w:tcPr>
            <w:tcW w:w="1924" w:type="dxa"/>
            <w:tcBorders>
              <w:top w:val="nil"/>
              <w:left w:val="single" w:sz="4" w:space="0" w:color="auto"/>
              <w:bottom w:val="single" w:sz="4" w:space="0" w:color="000000"/>
              <w:right w:val="single" w:sz="4" w:space="0" w:color="000000"/>
            </w:tcBorders>
            <w:vAlign w:val="center"/>
            <w:hideMark/>
          </w:tcPr>
          <w:p w14:paraId="515AC601"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335</w:t>
            </w:r>
          </w:p>
        </w:tc>
        <w:tc>
          <w:tcPr>
            <w:tcW w:w="1318" w:type="dxa"/>
            <w:tcBorders>
              <w:top w:val="nil"/>
              <w:left w:val="nil"/>
              <w:bottom w:val="single" w:sz="4" w:space="0" w:color="000000"/>
              <w:right w:val="single" w:sz="4" w:space="0" w:color="auto"/>
            </w:tcBorders>
            <w:vAlign w:val="center"/>
          </w:tcPr>
          <w:p w14:paraId="226AF36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C0769A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36C8228" w14:textId="582D6B04"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4CA20C2" w14:textId="2928E725"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1999,</w:t>
            </w:r>
          </w:p>
          <w:p w14:paraId="49577F5A" w14:textId="2E3E5F60"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3000 </w:t>
            </w:r>
            <w:r w:rsidRPr="00435A93">
              <w:rPr>
                <w:rFonts w:cs="Calibri"/>
                <w:lang w:eastAsia="en-GB"/>
              </w:rPr>
              <w:t>–</w:t>
            </w:r>
            <w:r w:rsidRPr="001A1561">
              <w:rPr>
                <w:rFonts w:cs="Calibri"/>
                <w:lang w:eastAsia="en-GB"/>
              </w:rPr>
              <w:t xml:space="preserve"> 4999</w:t>
            </w:r>
          </w:p>
        </w:tc>
      </w:tr>
      <w:tr w:rsidR="0005435D" w:rsidRPr="001A1561" w14:paraId="4A53D35A"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4E02F66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336</w:t>
            </w:r>
          </w:p>
        </w:tc>
        <w:tc>
          <w:tcPr>
            <w:tcW w:w="1318" w:type="dxa"/>
            <w:tcBorders>
              <w:top w:val="nil"/>
              <w:left w:val="nil"/>
              <w:bottom w:val="single" w:sz="4" w:space="0" w:color="000000"/>
              <w:right w:val="single" w:sz="4" w:space="0" w:color="auto"/>
            </w:tcBorders>
            <w:vAlign w:val="center"/>
          </w:tcPr>
          <w:p w14:paraId="62B30E1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A30E8F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167212F" w14:textId="64B3D388"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C70B16F" w14:textId="5DBAA8AC"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5000 </w:t>
            </w:r>
            <w:r w:rsidRPr="00435A93">
              <w:rPr>
                <w:rFonts w:cs="Calibri"/>
                <w:lang w:eastAsia="en-GB"/>
              </w:rPr>
              <w:t>–</w:t>
            </w:r>
            <w:r w:rsidRPr="001A1561">
              <w:rPr>
                <w:rFonts w:cs="Calibri"/>
                <w:lang w:eastAsia="en-GB"/>
              </w:rPr>
              <w:t xml:space="preserve"> 9999</w:t>
            </w:r>
          </w:p>
        </w:tc>
      </w:tr>
      <w:tr w:rsidR="0005435D" w:rsidRPr="001A1561" w14:paraId="5F4BE25A"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0CE0105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337</w:t>
            </w:r>
          </w:p>
        </w:tc>
        <w:tc>
          <w:tcPr>
            <w:tcW w:w="1318" w:type="dxa"/>
            <w:tcBorders>
              <w:top w:val="nil"/>
              <w:left w:val="nil"/>
              <w:bottom w:val="single" w:sz="4" w:space="0" w:color="000000"/>
              <w:right w:val="single" w:sz="4" w:space="0" w:color="auto"/>
            </w:tcBorders>
            <w:vAlign w:val="center"/>
          </w:tcPr>
          <w:p w14:paraId="0ADFC1FC"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52194F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45DDA2C" w14:textId="0572EB27"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F87942B" w14:textId="1726490B"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05435D" w:rsidRPr="001A1561" w14:paraId="6B9EDDFC" w14:textId="77777777" w:rsidTr="00EF70C2">
        <w:trPr>
          <w:trHeight w:val="50"/>
        </w:trPr>
        <w:tc>
          <w:tcPr>
            <w:tcW w:w="1924" w:type="dxa"/>
            <w:tcBorders>
              <w:top w:val="nil"/>
              <w:left w:val="single" w:sz="4" w:space="0" w:color="auto"/>
              <w:bottom w:val="single" w:sz="4" w:space="0" w:color="000000"/>
              <w:right w:val="single" w:sz="4" w:space="0" w:color="000000"/>
            </w:tcBorders>
            <w:vAlign w:val="center"/>
            <w:hideMark/>
          </w:tcPr>
          <w:p w14:paraId="7D37816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338</w:t>
            </w:r>
          </w:p>
        </w:tc>
        <w:tc>
          <w:tcPr>
            <w:tcW w:w="1318" w:type="dxa"/>
            <w:tcBorders>
              <w:top w:val="nil"/>
              <w:left w:val="nil"/>
              <w:bottom w:val="single" w:sz="4" w:space="0" w:color="000000"/>
              <w:right w:val="single" w:sz="4" w:space="0" w:color="auto"/>
            </w:tcBorders>
            <w:vAlign w:val="center"/>
          </w:tcPr>
          <w:p w14:paraId="556BCC58"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238B1EE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2B2DD3C5" w14:textId="3F0197EE"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18220177" w14:textId="5954D76E"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5999</w:t>
            </w:r>
          </w:p>
        </w:tc>
      </w:tr>
      <w:tr w:rsidR="0005435D" w:rsidRPr="001A1561" w14:paraId="5D4B0E61"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48B70FB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339</w:t>
            </w:r>
          </w:p>
        </w:tc>
        <w:tc>
          <w:tcPr>
            <w:tcW w:w="1318" w:type="dxa"/>
            <w:tcBorders>
              <w:top w:val="nil"/>
              <w:left w:val="nil"/>
              <w:bottom w:val="single" w:sz="4" w:space="0" w:color="000000"/>
              <w:right w:val="single" w:sz="4" w:space="0" w:color="auto"/>
            </w:tcBorders>
            <w:vAlign w:val="center"/>
          </w:tcPr>
          <w:p w14:paraId="31E3EE5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03ABB2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38296D5A" w14:textId="2308B29D"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854EE6A" w14:textId="2E575251"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6999</w:t>
            </w:r>
          </w:p>
        </w:tc>
      </w:tr>
      <w:tr w:rsidR="0005435D" w:rsidRPr="001A1561" w14:paraId="2E67F8F3"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2373901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lastRenderedPageBreak/>
              <w:t>440</w:t>
            </w:r>
          </w:p>
        </w:tc>
        <w:tc>
          <w:tcPr>
            <w:tcW w:w="1318" w:type="dxa"/>
            <w:tcBorders>
              <w:top w:val="nil"/>
              <w:left w:val="nil"/>
              <w:bottom w:val="single" w:sz="4" w:space="0" w:color="000000"/>
              <w:right w:val="single" w:sz="4" w:space="0" w:color="auto"/>
            </w:tcBorders>
            <w:vAlign w:val="center"/>
          </w:tcPr>
          <w:p w14:paraId="236B3E3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43F5E02"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auto"/>
              <w:left w:val="single" w:sz="4" w:space="0" w:color="auto"/>
              <w:right w:val="single" w:sz="4" w:space="0" w:color="auto"/>
            </w:tcBorders>
            <w:vAlign w:val="center"/>
          </w:tcPr>
          <w:p w14:paraId="6E06673D" w14:textId="5CE0933E" w:rsidR="0005435D" w:rsidRPr="001A1561" w:rsidRDefault="0005435D" w:rsidP="00EF70C2">
            <w:pPr>
              <w:tabs>
                <w:tab w:val="left" w:pos="794"/>
                <w:tab w:val="left" w:pos="1191"/>
                <w:tab w:val="left" w:pos="1588"/>
                <w:tab w:val="left" w:pos="1985"/>
              </w:tabs>
              <w:spacing w:before="40" w:after="40"/>
              <w:jc w:val="center"/>
              <w:rPr>
                <w:rFonts w:cs="Calibri"/>
                <w:lang w:eastAsia="en-GB"/>
              </w:rPr>
            </w:pPr>
            <w:r w:rsidRPr="001A1561">
              <w:rPr>
                <w:rFonts w:cs="Calibri"/>
                <w:lang w:eastAsia="en-GB"/>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06B37A50" w14:textId="731D6BE5"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05435D" w:rsidRPr="001A1561" w14:paraId="78CFCC3F" w14:textId="77777777" w:rsidTr="00EF70C2">
        <w:trPr>
          <w:trHeight w:val="300"/>
        </w:trPr>
        <w:tc>
          <w:tcPr>
            <w:tcW w:w="1924" w:type="dxa"/>
            <w:tcBorders>
              <w:top w:val="nil"/>
              <w:left w:val="single" w:sz="4" w:space="0" w:color="auto"/>
              <w:bottom w:val="single" w:sz="4" w:space="0" w:color="000000"/>
              <w:right w:val="single" w:sz="4" w:space="0" w:color="000000"/>
            </w:tcBorders>
            <w:vAlign w:val="center"/>
            <w:hideMark/>
          </w:tcPr>
          <w:p w14:paraId="65C64A5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441</w:t>
            </w:r>
          </w:p>
        </w:tc>
        <w:tc>
          <w:tcPr>
            <w:tcW w:w="1318" w:type="dxa"/>
            <w:tcBorders>
              <w:top w:val="nil"/>
              <w:left w:val="nil"/>
              <w:bottom w:val="single" w:sz="4" w:space="0" w:color="000000"/>
              <w:right w:val="single" w:sz="4" w:space="0" w:color="auto"/>
            </w:tcBorders>
            <w:vAlign w:val="center"/>
          </w:tcPr>
          <w:p w14:paraId="031F7B39"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69C6FE5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2183823" w14:textId="3ECDE71E" w:rsidR="0005435D" w:rsidRPr="001A1561" w:rsidRDefault="0005435D" w:rsidP="00EF70C2">
            <w:pPr>
              <w:tabs>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462E49BE" w14:textId="7691C0C1"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05435D" w:rsidRPr="001A1561" w14:paraId="1A642C42" w14:textId="77777777" w:rsidTr="00EF70C2">
        <w:trPr>
          <w:trHeight w:val="402"/>
        </w:trPr>
        <w:tc>
          <w:tcPr>
            <w:tcW w:w="1924" w:type="dxa"/>
            <w:tcBorders>
              <w:top w:val="nil"/>
              <w:left w:val="single" w:sz="4" w:space="0" w:color="auto"/>
              <w:bottom w:val="single" w:sz="4" w:space="0" w:color="000000"/>
              <w:right w:val="single" w:sz="4" w:space="0" w:color="000000"/>
            </w:tcBorders>
            <w:vAlign w:val="center"/>
            <w:hideMark/>
          </w:tcPr>
          <w:p w14:paraId="56DB7F0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442</w:t>
            </w:r>
          </w:p>
        </w:tc>
        <w:tc>
          <w:tcPr>
            <w:tcW w:w="1318" w:type="dxa"/>
            <w:tcBorders>
              <w:top w:val="nil"/>
              <w:left w:val="nil"/>
              <w:bottom w:val="single" w:sz="4" w:space="0" w:color="000000"/>
              <w:right w:val="single" w:sz="4" w:space="0" w:color="auto"/>
            </w:tcBorders>
            <w:vAlign w:val="center"/>
          </w:tcPr>
          <w:p w14:paraId="3DA4156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5AD66B5B"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EE178D1" w14:textId="3C6B7F4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5AE4E64E" w14:textId="389601FE"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4999</w:t>
            </w:r>
          </w:p>
        </w:tc>
      </w:tr>
      <w:tr w:rsidR="0005435D" w:rsidRPr="001A1561" w14:paraId="58581E09"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1002A55D"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444</w:t>
            </w:r>
          </w:p>
        </w:tc>
        <w:tc>
          <w:tcPr>
            <w:tcW w:w="1318" w:type="dxa"/>
            <w:tcBorders>
              <w:top w:val="nil"/>
              <w:left w:val="nil"/>
              <w:bottom w:val="single" w:sz="4" w:space="0" w:color="000000"/>
              <w:right w:val="single" w:sz="4" w:space="0" w:color="auto"/>
            </w:tcBorders>
            <w:vAlign w:val="center"/>
          </w:tcPr>
          <w:p w14:paraId="508E9BE7"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09FFD2D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6479D5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46B6D97" w14:textId="5AEF6669"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05435D" w:rsidRPr="001A1561" w14:paraId="117D6CDA" w14:textId="77777777" w:rsidTr="00EF70C2">
        <w:trPr>
          <w:trHeight w:val="56"/>
        </w:trPr>
        <w:tc>
          <w:tcPr>
            <w:tcW w:w="1924" w:type="dxa"/>
            <w:tcBorders>
              <w:top w:val="nil"/>
              <w:left w:val="single" w:sz="4" w:space="0" w:color="auto"/>
              <w:bottom w:val="single" w:sz="4" w:space="0" w:color="000000"/>
              <w:right w:val="single" w:sz="4" w:space="0" w:color="000000"/>
            </w:tcBorders>
            <w:vAlign w:val="center"/>
            <w:hideMark/>
          </w:tcPr>
          <w:p w14:paraId="47851390"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455</w:t>
            </w:r>
          </w:p>
        </w:tc>
        <w:tc>
          <w:tcPr>
            <w:tcW w:w="1318" w:type="dxa"/>
            <w:tcBorders>
              <w:top w:val="nil"/>
              <w:left w:val="nil"/>
              <w:bottom w:val="single" w:sz="4" w:space="0" w:color="000000"/>
              <w:right w:val="single" w:sz="4" w:space="0" w:color="auto"/>
            </w:tcBorders>
            <w:vAlign w:val="center"/>
          </w:tcPr>
          <w:p w14:paraId="574C626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286853F3"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5696A24"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819D140" w14:textId="435D3C3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05435D" w:rsidRPr="001A1561" w14:paraId="2A6EC6EC"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13C5B08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456</w:t>
            </w:r>
          </w:p>
        </w:tc>
        <w:tc>
          <w:tcPr>
            <w:tcW w:w="1318" w:type="dxa"/>
            <w:tcBorders>
              <w:top w:val="nil"/>
              <w:left w:val="nil"/>
              <w:bottom w:val="single" w:sz="4" w:space="0" w:color="000000"/>
              <w:right w:val="single" w:sz="4" w:space="0" w:color="auto"/>
            </w:tcBorders>
            <w:vAlign w:val="center"/>
          </w:tcPr>
          <w:p w14:paraId="2212E465"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49D0C1FE"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68AF1C2A"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20D870DE" w14:textId="0213FDD6"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2999</w:t>
            </w:r>
          </w:p>
        </w:tc>
      </w:tr>
      <w:tr w:rsidR="0005435D" w:rsidRPr="001A1561" w14:paraId="1A753C9E" w14:textId="77777777" w:rsidTr="00EF70C2">
        <w:trPr>
          <w:trHeight w:val="45"/>
        </w:trPr>
        <w:tc>
          <w:tcPr>
            <w:tcW w:w="1924" w:type="dxa"/>
            <w:tcBorders>
              <w:top w:val="nil"/>
              <w:left w:val="single" w:sz="4" w:space="0" w:color="auto"/>
              <w:bottom w:val="single" w:sz="4" w:space="0" w:color="000000"/>
              <w:right w:val="single" w:sz="4" w:space="0" w:color="000000"/>
            </w:tcBorders>
            <w:vAlign w:val="center"/>
            <w:hideMark/>
          </w:tcPr>
          <w:p w14:paraId="76D21024" w14:textId="231C397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500</w:t>
            </w:r>
            <w:r>
              <w:rPr>
                <w:rFonts w:cs="Calibri"/>
                <w:lang w:val="ru-RU" w:eastAsia="en-GB"/>
              </w:rPr>
              <w:t xml:space="preserve"> </w:t>
            </w:r>
            <w:r w:rsidRPr="00EF70C2">
              <w:rPr>
                <w:rFonts w:cs="Calibri"/>
                <w:lang w:val="ru-RU" w:eastAsia="en-GB"/>
              </w:rPr>
              <w:t>–</w:t>
            </w:r>
            <w:r>
              <w:rPr>
                <w:rFonts w:cs="Calibri"/>
                <w:lang w:val="ru-RU" w:eastAsia="en-GB"/>
              </w:rPr>
              <w:t xml:space="preserve"> </w:t>
            </w:r>
            <w:r w:rsidRPr="001A1561">
              <w:rPr>
                <w:rFonts w:cs="Calibri"/>
                <w:lang w:eastAsia="en-GB"/>
              </w:rPr>
              <w:t>506</w:t>
            </w:r>
          </w:p>
        </w:tc>
        <w:tc>
          <w:tcPr>
            <w:tcW w:w="1318" w:type="dxa"/>
            <w:tcBorders>
              <w:top w:val="nil"/>
              <w:left w:val="nil"/>
              <w:bottom w:val="single" w:sz="4" w:space="0" w:color="000000"/>
              <w:right w:val="single" w:sz="4" w:space="0" w:color="auto"/>
            </w:tcBorders>
            <w:vAlign w:val="center"/>
          </w:tcPr>
          <w:p w14:paraId="73C22F0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B94478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028A358F" w14:textId="77777777"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0B356520" w14:textId="2807751F" w:rsidR="0005435D" w:rsidRPr="001A1561" w:rsidRDefault="0005435D"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0000</w:t>
            </w:r>
            <w:r>
              <w:rPr>
                <w:rFonts w:cs="Calibri"/>
                <w:lang w:val="ru-RU" w:eastAsia="en-GB"/>
              </w:rPr>
              <w:t xml:space="preserve"> </w:t>
            </w:r>
            <w:r w:rsidRPr="00435A93">
              <w:rPr>
                <w:rFonts w:cs="Calibri"/>
                <w:lang w:eastAsia="en-GB"/>
              </w:rPr>
              <w:t>–</w:t>
            </w:r>
            <w:r>
              <w:rPr>
                <w:rFonts w:cs="Calibri"/>
                <w:lang w:val="ru-RU" w:eastAsia="en-GB"/>
              </w:rPr>
              <w:t xml:space="preserve"> </w:t>
            </w:r>
            <w:r w:rsidRPr="001A1561">
              <w:rPr>
                <w:rFonts w:cs="Calibri"/>
                <w:lang w:eastAsia="en-GB"/>
              </w:rPr>
              <w:t>9999</w:t>
            </w:r>
          </w:p>
        </w:tc>
      </w:tr>
      <w:tr w:rsidR="001B109B" w:rsidRPr="001A1561" w14:paraId="28386240"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1EA3488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510</w:t>
            </w:r>
          </w:p>
        </w:tc>
        <w:tc>
          <w:tcPr>
            <w:tcW w:w="1318" w:type="dxa"/>
            <w:tcBorders>
              <w:top w:val="nil"/>
              <w:left w:val="single" w:sz="4" w:space="0" w:color="auto"/>
              <w:bottom w:val="single" w:sz="4" w:space="0" w:color="000000"/>
              <w:right w:val="single" w:sz="4" w:space="0" w:color="auto"/>
            </w:tcBorders>
            <w:vAlign w:val="center"/>
          </w:tcPr>
          <w:p w14:paraId="7921B359"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1CEA5927"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auto"/>
              <w:left w:val="single" w:sz="4" w:space="0" w:color="auto"/>
              <w:right w:val="single" w:sz="4" w:space="0" w:color="auto"/>
            </w:tcBorders>
            <w:vAlign w:val="center"/>
          </w:tcPr>
          <w:p w14:paraId="656AFA1E"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U-Mobile (Cellular) Inc.</w:t>
            </w:r>
          </w:p>
        </w:tc>
        <w:tc>
          <w:tcPr>
            <w:tcW w:w="2761" w:type="dxa"/>
            <w:tcBorders>
              <w:top w:val="nil"/>
              <w:left w:val="single" w:sz="4" w:space="0" w:color="auto"/>
              <w:bottom w:val="single" w:sz="4" w:space="0" w:color="000000"/>
              <w:right w:val="single" w:sz="4" w:space="0" w:color="000000"/>
            </w:tcBorders>
            <w:vAlign w:val="center"/>
            <w:hideMark/>
          </w:tcPr>
          <w:p w14:paraId="540A3FA4" w14:textId="608B2A14"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9999</w:t>
            </w:r>
          </w:p>
        </w:tc>
      </w:tr>
      <w:tr w:rsidR="001B109B" w:rsidRPr="001A1561" w14:paraId="538E5753"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161E0BC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511</w:t>
            </w:r>
          </w:p>
        </w:tc>
        <w:tc>
          <w:tcPr>
            <w:tcW w:w="1318" w:type="dxa"/>
            <w:tcBorders>
              <w:top w:val="nil"/>
              <w:left w:val="single" w:sz="4" w:space="0" w:color="auto"/>
              <w:bottom w:val="single" w:sz="4" w:space="0" w:color="000000"/>
              <w:right w:val="single" w:sz="4" w:space="0" w:color="auto"/>
            </w:tcBorders>
            <w:vAlign w:val="center"/>
          </w:tcPr>
          <w:p w14:paraId="19B621DE"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7B3DF5F2"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000000"/>
              <w:right w:val="single" w:sz="4" w:space="0" w:color="auto"/>
            </w:tcBorders>
            <w:vAlign w:val="center"/>
          </w:tcPr>
          <w:p w14:paraId="13113CE1"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tcPr>
          <w:p w14:paraId="17592FE0" w14:textId="529C1162"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9999</w:t>
            </w:r>
          </w:p>
        </w:tc>
      </w:tr>
      <w:tr w:rsidR="001B109B" w:rsidRPr="001A1561" w14:paraId="7ACB7B73"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16B8F8C6"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515</w:t>
            </w:r>
          </w:p>
        </w:tc>
        <w:tc>
          <w:tcPr>
            <w:tcW w:w="1318" w:type="dxa"/>
            <w:tcBorders>
              <w:top w:val="nil"/>
              <w:left w:val="single" w:sz="4" w:space="0" w:color="auto"/>
              <w:bottom w:val="single" w:sz="4" w:space="0" w:color="000000"/>
              <w:right w:val="single" w:sz="4" w:space="0" w:color="auto"/>
            </w:tcBorders>
            <w:vAlign w:val="center"/>
          </w:tcPr>
          <w:p w14:paraId="512C93CD"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62F1171"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tcBorders>
              <w:top w:val="nil"/>
              <w:left w:val="single" w:sz="4" w:space="0" w:color="auto"/>
              <w:bottom w:val="single" w:sz="4" w:space="0" w:color="000000"/>
              <w:right w:val="single" w:sz="4" w:space="0" w:color="auto"/>
            </w:tcBorders>
            <w:vAlign w:val="center"/>
          </w:tcPr>
          <w:p w14:paraId="46BCDA17"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E-Networks Inc.</w:t>
            </w:r>
          </w:p>
        </w:tc>
        <w:tc>
          <w:tcPr>
            <w:tcW w:w="2761" w:type="dxa"/>
            <w:tcBorders>
              <w:top w:val="nil"/>
              <w:left w:val="single" w:sz="4" w:space="0" w:color="auto"/>
              <w:bottom w:val="single" w:sz="4" w:space="0" w:color="000000"/>
              <w:right w:val="single" w:sz="4" w:space="0" w:color="000000"/>
            </w:tcBorders>
            <w:vAlign w:val="center"/>
            <w:hideMark/>
          </w:tcPr>
          <w:p w14:paraId="56078D7B" w14:textId="658AABBF"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9999</w:t>
            </w:r>
          </w:p>
        </w:tc>
      </w:tr>
      <w:tr w:rsidR="001B109B" w:rsidRPr="001A1561" w14:paraId="01AB8AE8"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6B4BEDD3"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771</w:t>
            </w:r>
          </w:p>
        </w:tc>
        <w:tc>
          <w:tcPr>
            <w:tcW w:w="1318" w:type="dxa"/>
            <w:tcBorders>
              <w:top w:val="nil"/>
              <w:left w:val="single" w:sz="4" w:space="0" w:color="auto"/>
              <w:bottom w:val="single" w:sz="4" w:space="0" w:color="000000"/>
              <w:right w:val="single" w:sz="4" w:space="0" w:color="auto"/>
            </w:tcBorders>
            <w:vAlign w:val="center"/>
          </w:tcPr>
          <w:p w14:paraId="5AEFAC0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000000"/>
              <w:right w:val="single" w:sz="4" w:space="0" w:color="auto"/>
            </w:tcBorders>
            <w:vAlign w:val="center"/>
          </w:tcPr>
          <w:p w14:paraId="37A6F2BD"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nil"/>
              <w:left w:val="single" w:sz="4" w:space="0" w:color="auto"/>
              <w:right w:val="single" w:sz="4" w:space="0" w:color="auto"/>
            </w:tcBorders>
            <w:vAlign w:val="center"/>
          </w:tcPr>
          <w:p w14:paraId="1ABB1BF9"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Guyana Telephone and Telegraph Co. Ltd.</w:t>
            </w:r>
          </w:p>
        </w:tc>
        <w:tc>
          <w:tcPr>
            <w:tcW w:w="2761" w:type="dxa"/>
            <w:tcBorders>
              <w:top w:val="nil"/>
              <w:left w:val="single" w:sz="4" w:space="0" w:color="auto"/>
              <w:bottom w:val="single" w:sz="4" w:space="0" w:color="000000"/>
              <w:right w:val="single" w:sz="4" w:space="0" w:color="000000"/>
            </w:tcBorders>
            <w:vAlign w:val="center"/>
            <w:hideMark/>
          </w:tcPr>
          <w:p w14:paraId="172CD4BC" w14:textId="50C4FCB0"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2999</w:t>
            </w:r>
          </w:p>
          <w:p w14:paraId="2DE9E965" w14:textId="572A8EC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4000 </w:t>
            </w:r>
            <w:r w:rsidR="00435A93" w:rsidRPr="00435A93">
              <w:rPr>
                <w:rFonts w:cs="Calibri"/>
                <w:lang w:eastAsia="en-GB"/>
              </w:rPr>
              <w:t>–</w:t>
            </w:r>
            <w:r w:rsidRPr="001A1561">
              <w:rPr>
                <w:rFonts w:cs="Calibri"/>
                <w:lang w:eastAsia="en-GB"/>
              </w:rPr>
              <w:t xml:space="preserve"> 5999</w:t>
            </w:r>
          </w:p>
        </w:tc>
      </w:tr>
      <w:tr w:rsidR="001B109B" w:rsidRPr="001A1561" w14:paraId="44CC3805"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hideMark/>
          </w:tcPr>
          <w:p w14:paraId="2CFC9723"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772</w:t>
            </w:r>
          </w:p>
        </w:tc>
        <w:tc>
          <w:tcPr>
            <w:tcW w:w="1318" w:type="dxa"/>
            <w:tcBorders>
              <w:top w:val="nil"/>
              <w:left w:val="single" w:sz="4" w:space="0" w:color="auto"/>
              <w:bottom w:val="single" w:sz="4" w:space="0" w:color="auto"/>
              <w:right w:val="single" w:sz="4" w:space="0" w:color="auto"/>
            </w:tcBorders>
            <w:vAlign w:val="center"/>
          </w:tcPr>
          <w:p w14:paraId="713EDDAD"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nil"/>
              <w:left w:val="single" w:sz="4" w:space="0" w:color="auto"/>
              <w:bottom w:val="single" w:sz="4" w:space="0" w:color="auto"/>
              <w:right w:val="single" w:sz="4" w:space="0" w:color="auto"/>
            </w:tcBorders>
            <w:vAlign w:val="center"/>
          </w:tcPr>
          <w:p w14:paraId="13CB1D07"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72254DA9"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1C214E79" w14:textId="315A4B04"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3999</w:t>
            </w:r>
          </w:p>
        </w:tc>
      </w:tr>
      <w:tr w:rsidR="001B109B" w:rsidRPr="001A1561" w14:paraId="1156900A" w14:textId="77777777" w:rsidTr="00EF70C2">
        <w:trPr>
          <w:trHeight w:val="45"/>
        </w:trPr>
        <w:tc>
          <w:tcPr>
            <w:tcW w:w="1924" w:type="dxa"/>
            <w:tcBorders>
              <w:top w:val="single" w:sz="4" w:space="0" w:color="auto"/>
              <w:left w:val="single" w:sz="4" w:space="0" w:color="auto"/>
              <w:bottom w:val="single" w:sz="4" w:space="0" w:color="000000"/>
              <w:right w:val="single" w:sz="4" w:space="0" w:color="auto"/>
            </w:tcBorders>
            <w:vAlign w:val="center"/>
            <w:hideMark/>
          </w:tcPr>
          <w:p w14:paraId="698DFD4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773</w:t>
            </w:r>
          </w:p>
        </w:tc>
        <w:tc>
          <w:tcPr>
            <w:tcW w:w="1318" w:type="dxa"/>
            <w:tcBorders>
              <w:top w:val="single" w:sz="4" w:space="0" w:color="auto"/>
              <w:left w:val="single" w:sz="4" w:space="0" w:color="auto"/>
              <w:bottom w:val="single" w:sz="4" w:space="0" w:color="auto"/>
              <w:right w:val="single" w:sz="4" w:space="0" w:color="auto"/>
            </w:tcBorders>
            <w:vAlign w:val="center"/>
          </w:tcPr>
          <w:p w14:paraId="073A17A9"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5AAA6ED5"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576AC34F"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single" w:sz="4" w:space="0" w:color="auto"/>
              <w:left w:val="single" w:sz="4" w:space="0" w:color="auto"/>
              <w:bottom w:val="single" w:sz="4" w:space="0" w:color="000000"/>
              <w:right w:val="single" w:sz="4" w:space="0" w:color="000000"/>
            </w:tcBorders>
            <w:vAlign w:val="center"/>
            <w:hideMark/>
          </w:tcPr>
          <w:p w14:paraId="35D3970D" w14:textId="3C2C33EC"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2999</w:t>
            </w:r>
          </w:p>
        </w:tc>
      </w:tr>
      <w:tr w:rsidR="001B109B" w:rsidRPr="001A1561" w14:paraId="511FE2C5" w14:textId="77777777" w:rsidTr="00EF70C2">
        <w:trPr>
          <w:trHeight w:val="45"/>
        </w:trPr>
        <w:tc>
          <w:tcPr>
            <w:tcW w:w="1924" w:type="dxa"/>
            <w:tcBorders>
              <w:top w:val="nil"/>
              <w:left w:val="single" w:sz="4" w:space="0" w:color="auto"/>
              <w:bottom w:val="single" w:sz="4" w:space="0" w:color="000000"/>
              <w:right w:val="single" w:sz="4" w:space="0" w:color="auto"/>
            </w:tcBorders>
            <w:vAlign w:val="center"/>
            <w:hideMark/>
          </w:tcPr>
          <w:p w14:paraId="40E07998"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774</w:t>
            </w:r>
          </w:p>
        </w:tc>
        <w:tc>
          <w:tcPr>
            <w:tcW w:w="1318" w:type="dxa"/>
            <w:tcBorders>
              <w:top w:val="single" w:sz="4" w:space="0" w:color="auto"/>
              <w:left w:val="single" w:sz="4" w:space="0" w:color="auto"/>
              <w:bottom w:val="single" w:sz="4" w:space="0" w:color="auto"/>
              <w:right w:val="single" w:sz="4" w:space="0" w:color="auto"/>
            </w:tcBorders>
            <w:vAlign w:val="center"/>
          </w:tcPr>
          <w:p w14:paraId="7EA58B4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2FDCA1BF"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3E35E18C"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341A8470" w14:textId="2DFAA5CF"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2999,</w:t>
            </w:r>
          </w:p>
          <w:p w14:paraId="78578896" w14:textId="2B0A7D1A"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4000 </w:t>
            </w:r>
            <w:r w:rsidR="00435A93" w:rsidRPr="00435A93">
              <w:rPr>
                <w:rFonts w:cs="Calibri"/>
                <w:lang w:eastAsia="en-GB"/>
              </w:rPr>
              <w:t>–</w:t>
            </w:r>
            <w:r w:rsidRPr="001A1561">
              <w:rPr>
                <w:rFonts w:cs="Calibri"/>
                <w:lang w:eastAsia="en-GB"/>
              </w:rPr>
              <w:t xml:space="preserve"> 5999</w:t>
            </w:r>
          </w:p>
        </w:tc>
      </w:tr>
      <w:tr w:rsidR="001B109B" w:rsidRPr="001A1561" w14:paraId="19AF8BC9" w14:textId="77777777" w:rsidTr="00EF70C2">
        <w:trPr>
          <w:trHeight w:val="45"/>
        </w:trPr>
        <w:tc>
          <w:tcPr>
            <w:tcW w:w="1924" w:type="dxa"/>
            <w:tcBorders>
              <w:top w:val="nil"/>
              <w:left w:val="single" w:sz="4" w:space="0" w:color="auto"/>
              <w:bottom w:val="single" w:sz="4" w:space="0" w:color="000000"/>
              <w:right w:val="single" w:sz="4" w:space="0" w:color="auto"/>
            </w:tcBorders>
            <w:vAlign w:val="center"/>
            <w:hideMark/>
          </w:tcPr>
          <w:p w14:paraId="4F4B7835"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775</w:t>
            </w:r>
          </w:p>
        </w:tc>
        <w:tc>
          <w:tcPr>
            <w:tcW w:w="1318" w:type="dxa"/>
            <w:tcBorders>
              <w:top w:val="single" w:sz="4" w:space="0" w:color="auto"/>
              <w:left w:val="single" w:sz="4" w:space="0" w:color="auto"/>
              <w:bottom w:val="single" w:sz="4" w:space="0" w:color="auto"/>
              <w:right w:val="single" w:sz="4" w:space="0" w:color="auto"/>
            </w:tcBorders>
            <w:vAlign w:val="center"/>
          </w:tcPr>
          <w:p w14:paraId="1D4F5E86"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08EA0948"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1572D76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000000"/>
              <w:right w:val="single" w:sz="4" w:space="0" w:color="000000"/>
            </w:tcBorders>
            <w:vAlign w:val="center"/>
            <w:hideMark/>
          </w:tcPr>
          <w:p w14:paraId="71BDCEB3" w14:textId="170F2BC6"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3999</w:t>
            </w:r>
          </w:p>
        </w:tc>
      </w:tr>
      <w:tr w:rsidR="001B109B" w:rsidRPr="001A1561" w14:paraId="7BABA898" w14:textId="77777777" w:rsidTr="00EF70C2">
        <w:trPr>
          <w:trHeight w:val="45"/>
        </w:trPr>
        <w:tc>
          <w:tcPr>
            <w:tcW w:w="1924" w:type="dxa"/>
            <w:tcBorders>
              <w:top w:val="nil"/>
              <w:left w:val="single" w:sz="4" w:space="0" w:color="auto"/>
              <w:bottom w:val="single" w:sz="4" w:space="0" w:color="auto"/>
              <w:right w:val="single" w:sz="4" w:space="0" w:color="auto"/>
            </w:tcBorders>
            <w:vAlign w:val="center"/>
            <w:hideMark/>
          </w:tcPr>
          <w:p w14:paraId="7E92611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777</w:t>
            </w:r>
          </w:p>
        </w:tc>
        <w:tc>
          <w:tcPr>
            <w:tcW w:w="1318" w:type="dxa"/>
            <w:tcBorders>
              <w:top w:val="single" w:sz="4" w:space="0" w:color="auto"/>
              <w:left w:val="single" w:sz="4" w:space="0" w:color="auto"/>
              <w:bottom w:val="single" w:sz="4" w:space="0" w:color="auto"/>
              <w:right w:val="single" w:sz="4" w:space="0" w:color="auto"/>
            </w:tcBorders>
            <w:vAlign w:val="center"/>
          </w:tcPr>
          <w:p w14:paraId="50A32BE8"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1ED85600"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6C67F4FF"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p>
        </w:tc>
        <w:tc>
          <w:tcPr>
            <w:tcW w:w="2761" w:type="dxa"/>
            <w:tcBorders>
              <w:top w:val="nil"/>
              <w:left w:val="single" w:sz="4" w:space="0" w:color="auto"/>
              <w:bottom w:val="single" w:sz="4" w:space="0" w:color="auto"/>
              <w:right w:val="single" w:sz="4" w:space="0" w:color="000000"/>
            </w:tcBorders>
            <w:vAlign w:val="center"/>
            <w:hideMark/>
          </w:tcPr>
          <w:p w14:paraId="6B2EC0E9" w14:textId="13BFF6A4"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00435A93" w:rsidRPr="00435A93">
              <w:rPr>
                <w:rFonts w:cs="Calibri"/>
                <w:lang w:eastAsia="en-GB"/>
              </w:rPr>
              <w:t>–</w:t>
            </w:r>
            <w:r w:rsidRPr="001A1561">
              <w:rPr>
                <w:rFonts w:cs="Calibri"/>
                <w:lang w:eastAsia="en-GB"/>
              </w:rPr>
              <w:t xml:space="preserve"> 9999</w:t>
            </w:r>
          </w:p>
        </w:tc>
      </w:tr>
      <w:tr w:rsidR="001B109B" w:rsidRPr="001A1561" w14:paraId="4BBC9D3A" w14:textId="77777777" w:rsidTr="00EF70C2">
        <w:trPr>
          <w:trHeight w:val="132"/>
        </w:trPr>
        <w:tc>
          <w:tcPr>
            <w:tcW w:w="1924" w:type="dxa"/>
            <w:tcBorders>
              <w:top w:val="single" w:sz="4" w:space="0" w:color="auto"/>
              <w:left w:val="single" w:sz="4" w:space="0" w:color="auto"/>
              <w:bottom w:val="single" w:sz="4" w:space="0" w:color="auto"/>
              <w:right w:val="single" w:sz="4" w:space="0" w:color="auto"/>
            </w:tcBorders>
            <w:vAlign w:val="center"/>
          </w:tcPr>
          <w:p w14:paraId="036FDC76"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800</w:t>
            </w:r>
          </w:p>
        </w:tc>
        <w:tc>
          <w:tcPr>
            <w:tcW w:w="1318" w:type="dxa"/>
            <w:tcBorders>
              <w:top w:val="single" w:sz="4" w:space="0" w:color="auto"/>
              <w:left w:val="single" w:sz="4" w:space="0" w:color="auto"/>
              <w:bottom w:val="single" w:sz="4" w:space="0" w:color="auto"/>
              <w:right w:val="single" w:sz="4" w:space="0" w:color="auto"/>
            </w:tcBorders>
            <w:vAlign w:val="center"/>
          </w:tcPr>
          <w:p w14:paraId="75695D7A"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6633FD84" w14:textId="77777777"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tcBorders>
              <w:top w:val="single" w:sz="4" w:space="0" w:color="auto"/>
              <w:left w:val="single" w:sz="4" w:space="0" w:color="auto"/>
              <w:bottom w:val="single" w:sz="4" w:space="0" w:color="auto"/>
              <w:right w:val="single" w:sz="4" w:space="0" w:color="auto"/>
            </w:tcBorders>
            <w:vAlign w:val="center"/>
          </w:tcPr>
          <w:p w14:paraId="739195E1" w14:textId="77777777" w:rsidR="001B109B" w:rsidRPr="00435A93"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U-Mobile (Cellular) Inc.</w:t>
            </w:r>
          </w:p>
        </w:tc>
        <w:tc>
          <w:tcPr>
            <w:tcW w:w="2761" w:type="dxa"/>
            <w:tcBorders>
              <w:top w:val="single" w:sz="4" w:space="0" w:color="auto"/>
              <w:left w:val="single" w:sz="4" w:space="0" w:color="auto"/>
              <w:bottom w:val="single" w:sz="4" w:space="0" w:color="auto"/>
              <w:right w:val="single" w:sz="4" w:space="0" w:color="auto"/>
            </w:tcBorders>
            <w:vAlign w:val="center"/>
          </w:tcPr>
          <w:p w14:paraId="332FCC47" w14:textId="267C8823" w:rsidR="001B109B" w:rsidRPr="001A1561" w:rsidRDefault="001B109B"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0000</w:t>
            </w:r>
            <w:r w:rsidR="00435A93">
              <w:rPr>
                <w:rFonts w:cs="Calibri"/>
                <w:lang w:val="ru-RU" w:eastAsia="en-GB"/>
              </w:rPr>
              <w:t xml:space="preserve"> </w:t>
            </w:r>
            <w:r w:rsidR="00435A93" w:rsidRPr="00435A93">
              <w:rPr>
                <w:rFonts w:cs="Calibri"/>
                <w:lang w:eastAsia="en-GB"/>
              </w:rPr>
              <w:t>–</w:t>
            </w:r>
            <w:r w:rsidR="00435A93">
              <w:rPr>
                <w:rFonts w:cs="Calibri"/>
                <w:lang w:val="ru-RU" w:eastAsia="en-GB"/>
              </w:rPr>
              <w:t xml:space="preserve"> </w:t>
            </w:r>
            <w:r w:rsidRPr="001A1561">
              <w:rPr>
                <w:rFonts w:cs="Calibri"/>
                <w:lang w:eastAsia="en-GB"/>
              </w:rPr>
              <w:t>0009</w:t>
            </w:r>
          </w:p>
        </w:tc>
      </w:tr>
      <w:tr w:rsidR="00EF70C2" w:rsidRPr="001A1561" w14:paraId="4CDD3C6F" w14:textId="77777777" w:rsidTr="00EF70C2">
        <w:trPr>
          <w:trHeight w:val="190"/>
        </w:trPr>
        <w:tc>
          <w:tcPr>
            <w:tcW w:w="1924" w:type="dxa"/>
            <w:tcBorders>
              <w:top w:val="single" w:sz="4" w:space="0" w:color="auto"/>
              <w:left w:val="single" w:sz="4" w:space="0" w:color="auto"/>
              <w:bottom w:val="single" w:sz="4" w:space="0" w:color="auto"/>
              <w:right w:val="single" w:sz="4" w:space="0" w:color="auto"/>
            </w:tcBorders>
            <w:vAlign w:val="center"/>
          </w:tcPr>
          <w:p w14:paraId="1DE8A751"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862</w:t>
            </w:r>
          </w:p>
        </w:tc>
        <w:tc>
          <w:tcPr>
            <w:tcW w:w="1318" w:type="dxa"/>
            <w:tcBorders>
              <w:top w:val="single" w:sz="4" w:space="0" w:color="auto"/>
              <w:left w:val="single" w:sz="4" w:space="0" w:color="auto"/>
              <w:bottom w:val="single" w:sz="4" w:space="0" w:color="auto"/>
              <w:right w:val="single" w:sz="4" w:space="0" w:color="auto"/>
            </w:tcBorders>
            <w:vAlign w:val="center"/>
          </w:tcPr>
          <w:p w14:paraId="0167A1D3"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7FB7D57E"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val="restart"/>
            <w:tcBorders>
              <w:top w:val="single" w:sz="4" w:space="0" w:color="auto"/>
              <w:left w:val="single" w:sz="4" w:space="0" w:color="auto"/>
              <w:right w:val="single" w:sz="4" w:space="0" w:color="auto"/>
            </w:tcBorders>
            <w:vAlign w:val="center"/>
          </w:tcPr>
          <w:p w14:paraId="4A864BAB"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Guyana Telephone and Telegraph Co. Ltd.</w:t>
            </w:r>
          </w:p>
        </w:tc>
        <w:tc>
          <w:tcPr>
            <w:tcW w:w="2761" w:type="dxa"/>
            <w:tcBorders>
              <w:top w:val="single" w:sz="4" w:space="0" w:color="auto"/>
              <w:left w:val="single" w:sz="4" w:space="0" w:color="auto"/>
              <w:bottom w:val="single" w:sz="4" w:space="0" w:color="auto"/>
              <w:right w:val="single" w:sz="4" w:space="0" w:color="auto"/>
            </w:tcBorders>
            <w:vAlign w:val="center"/>
          </w:tcPr>
          <w:p w14:paraId="1D11BF1B" w14:textId="01319C51"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1000 </w:t>
            </w:r>
            <w:r w:rsidRPr="00435A93">
              <w:rPr>
                <w:rFonts w:cs="Calibri"/>
                <w:lang w:eastAsia="en-GB"/>
              </w:rPr>
              <w:t>–</w:t>
            </w:r>
            <w:r w:rsidRPr="001A1561">
              <w:rPr>
                <w:rFonts w:cs="Calibri"/>
                <w:lang w:eastAsia="en-GB"/>
              </w:rPr>
              <w:t xml:space="preserve"> 1999</w:t>
            </w:r>
          </w:p>
        </w:tc>
      </w:tr>
      <w:tr w:rsidR="00EF70C2" w:rsidRPr="001A1561" w14:paraId="207DA748"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5E644F0E"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868</w:t>
            </w:r>
          </w:p>
        </w:tc>
        <w:tc>
          <w:tcPr>
            <w:tcW w:w="1318" w:type="dxa"/>
            <w:tcBorders>
              <w:top w:val="single" w:sz="4" w:space="0" w:color="auto"/>
              <w:left w:val="single" w:sz="4" w:space="0" w:color="auto"/>
              <w:bottom w:val="single" w:sz="4" w:space="0" w:color="auto"/>
              <w:right w:val="single" w:sz="4" w:space="0" w:color="auto"/>
            </w:tcBorders>
            <w:vAlign w:val="center"/>
          </w:tcPr>
          <w:p w14:paraId="4939B908"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467C45CB"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288E4714" w14:textId="7777777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754984EE" w14:textId="65614A57" w:rsidR="00EF70C2" w:rsidRPr="001A1561" w:rsidRDefault="00EF70C2" w:rsidP="0066777B">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3999</w:t>
            </w:r>
          </w:p>
        </w:tc>
      </w:tr>
      <w:tr w:rsidR="00EF70C2" w:rsidRPr="001A1561" w14:paraId="2A727E6D"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0F8742B6"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888</w:t>
            </w:r>
          </w:p>
        </w:tc>
        <w:tc>
          <w:tcPr>
            <w:tcW w:w="1318" w:type="dxa"/>
            <w:tcBorders>
              <w:top w:val="single" w:sz="4" w:space="0" w:color="auto"/>
              <w:left w:val="single" w:sz="4" w:space="0" w:color="auto"/>
              <w:bottom w:val="single" w:sz="4" w:space="0" w:color="auto"/>
              <w:right w:val="single" w:sz="4" w:space="0" w:color="auto"/>
            </w:tcBorders>
            <w:vAlign w:val="center"/>
          </w:tcPr>
          <w:p w14:paraId="5316F384"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32890005"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4CD29D54"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46EA6D5E"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8888</w:t>
            </w:r>
          </w:p>
        </w:tc>
      </w:tr>
      <w:tr w:rsidR="00EF70C2" w:rsidRPr="001A1561" w14:paraId="5D53232C"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0568D5D2"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899</w:t>
            </w:r>
          </w:p>
        </w:tc>
        <w:tc>
          <w:tcPr>
            <w:tcW w:w="1318" w:type="dxa"/>
            <w:tcBorders>
              <w:top w:val="single" w:sz="4" w:space="0" w:color="auto"/>
              <w:left w:val="single" w:sz="4" w:space="0" w:color="auto"/>
              <w:bottom w:val="single" w:sz="4" w:space="0" w:color="auto"/>
              <w:right w:val="single" w:sz="4" w:space="0" w:color="auto"/>
            </w:tcBorders>
            <w:vAlign w:val="center"/>
          </w:tcPr>
          <w:p w14:paraId="21DF91F0"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18EE63F4"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right w:val="single" w:sz="4" w:space="0" w:color="auto"/>
            </w:tcBorders>
            <w:vAlign w:val="center"/>
          </w:tcPr>
          <w:p w14:paraId="0C7D5139"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3EA1B96B" w14:textId="7E52A441"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0000 </w:t>
            </w:r>
            <w:r w:rsidRPr="00435A93">
              <w:rPr>
                <w:rFonts w:cs="Calibri"/>
                <w:lang w:eastAsia="en-GB"/>
              </w:rPr>
              <w:t>–</w:t>
            </w:r>
            <w:r w:rsidRPr="001A1561">
              <w:rPr>
                <w:rFonts w:cs="Calibri"/>
                <w:lang w:eastAsia="en-GB"/>
              </w:rPr>
              <w:t xml:space="preserve"> 9999</w:t>
            </w:r>
          </w:p>
        </w:tc>
      </w:tr>
      <w:tr w:rsidR="00EF70C2" w:rsidRPr="001A1561" w14:paraId="352910A7" w14:textId="77777777" w:rsidTr="00EF70C2">
        <w:trPr>
          <w:trHeight w:val="45"/>
        </w:trPr>
        <w:tc>
          <w:tcPr>
            <w:tcW w:w="1924" w:type="dxa"/>
            <w:tcBorders>
              <w:top w:val="single" w:sz="4" w:space="0" w:color="auto"/>
              <w:left w:val="single" w:sz="4" w:space="0" w:color="auto"/>
              <w:bottom w:val="single" w:sz="4" w:space="0" w:color="auto"/>
              <w:right w:val="single" w:sz="4" w:space="0" w:color="auto"/>
            </w:tcBorders>
            <w:vAlign w:val="center"/>
          </w:tcPr>
          <w:p w14:paraId="59793F00"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900</w:t>
            </w:r>
          </w:p>
        </w:tc>
        <w:tc>
          <w:tcPr>
            <w:tcW w:w="1318" w:type="dxa"/>
            <w:tcBorders>
              <w:top w:val="single" w:sz="4" w:space="0" w:color="auto"/>
              <w:left w:val="single" w:sz="4" w:space="0" w:color="auto"/>
              <w:bottom w:val="single" w:sz="4" w:space="0" w:color="auto"/>
              <w:right w:val="single" w:sz="4" w:space="0" w:color="auto"/>
            </w:tcBorders>
            <w:vAlign w:val="center"/>
          </w:tcPr>
          <w:p w14:paraId="1B72D20C"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1289" w:type="dxa"/>
            <w:tcBorders>
              <w:top w:val="single" w:sz="4" w:space="0" w:color="auto"/>
              <w:left w:val="single" w:sz="4" w:space="0" w:color="auto"/>
              <w:bottom w:val="single" w:sz="4" w:space="0" w:color="auto"/>
              <w:right w:val="single" w:sz="4" w:space="0" w:color="auto"/>
            </w:tcBorders>
            <w:vAlign w:val="center"/>
          </w:tcPr>
          <w:p w14:paraId="1EF0D12E"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7</w:t>
            </w:r>
          </w:p>
        </w:tc>
        <w:tc>
          <w:tcPr>
            <w:tcW w:w="2251" w:type="dxa"/>
            <w:vMerge/>
            <w:tcBorders>
              <w:left w:val="single" w:sz="4" w:space="0" w:color="auto"/>
              <w:bottom w:val="single" w:sz="4" w:space="0" w:color="auto"/>
              <w:right w:val="single" w:sz="4" w:space="0" w:color="auto"/>
            </w:tcBorders>
            <w:vAlign w:val="center"/>
          </w:tcPr>
          <w:p w14:paraId="17959BBE" w14:textId="77777777"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color w:val="FF0000"/>
                <w:lang w:eastAsia="en-GB"/>
              </w:rPr>
            </w:pPr>
          </w:p>
        </w:tc>
        <w:tc>
          <w:tcPr>
            <w:tcW w:w="2761" w:type="dxa"/>
            <w:tcBorders>
              <w:top w:val="single" w:sz="4" w:space="0" w:color="auto"/>
              <w:left w:val="single" w:sz="4" w:space="0" w:color="auto"/>
              <w:bottom w:val="single" w:sz="4" w:space="0" w:color="auto"/>
              <w:right w:val="single" w:sz="4" w:space="0" w:color="auto"/>
            </w:tcBorders>
            <w:vAlign w:val="center"/>
          </w:tcPr>
          <w:p w14:paraId="61848D2E" w14:textId="107C5FA5" w:rsidR="00EF70C2" w:rsidRPr="001A1561" w:rsidRDefault="00EF70C2" w:rsidP="00EF70C2">
            <w:pPr>
              <w:tabs>
                <w:tab w:val="clear" w:pos="567"/>
                <w:tab w:val="clear" w:pos="1276"/>
                <w:tab w:val="clear" w:pos="1843"/>
                <w:tab w:val="clear" w:pos="5387"/>
                <w:tab w:val="clear" w:pos="5954"/>
                <w:tab w:val="left" w:pos="794"/>
                <w:tab w:val="left" w:pos="1191"/>
                <w:tab w:val="left" w:pos="1588"/>
                <w:tab w:val="left" w:pos="1985"/>
              </w:tabs>
              <w:spacing w:before="40" w:after="40"/>
              <w:jc w:val="center"/>
              <w:rPr>
                <w:rFonts w:cs="Calibri"/>
                <w:lang w:eastAsia="en-GB"/>
              </w:rPr>
            </w:pPr>
            <w:r w:rsidRPr="001A1561">
              <w:rPr>
                <w:rFonts w:cs="Calibri"/>
                <w:lang w:eastAsia="en-GB"/>
              </w:rPr>
              <w:t xml:space="preserve">8000 </w:t>
            </w:r>
            <w:r w:rsidRPr="00435A93">
              <w:rPr>
                <w:rFonts w:cs="Calibri"/>
                <w:lang w:eastAsia="en-GB"/>
              </w:rPr>
              <w:t>–</w:t>
            </w:r>
            <w:r w:rsidRPr="001A1561">
              <w:rPr>
                <w:rFonts w:cs="Calibri"/>
                <w:lang w:eastAsia="en-GB"/>
              </w:rPr>
              <w:t xml:space="preserve"> 8999</w:t>
            </w:r>
          </w:p>
        </w:tc>
      </w:tr>
    </w:tbl>
    <w:p w14:paraId="0370A293" w14:textId="77777777" w:rsidR="001B109B" w:rsidRPr="001A1561" w:rsidRDefault="001B109B" w:rsidP="0066777B"/>
    <w:p w14:paraId="57742D48" w14:textId="77777777" w:rsidR="001B109B" w:rsidRPr="001A1561" w:rsidRDefault="001B109B" w:rsidP="001A1561">
      <w:pPr>
        <w:tabs>
          <w:tab w:val="clear" w:pos="567"/>
          <w:tab w:val="clear" w:pos="1276"/>
          <w:tab w:val="clear" w:pos="1843"/>
          <w:tab w:val="clear" w:pos="5387"/>
          <w:tab w:val="clear" w:pos="5954"/>
          <w:tab w:val="left" w:pos="794"/>
          <w:tab w:val="left" w:pos="1191"/>
          <w:tab w:val="left" w:pos="1588"/>
          <w:tab w:val="left" w:pos="1985"/>
        </w:tabs>
        <w:spacing w:before="0" w:after="120"/>
        <w:rPr>
          <w:rFonts w:cs="Calibri"/>
          <w:b/>
          <w:bCs/>
        </w:rPr>
      </w:pPr>
      <w:r w:rsidRPr="001A1561">
        <w:rPr>
          <w:rFonts w:cs="Calibri"/>
          <w:b/>
          <w:bCs/>
        </w:rPr>
        <w:t>Mobile Network</w:t>
      </w:r>
    </w:p>
    <w:tbl>
      <w:tblPr>
        <w:tblStyle w:val="TableGrid54"/>
        <w:tblW w:w="9543" w:type="dxa"/>
        <w:tblInd w:w="-5" w:type="dxa"/>
        <w:tblLook w:val="04A0" w:firstRow="1" w:lastRow="0" w:firstColumn="1" w:lastColumn="0" w:noHBand="0" w:noVBand="1"/>
      </w:tblPr>
      <w:tblGrid>
        <w:gridCol w:w="1908"/>
        <w:gridCol w:w="1310"/>
        <w:gridCol w:w="1344"/>
        <w:gridCol w:w="2668"/>
        <w:gridCol w:w="2313"/>
      </w:tblGrid>
      <w:tr w:rsidR="001B109B" w:rsidRPr="001A1561" w14:paraId="205AE38B" w14:textId="77777777" w:rsidTr="0066777B">
        <w:trPr>
          <w:trHeight w:val="560"/>
          <w:tblHeader/>
        </w:trPr>
        <w:tc>
          <w:tcPr>
            <w:tcW w:w="1908" w:type="dxa"/>
            <w:vMerge w:val="restart"/>
            <w:vAlign w:val="center"/>
          </w:tcPr>
          <w:p w14:paraId="76BC3C32" w14:textId="6CFA808A"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1A1561">
              <w:rPr>
                <w:rFonts w:cs="Calibri"/>
                <w:i/>
                <w:iCs/>
                <w:lang w:eastAsia="en-GB"/>
              </w:rPr>
              <w:t xml:space="preserve">National </w:t>
            </w:r>
            <w:r w:rsidR="0066777B">
              <w:rPr>
                <w:rFonts w:cs="Calibri"/>
                <w:i/>
                <w:iCs/>
                <w:lang w:val="ru-RU" w:eastAsia="en-GB"/>
              </w:rPr>
              <w:br/>
            </w:r>
            <w:r w:rsidRPr="001A1561">
              <w:rPr>
                <w:rFonts w:cs="Calibri"/>
                <w:i/>
                <w:iCs/>
                <w:lang w:eastAsia="en-GB"/>
              </w:rPr>
              <w:t>destination code</w:t>
            </w:r>
            <w:r w:rsidR="0066777B">
              <w:rPr>
                <w:rFonts w:cs="Calibri"/>
                <w:i/>
                <w:iCs/>
                <w:lang w:val="ru-RU" w:eastAsia="en-GB"/>
              </w:rPr>
              <w:br/>
            </w:r>
            <w:r w:rsidRPr="001A1561">
              <w:rPr>
                <w:rFonts w:cs="Calibri"/>
                <w:i/>
                <w:iCs/>
                <w:lang w:eastAsia="en-GB"/>
              </w:rPr>
              <w:t>(NXX)</w:t>
            </w:r>
          </w:p>
        </w:tc>
        <w:tc>
          <w:tcPr>
            <w:tcW w:w="2654" w:type="dxa"/>
            <w:gridSpan w:val="2"/>
            <w:vAlign w:val="center"/>
          </w:tcPr>
          <w:p w14:paraId="2E5E38C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1A1561">
              <w:rPr>
                <w:rFonts w:cs="Calibri"/>
                <w:i/>
                <w:iCs/>
              </w:rPr>
              <w:t>N(S)N Number length</w:t>
            </w:r>
          </w:p>
        </w:tc>
        <w:tc>
          <w:tcPr>
            <w:tcW w:w="2668" w:type="dxa"/>
            <w:vMerge w:val="restart"/>
            <w:vAlign w:val="center"/>
          </w:tcPr>
          <w:p w14:paraId="6FB4483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1A1561">
              <w:rPr>
                <w:rFonts w:cs="Calibri"/>
                <w:i/>
                <w:iCs/>
              </w:rPr>
              <w:t>Operator/Block assignee</w:t>
            </w:r>
          </w:p>
        </w:tc>
        <w:tc>
          <w:tcPr>
            <w:tcW w:w="2313" w:type="dxa"/>
            <w:vMerge w:val="restart"/>
            <w:vAlign w:val="center"/>
          </w:tcPr>
          <w:p w14:paraId="148A7FF0" w14:textId="7E55152F"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1A1561">
              <w:rPr>
                <w:rFonts w:cs="Calibri"/>
                <w:i/>
                <w:iCs/>
              </w:rPr>
              <w:t>SN range</w:t>
            </w:r>
            <w:r w:rsidR="0066777B">
              <w:rPr>
                <w:rFonts w:cs="Calibri"/>
                <w:i/>
                <w:iCs/>
                <w:lang w:val="ru-RU"/>
              </w:rPr>
              <w:br/>
            </w:r>
            <w:r w:rsidRPr="001A1561">
              <w:rPr>
                <w:rFonts w:cs="Calibri"/>
                <w:i/>
                <w:iCs/>
              </w:rPr>
              <w:t>(XXXX)</w:t>
            </w:r>
          </w:p>
        </w:tc>
      </w:tr>
      <w:tr w:rsidR="001B109B" w:rsidRPr="001A1561" w14:paraId="50C86AF3" w14:textId="77777777" w:rsidTr="0066777B">
        <w:trPr>
          <w:trHeight w:val="560"/>
          <w:tblHeader/>
        </w:trPr>
        <w:tc>
          <w:tcPr>
            <w:tcW w:w="1908" w:type="dxa"/>
            <w:vMerge/>
            <w:tcBorders>
              <w:bottom w:val="single" w:sz="4" w:space="0" w:color="auto"/>
            </w:tcBorders>
            <w:vAlign w:val="center"/>
          </w:tcPr>
          <w:p w14:paraId="59D81EAA"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p>
        </w:tc>
        <w:tc>
          <w:tcPr>
            <w:tcW w:w="1310" w:type="dxa"/>
            <w:tcBorders>
              <w:bottom w:val="single" w:sz="4" w:space="0" w:color="auto"/>
            </w:tcBorders>
            <w:vAlign w:val="center"/>
          </w:tcPr>
          <w:p w14:paraId="531D516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1A1561">
              <w:rPr>
                <w:rFonts w:cs="Calibri"/>
                <w:i/>
                <w:iCs/>
              </w:rPr>
              <w:t>Maximum length</w:t>
            </w:r>
          </w:p>
        </w:tc>
        <w:tc>
          <w:tcPr>
            <w:tcW w:w="1344" w:type="dxa"/>
            <w:tcBorders>
              <w:bottom w:val="single" w:sz="4" w:space="0" w:color="auto"/>
            </w:tcBorders>
            <w:vAlign w:val="center"/>
          </w:tcPr>
          <w:p w14:paraId="26C98B2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r w:rsidRPr="001A1561">
              <w:rPr>
                <w:rFonts w:cs="Calibri"/>
                <w:i/>
                <w:iCs/>
              </w:rPr>
              <w:t>Minimum length</w:t>
            </w:r>
          </w:p>
        </w:tc>
        <w:tc>
          <w:tcPr>
            <w:tcW w:w="2668" w:type="dxa"/>
            <w:vMerge/>
            <w:vAlign w:val="center"/>
          </w:tcPr>
          <w:p w14:paraId="1CEB443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i/>
                <w:iCs/>
              </w:rPr>
            </w:pPr>
          </w:p>
        </w:tc>
        <w:tc>
          <w:tcPr>
            <w:tcW w:w="2313" w:type="dxa"/>
            <w:vMerge/>
            <w:vAlign w:val="center"/>
          </w:tcPr>
          <w:p w14:paraId="08A5841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i/>
                <w:iCs/>
              </w:rPr>
            </w:pPr>
          </w:p>
        </w:tc>
      </w:tr>
      <w:tr w:rsidR="001B109B" w:rsidRPr="001A1561" w14:paraId="74ECB58A" w14:textId="77777777" w:rsidTr="0066777B">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33BBBFE6" w14:textId="49CD496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600 </w:t>
            </w:r>
            <w:r w:rsidR="0066777B" w:rsidRPr="0066777B">
              <w:rPr>
                <w:rFonts w:cs="Calibri"/>
                <w:lang w:eastAsia="en-GB"/>
              </w:rPr>
              <w:t>–</w:t>
            </w:r>
            <w:r w:rsidRPr="001A1561">
              <w:rPr>
                <w:rFonts w:cs="Calibri"/>
                <w:lang w:eastAsia="en-GB"/>
              </w:rPr>
              <w:t xml:space="preserve"> 604</w:t>
            </w:r>
          </w:p>
        </w:tc>
        <w:tc>
          <w:tcPr>
            <w:tcW w:w="1310" w:type="dxa"/>
            <w:tcBorders>
              <w:top w:val="single" w:sz="4" w:space="0" w:color="auto"/>
              <w:left w:val="single" w:sz="4" w:space="0" w:color="auto"/>
              <w:bottom w:val="single" w:sz="4" w:space="0" w:color="auto"/>
              <w:right w:val="single" w:sz="4" w:space="0" w:color="auto"/>
            </w:tcBorders>
            <w:vAlign w:val="center"/>
          </w:tcPr>
          <w:p w14:paraId="44BDA94E"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B14EB8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2C9B895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nil"/>
              <w:left w:val="single" w:sz="4" w:space="0" w:color="auto"/>
              <w:bottom w:val="single" w:sz="4" w:space="0" w:color="000000"/>
              <w:right w:val="single" w:sz="4" w:space="0" w:color="000000"/>
            </w:tcBorders>
            <w:vAlign w:val="center"/>
          </w:tcPr>
          <w:p w14:paraId="65F14B90" w14:textId="72AD96A1"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338782B" w14:textId="77777777" w:rsidTr="0066777B">
        <w:trPr>
          <w:trHeight w:val="68"/>
        </w:trPr>
        <w:tc>
          <w:tcPr>
            <w:tcW w:w="1908" w:type="dxa"/>
            <w:tcBorders>
              <w:top w:val="single" w:sz="4" w:space="0" w:color="000000"/>
              <w:left w:val="single" w:sz="4" w:space="0" w:color="auto"/>
              <w:bottom w:val="single" w:sz="4" w:space="0" w:color="000000"/>
              <w:right w:val="single" w:sz="4" w:space="0" w:color="auto"/>
            </w:tcBorders>
            <w:vAlign w:val="center"/>
          </w:tcPr>
          <w:p w14:paraId="37FD745B"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605</w:t>
            </w:r>
          </w:p>
        </w:tc>
        <w:tc>
          <w:tcPr>
            <w:tcW w:w="1310" w:type="dxa"/>
            <w:tcBorders>
              <w:top w:val="single" w:sz="4" w:space="0" w:color="auto"/>
              <w:left w:val="single" w:sz="4" w:space="0" w:color="auto"/>
              <w:bottom w:val="single" w:sz="4" w:space="0" w:color="auto"/>
              <w:right w:val="single" w:sz="4" w:space="0" w:color="auto"/>
            </w:tcBorders>
            <w:vAlign w:val="center"/>
          </w:tcPr>
          <w:p w14:paraId="11659F6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2A0EBD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728369A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Quark Communications Inc.</w:t>
            </w:r>
          </w:p>
        </w:tc>
        <w:tc>
          <w:tcPr>
            <w:tcW w:w="2313" w:type="dxa"/>
            <w:tcBorders>
              <w:top w:val="nil"/>
              <w:left w:val="single" w:sz="4" w:space="0" w:color="auto"/>
              <w:bottom w:val="single" w:sz="4" w:space="0" w:color="000000"/>
              <w:right w:val="single" w:sz="4" w:space="0" w:color="000000"/>
            </w:tcBorders>
            <w:vAlign w:val="center"/>
          </w:tcPr>
          <w:p w14:paraId="3678CC0A" w14:textId="7505F4B3"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0999</w:t>
            </w:r>
          </w:p>
        </w:tc>
      </w:tr>
      <w:tr w:rsidR="001B109B" w:rsidRPr="001A1561" w14:paraId="6E90D6C5" w14:textId="77777777" w:rsidTr="0066777B">
        <w:trPr>
          <w:trHeight w:val="560"/>
        </w:trPr>
        <w:tc>
          <w:tcPr>
            <w:tcW w:w="1908" w:type="dxa"/>
            <w:vAlign w:val="center"/>
          </w:tcPr>
          <w:p w14:paraId="3866EFF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605</w:t>
            </w:r>
          </w:p>
        </w:tc>
        <w:tc>
          <w:tcPr>
            <w:tcW w:w="1310" w:type="dxa"/>
            <w:tcBorders>
              <w:top w:val="single" w:sz="4" w:space="0" w:color="auto"/>
            </w:tcBorders>
            <w:vAlign w:val="center"/>
          </w:tcPr>
          <w:p w14:paraId="601101F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tcBorders>
            <w:vAlign w:val="center"/>
          </w:tcPr>
          <w:p w14:paraId="0784564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7AEE2EC3"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DNA Enterprise Inc.</w:t>
            </w:r>
          </w:p>
        </w:tc>
        <w:tc>
          <w:tcPr>
            <w:tcW w:w="2313" w:type="dxa"/>
            <w:vAlign w:val="center"/>
          </w:tcPr>
          <w:p w14:paraId="1E84FAA9" w14:textId="169042EE"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1000 </w:t>
            </w:r>
            <w:r w:rsidR="0066777B" w:rsidRPr="0066777B">
              <w:rPr>
                <w:rFonts w:cs="Calibri"/>
                <w:lang w:eastAsia="en-GB"/>
              </w:rPr>
              <w:t>–</w:t>
            </w:r>
            <w:r w:rsidRPr="001A1561">
              <w:rPr>
                <w:rFonts w:cs="Calibri"/>
                <w:lang w:eastAsia="en-GB"/>
              </w:rPr>
              <w:t xml:space="preserve"> 2999</w:t>
            </w:r>
          </w:p>
        </w:tc>
      </w:tr>
      <w:tr w:rsidR="001B109B" w:rsidRPr="001A1561" w14:paraId="1F07F04F" w14:textId="77777777" w:rsidTr="0066777B">
        <w:trPr>
          <w:trHeight w:val="560"/>
        </w:trPr>
        <w:tc>
          <w:tcPr>
            <w:tcW w:w="1908" w:type="dxa"/>
            <w:vAlign w:val="center"/>
          </w:tcPr>
          <w:p w14:paraId="458C384E"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606</w:t>
            </w:r>
          </w:p>
        </w:tc>
        <w:tc>
          <w:tcPr>
            <w:tcW w:w="1310" w:type="dxa"/>
            <w:vAlign w:val="center"/>
          </w:tcPr>
          <w:p w14:paraId="2F58E22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7FE9AA0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422C5B3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E-Government</w:t>
            </w:r>
          </w:p>
        </w:tc>
        <w:tc>
          <w:tcPr>
            <w:tcW w:w="2313" w:type="dxa"/>
            <w:vAlign w:val="center"/>
          </w:tcPr>
          <w:p w14:paraId="3AB3CE8E" w14:textId="576BFCAE"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0999</w:t>
            </w:r>
          </w:p>
        </w:tc>
      </w:tr>
      <w:tr w:rsidR="001B109B" w:rsidRPr="001A1561" w14:paraId="67907337" w14:textId="77777777" w:rsidTr="0066777B">
        <w:trPr>
          <w:trHeight w:val="560"/>
        </w:trPr>
        <w:tc>
          <w:tcPr>
            <w:tcW w:w="1908" w:type="dxa"/>
            <w:vAlign w:val="center"/>
          </w:tcPr>
          <w:p w14:paraId="0E9ACE8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608</w:t>
            </w:r>
          </w:p>
        </w:tc>
        <w:tc>
          <w:tcPr>
            <w:tcW w:w="1310" w:type="dxa"/>
            <w:vAlign w:val="center"/>
          </w:tcPr>
          <w:p w14:paraId="63F2FED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7C27757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10D23DA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6C933CCD" w14:textId="3D4D6BF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0999</w:t>
            </w:r>
          </w:p>
        </w:tc>
      </w:tr>
      <w:tr w:rsidR="001B109B" w:rsidRPr="001A1561" w14:paraId="09872F0B" w14:textId="77777777" w:rsidTr="0066777B">
        <w:trPr>
          <w:trHeight w:val="560"/>
        </w:trPr>
        <w:tc>
          <w:tcPr>
            <w:tcW w:w="1908" w:type="dxa"/>
            <w:vAlign w:val="center"/>
          </w:tcPr>
          <w:p w14:paraId="2BA0F0CE" w14:textId="7C6BF9C3"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609 </w:t>
            </w:r>
            <w:r w:rsidR="0066777B" w:rsidRPr="0066777B">
              <w:rPr>
                <w:rFonts w:cs="Calibri"/>
                <w:lang w:eastAsia="en-GB"/>
              </w:rPr>
              <w:t>–</w:t>
            </w:r>
            <w:r w:rsidRPr="001A1561">
              <w:rPr>
                <w:rFonts w:cs="Calibri"/>
                <w:lang w:eastAsia="en-GB"/>
              </w:rPr>
              <w:t xml:space="preserve"> 629</w:t>
            </w:r>
          </w:p>
        </w:tc>
        <w:tc>
          <w:tcPr>
            <w:tcW w:w="1310" w:type="dxa"/>
            <w:vAlign w:val="center"/>
          </w:tcPr>
          <w:p w14:paraId="5842D0E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1655CF8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7506D65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vAlign w:val="center"/>
          </w:tcPr>
          <w:p w14:paraId="225A9EB4" w14:textId="694511C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5287A00" w14:textId="77777777" w:rsidTr="0066777B">
        <w:trPr>
          <w:trHeight w:val="45"/>
        </w:trPr>
        <w:tc>
          <w:tcPr>
            <w:tcW w:w="1908" w:type="dxa"/>
            <w:vAlign w:val="center"/>
          </w:tcPr>
          <w:p w14:paraId="22246FB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lastRenderedPageBreak/>
              <w:t>630</w:t>
            </w:r>
          </w:p>
        </w:tc>
        <w:tc>
          <w:tcPr>
            <w:tcW w:w="1310" w:type="dxa"/>
            <w:vAlign w:val="center"/>
          </w:tcPr>
          <w:p w14:paraId="6ADDCA1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599DD62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172E5AA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6859B959" w14:textId="1DD00843"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175D547C" w14:textId="77777777" w:rsidTr="0066777B">
        <w:trPr>
          <w:trHeight w:val="45"/>
        </w:trPr>
        <w:tc>
          <w:tcPr>
            <w:tcW w:w="1908" w:type="dxa"/>
            <w:vAlign w:val="center"/>
          </w:tcPr>
          <w:p w14:paraId="0CDD36B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631</w:t>
            </w:r>
          </w:p>
        </w:tc>
        <w:tc>
          <w:tcPr>
            <w:tcW w:w="1310" w:type="dxa"/>
            <w:vAlign w:val="center"/>
          </w:tcPr>
          <w:p w14:paraId="1D88760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1724ADD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752D7C33"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Green Gibraltar Inc.</w:t>
            </w:r>
          </w:p>
        </w:tc>
        <w:tc>
          <w:tcPr>
            <w:tcW w:w="2313" w:type="dxa"/>
            <w:vAlign w:val="center"/>
          </w:tcPr>
          <w:p w14:paraId="6D0296BA" w14:textId="78CF3874"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00F1E0BF" w14:textId="77777777" w:rsidTr="0066777B">
        <w:trPr>
          <w:trHeight w:val="45"/>
        </w:trPr>
        <w:tc>
          <w:tcPr>
            <w:tcW w:w="1908" w:type="dxa"/>
            <w:vAlign w:val="center"/>
          </w:tcPr>
          <w:p w14:paraId="727ED6B6" w14:textId="5C9392D2"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632 </w:t>
            </w:r>
            <w:r w:rsidR="0066777B" w:rsidRPr="0066777B">
              <w:rPr>
                <w:rFonts w:cs="Calibri"/>
                <w:lang w:eastAsia="en-GB"/>
              </w:rPr>
              <w:t>–</w:t>
            </w:r>
            <w:r w:rsidRPr="001A1561">
              <w:rPr>
                <w:rFonts w:cs="Calibri"/>
                <w:lang w:eastAsia="en-GB"/>
              </w:rPr>
              <w:t xml:space="preserve"> 633</w:t>
            </w:r>
          </w:p>
        </w:tc>
        <w:tc>
          <w:tcPr>
            <w:tcW w:w="1310" w:type="dxa"/>
            <w:vAlign w:val="center"/>
          </w:tcPr>
          <w:p w14:paraId="06FFF0C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23C4515E"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3D72458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63E2700F" w14:textId="779F242D"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3768AFD7" w14:textId="77777777" w:rsidTr="0066777B">
        <w:trPr>
          <w:trHeight w:val="45"/>
        </w:trPr>
        <w:tc>
          <w:tcPr>
            <w:tcW w:w="1908" w:type="dxa"/>
            <w:vAlign w:val="center"/>
          </w:tcPr>
          <w:p w14:paraId="5A47A513"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634</w:t>
            </w:r>
          </w:p>
        </w:tc>
        <w:tc>
          <w:tcPr>
            <w:tcW w:w="1310" w:type="dxa"/>
            <w:vAlign w:val="center"/>
          </w:tcPr>
          <w:p w14:paraId="0994B1C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287414FA"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085588D3"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vAlign w:val="center"/>
          </w:tcPr>
          <w:p w14:paraId="546EBD80" w14:textId="5BC75BE9"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7DB706CD" w14:textId="77777777" w:rsidTr="0066777B">
        <w:trPr>
          <w:trHeight w:val="130"/>
        </w:trPr>
        <w:tc>
          <w:tcPr>
            <w:tcW w:w="1908" w:type="dxa"/>
            <w:vAlign w:val="center"/>
          </w:tcPr>
          <w:p w14:paraId="462EAAD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635</w:t>
            </w:r>
          </w:p>
        </w:tc>
        <w:tc>
          <w:tcPr>
            <w:tcW w:w="1310" w:type="dxa"/>
            <w:vAlign w:val="center"/>
          </w:tcPr>
          <w:p w14:paraId="075DBF5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3283663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75F64458"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vAlign w:val="center"/>
          </w:tcPr>
          <w:p w14:paraId="03A8CC6C" w14:textId="0E31A561"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7B82D7A3" w14:textId="77777777" w:rsidTr="0066777B">
        <w:trPr>
          <w:trHeight w:val="45"/>
        </w:trPr>
        <w:tc>
          <w:tcPr>
            <w:tcW w:w="1908" w:type="dxa"/>
            <w:vAlign w:val="center"/>
          </w:tcPr>
          <w:p w14:paraId="718CCFD2" w14:textId="36C63772"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636 </w:t>
            </w:r>
            <w:r w:rsidR="0066777B" w:rsidRPr="0066777B">
              <w:rPr>
                <w:rFonts w:cs="Calibri"/>
                <w:lang w:eastAsia="en-GB"/>
              </w:rPr>
              <w:t>–</w:t>
            </w:r>
            <w:r w:rsidRPr="001A1561">
              <w:rPr>
                <w:rFonts w:cs="Calibri"/>
                <w:lang w:eastAsia="en-GB"/>
              </w:rPr>
              <w:t xml:space="preserve"> 637</w:t>
            </w:r>
          </w:p>
        </w:tc>
        <w:tc>
          <w:tcPr>
            <w:tcW w:w="1310" w:type="dxa"/>
            <w:vAlign w:val="center"/>
          </w:tcPr>
          <w:p w14:paraId="420D941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1DF7FAD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4D600AC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788AAFAF" w14:textId="7C509556"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3A31DDBE" w14:textId="77777777" w:rsidTr="0066777B">
        <w:trPr>
          <w:trHeight w:val="45"/>
        </w:trPr>
        <w:tc>
          <w:tcPr>
            <w:tcW w:w="1908" w:type="dxa"/>
            <w:vAlign w:val="center"/>
          </w:tcPr>
          <w:p w14:paraId="65978D36" w14:textId="57286605"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638 </w:t>
            </w:r>
            <w:r w:rsidR="0066777B" w:rsidRPr="0066777B">
              <w:rPr>
                <w:rFonts w:cs="Calibri"/>
                <w:lang w:eastAsia="en-GB"/>
              </w:rPr>
              <w:t>–</w:t>
            </w:r>
            <w:r w:rsidRPr="001A1561">
              <w:rPr>
                <w:rFonts w:cs="Calibri"/>
                <w:lang w:eastAsia="en-GB"/>
              </w:rPr>
              <w:t xml:space="preserve"> 658</w:t>
            </w:r>
          </w:p>
        </w:tc>
        <w:tc>
          <w:tcPr>
            <w:tcW w:w="1310" w:type="dxa"/>
            <w:vAlign w:val="center"/>
          </w:tcPr>
          <w:p w14:paraId="02113A58"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69F800C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6A41F48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vAlign w:val="center"/>
          </w:tcPr>
          <w:p w14:paraId="7F4FF9DF" w14:textId="7320D7F1"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2D7C839" w14:textId="77777777" w:rsidTr="0066777B">
        <w:trPr>
          <w:trHeight w:val="45"/>
        </w:trPr>
        <w:tc>
          <w:tcPr>
            <w:tcW w:w="1908" w:type="dxa"/>
            <w:vAlign w:val="center"/>
          </w:tcPr>
          <w:p w14:paraId="26149412" w14:textId="4ACBE223"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659 </w:t>
            </w:r>
            <w:r w:rsidR="0066777B" w:rsidRPr="0066777B">
              <w:rPr>
                <w:rFonts w:cs="Calibri"/>
                <w:lang w:eastAsia="en-GB"/>
              </w:rPr>
              <w:t>–</w:t>
            </w:r>
            <w:r w:rsidRPr="001A1561">
              <w:rPr>
                <w:rFonts w:cs="Calibri"/>
                <w:lang w:eastAsia="en-GB"/>
              </w:rPr>
              <w:t xml:space="preserve"> 704</w:t>
            </w:r>
          </w:p>
        </w:tc>
        <w:tc>
          <w:tcPr>
            <w:tcW w:w="1310" w:type="dxa"/>
            <w:vAlign w:val="center"/>
          </w:tcPr>
          <w:p w14:paraId="7E814C6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415D11C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2A7F59E8"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72A8DA9E" w14:textId="56E4B582"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2B31100" w14:textId="77777777" w:rsidTr="0066777B">
        <w:trPr>
          <w:trHeight w:val="560"/>
        </w:trPr>
        <w:tc>
          <w:tcPr>
            <w:tcW w:w="1908" w:type="dxa"/>
            <w:vAlign w:val="center"/>
          </w:tcPr>
          <w:p w14:paraId="3B29110B" w14:textId="33876BF5"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705 </w:t>
            </w:r>
            <w:r w:rsidR="0066777B" w:rsidRPr="0066777B">
              <w:rPr>
                <w:rFonts w:cs="Calibri"/>
                <w:lang w:eastAsia="en-GB"/>
              </w:rPr>
              <w:t>–</w:t>
            </w:r>
            <w:r w:rsidRPr="001A1561">
              <w:rPr>
                <w:rFonts w:cs="Calibri"/>
                <w:lang w:eastAsia="en-GB"/>
              </w:rPr>
              <w:t xml:space="preserve"> 709</w:t>
            </w:r>
          </w:p>
        </w:tc>
        <w:tc>
          <w:tcPr>
            <w:tcW w:w="1310" w:type="dxa"/>
            <w:vAlign w:val="center"/>
          </w:tcPr>
          <w:p w14:paraId="317FA0C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0847943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3D0EA680"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vAlign w:val="center"/>
          </w:tcPr>
          <w:p w14:paraId="76165B22" w14:textId="5B80BA50"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DA1DC82" w14:textId="77777777" w:rsidTr="0066777B">
        <w:trPr>
          <w:trHeight w:val="45"/>
        </w:trPr>
        <w:tc>
          <w:tcPr>
            <w:tcW w:w="1908" w:type="dxa"/>
            <w:vAlign w:val="center"/>
          </w:tcPr>
          <w:p w14:paraId="3AA00B56" w14:textId="650969D2"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710 </w:t>
            </w:r>
            <w:r w:rsidR="0066777B" w:rsidRPr="0066777B">
              <w:rPr>
                <w:rFonts w:cs="Calibri"/>
                <w:lang w:eastAsia="en-GB"/>
              </w:rPr>
              <w:t>–</w:t>
            </w:r>
            <w:r w:rsidRPr="001A1561">
              <w:rPr>
                <w:rFonts w:cs="Calibri"/>
                <w:lang w:eastAsia="en-GB"/>
              </w:rPr>
              <w:t xml:space="preserve"> 720</w:t>
            </w:r>
          </w:p>
        </w:tc>
        <w:tc>
          <w:tcPr>
            <w:tcW w:w="1310" w:type="dxa"/>
            <w:vAlign w:val="center"/>
          </w:tcPr>
          <w:p w14:paraId="28DFB00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28707820"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7DBD21F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vAlign w:val="center"/>
          </w:tcPr>
          <w:p w14:paraId="5BCCDF5D" w14:textId="7F13BD9A"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094E1266" w14:textId="77777777" w:rsidTr="0066777B">
        <w:trPr>
          <w:trHeight w:val="45"/>
        </w:trPr>
        <w:tc>
          <w:tcPr>
            <w:tcW w:w="1908" w:type="dxa"/>
            <w:vAlign w:val="center"/>
          </w:tcPr>
          <w:p w14:paraId="25954C62" w14:textId="62DD32C0"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721 </w:t>
            </w:r>
            <w:r w:rsidR="0066777B" w:rsidRPr="0066777B">
              <w:rPr>
                <w:rFonts w:cs="Calibri"/>
                <w:lang w:eastAsia="en-GB"/>
              </w:rPr>
              <w:t>–</w:t>
            </w:r>
            <w:r w:rsidRPr="001A1561">
              <w:rPr>
                <w:rFonts w:cs="Calibri"/>
                <w:lang w:eastAsia="en-GB"/>
              </w:rPr>
              <w:t xml:space="preserve"> 722</w:t>
            </w:r>
          </w:p>
        </w:tc>
        <w:tc>
          <w:tcPr>
            <w:tcW w:w="1310" w:type="dxa"/>
            <w:vAlign w:val="center"/>
          </w:tcPr>
          <w:p w14:paraId="7545A5B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vAlign w:val="center"/>
          </w:tcPr>
          <w:p w14:paraId="07DB4D60"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vAlign w:val="center"/>
          </w:tcPr>
          <w:p w14:paraId="0334047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vAlign w:val="center"/>
          </w:tcPr>
          <w:p w14:paraId="7D9CF41E" w14:textId="0FB7101B"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7B71C6A" w14:textId="77777777" w:rsidTr="0066777B">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1324820A" w14:textId="28C3E3C9"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723 </w:t>
            </w:r>
            <w:r w:rsidR="0066777B" w:rsidRPr="0066777B">
              <w:rPr>
                <w:rFonts w:cs="Calibri"/>
                <w:lang w:eastAsia="en-GB"/>
              </w:rPr>
              <w:t>–</w:t>
            </w:r>
            <w:r w:rsidRPr="001A1561">
              <w:rPr>
                <w:rFonts w:cs="Calibri"/>
                <w:lang w:eastAsia="en-GB"/>
              </w:rPr>
              <w:t xml:space="preserve"> 724</w:t>
            </w:r>
          </w:p>
        </w:tc>
        <w:tc>
          <w:tcPr>
            <w:tcW w:w="1310" w:type="dxa"/>
            <w:tcBorders>
              <w:top w:val="single" w:sz="4" w:space="0" w:color="auto"/>
              <w:left w:val="single" w:sz="4" w:space="0" w:color="auto"/>
              <w:bottom w:val="single" w:sz="4" w:space="0" w:color="auto"/>
              <w:right w:val="single" w:sz="4" w:space="0" w:color="auto"/>
            </w:tcBorders>
            <w:vAlign w:val="center"/>
          </w:tcPr>
          <w:p w14:paraId="7A9D68D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03CBC438"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3B33502A"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nil"/>
              <w:left w:val="single" w:sz="4" w:space="0" w:color="auto"/>
              <w:bottom w:val="single" w:sz="4" w:space="0" w:color="000000"/>
              <w:right w:val="single" w:sz="4" w:space="0" w:color="000000"/>
            </w:tcBorders>
            <w:vAlign w:val="center"/>
          </w:tcPr>
          <w:p w14:paraId="3A974176" w14:textId="6C89A58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9F7E453" w14:textId="77777777" w:rsidTr="0066777B">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2C677E8C" w14:textId="6CB78572"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725 </w:t>
            </w:r>
            <w:r w:rsidR="0066777B" w:rsidRPr="0066777B">
              <w:rPr>
                <w:rFonts w:cs="Calibri"/>
                <w:lang w:eastAsia="en-GB"/>
              </w:rPr>
              <w:t>–</w:t>
            </w:r>
            <w:r w:rsidRPr="001A1561">
              <w:rPr>
                <w:rFonts w:cs="Calibri"/>
                <w:lang w:eastAsia="en-GB"/>
              </w:rPr>
              <w:t xml:space="preserve"> 726</w:t>
            </w:r>
          </w:p>
        </w:tc>
        <w:tc>
          <w:tcPr>
            <w:tcW w:w="1310" w:type="dxa"/>
            <w:tcBorders>
              <w:top w:val="single" w:sz="4" w:space="0" w:color="auto"/>
              <w:left w:val="single" w:sz="4" w:space="0" w:color="auto"/>
              <w:bottom w:val="single" w:sz="4" w:space="0" w:color="auto"/>
              <w:right w:val="single" w:sz="4" w:space="0" w:color="auto"/>
            </w:tcBorders>
            <w:vAlign w:val="center"/>
          </w:tcPr>
          <w:p w14:paraId="196E86F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403D98B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1618612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tcBorders>
              <w:top w:val="nil"/>
              <w:left w:val="single" w:sz="4" w:space="0" w:color="auto"/>
              <w:bottom w:val="single" w:sz="4" w:space="0" w:color="000000"/>
              <w:right w:val="single" w:sz="4" w:space="0" w:color="000000"/>
            </w:tcBorders>
            <w:vAlign w:val="center"/>
          </w:tcPr>
          <w:p w14:paraId="0C815DCB" w14:textId="1023A5DA"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28F8136B" w14:textId="77777777" w:rsidTr="0066777B">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7925744F" w14:textId="495DFD59"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727 </w:t>
            </w:r>
            <w:r w:rsidR="0066777B" w:rsidRPr="0066777B">
              <w:rPr>
                <w:rFonts w:cs="Calibri"/>
                <w:lang w:eastAsia="en-GB"/>
              </w:rPr>
              <w:t>–</w:t>
            </w:r>
            <w:r w:rsidRPr="001A1561">
              <w:rPr>
                <w:rFonts w:cs="Calibri"/>
                <w:lang w:eastAsia="en-GB"/>
              </w:rPr>
              <w:t xml:space="preserve"> 729</w:t>
            </w:r>
          </w:p>
        </w:tc>
        <w:tc>
          <w:tcPr>
            <w:tcW w:w="1310" w:type="dxa"/>
            <w:tcBorders>
              <w:top w:val="single" w:sz="4" w:space="0" w:color="auto"/>
              <w:left w:val="single" w:sz="4" w:space="0" w:color="auto"/>
              <w:bottom w:val="single" w:sz="4" w:space="0" w:color="auto"/>
              <w:right w:val="single" w:sz="4" w:space="0" w:color="auto"/>
            </w:tcBorders>
            <w:vAlign w:val="center"/>
          </w:tcPr>
          <w:p w14:paraId="751C150B"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31CFDE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3A4670D3"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tcBorders>
              <w:top w:val="nil"/>
              <w:left w:val="single" w:sz="4" w:space="0" w:color="auto"/>
              <w:bottom w:val="single" w:sz="4" w:space="0" w:color="000000"/>
              <w:right w:val="single" w:sz="4" w:space="0" w:color="000000"/>
            </w:tcBorders>
            <w:vAlign w:val="center"/>
          </w:tcPr>
          <w:p w14:paraId="623867EE" w14:textId="39B82927" w:rsidR="001B109B" w:rsidRPr="0066777B"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val="ru-RU"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0A8AC138" w14:textId="77777777" w:rsidTr="0066777B">
        <w:trPr>
          <w:trHeight w:val="45"/>
        </w:trPr>
        <w:tc>
          <w:tcPr>
            <w:tcW w:w="1908" w:type="dxa"/>
            <w:tcBorders>
              <w:top w:val="single" w:sz="4" w:space="0" w:color="auto"/>
              <w:left w:val="single" w:sz="4" w:space="0" w:color="auto"/>
              <w:bottom w:val="single" w:sz="4" w:space="0" w:color="000000"/>
              <w:right w:val="single" w:sz="4" w:space="0" w:color="auto"/>
            </w:tcBorders>
            <w:vAlign w:val="center"/>
          </w:tcPr>
          <w:p w14:paraId="500DB04F" w14:textId="539CC684"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730 </w:t>
            </w:r>
            <w:r w:rsidR="0066777B" w:rsidRPr="0066777B">
              <w:rPr>
                <w:rFonts w:cs="Calibri"/>
                <w:lang w:eastAsia="en-GB"/>
              </w:rPr>
              <w:t>–</w:t>
            </w:r>
            <w:r w:rsidRPr="001A1561">
              <w:rPr>
                <w:rFonts w:cs="Calibri"/>
                <w:lang w:eastAsia="en-GB"/>
              </w:rPr>
              <w:t xml:space="preserve"> 732</w:t>
            </w:r>
          </w:p>
        </w:tc>
        <w:tc>
          <w:tcPr>
            <w:tcW w:w="1310" w:type="dxa"/>
            <w:tcBorders>
              <w:top w:val="single" w:sz="4" w:space="0" w:color="auto"/>
              <w:left w:val="single" w:sz="4" w:space="0" w:color="auto"/>
              <w:bottom w:val="single" w:sz="4" w:space="0" w:color="auto"/>
              <w:right w:val="single" w:sz="4" w:space="0" w:color="auto"/>
            </w:tcBorders>
            <w:vAlign w:val="center"/>
          </w:tcPr>
          <w:p w14:paraId="3831A8A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641F11D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nil"/>
              <w:left w:val="single" w:sz="4" w:space="0" w:color="auto"/>
              <w:bottom w:val="single" w:sz="4" w:space="0" w:color="000000"/>
              <w:right w:val="single" w:sz="4" w:space="0" w:color="auto"/>
            </w:tcBorders>
            <w:vAlign w:val="center"/>
          </w:tcPr>
          <w:p w14:paraId="16FC276B"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nil"/>
              <w:left w:val="single" w:sz="4" w:space="0" w:color="auto"/>
              <w:bottom w:val="single" w:sz="4" w:space="0" w:color="000000"/>
              <w:right w:val="single" w:sz="4" w:space="0" w:color="000000"/>
            </w:tcBorders>
            <w:vAlign w:val="center"/>
          </w:tcPr>
          <w:p w14:paraId="62810431" w14:textId="3593C058"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F1A79F2"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082326A9" w14:textId="101B1E6B"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733 </w:t>
            </w:r>
            <w:r w:rsidR="0066777B" w:rsidRPr="0066777B">
              <w:rPr>
                <w:rFonts w:cs="Calibri"/>
                <w:lang w:eastAsia="en-GB"/>
              </w:rPr>
              <w:t>–</w:t>
            </w:r>
            <w:r w:rsidRPr="001A1561">
              <w:rPr>
                <w:rFonts w:cs="Calibri"/>
                <w:lang w:eastAsia="en-GB"/>
              </w:rPr>
              <w:t xml:space="preserve"> 742</w:t>
            </w:r>
          </w:p>
        </w:tc>
        <w:tc>
          <w:tcPr>
            <w:tcW w:w="1310" w:type="dxa"/>
            <w:tcBorders>
              <w:top w:val="single" w:sz="4" w:space="0" w:color="auto"/>
              <w:left w:val="single" w:sz="4" w:space="0" w:color="auto"/>
              <w:bottom w:val="single" w:sz="4" w:space="0" w:color="auto"/>
              <w:right w:val="single" w:sz="4" w:space="0" w:color="auto"/>
            </w:tcBorders>
            <w:vAlign w:val="center"/>
          </w:tcPr>
          <w:p w14:paraId="5029E26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3DD3EB6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000000"/>
              <w:left w:val="single" w:sz="4" w:space="0" w:color="auto"/>
              <w:bottom w:val="single" w:sz="4" w:space="0" w:color="auto"/>
              <w:right w:val="single" w:sz="4" w:space="0" w:color="auto"/>
            </w:tcBorders>
            <w:vAlign w:val="center"/>
          </w:tcPr>
          <w:p w14:paraId="05FAAE4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000000"/>
              <w:left w:val="single" w:sz="4" w:space="0" w:color="auto"/>
              <w:bottom w:val="single" w:sz="4" w:space="0" w:color="auto"/>
              <w:right w:val="single" w:sz="4" w:space="0" w:color="000000"/>
            </w:tcBorders>
            <w:vAlign w:val="center"/>
          </w:tcPr>
          <w:p w14:paraId="7CFBB34D" w14:textId="0D2F08DF"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E747152"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15C52530" w14:textId="789762AF"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743 </w:t>
            </w:r>
            <w:r w:rsidR="0066777B" w:rsidRPr="0066777B">
              <w:rPr>
                <w:rFonts w:cs="Calibri"/>
                <w:lang w:eastAsia="en-GB"/>
              </w:rPr>
              <w:t>–</w:t>
            </w:r>
            <w:r w:rsidRPr="001A1561">
              <w:rPr>
                <w:rFonts w:cs="Calibri"/>
                <w:lang w:eastAsia="en-GB"/>
              </w:rPr>
              <w:t xml:space="preserve"> 750</w:t>
            </w:r>
          </w:p>
        </w:tc>
        <w:tc>
          <w:tcPr>
            <w:tcW w:w="1310" w:type="dxa"/>
            <w:tcBorders>
              <w:top w:val="single" w:sz="4" w:space="0" w:color="auto"/>
              <w:left w:val="single" w:sz="4" w:space="0" w:color="auto"/>
              <w:bottom w:val="single" w:sz="4" w:space="0" w:color="auto"/>
              <w:right w:val="single" w:sz="4" w:space="0" w:color="auto"/>
            </w:tcBorders>
            <w:vAlign w:val="center"/>
          </w:tcPr>
          <w:p w14:paraId="2711848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5FF33A0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110658AB"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single" w:sz="4" w:space="0" w:color="auto"/>
              <w:left w:val="single" w:sz="4" w:space="0" w:color="auto"/>
              <w:bottom w:val="single" w:sz="4" w:space="0" w:color="auto"/>
              <w:right w:val="single" w:sz="4" w:space="0" w:color="000000"/>
            </w:tcBorders>
            <w:vAlign w:val="center"/>
          </w:tcPr>
          <w:p w14:paraId="3B845317" w14:textId="7F17128C"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736B4F30" w14:textId="77777777" w:rsidTr="0066777B">
        <w:trPr>
          <w:trHeight w:val="560"/>
        </w:trPr>
        <w:tc>
          <w:tcPr>
            <w:tcW w:w="1908" w:type="dxa"/>
            <w:tcBorders>
              <w:top w:val="single" w:sz="4" w:space="0" w:color="auto"/>
              <w:left w:val="single" w:sz="4" w:space="0" w:color="auto"/>
              <w:bottom w:val="single" w:sz="4" w:space="0" w:color="auto"/>
              <w:right w:val="single" w:sz="4" w:space="0" w:color="auto"/>
            </w:tcBorders>
            <w:vAlign w:val="center"/>
          </w:tcPr>
          <w:p w14:paraId="1FBC91DE" w14:textId="26C1A695"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751 </w:t>
            </w:r>
            <w:r w:rsidR="0066777B" w:rsidRPr="0066777B">
              <w:rPr>
                <w:rFonts w:cs="Calibri"/>
                <w:lang w:eastAsia="en-GB"/>
              </w:rPr>
              <w:t>–</w:t>
            </w:r>
            <w:r w:rsidRPr="001A1561">
              <w:rPr>
                <w:rFonts w:cs="Calibri"/>
                <w:lang w:eastAsia="en-GB"/>
              </w:rPr>
              <w:t xml:space="preserve"> 759</w:t>
            </w:r>
          </w:p>
        </w:tc>
        <w:tc>
          <w:tcPr>
            <w:tcW w:w="1310" w:type="dxa"/>
            <w:tcBorders>
              <w:top w:val="single" w:sz="4" w:space="0" w:color="auto"/>
              <w:left w:val="single" w:sz="4" w:space="0" w:color="auto"/>
              <w:bottom w:val="single" w:sz="4" w:space="0" w:color="auto"/>
              <w:right w:val="single" w:sz="4" w:space="0" w:color="auto"/>
            </w:tcBorders>
            <w:vAlign w:val="center"/>
          </w:tcPr>
          <w:p w14:paraId="214A704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2EBE244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4F822B6E"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Guyana Telephone and Telegraph Co. Ltd.</w:t>
            </w:r>
          </w:p>
        </w:tc>
        <w:tc>
          <w:tcPr>
            <w:tcW w:w="2313" w:type="dxa"/>
            <w:tcBorders>
              <w:top w:val="single" w:sz="4" w:space="0" w:color="auto"/>
              <w:left w:val="single" w:sz="4" w:space="0" w:color="auto"/>
              <w:bottom w:val="single" w:sz="4" w:space="0" w:color="auto"/>
              <w:right w:val="single" w:sz="4" w:space="0" w:color="000000"/>
            </w:tcBorders>
            <w:vAlign w:val="center"/>
          </w:tcPr>
          <w:p w14:paraId="6B8F4C34" w14:textId="2039D292"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0FA30FB5"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76C9DEA4" w14:textId="64CCEF46"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760 </w:t>
            </w:r>
            <w:r w:rsidR="0066777B" w:rsidRPr="0066777B">
              <w:rPr>
                <w:rFonts w:cs="Calibri"/>
                <w:lang w:eastAsia="en-GB"/>
              </w:rPr>
              <w:t>–</w:t>
            </w:r>
            <w:r w:rsidRPr="001A1561">
              <w:rPr>
                <w:rFonts w:cs="Calibri"/>
                <w:lang w:eastAsia="en-GB"/>
              </w:rPr>
              <w:t xml:space="preserve"> 761</w:t>
            </w:r>
          </w:p>
        </w:tc>
        <w:tc>
          <w:tcPr>
            <w:tcW w:w="1310" w:type="dxa"/>
            <w:tcBorders>
              <w:top w:val="single" w:sz="4" w:space="0" w:color="auto"/>
              <w:left w:val="single" w:sz="4" w:space="0" w:color="auto"/>
              <w:bottom w:val="single" w:sz="4" w:space="0" w:color="auto"/>
              <w:right w:val="single" w:sz="4" w:space="0" w:color="auto"/>
            </w:tcBorders>
            <w:vAlign w:val="center"/>
          </w:tcPr>
          <w:p w14:paraId="396F43AC"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C83EE5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6C5B0C57"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7BF5614F" w14:textId="0D92BBDB"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00694436"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7D9E5DE7" w14:textId="3F98AF75"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762 </w:t>
            </w:r>
            <w:r w:rsidR="0066777B" w:rsidRPr="0066777B">
              <w:rPr>
                <w:rFonts w:cs="Calibri"/>
                <w:lang w:eastAsia="en-GB"/>
              </w:rPr>
              <w:t>–</w:t>
            </w:r>
            <w:r w:rsidRPr="001A1561">
              <w:rPr>
                <w:rFonts w:cs="Calibri"/>
                <w:lang w:eastAsia="en-GB"/>
              </w:rPr>
              <w:t xml:space="preserve"> 763</w:t>
            </w:r>
          </w:p>
        </w:tc>
        <w:tc>
          <w:tcPr>
            <w:tcW w:w="1310" w:type="dxa"/>
            <w:tcBorders>
              <w:top w:val="single" w:sz="4" w:space="0" w:color="auto"/>
              <w:left w:val="single" w:sz="4" w:space="0" w:color="auto"/>
              <w:bottom w:val="single" w:sz="4" w:space="0" w:color="auto"/>
              <w:right w:val="single" w:sz="4" w:space="0" w:color="auto"/>
            </w:tcBorders>
            <w:vAlign w:val="center"/>
          </w:tcPr>
          <w:p w14:paraId="3F856E3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7CE2F5CB"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29FC7292"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54C40E66" w14:textId="5127A235"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51C624DD"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616A875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764</w:t>
            </w:r>
          </w:p>
        </w:tc>
        <w:tc>
          <w:tcPr>
            <w:tcW w:w="1310" w:type="dxa"/>
            <w:tcBorders>
              <w:top w:val="single" w:sz="4" w:space="0" w:color="auto"/>
              <w:left w:val="single" w:sz="4" w:space="0" w:color="auto"/>
              <w:bottom w:val="single" w:sz="4" w:space="0" w:color="auto"/>
              <w:right w:val="single" w:sz="4" w:space="0" w:color="auto"/>
            </w:tcBorders>
            <w:vAlign w:val="center"/>
          </w:tcPr>
          <w:p w14:paraId="4ED6BF2A"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1F709D1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3E46D48B"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3E54AEE4" w14:textId="01857F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0E1A4600"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3981096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765</w:t>
            </w:r>
          </w:p>
        </w:tc>
        <w:tc>
          <w:tcPr>
            <w:tcW w:w="1310" w:type="dxa"/>
            <w:tcBorders>
              <w:top w:val="single" w:sz="4" w:space="0" w:color="auto"/>
              <w:left w:val="single" w:sz="4" w:space="0" w:color="auto"/>
              <w:bottom w:val="single" w:sz="4" w:space="0" w:color="auto"/>
              <w:right w:val="single" w:sz="4" w:space="0" w:color="auto"/>
            </w:tcBorders>
            <w:vAlign w:val="center"/>
          </w:tcPr>
          <w:p w14:paraId="26537DF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6C13CDEF"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4ED030E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23F1CB8A" w14:textId="76A22891"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715D848D"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20FC31D0"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766</w:t>
            </w:r>
          </w:p>
        </w:tc>
        <w:tc>
          <w:tcPr>
            <w:tcW w:w="1310" w:type="dxa"/>
            <w:tcBorders>
              <w:top w:val="single" w:sz="4" w:space="0" w:color="auto"/>
              <w:left w:val="single" w:sz="4" w:space="0" w:color="auto"/>
              <w:bottom w:val="single" w:sz="4" w:space="0" w:color="auto"/>
              <w:right w:val="single" w:sz="4" w:space="0" w:color="auto"/>
            </w:tcBorders>
            <w:vAlign w:val="center"/>
          </w:tcPr>
          <w:p w14:paraId="060FBACE"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247E13D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13CB7F30"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vAlign w:val="center"/>
          </w:tcPr>
          <w:p w14:paraId="00DB1FBF" w14:textId="7B68951F"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33343D58"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shd w:val="clear" w:color="auto" w:fill="FFFF00"/>
            <w:vAlign w:val="center"/>
          </w:tcPr>
          <w:p w14:paraId="2BB30ED6"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767</w:t>
            </w:r>
          </w:p>
        </w:tc>
        <w:tc>
          <w:tcPr>
            <w:tcW w:w="1310" w:type="dxa"/>
            <w:tcBorders>
              <w:top w:val="single" w:sz="4" w:space="0" w:color="auto"/>
              <w:left w:val="single" w:sz="4" w:space="0" w:color="auto"/>
              <w:bottom w:val="single" w:sz="4" w:space="0" w:color="auto"/>
              <w:right w:val="single" w:sz="4" w:space="0" w:color="auto"/>
            </w:tcBorders>
            <w:shd w:val="clear" w:color="auto" w:fill="FFFF00"/>
            <w:vAlign w:val="center"/>
          </w:tcPr>
          <w:p w14:paraId="0F4CDF44"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shd w:val="clear" w:color="auto" w:fill="FFFF00"/>
            <w:vAlign w:val="center"/>
          </w:tcPr>
          <w:p w14:paraId="131DFE09"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shd w:val="clear" w:color="auto" w:fill="FFFF00"/>
            <w:vAlign w:val="center"/>
          </w:tcPr>
          <w:p w14:paraId="00A759F1"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E-Networks Inc.</w:t>
            </w:r>
          </w:p>
        </w:tc>
        <w:tc>
          <w:tcPr>
            <w:tcW w:w="2313" w:type="dxa"/>
            <w:tcBorders>
              <w:top w:val="single" w:sz="4" w:space="0" w:color="auto"/>
              <w:left w:val="single" w:sz="4" w:space="0" w:color="auto"/>
              <w:bottom w:val="single" w:sz="4" w:space="0" w:color="auto"/>
              <w:right w:val="single" w:sz="4" w:space="0" w:color="000000"/>
            </w:tcBorders>
            <w:shd w:val="clear" w:color="auto" w:fill="FFFF00"/>
            <w:vAlign w:val="center"/>
          </w:tcPr>
          <w:p w14:paraId="2F322EA5" w14:textId="5F407113"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r w:rsidR="001B109B" w:rsidRPr="001A1561" w14:paraId="3B97B995" w14:textId="77777777" w:rsidTr="0066777B">
        <w:trPr>
          <w:trHeight w:val="45"/>
        </w:trPr>
        <w:tc>
          <w:tcPr>
            <w:tcW w:w="1908" w:type="dxa"/>
            <w:tcBorders>
              <w:top w:val="single" w:sz="4" w:space="0" w:color="auto"/>
              <w:left w:val="single" w:sz="4" w:space="0" w:color="auto"/>
              <w:bottom w:val="single" w:sz="4" w:space="0" w:color="auto"/>
              <w:right w:val="single" w:sz="4" w:space="0" w:color="auto"/>
            </w:tcBorders>
            <w:vAlign w:val="center"/>
          </w:tcPr>
          <w:p w14:paraId="7622304B" w14:textId="2D2EFE51"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769 </w:t>
            </w:r>
            <w:r w:rsidR="0066777B" w:rsidRPr="0066777B">
              <w:rPr>
                <w:rFonts w:cs="Calibri"/>
                <w:lang w:eastAsia="en-GB"/>
              </w:rPr>
              <w:t>–</w:t>
            </w:r>
            <w:r w:rsidRPr="001A1561">
              <w:rPr>
                <w:rFonts w:cs="Calibri"/>
                <w:lang w:eastAsia="en-GB"/>
              </w:rPr>
              <w:t xml:space="preserve"> 770</w:t>
            </w:r>
          </w:p>
        </w:tc>
        <w:tc>
          <w:tcPr>
            <w:tcW w:w="1310" w:type="dxa"/>
            <w:tcBorders>
              <w:top w:val="single" w:sz="4" w:space="0" w:color="auto"/>
              <w:left w:val="single" w:sz="4" w:space="0" w:color="auto"/>
              <w:bottom w:val="single" w:sz="4" w:space="0" w:color="auto"/>
              <w:right w:val="single" w:sz="4" w:space="0" w:color="auto"/>
            </w:tcBorders>
            <w:vAlign w:val="center"/>
          </w:tcPr>
          <w:p w14:paraId="18A3B535"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1344" w:type="dxa"/>
            <w:tcBorders>
              <w:top w:val="single" w:sz="4" w:space="0" w:color="auto"/>
              <w:left w:val="single" w:sz="4" w:space="0" w:color="auto"/>
              <w:bottom w:val="single" w:sz="4" w:space="0" w:color="auto"/>
              <w:right w:val="single" w:sz="4" w:space="0" w:color="auto"/>
            </w:tcBorders>
            <w:vAlign w:val="center"/>
          </w:tcPr>
          <w:p w14:paraId="5B6B692D"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7</w:t>
            </w:r>
          </w:p>
        </w:tc>
        <w:tc>
          <w:tcPr>
            <w:tcW w:w="2668" w:type="dxa"/>
            <w:tcBorders>
              <w:top w:val="single" w:sz="4" w:space="0" w:color="auto"/>
              <w:left w:val="single" w:sz="4" w:space="0" w:color="auto"/>
              <w:bottom w:val="single" w:sz="4" w:space="0" w:color="auto"/>
              <w:right w:val="single" w:sz="4" w:space="0" w:color="auto"/>
            </w:tcBorders>
            <w:vAlign w:val="center"/>
          </w:tcPr>
          <w:p w14:paraId="42AEC2A8" w14:textId="77777777"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left"/>
              <w:rPr>
                <w:rFonts w:cs="Calibri"/>
                <w:lang w:eastAsia="en-GB"/>
              </w:rPr>
            </w:pPr>
            <w:r w:rsidRPr="001A1561">
              <w:rPr>
                <w:rFonts w:cs="Calibri"/>
                <w:lang w:eastAsia="en-GB"/>
              </w:rPr>
              <w:t>U-Mobile (Cellular) Inc.</w:t>
            </w:r>
          </w:p>
        </w:tc>
        <w:tc>
          <w:tcPr>
            <w:tcW w:w="2313" w:type="dxa"/>
            <w:tcBorders>
              <w:top w:val="single" w:sz="4" w:space="0" w:color="auto"/>
              <w:left w:val="single" w:sz="4" w:space="0" w:color="auto"/>
              <w:bottom w:val="single" w:sz="4" w:space="0" w:color="auto"/>
              <w:right w:val="single" w:sz="4" w:space="0" w:color="000000"/>
            </w:tcBorders>
            <w:vAlign w:val="center"/>
          </w:tcPr>
          <w:p w14:paraId="456E82AB" w14:textId="71CF355F" w:rsidR="001B109B" w:rsidRPr="001A1561" w:rsidRDefault="001B109B" w:rsidP="0066777B">
            <w:pPr>
              <w:tabs>
                <w:tab w:val="clear" w:pos="567"/>
                <w:tab w:val="clear" w:pos="1276"/>
                <w:tab w:val="clear" w:pos="1843"/>
                <w:tab w:val="clear" w:pos="5387"/>
                <w:tab w:val="clear" w:pos="5954"/>
                <w:tab w:val="left" w:pos="794"/>
                <w:tab w:val="left" w:pos="1191"/>
                <w:tab w:val="left" w:pos="1588"/>
                <w:tab w:val="left" w:pos="1985"/>
              </w:tabs>
              <w:spacing w:before="40" w:after="40" w:line="280" w:lineRule="exact"/>
              <w:jc w:val="center"/>
              <w:rPr>
                <w:rFonts w:cs="Calibri"/>
                <w:lang w:eastAsia="en-GB"/>
              </w:rPr>
            </w:pPr>
            <w:r w:rsidRPr="001A1561">
              <w:rPr>
                <w:rFonts w:cs="Calibri"/>
                <w:lang w:eastAsia="en-GB"/>
              </w:rPr>
              <w:t xml:space="preserve">0000 </w:t>
            </w:r>
            <w:r w:rsidR="0066777B" w:rsidRPr="0066777B">
              <w:rPr>
                <w:rFonts w:cs="Calibri"/>
                <w:lang w:eastAsia="en-GB"/>
              </w:rPr>
              <w:t>–</w:t>
            </w:r>
            <w:r w:rsidRPr="001A1561">
              <w:rPr>
                <w:rFonts w:cs="Calibri"/>
                <w:lang w:eastAsia="en-GB"/>
              </w:rPr>
              <w:t xml:space="preserve"> 9999</w:t>
            </w:r>
          </w:p>
        </w:tc>
      </w:tr>
    </w:tbl>
    <w:p w14:paraId="46B74C57" w14:textId="77777777" w:rsidR="001B109B" w:rsidRPr="001A1561" w:rsidRDefault="001B109B" w:rsidP="001A1561">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p>
    <w:p w14:paraId="00F87CD4" w14:textId="13F49DB3" w:rsidR="001B109B" w:rsidRPr="001A1561" w:rsidRDefault="001B109B" w:rsidP="001A1561">
      <w:pPr>
        <w:tabs>
          <w:tab w:val="clear" w:pos="567"/>
          <w:tab w:val="clear" w:pos="1276"/>
          <w:tab w:val="clear" w:pos="1843"/>
          <w:tab w:val="clear" w:pos="5387"/>
          <w:tab w:val="clear" w:pos="5954"/>
          <w:tab w:val="left" w:pos="794"/>
          <w:tab w:val="left" w:pos="1191"/>
          <w:tab w:val="left" w:pos="1588"/>
          <w:tab w:val="left" w:pos="1985"/>
        </w:tabs>
        <w:spacing w:before="0" w:line="280" w:lineRule="exact"/>
        <w:rPr>
          <w:rFonts w:cs="Calibri"/>
        </w:rPr>
      </w:pPr>
      <w:r w:rsidRPr="001A1561">
        <w:rPr>
          <w:rFonts w:cs="Calibri"/>
          <w:shd w:val="clear" w:color="auto" w:fill="FFFF00"/>
        </w:rPr>
        <w:tab/>
      </w:r>
      <w:r w:rsidR="0066777B" w:rsidRPr="0066777B">
        <w:rPr>
          <w:rFonts w:cs="Calibri"/>
        </w:rPr>
        <w:t xml:space="preserve"> –</w:t>
      </w:r>
      <w:r w:rsidRPr="001A1561">
        <w:rPr>
          <w:rFonts w:cs="Calibri"/>
        </w:rPr>
        <w:t xml:space="preserve"> Newly assigned ranges</w:t>
      </w:r>
    </w:p>
    <w:p w14:paraId="62A6F45D" w14:textId="77777777" w:rsidR="0066777B" w:rsidRDefault="0066777B">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b/>
          <w:bCs/>
          <w:kern w:val="2"/>
          <w14:ligatures w14:val="standardContextual"/>
        </w:rPr>
      </w:pPr>
      <w:r>
        <w:rPr>
          <w:rFonts w:eastAsia="Calibri" w:cs="Arial"/>
          <w:b/>
          <w:bCs/>
          <w:kern w:val="2"/>
          <w14:ligatures w14:val="standardContextual"/>
        </w:rPr>
        <w:br w:type="page"/>
      </w:r>
    </w:p>
    <w:p w14:paraId="5497CD2A" w14:textId="43F32A34" w:rsidR="001B109B" w:rsidRPr="001A1561" w:rsidRDefault="001B109B" w:rsidP="001A1561">
      <w:pPr>
        <w:overflowPunct/>
        <w:autoSpaceDE/>
        <w:autoSpaceDN/>
        <w:adjustRightInd/>
        <w:spacing w:before="0" w:after="120"/>
        <w:jc w:val="left"/>
        <w:textAlignment w:val="auto"/>
        <w:rPr>
          <w:rFonts w:eastAsia="Calibri" w:cs="Arial"/>
          <w:kern w:val="2"/>
          <w14:ligatures w14:val="standardContextual"/>
        </w:rPr>
      </w:pPr>
      <w:r w:rsidRPr="001A1561">
        <w:rPr>
          <w:rFonts w:eastAsia="Calibri" w:cs="Arial"/>
          <w:b/>
          <w:bCs/>
          <w:kern w:val="2"/>
          <w14:ligatures w14:val="standardContextual"/>
        </w:rPr>
        <w:lastRenderedPageBreak/>
        <w:t>Emergency Services</w:t>
      </w:r>
    </w:p>
    <w:tbl>
      <w:tblPr>
        <w:tblStyle w:val="TableGrid2"/>
        <w:tblW w:w="9805" w:type="dxa"/>
        <w:tblLook w:val="04A0" w:firstRow="1" w:lastRow="0" w:firstColumn="1" w:lastColumn="0" w:noHBand="0" w:noVBand="1"/>
      </w:tblPr>
      <w:tblGrid>
        <w:gridCol w:w="1345"/>
        <w:gridCol w:w="2070"/>
        <w:gridCol w:w="3870"/>
        <w:gridCol w:w="2520"/>
      </w:tblGrid>
      <w:tr w:rsidR="001B109B" w:rsidRPr="001A1561" w14:paraId="15F83786" w14:textId="77777777" w:rsidTr="004537AD">
        <w:tc>
          <w:tcPr>
            <w:tcW w:w="1345" w:type="dxa"/>
            <w:vAlign w:val="center"/>
            <w:hideMark/>
          </w:tcPr>
          <w:p w14:paraId="5EA6A3DD" w14:textId="77777777" w:rsidR="001B109B" w:rsidRPr="001A1561" w:rsidRDefault="001B109B" w:rsidP="001A1561">
            <w:pPr>
              <w:overflowPunct/>
              <w:autoSpaceDE/>
              <w:autoSpaceDN/>
              <w:adjustRightInd/>
              <w:spacing w:after="120"/>
              <w:jc w:val="center"/>
              <w:textAlignment w:val="auto"/>
              <w:rPr>
                <w:rFonts w:eastAsia="Calibri" w:cs="Calibri"/>
                <w:i/>
                <w:iCs/>
              </w:rPr>
            </w:pPr>
            <w:r w:rsidRPr="001A1561">
              <w:rPr>
                <w:rFonts w:eastAsia="Calibri" w:cs="Calibri"/>
                <w:i/>
                <w:iCs/>
              </w:rPr>
              <w:t>Important number</w:t>
            </w:r>
          </w:p>
        </w:tc>
        <w:tc>
          <w:tcPr>
            <w:tcW w:w="2070" w:type="dxa"/>
            <w:vAlign w:val="center"/>
            <w:hideMark/>
          </w:tcPr>
          <w:p w14:paraId="39E94CCC" w14:textId="77777777" w:rsidR="001B109B" w:rsidRPr="001A1561" w:rsidRDefault="001B109B" w:rsidP="001A1561">
            <w:pPr>
              <w:overflowPunct/>
              <w:autoSpaceDE/>
              <w:autoSpaceDN/>
              <w:adjustRightInd/>
              <w:spacing w:after="120"/>
              <w:jc w:val="center"/>
              <w:textAlignment w:val="auto"/>
              <w:rPr>
                <w:rFonts w:eastAsia="Calibri" w:cs="Calibri"/>
                <w:i/>
                <w:iCs/>
              </w:rPr>
            </w:pPr>
            <w:r w:rsidRPr="001A1561">
              <w:rPr>
                <w:rFonts w:eastAsia="Calibri" w:cs="Calibri"/>
                <w:i/>
                <w:iCs/>
              </w:rPr>
              <w:t>Service</w:t>
            </w:r>
          </w:p>
        </w:tc>
        <w:tc>
          <w:tcPr>
            <w:tcW w:w="3870" w:type="dxa"/>
            <w:vAlign w:val="center"/>
            <w:hideMark/>
          </w:tcPr>
          <w:p w14:paraId="4633FD15" w14:textId="77777777" w:rsidR="001B109B" w:rsidRPr="001A1561" w:rsidRDefault="001B109B" w:rsidP="001A1561">
            <w:pPr>
              <w:overflowPunct/>
              <w:autoSpaceDE/>
              <w:autoSpaceDN/>
              <w:adjustRightInd/>
              <w:spacing w:after="120"/>
              <w:jc w:val="center"/>
              <w:textAlignment w:val="auto"/>
              <w:rPr>
                <w:rFonts w:eastAsia="Calibri" w:cs="Calibri"/>
                <w:i/>
                <w:iCs/>
              </w:rPr>
            </w:pPr>
            <w:r w:rsidRPr="001A1561">
              <w:rPr>
                <w:rFonts w:eastAsia="Calibri" w:cs="Calibri"/>
                <w:i/>
                <w:iCs/>
              </w:rPr>
              <w:t>Allocated or Assigned</w:t>
            </w:r>
          </w:p>
        </w:tc>
        <w:tc>
          <w:tcPr>
            <w:tcW w:w="2520" w:type="dxa"/>
            <w:vAlign w:val="center"/>
            <w:hideMark/>
          </w:tcPr>
          <w:p w14:paraId="5380F9B3" w14:textId="77777777" w:rsidR="001B109B" w:rsidRPr="001A1561" w:rsidRDefault="001B109B" w:rsidP="001A1561">
            <w:pPr>
              <w:overflowPunct/>
              <w:autoSpaceDE/>
              <w:autoSpaceDN/>
              <w:adjustRightInd/>
              <w:spacing w:after="120"/>
              <w:jc w:val="center"/>
              <w:textAlignment w:val="auto"/>
              <w:rPr>
                <w:rFonts w:eastAsia="Calibri" w:cs="Calibri"/>
                <w:i/>
                <w:iCs/>
              </w:rPr>
            </w:pPr>
            <w:r w:rsidRPr="001A1561">
              <w:rPr>
                <w:rFonts w:eastAsia="Calibri" w:cs="Calibri"/>
                <w:i/>
                <w:iCs/>
              </w:rPr>
              <w:t>ITU-T E.164 number or national only number</w:t>
            </w:r>
          </w:p>
        </w:tc>
      </w:tr>
      <w:tr w:rsidR="001B109B" w:rsidRPr="001A1561" w14:paraId="65EE43F8" w14:textId="77777777" w:rsidTr="004537AD">
        <w:tc>
          <w:tcPr>
            <w:tcW w:w="1345" w:type="dxa"/>
            <w:vAlign w:val="center"/>
          </w:tcPr>
          <w:p w14:paraId="6E76CDF1"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911</w:t>
            </w:r>
          </w:p>
        </w:tc>
        <w:tc>
          <w:tcPr>
            <w:tcW w:w="2070" w:type="dxa"/>
            <w:vAlign w:val="center"/>
          </w:tcPr>
          <w:p w14:paraId="5EC79494"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Police</w:t>
            </w:r>
          </w:p>
          <w:p w14:paraId="299BDFB0"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(Emergency response)</w:t>
            </w:r>
          </w:p>
        </w:tc>
        <w:tc>
          <w:tcPr>
            <w:tcW w:w="3870" w:type="dxa"/>
            <w:vAlign w:val="center"/>
          </w:tcPr>
          <w:p w14:paraId="5BE12852"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67D4B345"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r w:rsidR="001B109B" w:rsidRPr="001A1561" w14:paraId="692FFFE9" w14:textId="77777777" w:rsidTr="004537AD">
        <w:tc>
          <w:tcPr>
            <w:tcW w:w="1345" w:type="dxa"/>
            <w:vAlign w:val="center"/>
          </w:tcPr>
          <w:p w14:paraId="00B25C23"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912</w:t>
            </w:r>
          </w:p>
        </w:tc>
        <w:tc>
          <w:tcPr>
            <w:tcW w:w="2070" w:type="dxa"/>
            <w:vAlign w:val="center"/>
          </w:tcPr>
          <w:p w14:paraId="5585526D"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Fire / Ambulance</w:t>
            </w:r>
          </w:p>
          <w:p w14:paraId="76B803C6"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(Emergency response)</w:t>
            </w:r>
          </w:p>
        </w:tc>
        <w:tc>
          <w:tcPr>
            <w:tcW w:w="3870" w:type="dxa"/>
            <w:vAlign w:val="center"/>
          </w:tcPr>
          <w:p w14:paraId="0C75C8FB"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1DABF703"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r w:rsidR="001B109B" w:rsidRPr="001A1561" w14:paraId="53877E5E" w14:textId="77777777" w:rsidTr="004537AD">
        <w:tc>
          <w:tcPr>
            <w:tcW w:w="1345" w:type="dxa"/>
            <w:vAlign w:val="center"/>
          </w:tcPr>
          <w:p w14:paraId="717974F8"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913</w:t>
            </w:r>
          </w:p>
        </w:tc>
        <w:tc>
          <w:tcPr>
            <w:tcW w:w="2070" w:type="dxa"/>
            <w:vAlign w:val="center"/>
          </w:tcPr>
          <w:p w14:paraId="5B893A70"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Ambulance</w:t>
            </w:r>
          </w:p>
          <w:p w14:paraId="3A93CDB4"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(Emergency response)</w:t>
            </w:r>
          </w:p>
        </w:tc>
        <w:tc>
          <w:tcPr>
            <w:tcW w:w="3870" w:type="dxa"/>
            <w:vAlign w:val="center"/>
          </w:tcPr>
          <w:p w14:paraId="53474543"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7038F121"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r w:rsidR="001B109B" w:rsidRPr="001A1561" w14:paraId="41F70255" w14:textId="77777777" w:rsidTr="004537AD">
        <w:tc>
          <w:tcPr>
            <w:tcW w:w="1345" w:type="dxa"/>
            <w:vAlign w:val="center"/>
          </w:tcPr>
          <w:p w14:paraId="1007ADE6"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914</w:t>
            </w:r>
          </w:p>
        </w:tc>
        <w:tc>
          <w:tcPr>
            <w:tcW w:w="2070" w:type="dxa"/>
            <w:vAlign w:val="center"/>
          </w:tcPr>
          <w:p w14:paraId="11A70A8D"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Domestic Violence</w:t>
            </w:r>
          </w:p>
          <w:p w14:paraId="504C8D53"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(Hotline)</w:t>
            </w:r>
          </w:p>
        </w:tc>
        <w:tc>
          <w:tcPr>
            <w:tcW w:w="3870" w:type="dxa"/>
            <w:vAlign w:val="center"/>
          </w:tcPr>
          <w:p w14:paraId="23D69BA5"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Allocated in the national numbering plan</w:t>
            </w:r>
          </w:p>
        </w:tc>
        <w:tc>
          <w:tcPr>
            <w:tcW w:w="2520" w:type="dxa"/>
            <w:vAlign w:val="center"/>
          </w:tcPr>
          <w:p w14:paraId="7B1DD165" w14:textId="77777777" w:rsidR="001B109B" w:rsidRPr="001A1561" w:rsidRDefault="001B109B" w:rsidP="001A1561">
            <w:pPr>
              <w:overflowPunct/>
              <w:autoSpaceDE/>
              <w:autoSpaceDN/>
              <w:adjustRightInd/>
              <w:spacing w:before="40" w:after="40"/>
              <w:jc w:val="center"/>
              <w:textAlignment w:val="auto"/>
              <w:rPr>
                <w:rFonts w:eastAsia="Calibri" w:cs="Calibri"/>
              </w:rPr>
            </w:pPr>
            <w:r w:rsidRPr="001A1561">
              <w:rPr>
                <w:rFonts w:eastAsia="Calibri" w:cs="Calibri"/>
              </w:rPr>
              <w:t>National-only number</w:t>
            </w:r>
          </w:p>
        </w:tc>
      </w:tr>
    </w:tbl>
    <w:p w14:paraId="305E99D1" w14:textId="77777777" w:rsidR="0066777B" w:rsidRDefault="0066777B" w:rsidP="001A1561">
      <w:pPr>
        <w:tabs>
          <w:tab w:val="clear" w:pos="567"/>
          <w:tab w:val="clear" w:pos="1276"/>
          <w:tab w:val="clear" w:pos="1843"/>
          <w:tab w:val="clear" w:pos="5387"/>
          <w:tab w:val="clear" w:pos="5954"/>
        </w:tabs>
        <w:overflowPunct/>
        <w:spacing w:before="0"/>
        <w:jc w:val="left"/>
        <w:textAlignment w:val="auto"/>
        <w:rPr>
          <w:rFonts w:cs="Arial"/>
          <w:kern w:val="2"/>
          <w:lang w:val="ru-RU" w:eastAsia="zh-CN"/>
          <w14:ligatures w14:val="standardContextual"/>
        </w:rPr>
      </w:pPr>
    </w:p>
    <w:p w14:paraId="206DC646" w14:textId="633CD906" w:rsidR="001B109B" w:rsidRPr="001A1561" w:rsidRDefault="001B109B" w:rsidP="001A1561">
      <w:pPr>
        <w:tabs>
          <w:tab w:val="clear" w:pos="567"/>
          <w:tab w:val="clear" w:pos="1276"/>
          <w:tab w:val="clear" w:pos="1843"/>
          <w:tab w:val="clear" w:pos="5387"/>
          <w:tab w:val="clear" w:pos="5954"/>
        </w:tabs>
        <w:overflowPunct/>
        <w:spacing w:before="0"/>
        <w:jc w:val="left"/>
        <w:textAlignment w:val="auto"/>
        <w:rPr>
          <w:rFonts w:cs="Arial"/>
          <w:kern w:val="2"/>
          <w:lang w:eastAsia="zh-CN"/>
          <w14:ligatures w14:val="standardContextual"/>
        </w:rPr>
      </w:pPr>
      <w:r w:rsidRPr="001A1561">
        <w:rPr>
          <w:rFonts w:cs="Arial"/>
          <w:kern w:val="2"/>
          <w:lang w:eastAsia="zh-CN"/>
          <w14:ligatures w14:val="standardContextual"/>
        </w:rPr>
        <w:t>Contact:</w:t>
      </w:r>
    </w:p>
    <w:p w14:paraId="2E5C38AF" w14:textId="77777777" w:rsidR="001B109B" w:rsidRPr="001A1561" w:rsidRDefault="001B109B" w:rsidP="0066777B">
      <w:pPr>
        <w:tabs>
          <w:tab w:val="clear" w:pos="567"/>
          <w:tab w:val="clear" w:pos="1276"/>
          <w:tab w:val="clear" w:pos="1843"/>
          <w:tab w:val="clear" w:pos="5387"/>
          <w:tab w:val="clear" w:pos="5954"/>
        </w:tabs>
        <w:overflowPunct/>
        <w:ind w:left="567"/>
        <w:jc w:val="left"/>
        <w:textAlignment w:val="auto"/>
        <w:rPr>
          <w:rFonts w:cs="Arial"/>
          <w:bCs/>
          <w:kern w:val="2"/>
          <w:lang w:eastAsia="zh-CN"/>
          <w14:ligatures w14:val="standardContextual"/>
        </w:rPr>
      </w:pPr>
      <w:r w:rsidRPr="001A1561">
        <w:rPr>
          <w:rFonts w:eastAsia="Calibri" w:cs="Arial"/>
          <w:bCs/>
          <w:kern w:val="2"/>
          <w14:ligatures w14:val="standardContextual"/>
        </w:rPr>
        <w:t>Telecommunications Agency</w:t>
      </w:r>
    </w:p>
    <w:p w14:paraId="22F76678" w14:textId="77777777" w:rsidR="001B109B" w:rsidRPr="001A1561" w:rsidRDefault="001B109B" w:rsidP="0066777B">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Director of Telecommunications</w:t>
      </w:r>
    </w:p>
    <w:p w14:paraId="0822DBB8" w14:textId="77777777" w:rsidR="001B109B" w:rsidRPr="001A1561" w:rsidRDefault="001B109B" w:rsidP="0066777B">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190 Charlotte Street, Bourda, </w:t>
      </w:r>
    </w:p>
    <w:p w14:paraId="3C53D851" w14:textId="77777777" w:rsidR="001B109B" w:rsidRPr="001A1561" w:rsidRDefault="001B109B" w:rsidP="0066777B">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GEORGETOWN </w:t>
      </w:r>
    </w:p>
    <w:p w14:paraId="779E7749" w14:textId="77777777" w:rsidR="001B109B" w:rsidRPr="001A1561" w:rsidRDefault="001B109B" w:rsidP="0066777B">
      <w:pPr>
        <w:tabs>
          <w:tab w:val="clear" w:pos="567"/>
          <w:tab w:val="clear" w:pos="1276"/>
          <w:tab w:val="clear" w:pos="1843"/>
          <w:tab w:val="clear" w:pos="5387"/>
          <w:tab w:val="clear" w:pos="5954"/>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Guyana</w:t>
      </w:r>
    </w:p>
    <w:p w14:paraId="15531FE3" w14:textId="78FE16A9" w:rsidR="001B109B" w:rsidRPr="001A1561" w:rsidRDefault="001B109B" w:rsidP="0066777B">
      <w:pPr>
        <w:tabs>
          <w:tab w:val="clear" w:pos="567"/>
          <w:tab w:val="clear" w:pos="1276"/>
          <w:tab w:val="clear" w:pos="1843"/>
          <w:tab w:val="clear" w:pos="5387"/>
          <w:tab w:val="clear" w:pos="5954"/>
          <w:tab w:val="left" w:pos="1418"/>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Tel</w:t>
      </w:r>
      <w:r w:rsidR="0066777B">
        <w:rPr>
          <w:rFonts w:cs="Arial"/>
          <w:bCs/>
          <w:kern w:val="2"/>
          <w:lang w:val="ru-RU" w:eastAsia="zh-CN"/>
          <w14:ligatures w14:val="standardContextual"/>
        </w:rPr>
        <w:t>.</w:t>
      </w:r>
      <w:r w:rsidRPr="001A1561">
        <w:rPr>
          <w:rFonts w:cs="Arial"/>
          <w:bCs/>
          <w:kern w:val="2"/>
          <w:lang w:eastAsia="zh-CN"/>
          <w14:ligatures w14:val="standardContextual"/>
        </w:rPr>
        <w:t>:</w:t>
      </w:r>
      <w:r w:rsidR="0066777B">
        <w:rPr>
          <w:rFonts w:cs="Arial"/>
          <w:bCs/>
          <w:kern w:val="2"/>
          <w:lang w:val="ru-RU" w:eastAsia="zh-CN"/>
          <w14:ligatures w14:val="standardContextual"/>
        </w:rPr>
        <w:tab/>
      </w:r>
      <w:r w:rsidRPr="001A1561">
        <w:rPr>
          <w:rFonts w:cs="Arial"/>
          <w:bCs/>
          <w:kern w:val="2"/>
          <w:lang w:eastAsia="zh-CN"/>
          <w14:ligatures w14:val="standardContextual"/>
        </w:rPr>
        <w:t>+592 225-3104/226-2233</w:t>
      </w:r>
    </w:p>
    <w:p w14:paraId="30FAFE63" w14:textId="77777777" w:rsidR="001B109B" w:rsidRPr="001A1561" w:rsidRDefault="001B109B" w:rsidP="0066777B">
      <w:pPr>
        <w:tabs>
          <w:tab w:val="clear" w:pos="567"/>
          <w:tab w:val="clear" w:pos="1276"/>
          <w:tab w:val="clear" w:pos="1843"/>
          <w:tab w:val="clear" w:pos="5387"/>
          <w:tab w:val="clear" w:pos="5954"/>
          <w:tab w:val="left" w:pos="1418"/>
        </w:tabs>
        <w:overflowPunct/>
        <w:spacing w:before="0"/>
        <w:ind w:left="567"/>
        <w:jc w:val="left"/>
        <w:textAlignment w:val="auto"/>
        <w:rPr>
          <w:rFonts w:cs="Arial"/>
          <w:bCs/>
          <w:kern w:val="2"/>
          <w:lang w:val="de-CH" w:eastAsia="zh-CN"/>
          <w14:ligatures w14:val="standardContextual"/>
        </w:rPr>
      </w:pPr>
      <w:r w:rsidRPr="001A1561">
        <w:rPr>
          <w:rFonts w:cs="Arial"/>
          <w:bCs/>
          <w:kern w:val="2"/>
          <w:lang w:val="de-CH" w:eastAsia="zh-CN"/>
          <w14:ligatures w14:val="standardContextual"/>
        </w:rPr>
        <w:t xml:space="preserve">E-mail: </w:t>
      </w:r>
      <w:r w:rsidRPr="001A1561">
        <w:rPr>
          <w:rFonts w:cs="Arial"/>
          <w:bCs/>
          <w:kern w:val="2"/>
          <w:lang w:val="de-CH" w:eastAsia="zh-CN"/>
          <w14:ligatures w14:val="standardContextual"/>
        </w:rPr>
        <w:tab/>
        <w:t>odir1@telecoms.gov.gy</w:t>
      </w:r>
    </w:p>
    <w:p w14:paraId="27FDFB47" w14:textId="64176293" w:rsidR="001B109B" w:rsidRPr="001A1561" w:rsidRDefault="001B109B" w:rsidP="0066777B">
      <w:pPr>
        <w:tabs>
          <w:tab w:val="clear" w:pos="567"/>
          <w:tab w:val="clear" w:pos="1276"/>
          <w:tab w:val="clear" w:pos="1843"/>
          <w:tab w:val="clear" w:pos="5387"/>
          <w:tab w:val="clear" w:pos="5954"/>
          <w:tab w:val="left" w:pos="1418"/>
        </w:tabs>
        <w:overflowPunct/>
        <w:spacing w:before="0"/>
        <w:ind w:left="567"/>
        <w:jc w:val="left"/>
        <w:textAlignment w:val="auto"/>
        <w:rPr>
          <w:rFonts w:cs="Arial"/>
          <w:bCs/>
          <w:kern w:val="2"/>
          <w:lang w:eastAsia="zh-CN"/>
          <w14:ligatures w14:val="standardContextual"/>
        </w:rPr>
      </w:pPr>
      <w:r w:rsidRPr="001A1561">
        <w:rPr>
          <w:rFonts w:cs="Arial"/>
          <w:bCs/>
          <w:kern w:val="2"/>
          <w:lang w:eastAsia="zh-CN"/>
          <w14:ligatures w14:val="standardContextual"/>
        </w:rPr>
        <w:t xml:space="preserve">URL: </w:t>
      </w:r>
      <w:r w:rsidR="0066777B">
        <w:rPr>
          <w:rFonts w:cs="Arial"/>
          <w:bCs/>
          <w:kern w:val="2"/>
          <w:lang w:val="ru-RU" w:eastAsia="zh-CN"/>
          <w14:ligatures w14:val="standardContextual"/>
        </w:rPr>
        <w:tab/>
      </w:r>
      <w:r w:rsidRPr="001A1561">
        <w:rPr>
          <w:rFonts w:cs="Arial"/>
          <w:bCs/>
          <w:kern w:val="2"/>
          <w:lang w:eastAsia="zh-CN"/>
          <w14:ligatures w14:val="standardContextual"/>
        </w:rPr>
        <w:t xml:space="preserve">www.telecoms.gov.gy </w:t>
      </w:r>
    </w:p>
    <w:p w14:paraId="559D8811" w14:textId="77777777" w:rsidR="001B109B" w:rsidRPr="001A1561" w:rsidRDefault="001B109B" w:rsidP="001A1561">
      <w:pPr>
        <w:tabs>
          <w:tab w:val="clear" w:pos="567"/>
          <w:tab w:val="clear" w:pos="1276"/>
          <w:tab w:val="clear" w:pos="1843"/>
          <w:tab w:val="clear" w:pos="5387"/>
          <w:tab w:val="clear" w:pos="5954"/>
        </w:tabs>
        <w:overflowPunct/>
        <w:spacing w:before="0"/>
        <w:jc w:val="left"/>
        <w:textAlignment w:val="auto"/>
        <w:rPr>
          <w:rFonts w:eastAsia="Calibri" w:cs="Arial"/>
          <w:kern w:val="2"/>
          <w14:ligatures w14:val="standardContextual"/>
        </w:rPr>
      </w:pPr>
    </w:p>
    <w:p w14:paraId="1779D3A3" w14:textId="77777777" w:rsidR="001B109B" w:rsidRPr="001A1561" w:rsidRDefault="001B109B" w:rsidP="001A1561">
      <w:pPr>
        <w:ind w:left="568"/>
        <w:jc w:val="left"/>
      </w:pPr>
    </w:p>
    <w:bookmarkEnd w:id="1217"/>
    <w:bookmarkEnd w:id="1218"/>
    <w:bookmarkEnd w:id="1219"/>
    <w:bookmarkEnd w:id="1220"/>
    <w:p w14:paraId="41EB895A" w14:textId="77777777" w:rsidR="00F2206E" w:rsidRPr="00F06F6B" w:rsidRDefault="00F2206E">
      <w:pPr>
        <w:tabs>
          <w:tab w:val="clear" w:pos="567"/>
          <w:tab w:val="clear" w:pos="1276"/>
          <w:tab w:val="clear" w:pos="1843"/>
          <w:tab w:val="clear" w:pos="5387"/>
          <w:tab w:val="clear" w:pos="5954"/>
        </w:tabs>
        <w:overflowPunct/>
        <w:autoSpaceDE/>
        <w:autoSpaceDN/>
        <w:adjustRightInd/>
        <w:spacing w:before="0"/>
        <w:jc w:val="left"/>
        <w:textAlignment w:val="auto"/>
        <w:rPr>
          <w:bCs/>
          <w:lang w:val="en-GB"/>
        </w:rPr>
      </w:pPr>
    </w:p>
    <w:p w14:paraId="56CEF9D0" w14:textId="77777777" w:rsidR="00D0124B" w:rsidRPr="00F06F6B" w:rsidRDefault="00D0124B" w:rsidP="00DB7442">
      <w:pPr>
        <w:rPr>
          <w:lang w:val="en-GB"/>
        </w:rPr>
      </w:pPr>
    </w:p>
    <w:p w14:paraId="4FBE66BF" w14:textId="3E4E242F" w:rsidR="000B6F6B" w:rsidRPr="00F06F6B" w:rsidRDefault="000B6F6B" w:rsidP="00DB7442">
      <w:pPr>
        <w:rPr>
          <w:lang w:val="en-GB"/>
        </w:rPr>
      </w:pPr>
      <w:r w:rsidRPr="00F06F6B">
        <w:rPr>
          <w:lang w:val="en-GB"/>
        </w:rPr>
        <w:br w:type="page"/>
      </w:r>
    </w:p>
    <w:p w14:paraId="00F4452C" w14:textId="68DDAF8A" w:rsidR="000460A5" w:rsidRPr="004D67A8" w:rsidRDefault="000460A5" w:rsidP="000460A5">
      <w:pPr>
        <w:pStyle w:val="Heading20"/>
        <w:rPr>
          <w:lang w:val="en-GB"/>
        </w:rPr>
      </w:pPr>
      <w:bookmarkStart w:id="1223" w:name="_Toc161924853"/>
      <w:bookmarkStart w:id="1224" w:name="_Toc166081789"/>
      <w:bookmarkStart w:id="1225" w:name="_Toc187412376"/>
      <w:bookmarkStart w:id="1226" w:name="_Toc220086322"/>
      <w:bookmarkEnd w:id="1205"/>
      <w:bookmarkEnd w:id="1206"/>
      <w:bookmarkEnd w:id="1207"/>
      <w:bookmarkEnd w:id="1208"/>
      <w:bookmarkEnd w:id="1209"/>
      <w:bookmarkEnd w:id="1210"/>
      <w:r w:rsidRPr="004D67A8">
        <w:rPr>
          <w:lang w:val="en-GB"/>
        </w:rPr>
        <w:lastRenderedPageBreak/>
        <w:t>Service Restrictions</w:t>
      </w:r>
      <w:bookmarkEnd w:id="1211"/>
      <w:bookmarkEnd w:id="1223"/>
      <w:bookmarkEnd w:id="1224"/>
      <w:bookmarkEnd w:id="1225"/>
      <w:bookmarkEnd w:id="1226"/>
    </w:p>
    <w:p w14:paraId="360E4828" w14:textId="1FB0F390" w:rsidR="000460A5" w:rsidRPr="00354780" w:rsidRDefault="000460A5" w:rsidP="000460A5">
      <w:pPr>
        <w:jc w:val="center"/>
        <w:rPr>
          <w:lang w:val="en-GB"/>
        </w:rPr>
      </w:pPr>
      <w:bookmarkStart w:id="1227" w:name="_Toc251059440"/>
      <w:bookmarkStart w:id="1228" w:name="_Toc248829287"/>
      <w:r w:rsidRPr="00354780">
        <w:rPr>
          <w:lang w:val="en-GB"/>
        </w:rPr>
        <w:t>See URL: www.itu.int/pub/T-SP-SR.1-2012</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538"/>
        <w:gridCol w:w="1607"/>
        <w:gridCol w:w="2268"/>
        <w:gridCol w:w="1985"/>
      </w:tblGrid>
      <w:tr w:rsidR="000460A5" w14:paraId="46D29175" w14:textId="77777777" w:rsidTr="001853CE">
        <w:trPr>
          <w:gridAfter w:val="2"/>
          <w:wAfter w:w="4253" w:type="dxa"/>
        </w:trPr>
        <w:tc>
          <w:tcPr>
            <w:tcW w:w="2646" w:type="dxa"/>
            <w:gridSpan w:val="2"/>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607" w:type="dxa"/>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1853CE">
        <w:trPr>
          <w:gridBefore w:val="1"/>
          <w:wBefore w:w="108" w:type="dxa"/>
        </w:trPr>
        <w:tc>
          <w:tcPr>
            <w:tcW w:w="2538"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607" w:type="dxa"/>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1853CE">
        <w:trPr>
          <w:gridBefore w:val="1"/>
          <w:wBefore w:w="108" w:type="dxa"/>
        </w:trPr>
        <w:tc>
          <w:tcPr>
            <w:tcW w:w="2538"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607" w:type="dxa"/>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1853CE">
        <w:trPr>
          <w:gridBefore w:val="1"/>
          <w:wBefore w:w="108" w:type="dxa"/>
        </w:trPr>
        <w:tc>
          <w:tcPr>
            <w:tcW w:w="2538"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607" w:type="dxa"/>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1853CE">
        <w:trPr>
          <w:gridBefore w:val="1"/>
          <w:wBefore w:w="108" w:type="dxa"/>
        </w:trPr>
        <w:tc>
          <w:tcPr>
            <w:tcW w:w="2538"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607" w:type="dxa"/>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1853CE">
        <w:trPr>
          <w:gridBefore w:val="1"/>
          <w:wBefore w:w="108" w:type="dxa"/>
        </w:trPr>
        <w:tc>
          <w:tcPr>
            <w:tcW w:w="2538"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607" w:type="dxa"/>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1853CE">
        <w:trPr>
          <w:gridBefore w:val="1"/>
          <w:wBefore w:w="108" w:type="dxa"/>
        </w:trPr>
        <w:tc>
          <w:tcPr>
            <w:tcW w:w="2538"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607" w:type="dxa"/>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1853CE">
        <w:trPr>
          <w:gridBefore w:val="1"/>
          <w:wBefore w:w="108" w:type="dxa"/>
        </w:trPr>
        <w:tc>
          <w:tcPr>
            <w:tcW w:w="2538"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607" w:type="dxa"/>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1853CE">
        <w:trPr>
          <w:gridBefore w:val="1"/>
          <w:wBefore w:w="108" w:type="dxa"/>
        </w:trPr>
        <w:tc>
          <w:tcPr>
            <w:tcW w:w="2538"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607" w:type="dxa"/>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1853CE">
        <w:trPr>
          <w:gridBefore w:val="1"/>
          <w:wBefore w:w="108" w:type="dxa"/>
        </w:trPr>
        <w:tc>
          <w:tcPr>
            <w:tcW w:w="2538"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607" w:type="dxa"/>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1853CE">
        <w:trPr>
          <w:gridBefore w:val="1"/>
          <w:wBefore w:w="108" w:type="dxa"/>
        </w:trPr>
        <w:tc>
          <w:tcPr>
            <w:tcW w:w="2538"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607" w:type="dxa"/>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9" w:name="_Toc6411910"/>
      <w:bookmarkStart w:id="1230" w:name="_Toc6215745"/>
      <w:bookmarkStart w:id="1231" w:name="_Toc4420933"/>
      <w:bookmarkStart w:id="1232" w:name="_Toc1570045"/>
      <w:bookmarkStart w:id="1233" w:name="_Toc340537"/>
      <w:bookmarkStart w:id="1234" w:name="_Toc536101953"/>
      <w:bookmarkStart w:id="1235" w:name="_Toc531960788"/>
      <w:bookmarkStart w:id="1236" w:name="_Toc531094571"/>
      <w:bookmarkStart w:id="1237" w:name="_Toc526431484"/>
      <w:bookmarkStart w:id="1238" w:name="_Toc525638296"/>
      <w:bookmarkStart w:id="1239" w:name="_Toc524430965"/>
      <w:bookmarkStart w:id="1240" w:name="_Toc520709571"/>
      <w:bookmarkStart w:id="1241" w:name="_Toc518981889"/>
      <w:bookmarkStart w:id="1242" w:name="_Toc517792336"/>
      <w:bookmarkStart w:id="1243" w:name="_Toc514850725"/>
      <w:bookmarkStart w:id="1244" w:name="_Toc513645658"/>
      <w:bookmarkStart w:id="1245" w:name="_Toc510775356"/>
      <w:bookmarkStart w:id="1246" w:name="_Toc509838135"/>
      <w:bookmarkStart w:id="1247" w:name="_Toc507510722"/>
      <w:bookmarkStart w:id="1248" w:name="_Toc505005339"/>
      <w:bookmarkStart w:id="1249" w:name="_Toc503439023"/>
      <w:bookmarkStart w:id="1250" w:name="_Toc500842109"/>
      <w:bookmarkStart w:id="1251" w:name="_Toc500841785"/>
      <w:bookmarkStart w:id="1252" w:name="_Toc499624467"/>
      <w:bookmarkStart w:id="1253" w:name="_Toc497988321"/>
      <w:bookmarkStart w:id="1254" w:name="_Toc497986900"/>
      <w:bookmarkStart w:id="1255" w:name="_Toc496537204"/>
      <w:bookmarkStart w:id="1256" w:name="_Toc495499936"/>
      <w:bookmarkStart w:id="1257" w:name="_Toc493685650"/>
      <w:bookmarkStart w:id="1258" w:name="_Toc488848860"/>
      <w:bookmarkStart w:id="1259" w:name="_Toc487466270"/>
      <w:bookmarkStart w:id="1260" w:name="_Toc486323175"/>
      <w:bookmarkStart w:id="1261" w:name="_Toc485117071"/>
      <w:bookmarkStart w:id="1262" w:name="_Toc483388292"/>
      <w:bookmarkStart w:id="1263" w:name="_Toc482280105"/>
      <w:bookmarkStart w:id="1264" w:name="_Toc479671310"/>
      <w:bookmarkStart w:id="1265" w:name="_Toc478464765"/>
      <w:bookmarkStart w:id="1266" w:name="_Toc477169055"/>
      <w:bookmarkStart w:id="1267" w:name="_Toc474504484"/>
      <w:bookmarkStart w:id="1268" w:name="_Toc473209551"/>
      <w:bookmarkStart w:id="1269" w:name="_Toc471824668"/>
      <w:bookmarkStart w:id="1270" w:name="_Toc469924992"/>
      <w:bookmarkStart w:id="1271" w:name="_Toc469048951"/>
      <w:bookmarkStart w:id="1272" w:name="_Toc466367273"/>
      <w:bookmarkStart w:id="1273" w:name="_Toc456103336"/>
      <w:bookmarkStart w:id="1274" w:name="_Toc456103220"/>
      <w:bookmarkStart w:id="1275" w:name="_Toc454789160"/>
      <w:bookmarkStart w:id="1276" w:name="_Toc453320525"/>
      <w:bookmarkStart w:id="1277" w:name="_Toc451863144"/>
      <w:bookmarkStart w:id="1278" w:name="_Toc450747476"/>
      <w:bookmarkStart w:id="1279" w:name="_Toc449442776"/>
      <w:bookmarkStart w:id="1280" w:name="_Toc446578882"/>
      <w:bookmarkStart w:id="1281" w:name="_Toc445368597"/>
      <w:bookmarkStart w:id="1282" w:name="_Toc442711621"/>
      <w:bookmarkStart w:id="1283" w:name="_Toc441671604"/>
      <w:bookmarkStart w:id="1284" w:name="_Toc440443797"/>
      <w:bookmarkStart w:id="1285" w:name="_Toc438219175"/>
      <w:bookmarkStart w:id="1286" w:name="_Toc437264288"/>
      <w:bookmarkStart w:id="1287" w:name="_Toc436383070"/>
      <w:bookmarkStart w:id="1288" w:name="_Toc434843835"/>
      <w:bookmarkStart w:id="1289" w:name="_Toc433358221"/>
      <w:bookmarkStart w:id="1290" w:name="_Toc432498841"/>
      <w:bookmarkStart w:id="1291" w:name="_Toc429469055"/>
      <w:bookmarkStart w:id="1292" w:name="_Toc428372304"/>
      <w:bookmarkStart w:id="1293" w:name="_Toc428193357"/>
      <w:bookmarkStart w:id="1294" w:name="_Toc424300249"/>
      <w:bookmarkStart w:id="1295" w:name="_Toc423078776"/>
      <w:bookmarkStart w:id="1296" w:name="_Toc421783563"/>
      <w:bookmarkStart w:id="1297" w:name="_Toc420414840"/>
      <w:bookmarkStart w:id="1298" w:name="_Toc417984362"/>
      <w:bookmarkStart w:id="1299" w:name="_Toc416360079"/>
      <w:bookmarkStart w:id="1300" w:name="_Toc414884969"/>
      <w:bookmarkStart w:id="1301" w:name="_Toc410904540"/>
      <w:bookmarkStart w:id="1302" w:name="_Toc409708237"/>
      <w:bookmarkStart w:id="1303" w:name="_Toc408576642"/>
      <w:bookmarkStart w:id="1304" w:name="_Toc406508021"/>
      <w:bookmarkStart w:id="1305" w:name="_Toc405386783"/>
      <w:bookmarkStart w:id="1306" w:name="_Toc404332317"/>
      <w:bookmarkStart w:id="1307" w:name="_Toc402967105"/>
      <w:bookmarkStart w:id="1308" w:name="_Toc401757925"/>
      <w:bookmarkStart w:id="1309" w:name="_Toc400374879"/>
      <w:bookmarkStart w:id="1310" w:name="_Toc399160641"/>
      <w:bookmarkStart w:id="1311" w:name="_Toc397517658"/>
      <w:bookmarkStart w:id="1312" w:name="_Toc396212813"/>
      <w:bookmarkStart w:id="1313" w:name="_Toc395100466"/>
      <w:bookmarkStart w:id="1314" w:name="_Toc393715491"/>
      <w:bookmarkStart w:id="1315" w:name="_Toc393714487"/>
      <w:bookmarkStart w:id="1316" w:name="_Toc393713420"/>
      <w:bookmarkStart w:id="1317" w:name="_Toc392235889"/>
      <w:bookmarkStart w:id="1318" w:name="_Toc391386075"/>
      <w:bookmarkStart w:id="1319" w:name="_Toc389730887"/>
      <w:bookmarkStart w:id="1320" w:name="_Toc388947563"/>
      <w:bookmarkStart w:id="1321" w:name="_Toc388946330"/>
      <w:bookmarkStart w:id="1322" w:name="_Toc385496802"/>
      <w:bookmarkStart w:id="1323" w:name="_Toc384625710"/>
      <w:bookmarkStart w:id="1324" w:name="_Toc383182316"/>
      <w:bookmarkStart w:id="1325" w:name="_Toc381784233"/>
      <w:bookmarkStart w:id="1326" w:name="_Toc380582900"/>
      <w:bookmarkStart w:id="1327" w:name="_Toc379440375"/>
      <w:bookmarkStart w:id="1328" w:name="_Toc378322722"/>
      <w:bookmarkStart w:id="1329" w:name="_Toc377026501"/>
      <w:bookmarkStart w:id="1330" w:name="_Toc374692772"/>
      <w:bookmarkStart w:id="1331" w:name="_Toc374692695"/>
      <w:bookmarkStart w:id="1332" w:name="_Toc374006641"/>
      <w:bookmarkStart w:id="1333" w:name="_Toc373157833"/>
      <w:bookmarkStart w:id="1334" w:name="_Toc371588867"/>
      <w:bookmarkStart w:id="1335" w:name="_Toc370373501"/>
      <w:bookmarkStart w:id="1336" w:name="_Toc369007892"/>
      <w:bookmarkStart w:id="1337" w:name="_Toc369007688"/>
      <w:bookmarkStart w:id="1338" w:name="_Toc367715554"/>
      <w:bookmarkStart w:id="1339" w:name="_Toc366157715"/>
      <w:bookmarkStart w:id="1340" w:name="_Toc364672358"/>
      <w:bookmarkStart w:id="1341" w:name="_Toc363741409"/>
      <w:bookmarkStart w:id="1342" w:name="_Toc361921569"/>
      <w:bookmarkStart w:id="1343" w:name="_Toc360696838"/>
      <w:bookmarkStart w:id="1344" w:name="_Toc359489438"/>
      <w:bookmarkStart w:id="1345" w:name="_Toc358192589"/>
      <w:bookmarkStart w:id="1346" w:name="_Toc357001962"/>
      <w:bookmarkStart w:id="1347" w:name="_Toc355708879"/>
      <w:bookmarkStart w:id="1348" w:name="_Toc354053853"/>
      <w:bookmarkStart w:id="1349" w:name="_Toc352940516"/>
      <w:bookmarkStart w:id="1350" w:name="_Toc351549911"/>
      <w:bookmarkStart w:id="1351" w:name="_Toc350415590"/>
      <w:bookmarkStart w:id="1352" w:name="_Toc349288272"/>
      <w:bookmarkStart w:id="1353" w:name="_Toc347929611"/>
      <w:bookmarkStart w:id="1354" w:name="_Toc346885966"/>
      <w:bookmarkStart w:id="1355" w:name="_Toc345579844"/>
      <w:bookmarkStart w:id="1356" w:name="_Toc343262689"/>
      <w:bookmarkStart w:id="1357" w:name="_Toc342912869"/>
      <w:bookmarkStart w:id="1358" w:name="_Toc341451238"/>
      <w:bookmarkStart w:id="1359" w:name="_Toc340225540"/>
      <w:bookmarkStart w:id="1360" w:name="_Toc338779393"/>
      <w:bookmarkStart w:id="1361" w:name="_Toc337110352"/>
      <w:bookmarkStart w:id="1362" w:name="_Toc335901526"/>
      <w:bookmarkStart w:id="1363" w:name="_Toc334776207"/>
      <w:bookmarkStart w:id="1364" w:name="_Toc332272672"/>
      <w:bookmarkStart w:id="1365" w:name="_Toc323904394"/>
      <w:bookmarkStart w:id="1366" w:name="_Toc323035741"/>
      <w:bookmarkStart w:id="1367" w:name="_Toc320536978"/>
      <w:bookmarkStart w:id="1368" w:name="_Toc318965022"/>
      <w:bookmarkStart w:id="1369" w:name="_Toc316479984"/>
      <w:bookmarkStart w:id="1370" w:name="_Toc313973328"/>
      <w:bookmarkStart w:id="1371" w:name="_Toc311103663"/>
      <w:bookmarkStart w:id="1372" w:name="_Toc308530351"/>
      <w:bookmarkStart w:id="1373" w:name="_Toc304892186"/>
      <w:bookmarkStart w:id="1374" w:name="_Toc303344268"/>
      <w:bookmarkStart w:id="1375" w:name="_Toc301945313"/>
      <w:bookmarkStart w:id="1376" w:name="_Toc297804739"/>
      <w:bookmarkStart w:id="1377" w:name="_Toc296675488"/>
      <w:bookmarkStart w:id="1378" w:name="_Toc295387918"/>
      <w:bookmarkStart w:id="1379" w:name="_Toc292704993"/>
      <w:bookmarkStart w:id="1380" w:name="_Toc291005409"/>
      <w:bookmarkStart w:id="1381" w:name="_Toc288660300"/>
      <w:bookmarkStart w:id="1382" w:name="_Toc286218735"/>
      <w:bookmarkStart w:id="1383" w:name="_Toc283737224"/>
      <w:bookmarkStart w:id="1384" w:name="_Toc282526058"/>
      <w:bookmarkStart w:id="1385" w:name="_Toc280349226"/>
      <w:bookmarkStart w:id="1386" w:name="_Toc279669170"/>
      <w:bookmarkStart w:id="1387" w:name="_Toc276717184"/>
      <w:bookmarkStart w:id="1388" w:name="_Toc274223848"/>
      <w:bookmarkStart w:id="1389" w:name="_Toc273023374"/>
      <w:bookmarkStart w:id="1390" w:name="_Toc271700513"/>
      <w:bookmarkStart w:id="1391" w:name="_Toc268774044"/>
      <w:bookmarkStart w:id="1392" w:name="_Toc266181259"/>
      <w:bookmarkStart w:id="1393" w:name="_Toc265056512"/>
      <w:bookmarkStart w:id="1394" w:name="_Toc262631833"/>
      <w:bookmarkStart w:id="1395" w:name="_Toc259783162"/>
      <w:bookmarkStart w:id="1396" w:name="_Toc253407167"/>
      <w:bookmarkStart w:id="1397" w:name="_Toc8296068"/>
      <w:bookmarkStart w:id="1398" w:name="_Toc9580681"/>
      <w:bookmarkStart w:id="1399" w:name="_Toc12354369"/>
      <w:bookmarkStart w:id="1400" w:name="_Toc13065958"/>
      <w:bookmarkStart w:id="1401" w:name="_Toc14769333"/>
      <w:bookmarkStart w:id="1402" w:name="_Toc17298855"/>
      <w:bookmarkStart w:id="1403" w:name="_Toc18681557"/>
      <w:bookmarkStart w:id="1404" w:name="_Toc21528585"/>
      <w:bookmarkStart w:id="1405" w:name="_Toc23321872"/>
      <w:bookmarkStart w:id="1406" w:name="_Toc24365713"/>
      <w:bookmarkStart w:id="1407" w:name="_Toc25746890"/>
      <w:bookmarkStart w:id="1408" w:name="_Toc26539919"/>
      <w:bookmarkStart w:id="1409" w:name="_Toc27558707"/>
      <w:bookmarkStart w:id="1410" w:name="_Toc31986491"/>
      <w:bookmarkStart w:id="1411" w:name="_Toc33175457"/>
      <w:bookmarkStart w:id="1412" w:name="_Toc38455870"/>
      <w:bookmarkStart w:id="1413" w:name="_Toc40787347"/>
      <w:bookmarkStart w:id="1414" w:name="_Toc46322979"/>
      <w:bookmarkStart w:id="1415" w:name="_Toc49438647"/>
      <w:bookmarkStart w:id="1416" w:name="_Toc51669586"/>
      <w:bookmarkStart w:id="1417" w:name="_Toc52889727"/>
      <w:bookmarkStart w:id="1418" w:name="_Toc57030870"/>
      <w:bookmarkStart w:id="1419" w:name="_Toc67918828"/>
      <w:bookmarkStart w:id="1420" w:name="_Toc70410773"/>
      <w:bookmarkStart w:id="1421" w:name="_Toc74064889"/>
      <w:bookmarkStart w:id="1422" w:name="_Toc78207947"/>
      <w:bookmarkStart w:id="1423" w:name="_Toc97889189"/>
      <w:bookmarkStart w:id="1424" w:name="_Toc103001301"/>
      <w:bookmarkStart w:id="1425" w:name="_Toc108423200"/>
      <w:bookmarkStart w:id="1426" w:name="_Toc125536231"/>
      <w:bookmarkStart w:id="1427" w:name="_Toc140583970"/>
      <w:bookmarkStart w:id="1428" w:name="_Toc157508794"/>
      <w:bookmarkStart w:id="1429" w:name="_Toc161924854"/>
      <w:bookmarkStart w:id="1430" w:name="_Toc166081790"/>
      <w:bookmarkStart w:id="1431" w:name="_Toc187412377"/>
      <w:bookmarkStart w:id="1432" w:name="_Toc220086323"/>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33" w:name="_Toc420414841"/>
      <w:bookmarkStart w:id="1434" w:name="_Toc417984363"/>
      <w:bookmarkStart w:id="1435" w:name="_Toc416360080"/>
      <w:bookmarkStart w:id="1436" w:name="_Toc414884970"/>
      <w:bookmarkStart w:id="1437" w:name="_Toc410904541"/>
      <w:bookmarkStart w:id="1438" w:name="_Toc409708238"/>
      <w:bookmarkStart w:id="1439" w:name="_Toc408576643"/>
      <w:bookmarkStart w:id="1440" w:name="_Toc406508022"/>
      <w:bookmarkStart w:id="1441" w:name="_Toc405386784"/>
      <w:bookmarkStart w:id="1442" w:name="_Toc404332318"/>
      <w:bookmarkStart w:id="1443" w:name="_Toc402967106"/>
      <w:bookmarkStart w:id="1444" w:name="_Toc401757926"/>
      <w:bookmarkStart w:id="1445" w:name="_Toc400374880"/>
      <w:bookmarkStart w:id="1446" w:name="_Toc399160642"/>
      <w:bookmarkStart w:id="1447" w:name="_Toc397517659"/>
      <w:bookmarkStart w:id="1448" w:name="_Toc396212814"/>
      <w:bookmarkStart w:id="1449" w:name="_Toc395100467"/>
      <w:bookmarkStart w:id="1450" w:name="_Toc393715492"/>
      <w:bookmarkStart w:id="1451" w:name="_Toc393714488"/>
      <w:bookmarkStart w:id="1452" w:name="_Toc393713421"/>
      <w:bookmarkStart w:id="1453" w:name="_Toc392235890"/>
      <w:bookmarkStart w:id="1454" w:name="_Toc391386076"/>
      <w:bookmarkStart w:id="1455" w:name="_Toc389730888"/>
      <w:bookmarkStart w:id="1456" w:name="_Toc388947564"/>
      <w:bookmarkStart w:id="1457" w:name="_Toc388946331"/>
      <w:bookmarkStart w:id="1458" w:name="_Toc385496803"/>
      <w:bookmarkStart w:id="1459" w:name="_Toc384625711"/>
      <w:bookmarkStart w:id="1460" w:name="_Toc383182317"/>
      <w:bookmarkStart w:id="1461" w:name="_Toc381784234"/>
      <w:bookmarkStart w:id="1462" w:name="_Toc380582901"/>
      <w:bookmarkStart w:id="1463" w:name="_Toc379440376"/>
      <w:bookmarkStart w:id="1464" w:name="_Toc378322723"/>
      <w:bookmarkStart w:id="1465" w:name="_Toc377026502"/>
      <w:bookmarkStart w:id="1466" w:name="_Toc374692773"/>
      <w:bookmarkStart w:id="1467" w:name="_Toc374692696"/>
      <w:bookmarkStart w:id="1468" w:name="_Toc374006642"/>
      <w:bookmarkStart w:id="1469" w:name="_Toc373157834"/>
      <w:bookmarkStart w:id="1470" w:name="_Toc371588868"/>
      <w:bookmarkStart w:id="1471" w:name="_Toc370373502"/>
      <w:bookmarkStart w:id="1472" w:name="_Toc369007893"/>
      <w:bookmarkStart w:id="1473" w:name="_Toc369007689"/>
      <w:bookmarkStart w:id="1474" w:name="_Toc367715555"/>
      <w:bookmarkStart w:id="1475" w:name="_Toc366157716"/>
      <w:bookmarkStart w:id="1476" w:name="_Toc364672359"/>
      <w:bookmarkStart w:id="1477" w:name="_Toc363741410"/>
      <w:bookmarkStart w:id="1478" w:name="_Toc361921570"/>
      <w:bookmarkStart w:id="1479" w:name="_Toc360696839"/>
      <w:bookmarkStart w:id="1480" w:name="_Toc359489439"/>
      <w:bookmarkStart w:id="1481" w:name="_Toc358192590"/>
      <w:bookmarkStart w:id="1482" w:name="_Toc357001963"/>
      <w:bookmarkStart w:id="1483" w:name="_Toc355708880"/>
      <w:bookmarkStart w:id="1484" w:name="_Toc354053854"/>
      <w:bookmarkStart w:id="1485" w:name="_Toc352940517"/>
      <w:bookmarkStart w:id="1486" w:name="_Toc351549912"/>
      <w:bookmarkStart w:id="1487" w:name="_Toc350415591"/>
      <w:bookmarkStart w:id="1488" w:name="_Toc349288273"/>
      <w:bookmarkStart w:id="1489" w:name="_Toc347929612"/>
      <w:bookmarkStart w:id="1490" w:name="_Toc346885967"/>
      <w:bookmarkStart w:id="1491" w:name="_Toc345579845"/>
      <w:bookmarkStart w:id="1492" w:name="_Toc343262690"/>
      <w:bookmarkStart w:id="1493" w:name="_Toc342912870"/>
      <w:bookmarkStart w:id="1494" w:name="_Toc341451239"/>
      <w:bookmarkStart w:id="1495" w:name="_Toc340225541"/>
      <w:bookmarkStart w:id="1496" w:name="_Toc338779394"/>
      <w:bookmarkStart w:id="1497" w:name="_Toc337110353"/>
      <w:bookmarkStart w:id="1498" w:name="_Toc335901527"/>
      <w:bookmarkStart w:id="1499" w:name="_Toc334776208"/>
      <w:bookmarkStart w:id="1500" w:name="_Toc332272673"/>
      <w:bookmarkStart w:id="1501" w:name="_Toc323904395"/>
      <w:bookmarkStart w:id="1502" w:name="_Toc323035742"/>
      <w:bookmarkStart w:id="1503" w:name="_Toc321820569"/>
      <w:bookmarkStart w:id="1504" w:name="_Toc321311688"/>
      <w:bookmarkStart w:id="1505" w:name="_Toc321233409"/>
      <w:bookmarkStart w:id="1506" w:name="_Toc320536979"/>
      <w:bookmarkStart w:id="1507" w:name="_Toc318965023"/>
      <w:bookmarkStart w:id="1508" w:name="_Toc316479985"/>
      <w:bookmarkStart w:id="1509" w:name="_Toc313973329"/>
      <w:bookmarkStart w:id="1510" w:name="_Toc311103664"/>
      <w:bookmarkStart w:id="1511" w:name="_Toc308530352"/>
      <w:bookmarkStart w:id="1512" w:name="_Toc304892188"/>
      <w:bookmarkStart w:id="1513" w:name="_Toc303344270"/>
      <w:bookmarkStart w:id="1514" w:name="_Toc301945315"/>
      <w:bookmarkStart w:id="1515" w:name="_Toc297804741"/>
      <w:bookmarkStart w:id="1516" w:name="_Toc296675490"/>
      <w:bookmarkStart w:id="1517" w:name="_Toc295387920"/>
      <w:bookmarkStart w:id="1518" w:name="_Toc292704995"/>
      <w:bookmarkStart w:id="1519" w:name="_Toc291005411"/>
      <w:bookmarkStart w:id="1520" w:name="_Toc288660302"/>
      <w:bookmarkStart w:id="1521" w:name="_Toc286218737"/>
      <w:bookmarkStart w:id="1522" w:name="_Toc283737226"/>
      <w:bookmarkStart w:id="1523" w:name="_Toc282526060"/>
      <w:bookmarkStart w:id="1524" w:name="_Toc280349228"/>
      <w:bookmarkStart w:id="1525" w:name="_Toc279669172"/>
      <w:bookmarkStart w:id="1526" w:name="_Toc276717186"/>
      <w:bookmarkStart w:id="1527" w:name="_Toc274223850"/>
      <w:bookmarkStart w:id="1528" w:name="_Toc273023376"/>
      <w:bookmarkStart w:id="1529" w:name="_Toc271700515"/>
      <w:bookmarkStart w:id="1530" w:name="_Toc268774046"/>
      <w:bookmarkStart w:id="1531" w:name="_Toc266181261"/>
      <w:bookmarkStart w:id="1532" w:name="_Toc259783164"/>
      <w:bookmarkStart w:id="1533" w:name="_Toc253407169"/>
      <w:bookmarkStart w:id="1534" w:name="_Toc6411911"/>
      <w:bookmarkStart w:id="1535" w:name="_Toc6215746"/>
      <w:bookmarkStart w:id="1536" w:name="_Toc4420934"/>
      <w:bookmarkStart w:id="1537" w:name="_Toc1570046"/>
      <w:bookmarkStart w:id="1538" w:name="_Toc340538"/>
      <w:bookmarkStart w:id="1539" w:name="_Toc536101954"/>
      <w:bookmarkStart w:id="1540" w:name="_Toc531960789"/>
      <w:bookmarkStart w:id="1541" w:name="_Toc531094572"/>
      <w:bookmarkStart w:id="1542" w:name="_Toc526431485"/>
      <w:bookmarkStart w:id="1543" w:name="_Toc525638297"/>
      <w:bookmarkStart w:id="1544" w:name="_Toc524430966"/>
      <w:bookmarkStart w:id="1545" w:name="_Toc520709572"/>
      <w:bookmarkStart w:id="1546" w:name="_Toc518981890"/>
      <w:bookmarkStart w:id="1547" w:name="_Toc517792337"/>
      <w:bookmarkStart w:id="1548" w:name="_Toc514850726"/>
      <w:bookmarkStart w:id="1549" w:name="_Toc513645659"/>
      <w:bookmarkStart w:id="1550" w:name="_Toc510775357"/>
      <w:bookmarkStart w:id="1551" w:name="_Toc509838136"/>
      <w:bookmarkStart w:id="1552" w:name="_Toc507510723"/>
      <w:bookmarkStart w:id="1553" w:name="_Toc505005340"/>
      <w:bookmarkStart w:id="1554" w:name="_Toc503439024"/>
      <w:bookmarkStart w:id="1555" w:name="_Toc500842110"/>
      <w:bookmarkStart w:id="1556" w:name="_Toc500841786"/>
      <w:bookmarkStart w:id="1557" w:name="_Toc499624468"/>
      <w:bookmarkStart w:id="1558" w:name="_Toc497988322"/>
      <w:bookmarkStart w:id="1559" w:name="_Toc497986901"/>
      <w:bookmarkStart w:id="1560" w:name="_Toc496537205"/>
      <w:bookmarkStart w:id="1561" w:name="_Toc495499937"/>
      <w:bookmarkStart w:id="1562" w:name="_Toc493685651"/>
      <w:bookmarkStart w:id="1563" w:name="_Toc488848861"/>
      <w:bookmarkStart w:id="1564" w:name="_Toc487466271"/>
      <w:bookmarkStart w:id="1565" w:name="_Toc486323176"/>
      <w:bookmarkStart w:id="1566" w:name="_Toc485117072"/>
      <w:bookmarkStart w:id="1567" w:name="_Toc483388293"/>
      <w:bookmarkStart w:id="1568" w:name="_Toc482280106"/>
      <w:bookmarkStart w:id="1569" w:name="_Toc479671311"/>
      <w:bookmarkStart w:id="1570" w:name="_Toc478464766"/>
      <w:bookmarkStart w:id="1571" w:name="_Toc477169056"/>
      <w:bookmarkStart w:id="1572" w:name="_Toc474504485"/>
      <w:bookmarkStart w:id="1573" w:name="_Toc473209552"/>
      <w:bookmarkStart w:id="1574" w:name="_Toc471824669"/>
      <w:bookmarkStart w:id="1575" w:name="_Toc469924993"/>
      <w:bookmarkStart w:id="1576" w:name="_Toc469048952"/>
      <w:bookmarkStart w:id="1577" w:name="_Toc466367274"/>
      <w:bookmarkStart w:id="1578" w:name="_Toc456103337"/>
      <w:bookmarkStart w:id="1579" w:name="_Toc456103221"/>
      <w:bookmarkStart w:id="1580" w:name="_Toc454789161"/>
      <w:bookmarkStart w:id="1581" w:name="_Toc453320526"/>
      <w:bookmarkStart w:id="1582" w:name="_Toc451863145"/>
      <w:bookmarkStart w:id="1583" w:name="_Toc450747477"/>
      <w:bookmarkStart w:id="1584" w:name="_Toc449442777"/>
      <w:bookmarkStart w:id="1585" w:name="_Toc446578883"/>
      <w:bookmarkStart w:id="1586" w:name="_Toc445368598"/>
      <w:bookmarkStart w:id="1587" w:name="_Toc442711622"/>
      <w:bookmarkStart w:id="1588" w:name="_Toc441671605"/>
      <w:bookmarkStart w:id="1589" w:name="_Toc440443798"/>
      <w:bookmarkStart w:id="1590" w:name="_Toc438219176"/>
      <w:bookmarkStart w:id="1591" w:name="_Toc437264289"/>
      <w:bookmarkStart w:id="1592" w:name="_Toc436383071"/>
      <w:bookmarkStart w:id="1593" w:name="_Toc434843836"/>
      <w:bookmarkStart w:id="1594" w:name="_Toc433358222"/>
      <w:bookmarkStart w:id="1595" w:name="_Toc432498842"/>
      <w:bookmarkStart w:id="1596" w:name="_Toc429469056"/>
      <w:bookmarkStart w:id="1597" w:name="_Toc428372305"/>
      <w:bookmarkStart w:id="1598" w:name="_Toc428193358"/>
      <w:bookmarkStart w:id="1599" w:name="_Toc424300250"/>
      <w:bookmarkStart w:id="1600" w:name="_Toc423078777"/>
      <w:bookmarkStart w:id="1601" w:name="_Toc421783564"/>
      <w:bookmarkStart w:id="1602" w:name="_Toc8296069"/>
      <w:bookmarkStart w:id="1603" w:name="_Toc9580682"/>
      <w:bookmarkStart w:id="1604" w:name="_Toc12354370"/>
      <w:bookmarkStart w:id="1605" w:name="_Toc13065959"/>
      <w:bookmarkStart w:id="1606" w:name="_Toc14769334"/>
      <w:bookmarkStart w:id="1607" w:name="_Toc17298856"/>
      <w:bookmarkStart w:id="1608" w:name="_Toc18681558"/>
      <w:bookmarkStart w:id="1609" w:name="_Toc21528586"/>
      <w:bookmarkStart w:id="1610" w:name="_Toc23321873"/>
      <w:bookmarkStart w:id="1611" w:name="_Toc24365714"/>
      <w:bookmarkStart w:id="1612" w:name="_Toc25746891"/>
      <w:bookmarkStart w:id="1613" w:name="_Toc26539920"/>
      <w:bookmarkStart w:id="1614" w:name="_Toc27558708"/>
      <w:bookmarkStart w:id="1615" w:name="_Toc31986492"/>
      <w:bookmarkStart w:id="1616" w:name="_Toc33175458"/>
      <w:bookmarkStart w:id="1617" w:name="_Toc38455871"/>
      <w:bookmarkStart w:id="1618" w:name="_Toc40787348"/>
      <w:bookmarkStart w:id="1619" w:name="_Toc49438648"/>
      <w:bookmarkStart w:id="1620" w:name="_Toc51669587"/>
      <w:bookmarkStart w:id="1621" w:name="_Toc52889728"/>
      <w:bookmarkStart w:id="1622" w:name="_Toc57030871"/>
      <w:bookmarkStart w:id="1623" w:name="_Toc67918829"/>
      <w:bookmarkStart w:id="1624" w:name="_Toc70410774"/>
      <w:bookmarkStart w:id="1625" w:name="_Toc74064890"/>
      <w:bookmarkStart w:id="1626" w:name="_Toc78207948"/>
      <w:bookmarkStart w:id="1627" w:name="_Toc97889190"/>
      <w:bookmarkStart w:id="1628" w:name="_Toc103001302"/>
      <w:bookmarkStart w:id="1629" w:name="_Toc108423201"/>
      <w:bookmarkStart w:id="1630" w:name="_Toc125536232"/>
      <w:bookmarkStart w:id="1631" w:name="_Toc140583971"/>
      <w:bookmarkStart w:id="1632" w:name="_Toc157508795"/>
      <w:bookmarkStart w:id="1633" w:name="_Toc161924855"/>
      <w:bookmarkStart w:id="1634" w:name="_Toc166081791"/>
      <w:bookmarkStart w:id="1635" w:name="_Toc187412378"/>
      <w:bookmarkStart w:id="1636" w:name="_Toc220086324"/>
      <w:r w:rsidRPr="006F5A9E">
        <w:lastRenderedPageBreak/>
        <w:t>AMENDMENTS</w:t>
      </w:r>
      <w:r>
        <w:t xml:space="preserve">  TO  SERVICE  PUBLICATIONS</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6"/>
      <w:bookmarkEnd w:id="897"/>
    </w:tbl>
    <w:p w14:paraId="7DBC2389" w14:textId="77777777" w:rsidR="007219CF" w:rsidRDefault="007219CF" w:rsidP="007C0BA7">
      <w:pPr>
        <w:rPr>
          <w:rFonts w:eastAsia="Arial"/>
          <w:lang w:val="ru-RU"/>
        </w:rPr>
      </w:pPr>
    </w:p>
    <w:p w14:paraId="3F2C1827" w14:textId="77777777" w:rsidR="00743CFE" w:rsidRPr="00743CFE" w:rsidRDefault="00743CFE" w:rsidP="007C0BA7">
      <w:pPr>
        <w:rPr>
          <w:rFonts w:eastAsia="Arial"/>
          <w:lang w:val="ru-RU"/>
        </w:rPr>
      </w:pPr>
    </w:p>
    <w:p w14:paraId="39EECC58" w14:textId="77777777" w:rsidR="001B109B" w:rsidRPr="00D54C47" w:rsidRDefault="001B109B" w:rsidP="00D54C47">
      <w:pPr>
        <w:keepNext/>
        <w:shd w:val="clear" w:color="auto" w:fill="D9D9D9"/>
        <w:spacing w:before="0" w:after="60"/>
        <w:jc w:val="center"/>
        <w:textAlignment w:val="auto"/>
        <w:outlineLvl w:val="1"/>
        <w:rPr>
          <w:rFonts w:cs="Arial"/>
          <w:b/>
          <w:bCs/>
          <w:noProof w:val="0"/>
          <w:sz w:val="28"/>
          <w:szCs w:val="28"/>
          <w:lang w:val="en-GB"/>
        </w:rPr>
      </w:pPr>
      <w:bookmarkStart w:id="1637" w:name="_Toc316479988"/>
      <w:r w:rsidRPr="00D54C47">
        <w:rPr>
          <w:rFonts w:cs="Arial"/>
          <w:b/>
          <w:bCs/>
          <w:noProof w:val="0"/>
          <w:sz w:val="28"/>
          <w:szCs w:val="28"/>
          <w:lang w:val="en-GB"/>
        </w:rPr>
        <w:t>List of Recommendation ITU-T E.164 assigned Country Codes</w:t>
      </w:r>
      <w:r w:rsidRPr="00D54C47">
        <w:rPr>
          <w:rFonts w:cs="Arial"/>
          <w:b/>
          <w:bCs/>
          <w:noProof w:val="0"/>
          <w:sz w:val="28"/>
          <w:szCs w:val="28"/>
          <w:lang w:val="en-GB"/>
        </w:rPr>
        <w:br/>
        <w:t>(Complement to Recommendation ITU-T E.164 (11/2010))</w:t>
      </w:r>
      <w:r w:rsidRPr="00D54C47">
        <w:rPr>
          <w:rFonts w:cs="Arial"/>
          <w:b/>
          <w:bCs/>
          <w:noProof w:val="0"/>
          <w:sz w:val="28"/>
          <w:szCs w:val="28"/>
          <w:lang w:val="en-GB"/>
        </w:rPr>
        <w:br/>
        <w:t>(Position on 15 December 2016)</w:t>
      </w:r>
      <w:bookmarkEnd w:id="1637"/>
    </w:p>
    <w:p w14:paraId="1922218A" w14:textId="2DC6F080" w:rsidR="001B109B" w:rsidRPr="00D54C47" w:rsidRDefault="001B109B" w:rsidP="00D54C47">
      <w:pPr>
        <w:jc w:val="center"/>
        <w:textAlignment w:val="auto"/>
        <w:rPr>
          <w:noProof w:val="0"/>
          <w:lang w:val="en-GB"/>
        </w:rPr>
      </w:pPr>
      <w:r w:rsidRPr="00D54C47">
        <w:rPr>
          <w:noProof w:val="0"/>
          <w:lang w:val="en-GB"/>
        </w:rPr>
        <w:t>Annex to ITU Operational Bulletin No.</w:t>
      </w:r>
      <w:r w:rsidR="00743CFE" w:rsidRPr="00743CFE">
        <w:rPr>
          <w:noProof w:val="0"/>
          <w:lang w:val="en-GB"/>
        </w:rPr>
        <w:t> </w:t>
      </w:r>
      <w:r w:rsidRPr="00D54C47">
        <w:rPr>
          <w:noProof w:val="0"/>
          <w:lang w:val="en-GB"/>
        </w:rPr>
        <w:t>1114 – 15.XII.2016</w:t>
      </w:r>
      <w:r w:rsidRPr="00D54C47">
        <w:rPr>
          <w:noProof w:val="0"/>
          <w:lang w:val="en-GB"/>
        </w:rPr>
        <w:br/>
      </w:r>
      <w:r w:rsidRPr="007A23FF">
        <w:rPr>
          <w:noProof w:val="0"/>
          <w:lang w:val="en-GB"/>
        </w:rPr>
        <w:t>Amendment No. 47</w:t>
      </w:r>
    </w:p>
    <w:p w14:paraId="4D6D6F3E" w14:textId="77777777" w:rsidR="001B109B" w:rsidRPr="00106B8B" w:rsidRDefault="001B109B" w:rsidP="003002F5">
      <w:pPr>
        <w:spacing w:before="0"/>
        <w:jc w:val="left"/>
        <w:rPr>
          <w:iCs/>
        </w:rPr>
      </w:pPr>
    </w:p>
    <w:p w14:paraId="7A517BA1" w14:textId="77777777" w:rsidR="001B109B" w:rsidRPr="00D54C47" w:rsidRDefault="001B109B" w:rsidP="003002F5">
      <w:pPr>
        <w:jc w:val="center"/>
        <w:textAlignment w:val="auto"/>
        <w:rPr>
          <w:b/>
          <w:noProof w:val="0"/>
          <w:lang w:val="en-GB"/>
        </w:rPr>
      </w:pPr>
      <w:r w:rsidRPr="00D54C47">
        <w:rPr>
          <w:b/>
          <w:noProof w:val="0"/>
          <w:lang w:val="en-GB"/>
        </w:rPr>
        <w:t>Notes common to Numerical and Alphabetical lists of ITU-T Recommendation E.164 assigned country codes</w:t>
      </w:r>
    </w:p>
    <w:p w14:paraId="2300D516" w14:textId="77777777" w:rsidR="001B109B" w:rsidRDefault="001B109B" w:rsidP="00B20B91">
      <w:pPr>
        <w:spacing w:before="0"/>
        <w:textAlignment w:val="auto"/>
        <w:rPr>
          <w:bCs/>
          <w:noProof w:val="0"/>
          <w:lang w:val="en-GB"/>
        </w:rPr>
      </w:pPr>
    </w:p>
    <w:p w14:paraId="71FB81BC" w14:textId="77777777" w:rsidR="001B109B" w:rsidRPr="007A23FF" w:rsidRDefault="001B109B" w:rsidP="0001151E">
      <w:pPr>
        <w:keepNext/>
        <w:spacing w:before="240"/>
        <w:ind w:left="567" w:hanging="567"/>
        <w:textAlignment w:val="auto"/>
        <w:rPr>
          <w:noProof w:val="0"/>
          <w:lang w:val="en-GB"/>
        </w:rPr>
      </w:pPr>
      <w:r w:rsidRPr="007A23FF">
        <w:rPr>
          <w:noProof w:val="0"/>
          <w:color w:val="000000"/>
          <w:lang w:val="en-GB"/>
        </w:rPr>
        <w:t>o</w:t>
      </w:r>
      <w:r w:rsidRPr="007A23FF">
        <w:rPr>
          <w:noProof w:val="0"/>
          <w:color w:val="000000"/>
          <w:lang w:val="en-GB"/>
        </w:rPr>
        <w:tab/>
      </w:r>
      <w:r w:rsidRPr="007A23FF">
        <w:rPr>
          <w:noProof w:val="0"/>
          <w:lang w:val="en-GB"/>
        </w:rPr>
        <w:t>Associated with shared country code 882, the following two-digit identification code reservation</w:t>
      </w:r>
      <w:r>
        <w:rPr>
          <w:noProof w:val="0"/>
          <w:lang w:val="en-GB"/>
        </w:rPr>
        <w:t>s</w:t>
      </w:r>
      <w:r w:rsidRPr="007A23FF">
        <w:rPr>
          <w:noProof w:val="0"/>
          <w:lang w:val="en-GB"/>
        </w:rPr>
        <w:t xml:space="preserve"> or assignment</w:t>
      </w:r>
      <w:r>
        <w:rPr>
          <w:noProof w:val="0"/>
          <w:lang w:val="en-GB"/>
        </w:rPr>
        <w:t>s</w:t>
      </w:r>
      <w:r w:rsidRPr="007A23FF">
        <w:rPr>
          <w:noProof w:val="0"/>
          <w:lang w:val="en-GB"/>
        </w:rPr>
        <w:t xml:space="preserve"> </w:t>
      </w:r>
      <w:r>
        <w:rPr>
          <w:noProof w:val="0"/>
          <w:lang w:val="en-GB"/>
        </w:rPr>
        <w:t>have</w:t>
      </w:r>
      <w:r w:rsidRPr="007A23FF">
        <w:rPr>
          <w:noProof w:val="0"/>
          <w:lang w:val="en-GB"/>
        </w:rPr>
        <w:t xml:space="preserve"> been made for the international networks of:</w:t>
      </w:r>
    </w:p>
    <w:p w14:paraId="58ACF3D8" w14:textId="77777777" w:rsidR="001B109B" w:rsidRPr="007A23FF" w:rsidRDefault="001B109B" w:rsidP="002670B5">
      <w:pPr>
        <w:keepNext/>
        <w:spacing w:before="0"/>
        <w:textAlignment w:val="auto"/>
        <w:rPr>
          <w:noProof w:val="0"/>
          <w:lang w:val="en-GB"/>
        </w:rPr>
      </w:pPr>
    </w:p>
    <w:p w14:paraId="7E138AB2" w14:textId="77777777" w:rsidR="001B109B" w:rsidRPr="00D54C47" w:rsidRDefault="001B109B" w:rsidP="0001151E">
      <w:pPr>
        <w:widowControl w:val="0"/>
        <w:tabs>
          <w:tab w:val="left" w:pos="0"/>
          <w:tab w:val="left" w:pos="340"/>
        </w:tabs>
        <w:spacing w:before="0"/>
        <w:ind w:left="346" w:hanging="346"/>
        <w:textAlignment w:val="auto"/>
        <w:rPr>
          <w:b/>
          <w:noProof w:val="0"/>
          <w:color w:val="000000"/>
          <w:lang w:val="en-GB"/>
        </w:rPr>
      </w:pPr>
      <w:r w:rsidRPr="007A23FF">
        <w:rPr>
          <w:b/>
          <w:bCs/>
          <w:i/>
          <w:noProof w:val="0"/>
          <w:color w:val="000000"/>
          <w:lang w:val="en-GB"/>
        </w:rPr>
        <w:t xml:space="preserve">Note </w:t>
      </w:r>
      <w:proofErr w:type="gramStart"/>
      <w:r w:rsidRPr="007A23FF">
        <w:rPr>
          <w:b/>
          <w:bCs/>
          <w:i/>
          <w:noProof w:val="0"/>
          <w:color w:val="000000"/>
          <w:lang w:val="en-GB"/>
        </w:rPr>
        <w:t>o)</w:t>
      </w:r>
      <w:r w:rsidRPr="007A23FF">
        <w:rPr>
          <w:b/>
          <w:noProof w:val="0"/>
          <w:color w:val="000000"/>
          <w:lang w:val="en-GB"/>
        </w:rPr>
        <w:t xml:space="preserve">   </w:t>
      </w:r>
      <w:proofErr w:type="gramEnd"/>
      <w:r w:rsidRPr="007A23FF">
        <w:rPr>
          <w:b/>
          <w:noProof w:val="0"/>
          <w:lang w:val="en-GB"/>
        </w:rPr>
        <w:t xml:space="preserve"> </w:t>
      </w:r>
      <w:r w:rsidRPr="007A23FF">
        <w:rPr>
          <w:b/>
          <w:noProof w:val="0"/>
          <w:lang w:val="es-ES"/>
        </w:rPr>
        <w:t xml:space="preserve"> +882 49</w:t>
      </w:r>
      <w:r w:rsidRPr="007A23FF">
        <w:rPr>
          <w:b/>
          <w:noProof w:val="0"/>
          <w:color w:val="000000" w:themeColor="text1"/>
          <w:lang w:val="es-ES"/>
        </w:rPr>
        <w:t xml:space="preserve">       </w:t>
      </w:r>
      <w:r w:rsidRPr="007A23FF">
        <w:rPr>
          <w:b/>
          <w:noProof w:val="0"/>
          <w:lang w:val="es-ES"/>
        </w:rPr>
        <w:t>SUP</w:t>
      </w:r>
    </w:p>
    <w:p w14:paraId="4EBCB7B7" w14:textId="77777777" w:rsidR="001B109B" w:rsidRPr="00D54C47" w:rsidRDefault="001B109B" w:rsidP="0001151E">
      <w:pPr>
        <w:spacing w:before="0"/>
        <w:textAlignment w:val="auto"/>
        <w:rPr>
          <w:noProof w:val="0"/>
          <w:lang w:val="en-GB"/>
        </w:rPr>
      </w:pP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44"/>
        <w:gridCol w:w="3402"/>
        <w:gridCol w:w="1966"/>
        <w:gridCol w:w="1531"/>
      </w:tblGrid>
      <w:tr w:rsidR="001B109B" w:rsidRPr="00743CFE" w14:paraId="0CC96D2E" w14:textId="77777777" w:rsidTr="006A6E82">
        <w:tc>
          <w:tcPr>
            <w:tcW w:w="2544" w:type="dxa"/>
            <w:tcBorders>
              <w:top w:val="single" w:sz="6" w:space="0" w:color="000000"/>
              <w:left w:val="single" w:sz="6" w:space="0" w:color="000000"/>
              <w:bottom w:val="single" w:sz="6" w:space="0" w:color="000000"/>
              <w:right w:val="single" w:sz="6" w:space="0" w:color="000000"/>
            </w:tcBorders>
            <w:vAlign w:val="center"/>
            <w:hideMark/>
          </w:tcPr>
          <w:p w14:paraId="38E0B46F" w14:textId="77777777" w:rsidR="001B109B" w:rsidRPr="00743CFE" w:rsidRDefault="001B109B" w:rsidP="00E274AA">
            <w:pPr>
              <w:keepNext/>
              <w:tabs>
                <w:tab w:val="clear" w:pos="567"/>
              </w:tabs>
              <w:spacing w:before="60" w:after="60"/>
              <w:jc w:val="center"/>
              <w:textAlignment w:val="auto"/>
              <w:rPr>
                <w:i/>
                <w:noProof w:val="0"/>
                <w:lang w:val="en-GB"/>
              </w:rPr>
            </w:pPr>
            <w:r w:rsidRPr="00743CFE">
              <w:rPr>
                <w:i/>
                <w:noProof w:val="0"/>
                <w:lang w:val="en-GB"/>
              </w:rPr>
              <w:t>Applicant</w:t>
            </w:r>
          </w:p>
        </w:tc>
        <w:tc>
          <w:tcPr>
            <w:tcW w:w="3402" w:type="dxa"/>
            <w:tcBorders>
              <w:top w:val="single" w:sz="6" w:space="0" w:color="000000"/>
              <w:left w:val="single" w:sz="6" w:space="0" w:color="000000"/>
              <w:bottom w:val="single" w:sz="6" w:space="0" w:color="000000"/>
              <w:right w:val="single" w:sz="6" w:space="0" w:color="000000"/>
            </w:tcBorders>
            <w:vAlign w:val="center"/>
            <w:hideMark/>
          </w:tcPr>
          <w:p w14:paraId="1F76CEB5" w14:textId="77777777" w:rsidR="001B109B" w:rsidRPr="00743CFE" w:rsidRDefault="001B109B" w:rsidP="00E274AA">
            <w:pPr>
              <w:keepNext/>
              <w:tabs>
                <w:tab w:val="clear" w:pos="567"/>
              </w:tabs>
              <w:spacing w:before="60" w:after="60"/>
              <w:jc w:val="center"/>
              <w:textAlignment w:val="auto"/>
              <w:rPr>
                <w:i/>
                <w:noProof w:val="0"/>
                <w:lang w:val="en-GB"/>
              </w:rPr>
            </w:pPr>
            <w:r w:rsidRPr="00743CFE">
              <w:rPr>
                <w:i/>
                <w:noProof w:val="0"/>
                <w:lang w:val="en-GB"/>
              </w:rPr>
              <w:t>Network</w:t>
            </w:r>
          </w:p>
        </w:tc>
        <w:tc>
          <w:tcPr>
            <w:tcW w:w="1966" w:type="dxa"/>
            <w:tcBorders>
              <w:top w:val="single" w:sz="6" w:space="0" w:color="000000"/>
              <w:left w:val="single" w:sz="6" w:space="0" w:color="000000"/>
              <w:bottom w:val="single" w:sz="6" w:space="0" w:color="000000"/>
              <w:right w:val="single" w:sz="6" w:space="0" w:color="000000"/>
            </w:tcBorders>
            <w:vAlign w:val="center"/>
            <w:hideMark/>
          </w:tcPr>
          <w:p w14:paraId="2BE4BB10" w14:textId="77777777" w:rsidR="001B109B" w:rsidRPr="00743CFE" w:rsidRDefault="001B109B" w:rsidP="00E274AA">
            <w:pPr>
              <w:keepNext/>
              <w:tabs>
                <w:tab w:val="clear" w:pos="567"/>
              </w:tabs>
              <w:spacing w:before="60" w:after="60"/>
              <w:jc w:val="center"/>
              <w:textAlignment w:val="auto"/>
              <w:rPr>
                <w:i/>
                <w:noProof w:val="0"/>
                <w:lang w:val="en-GB"/>
              </w:rPr>
            </w:pPr>
            <w:r w:rsidRPr="00743CFE">
              <w:rPr>
                <w:i/>
                <w:noProof w:val="0"/>
                <w:lang w:val="en-GB"/>
              </w:rPr>
              <w:t xml:space="preserve">Country Code and </w:t>
            </w:r>
            <w:r w:rsidRPr="00743CFE">
              <w:rPr>
                <w:i/>
                <w:noProof w:val="0"/>
                <w:lang w:val="en-GB"/>
              </w:rPr>
              <w:br/>
              <w:t>Identification Code</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00E92F54" w14:textId="77777777" w:rsidR="001B109B" w:rsidRPr="00743CFE" w:rsidRDefault="001B109B" w:rsidP="00E274AA">
            <w:pPr>
              <w:keepNext/>
              <w:tabs>
                <w:tab w:val="clear" w:pos="567"/>
              </w:tabs>
              <w:spacing w:before="60" w:after="60"/>
              <w:jc w:val="center"/>
              <w:textAlignment w:val="auto"/>
              <w:rPr>
                <w:i/>
                <w:noProof w:val="0"/>
                <w:lang w:val="en-GB"/>
              </w:rPr>
            </w:pPr>
            <w:r w:rsidRPr="00743CFE">
              <w:rPr>
                <w:i/>
                <w:noProof w:val="0"/>
                <w:lang w:val="en-GB"/>
              </w:rPr>
              <w:t>Status</w:t>
            </w:r>
          </w:p>
        </w:tc>
      </w:tr>
      <w:tr w:rsidR="001B109B" w:rsidRPr="00D54C47" w14:paraId="17418F02" w14:textId="77777777" w:rsidTr="006A6E82">
        <w:tc>
          <w:tcPr>
            <w:tcW w:w="2544" w:type="dxa"/>
            <w:tcBorders>
              <w:top w:val="single" w:sz="6" w:space="0" w:color="000000"/>
              <w:left w:val="single" w:sz="6" w:space="0" w:color="000000"/>
              <w:bottom w:val="single" w:sz="6" w:space="0" w:color="000000"/>
              <w:right w:val="single" w:sz="6" w:space="0" w:color="000000"/>
            </w:tcBorders>
          </w:tcPr>
          <w:p w14:paraId="266E3204" w14:textId="77777777" w:rsidR="001B109B" w:rsidRPr="00D54C47" w:rsidRDefault="001B109B" w:rsidP="003002F5">
            <w:pPr>
              <w:tabs>
                <w:tab w:val="clear" w:pos="567"/>
                <w:tab w:val="clear" w:pos="5387"/>
                <w:tab w:val="clear" w:pos="5954"/>
              </w:tabs>
              <w:spacing w:before="60" w:after="60"/>
              <w:jc w:val="left"/>
              <w:textAlignment w:val="auto"/>
              <w:rPr>
                <w:bCs/>
                <w:noProof w:val="0"/>
                <w:lang w:val="en-GB"/>
              </w:rPr>
            </w:pPr>
            <w:r w:rsidRPr="00CF5576">
              <w:rPr>
                <w:bCs/>
                <w:noProof w:val="0"/>
                <w:lang w:val="en-GB"/>
              </w:rPr>
              <w:t>Monaco Telecom</w:t>
            </w:r>
          </w:p>
        </w:tc>
        <w:tc>
          <w:tcPr>
            <w:tcW w:w="3402" w:type="dxa"/>
            <w:tcBorders>
              <w:top w:val="single" w:sz="6" w:space="0" w:color="000000"/>
              <w:left w:val="single" w:sz="6" w:space="0" w:color="000000"/>
              <w:bottom w:val="single" w:sz="6" w:space="0" w:color="000000"/>
              <w:right w:val="single" w:sz="6" w:space="0" w:color="000000"/>
            </w:tcBorders>
          </w:tcPr>
          <w:p w14:paraId="6C817A30" w14:textId="77777777" w:rsidR="001B109B" w:rsidRPr="00D54C47" w:rsidRDefault="001B109B" w:rsidP="003002F5">
            <w:pPr>
              <w:tabs>
                <w:tab w:val="clear" w:pos="567"/>
                <w:tab w:val="clear" w:pos="5387"/>
                <w:tab w:val="clear" w:pos="5954"/>
              </w:tabs>
              <w:spacing w:before="60" w:after="60"/>
              <w:jc w:val="left"/>
              <w:textAlignment w:val="auto"/>
              <w:rPr>
                <w:bCs/>
                <w:noProof w:val="0"/>
                <w:lang w:val="en-GB"/>
              </w:rPr>
            </w:pPr>
            <w:r w:rsidRPr="00CF5576">
              <w:rPr>
                <w:bCs/>
                <w:noProof w:val="0"/>
                <w:lang w:val="en-GB"/>
              </w:rPr>
              <w:t>Monaco Telecom</w:t>
            </w:r>
          </w:p>
        </w:tc>
        <w:tc>
          <w:tcPr>
            <w:tcW w:w="1966" w:type="dxa"/>
            <w:tcBorders>
              <w:top w:val="single" w:sz="6" w:space="0" w:color="000000"/>
              <w:left w:val="single" w:sz="6" w:space="0" w:color="000000"/>
              <w:bottom w:val="single" w:sz="6" w:space="0" w:color="000000"/>
              <w:right w:val="single" w:sz="6" w:space="0" w:color="000000"/>
            </w:tcBorders>
          </w:tcPr>
          <w:p w14:paraId="3E396482" w14:textId="77777777" w:rsidR="001B109B" w:rsidRPr="00D54C47" w:rsidRDefault="001B109B" w:rsidP="003002F5">
            <w:pPr>
              <w:tabs>
                <w:tab w:val="clear" w:pos="567"/>
                <w:tab w:val="clear" w:pos="5387"/>
                <w:tab w:val="clear" w:pos="5954"/>
              </w:tabs>
              <w:spacing w:before="60" w:after="60"/>
              <w:jc w:val="center"/>
              <w:textAlignment w:val="auto"/>
              <w:rPr>
                <w:bCs/>
                <w:noProof w:val="0"/>
                <w:lang w:val="en-GB"/>
              </w:rPr>
            </w:pPr>
            <w:r w:rsidRPr="00CF5576">
              <w:rPr>
                <w:bCs/>
                <w:noProof w:val="0"/>
                <w:lang w:val="en-GB"/>
              </w:rPr>
              <w:t>+882 49</w:t>
            </w:r>
          </w:p>
        </w:tc>
        <w:tc>
          <w:tcPr>
            <w:tcW w:w="1531" w:type="dxa"/>
            <w:tcBorders>
              <w:top w:val="single" w:sz="6" w:space="0" w:color="000000"/>
              <w:left w:val="single" w:sz="6" w:space="0" w:color="000000"/>
              <w:bottom w:val="single" w:sz="6" w:space="0" w:color="000000"/>
              <w:right w:val="single" w:sz="6" w:space="0" w:color="000000"/>
            </w:tcBorders>
          </w:tcPr>
          <w:p w14:paraId="3AD1A206" w14:textId="77777777" w:rsidR="001B109B" w:rsidRPr="00D54C47" w:rsidRDefault="001B109B" w:rsidP="003002F5">
            <w:pPr>
              <w:tabs>
                <w:tab w:val="clear" w:pos="567"/>
              </w:tabs>
              <w:spacing w:before="60" w:after="60"/>
              <w:jc w:val="center"/>
              <w:textAlignment w:val="auto"/>
              <w:rPr>
                <w:bCs/>
                <w:noProof w:val="0"/>
                <w:lang w:val="en-GB"/>
              </w:rPr>
            </w:pPr>
            <w:r>
              <w:rPr>
                <w:bCs/>
                <w:noProof w:val="0"/>
                <w:lang w:val="en-GB"/>
              </w:rPr>
              <w:t>Returned</w:t>
            </w:r>
          </w:p>
        </w:tc>
      </w:tr>
    </w:tbl>
    <w:p w14:paraId="4917F680" w14:textId="77777777" w:rsidR="001B109B" w:rsidRPr="00D54C47" w:rsidRDefault="001B109B" w:rsidP="003002F5">
      <w:pPr>
        <w:spacing w:before="0"/>
        <w:textAlignment w:val="auto"/>
        <w:rPr>
          <w:noProof w:val="0"/>
          <w:lang w:val="en-GB"/>
        </w:rPr>
      </w:pPr>
    </w:p>
    <w:p w14:paraId="541617E4" w14:textId="77777777" w:rsidR="001B109B" w:rsidRPr="006D5EEA" w:rsidRDefault="001B109B" w:rsidP="00743CFE">
      <w:pPr>
        <w:tabs>
          <w:tab w:val="clear" w:pos="567"/>
          <w:tab w:val="clear" w:pos="1276"/>
          <w:tab w:val="clear" w:pos="1843"/>
          <w:tab w:val="clear" w:pos="5387"/>
          <w:tab w:val="clear" w:pos="5954"/>
        </w:tabs>
        <w:overflowPunct/>
        <w:autoSpaceDE/>
        <w:autoSpaceDN/>
        <w:adjustRightInd/>
        <w:spacing w:after="120" w:line="259" w:lineRule="auto"/>
        <w:jc w:val="left"/>
        <w:textAlignment w:val="auto"/>
        <w:rPr>
          <w:rFonts w:eastAsia="SimSun" w:cs="Arial"/>
          <w:noProof w:val="0"/>
          <w:sz w:val="16"/>
          <w:szCs w:val="16"/>
          <w:lang w:eastAsia="zh-CN"/>
        </w:rPr>
      </w:pPr>
      <w:r w:rsidRPr="006D5EEA">
        <w:rPr>
          <w:rFonts w:eastAsia="SimSun" w:cs="Arial"/>
          <w:noProof w:val="0"/>
          <w:sz w:val="16"/>
          <w:szCs w:val="16"/>
          <w:lang w:eastAsia="zh-CN"/>
        </w:rPr>
        <w:t>__________</w:t>
      </w:r>
    </w:p>
    <w:p w14:paraId="6E9F6489" w14:textId="44A15066" w:rsidR="001B109B" w:rsidRDefault="001B109B" w:rsidP="006D5EEA">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SimSun" w:cs="Arial"/>
          <w:noProof w:val="0"/>
          <w:sz w:val="18"/>
          <w:szCs w:val="18"/>
          <w:lang w:val="ru-RU" w:eastAsia="zh-CN"/>
        </w:rPr>
      </w:pPr>
      <w:r w:rsidRPr="006D5EEA">
        <w:rPr>
          <w:rFonts w:eastAsia="SimSun" w:cs="Arial"/>
          <w:noProof w:val="0"/>
          <w:sz w:val="18"/>
          <w:szCs w:val="18"/>
          <w:lang w:eastAsia="zh-CN"/>
        </w:rPr>
        <w:t xml:space="preserve">See </w:t>
      </w:r>
      <w:r w:rsidRPr="009E4EB0">
        <w:rPr>
          <w:rFonts w:eastAsia="SimSun" w:cs="Arial"/>
          <w:noProof w:val="0"/>
          <w:sz w:val="18"/>
          <w:szCs w:val="18"/>
          <w:lang w:eastAsia="zh-CN"/>
        </w:rPr>
        <w:t xml:space="preserve">page </w:t>
      </w:r>
      <w:r w:rsidR="00DD058B">
        <w:rPr>
          <w:rFonts w:eastAsia="SimSun" w:cs="Arial"/>
          <w:noProof w:val="0"/>
          <w:sz w:val="18"/>
          <w:szCs w:val="18"/>
          <w:lang w:eastAsia="zh-CN"/>
        </w:rPr>
        <w:t>5</w:t>
      </w:r>
      <w:r w:rsidRPr="006D5EEA">
        <w:rPr>
          <w:rFonts w:eastAsia="SimSun" w:cs="Arial"/>
          <w:noProof w:val="0"/>
          <w:sz w:val="18"/>
          <w:szCs w:val="18"/>
          <w:lang w:eastAsia="zh-CN"/>
        </w:rPr>
        <w:t xml:space="preserve"> of the present Operational Bulletin </w:t>
      </w:r>
      <w:r w:rsidRPr="007A23FF">
        <w:rPr>
          <w:rFonts w:eastAsia="SimSun" w:cs="Arial"/>
          <w:noProof w:val="0"/>
          <w:sz w:val="18"/>
          <w:szCs w:val="18"/>
          <w:lang w:eastAsia="zh-CN"/>
        </w:rPr>
        <w:t xml:space="preserve">No. 1336 of </w:t>
      </w:r>
      <w:r w:rsidRPr="007A23FF">
        <w:rPr>
          <w:rFonts w:eastAsia="SimSun" w:cs="Arial"/>
          <w:noProof w:val="0"/>
          <w:sz w:val="18"/>
          <w:szCs w:val="18"/>
          <w:lang w:val="en-GB" w:eastAsia="zh-CN"/>
        </w:rPr>
        <w:t>15.III.2026</w:t>
      </w:r>
      <w:r w:rsidRPr="007A23FF">
        <w:rPr>
          <w:rFonts w:eastAsia="SimSun" w:cs="Arial"/>
          <w:noProof w:val="0"/>
          <w:sz w:val="18"/>
          <w:szCs w:val="18"/>
          <w:lang w:eastAsia="zh-CN"/>
        </w:rPr>
        <w:t>.</w:t>
      </w:r>
    </w:p>
    <w:p w14:paraId="4C01A494" w14:textId="77777777" w:rsidR="00743CFE" w:rsidRDefault="00743CFE" w:rsidP="00743CFE">
      <w:pPr>
        <w:rPr>
          <w:rFonts w:cs="Calibri"/>
          <w:sz w:val="28"/>
          <w:szCs w:val="28"/>
          <w:lang w:val="en-GB"/>
        </w:rPr>
      </w:pPr>
      <w:r>
        <w:rPr>
          <w:lang w:val="en-GB"/>
        </w:rPr>
        <w:br w:type="page"/>
      </w:r>
    </w:p>
    <w:p w14:paraId="0960397F" w14:textId="240AC3AE" w:rsidR="001B109B" w:rsidRDefault="001B109B">
      <w:pPr>
        <w:pStyle w:val="Heading2grey"/>
        <w:rPr>
          <w:lang w:val="en-GB"/>
        </w:rPr>
      </w:pPr>
      <w:r>
        <w:rPr>
          <w:lang w:val="en-GB"/>
        </w:rPr>
        <w:lastRenderedPageBreak/>
        <w:t xml:space="preserve">Mobile Network Codes (MNC) for the international identification plan </w:t>
      </w:r>
      <w:r>
        <w:rPr>
          <w:lang w:val="en-GB"/>
        </w:rPr>
        <w:br/>
        <w:t>for public networks and subscriptions</w:t>
      </w:r>
      <w:r>
        <w:rPr>
          <w:lang w:val="en-GB"/>
        </w:rPr>
        <w:br/>
        <w:t>(According to Recommendation ITU-T E.212 (09/2016))</w:t>
      </w:r>
      <w:r>
        <w:rPr>
          <w:lang w:val="en-GB"/>
        </w:rPr>
        <w:br/>
      </w:r>
      <w:r w:rsidR="00743CFE">
        <w:rPr>
          <w:lang w:val="ru-RU"/>
        </w:rPr>
        <w:t>(</w:t>
      </w:r>
      <w:r>
        <w:rPr>
          <w:lang w:val="en-GB"/>
        </w:rPr>
        <w:t>Position on 15 November 2023</w:t>
      </w:r>
      <w:r w:rsidR="00743CFE">
        <w:rPr>
          <w:lang w:val="ru-RU"/>
        </w:rPr>
        <w:t>)</w:t>
      </w:r>
    </w:p>
    <w:p w14:paraId="4B8A758F" w14:textId="77777777" w:rsidR="001B109B" w:rsidRDefault="001B109B" w:rsidP="00046D80">
      <w:pPr>
        <w:spacing w:before="0"/>
        <w:jc w:val="center"/>
      </w:pPr>
      <w:r>
        <w:t>Annex to ITU Operational Bulletin No. 1280 – 15.XI.2023</w:t>
      </w:r>
    </w:p>
    <w:p w14:paraId="19CCC02D" w14:textId="77777777" w:rsidR="001B109B" w:rsidRDefault="001B109B" w:rsidP="00046D80">
      <w:pPr>
        <w:spacing w:before="0"/>
        <w:jc w:val="center"/>
      </w:pPr>
      <w:r>
        <w:t>Amendment No. 52</w:t>
      </w:r>
    </w:p>
    <w:p w14:paraId="5EF52DED" w14:textId="77777777" w:rsidR="001B109B" w:rsidRDefault="001B109B"/>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6872"/>
      </w:tblGrid>
      <w:tr w:rsidR="001B109B" w14:paraId="4F40F03A" w14:textId="77777777">
        <w:trPr>
          <w:tblHeader/>
          <w:jc w:val="center"/>
        </w:trPr>
        <w:tc>
          <w:tcPr>
            <w:tcW w:w="9800" w:type="dxa"/>
            <w:gridSpan w:val="2"/>
          </w:tcPr>
          <w:p w14:paraId="7EEFC40C" w14:textId="77777777" w:rsidR="001B109B" w:rsidRDefault="001B109B">
            <w:pPr>
              <w:pStyle w:val="Tabletext"/>
            </w:pPr>
            <w:r>
              <w:rPr>
                <w:i/>
                <w:iCs/>
              </w:rPr>
              <w:t>Country / Geographical area</w:t>
            </w:r>
          </w:p>
        </w:tc>
      </w:tr>
      <w:tr w:rsidR="001B109B" w14:paraId="00DCDC1B" w14:textId="77777777">
        <w:trPr>
          <w:tblHeader/>
          <w:jc w:val="center"/>
        </w:trPr>
        <w:tc>
          <w:tcPr>
            <w:tcW w:w="2800" w:type="dxa"/>
          </w:tcPr>
          <w:p w14:paraId="094CC242" w14:textId="77777777" w:rsidR="001B109B" w:rsidRDefault="001B109B">
            <w:pPr>
              <w:pStyle w:val="Tabletext"/>
            </w:pPr>
            <w:r>
              <w:rPr>
                <w:i/>
                <w:iCs/>
              </w:rPr>
              <w:t>MCC + MNC</w:t>
            </w:r>
          </w:p>
        </w:tc>
        <w:tc>
          <w:tcPr>
            <w:tcW w:w="7000" w:type="dxa"/>
          </w:tcPr>
          <w:p w14:paraId="60C501A4" w14:textId="77777777" w:rsidR="001B109B" w:rsidRDefault="001B109B">
            <w:pPr>
              <w:pStyle w:val="Tabletext"/>
            </w:pPr>
            <w:r>
              <w:rPr>
                <w:i/>
                <w:iCs/>
              </w:rPr>
              <w:t xml:space="preserve">Operator / Network </w:t>
            </w:r>
          </w:p>
        </w:tc>
      </w:tr>
      <w:tr w:rsidR="001B109B" w14:paraId="4A5F1815" w14:textId="77777777">
        <w:trPr>
          <w:jc w:val="center"/>
        </w:trPr>
        <w:tc>
          <w:tcPr>
            <w:tcW w:w="9800" w:type="dxa"/>
            <w:gridSpan w:val="2"/>
          </w:tcPr>
          <w:p w14:paraId="33F49E06" w14:textId="77777777" w:rsidR="001B109B" w:rsidRDefault="001B109B">
            <w:pPr>
              <w:pStyle w:val="Tabletextbold"/>
              <w:keepNext/>
            </w:pPr>
            <w:r>
              <w:t>Switzerland   ADD</w:t>
            </w:r>
          </w:p>
        </w:tc>
      </w:tr>
      <w:tr w:rsidR="001B109B" w14:paraId="6BA0AA43" w14:textId="77777777">
        <w:trPr>
          <w:jc w:val="center"/>
        </w:trPr>
        <w:tc>
          <w:tcPr>
            <w:tcW w:w="2800" w:type="dxa"/>
          </w:tcPr>
          <w:p w14:paraId="3D2BC30B" w14:textId="77777777" w:rsidR="001B109B" w:rsidRDefault="001B109B">
            <w:pPr>
              <w:pStyle w:val="Tabletext"/>
            </w:pPr>
            <w:r>
              <w:t>228 76</w:t>
            </w:r>
          </w:p>
        </w:tc>
        <w:tc>
          <w:tcPr>
            <w:tcW w:w="7000" w:type="dxa"/>
          </w:tcPr>
          <w:p w14:paraId="52E6643F" w14:textId="77777777" w:rsidR="001B109B" w:rsidRDefault="001B109B">
            <w:pPr>
              <w:pStyle w:val="Tabletext"/>
            </w:pPr>
            <w:r>
              <w:t>1GLOBAL Operations (Switzerland) GmbH</w:t>
            </w:r>
          </w:p>
        </w:tc>
      </w:tr>
      <w:tr w:rsidR="001B109B" w14:paraId="51423213" w14:textId="77777777">
        <w:trPr>
          <w:jc w:val="center"/>
        </w:trPr>
        <w:tc>
          <w:tcPr>
            <w:tcW w:w="9800" w:type="dxa"/>
            <w:gridSpan w:val="2"/>
          </w:tcPr>
          <w:p w14:paraId="0DB0C354" w14:textId="77777777" w:rsidR="001B109B" w:rsidRDefault="001B109B">
            <w:pPr>
              <w:pStyle w:val="Tabletextbold"/>
              <w:keepNext/>
            </w:pPr>
            <w:r>
              <w:t>International Mobile, shared code   SUP</w:t>
            </w:r>
          </w:p>
        </w:tc>
      </w:tr>
      <w:tr w:rsidR="001B109B" w14:paraId="1F8FBEDE" w14:textId="77777777">
        <w:trPr>
          <w:jc w:val="center"/>
        </w:trPr>
        <w:tc>
          <w:tcPr>
            <w:tcW w:w="2800" w:type="dxa"/>
          </w:tcPr>
          <w:p w14:paraId="7387E475" w14:textId="77777777" w:rsidR="001B109B" w:rsidRDefault="001B109B">
            <w:pPr>
              <w:pStyle w:val="Tabletext"/>
            </w:pPr>
            <w:r>
              <w:t>901 27</w:t>
            </w:r>
          </w:p>
        </w:tc>
        <w:tc>
          <w:tcPr>
            <w:tcW w:w="7000" w:type="dxa"/>
          </w:tcPr>
          <w:p w14:paraId="3F544960" w14:textId="77777777" w:rsidR="001B109B" w:rsidRDefault="001B109B">
            <w:pPr>
              <w:pStyle w:val="Tabletext"/>
            </w:pPr>
            <w:r>
              <w:t>Monaco Telecom</w:t>
            </w:r>
          </w:p>
        </w:tc>
      </w:tr>
      <w:tr w:rsidR="001B109B" w14:paraId="7BCD08B5" w14:textId="77777777">
        <w:trPr>
          <w:jc w:val="center"/>
        </w:trPr>
        <w:tc>
          <w:tcPr>
            <w:tcW w:w="9800" w:type="dxa"/>
            <w:gridSpan w:val="2"/>
          </w:tcPr>
          <w:p w14:paraId="689A2011" w14:textId="77777777" w:rsidR="001B109B" w:rsidRDefault="001B109B">
            <w:pPr>
              <w:pStyle w:val="Tabletextbold"/>
              <w:keepNext/>
            </w:pPr>
            <w:r>
              <w:t>International Mobile, shared code   ADD</w:t>
            </w:r>
          </w:p>
        </w:tc>
      </w:tr>
      <w:tr w:rsidR="001B109B" w14:paraId="09EE80B9" w14:textId="77777777">
        <w:trPr>
          <w:jc w:val="center"/>
        </w:trPr>
        <w:tc>
          <w:tcPr>
            <w:tcW w:w="2800" w:type="dxa"/>
          </w:tcPr>
          <w:p w14:paraId="03D41479" w14:textId="77777777" w:rsidR="001B109B" w:rsidRDefault="001B109B">
            <w:pPr>
              <w:pStyle w:val="Tabletext"/>
            </w:pPr>
            <w:r>
              <w:t>901 29</w:t>
            </w:r>
          </w:p>
        </w:tc>
        <w:tc>
          <w:tcPr>
            <w:tcW w:w="7000" w:type="dxa"/>
          </w:tcPr>
          <w:p w14:paraId="7A221E3A" w14:textId="77777777" w:rsidR="001B109B" w:rsidRDefault="001B109B">
            <w:pPr>
              <w:pStyle w:val="Tabletext"/>
            </w:pPr>
            <w:r>
              <w:t>Myriota PTY</w:t>
            </w:r>
          </w:p>
        </w:tc>
      </w:tr>
      <w:tr w:rsidR="001B109B" w14:paraId="608966B7" w14:textId="77777777">
        <w:trPr>
          <w:jc w:val="center"/>
        </w:trPr>
        <w:tc>
          <w:tcPr>
            <w:tcW w:w="2800" w:type="dxa"/>
          </w:tcPr>
          <w:p w14:paraId="1DCCF12E" w14:textId="77777777" w:rsidR="001B109B" w:rsidRDefault="001B109B">
            <w:pPr>
              <w:pStyle w:val="Tabletext"/>
            </w:pPr>
            <w:r>
              <w:t>901 70</w:t>
            </w:r>
          </w:p>
        </w:tc>
        <w:tc>
          <w:tcPr>
            <w:tcW w:w="7000" w:type="dxa"/>
          </w:tcPr>
          <w:p w14:paraId="5A4D3F7C" w14:textId="77777777" w:rsidR="001B109B" w:rsidRDefault="001B109B">
            <w:pPr>
              <w:pStyle w:val="Tabletext"/>
            </w:pPr>
            <w:r>
              <w:t>Bureau 1440 LLC</w:t>
            </w:r>
          </w:p>
        </w:tc>
      </w:tr>
    </w:tbl>
    <w:p w14:paraId="12365F30" w14:textId="77777777" w:rsidR="001B109B" w:rsidRDefault="001B109B" w:rsidP="00743CFE"/>
    <w:p w14:paraId="4AEE6CB5" w14:textId="77777777" w:rsidR="001B109B" w:rsidRDefault="001B109B" w:rsidP="00743CFE">
      <w:pPr>
        <w:spacing w:before="0"/>
        <w:ind w:left="720" w:hanging="720"/>
        <w:jc w:val="left"/>
      </w:pPr>
      <w:r>
        <w:t>____________</w:t>
      </w:r>
    </w:p>
    <w:p w14:paraId="7F0E3D8B" w14:textId="1642BED5" w:rsidR="00743CFE" w:rsidRPr="000660ED" w:rsidRDefault="001B109B">
      <w:pPr>
        <w:jc w:val="left"/>
        <w:rPr>
          <w:sz w:val="18"/>
          <w:szCs w:val="18"/>
          <w:lang w:val="ru-RU"/>
        </w:rPr>
      </w:pPr>
      <w:r w:rsidRPr="000660ED">
        <w:rPr>
          <w:sz w:val="18"/>
          <w:szCs w:val="18"/>
        </w:rPr>
        <w:t>MCC:</w:t>
      </w:r>
      <w:r w:rsidR="000660ED" w:rsidRPr="000660ED">
        <w:rPr>
          <w:sz w:val="18"/>
          <w:szCs w:val="18"/>
          <w:lang w:val="ru-RU"/>
        </w:rPr>
        <w:tab/>
      </w:r>
      <w:r w:rsidRPr="000660ED">
        <w:rPr>
          <w:sz w:val="18"/>
          <w:szCs w:val="18"/>
        </w:rPr>
        <w:t>Mobile Country Code</w:t>
      </w:r>
      <w:r w:rsidRPr="000660ED">
        <w:rPr>
          <w:sz w:val="18"/>
          <w:szCs w:val="18"/>
        </w:rPr>
        <w:br/>
        <w:t>MNC:</w:t>
      </w:r>
      <w:r w:rsidR="000660ED" w:rsidRPr="000660ED">
        <w:rPr>
          <w:sz w:val="18"/>
          <w:szCs w:val="18"/>
          <w:lang w:val="ru-RU"/>
        </w:rPr>
        <w:tab/>
      </w:r>
      <w:r w:rsidRPr="000660ED">
        <w:rPr>
          <w:sz w:val="18"/>
          <w:szCs w:val="18"/>
        </w:rPr>
        <w:t>Mobile Network Code</w:t>
      </w:r>
    </w:p>
    <w:p w14:paraId="31C2B4DA" w14:textId="6A18F641" w:rsidR="00743CFE" w:rsidRDefault="00743CFE">
      <w:pPr>
        <w:tabs>
          <w:tab w:val="clear" w:pos="567"/>
          <w:tab w:val="clear" w:pos="1276"/>
          <w:tab w:val="clear" w:pos="1843"/>
          <w:tab w:val="clear" w:pos="5387"/>
          <w:tab w:val="clear" w:pos="5954"/>
        </w:tabs>
        <w:overflowPunct/>
        <w:autoSpaceDE/>
        <w:autoSpaceDN/>
        <w:adjustRightInd/>
        <w:spacing w:before="0"/>
        <w:jc w:val="left"/>
        <w:textAlignment w:val="auto"/>
        <w:rPr>
          <w:lang w:val="ru-RU"/>
        </w:rPr>
      </w:pPr>
      <w:r>
        <w:rPr>
          <w:lang w:val="ru-RU"/>
        </w:rPr>
        <w:br w:type="page"/>
      </w:r>
    </w:p>
    <w:p w14:paraId="7B62985A" w14:textId="77777777" w:rsidR="001B109B" w:rsidRPr="00533D62" w:rsidRDefault="001B109B" w:rsidP="00A2059B">
      <w:pPr>
        <w:pStyle w:val="Heading20"/>
        <w:spacing w:before="0"/>
        <w:rPr>
          <w:rFonts w:asciiTheme="minorHAnsi" w:hAnsiTheme="minorHAnsi" w:cstheme="minorHAnsi"/>
          <w:lang w:val="en-US"/>
        </w:rPr>
      </w:pPr>
      <w:r w:rsidRPr="00533D62">
        <w:rPr>
          <w:rFonts w:asciiTheme="minorHAnsi" w:hAnsiTheme="minorHAnsi" w:cstheme="minorHAnsi"/>
          <w:lang w:val="en-US"/>
        </w:rPr>
        <w:lastRenderedPageBreak/>
        <w:t xml:space="preserve">List of ITU Carrier Codes </w:t>
      </w:r>
      <w:r w:rsidRPr="00533D62">
        <w:rPr>
          <w:rFonts w:asciiTheme="minorHAnsi" w:hAnsiTheme="minorHAnsi" w:cstheme="minorHAnsi"/>
          <w:lang w:val="en-US"/>
        </w:rPr>
        <w:br/>
        <w:t xml:space="preserve">(According to Recommendation ITU-T M.1400 (03/2013)) </w:t>
      </w:r>
      <w:r w:rsidRPr="00533D62">
        <w:rPr>
          <w:rFonts w:asciiTheme="minorHAnsi" w:hAnsiTheme="minorHAnsi" w:cstheme="minorHAnsi"/>
          <w:lang w:val="en-US"/>
        </w:rPr>
        <w:br/>
        <w:t>(Position on 15 September 2014)</w:t>
      </w:r>
    </w:p>
    <w:p w14:paraId="107BA1B8" w14:textId="77777777" w:rsidR="001B109B" w:rsidRDefault="001B109B" w:rsidP="001507DA">
      <w:pPr>
        <w:spacing w:before="240"/>
        <w:jc w:val="center"/>
      </w:pPr>
      <w:r w:rsidRPr="00E02EDF">
        <w:t>Annex to ITU Operational Bulletin No. 1060 – 15.IX.2014</w:t>
      </w:r>
      <w:r w:rsidRPr="00E02EDF">
        <w:br/>
        <w:t>Amendment No.</w:t>
      </w:r>
      <w:r>
        <w:t xml:space="preserve"> 202</w:t>
      </w:r>
    </w:p>
    <w:p w14:paraId="71F7CE68" w14:textId="77777777" w:rsidR="001B109B" w:rsidRPr="00E02EDF" w:rsidRDefault="001B109B" w:rsidP="00AD1D06">
      <w:pPr>
        <w:jc w:val="center"/>
      </w:pPr>
    </w:p>
    <w:tbl>
      <w:tblPr>
        <w:tblW w:w="10206" w:type="dxa"/>
        <w:tblLayout w:type="fixed"/>
        <w:tblLook w:val="04A0" w:firstRow="1" w:lastRow="0" w:firstColumn="1" w:lastColumn="0" w:noHBand="0" w:noVBand="1"/>
      </w:tblPr>
      <w:tblGrid>
        <w:gridCol w:w="3960"/>
        <w:gridCol w:w="2520"/>
        <w:gridCol w:w="3726"/>
      </w:tblGrid>
      <w:tr w:rsidR="001B109B" w:rsidRPr="0043463E" w14:paraId="4FFA1909" w14:textId="77777777" w:rsidTr="00F72A83">
        <w:trPr>
          <w:cantSplit/>
          <w:tblHeader/>
        </w:trPr>
        <w:tc>
          <w:tcPr>
            <w:tcW w:w="3960" w:type="dxa"/>
            <w:hideMark/>
          </w:tcPr>
          <w:p w14:paraId="4AB65F52" w14:textId="77777777" w:rsidR="001B109B" w:rsidRPr="0043463E" w:rsidRDefault="001B109B" w:rsidP="006D781A">
            <w:pPr>
              <w:widowControl w:val="0"/>
              <w:spacing w:before="60"/>
              <w:rPr>
                <w:rFonts w:asciiTheme="minorHAnsi" w:eastAsia="SimSun" w:hAnsiTheme="minorHAnsi" w:cs="Arial"/>
                <w:i/>
                <w:iCs/>
                <w:color w:val="000000"/>
              </w:rPr>
            </w:pPr>
            <w:r w:rsidRPr="0043463E">
              <w:rPr>
                <w:rFonts w:asciiTheme="minorHAnsi" w:eastAsia="SimSun" w:hAnsiTheme="minorHAnsi" w:cs="Arial"/>
                <w:i/>
                <w:iCs/>
                <w:color w:val="000000"/>
              </w:rPr>
              <w:t>Country or area/ISO code</w:t>
            </w:r>
          </w:p>
        </w:tc>
        <w:tc>
          <w:tcPr>
            <w:tcW w:w="2520" w:type="dxa"/>
            <w:hideMark/>
          </w:tcPr>
          <w:p w14:paraId="5173AA39" w14:textId="77777777" w:rsidR="001B109B" w:rsidRPr="0043463E" w:rsidRDefault="001B109B" w:rsidP="006D781A">
            <w:pPr>
              <w:widowControl w:val="0"/>
              <w:spacing w:before="60"/>
              <w:jc w:val="center"/>
              <w:rPr>
                <w:rFonts w:asciiTheme="minorHAnsi" w:eastAsia="SimSun" w:hAnsiTheme="minorHAnsi" w:cs="Arial"/>
                <w:i/>
                <w:iCs/>
                <w:color w:val="000000"/>
              </w:rPr>
            </w:pPr>
            <w:r w:rsidRPr="0043463E">
              <w:rPr>
                <w:rFonts w:asciiTheme="minorHAnsi" w:eastAsia="SimSun" w:hAnsiTheme="minorHAnsi" w:cs="Arial"/>
                <w:i/>
                <w:iCs/>
                <w:color w:val="000000"/>
              </w:rPr>
              <w:t>Company Code</w:t>
            </w:r>
          </w:p>
        </w:tc>
        <w:tc>
          <w:tcPr>
            <w:tcW w:w="3726" w:type="dxa"/>
            <w:hideMark/>
          </w:tcPr>
          <w:p w14:paraId="5D5639F3" w14:textId="77777777" w:rsidR="001B109B" w:rsidRPr="0043463E" w:rsidRDefault="001B109B" w:rsidP="006D781A">
            <w:pPr>
              <w:widowControl w:val="0"/>
              <w:spacing w:before="60"/>
              <w:rPr>
                <w:rFonts w:asciiTheme="minorHAnsi" w:eastAsia="SimSun" w:hAnsiTheme="minorHAnsi" w:cs="Arial"/>
                <w:i/>
                <w:iCs/>
                <w:color w:val="000000"/>
              </w:rPr>
            </w:pPr>
            <w:r w:rsidRPr="0043463E">
              <w:rPr>
                <w:rFonts w:asciiTheme="minorHAnsi" w:eastAsia="SimSun" w:hAnsiTheme="minorHAnsi" w:cs="Arial"/>
                <w:i/>
                <w:iCs/>
                <w:color w:val="000000"/>
              </w:rPr>
              <w:t>Contact</w:t>
            </w:r>
          </w:p>
        </w:tc>
      </w:tr>
      <w:tr w:rsidR="001B109B" w:rsidRPr="0043463E" w14:paraId="090A2563" w14:textId="77777777" w:rsidTr="00F72A83">
        <w:trPr>
          <w:cantSplit/>
          <w:tblHeader/>
        </w:trPr>
        <w:tc>
          <w:tcPr>
            <w:tcW w:w="3960" w:type="dxa"/>
            <w:tcBorders>
              <w:top w:val="nil"/>
              <w:left w:val="nil"/>
              <w:bottom w:val="single" w:sz="4" w:space="0" w:color="auto"/>
              <w:right w:val="nil"/>
            </w:tcBorders>
            <w:hideMark/>
          </w:tcPr>
          <w:p w14:paraId="489F4E7A" w14:textId="77777777" w:rsidR="001B109B" w:rsidRPr="0043463E" w:rsidRDefault="001B109B" w:rsidP="006D781A">
            <w:pPr>
              <w:widowControl w:val="0"/>
              <w:rPr>
                <w:rFonts w:asciiTheme="minorHAnsi" w:eastAsia="SimSun" w:hAnsiTheme="minorHAnsi" w:cs="Arial"/>
                <w:i/>
                <w:iCs/>
                <w:color w:val="000000"/>
              </w:rPr>
            </w:pPr>
            <w:r w:rsidRPr="0043463E">
              <w:rPr>
                <w:rFonts w:asciiTheme="minorHAnsi" w:eastAsia="SimSun" w:hAnsiTheme="minorHAnsi" w:cs="Arial"/>
                <w:i/>
                <w:iCs/>
                <w:color w:val="000000"/>
              </w:rPr>
              <w:t>Company Name/Address</w:t>
            </w:r>
          </w:p>
        </w:tc>
        <w:tc>
          <w:tcPr>
            <w:tcW w:w="2520" w:type="dxa"/>
            <w:tcBorders>
              <w:top w:val="nil"/>
              <w:left w:val="nil"/>
              <w:bottom w:val="single" w:sz="4" w:space="0" w:color="auto"/>
              <w:right w:val="nil"/>
            </w:tcBorders>
            <w:hideMark/>
          </w:tcPr>
          <w:p w14:paraId="229280DA" w14:textId="77777777" w:rsidR="001B109B" w:rsidRPr="0043463E" w:rsidRDefault="001B109B" w:rsidP="006D781A">
            <w:pPr>
              <w:widowControl w:val="0"/>
              <w:jc w:val="center"/>
              <w:rPr>
                <w:rFonts w:asciiTheme="minorHAnsi" w:eastAsia="SimSun" w:hAnsiTheme="minorHAnsi" w:cs="Arial"/>
                <w:i/>
                <w:iCs/>
                <w:color w:val="000000"/>
              </w:rPr>
            </w:pPr>
            <w:r w:rsidRPr="0043463E">
              <w:rPr>
                <w:rFonts w:asciiTheme="minorHAnsi" w:eastAsia="SimSun" w:hAnsiTheme="minorHAnsi" w:cs="Arial"/>
                <w:i/>
                <w:iCs/>
                <w:color w:val="000000"/>
              </w:rPr>
              <w:t>(carrier code)</w:t>
            </w:r>
          </w:p>
        </w:tc>
        <w:tc>
          <w:tcPr>
            <w:tcW w:w="3726" w:type="dxa"/>
            <w:tcBorders>
              <w:top w:val="nil"/>
              <w:left w:val="nil"/>
              <w:bottom w:val="single" w:sz="4" w:space="0" w:color="auto"/>
              <w:right w:val="nil"/>
            </w:tcBorders>
          </w:tcPr>
          <w:p w14:paraId="6965FF90" w14:textId="77777777" w:rsidR="001B109B" w:rsidRPr="0043463E" w:rsidRDefault="001B109B" w:rsidP="006D781A">
            <w:pPr>
              <w:widowControl w:val="0"/>
              <w:rPr>
                <w:rFonts w:asciiTheme="minorHAnsi" w:eastAsia="SimSun" w:hAnsiTheme="minorHAnsi" w:cs="Arial"/>
                <w:i/>
                <w:iCs/>
                <w:color w:val="000000"/>
              </w:rPr>
            </w:pPr>
          </w:p>
        </w:tc>
      </w:tr>
    </w:tbl>
    <w:p w14:paraId="6548F3EB" w14:textId="77777777" w:rsidR="001B109B" w:rsidRDefault="001B109B" w:rsidP="006B5D48">
      <w:pPr>
        <w:rPr>
          <w:rFonts w:cs="Calibri"/>
          <w:color w:val="000000"/>
        </w:rPr>
      </w:pPr>
    </w:p>
    <w:p w14:paraId="3AC27DFA" w14:textId="77777777" w:rsidR="001B109B" w:rsidRPr="00860C0A" w:rsidRDefault="001B109B" w:rsidP="006B5D48">
      <w:pPr>
        <w:rPr>
          <w:rFonts w:cs="Calibri"/>
          <w:color w:val="000000"/>
        </w:rPr>
      </w:pPr>
    </w:p>
    <w:p w14:paraId="5267A01C" w14:textId="77777777" w:rsidR="001B109B" w:rsidRDefault="001B109B" w:rsidP="009077DE">
      <w:pPr>
        <w:tabs>
          <w:tab w:val="left" w:pos="3686"/>
        </w:tabs>
        <w:rPr>
          <w:rFonts w:cs="Calibri"/>
          <w:b/>
        </w:rPr>
      </w:pPr>
      <w:r w:rsidRPr="00860C0A">
        <w:rPr>
          <w:rFonts w:eastAsia="SimSun"/>
          <w:b/>
          <w:bCs/>
          <w:i/>
          <w:iCs/>
        </w:rPr>
        <w:t>Germany (Federal Republic of) / DEU</w:t>
      </w:r>
      <w:r w:rsidRPr="00A81598">
        <w:rPr>
          <w:rFonts w:cs="Calibri"/>
          <w:b/>
          <w:i/>
        </w:rPr>
        <w:tab/>
      </w:r>
      <w:r>
        <w:rPr>
          <w:rFonts w:cs="Calibri"/>
          <w:b/>
        </w:rPr>
        <w:t>ADD</w:t>
      </w:r>
    </w:p>
    <w:p w14:paraId="6C76262A" w14:textId="77777777" w:rsidR="001B109B" w:rsidRPr="005338DE" w:rsidRDefault="001B109B" w:rsidP="009077DE">
      <w:pPr>
        <w:tabs>
          <w:tab w:val="left" w:pos="3686"/>
        </w:tabs>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1B109B" w:rsidRPr="00C0568B" w14:paraId="725C4D0E" w14:textId="77777777" w:rsidTr="00975CE9">
        <w:trPr>
          <w:trHeight w:val="779"/>
        </w:trPr>
        <w:tc>
          <w:tcPr>
            <w:tcW w:w="3960" w:type="dxa"/>
          </w:tcPr>
          <w:p w14:paraId="3016FFD8" w14:textId="6752DC91" w:rsidR="001B109B" w:rsidRPr="00A554C7" w:rsidRDefault="001B109B" w:rsidP="00F638DA">
            <w:pPr>
              <w:tabs>
                <w:tab w:val="left" w:pos="426"/>
                <w:tab w:val="left" w:pos="4140"/>
                <w:tab w:val="left" w:pos="4230"/>
              </w:tabs>
              <w:jc w:val="left"/>
              <w:rPr>
                <w:rFonts w:asciiTheme="minorHAnsi" w:hAnsiTheme="minorHAnsi" w:cs="Arial"/>
                <w:highlight w:val="yellow"/>
                <w:lang w:val="de-CH"/>
              </w:rPr>
            </w:pPr>
            <w:r w:rsidRPr="00990C1F">
              <w:rPr>
                <w:rFonts w:asciiTheme="minorHAnsi" w:hAnsiTheme="minorHAnsi" w:cstheme="minorHAnsi"/>
                <w:lang w:val="de-DE"/>
              </w:rPr>
              <w:t>Moderne Kommunikationstechnologie Hohentengen Gesellschaft mit beschränkter Haftung</w:t>
            </w:r>
            <w:r w:rsidR="00F638DA">
              <w:rPr>
                <w:rFonts w:asciiTheme="minorHAnsi" w:hAnsiTheme="minorHAnsi" w:cstheme="minorHAnsi"/>
                <w:lang w:val="ru-RU"/>
              </w:rPr>
              <w:br/>
            </w:r>
            <w:r w:rsidRPr="00990C1F">
              <w:rPr>
                <w:rFonts w:asciiTheme="minorHAnsi" w:hAnsiTheme="minorHAnsi" w:cstheme="minorHAnsi"/>
                <w:lang w:val="de-DE"/>
              </w:rPr>
              <w:t>Kirchstraße 4</w:t>
            </w:r>
            <w:r w:rsidR="00F638DA">
              <w:rPr>
                <w:rFonts w:asciiTheme="minorHAnsi" w:hAnsiTheme="minorHAnsi" w:cstheme="minorHAnsi"/>
                <w:lang w:val="ru-RU"/>
              </w:rPr>
              <w:br/>
            </w:r>
            <w:r w:rsidRPr="00990C1F">
              <w:rPr>
                <w:rFonts w:asciiTheme="minorHAnsi" w:hAnsiTheme="minorHAnsi" w:cstheme="minorHAnsi"/>
                <w:lang w:val="de-DE"/>
              </w:rPr>
              <w:t>79801 HOHENTENGEN AM HOCHRHEIN</w:t>
            </w:r>
          </w:p>
        </w:tc>
        <w:tc>
          <w:tcPr>
            <w:tcW w:w="2520" w:type="dxa"/>
          </w:tcPr>
          <w:p w14:paraId="7D61D35D" w14:textId="77777777" w:rsidR="001B109B" w:rsidRPr="000740C0" w:rsidRDefault="001B109B" w:rsidP="00743CFE">
            <w:pPr>
              <w:widowControl w:val="0"/>
              <w:jc w:val="center"/>
              <w:rPr>
                <w:rFonts w:asciiTheme="minorHAnsi" w:eastAsia="SimSun" w:hAnsiTheme="minorHAnsi" w:cs="Arial"/>
                <w:b/>
                <w:bCs/>
                <w:color w:val="000000"/>
                <w:highlight w:val="yellow"/>
                <w:lang w:val="en-GB"/>
              </w:rPr>
            </w:pPr>
            <w:r>
              <w:rPr>
                <w:rFonts w:asciiTheme="minorHAnsi" w:hAnsiTheme="minorHAnsi" w:cs="Calibri"/>
                <w:b/>
                <w:bCs/>
              </w:rPr>
              <w:t>MKTH</w:t>
            </w:r>
          </w:p>
        </w:tc>
        <w:tc>
          <w:tcPr>
            <w:tcW w:w="3960" w:type="dxa"/>
          </w:tcPr>
          <w:p w14:paraId="173BF615" w14:textId="60FC7D5E" w:rsidR="001B109B" w:rsidRPr="00C0568B" w:rsidRDefault="001B109B" w:rsidP="00743CFE">
            <w:pPr>
              <w:tabs>
                <w:tab w:val="clear" w:pos="567"/>
                <w:tab w:val="left" w:pos="781"/>
              </w:tabs>
              <w:jc w:val="left"/>
              <w:rPr>
                <w:rFonts w:asciiTheme="minorHAnsi" w:eastAsia="SimSun" w:hAnsiTheme="minorHAnsi" w:cs="Arial"/>
                <w:color w:val="000000"/>
                <w:highlight w:val="yellow"/>
                <w:lang w:val="en-GB"/>
              </w:rPr>
            </w:pPr>
            <w:r w:rsidRPr="00990C1F">
              <w:rPr>
                <w:rFonts w:asciiTheme="minorHAnsi" w:hAnsiTheme="minorHAnsi" w:cs="Calibri"/>
                <w:lang w:val="en-GB"/>
              </w:rPr>
              <w:t>Mr Andreas Nauroth</w:t>
            </w:r>
            <w:r w:rsidR="00743CFE">
              <w:rPr>
                <w:rFonts w:asciiTheme="minorHAnsi" w:hAnsiTheme="minorHAnsi" w:cs="Calibri"/>
                <w:lang w:val="ru-RU"/>
              </w:rPr>
              <w:br/>
            </w:r>
            <w:r w:rsidRPr="00990C1F">
              <w:rPr>
                <w:rFonts w:asciiTheme="minorHAnsi" w:hAnsiTheme="minorHAnsi" w:cs="Calibri"/>
                <w:lang w:val="en-GB"/>
              </w:rPr>
              <w:t>Tel</w:t>
            </w:r>
            <w:r w:rsidR="00743CFE">
              <w:rPr>
                <w:rFonts w:asciiTheme="minorHAnsi" w:hAnsiTheme="minorHAnsi" w:cs="Calibri"/>
                <w:lang w:val="ru-RU"/>
              </w:rPr>
              <w:t>.</w:t>
            </w:r>
            <w:r w:rsidRPr="00990C1F">
              <w:rPr>
                <w:rFonts w:asciiTheme="minorHAnsi" w:hAnsiTheme="minorHAnsi" w:cs="Calibri"/>
                <w:lang w:val="en-GB"/>
              </w:rPr>
              <w:t>:</w:t>
            </w:r>
            <w:r w:rsidR="00743CFE">
              <w:rPr>
                <w:rFonts w:asciiTheme="minorHAnsi" w:hAnsiTheme="minorHAnsi" w:cs="Calibri"/>
                <w:lang w:val="ru-RU"/>
              </w:rPr>
              <w:tab/>
            </w:r>
            <w:r w:rsidRPr="00990C1F">
              <w:rPr>
                <w:rFonts w:asciiTheme="minorHAnsi" w:hAnsiTheme="minorHAnsi" w:cs="Calibri"/>
                <w:lang w:val="en-GB"/>
              </w:rPr>
              <w:t>+49 7742 853 85</w:t>
            </w:r>
            <w:r w:rsidR="00743CFE">
              <w:rPr>
                <w:rFonts w:asciiTheme="minorHAnsi" w:hAnsiTheme="minorHAnsi" w:cs="Calibri"/>
                <w:lang w:val="ru-RU"/>
              </w:rPr>
              <w:br/>
            </w:r>
            <w:r w:rsidRPr="00990C1F">
              <w:rPr>
                <w:rFonts w:asciiTheme="minorHAnsi" w:hAnsiTheme="minorHAnsi" w:cs="Calibri"/>
                <w:lang w:val="en-GB"/>
              </w:rPr>
              <w:t>Fax:</w:t>
            </w:r>
            <w:r w:rsidR="00743CFE">
              <w:rPr>
                <w:rFonts w:asciiTheme="minorHAnsi" w:hAnsiTheme="minorHAnsi" w:cs="Calibri"/>
                <w:lang w:val="ru-RU"/>
              </w:rPr>
              <w:tab/>
            </w:r>
            <w:r w:rsidRPr="00990C1F">
              <w:rPr>
                <w:rFonts w:asciiTheme="minorHAnsi" w:hAnsiTheme="minorHAnsi" w:cs="Calibri"/>
                <w:lang w:val="en-GB"/>
              </w:rPr>
              <w:t>+49 7742 853 15</w:t>
            </w:r>
            <w:r w:rsidR="00743CFE">
              <w:rPr>
                <w:rFonts w:asciiTheme="minorHAnsi" w:hAnsiTheme="minorHAnsi" w:cs="Calibri"/>
                <w:lang w:val="ru-RU"/>
              </w:rPr>
              <w:br/>
            </w:r>
            <w:r w:rsidRPr="00990C1F">
              <w:rPr>
                <w:rFonts w:asciiTheme="minorHAnsi" w:hAnsiTheme="minorHAnsi" w:cs="Calibri"/>
                <w:lang w:val="en-GB"/>
              </w:rPr>
              <w:t>E</w:t>
            </w:r>
            <w:r w:rsidR="00743CFE">
              <w:rPr>
                <w:rFonts w:asciiTheme="minorHAnsi" w:hAnsiTheme="minorHAnsi" w:cs="Calibri"/>
                <w:lang w:val="ru-RU"/>
              </w:rPr>
              <w:t>-</w:t>
            </w:r>
            <w:r w:rsidRPr="00990C1F">
              <w:rPr>
                <w:rFonts w:asciiTheme="minorHAnsi" w:hAnsiTheme="minorHAnsi" w:cs="Calibri"/>
                <w:lang w:val="en-GB"/>
              </w:rPr>
              <w:t>mail:</w:t>
            </w:r>
            <w:r w:rsidR="00743CFE">
              <w:rPr>
                <w:rFonts w:asciiTheme="minorHAnsi" w:hAnsiTheme="minorHAnsi" w:cs="Calibri"/>
                <w:lang w:val="ru-RU"/>
              </w:rPr>
              <w:tab/>
            </w:r>
            <w:r w:rsidRPr="00990C1F">
              <w:rPr>
                <w:rFonts w:asciiTheme="minorHAnsi" w:hAnsiTheme="minorHAnsi" w:cs="Calibri"/>
                <w:lang w:val="en-GB"/>
              </w:rPr>
              <w:t>a.nauroth@hohentengen-ah.de</w:t>
            </w:r>
          </w:p>
        </w:tc>
      </w:tr>
    </w:tbl>
    <w:p w14:paraId="5A051296" w14:textId="77777777" w:rsidR="001B109B" w:rsidRDefault="001B109B" w:rsidP="00743CFE">
      <w:pPr>
        <w:overflowPunct/>
        <w:jc w:val="left"/>
        <w:textAlignment w:val="auto"/>
        <w:rPr>
          <w:rFonts w:cs="Calibri"/>
          <w:b/>
          <w:color w:val="000000"/>
          <w:szCs w:val="22"/>
          <w:lang w:val="pt-BR"/>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1B109B" w:rsidRPr="00C0568B" w14:paraId="7352F752" w14:textId="77777777" w:rsidTr="006F687E">
        <w:trPr>
          <w:trHeight w:val="779"/>
        </w:trPr>
        <w:tc>
          <w:tcPr>
            <w:tcW w:w="3960" w:type="dxa"/>
          </w:tcPr>
          <w:p w14:paraId="12A31269" w14:textId="1AAAA7A1" w:rsidR="001B109B" w:rsidRPr="00C0568B" w:rsidRDefault="001B109B" w:rsidP="00F638DA">
            <w:pPr>
              <w:tabs>
                <w:tab w:val="left" w:pos="426"/>
                <w:tab w:val="left" w:pos="4140"/>
                <w:tab w:val="left" w:pos="4230"/>
              </w:tabs>
              <w:jc w:val="left"/>
              <w:rPr>
                <w:rFonts w:asciiTheme="minorHAnsi" w:hAnsiTheme="minorHAnsi" w:cs="Arial"/>
                <w:lang w:val="de-DE"/>
              </w:rPr>
            </w:pPr>
            <w:r w:rsidRPr="005F0B5B">
              <w:rPr>
                <w:rFonts w:asciiTheme="minorHAnsi" w:hAnsiTheme="minorHAnsi" w:cstheme="minorHAnsi"/>
                <w:lang w:val="de-DE"/>
              </w:rPr>
              <w:t>newsim GmbH</w:t>
            </w:r>
            <w:r w:rsidRPr="005F0B5B">
              <w:rPr>
                <w:rFonts w:asciiTheme="minorHAnsi" w:hAnsiTheme="minorHAnsi" w:cstheme="minorHAnsi"/>
                <w:lang w:val="de-DE"/>
              </w:rPr>
              <w:br/>
              <w:t>Wehrdaer Straße 12</w:t>
            </w:r>
            <w:r w:rsidR="00F638DA">
              <w:rPr>
                <w:rFonts w:asciiTheme="minorHAnsi" w:hAnsiTheme="minorHAnsi" w:cstheme="minorHAnsi"/>
                <w:lang w:val="ru-RU"/>
              </w:rPr>
              <w:br/>
            </w:r>
            <w:r w:rsidRPr="005F0B5B">
              <w:rPr>
                <w:rFonts w:asciiTheme="minorHAnsi" w:hAnsiTheme="minorHAnsi" w:cstheme="minorHAnsi"/>
                <w:lang w:val="de-DE"/>
              </w:rPr>
              <w:t>35041 MARBURG</w:t>
            </w:r>
          </w:p>
        </w:tc>
        <w:tc>
          <w:tcPr>
            <w:tcW w:w="2520" w:type="dxa"/>
          </w:tcPr>
          <w:p w14:paraId="150611C0" w14:textId="77777777" w:rsidR="001B109B" w:rsidRPr="00C0568B" w:rsidRDefault="001B109B" w:rsidP="00743CFE">
            <w:pPr>
              <w:widowControl w:val="0"/>
              <w:jc w:val="center"/>
              <w:rPr>
                <w:rFonts w:asciiTheme="minorHAnsi" w:eastAsia="SimSun" w:hAnsiTheme="minorHAnsi" w:cs="Arial"/>
                <w:b/>
                <w:bCs/>
                <w:color w:val="000000"/>
                <w:lang w:val="en-GB"/>
              </w:rPr>
            </w:pPr>
            <w:r w:rsidRPr="00755EF2">
              <w:rPr>
                <w:rFonts w:asciiTheme="minorHAnsi" w:hAnsiTheme="minorHAnsi" w:cs="Calibri"/>
                <w:b/>
                <w:bCs/>
              </w:rPr>
              <w:t>NEWSIM</w:t>
            </w:r>
          </w:p>
        </w:tc>
        <w:tc>
          <w:tcPr>
            <w:tcW w:w="3960" w:type="dxa"/>
          </w:tcPr>
          <w:p w14:paraId="425934FF" w14:textId="1D927779" w:rsidR="001B109B" w:rsidRPr="00C0568B" w:rsidRDefault="001B109B" w:rsidP="00743CFE">
            <w:pPr>
              <w:tabs>
                <w:tab w:val="clear" w:pos="567"/>
                <w:tab w:val="left" w:pos="781"/>
              </w:tabs>
              <w:jc w:val="left"/>
              <w:rPr>
                <w:rFonts w:asciiTheme="minorHAnsi" w:eastAsia="SimSun" w:hAnsiTheme="minorHAnsi" w:cs="Arial"/>
                <w:color w:val="000000"/>
                <w:lang w:val="en-GB"/>
              </w:rPr>
            </w:pPr>
            <w:r w:rsidRPr="009A1C00">
              <w:rPr>
                <w:rFonts w:asciiTheme="minorHAnsi" w:hAnsiTheme="minorHAnsi" w:cs="Calibri"/>
                <w:lang w:val="en-GB"/>
              </w:rPr>
              <w:t>Ms Martina Palmovski</w:t>
            </w:r>
            <w:r w:rsidR="00743CFE">
              <w:rPr>
                <w:rFonts w:asciiTheme="minorHAnsi" w:hAnsiTheme="minorHAnsi" w:cs="Calibri"/>
                <w:lang w:val="ru-RU"/>
              </w:rPr>
              <w:br/>
            </w:r>
            <w:r w:rsidRPr="00755EF2">
              <w:rPr>
                <w:rFonts w:asciiTheme="minorHAnsi" w:hAnsiTheme="minorHAnsi" w:cs="Calibri"/>
              </w:rPr>
              <w:t>Tel</w:t>
            </w:r>
            <w:r w:rsidR="00743CFE">
              <w:rPr>
                <w:rFonts w:asciiTheme="minorHAnsi" w:hAnsiTheme="minorHAnsi" w:cs="Calibri"/>
                <w:lang w:val="ru-RU"/>
              </w:rPr>
              <w:t>.</w:t>
            </w:r>
            <w:r w:rsidRPr="00755EF2">
              <w:rPr>
                <w:rFonts w:asciiTheme="minorHAnsi" w:hAnsiTheme="minorHAnsi" w:cs="Calibri"/>
              </w:rPr>
              <w:t>:</w:t>
            </w:r>
            <w:r w:rsidR="00743CFE">
              <w:rPr>
                <w:rFonts w:asciiTheme="minorHAnsi" w:hAnsiTheme="minorHAnsi" w:cs="Calibri"/>
                <w:lang w:val="ru-RU"/>
              </w:rPr>
              <w:tab/>
            </w:r>
            <w:r w:rsidRPr="00755EF2">
              <w:rPr>
                <w:rFonts w:asciiTheme="minorHAnsi" w:hAnsiTheme="minorHAnsi" w:cs="Calibri"/>
              </w:rPr>
              <w:t>+49 6421 620 36116</w:t>
            </w:r>
            <w:r w:rsidR="00743CFE">
              <w:rPr>
                <w:rFonts w:asciiTheme="minorHAnsi" w:hAnsiTheme="minorHAnsi" w:cs="Calibri"/>
                <w:lang w:val="ru-RU"/>
              </w:rPr>
              <w:br/>
            </w:r>
            <w:r w:rsidRPr="00755EF2">
              <w:rPr>
                <w:rFonts w:asciiTheme="minorHAnsi" w:hAnsiTheme="minorHAnsi" w:cs="Calibri"/>
              </w:rPr>
              <w:t>Fax:</w:t>
            </w:r>
            <w:r w:rsidR="00743CFE">
              <w:rPr>
                <w:rFonts w:asciiTheme="minorHAnsi" w:hAnsiTheme="minorHAnsi" w:cs="Calibri"/>
                <w:lang w:val="ru-RU"/>
              </w:rPr>
              <w:tab/>
            </w:r>
            <w:r w:rsidRPr="00755EF2">
              <w:rPr>
                <w:rFonts w:asciiTheme="minorHAnsi" w:hAnsiTheme="minorHAnsi" w:cs="Calibri"/>
              </w:rPr>
              <w:t>+49 6421 690 230</w:t>
            </w:r>
            <w:r w:rsidRPr="00755EF2">
              <w:rPr>
                <w:rFonts w:asciiTheme="minorHAnsi" w:hAnsiTheme="minorHAnsi" w:cs="Calibri"/>
              </w:rPr>
              <w:br/>
              <w:t>E</w:t>
            </w:r>
            <w:r w:rsidR="00743CFE">
              <w:rPr>
                <w:rFonts w:asciiTheme="minorHAnsi" w:hAnsiTheme="minorHAnsi" w:cs="Calibri"/>
                <w:lang w:val="ru-RU"/>
              </w:rPr>
              <w:t>-</w:t>
            </w:r>
            <w:r w:rsidRPr="00755EF2">
              <w:rPr>
                <w:rFonts w:asciiTheme="minorHAnsi" w:hAnsiTheme="minorHAnsi" w:cs="Calibri"/>
              </w:rPr>
              <w:t>mail:</w:t>
            </w:r>
            <w:r w:rsidR="00743CFE">
              <w:rPr>
                <w:rFonts w:asciiTheme="minorHAnsi" w:hAnsiTheme="minorHAnsi" w:cs="Calibri"/>
                <w:lang w:val="ru-RU"/>
              </w:rPr>
              <w:tab/>
            </w:r>
            <w:r w:rsidRPr="00755EF2">
              <w:rPr>
                <w:rFonts w:asciiTheme="minorHAnsi" w:hAnsiTheme="minorHAnsi" w:cstheme="minorHAnsi"/>
                <w:lang w:val="en-GB"/>
              </w:rPr>
              <w:t xml:space="preserve">palmovski@newsim.de </w:t>
            </w:r>
          </w:p>
        </w:tc>
      </w:tr>
    </w:tbl>
    <w:p w14:paraId="50E6F914" w14:textId="77777777" w:rsidR="001B109B" w:rsidRPr="0043463E" w:rsidRDefault="001B109B" w:rsidP="009077DE">
      <w:pPr>
        <w:overflowPunct/>
        <w:textAlignment w:val="auto"/>
        <w:rPr>
          <w:rFonts w:cs="Calibri"/>
          <w:b/>
          <w:color w:val="000000"/>
          <w:szCs w:val="22"/>
        </w:rPr>
      </w:pPr>
    </w:p>
    <w:p w14:paraId="47EE4A82" w14:textId="77777777" w:rsidR="001B109B" w:rsidRPr="00C0568B" w:rsidRDefault="001B109B" w:rsidP="00E0157C">
      <w:pPr>
        <w:tabs>
          <w:tab w:val="left" w:pos="3686"/>
        </w:tabs>
        <w:rPr>
          <w:rFonts w:cs="Calibri"/>
          <w:color w:val="000000"/>
          <w:szCs w:val="22"/>
          <w:lang w:val="en-GB"/>
        </w:rPr>
      </w:pPr>
    </w:p>
    <w:p w14:paraId="1BAD39B1" w14:textId="77777777" w:rsidR="001B109B" w:rsidRPr="00C0327C" w:rsidRDefault="001B109B" w:rsidP="00E0157C">
      <w:pPr>
        <w:overflowPunct/>
        <w:textAlignment w:val="auto"/>
        <w:rPr>
          <w:rFonts w:cs="Calibri"/>
          <w:b/>
          <w:color w:val="000000"/>
          <w:szCs w:val="22"/>
          <w:lang w:val="pt-BR"/>
        </w:rPr>
      </w:pPr>
    </w:p>
    <w:p w14:paraId="5F8AF452" w14:textId="46DCC38A" w:rsidR="00F638DA" w:rsidRDefault="00F638DA">
      <w:pPr>
        <w:tabs>
          <w:tab w:val="clear" w:pos="567"/>
          <w:tab w:val="clear" w:pos="1276"/>
          <w:tab w:val="clear" w:pos="1843"/>
          <w:tab w:val="clear" w:pos="5387"/>
          <w:tab w:val="clear" w:pos="5954"/>
        </w:tabs>
        <w:overflowPunct/>
        <w:autoSpaceDE/>
        <w:autoSpaceDN/>
        <w:adjustRightInd/>
        <w:spacing w:before="0"/>
        <w:jc w:val="left"/>
        <w:textAlignment w:val="auto"/>
        <w:rPr>
          <w:rFonts w:cs="Calibri"/>
          <w:b/>
          <w:color w:val="000000"/>
          <w:szCs w:val="22"/>
          <w:lang w:val="pt-BR"/>
        </w:rPr>
      </w:pPr>
      <w:r>
        <w:rPr>
          <w:rFonts w:cs="Calibri"/>
          <w:b/>
          <w:color w:val="000000"/>
          <w:szCs w:val="22"/>
          <w:lang w:val="pt-BR"/>
        </w:rPr>
        <w:br w:type="page"/>
      </w:r>
    </w:p>
    <w:p w14:paraId="6B1E1376" w14:textId="3B988FA2" w:rsidR="001B109B" w:rsidRPr="00F638DA" w:rsidRDefault="001B109B">
      <w:pPr>
        <w:pStyle w:val="Heading2grey"/>
        <w:rPr>
          <w:lang w:val="ru-RU"/>
        </w:rPr>
      </w:pPr>
      <w:r>
        <w:rPr>
          <w:lang w:val="en-GB"/>
        </w:rPr>
        <w:lastRenderedPageBreak/>
        <w:t>List of International Signalling Point Codes (ISPC)</w:t>
      </w:r>
      <w:r>
        <w:rPr>
          <w:lang w:val="en-GB"/>
        </w:rPr>
        <w:br/>
        <w:t>(According to Recommendation ITU-T Q.708 (03/1999))</w:t>
      </w:r>
      <w:r>
        <w:rPr>
          <w:lang w:val="en-GB"/>
        </w:rPr>
        <w:br/>
      </w:r>
      <w:r w:rsidR="00F638DA">
        <w:rPr>
          <w:lang w:val="ru-RU"/>
        </w:rPr>
        <w:t>(</w:t>
      </w:r>
      <w:r>
        <w:rPr>
          <w:lang w:val="en-GB"/>
        </w:rPr>
        <w:t>Position on 01 July 2024</w:t>
      </w:r>
      <w:r w:rsidR="00F638DA">
        <w:rPr>
          <w:lang w:val="ru-RU"/>
        </w:rPr>
        <w:t>)</w:t>
      </w:r>
    </w:p>
    <w:p w14:paraId="7BDD85BB" w14:textId="77777777" w:rsidR="001B109B" w:rsidRDefault="001B109B">
      <w:pPr>
        <w:jc w:val="center"/>
      </w:pPr>
      <w:r>
        <w:t>Annex to ITU Operational Bulletin No. 1295 – 1.VII.2024</w:t>
      </w:r>
      <w:r>
        <w:br/>
        <w:t>Amendment No. 33</w:t>
      </w:r>
    </w:p>
    <w:p w14:paraId="7C605E7A" w14:textId="77777777" w:rsidR="001B109B" w:rsidRDefault="001B109B"/>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7"/>
        <w:gridCol w:w="1377"/>
        <w:gridCol w:w="3426"/>
        <w:gridCol w:w="3443"/>
      </w:tblGrid>
      <w:tr w:rsidR="001B109B" w14:paraId="270FB387" w14:textId="77777777">
        <w:trPr>
          <w:tblHeader/>
        </w:trPr>
        <w:tc>
          <w:tcPr>
            <w:tcW w:w="2800" w:type="dxa"/>
            <w:gridSpan w:val="2"/>
          </w:tcPr>
          <w:p w14:paraId="18155ECA" w14:textId="77777777" w:rsidR="001B109B" w:rsidRDefault="001B109B">
            <w:pPr>
              <w:pStyle w:val="Tabletext"/>
            </w:pPr>
            <w:r>
              <w:rPr>
                <w:i/>
                <w:iCs/>
              </w:rPr>
              <w:t>Country / Geographical area</w:t>
            </w:r>
          </w:p>
        </w:tc>
        <w:tc>
          <w:tcPr>
            <w:tcW w:w="3500" w:type="dxa"/>
            <w:vMerge w:val="restart"/>
          </w:tcPr>
          <w:p w14:paraId="06E23797" w14:textId="77777777" w:rsidR="001B109B" w:rsidRDefault="001B109B">
            <w:pPr>
              <w:pStyle w:val="Tabletext"/>
            </w:pPr>
            <w:r>
              <w:rPr>
                <w:i/>
                <w:iCs/>
              </w:rPr>
              <w:t xml:space="preserve">Unique name of the signalling point </w:t>
            </w:r>
          </w:p>
        </w:tc>
        <w:tc>
          <w:tcPr>
            <w:tcW w:w="3500" w:type="dxa"/>
            <w:vMerge w:val="restart"/>
          </w:tcPr>
          <w:p w14:paraId="2F7B44EB" w14:textId="77777777" w:rsidR="001B109B" w:rsidRDefault="001B109B">
            <w:pPr>
              <w:pStyle w:val="Tabletext"/>
            </w:pPr>
            <w:r>
              <w:rPr>
                <w:i/>
                <w:iCs/>
              </w:rPr>
              <w:t xml:space="preserve">Name of the signalling point operator </w:t>
            </w:r>
          </w:p>
        </w:tc>
      </w:tr>
      <w:tr w:rsidR="001B109B" w14:paraId="1E378227" w14:textId="77777777">
        <w:trPr>
          <w:tblHeader/>
        </w:trPr>
        <w:tc>
          <w:tcPr>
            <w:tcW w:w="1400" w:type="dxa"/>
          </w:tcPr>
          <w:p w14:paraId="206718D0" w14:textId="77777777" w:rsidR="001B109B" w:rsidRDefault="001B109B">
            <w:pPr>
              <w:pStyle w:val="Tabletext"/>
            </w:pPr>
            <w:r>
              <w:rPr>
                <w:i/>
                <w:iCs/>
              </w:rPr>
              <w:t>ISPC</w:t>
            </w:r>
          </w:p>
        </w:tc>
        <w:tc>
          <w:tcPr>
            <w:tcW w:w="1400" w:type="dxa"/>
          </w:tcPr>
          <w:p w14:paraId="2E2FA414" w14:textId="77777777" w:rsidR="001B109B" w:rsidRDefault="001B109B">
            <w:pPr>
              <w:pStyle w:val="Tabletext"/>
            </w:pPr>
            <w:r>
              <w:rPr>
                <w:i/>
                <w:iCs/>
              </w:rPr>
              <w:t>DEC</w:t>
            </w:r>
          </w:p>
        </w:tc>
        <w:tc>
          <w:tcPr>
            <w:tcW w:w="3500" w:type="dxa"/>
            <w:vMerge/>
          </w:tcPr>
          <w:p w14:paraId="74B655CD" w14:textId="77777777" w:rsidR="001B109B" w:rsidRDefault="001B109B">
            <w:pPr>
              <w:pStyle w:val="Tabletext"/>
            </w:pPr>
          </w:p>
        </w:tc>
        <w:tc>
          <w:tcPr>
            <w:tcW w:w="3500" w:type="dxa"/>
            <w:vMerge/>
          </w:tcPr>
          <w:p w14:paraId="12067EB4" w14:textId="77777777" w:rsidR="001B109B" w:rsidRDefault="001B109B">
            <w:pPr>
              <w:pStyle w:val="Tabletext"/>
            </w:pPr>
          </w:p>
        </w:tc>
      </w:tr>
      <w:tr w:rsidR="001B109B" w14:paraId="68EA04DF" w14:textId="77777777">
        <w:tc>
          <w:tcPr>
            <w:tcW w:w="9800" w:type="dxa"/>
            <w:gridSpan w:val="4"/>
          </w:tcPr>
          <w:p w14:paraId="5288E5F0" w14:textId="77777777" w:rsidR="001B109B" w:rsidRDefault="001B109B">
            <w:pPr>
              <w:pStyle w:val="Tabletextbold"/>
              <w:keepNext/>
            </w:pPr>
            <w:r>
              <w:t>Estonia   ADD</w:t>
            </w:r>
          </w:p>
        </w:tc>
      </w:tr>
      <w:tr w:rsidR="001B109B" w14:paraId="2CB631B1" w14:textId="77777777">
        <w:tc>
          <w:tcPr>
            <w:tcW w:w="1400" w:type="dxa"/>
          </w:tcPr>
          <w:p w14:paraId="74C9D34C" w14:textId="77777777" w:rsidR="001B109B" w:rsidRDefault="001B109B">
            <w:pPr>
              <w:pStyle w:val="Tabletext"/>
            </w:pPr>
            <w:r>
              <w:t>2-199-1</w:t>
            </w:r>
          </w:p>
        </w:tc>
        <w:tc>
          <w:tcPr>
            <w:tcW w:w="1400" w:type="dxa"/>
          </w:tcPr>
          <w:p w14:paraId="7DBC0736" w14:textId="77777777" w:rsidR="001B109B" w:rsidRDefault="001B109B">
            <w:pPr>
              <w:pStyle w:val="Tabletext"/>
            </w:pPr>
            <w:r>
              <w:t>5689</w:t>
            </w:r>
          </w:p>
        </w:tc>
        <w:tc>
          <w:tcPr>
            <w:tcW w:w="3500" w:type="dxa"/>
          </w:tcPr>
          <w:p w14:paraId="316DA585" w14:textId="77777777" w:rsidR="001B109B" w:rsidRDefault="001B109B">
            <w:pPr>
              <w:pStyle w:val="Tabletext"/>
            </w:pPr>
            <w:r>
              <w:t>HBMIT</w:t>
            </w:r>
          </w:p>
        </w:tc>
        <w:tc>
          <w:tcPr>
            <w:tcW w:w="3500" w:type="dxa"/>
          </w:tcPr>
          <w:p w14:paraId="56739F61" w14:textId="77777777" w:rsidR="001B109B" w:rsidRDefault="001B109B">
            <w:pPr>
              <w:pStyle w:val="Tabletext"/>
            </w:pPr>
            <w:r>
              <w:t>HBM IT INFRASTRUCTURE</w:t>
            </w:r>
          </w:p>
        </w:tc>
      </w:tr>
    </w:tbl>
    <w:p w14:paraId="649D2AE4" w14:textId="77777777" w:rsidR="001B109B" w:rsidRDefault="001B109B"/>
    <w:p w14:paraId="7C8353A0" w14:textId="77777777" w:rsidR="001B109B" w:rsidRDefault="001B109B" w:rsidP="00900F84">
      <w:pPr>
        <w:spacing w:before="0"/>
      </w:pPr>
      <w:r>
        <w:t>____________</w:t>
      </w:r>
    </w:p>
    <w:p w14:paraId="552C296B" w14:textId="2708DCBE" w:rsidR="001B109B" w:rsidRPr="00822601" w:rsidRDefault="001B109B">
      <w:pPr>
        <w:jc w:val="left"/>
        <w:rPr>
          <w:sz w:val="18"/>
          <w:szCs w:val="18"/>
        </w:rPr>
      </w:pPr>
      <w:r w:rsidRPr="00822601">
        <w:rPr>
          <w:sz w:val="18"/>
          <w:szCs w:val="18"/>
        </w:rPr>
        <w:t>ISPC:</w:t>
      </w:r>
      <w:r w:rsidR="00822601" w:rsidRPr="00822601">
        <w:rPr>
          <w:sz w:val="18"/>
          <w:szCs w:val="18"/>
          <w:lang w:val="ru-RU"/>
        </w:rPr>
        <w:tab/>
      </w:r>
      <w:r w:rsidRPr="00822601">
        <w:rPr>
          <w:sz w:val="18"/>
          <w:szCs w:val="18"/>
        </w:rPr>
        <w:t>International Signalling Point Codes.</w:t>
      </w:r>
    </w:p>
    <w:p w14:paraId="1A3DD74C" w14:textId="77777777" w:rsidR="001B109B" w:rsidRPr="00041F7D" w:rsidRDefault="001B109B"/>
    <w:p w14:paraId="6FFD093F" w14:textId="77777777" w:rsidR="00900F84" w:rsidRDefault="00900F84">
      <w:pPr>
        <w:rPr>
          <w:lang w:val="ru-RU"/>
        </w:rPr>
      </w:pPr>
    </w:p>
    <w:p w14:paraId="00FECC5A" w14:textId="77777777" w:rsidR="00900F84" w:rsidRPr="00900F84" w:rsidRDefault="00900F84">
      <w:pPr>
        <w:rPr>
          <w:lang w:val="ru-RU"/>
        </w:rPr>
      </w:pPr>
    </w:p>
    <w:p w14:paraId="089E0D07" w14:textId="77777777" w:rsidR="001B109B" w:rsidRPr="00783334" w:rsidRDefault="001B109B" w:rsidP="00917BB7">
      <w:pPr>
        <w:keepNext/>
        <w:shd w:val="clear" w:color="auto" w:fill="D9D9D9"/>
        <w:spacing w:after="60"/>
        <w:jc w:val="center"/>
        <w:outlineLvl w:val="1"/>
        <w:rPr>
          <w:rFonts w:cs="Calibri"/>
          <w:b/>
          <w:bCs/>
          <w:sz w:val="28"/>
          <w:szCs w:val="28"/>
        </w:rPr>
      </w:pPr>
      <w:bookmarkStart w:id="1638" w:name="_Toc36875243"/>
      <w:bookmarkStart w:id="1639"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638"/>
      <w:bookmarkEnd w:id="1639"/>
    </w:p>
    <w:p w14:paraId="32667785" w14:textId="77777777" w:rsidR="001B109B" w:rsidRPr="008E79E9" w:rsidRDefault="001B109B" w:rsidP="00CB131C">
      <w:pPr>
        <w:tabs>
          <w:tab w:val="left" w:pos="1134"/>
          <w:tab w:val="left" w:pos="1560"/>
          <w:tab w:val="left" w:pos="2127"/>
        </w:tabs>
        <w:spacing w:after="80"/>
        <w:jc w:val="center"/>
        <w:rPr>
          <w:rFonts w:eastAsia="SimSun" w:cs="Arial"/>
          <w:sz w:val="18"/>
          <w:szCs w:val="18"/>
          <w:lang w:val="en-GB"/>
        </w:rPr>
      </w:pPr>
      <w:bookmarkStart w:id="1640" w:name="_Toc36875244"/>
      <w:bookmarkStart w:id="1641" w:name="_Toc517792344"/>
      <w:r w:rsidRPr="008E79E9">
        <w:rPr>
          <w:rFonts w:eastAsia="SimSun" w:cs="Arial"/>
          <w:sz w:val="18"/>
          <w:szCs w:val="18"/>
        </w:rPr>
        <w:t>See URL:</w:t>
      </w:r>
      <w:bookmarkEnd w:id="1640"/>
      <w:r w:rsidRPr="008E79E9">
        <w:rPr>
          <w:rFonts w:eastAsia="SimSun" w:cs="Arial"/>
          <w:sz w:val="18"/>
          <w:szCs w:val="18"/>
        </w:rPr>
        <w:t xml:space="preserve"> </w:t>
      </w:r>
      <w:bookmarkEnd w:id="1641"/>
      <w:r w:rsidRPr="008E79E9">
        <w:rPr>
          <w:rFonts w:cs="Calibri"/>
          <w:sz w:val="18"/>
          <w:szCs w:val="18"/>
        </w:rPr>
        <w:t>www.itu.int/itu-t/nnp</w:t>
      </w:r>
    </w:p>
    <w:p w14:paraId="20040914" w14:textId="77777777" w:rsidR="001B109B" w:rsidRPr="00783334" w:rsidRDefault="001B109B" w:rsidP="00900F84">
      <w:pPr>
        <w:spacing w:before="360"/>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55DCFCFC" w14:textId="77777777" w:rsidR="001B109B" w:rsidRPr="00783334" w:rsidRDefault="001B109B" w:rsidP="00D27EEF">
      <w:pPr>
        <w:rPr>
          <w:rFonts w:eastAsia="SimSun"/>
        </w:rPr>
      </w:pPr>
      <w:r w:rsidRPr="00783334">
        <w:rPr>
          <w:rFonts w:eastAsia="SimSun"/>
        </w:rPr>
        <w:t xml:space="preserve">For their numbering website, or when sending their information to ITU/TSB (e-mail: </w:t>
      </w:r>
      <w:hyperlink r:id="rId22"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19E23CA5" w14:textId="77777777" w:rsidR="001B109B" w:rsidRPr="00783334" w:rsidRDefault="001B109B" w:rsidP="00B3075D">
      <w:pPr>
        <w:rPr>
          <w:rFonts w:eastAsia="SimSun"/>
        </w:rPr>
      </w:pPr>
      <w:r w:rsidRPr="00783334">
        <w:rPr>
          <w:rFonts w:eastAsia="SimSun"/>
        </w:rPr>
        <w:t xml:space="preserve">From </w:t>
      </w:r>
      <w:r>
        <w:rPr>
          <w:rFonts w:eastAsia="SimSun"/>
        </w:rPr>
        <w:t>15.II</w:t>
      </w:r>
      <w:r>
        <w:rPr>
          <w:rFonts w:eastAsia="SimSun"/>
          <w:lang w:val="en-GB"/>
        </w:rPr>
        <w:t>.2026</w:t>
      </w:r>
      <w:r w:rsidRPr="00783334">
        <w:rPr>
          <w:rFonts w:eastAsia="SimSun"/>
          <w:lang w:val="en-GB"/>
        </w:rPr>
        <w:t xml:space="preserve">, </w:t>
      </w:r>
      <w:r w:rsidRPr="00783334">
        <w:rPr>
          <w:rFonts w:eastAsia="SimSun"/>
        </w:rPr>
        <w:t>the following countries/geographical areas have updated their national numbering plan on our site:</w:t>
      </w:r>
    </w:p>
    <w:p w14:paraId="173D4B67" w14:textId="77777777" w:rsidR="001B109B" w:rsidRPr="00924F91" w:rsidRDefault="001B109B" w:rsidP="00E207C2">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1B109B" w:rsidRPr="00924F91" w14:paraId="0DF7235B" w14:textId="77777777" w:rsidTr="00E67DAB">
        <w:trPr>
          <w:jc w:val="center"/>
        </w:trPr>
        <w:tc>
          <w:tcPr>
            <w:tcW w:w="3823" w:type="dxa"/>
            <w:hideMark/>
          </w:tcPr>
          <w:p w14:paraId="25827082" w14:textId="77777777" w:rsidR="001B109B" w:rsidRPr="002F789B" w:rsidRDefault="001B109B" w:rsidP="00F107CC">
            <w:pPr>
              <w:spacing w:before="40" w:after="40"/>
              <w:jc w:val="center"/>
              <w:rPr>
                <w:rFonts w:cs="Arial"/>
                <w:i/>
              </w:rPr>
            </w:pPr>
            <w:r w:rsidRPr="002F789B">
              <w:rPr>
                <w:i/>
              </w:rPr>
              <w:t>Country/</w:t>
            </w:r>
            <w:r w:rsidRPr="002F789B">
              <w:rPr>
                <w:rFonts w:cs="Arial"/>
                <w:i/>
              </w:rPr>
              <w:t xml:space="preserve"> </w:t>
            </w:r>
            <w:r>
              <w:rPr>
                <w:rFonts w:cs="Arial"/>
                <w:i/>
              </w:rPr>
              <w:t>G</w:t>
            </w:r>
            <w:r w:rsidRPr="002F789B">
              <w:rPr>
                <w:rFonts w:cs="Arial"/>
                <w:i/>
              </w:rPr>
              <w:t>eographical area</w:t>
            </w:r>
          </w:p>
        </w:tc>
        <w:tc>
          <w:tcPr>
            <w:tcW w:w="3010" w:type="dxa"/>
            <w:hideMark/>
          </w:tcPr>
          <w:p w14:paraId="1822E6A6" w14:textId="77777777" w:rsidR="001B109B" w:rsidRPr="00924F91" w:rsidRDefault="001B109B" w:rsidP="00F107CC">
            <w:pPr>
              <w:spacing w:before="40" w:after="40"/>
              <w:jc w:val="center"/>
              <w:rPr>
                <w:rFonts w:cs="Arial"/>
                <w:i/>
                <w:iCs/>
                <w:lang w:val="fr-CH"/>
              </w:rPr>
            </w:pPr>
            <w:r w:rsidRPr="00924F91">
              <w:rPr>
                <w:i/>
                <w:iCs/>
                <w:lang w:val="fr-CH"/>
              </w:rPr>
              <w:t>Country Code (CC)</w:t>
            </w:r>
          </w:p>
        </w:tc>
      </w:tr>
      <w:tr w:rsidR="001B109B" w:rsidRPr="00924F91" w14:paraId="2B7FB8C4" w14:textId="77777777" w:rsidTr="00E67DAB">
        <w:trPr>
          <w:jc w:val="center"/>
        </w:trPr>
        <w:tc>
          <w:tcPr>
            <w:tcW w:w="3823" w:type="dxa"/>
          </w:tcPr>
          <w:p w14:paraId="5D14249C" w14:textId="77777777" w:rsidR="001B109B" w:rsidRPr="007E1E12" w:rsidRDefault="001B109B" w:rsidP="007E1E12">
            <w:pPr>
              <w:tabs>
                <w:tab w:val="left" w:pos="1020"/>
              </w:tabs>
              <w:spacing w:before="40" w:after="40"/>
            </w:pPr>
            <w:r w:rsidRPr="00F8462D">
              <w:t>Mongolia</w:t>
            </w:r>
          </w:p>
        </w:tc>
        <w:tc>
          <w:tcPr>
            <w:tcW w:w="3010" w:type="dxa"/>
          </w:tcPr>
          <w:p w14:paraId="68CD6A9B" w14:textId="77777777" w:rsidR="001B109B" w:rsidRPr="007E1E12" w:rsidRDefault="001B109B" w:rsidP="007E1E12">
            <w:pPr>
              <w:spacing w:before="40" w:after="40"/>
              <w:jc w:val="center"/>
            </w:pPr>
            <w:r w:rsidRPr="0066478E">
              <w:t>+</w:t>
            </w:r>
            <w:r>
              <w:t>976</w:t>
            </w:r>
          </w:p>
        </w:tc>
      </w:tr>
      <w:tr w:rsidR="001B109B" w:rsidRPr="00924F91" w14:paraId="5A039805" w14:textId="77777777" w:rsidTr="00E67DAB">
        <w:trPr>
          <w:jc w:val="center"/>
        </w:trPr>
        <w:tc>
          <w:tcPr>
            <w:tcW w:w="3823" w:type="dxa"/>
          </w:tcPr>
          <w:p w14:paraId="5DE005BA" w14:textId="77777777" w:rsidR="001B109B" w:rsidRPr="007E1E12" w:rsidRDefault="001B109B" w:rsidP="007E1E12">
            <w:pPr>
              <w:tabs>
                <w:tab w:val="left" w:pos="1020"/>
              </w:tabs>
              <w:spacing w:before="40" w:after="40"/>
            </w:pPr>
            <w:r w:rsidRPr="00F8462D">
              <w:t>Suriname</w:t>
            </w:r>
          </w:p>
        </w:tc>
        <w:tc>
          <w:tcPr>
            <w:tcW w:w="3010" w:type="dxa"/>
          </w:tcPr>
          <w:p w14:paraId="76489831" w14:textId="77777777" w:rsidR="001B109B" w:rsidRPr="007E1E12" w:rsidRDefault="001B109B" w:rsidP="007E1E12">
            <w:pPr>
              <w:spacing w:before="40" w:after="40"/>
              <w:jc w:val="center"/>
            </w:pPr>
            <w:r w:rsidRPr="00F8462D">
              <w:t>+597</w:t>
            </w:r>
          </w:p>
        </w:tc>
      </w:tr>
    </w:tbl>
    <w:p w14:paraId="56EBDA59" w14:textId="77777777" w:rsidR="001B109B" w:rsidRDefault="001B109B" w:rsidP="00521916">
      <w:pPr>
        <w:pStyle w:val="NoSpacing"/>
        <w:spacing w:before="20" w:after="20"/>
        <w:rPr>
          <w:sz w:val="20"/>
          <w:szCs w:val="20"/>
        </w:rPr>
      </w:pPr>
    </w:p>
    <w:p w14:paraId="06E13E9B" w14:textId="77777777" w:rsidR="00D617C8" w:rsidRDefault="00D617C8" w:rsidP="007C0BA7">
      <w:pPr>
        <w:rPr>
          <w:rFonts w:eastAsia="Arial"/>
        </w:rPr>
      </w:pPr>
    </w:p>
    <w:sectPr w:rsidR="00D617C8" w:rsidSect="000C74CD">
      <w:footerReference w:type="even" r:id="rId23"/>
      <w:footerReference w:type="default" r:id="rId24"/>
      <w:footerReference w:type="first" r:id="rId25"/>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3FAB" w14:textId="77777777" w:rsidR="007736B9" w:rsidRPr="00544B46" w:rsidRDefault="007736B9" w:rsidP="00544B46">
      <w:pPr>
        <w:pStyle w:val="Footer"/>
      </w:pPr>
    </w:p>
  </w:endnote>
  <w:endnote w:type="continuationSeparator" w:id="0">
    <w:p w14:paraId="28CC2360" w14:textId="77777777" w:rsidR="007736B9" w:rsidRDefault="0077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6192797B"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24AB9F81"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7467D569"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D058B">
            <w:rPr>
              <w:color w:val="FFFFFF"/>
              <w:lang w:val="es-ES_tradnl"/>
            </w:rPr>
            <w:t>1336</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6225F08D"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D058B">
            <w:rPr>
              <w:color w:val="FFFFFF"/>
              <w:lang w:val="es-ES_tradnl"/>
            </w:rPr>
            <w:t>1336</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74C080F1"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42255">
            <w:rPr>
              <w:color w:val="FFFFFF"/>
              <w:lang w:val="es-ES_tradnl"/>
            </w:rPr>
            <w:t>1335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F9D4" w14:textId="77777777" w:rsidR="007736B9" w:rsidRDefault="007736B9">
      <w:r>
        <w:separator/>
      </w:r>
    </w:p>
  </w:footnote>
  <w:footnote w:type="continuationSeparator" w:id="0">
    <w:p w14:paraId="3CF16C0F" w14:textId="77777777" w:rsidR="007736B9" w:rsidRDefault="0077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30"/>
  </w:num>
  <w:num w:numId="2" w16cid:durableId="752122098">
    <w:abstractNumId w:val="23"/>
  </w:num>
  <w:num w:numId="3" w16cid:durableId="1419523506">
    <w:abstractNumId w:val="16"/>
  </w:num>
  <w:num w:numId="4" w16cid:durableId="1969117187">
    <w:abstractNumId w:val="15"/>
  </w:num>
  <w:num w:numId="5" w16cid:durableId="786922985">
    <w:abstractNumId w:val="40"/>
  </w:num>
  <w:num w:numId="6" w16cid:durableId="2001156126">
    <w:abstractNumId w:val="39"/>
  </w:num>
  <w:num w:numId="7" w16cid:durableId="1446775744">
    <w:abstractNumId w:val="29"/>
  </w:num>
  <w:num w:numId="8" w16cid:durableId="1655833279">
    <w:abstractNumId w:val="35"/>
  </w:num>
  <w:num w:numId="9" w16cid:durableId="783038310">
    <w:abstractNumId w:val="27"/>
  </w:num>
  <w:num w:numId="10" w16cid:durableId="1905411743">
    <w:abstractNumId w:val="17"/>
  </w:num>
  <w:num w:numId="11" w16cid:durableId="1028874725">
    <w:abstractNumId w:val="26"/>
  </w:num>
  <w:num w:numId="12" w16cid:durableId="1305358313">
    <w:abstractNumId w:val="11"/>
  </w:num>
  <w:num w:numId="13" w16cid:durableId="530463318">
    <w:abstractNumId w:val="32"/>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8"/>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8"/>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6"/>
  </w:num>
  <w:num w:numId="37" w16cid:durableId="1825464440">
    <w:abstractNumId w:val="34"/>
  </w:num>
  <w:num w:numId="38" w16cid:durableId="1128358259">
    <w:abstractNumId w:val="14"/>
  </w:num>
  <w:num w:numId="39" w16cid:durableId="1474251826">
    <w:abstractNumId w:val="19"/>
  </w:num>
  <w:num w:numId="40" w16cid:durableId="326204418">
    <w:abstractNumId w:val="20"/>
  </w:num>
  <w:num w:numId="41" w16cid:durableId="1053238474">
    <w:abstractNumId w:val="31"/>
  </w:num>
  <w:num w:numId="42" w16cid:durableId="1272086205">
    <w:abstractNumId w:val="22"/>
  </w:num>
  <w:num w:numId="43" w16cid:durableId="812521840">
    <w:abstractNumId w:val="10"/>
  </w:num>
  <w:num w:numId="44" w16cid:durableId="309671913">
    <w:abstractNumId w:val="18"/>
  </w:num>
  <w:num w:numId="45" w16cid:durableId="1788238685">
    <w:abstractNumId w:val="25"/>
  </w:num>
  <w:num w:numId="46" w16cid:durableId="959385389">
    <w:abstractNumId w:val="41"/>
  </w:num>
  <w:num w:numId="47" w16cid:durableId="882132856">
    <w:abstractNumId w:val="33"/>
  </w:num>
  <w:num w:numId="48" w16cid:durableId="932131540">
    <w:abstractNumId w:val="24"/>
  </w:num>
  <w:num w:numId="49" w16cid:durableId="20429180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37EB4"/>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1F7D"/>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BD0"/>
    <w:rsid w:val="00051D2A"/>
    <w:rsid w:val="00051DDD"/>
    <w:rsid w:val="0005205E"/>
    <w:rsid w:val="0005218B"/>
    <w:rsid w:val="00052378"/>
    <w:rsid w:val="0005257A"/>
    <w:rsid w:val="000527D5"/>
    <w:rsid w:val="00052A14"/>
    <w:rsid w:val="00052BBD"/>
    <w:rsid w:val="00052D43"/>
    <w:rsid w:val="00053212"/>
    <w:rsid w:val="000532AD"/>
    <w:rsid w:val="00053431"/>
    <w:rsid w:val="00053467"/>
    <w:rsid w:val="00053E4F"/>
    <w:rsid w:val="00054197"/>
    <w:rsid w:val="0005435D"/>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6D7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0ED"/>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77FBF"/>
    <w:rsid w:val="000804BC"/>
    <w:rsid w:val="000806BE"/>
    <w:rsid w:val="00080765"/>
    <w:rsid w:val="0008078B"/>
    <w:rsid w:val="000808FE"/>
    <w:rsid w:val="0008093B"/>
    <w:rsid w:val="00080A65"/>
    <w:rsid w:val="000812D6"/>
    <w:rsid w:val="00081E45"/>
    <w:rsid w:val="00081E4F"/>
    <w:rsid w:val="00082433"/>
    <w:rsid w:val="00082462"/>
    <w:rsid w:val="000825CF"/>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3FDE"/>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50D"/>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23D"/>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582"/>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40F"/>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3CE"/>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09B"/>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AA9"/>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077C9"/>
    <w:rsid w:val="0021001A"/>
    <w:rsid w:val="002101C3"/>
    <w:rsid w:val="0021024C"/>
    <w:rsid w:val="002105A9"/>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4B"/>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2BA"/>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06"/>
    <w:rsid w:val="0027359E"/>
    <w:rsid w:val="0027361B"/>
    <w:rsid w:val="002736AE"/>
    <w:rsid w:val="00273803"/>
    <w:rsid w:val="00273AA6"/>
    <w:rsid w:val="00273F3B"/>
    <w:rsid w:val="002740BF"/>
    <w:rsid w:val="00274307"/>
    <w:rsid w:val="00274330"/>
    <w:rsid w:val="00274571"/>
    <w:rsid w:val="0027472C"/>
    <w:rsid w:val="002747EB"/>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0DB3"/>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7F9"/>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60"/>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E6B"/>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83"/>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87A"/>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4D1"/>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1C7C"/>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8A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CEA"/>
    <w:rsid w:val="00402DBD"/>
    <w:rsid w:val="00402FB4"/>
    <w:rsid w:val="0040312A"/>
    <w:rsid w:val="004034D1"/>
    <w:rsid w:val="004034EE"/>
    <w:rsid w:val="00403575"/>
    <w:rsid w:val="004035DA"/>
    <w:rsid w:val="004035E1"/>
    <w:rsid w:val="00403A52"/>
    <w:rsid w:val="00403C4A"/>
    <w:rsid w:val="00403E22"/>
    <w:rsid w:val="00403EFE"/>
    <w:rsid w:val="00403F80"/>
    <w:rsid w:val="00404035"/>
    <w:rsid w:val="00404268"/>
    <w:rsid w:val="004049A2"/>
    <w:rsid w:val="00404B12"/>
    <w:rsid w:val="00404B21"/>
    <w:rsid w:val="00404CDC"/>
    <w:rsid w:val="00405195"/>
    <w:rsid w:val="004052DA"/>
    <w:rsid w:val="004053F6"/>
    <w:rsid w:val="00405481"/>
    <w:rsid w:val="00405642"/>
    <w:rsid w:val="004059F9"/>
    <w:rsid w:val="00405A91"/>
    <w:rsid w:val="00406060"/>
    <w:rsid w:val="00406561"/>
    <w:rsid w:val="004068A0"/>
    <w:rsid w:val="004068E1"/>
    <w:rsid w:val="0040691B"/>
    <w:rsid w:val="00406B94"/>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5A93"/>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255"/>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44"/>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D2D"/>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7DA"/>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37E1"/>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38"/>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6EE"/>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6BA7"/>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BF"/>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0FCD"/>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176"/>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0B88"/>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887"/>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53"/>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0B"/>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5FE2"/>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0E93"/>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925"/>
    <w:rsid w:val="005B4C6C"/>
    <w:rsid w:val="005B4F67"/>
    <w:rsid w:val="005B5240"/>
    <w:rsid w:val="005B5458"/>
    <w:rsid w:val="005B5B32"/>
    <w:rsid w:val="005B5B37"/>
    <w:rsid w:val="005B5C2B"/>
    <w:rsid w:val="005B5D08"/>
    <w:rsid w:val="005B5DEC"/>
    <w:rsid w:val="005B5EA0"/>
    <w:rsid w:val="005B609E"/>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11C"/>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4E2D"/>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02E"/>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29A"/>
    <w:rsid w:val="00667323"/>
    <w:rsid w:val="00667359"/>
    <w:rsid w:val="0066777B"/>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1C09"/>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7A8"/>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4D0E"/>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3867"/>
    <w:rsid w:val="007042CB"/>
    <w:rsid w:val="007042DB"/>
    <w:rsid w:val="00704315"/>
    <w:rsid w:val="00704895"/>
    <w:rsid w:val="00704C46"/>
    <w:rsid w:val="00704D81"/>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3D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5A"/>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3CFE"/>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5FF"/>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296F"/>
    <w:rsid w:val="007731E2"/>
    <w:rsid w:val="00773652"/>
    <w:rsid w:val="007736B9"/>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471"/>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459"/>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C57"/>
    <w:rsid w:val="007B1E6E"/>
    <w:rsid w:val="007B2325"/>
    <w:rsid w:val="007B2368"/>
    <w:rsid w:val="007B25C8"/>
    <w:rsid w:val="007B2710"/>
    <w:rsid w:val="007B3165"/>
    <w:rsid w:val="007B32F2"/>
    <w:rsid w:val="007B34C1"/>
    <w:rsid w:val="007B36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BA7"/>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3E5"/>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DA5"/>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EE"/>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74D"/>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01"/>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16E"/>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7F"/>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9BF"/>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15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0F84"/>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C95"/>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0EA"/>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2DEB"/>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3F97"/>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0E97"/>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4EE"/>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536"/>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838"/>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00F"/>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BA4"/>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27"/>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0F"/>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66E"/>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3FE4"/>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19D"/>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75E"/>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117"/>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7D7"/>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EE9"/>
    <w:rsid w:val="00B25F16"/>
    <w:rsid w:val="00B2622E"/>
    <w:rsid w:val="00B2641B"/>
    <w:rsid w:val="00B2648B"/>
    <w:rsid w:val="00B2651B"/>
    <w:rsid w:val="00B26598"/>
    <w:rsid w:val="00B265CE"/>
    <w:rsid w:val="00B26D78"/>
    <w:rsid w:val="00B26FCA"/>
    <w:rsid w:val="00B27129"/>
    <w:rsid w:val="00B2796F"/>
    <w:rsid w:val="00B27975"/>
    <w:rsid w:val="00B27AD0"/>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227"/>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676"/>
    <w:rsid w:val="00B5498E"/>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890"/>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5F0"/>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5E8"/>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A5"/>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654"/>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60D"/>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994"/>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9798F"/>
    <w:rsid w:val="00CA06D4"/>
    <w:rsid w:val="00CA08A5"/>
    <w:rsid w:val="00CA08EE"/>
    <w:rsid w:val="00CA097E"/>
    <w:rsid w:val="00CA0C6E"/>
    <w:rsid w:val="00CA0F2D"/>
    <w:rsid w:val="00CA1209"/>
    <w:rsid w:val="00CA14CE"/>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1C"/>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B65"/>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6E55"/>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D7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008"/>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24B"/>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216"/>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84"/>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7C8"/>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559"/>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0B"/>
    <w:rsid w:val="00DB6123"/>
    <w:rsid w:val="00DB6374"/>
    <w:rsid w:val="00DB6459"/>
    <w:rsid w:val="00DB664B"/>
    <w:rsid w:val="00DB66BC"/>
    <w:rsid w:val="00DB6773"/>
    <w:rsid w:val="00DB699F"/>
    <w:rsid w:val="00DB6C24"/>
    <w:rsid w:val="00DB6DE4"/>
    <w:rsid w:val="00DB6EF8"/>
    <w:rsid w:val="00DB709A"/>
    <w:rsid w:val="00DB7221"/>
    <w:rsid w:val="00DB7349"/>
    <w:rsid w:val="00DB7442"/>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58B"/>
    <w:rsid w:val="00DD0B51"/>
    <w:rsid w:val="00DD1340"/>
    <w:rsid w:val="00DD1523"/>
    <w:rsid w:val="00DD1B0D"/>
    <w:rsid w:val="00DD1D55"/>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3A99"/>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D8"/>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4E0"/>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0A9"/>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420"/>
    <w:rsid w:val="00E35BB2"/>
    <w:rsid w:val="00E35F82"/>
    <w:rsid w:val="00E36069"/>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096"/>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81A"/>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0C2"/>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C5A"/>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6F6B"/>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06E"/>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49"/>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4B"/>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8DA"/>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47"/>
    <w:rsid w:val="00F83181"/>
    <w:rsid w:val="00F8338B"/>
    <w:rsid w:val="00F834E8"/>
    <w:rsid w:val="00F83E2A"/>
    <w:rsid w:val="00F83F33"/>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4D68"/>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1FA9"/>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 w:type="paragraph" w:customStyle="1" w:styleId="Tabletextbold">
    <w:name w:val="Table_text bold"/>
    <w:basedOn w:val="Tabletext"/>
    <w:rsid w:val="00D0124B"/>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1B109B"/>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1B109B"/>
  </w:style>
  <w:style w:type="numbering" w:customStyle="1" w:styleId="NoList53">
    <w:name w:val="No List53"/>
    <w:next w:val="NoList"/>
    <w:uiPriority w:val="99"/>
    <w:semiHidden/>
    <w:rsid w:val="001B109B"/>
  </w:style>
  <w:style w:type="numbering" w:customStyle="1" w:styleId="NoList63">
    <w:name w:val="No List63"/>
    <w:next w:val="NoList"/>
    <w:uiPriority w:val="99"/>
    <w:semiHidden/>
    <w:unhideWhenUsed/>
    <w:rsid w:val="001B109B"/>
  </w:style>
  <w:style w:type="numbering" w:customStyle="1" w:styleId="NoList73">
    <w:name w:val="No List73"/>
    <w:next w:val="NoList"/>
    <w:uiPriority w:val="99"/>
    <w:semiHidden/>
    <w:unhideWhenUsed/>
    <w:rsid w:val="001B109B"/>
  </w:style>
  <w:style w:type="numbering" w:customStyle="1" w:styleId="NoList83">
    <w:name w:val="No List83"/>
    <w:next w:val="NoList"/>
    <w:uiPriority w:val="99"/>
    <w:semiHidden/>
    <w:unhideWhenUsed/>
    <w:rsid w:val="001B109B"/>
  </w:style>
  <w:style w:type="numbering" w:customStyle="1" w:styleId="NoList93">
    <w:name w:val="No List93"/>
    <w:next w:val="NoList"/>
    <w:uiPriority w:val="99"/>
    <w:semiHidden/>
    <w:unhideWhenUsed/>
    <w:rsid w:val="001B109B"/>
  </w:style>
  <w:style w:type="numbering" w:customStyle="1" w:styleId="NoList103">
    <w:name w:val="No List103"/>
    <w:next w:val="NoList"/>
    <w:uiPriority w:val="99"/>
    <w:semiHidden/>
    <w:unhideWhenUsed/>
    <w:rsid w:val="001B109B"/>
  </w:style>
  <w:style w:type="numbering" w:customStyle="1" w:styleId="NoList1112">
    <w:name w:val="No List1112"/>
    <w:next w:val="NoList"/>
    <w:uiPriority w:val="99"/>
    <w:semiHidden/>
    <w:rsid w:val="001B109B"/>
  </w:style>
  <w:style w:type="numbering" w:customStyle="1" w:styleId="NoList133">
    <w:name w:val="No List133"/>
    <w:next w:val="NoList"/>
    <w:uiPriority w:val="99"/>
    <w:semiHidden/>
    <w:unhideWhenUsed/>
    <w:rsid w:val="001B109B"/>
  </w:style>
  <w:style w:type="numbering" w:customStyle="1" w:styleId="NoList143">
    <w:name w:val="No List143"/>
    <w:next w:val="NoList"/>
    <w:uiPriority w:val="99"/>
    <w:semiHidden/>
    <w:unhideWhenUsed/>
    <w:rsid w:val="001B109B"/>
  </w:style>
  <w:style w:type="numbering" w:customStyle="1" w:styleId="NoList153">
    <w:name w:val="No List153"/>
    <w:next w:val="NoList"/>
    <w:uiPriority w:val="99"/>
    <w:semiHidden/>
    <w:unhideWhenUsed/>
    <w:rsid w:val="001B109B"/>
  </w:style>
  <w:style w:type="numbering" w:customStyle="1" w:styleId="NoList163">
    <w:name w:val="No List163"/>
    <w:next w:val="NoList"/>
    <w:uiPriority w:val="99"/>
    <w:semiHidden/>
    <w:unhideWhenUsed/>
    <w:rsid w:val="001B109B"/>
  </w:style>
  <w:style w:type="numbering" w:customStyle="1" w:styleId="NoList173">
    <w:name w:val="No List173"/>
    <w:next w:val="NoList"/>
    <w:uiPriority w:val="99"/>
    <w:semiHidden/>
    <w:unhideWhenUsed/>
    <w:rsid w:val="001B109B"/>
  </w:style>
  <w:style w:type="numbering" w:customStyle="1" w:styleId="NoList183">
    <w:name w:val="No List183"/>
    <w:next w:val="NoList"/>
    <w:uiPriority w:val="99"/>
    <w:semiHidden/>
    <w:unhideWhenUsed/>
    <w:rsid w:val="001B109B"/>
  </w:style>
  <w:style w:type="numbering" w:customStyle="1" w:styleId="NoList192">
    <w:name w:val="No List192"/>
    <w:next w:val="NoList"/>
    <w:uiPriority w:val="99"/>
    <w:semiHidden/>
    <w:unhideWhenUsed/>
    <w:rsid w:val="001B109B"/>
  </w:style>
  <w:style w:type="numbering" w:customStyle="1" w:styleId="Numberedparagraphs2">
    <w:name w:val="Numbered paragraphs2"/>
    <w:rsid w:val="001B109B"/>
  </w:style>
  <w:style w:type="numbering" w:customStyle="1" w:styleId="NoList202">
    <w:name w:val="No List202"/>
    <w:next w:val="NoList"/>
    <w:uiPriority w:val="99"/>
    <w:semiHidden/>
    <w:unhideWhenUsed/>
    <w:rsid w:val="001B109B"/>
  </w:style>
  <w:style w:type="numbering" w:customStyle="1" w:styleId="NoList222">
    <w:name w:val="No List222"/>
    <w:next w:val="NoList"/>
    <w:uiPriority w:val="99"/>
    <w:semiHidden/>
    <w:unhideWhenUsed/>
    <w:rsid w:val="001B109B"/>
  </w:style>
  <w:style w:type="numbering" w:customStyle="1" w:styleId="NoList1102">
    <w:name w:val="No List1102"/>
    <w:next w:val="NoList"/>
    <w:uiPriority w:val="99"/>
    <w:semiHidden/>
    <w:unhideWhenUsed/>
    <w:rsid w:val="001B109B"/>
  </w:style>
  <w:style w:type="numbering" w:customStyle="1" w:styleId="NoList231">
    <w:name w:val="No List231"/>
    <w:next w:val="NoList"/>
    <w:uiPriority w:val="99"/>
    <w:semiHidden/>
    <w:unhideWhenUsed/>
    <w:rsid w:val="001B109B"/>
  </w:style>
  <w:style w:type="numbering" w:customStyle="1" w:styleId="NoList312">
    <w:name w:val="No List312"/>
    <w:next w:val="NoList"/>
    <w:uiPriority w:val="99"/>
    <w:semiHidden/>
    <w:unhideWhenUsed/>
    <w:rsid w:val="001B109B"/>
  </w:style>
  <w:style w:type="numbering" w:customStyle="1" w:styleId="NoList241">
    <w:name w:val="No List241"/>
    <w:next w:val="NoList"/>
    <w:uiPriority w:val="99"/>
    <w:semiHidden/>
    <w:unhideWhenUsed/>
    <w:rsid w:val="001B109B"/>
  </w:style>
  <w:style w:type="numbering" w:customStyle="1" w:styleId="NoList251">
    <w:name w:val="No List251"/>
    <w:next w:val="NoList"/>
    <w:uiPriority w:val="99"/>
    <w:semiHidden/>
    <w:unhideWhenUsed/>
    <w:rsid w:val="001B109B"/>
  </w:style>
  <w:style w:type="numbering" w:customStyle="1" w:styleId="NoList321">
    <w:name w:val="No List321"/>
    <w:next w:val="NoList"/>
    <w:uiPriority w:val="99"/>
    <w:semiHidden/>
    <w:unhideWhenUsed/>
    <w:rsid w:val="001B109B"/>
  </w:style>
  <w:style w:type="numbering" w:customStyle="1" w:styleId="NoList261">
    <w:name w:val="No List261"/>
    <w:next w:val="NoList"/>
    <w:uiPriority w:val="99"/>
    <w:semiHidden/>
    <w:unhideWhenUsed/>
    <w:rsid w:val="001B109B"/>
  </w:style>
  <w:style w:type="numbering" w:customStyle="1" w:styleId="NoList271">
    <w:name w:val="No List271"/>
    <w:next w:val="NoList"/>
    <w:uiPriority w:val="99"/>
    <w:semiHidden/>
    <w:unhideWhenUsed/>
    <w:rsid w:val="001B109B"/>
  </w:style>
  <w:style w:type="numbering" w:customStyle="1" w:styleId="NoList1121">
    <w:name w:val="No List1121"/>
    <w:next w:val="NoList"/>
    <w:uiPriority w:val="99"/>
    <w:semiHidden/>
    <w:unhideWhenUsed/>
    <w:rsid w:val="001B109B"/>
  </w:style>
  <w:style w:type="numbering" w:customStyle="1" w:styleId="NoList281">
    <w:name w:val="No List281"/>
    <w:next w:val="NoList"/>
    <w:uiPriority w:val="99"/>
    <w:semiHidden/>
    <w:unhideWhenUsed/>
    <w:rsid w:val="001B109B"/>
  </w:style>
  <w:style w:type="numbering" w:customStyle="1" w:styleId="NoList291">
    <w:name w:val="No List291"/>
    <w:next w:val="NoList"/>
    <w:uiPriority w:val="99"/>
    <w:semiHidden/>
    <w:unhideWhenUsed/>
    <w:rsid w:val="001B109B"/>
  </w:style>
  <w:style w:type="numbering" w:customStyle="1" w:styleId="NoList1131">
    <w:name w:val="No List1131"/>
    <w:next w:val="NoList"/>
    <w:uiPriority w:val="99"/>
    <w:semiHidden/>
    <w:unhideWhenUsed/>
    <w:rsid w:val="001B109B"/>
  </w:style>
  <w:style w:type="numbering" w:customStyle="1" w:styleId="NoList2101">
    <w:name w:val="No List2101"/>
    <w:next w:val="NoList"/>
    <w:uiPriority w:val="99"/>
    <w:semiHidden/>
    <w:unhideWhenUsed/>
    <w:rsid w:val="001B109B"/>
  </w:style>
  <w:style w:type="numbering" w:customStyle="1" w:styleId="NoList331">
    <w:name w:val="No List331"/>
    <w:next w:val="NoList"/>
    <w:uiPriority w:val="99"/>
    <w:semiHidden/>
    <w:unhideWhenUsed/>
    <w:rsid w:val="001B109B"/>
  </w:style>
  <w:style w:type="numbering" w:customStyle="1" w:styleId="Brezseznama11">
    <w:name w:val="Brez seznama11"/>
    <w:next w:val="NoList"/>
    <w:uiPriority w:val="99"/>
    <w:semiHidden/>
    <w:unhideWhenUsed/>
    <w:rsid w:val="001B109B"/>
  </w:style>
  <w:style w:type="numbering" w:customStyle="1" w:styleId="NoList301">
    <w:name w:val="No List301"/>
    <w:next w:val="NoList"/>
    <w:uiPriority w:val="99"/>
    <w:semiHidden/>
    <w:unhideWhenUsed/>
    <w:rsid w:val="001B109B"/>
  </w:style>
  <w:style w:type="numbering" w:customStyle="1" w:styleId="NoList1141">
    <w:name w:val="No List1141"/>
    <w:next w:val="NoList"/>
    <w:uiPriority w:val="99"/>
    <w:semiHidden/>
    <w:unhideWhenUsed/>
    <w:rsid w:val="001B109B"/>
  </w:style>
  <w:style w:type="numbering" w:customStyle="1" w:styleId="NoList1151">
    <w:name w:val="No List1151"/>
    <w:next w:val="NoList"/>
    <w:uiPriority w:val="99"/>
    <w:semiHidden/>
    <w:unhideWhenUsed/>
    <w:rsid w:val="001B109B"/>
  </w:style>
  <w:style w:type="numbering" w:customStyle="1" w:styleId="NoList2112">
    <w:name w:val="No List2112"/>
    <w:next w:val="NoList"/>
    <w:uiPriority w:val="99"/>
    <w:semiHidden/>
    <w:unhideWhenUsed/>
    <w:rsid w:val="001B109B"/>
  </w:style>
  <w:style w:type="numbering" w:customStyle="1" w:styleId="NoList341">
    <w:name w:val="No List341"/>
    <w:next w:val="NoList"/>
    <w:uiPriority w:val="99"/>
    <w:semiHidden/>
    <w:unhideWhenUsed/>
    <w:rsid w:val="001B109B"/>
  </w:style>
  <w:style w:type="numbering" w:customStyle="1" w:styleId="NoList1161">
    <w:name w:val="No List1161"/>
    <w:next w:val="NoList"/>
    <w:uiPriority w:val="99"/>
    <w:semiHidden/>
    <w:unhideWhenUsed/>
    <w:rsid w:val="001B109B"/>
  </w:style>
  <w:style w:type="numbering" w:customStyle="1" w:styleId="NoList1171">
    <w:name w:val="No List1171"/>
    <w:next w:val="NoList"/>
    <w:uiPriority w:val="99"/>
    <w:semiHidden/>
    <w:unhideWhenUsed/>
    <w:rsid w:val="001B109B"/>
  </w:style>
  <w:style w:type="numbering" w:customStyle="1" w:styleId="NoList2121">
    <w:name w:val="No List2121"/>
    <w:next w:val="NoList"/>
    <w:semiHidden/>
    <w:unhideWhenUsed/>
    <w:rsid w:val="001B109B"/>
  </w:style>
  <w:style w:type="numbering" w:customStyle="1" w:styleId="NoList351">
    <w:name w:val="No List351"/>
    <w:next w:val="NoList"/>
    <w:uiPriority w:val="99"/>
    <w:semiHidden/>
    <w:unhideWhenUsed/>
    <w:rsid w:val="001B109B"/>
  </w:style>
  <w:style w:type="numbering" w:customStyle="1" w:styleId="NoList411">
    <w:name w:val="No List411"/>
    <w:next w:val="NoList"/>
    <w:uiPriority w:val="99"/>
    <w:semiHidden/>
    <w:unhideWhenUsed/>
    <w:rsid w:val="001B109B"/>
  </w:style>
  <w:style w:type="numbering" w:customStyle="1" w:styleId="NoList511">
    <w:name w:val="No List511"/>
    <w:next w:val="NoList"/>
    <w:uiPriority w:val="99"/>
    <w:semiHidden/>
    <w:rsid w:val="001B109B"/>
  </w:style>
  <w:style w:type="numbering" w:customStyle="1" w:styleId="NoList611">
    <w:name w:val="No List611"/>
    <w:next w:val="NoList"/>
    <w:uiPriority w:val="99"/>
    <w:semiHidden/>
    <w:unhideWhenUsed/>
    <w:rsid w:val="001B109B"/>
  </w:style>
  <w:style w:type="numbering" w:customStyle="1" w:styleId="NoList711">
    <w:name w:val="No List711"/>
    <w:next w:val="NoList"/>
    <w:uiPriority w:val="99"/>
    <w:semiHidden/>
    <w:unhideWhenUsed/>
    <w:rsid w:val="001B109B"/>
  </w:style>
  <w:style w:type="numbering" w:customStyle="1" w:styleId="NoList811">
    <w:name w:val="No List811"/>
    <w:next w:val="NoList"/>
    <w:uiPriority w:val="99"/>
    <w:semiHidden/>
    <w:unhideWhenUsed/>
    <w:rsid w:val="001B109B"/>
  </w:style>
  <w:style w:type="numbering" w:customStyle="1" w:styleId="NoList911">
    <w:name w:val="No List911"/>
    <w:next w:val="NoList"/>
    <w:uiPriority w:val="99"/>
    <w:semiHidden/>
    <w:unhideWhenUsed/>
    <w:rsid w:val="001B109B"/>
  </w:style>
  <w:style w:type="numbering" w:customStyle="1" w:styleId="NoList1011">
    <w:name w:val="No List1011"/>
    <w:next w:val="NoList"/>
    <w:uiPriority w:val="99"/>
    <w:semiHidden/>
    <w:unhideWhenUsed/>
    <w:rsid w:val="001B109B"/>
  </w:style>
  <w:style w:type="numbering" w:customStyle="1" w:styleId="NoList1211">
    <w:name w:val="No List1211"/>
    <w:next w:val="NoList"/>
    <w:uiPriority w:val="99"/>
    <w:semiHidden/>
    <w:unhideWhenUsed/>
    <w:rsid w:val="001B109B"/>
  </w:style>
  <w:style w:type="numbering" w:customStyle="1" w:styleId="NoList1311">
    <w:name w:val="No List1311"/>
    <w:next w:val="NoList"/>
    <w:uiPriority w:val="99"/>
    <w:semiHidden/>
    <w:unhideWhenUsed/>
    <w:rsid w:val="001B109B"/>
  </w:style>
  <w:style w:type="numbering" w:customStyle="1" w:styleId="NoList1411">
    <w:name w:val="No List1411"/>
    <w:next w:val="NoList"/>
    <w:uiPriority w:val="99"/>
    <w:semiHidden/>
    <w:unhideWhenUsed/>
    <w:rsid w:val="001B109B"/>
  </w:style>
  <w:style w:type="numbering" w:customStyle="1" w:styleId="NoList1511">
    <w:name w:val="No List1511"/>
    <w:next w:val="NoList"/>
    <w:uiPriority w:val="99"/>
    <w:semiHidden/>
    <w:unhideWhenUsed/>
    <w:rsid w:val="001B109B"/>
  </w:style>
  <w:style w:type="numbering" w:customStyle="1" w:styleId="NoList1611">
    <w:name w:val="No List1611"/>
    <w:next w:val="NoList"/>
    <w:uiPriority w:val="99"/>
    <w:semiHidden/>
    <w:unhideWhenUsed/>
    <w:rsid w:val="001B109B"/>
  </w:style>
  <w:style w:type="numbering" w:customStyle="1" w:styleId="NoList1711">
    <w:name w:val="No List1711"/>
    <w:next w:val="NoList"/>
    <w:uiPriority w:val="99"/>
    <w:semiHidden/>
    <w:unhideWhenUsed/>
    <w:rsid w:val="001B109B"/>
  </w:style>
  <w:style w:type="numbering" w:customStyle="1" w:styleId="NoList1811">
    <w:name w:val="No List1811"/>
    <w:next w:val="NoList"/>
    <w:uiPriority w:val="99"/>
    <w:semiHidden/>
    <w:unhideWhenUsed/>
    <w:rsid w:val="001B109B"/>
  </w:style>
  <w:style w:type="numbering" w:customStyle="1" w:styleId="NoList1911">
    <w:name w:val="No List1911"/>
    <w:next w:val="NoList"/>
    <w:uiPriority w:val="99"/>
    <w:semiHidden/>
    <w:unhideWhenUsed/>
    <w:rsid w:val="001B109B"/>
  </w:style>
  <w:style w:type="numbering" w:customStyle="1" w:styleId="Numberedparagraphs11">
    <w:name w:val="Numbered paragraphs11"/>
    <w:rsid w:val="001B109B"/>
  </w:style>
  <w:style w:type="numbering" w:customStyle="1" w:styleId="NoList2011">
    <w:name w:val="No List2011"/>
    <w:next w:val="NoList"/>
    <w:uiPriority w:val="99"/>
    <w:semiHidden/>
    <w:unhideWhenUsed/>
    <w:rsid w:val="001B109B"/>
  </w:style>
  <w:style w:type="numbering" w:customStyle="1" w:styleId="NoList2131">
    <w:name w:val="No List2131"/>
    <w:next w:val="NoList"/>
    <w:uiPriority w:val="99"/>
    <w:semiHidden/>
    <w:unhideWhenUsed/>
    <w:rsid w:val="001B109B"/>
  </w:style>
  <w:style w:type="numbering" w:customStyle="1" w:styleId="NoList2211">
    <w:name w:val="No List2211"/>
    <w:next w:val="NoList"/>
    <w:uiPriority w:val="99"/>
    <w:semiHidden/>
    <w:unhideWhenUsed/>
    <w:rsid w:val="001B109B"/>
  </w:style>
  <w:style w:type="numbering" w:customStyle="1" w:styleId="NoList11011">
    <w:name w:val="No List11011"/>
    <w:next w:val="NoList"/>
    <w:uiPriority w:val="99"/>
    <w:semiHidden/>
    <w:unhideWhenUsed/>
    <w:rsid w:val="001B109B"/>
  </w:style>
  <w:style w:type="numbering" w:customStyle="1" w:styleId="NoList361">
    <w:name w:val="No List361"/>
    <w:next w:val="NoList"/>
    <w:uiPriority w:val="99"/>
    <w:semiHidden/>
    <w:unhideWhenUsed/>
    <w:rsid w:val="001B109B"/>
  </w:style>
  <w:style w:type="numbering" w:customStyle="1" w:styleId="NoList371">
    <w:name w:val="No List371"/>
    <w:next w:val="NoList"/>
    <w:uiPriority w:val="99"/>
    <w:semiHidden/>
    <w:unhideWhenUsed/>
    <w:rsid w:val="001B109B"/>
  </w:style>
  <w:style w:type="numbering" w:customStyle="1" w:styleId="NoList1181">
    <w:name w:val="No List1181"/>
    <w:next w:val="NoList"/>
    <w:uiPriority w:val="99"/>
    <w:semiHidden/>
    <w:unhideWhenUsed/>
    <w:rsid w:val="001B109B"/>
  </w:style>
  <w:style w:type="numbering" w:customStyle="1" w:styleId="NoList2141">
    <w:name w:val="No List2141"/>
    <w:next w:val="NoList"/>
    <w:semiHidden/>
    <w:unhideWhenUsed/>
    <w:rsid w:val="001B109B"/>
  </w:style>
  <w:style w:type="numbering" w:customStyle="1" w:styleId="NoList381">
    <w:name w:val="No List381"/>
    <w:next w:val="NoList"/>
    <w:uiPriority w:val="99"/>
    <w:semiHidden/>
    <w:unhideWhenUsed/>
    <w:rsid w:val="001B109B"/>
  </w:style>
  <w:style w:type="numbering" w:customStyle="1" w:styleId="NoList421">
    <w:name w:val="No List421"/>
    <w:next w:val="NoList"/>
    <w:uiPriority w:val="99"/>
    <w:semiHidden/>
    <w:unhideWhenUsed/>
    <w:rsid w:val="001B109B"/>
  </w:style>
  <w:style w:type="numbering" w:customStyle="1" w:styleId="NoList521">
    <w:name w:val="No List521"/>
    <w:next w:val="NoList"/>
    <w:uiPriority w:val="99"/>
    <w:semiHidden/>
    <w:rsid w:val="001B109B"/>
  </w:style>
  <w:style w:type="numbering" w:customStyle="1" w:styleId="NoList621">
    <w:name w:val="No List621"/>
    <w:next w:val="NoList"/>
    <w:uiPriority w:val="99"/>
    <w:semiHidden/>
    <w:unhideWhenUsed/>
    <w:rsid w:val="001B109B"/>
  </w:style>
  <w:style w:type="numbering" w:customStyle="1" w:styleId="NoList721">
    <w:name w:val="No List721"/>
    <w:next w:val="NoList"/>
    <w:uiPriority w:val="99"/>
    <w:semiHidden/>
    <w:unhideWhenUsed/>
    <w:rsid w:val="001B109B"/>
  </w:style>
  <w:style w:type="numbering" w:customStyle="1" w:styleId="NoList821">
    <w:name w:val="No List821"/>
    <w:next w:val="NoList"/>
    <w:uiPriority w:val="99"/>
    <w:semiHidden/>
    <w:unhideWhenUsed/>
    <w:rsid w:val="001B109B"/>
  </w:style>
  <w:style w:type="numbering" w:customStyle="1" w:styleId="NoList921">
    <w:name w:val="No List921"/>
    <w:next w:val="NoList"/>
    <w:uiPriority w:val="99"/>
    <w:semiHidden/>
    <w:unhideWhenUsed/>
    <w:rsid w:val="001B109B"/>
  </w:style>
  <w:style w:type="numbering" w:customStyle="1" w:styleId="NoList1021">
    <w:name w:val="No List1021"/>
    <w:next w:val="NoList"/>
    <w:uiPriority w:val="99"/>
    <w:semiHidden/>
    <w:unhideWhenUsed/>
    <w:rsid w:val="001B109B"/>
  </w:style>
  <w:style w:type="numbering" w:customStyle="1" w:styleId="NoList1191">
    <w:name w:val="No List1191"/>
    <w:next w:val="NoList"/>
    <w:uiPriority w:val="99"/>
    <w:semiHidden/>
    <w:rsid w:val="001B109B"/>
  </w:style>
  <w:style w:type="numbering" w:customStyle="1" w:styleId="NoList1221">
    <w:name w:val="No List1221"/>
    <w:next w:val="NoList"/>
    <w:uiPriority w:val="99"/>
    <w:semiHidden/>
    <w:unhideWhenUsed/>
    <w:rsid w:val="001B109B"/>
  </w:style>
  <w:style w:type="numbering" w:customStyle="1" w:styleId="NoList1321">
    <w:name w:val="No List1321"/>
    <w:next w:val="NoList"/>
    <w:uiPriority w:val="99"/>
    <w:semiHidden/>
    <w:unhideWhenUsed/>
    <w:rsid w:val="001B109B"/>
  </w:style>
  <w:style w:type="numbering" w:customStyle="1" w:styleId="NoList1421">
    <w:name w:val="No List1421"/>
    <w:next w:val="NoList"/>
    <w:uiPriority w:val="99"/>
    <w:semiHidden/>
    <w:unhideWhenUsed/>
    <w:rsid w:val="001B109B"/>
  </w:style>
  <w:style w:type="numbering" w:customStyle="1" w:styleId="NoList1521">
    <w:name w:val="No List1521"/>
    <w:next w:val="NoList"/>
    <w:uiPriority w:val="99"/>
    <w:semiHidden/>
    <w:unhideWhenUsed/>
    <w:rsid w:val="001B109B"/>
  </w:style>
  <w:style w:type="numbering" w:customStyle="1" w:styleId="NoList1621">
    <w:name w:val="No List1621"/>
    <w:next w:val="NoList"/>
    <w:uiPriority w:val="99"/>
    <w:semiHidden/>
    <w:unhideWhenUsed/>
    <w:rsid w:val="001B109B"/>
  </w:style>
  <w:style w:type="numbering" w:customStyle="1" w:styleId="NoList1721">
    <w:name w:val="No List1721"/>
    <w:next w:val="NoList"/>
    <w:uiPriority w:val="99"/>
    <w:semiHidden/>
    <w:unhideWhenUsed/>
    <w:rsid w:val="001B109B"/>
  </w:style>
  <w:style w:type="numbering" w:customStyle="1" w:styleId="NoList1821">
    <w:name w:val="No List1821"/>
    <w:next w:val="NoList"/>
    <w:uiPriority w:val="99"/>
    <w:semiHidden/>
    <w:unhideWhenUsed/>
    <w:rsid w:val="001B109B"/>
  </w:style>
  <w:style w:type="numbering" w:customStyle="1" w:styleId="NoList391">
    <w:name w:val="No List391"/>
    <w:next w:val="NoList"/>
    <w:uiPriority w:val="99"/>
    <w:semiHidden/>
    <w:unhideWhenUsed/>
    <w:rsid w:val="001B109B"/>
  </w:style>
  <w:style w:type="table" w:customStyle="1" w:styleId="TableGrid1201">
    <w:name w:val="Table Grid12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1B1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1B109B"/>
  </w:style>
  <w:style w:type="numbering" w:customStyle="1" w:styleId="NoList1201">
    <w:name w:val="No List1201"/>
    <w:next w:val="NoList"/>
    <w:uiPriority w:val="99"/>
    <w:semiHidden/>
    <w:unhideWhenUsed/>
    <w:rsid w:val="001B109B"/>
  </w:style>
  <w:style w:type="table" w:customStyle="1" w:styleId="TableGrid531">
    <w:name w:val="Table Grid531"/>
    <w:basedOn w:val="TableNormal"/>
    <w:next w:val="TableGrid"/>
    <w:uiPriority w:val="39"/>
    <w:rsid w:val="001B109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1B109B"/>
  </w:style>
  <w:style w:type="table" w:customStyle="1" w:styleId="TableGrid2161">
    <w:name w:val="Table Grid2161"/>
    <w:basedOn w:val="TableNormal"/>
    <w:next w:val="TableGrid"/>
    <w:uiPriority w:val="59"/>
    <w:rsid w:val="001B109B"/>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1B109B"/>
  </w:style>
  <w:style w:type="numbering" w:customStyle="1" w:styleId="Aucuneliste121">
    <w:name w:val="Aucune liste121"/>
    <w:next w:val="NoList"/>
    <w:uiPriority w:val="99"/>
    <w:semiHidden/>
    <w:unhideWhenUsed/>
    <w:rsid w:val="001B109B"/>
  </w:style>
  <w:style w:type="table" w:customStyle="1" w:styleId="TableGrid2171">
    <w:name w:val="Table Grid2171"/>
    <w:basedOn w:val="TableNormal"/>
    <w:next w:val="TableGrid"/>
    <w:uiPriority w:val="39"/>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1B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2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andle.itu.int/11.1002/1000/16276"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itu.int/md/T25-TSB-CIR-0118"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handle.itu.int/11.1002/1000/16561" TargetMode="External"/><Relationship Id="rId20" Type="http://schemas.openxmlformats.org/officeDocument/2006/relationships/hyperlink" Target="http://handle.itu.int/11.1002/1000/16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handle.itu.int/11.1002/1000/16547"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handle.itu.int/11.1002/1000/1647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31.htm" TargetMode="External"/><Relationship Id="rId22" Type="http://schemas.openxmlformats.org/officeDocument/2006/relationships/hyperlink" Target="mailto:tsbtson@itu/.int"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22</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OB 1336</vt:lpstr>
    </vt:vector>
  </TitlesOfParts>
  <Company>ITU</Company>
  <LinksUpToDate>false</LinksUpToDate>
  <CharactersWithSpaces>26371</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1336</dc:title>
  <dc:subject/>
  <dc:creator>ITU</dc:creator>
  <cp:keywords/>
  <dc:description/>
  <cp:lastModifiedBy>Gachet, Christelle</cp:lastModifiedBy>
  <cp:revision>54</cp:revision>
  <cp:lastPrinted>2026-02-27T08:54:00Z</cp:lastPrinted>
  <dcterms:created xsi:type="dcterms:W3CDTF">2026-02-24T11:04:00Z</dcterms:created>
  <dcterms:modified xsi:type="dcterms:W3CDTF">2026-03-11T06:11:00Z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