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79"/>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6755C" w:rsidRPr="00144911" w14:paraId="0190B6C1" w14:textId="77777777" w:rsidTr="00BE4789">
        <w:tc>
          <w:tcPr>
            <w:tcW w:w="9180" w:type="dxa"/>
            <w:gridSpan w:val="4"/>
            <w:tcBorders>
              <w:top w:val="single" w:sz="8" w:space="0" w:color="333333"/>
              <w:left w:val="single" w:sz="8" w:space="0" w:color="333333"/>
              <w:bottom w:val="nil"/>
              <w:right w:val="single" w:sz="8" w:space="0" w:color="333333"/>
            </w:tcBorders>
            <w:shd w:val="clear" w:color="auto" w:fill="D9D9D9"/>
          </w:tcPr>
          <w:p w14:paraId="5B34543E" w14:textId="31D9791F" w:rsidR="00BE4789" w:rsidRPr="00144911" w:rsidRDefault="00BE4789" w:rsidP="00BE4789">
            <w:pPr>
              <w:spacing w:after="120"/>
              <w:jc w:val="center"/>
              <w:rPr>
                <w:b/>
                <w:bCs/>
                <w:color w:val="FFFFFF" w:themeColor="background1"/>
                <w:spacing w:val="6"/>
              </w:rPr>
            </w:pPr>
            <w:bookmarkStart w:id="0" w:name="_Hlk115797909"/>
            <w:bookmarkStart w:id="1" w:name="_Hlk124342868"/>
            <w:bookmarkStart w:id="2" w:name="_Hlk115797513"/>
            <w:r w:rsidRPr="00144911">
              <w:rPr>
                <w:rFonts w:ascii="SimHei" w:eastAsia="SimHei" w:hAnsi="SimHei" w:cs="Arial"/>
                <w:b/>
                <w:bCs/>
                <w:color w:val="FFFFFF" w:themeColor="background1"/>
                <w:spacing w:val="6"/>
                <w:sz w:val="56"/>
                <w:lang w:eastAsia="zh-CN"/>
              </w:rPr>
              <w:t>国际电联《操作公报》</w:t>
            </w:r>
            <w:r w:rsidRPr="00144911">
              <w:rPr>
                <w:rFonts w:asciiTheme="minorHAnsi" w:hAnsiTheme="minorHAnsi" w:cs="Arial"/>
                <w:b/>
                <w:bCs/>
                <w:color w:val="FFFFFF" w:themeColor="background1"/>
                <w:spacing w:val="6"/>
                <w:sz w:val="56"/>
              </w:rPr>
              <w:br/>
            </w:r>
            <w:r w:rsidRPr="00144911">
              <w:rPr>
                <w:rFonts w:asciiTheme="minorHAnsi" w:hAnsiTheme="minorHAnsi"/>
                <w:b/>
                <w:bCs/>
                <w:color w:val="FFFFFF" w:themeColor="background1"/>
                <w:sz w:val="28"/>
                <w:szCs w:val="28"/>
              </w:rPr>
              <w:t>www.itu.int/itu-t/bulletin</w:t>
            </w:r>
          </w:p>
        </w:tc>
      </w:tr>
      <w:tr w:rsidR="0086755C" w:rsidRPr="00144911" w14:paraId="07A5F0A9" w14:textId="77777777" w:rsidTr="00BE4789">
        <w:tc>
          <w:tcPr>
            <w:tcW w:w="1507" w:type="dxa"/>
            <w:tcBorders>
              <w:top w:val="nil"/>
              <w:left w:val="single" w:sz="8" w:space="0" w:color="333333"/>
              <w:bottom w:val="nil"/>
            </w:tcBorders>
            <w:shd w:val="clear" w:color="auto" w:fill="4C4C4C"/>
            <w:vAlign w:val="center"/>
          </w:tcPr>
          <w:p w14:paraId="27BFB0A1" w14:textId="67652895" w:rsidR="00BE4789" w:rsidRPr="00144911" w:rsidRDefault="00BE4789" w:rsidP="00BE4789">
            <w:pPr>
              <w:jc w:val="right"/>
              <w:rPr>
                <w:rFonts w:ascii="Arial" w:hAnsi="Arial" w:cs="Arial"/>
                <w:b/>
                <w:bCs/>
                <w:color w:val="FFFFFF" w:themeColor="background1"/>
                <w:sz w:val="28"/>
                <w:szCs w:val="28"/>
                <w:lang w:val="fr-FR"/>
              </w:rPr>
            </w:pPr>
            <w:r w:rsidRPr="00144911">
              <w:rPr>
                <w:rFonts w:ascii="SimSun" w:hAnsi="SimSun" w:cs="SimSun" w:hint="eastAsia"/>
                <w:color w:val="FFFFFF" w:themeColor="background1"/>
                <w:sz w:val="18"/>
                <w:lang w:val="fr-FR" w:eastAsia="zh-CN"/>
              </w:rPr>
              <w:t>第</w:t>
            </w:r>
            <w:r w:rsidRPr="00144911">
              <w:rPr>
                <w:rFonts w:ascii="Arial" w:hAnsi="Arial" w:cs="Arial"/>
                <w:color w:val="FFFFFF" w:themeColor="background1"/>
                <w:sz w:val="18"/>
                <w:lang w:val="fr-FR"/>
              </w:rPr>
              <w:t xml:space="preserve"> </w:t>
            </w:r>
            <w:r w:rsidR="004371C4" w:rsidRPr="004371C4">
              <w:rPr>
                <w:rStyle w:val="Foot"/>
                <w:rFonts w:ascii="Arial" w:hAnsi="Arial" w:cs="Arial"/>
                <w:b/>
                <w:bCs/>
                <w:color w:val="FFFFFF" w:themeColor="background1"/>
                <w:sz w:val="28"/>
                <w:szCs w:val="28"/>
                <w:lang w:val="fr-FR"/>
              </w:rPr>
              <w:t>1336</w:t>
            </w:r>
            <w:r w:rsidRPr="00144911">
              <w:rPr>
                <w:rStyle w:val="Foot"/>
                <w:rFonts w:ascii="Arial" w:hAnsi="Arial" w:cs="Arial"/>
                <w:b/>
                <w:bCs/>
                <w:color w:val="FFFFFF" w:themeColor="background1"/>
                <w:sz w:val="18"/>
                <w:szCs w:val="18"/>
                <w:lang w:val="fr-FR"/>
              </w:rPr>
              <w:t xml:space="preserve"> </w:t>
            </w:r>
            <w:r w:rsidRPr="00144911">
              <w:rPr>
                <w:rFonts w:asciiTheme="minorEastAsia" w:eastAsiaTheme="minorEastAsia" w:hAnsiTheme="minorEastAsia"/>
                <w:color w:val="FFFFFF" w:themeColor="background1"/>
                <w:sz w:val="18"/>
                <w:szCs w:val="18"/>
                <w:lang w:eastAsia="zh-CN"/>
              </w:rPr>
              <w:t>期</w:t>
            </w:r>
          </w:p>
        </w:tc>
        <w:tc>
          <w:tcPr>
            <w:tcW w:w="1477" w:type="dxa"/>
            <w:tcBorders>
              <w:top w:val="nil"/>
              <w:bottom w:val="nil"/>
            </w:tcBorders>
            <w:shd w:val="clear" w:color="auto" w:fill="A6A6A6"/>
            <w:vAlign w:val="center"/>
          </w:tcPr>
          <w:p w14:paraId="7FE7D1E6" w14:textId="4590506B" w:rsidR="00BE4789" w:rsidRPr="00144911" w:rsidRDefault="004371C4" w:rsidP="00BE4789">
            <w:pPr>
              <w:jc w:val="left"/>
              <w:rPr>
                <w:color w:val="FFFFFF" w:themeColor="background1"/>
              </w:rPr>
            </w:pPr>
            <w:r w:rsidRPr="004371C4">
              <w:rPr>
                <w:color w:val="FFFFFF" w:themeColor="background1"/>
              </w:rPr>
              <w:t>15.III.2026</w:t>
            </w:r>
          </w:p>
        </w:tc>
        <w:tc>
          <w:tcPr>
            <w:tcW w:w="6196" w:type="dxa"/>
            <w:gridSpan w:val="2"/>
            <w:tcBorders>
              <w:top w:val="nil"/>
              <w:bottom w:val="nil"/>
              <w:right w:val="single" w:sz="8" w:space="0" w:color="333333"/>
            </w:tcBorders>
            <w:shd w:val="clear" w:color="auto" w:fill="A6A6A6"/>
            <w:vAlign w:val="center"/>
          </w:tcPr>
          <w:p w14:paraId="7B6C5FD9" w14:textId="0C97568B" w:rsidR="00BE4789" w:rsidRPr="00144911" w:rsidRDefault="00BE4789" w:rsidP="00BE4789">
            <w:pPr>
              <w:tabs>
                <w:tab w:val="clear" w:pos="5387"/>
                <w:tab w:val="clear" w:pos="5954"/>
                <w:tab w:val="right" w:pos="5515"/>
              </w:tabs>
              <w:jc w:val="left"/>
              <w:rPr>
                <w:color w:val="FFFFFF" w:themeColor="background1"/>
              </w:rPr>
            </w:pPr>
            <w:r w:rsidRPr="00144911">
              <w:rPr>
                <w:rFonts w:asciiTheme="minorHAnsi" w:eastAsiaTheme="minorEastAsia" w:hAnsiTheme="minorHAnsi"/>
                <w:color w:val="FFFFFF" w:themeColor="background1"/>
                <w:lang w:eastAsia="zh-CN"/>
              </w:rPr>
              <w:t>（</w:t>
            </w:r>
            <w:r w:rsidR="001E342A" w:rsidRPr="001E342A">
              <w:rPr>
                <w:rFonts w:asciiTheme="minorHAnsi" w:eastAsiaTheme="minorEastAsia" w:hAnsiTheme="minorHAnsi" w:hint="eastAsia"/>
                <w:color w:val="FFFFFF" w:themeColor="background1"/>
                <w:lang w:eastAsia="zh-CN"/>
              </w:rPr>
              <w:t>截至</w:t>
            </w:r>
            <w:r w:rsidR="001E342A" w:rsidRPr="001E342A">
              <w:rPr>
                <w:rFonts w:asciiTheme="minorHAnsi" w:eastAsiaTheme="minorEastAsia" w:hAnsiTheme="minorHAnsi"/>
                <w:color w:val="FFFFFF" w:themeColor="background1"/>
                <w:lang w:eastAsia="zh-CN"/>
              </w:rPr>
              <w:t>202</w:t>
            </w:r>
            <w:r w:rsidR="004371C4">
              <w:rPr>
                <w:rFonts w:asciiTheme="minorHAnsi" w:eastAsiaTheme="minorEastAsia" w:hAnsiTheme="minorHAnsi"/>
                <w:color w:val="FFFFFF" w:themeColor="background1"/>
                <w:lang w:eastAsia="zh-CN"/>
              </w:rPr>
              <w:t>6</w:t>
            </w:r>
            <w:r w:rsidR="001E342A" w:rsidRPr="001E342A">
              <w:rPr>
                <w:rFonts w:asciiTheme="minorHAnsi" w:eastAsiaTheme="minorEastAsia" w:hAnsiTheme="minorHAnsi" w:hint="eastAsia"/>
                <w:color w:val="FFFFFF" w:themeColor="background1"/>
                <w:lang w:eastAsia="zh-CN"/>
              </w:rPr>
              <w:t>年</w:t>
            </w:r>
            <w:r w:rsidR="004371C4">
              <w:rPr>
                <w:rFonts w:asciiTheme="minorHAnsi" w:eastAsiaTheme="minorEastAsia" w:hAnsiTheme="minorHAnsi" w:hint="eastAsia"/>
                <w:color w:val="FFFFFF" w:themeColor="background1"/>
                <w:lang w:eastAsia="zh-CN"/>
              </w:rPr>
              <w:t>2</w:t>
            </w:r>
            <w:r w:rsidR="001E342A" w:rsidRPr="001E342A">
              <w:rPr>
                <w:rFonts w:asciiTheme="minorHAnsi" w:eastAsiaTheme="minorEastAsia" w:hAnsiTheme="minorHAnsi" w:hint="eastAsia"/>
                <w:color w:val="FFFFFF" w:themeColor="background1"/>
                <w:lang w:eastAsia="zh-CN"/>
              </w:rPr>
              <w:t>月</w:t>
            </w:r>
            <w:r w:rsidR="004371C4">
              <w:rPr>
                <w:rFonts w:asciiTheme="minorHAnsi" w:eastAsiaTheme="minorEastAsia" w:hAnsiTheme="minorHAnsi" w:hint="eastAsia"/>
                <w:color w:val="FFFFFF" w:themeColor="background1"/>
                <w:lang w:eastAsia="zh-CN"/>
              </w:rPr>
              <w:t>2</w:t>
            </w:r>
            <w:r w:rsidR="004371C4">
              <w:rPr>
                <w:rFonts w:asciiTheme="minorHAnsi" w:eastAsiaTheme="minorEastAsia" w:hAnsiTheme="minorHAnsi"/>
                <w:color w:val="FFFFFF" w:themeColor="background1"/>
                <w:lang w:eastAsia="zh-CN"/>
              </w:rPr>
              <w:t>7</w:t>
            </w:r>
            <w:r w:rsidR="001E342A" w:rsidRPr="001E342A">
              <w:rPr>
                <w:rFonts w:asciiTheme="minorHAnsi" w:eastAsiaTheme="minorEastAsia" w:hAnsiTheme="minorHAnsi" w:hint="eastAsia"/>
                <w:color w:val="FFFFFF" w:themeColor="background1"/>
                <w:lang w:eastAsia="zh-CN"/>
              </w:rPr>
              <w:t>日收到的信息</w:t>
            </w:r>
            <w:r w:rsidRPr="00144911">
              <w:rPr>
                <w:rFonts w:asciiTheme="minorHAnsi" w:eastAsiaTheme="minorEastAsia" w:hAnsiTheme="minorHAnsi"/>
                <w:color w:val="FFFFFF" w:themeColor="background1"/>
                <w:lang w:eastAsia="zh-CN"/>
              </w:rPr>
              <w:t>）</w:t>
            </w:r>
            <w:r w:rsidRPr="00144911">
              <w:rPr>
                <w:rFonts w:asciiTheme="minorHAnsi" w:hAnsiTheme="minorHAnsi"/>
                <w:color w:val="FFFFFF" w:themeColor="background1"/>
              </w:rPr>
              <w:tab/>
            </w:r>
            <w:r w:rsidRPr="00144911">
              <w:rPr>
                <w:color w:val="FFFFFF" w:themeColor="background1"/>
                <w:spacing w:val="-4"/>
              </w:rPr>
              <w:t xml:space="preserve">       </w:t>
            </w:r>
            <w:r w:rsidRPr="00144911">
              <w:rPr>
                <w:rFonts w:asciiTheme="minorHAnsi" w:eastAsiaTheme="minorHAnsi" w:hAnsiTheme="minorHAnsi" w:cstheme="minorBidi"/>
                <w:color w:val="FFFFFF" w:themeColor="background1"/>
                <w:spacing w:val="-4"/>
                <w:sz w:val="22"/>
                <w:szCs w:val="22"/>
              </w:rPr>
              <w:t xml:space="preserve"> </w:t>
            </w:r>
            <w:r w:rsidR="00C926B8">
              <w:rPr>
                <w:color w:val="FFFFFF"/>
                <w:spacing w:val="-4"/>
              </w:rPr>
              <w:t xml:space="preserve">ISSN </w:t>
            </w:r>
            <w:r w:rsidR="002F6693">
              <w:rPr>
                <w:color w:val="FFFFFF"/>
                <w:spacing w:val="-4"/>
              </w:rPr>
              <w:t>2312</w:t>
            </w:r>
            <w:r w:rsidR="004371C4" w:rsidRPr="004371C4">
              <w:rPr>
                <w:color w:val="FFFFFF"/>
                <w:spacing w:val="-4"/>
              </w:rPr>
              <w:t>-</w:t>
            </w:r>
            <w:r w:rsidR="002F6693">
              <w:rPr>
                <w:color w:val="FFFFFF"/>
                <w:spacing w:val="-4"/>
              </w:rPr>
              <w:t>8259</w:t>
            </w:r>
            <w:r w:rsidRPr="00144911">
              <w:rPr>
                <w:rFonts w:asciiTheme="minorHAnsi" w:eastAsiaTheme="minorEastAsia" w:hAnsiTheme="minorHAnsi"/>
                <w:color w:val="FFFFFF" w:themeColor="background1"/>
                <w:lang w:val="fr-FR" w:eastAsia="zh-CN"/>
              </w:rPr>
              <w:t>（在线）</w:t>
            </w:r>
          </w:p>
        </w:tc>
      </w:tr>
      <w:tr w:rsidR="0086755C" w:rsidRPr="00144911" w14:paraId="69154DE5" w14:textId="77777777" w:rsidTr="00BE4789">
        <w:tc>
          <w:tcPr>
            <w:tcW w:w="2984" w:type="dxa"/>
            <w:gridSpan w:val="2"/>
            <w:tcBorders>
              <w:top w:val="nil"/>
              <w:left w:val="single" w:sz="8" w:space="0" w:color="333333"/>
              <w:bottom w:val="single" w:sz="8" w:space="0" w:color="333333"/>
            </w:tcBorders>
          </w:tcPr>
          <w:p w14:paraId="040E3B5F" w14:textId="19CBD4ED" w:rsidR="00BE4789" w:rsidRPr="00144911" w:rsidRDefault="00BE4789" w:rsidP="00BE4789">
            <w:pPr>
              <w:keepNext/>
              <w:tabs>
                <w:tab w:val="left" w:pos="709"/>
              </w:tabs>
              <w:spacing w:before="80"/>
              <w:jc w:val="left"/>
              <w:outlineLvl w:val="0"/>
              <w:rPr>
                <w:rFonts w:asciiTheme="minorHAnsi" w:eastAsia="SimHei" w:hAnsiTheme="minorHAnsi"/>
                <w:b/>
                <w:noProof w:val="0"/>
                <w:sz w:val="14"/>
                <w:szCs w:val="14"/>
                <w:lang w:val="fr-FR"/>
              </w:rPr>
            </w:pPr>
            <w:bookmarkStart w:id="3" w:name="_Toc253407139"/>
            <w:bookmarkStart w:id="4" w:name="_Toc268773995"/>
            <w:bookmarkStart w:id="5" w:name="_Toc271700474"/>
            <w:bookmarkStart w:id="6" w:name="_Toc273023316"/>
            <w:bookmarkStart w:id="7" w:name="_Toc274223812"/>
            <w:bookmarkStart w:id="8" w:name="_Toc276717160"/>
            <w:bookmarkStart w:id="9" w:name="_Toc279669133"/>
            <w:bookmarkStart w:id="10" w:name="_Toc280349203"/>
            <w:bookmarkStart w:id="11" w:name="_Toc282526035"/>
            <w:bookmarkStart w:id="12" w:name="_Toc283737192"/>
            <w:bookmarkStart w:id="13" w:name="_Toc286218709"/>
            <w:bookmarkStart w:id="14" w:name="_Toc288660266"/>
            <w:bookmarkStart w:id="15" w:name="_Toc291005376"/>
            <w:bookmarkStart w:id="16" w:name="_Toc292704946"/>
            <w:bookmarkStart w:id="17" w:name="_Toc295387891"/>
            <w:bookmarkStart w:id="18" w:name="_Toc296675474"/>
            <w:bookmarkStart w:id="19" w:name="_Toc297804715"/>
            <w:bookmarkStart w:id="20" w:name="_Toc301945285"/>
            <w:bookmarkStart w:id="21" w:name="_Toc303344246"/>
            <w:bookmarkStart w:id="22" w:name="_Toc304892152"/>
            <w:bookmarkStart w:id="23" w:name="_Toc308530332"/>
            <w:bookmarkStart w:id="24" w:name="_Toc311103640"/>
            <w:bookmarkStart w:id="25" w:name="_Toc313973310"/>
            <w:bookmarkStart w:id="26" w:name="_Toc316479950"/>
            <w:bookmarkStart w:id="27" w:name="_Toc318964996"/>
            <w:bookmarkStart w:id="28" w:name="_Toc320536952"/>
            <w:bookmarkStart w:id="29" w:name="_Toc321233385"/>
            <w:bookmarkStart w:id="30" w:name="_Toc321311656"/>
            <w:bookmarkStart w:id="31" w:name="_Toc321820536"/>
            <w:bookmarkStart w:id="32" w:name="_Toc323035702"/>
            <w:bookmarkStart w:id="33" w:name="_Toc323904370"/>
            <w:bookmarkStart w:id="34" w:name="_Toc332272642"/>
            <w:bookmarkStart w:id="35" w:name="_Toc334776188"/>
            <w:bookmarkStart w:id="36" w:name="_Toc335901495"/>
            <w:bookmarkStart w:id="37" w:name="_Toc337110329"/>
            <w:bookmarkStart w:id="38" w:name="_Toc338779369"/>
            <w:bookmarkStart w:id="39" w:name="_Toc340225509"/>
            <w:bookmarkStart w:id="40" w:name="_Toc341451208"/>
            <w:bookmarkStart w:id="41" w:name="_Toc342912835"/>
            <w:bookmarkStart w:id="42" w:name="_Toc343262672"/>
            <w:bookmarkStart w:id="43" w:name="_Toc345579823"/>
            <w:bookmarkStart w:id="44" w:name="_Toc346885928"/>
            <w:bookmarkStart w:id="45" w:name="_Toc347929576"/>
            <w:bookmarkStart w:id="46" w:name="_Toc349288244"/>
            <w:bookmarkStart w:id="47" w:name="_Toc350415574"/>
            <w:bookmarkStart w:id="48" w:name="_Toc351549872"/>
            <w:bookmarkStart w:id="49" w:name="_Toc352940472"/>
            <w:bookmarkStart w:id="50" w:name="_Toc354053817"/>
            <w:bookmarkStart w:id="51" w:name="_Toc355708832"/>
            <w:bookmarkStart w:id="52" w:name="_Toc69132123"/>
            <w:bookmarkStart w:id="53" w:name="_Toc97141122"/>
            <w:bookmarkStart w:id="54" w:name="_Toc100222564"/>
            <w:bookmarkStart w:id="55" w:name="_Toc100222649"/>
            <w:r w:rsidRPr="00144911">
              <w:rPr>
                <w:rFonts w:asciiTheme="minorHAnsi" w:eastAsia="SimHei" w:hAnsiTheme="minorHAnsi"/>
                <w:b/>
                <w:noProof w:val="0"/>
                <w:sz w:val="14"/>
                <w:szCs w:val="14"/>
                <w:lang w:val="fr-FR"/>
              </w:rPr>
              <w:t xml:space="preserve">Place des Nations CH-1211 </w:t>
            </w:r>
            <w:r w:rsidRPr="00144911">
              <w:rPr>
                <w:rFonts w:asciiTheme="minorHAnsi" w:eastAsia="SimHei" w:hAnsiTheme="minorHAnsi"/>
                <w:b/>
                <w:noProof w:val="0"/>
                <w:sz w:val="14"/>
                <w:szCs w:val="14"/>
                <w:lang w:val="fr-FR"/>
              </w:rPr>
              <w:br/>
              <w:t>Genève 20 (</w:t>
            </w:r>
            <w:proofErr w:type="spellStart"/>
            <w:r w:rsidRPr="00144911">
              <w:rPr>
                <w:rFonts w:asciiTheme="minorHAnsi" w:eastAsia="SimHei" w:hAnsiTheme="minorHAnsi"/>
                <w:b/>
                <w:noProof w:val="0"/>
                <w:sz w:val="14"/>
                <w:szCs w:val="14"/>
                <w:lang w:val="fr-FR"/>
              </w:rPr>
              <w:t>Switzerland</w:t>
            </w:r>
            <w:proofErr w:type="spellEnd"/>
            <w:r w:rsidRPr="00144911">
              <w:rPr>
                <w:rFonts w:asciiTheme="minorHAnsi" w:eastAsia="SimHei" w:hAnsiTheme="minorHAnsi"/>
                <w:b/>
                <w:noProof w:val="0"/>
                <w:sz w:val="14"/>
                <w:szCs w:val="14"/>
                <w:lang w:val="fr-FR"/>
              </w:rPr>
              <w:t xml:space="preserve">) </w:t>
            </w:r>
            <w:r w:rsidRPr="00144911">
              <w:rPr>
                <w:rFonts w:asciiTheme="minorHAnsi" w:eastAsia="SimHei" w:hAnsiTheme="minorHAnsi"/>
                <w:b/>
                <w:noProof w:val="0"/>
                <w:sz w:val="14"/>
                <w:szCs w:val="14"/>
                <w:lang w:val="fr-FR"/>
              </w:rPr>
              <w:br/>
            </w:r>
            <w:proofErr w:type="spellStart"/>
            <w:r w:rsidRPr="00144911">
              <w:rPr>
                <w:rFonts w:asciiTheme="minorHAnsi" w:eastAsia="SimSun" w:hAnsiTheme="minorHAnsi" w:cs="SimSun"/>
                <w:b/>
                <w:noProof w:val="0"/>
                <w:sz w:val="14"/>
                <w:szCs w:val="14"/>
                <w:lang w:val="fr-FR"/>
              </w:rPr>
              <w:t>电话</w:t>
            </w:r>
            <w:proofErr w:type="spellEnd"/>
            <w:r w:rsidRPr="00144911">
              <w:rPr>
                <w:rFonts w:asciiTheme="minorHAnsi" w:eastAsia="SimSun" w:hAnsiTheme="minorHAnsi" w:cs="SimSun"/>
                <w:b/>
                <w:noProof w:val="0"/>
                <w:sz w:val="14"/>
                <w:szCs w:val="14"/>
                <w:lang w:val="fr-FR"/>
              </w:rPr>
              <w:t>：</w:t>
            </w:r>
            <w:r w:rsidRPr="00144911">
              <w:rPr>
                <w:rFonts w:asciiTheme="minorHAnsi" w:eastAsia="SimHei" w:hAnsiTheme="minorHAnsi"/>
                <w:b/>
                <w:noProof w:val="0"/>
                <w:sz w:val="14"/>
                <w:szCs w:val="14"/>
                <w:lang w:val="fr-FR"/>
              </w:rPr>
              <w:tab/>
            </w:r>
            <w:r w:rsidRPr="00144911">
              <w:rPr>
                <w:rFonts w:asciiTheme="minorHAnsi" w:eastAsiaTheme="minorEastAsia" w:hAnsiTheme="minorHAnsi"/>
                <w:b/>
                <w:noProof w:val="0"/>
                <w:sz w:val="14"/>
                <w:szCs w:val="14"/>
                <w:lang w:val="fr-FR" w:eastAsia="zh-CN"/>
              </w:rPr>
              <w:tab/>
            </w:r>
            <w:r w:rsidRPr="00144911">
              <w:rPr>
                <w:rFonts w:asciiTheme="minorHAnsi" w:eastAsia="SimHei" w:hAnsiTheme="minorHAnsi" w:cstheme="minorHAnsi"/>
                <w:b/>
                <w:noProof w:val="0"/>
                <w:sz w:val="14"/>
                <w:szCs w:val="14"/>
                <w:lang w:val="en-GB"/>
              </w:rPr>
              <w:t>+41 22 730 5111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10852ED" w14:textId="77777777" w:rsidR="00BE4789" w:rsidRPr="00144911" w:rsidRDefault="00BE4789" w:rsidP="00BE4789">
            <w:pPr>
              <w:spacing w:before="0"/>
              <w:jc w:val="left"/>
              <w:rPr>
                <w:rFonts w:ascii="Arial" w:hAnsi="Arial" w:cs="Arial"/>
                <w:sz w:val="18"/>
                <w:lang w:val="fr-FR"/>
              </w:rPr>
            </w:pPr>
            <w:proofErr w:type="spellStart"/>
            <w:r w:rsidRPr="00144911">
              <w:rPr>
                <w:rFonts w:asciiTheme="minorHAnsi" w:eastAsia="SimSun" w:hAnsiTheme="minorHAnsi" w:cs="SimSun"/>
                <w:b/>
                <w:noProof w:val="0"/>
                <w:sz w:val="14"/>
                <w:szCs w:val="14"/>
                <w:lang w:val="fr-FR"/>
              </w:rPr>
              <w:t>电子邮件</w:t>
            </w:r>
            <w:proofErr w:type="spellEnd"/>
            <w:r w:rsidRPr="00144911">
              <w:rPr>
                <w:rFonts w:asciiTheme="minorHAnsi" w:eastAsia="SimSun" w:hAnsiTheme="minorHAnsi" w:cs="SimSun"/>
                <w:b/>
                <w:noProof w:val="0"/>
                <w:sz w:val="14"/>
                <w:szCs w:val="14"/>
                <w:lang w:val="fr-FR"/>
              </w:rPr>
              <w:t>：</w:t>
            </w:r>
            <w:r w:rsidRPr="00144911">
              <w:rPr>
                <w:rFonts w:eastAsia="SimSun"/>
                <w:b/>
                <w:bCs/>
                <w:noProof w:val="0"/>
                <w:sz w:val="14"/>
                <w:szCs w:val="14"/>
                <w:lang w:val="fr-FR"/>
              </w:rPr>
              <w:t>itumail@itu.int</w:t>
            </w:r>
          </w:p>
        </w:tc>
        <w:tc>
          <w:tcPr>
            <w:tcW w:w="3385" w:type="dxa"/>
            <w:tcBorders>
              <w:top w:val="nil"/>
              <w:bottom w:val="single" w:sz="8" w:space="0" w:color="333333"/>
            </w:tcBorders>
          </w:tcPr>
          <w:p w14:paraId="27621668" w14:textId="77777777" w:rsidR="00BE4789" w:rsidRPr="00144911" w:rsidRDefault="00BE4789" w:rsidP="00BE4789">
            <w:pPr>
              <w:keepNext/>
              <w:spacing w:before="80" w:after="80"/>
              <w:jc w:val="left"/>
              <w:outlineLvl w:val="0"/>
              <w:rPr>
                <w:lang w:val="fr-FR" w:eastAsia="zh-CN"/>
              </w:rPr>
            </w:pPr>
            <w:bookmarkStart w:id="56" w:name="_Toc273023317"/>
            <w:bookmarkStart w:id="57" w:name="_Toc292704947"/>
            <w:bookmarkStart w:id="58" w:name="_Toc295387892"/>
            <w:bookmarkStart w:id="59" w:name="_Toc296675475"/>
            <w:bookmarkStart w:id="60" w:name="_Toc301945286"/>
            <w:bookmarkStart w:id="61" w:name="_Toc308530333"/>
            <w:bookmarkStart w:id="62" w:name="_Toc321233386"/>
            <w:bookmarkStart w:id="63" w:name="_Toc321311657"/>
            <w:bookmarkStart w:id="64" w:name="_Toc321820537"/>
            <w:bookmarkStart w:id="65" w:name="_Toc323035703"/>
            <w:bookmarkStart w:id="66" w:name="_Toc323904371"/>
            <w:bookmarkStart w:id="67" w:name="_Toc332272643"/>
            <w:bookmarkStart w:id="68" w:name="_Toc334776189"/>
            <w:bookmarkStart w:id="69" w:name="_Toc335901496"/>
            <w:bookmarkStart w:id="70" w:name="_Toc337110330"/>
            <w:bookmarkStart w:id="71" w:name="_Toc338779370"/>
            <w:bookmarkStart w:id="72" w:name="_Toc340225510"/>
            <w:bookmarkStart w:id="73" w:name="_Toc341451209"/>
            <w:bookmarkStart w:id="74" w:name="_Toc342912836"/>
            <w:bookmarkStart w:id="75" w:name="_Toc343262673"/>
            <w:bookmarkStart w:id="76" w:name="_Toc345579824"/>
            <w:bookmarkStart w:id="77" w:name="_Toc346885929"/>
            <w:bookmarkStart w:id="78" w:name="_Toc347929577"/>
            <w:bookmarkStart w:id="79" w:name="_Toc349288245"/>
            <w:bookmarkStart w:id="80" w:name="_Toc350415575"/>
            <w:bookmarkStart w:id="81" w:name="_Toc351549873"/>
            <w:bookmarkStart w:id="82" w:name="_Toc352940473"/>
            <w:bookmarkStart w:id="83" w:name="_Toc354053818"/>
            <w:bookmarkStart w:id="84" w:name="_Toc355708833"/>
            <w:bookmarkStart w:id="85" w:name="_Toc268773996"/>
            <w:bookmarkStart w:id="86" w:name="_Toc69132124"/>
            <w:bookmarkStart w:id="87" w:name="_Toc97141123"/>
            <w:bookmarkStart w:id="88" w:name="_Toc100222565"/>
            <w:bookmarkStart w:id="89" w:name="_Toc100222650"/>
            <w:r w:rsidRPr="00144911">
              <w:rPr>
                <w:rFonts w:asciiTheme="minorHAnsi" w:eastAsiaTheme="minorEastAsia" w:hAnsiTheme="minorHAnsi"/>
                <w:b/>
                <w:sz w:val="14"/>
                <w:szCs w:val="14"/>
                <w:lang w:val="fr-FR" w:eastAsia="zh-CN"/>
              </w:rPr>
              <w:t>电信标准化局（</w:t>
            </w:r>
            <w:r w:rsidRPr="00144911">
              <w:rPr>
                <w:rFonts w:asciiTheme="minorHAnsi" w:hAnsiTheme="minorHAnsi"/>
                <w:b/>
                <w:sz w:val="14"/>
                <w:szCs w:val="14"/>
                <w:lang w:val="fr-FR" w:eastAsia="zh-CN"/>
              </w:rPr>
              <w:t>TSB</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+41 22 730 5211</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+41 22 730 5853</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144911">
              <w:rPr>
                <w:b/>
                <w:bCs/>
                <w:sz w:val="14"/>
                <w:szCs w:val="14"/>
                <w:lang w:val="fr-FR" w:eastAsia="zh-CN"/>
              </w:rPr>
              <w:t xml:space="preserve">tsbmail@itu.int / </w:t>
            </w:r>
            <w:r w:rsidRPr="00144911">
              <w:rPr>
                <w:rFonts w:cs="Arial"/>
                <w:b/>
                <w:bCs/>
                <w:sz w:val="14"/>
                <w:szCs w:val="14"/>
                <w:lang w:eastAsia="zh-CN"/>
              </w:rPr>
              <w:t>tsbtson@itu.int</w:t>
            </w:r>
            <w:bookmarkEnd w:id="85"/>
            <w:bookmarkEnd w:id="86"/>
            <w:bookmarkEnd w:id="87"/>
            <w:bookmarkEnd w:id="88"/>
            <w:bookmarkEnd w:id="89"/>
          </w:p>
        </w:tc>
        <w:tc>
          <w:tcPr>
            <w:tcW w:w="2811" w:type="dxa"/>
            <w:tcBorders>
              <w:top w:val="nil"/>
              <w:bottom w:val="single" w:sz="8" w:space="0" w:color="333333"/>
              <w:right w:val="single" w:sz="8" w:space="0" w:color="333333"/>
            </w:tcBorders>
          </w:tcPr>
          <w:p w14:paraId="7902521E" w14:textId="77777777" w:rsidR="00BE4789" w:rsidRPr="00144911" w:rsidRDefault="00BE4789" w:rsidP="00BE4789">
            <w:pPr>
              <w:keepNext/>
              <w:spacing w:before="80"/>
              <w:jc w:val="left"/>
              <w:outlineLvl w:val="0"/>
              <w:rPr>
                <w:b/>
                <w:bCs/>
                <w:sz w:val="14"/>
                <w:szCs w:val="14"/>
                <w:lang w:val="fr-FR" w:eastAsia="zh-CN"/>
              </w:rPr>
            </w:pPr>
            <w:bookmarkStart w:id="90" w:name="_Toc100222566"/>
            <w:bookmarkStart w:id="91" w:name="_Toc100222651"/>
            <w:bookmarkStart w:id="92" w:name="_Toc268773997"/>
            <w:bookmarkStart w:id="93" w:name="_Toc273023318"/>
            <w:bookmarkStart w:id="94" w:name="_Toc292704948"/>
            <w:bookmarkStart w:id="95" w:name="_Toc295387893"/>
            <w:bookmarkStart w:id="96" w:name="_Toc296675476"/>
            <w:bookmarkStart w:id="97" w:name="_Toc301945287"/>
            <w:bookmarkStart w:id="98" w:name="_Toc308530334"/>
            <w:bookmarkStart w:id="99" w:name="_Toc321233387"/>
            <w:bookmarkStart w:id="100" w:name="_Toc321311658"/>
            <w:bookmarkStart w:id="101" w:name="_Toc321820538"/>
            <w:bookmarkStart w:id="102" w:name="_Toc323035704"/>
            <w:bookmarkStart w:id="103" w:name="_Toc323904372"/>
            <w:bookmarkStart w:id="104" w:name="_Toc332272644"/>
            <w:bookmarkStart w:id="105" w:name="_Toc334776190"/>
            <w:bookmarkStart w:id="106" w:name="_Toc335901497"/>
            <w:bookmarkStart w:id="107" w:name="_Toc337110331"/>
            <w:bookmarkStart w:id="108" w:name="_Toc338779371"/>
            <w:bookmarkStart w:id="109" w:name="_Toc340225511"/>
            <w:bookmarkStart w:id="110" w:name="_Toc341451210"/>
            <w:bookmarkStart w:id="111" w:name="_Toc342912837"/>
            <w:bookmarkStart w:id="112" w:name="_Toc343262674"/>
            <w:bookmarkStart w:id="113" w:name="_Toc345579825"/>
            <w:bookmarkStart w:id="114" w:name="_Toc346885930"/>
            <w:bookmarkStart w:id="115" w:name="_Toc347929578"/>
            <w:bookmarkStart w:id="116" w:name="_Toc349288246"/>
            <w:bookmarkStart w:id="117" w:name="_Toc350415576"/>
            <w:bookmarkStart w:id="118" w:name="_Toc351549874"/>
            <w:bookmarkStart w:id="119" w:name="_Toc352940474"/>
            <w:bookmarkStart w:id="120" w:name="_Toc354053819"/>
            <w:bookmarkStart w:id="121" w:name="_Toc355708834"/>
            <w:bookmarkStart w:id="122" w:name="_Toc69132125"/>
            <w:bookmarkStart w:id="123" w:name="_Toc97141124"/>
            <w:r w:rsidRPr="00144911">
              <w:rPr>
                <w:rFonts w:asciiTheme="minorHAnsi" w:eastAsiaTheme="minorEastAsia" w:hAnsiTheme="minorHAnsi"/>
                <w:b/>
                <w:sz w:val="14"/>
                <w:szCs w:val="14"/>
                <w:lang w:val="fr-FR" w:eastAsia="zh-CN"/>
              </w:rPr>
              <w:t>无线电通信局（</w:t>
            </w:r>
            <w:r w:rsidRPr="00144911">
              <w:rPr>
                <w:rFonts w:asciiTheme="minorHAnsi" w:hAnsiTheme="minorHAnsi"/>
                <w:b/>
                <w:sz w:val="14"/>
                <w:szCs w:val="14"/>
                <w:lang w:val="fr-FR" w:eastAsia="zh-CN"/>
              </w:rPr>
              <w:t>BR</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+41 22 730 5560</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+41 22 730 5785</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90"/>
            <w:bookmarkEnd w:id="91"/>
            <w:r w:rsidRPr="00144911">
              <w:rPr>
                <w:b/>
                <w:bCs/>
                <w:sz w:val="14"/>
                <w:szCs w:val="14"/>
                <w:lang w:val="fr-FR" w:eastAsia="zh-CN"/>
              </w:rPr>
              <w:t>brmail@itu.int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tc>
      </w:tr>
      <w:bookmarkEnd w:id="0"/>
    </w:tbl>
    <w:p w14:paraId="327EEA88" w14:textId="77777777" w:rsidR="00BE4789" w:rsidRPr="00144911" w:rsidRDefault="00BE4789" w:rsidP="00564243">
      <w:pPr>
        <w:widowControl w:val="0"/>
        <w:spacing w:before="240" w:after="60"/>
        <w:jc w:val="left"/>
        <w:outlineLvl w:val="0"/>
        <w:rPr>
          <w:rFonts w:ascii="SimSun" w:eastAsia="SimSun" w:hAnsi="SimSun" w:cs="Arial"/>
          <w:b/>
          <w:bCs/>
          <w:noProof w:val="0"/>
          <w:kern w:val="32"/>
          <w:sz w:val="18"/>
          <w:szCs w:val="18"/>
          <w:lang w:val="en-GB" w:eastAsia="zh-CN"/>
        </w:rPr>
      </w:pPr>
    </w:p>
    <w:p w14:paraId="00F54033" w14:textId="0DBD4EA6" w:rsidR="00BE4789" w:rsidRPr="00915923" w:rsidRDefault="00BE4789" w:rsidP="00915923">
      <w:pPr>
        <w:rPr>
          <w:rFonts w:eastAsia="SimSun"/>
        </w:rPr>
        <w:sectPr w:rsidR="00BE4789" w:rsidRPr="00915923" w:rsidSect="00975301">
          <w:footerReference w:type="even" r:id="rId8"/>
          <w:footerReference w:type="default" r:id="rId9"/>
          <w:footerReference w:type="first" r:id="rId10"/>
          <w:type w:val="continuous"/>
          <w:pgSz w:w="11901" w:h="16840" w:code="9"/>
          <w:pgMar w:top="1134" w:right="1418" w:bottom="1701" w:left="1418" w:header="720" w:footer="720" w:gutter="0"/>
          <w:cols w:space="720"/>
          <w:titlePg/>
          <w:docGrid w:linePitch="272"/>
        </w:sectPr>
      </w:pPr>
    </w:p>
    <w:p w14:paraId="39032E76" w14:textId="14F8E149" w:rsidR="008149B6" w:rsidRPr="00144911" w:rsidRDefault="00ED7F7A" w:rsidP="00FB0459">
      <w:pPr>
        <w:pStyle w:val="Heading1"/>
        <w:jc w:val="center"/>
        <w:rPr>
          <w:rFonts w:eastAsia="SimSun"/>
          <w:lang w:eastAsia="zh-CN"/>
        </w:rPr>
      </w:pPr>
      <w:r w:rsidRPr="00144911">
        <w:rPr>
          <w:rFonts w:eastAsia="SimSun" w:hint="eastAsia"/>
          <w:lang w:eastAsia="zh-CN"/>
        </w:rPr>
        <w:t>目录</w:t>
      </w:r>
    </w:p>
    <w:p w14:paraId="71ABCF09" w14:textId="2E5C4F7E" w:rsidR="009933E5" w:rsidRPr="00144911" w:rsidRDefault="00ED7F7A" w:rsidP="00A969EC">
      <w:pPr>
        <w:tabs>
          <w:tab w:val="clear" w:pos="567"/>
          <w:tab w:val="clear" w:pos="1276"/>
          <w:tab w:val="clear" w:pos="1843"/>
          <w:tab w:val="clear" w:pos="5387"/>
          <w:tab w:val="clear" w:pos="5954"/>
          <w:tab w:val="left" w:leader="dot" w:pos="8364"/>
          <w:tab w:val="left" w:pos="8931"/>
        </w:tabs>
        <w:spacing w:before="240" w:after="40"/>
        <w:ind w:right="419" w:hanging="284"/>
        <w:jc w:val="right"/>
        <w:rPr>
          <w:rFonts w:eastAsia="SimSun"/>
          <w:lang w:eastAsia="zh-CN"/>
        </w:rPr>
      </w:pPr>
      <w:bookmarkStart w:id="124" w:name="_Hlk115697196"/>
      <w:r w:rsidRPr="00144911">
        <w:rPr>
          <w:rFonts w:eastAsia="SimSun"/>
          <w:b/>
          <w:i/>
          <w:iCs/>
          <w:szCs w:val="32"/>
          <w:lang w:val="fr-FR" w:eastAsia="zh-CN"/>
        </w:rPr>
        <w:tab/>
      </w:r>
      <w:r w:rsidR="009933E5" w:rsidRPr="00F02FA7">
        <w:rPr>
          <w:rFonts w:asciiTheme="minorHAnsi" w:eastAsia="STKaiti" w:hAnsiTheme="minorHAnsi" w:hint="eastAsia"/>
          <w:bCs/>
          <w:szCs w:val="32"/>
          <w:lang w:val="fr-FR" w:eastAsia="zh-CN"/>
        </w:rPr>
        <w:t>页码</w:t>
      </w:r>
      <w:bookmarkEnd w:id="124"/>
      <w:r w:rsidR="009933E5" w:rsidRPr="00144911">
        <w:rPr>
          <w:rFonts w:eastAsia="SimSun" w:cs="Calibri"/>
          <w:bCs/>
          <w:szCs w:val="32"/>
          <w:lang w:val="fr-FR" w:eastAsia="zh-CN"/>
        </w:rPr>
        <w:fldChar w:fldCharType="begin"/>
      </w:r>
      <w:r w:rsidR="009933E5" w:rsidRPr="00144911">
        <w:rPr>
          <w:rFonts w:eastAsia="SimSun" w:cs="Calibri"/>
          <w:bCs/>
          <w:szCs w:val="32"/>
          <w:lang w:val="fr-FR" w:eastAsia="zh-CN"/>
        </w:rPr>
        <w:instrText xml:space="preserve"> TOC \o "1-3" \h \z \u </w:instrText>
      </w:r>
      <w:r w:rsidR="009933E5" w:rsidRPr="00144911">
        <w:rPr>
          <w:rFonts w:eastAsia="SimSun" w:cs="Calibri"/>
          <w:bCs/>
          <w:szCs w:val="32"/>
          <w:lang w:val="fr-FR" w:eastAsia="zh-CN"/>
        </w:rPr>
        <w:fldChar w:fldCharType="separate"/>
      </w:r>
    </w:p>
    <w:p w14:paraId="2CB6D59A" w14:textId="77777777" w:rsidR="000C2DB2" w:rsidRPr="00144911" w:rsidRDefault="009933E5" w:rsidP="000C2DB2">
      <w:pPr>
        <w:pStyle w:val="TOC1"/>
        <w:rPr>
          <w:rFonts w:eastAsia="SimSun" w:cs="Calibri"/>
          <w:sz w:val="22"/>
          <w:szCs w:val="22"/>
          <w:lang w:val="en-GB" w:eastAsia="zh-CN"/>
        </w:rPr>
      </w:pPr>
      <w:r w:rsidRPr="00144911">
        <w:rPr>
          <w:rFonts w:eastAsia="SimSun" w:cs="Calibri"/>
          <w:bCs/>
          <w:lang w:eastAsia="zh-CN"/>
        </w:rPr>
        <w:fldChar w:fldCharType="end"/>
      </w:r>
      <w:bookmarkEnd w:id="1"/>
      <w:r w:rsidR="000C2DB2" w:rsidRPr="00144911">
        <w:rPr>
          <w:rFonts w:eastAsia="SimSun" w:cs="Calibri" w:hint="eastAsia"/>
          <w:b/>
          <w:bCs/>
          <w:lang w:val="en-GB" w:eastAsia="zh-CN"/>
        </w:rPr>
        <w:t>一般信息</w:t>
      </w:r>
    </w:p>
    <w:p w14:paraId="7D2D2EA3" w14:textId="77777777" w:rsidR="000C2DB2" w:rsidRPr="00144911" w:rsidRDefault="000C2DB2" w:rsidP="000C2DB2">
      <w:pPr>
        <w:pStyle w:val="TOC2"/>
        <w:spacing w:before="120" w:after="40"/>
        <w:ind w:hanging="568"/>
        <w:rPr>
          <w:rFonts w:eastAsia="SimSun" w:cs="Calibri"/>
          <w:sz w:val="22"/>
          <w:szCs w:val="22"/>
          <w:lang w:val="en-GB" w:eastAsia="zh-CN"/>
        </w:rPr>
      </w:pPr>
      <w:r w:rsidRPr="00144911">
        <w:rPr>
          <w:rFonts w:eastAsia="SimSun" w:cs="Calibri" w:hint="eastAsia"/>
          <w:lang w:eastAsia="zh-CN"/>
        </w:rPr>
        <w:t>国际电联《操作公报》后附的清单</w:t>
      </w:r>
      <w:r w:rsidRPr="00144911">
        <w:rPr>
          <w:rFonts w:eastAsia="SimSun" w:cs="Calibri" w:hint="eastAsia"/>
          <w:lang w:val="en-GB" w:eastAsia="zh-CN"/>
        </w:rPr>
        <w:t>：</w:t>
      </w:r>
      <w:r w:rsidRPr="00144911">
        <w:rPr>
          <w:rFonts w:ascii="STKaiti" w:eastAsia="STKaiti" w:hAnsi="STKaiti" w:cs="Calibri" w:hint="eastAsia"/>
          <w:lang w:val="en-GB" w:eastAsia="zh-CN"/>
        </w:rPr>
        <w:t>电信标准化局的说明</w:t>
      </w:r>
      <w:r w:rsidRPr="00144911">
        <w:rPr>
          <w:rFonts w:eastAsia="SimSun" w:cs="Calibri"/>
          <w:webHidden/>
          <w:lang w:eastAsia="zh-CN"/>
        </w:rPr>
        <w:tab/>
      </w:r>
      <w:r w:rsidRPr="00144911">
        <w:rPr>
          <w:rFonts w:eastAsia="SimSun" w:cs="Calibri"/>
          <w:webHidden/>
          <w:lang w:eastAsia="zh-CN"/>
        </w:rPr>
        <w:tab/>
        <w:t>3</w:t>
      </w:r>
    </w:p>
    <w:p w14:paraId="49631E2C" w14:textId="27C1081F" w:rsidR="000C2DB2" w:rsidRDefault="000C2DB2" w:rsidP="000C2DB2">
      <w:pPr>
        <w:pStyle w:val="TOC2"/>
        <w:spacing w:before="120" w:after="40"/>
        <w:ind w:hanging="568"/>
        <w:rPr>
          <w:rFonts w:eastAsia="SimSun" w:cs="Calibri"/>
          <w:webHidden/>
          <w:lang w:eastAsia="zh-CN"/>
        </w:rPr>
      </w:pPr>
      <w:r w:rsidRPr="00144911">
        <w:rPr>
          <w:rFonts w:eastAsia="SimSun" w:cs="Calibri" w:hint="eastAsia"/>
          <w:lang w:eastAsia="zh-CN"/>
        </w:rPr>
        <w:t>批准</w:t>
      </w:r>
      <w:r w:rsidR="00C926B8" w:rsidRPr="00C926B8">
        <w:rPr>
          <w:rFonts w:eastAsia="SimSun" w:cs="Calibri" w:hint="eastAsia"/>
          <w:lang w:eastAsia="zh-CN"/>
        </w:rPr>
        <w:t>和删除</w:t>
      </w:r>
      <w:r w:rsidRPr="00144911">
        <w:rPr>
          <w:rFonts w:eastAsia="SimSun" w:cs="Calibri" w:hint="eastAsia"/>
          <w:lang w:eastAsia="zh-CN"/>
        </w:rPr>
        <w:t>I</w:t>
      </w:r>
      <w:r w:rsidRPr="00144911">
        <w:rPr>
          <w:rFonts w:eastAsia="SimSun" w:cs="Calibri"/>
          <w:lang w:eastAsia="zh-CN"/>
        </w:rPr>
        <w:t>TU-T</w:t>
      </w:r>
      <w:r w:rsidRPr="00144911">
        <w:rPr>
          <w:rFonts w:eastAsia="SimSun" w:cs="Calibri" w:hint="eastAsia"/>
          <w:lang w:eastAsia="zh-CN"/>
        </w:rPr>
        <w:t>建议书</w:t>
      </w:r>
      <w:r w:rsidRPr="00144911">
        <w:rPr>
          <w:rFonts w:eastAsia="SimSun" w:cs="Calibri"/>
          <w:webHidden/>
          <w:lang w:eastAsia="zh-CN"/>
        </w:rPr>
        <w:tab/>
      </w:r>
      <w:r w:rsidRPr="00144911">
        <w:rPr>
          <w:rFonts w:eastAsia="SimSun" w:cs="Calibri"/>
          <w:webHidden/>
          <w:lang w:eastAsia="zh-CN"/>
        </w:rPr>
        <w:tab/>
        <w:t>4</w:t>
      </w:r>
    </w:p>
    <w:p w14:paraId="33614A1B" w14:textId="219025BF" w:rsidR="00CA290D" w:rsidRPr="00CA290D" w:rsidRDefault="00CA290D" w:rsidP="00CA290D">
      <w:pPr>
        <w:pStyle w:val="TOC1"/>
        <w:rPr>
          <w:webHidden/>
          <w:lang w:val="en-GB" w:eastAsia="zh-CN"/>
        </w:rPr>
      </w:pPr>
      <w:r w:rsidRPr="00CA290D">
        <w:rPr>
          <w:rFonts w:asciiTheme="minorHAnsi" w:eastAsiaTheme="minorEastAsia" w:hAnsiTheme="minorHAnsi" w:cstheme="minorHAnsi" w:hint="eastAsia"/>
          <w:lang w:eastAsia="zh-CN"/>
        </w:rPr>
        <w:t>国际公共电信编号方案</w:t>
      </w:r>
      <w:r w:rsidRPr="005E3720">
        <w:rPr>
          <w:rFonts w:asciiTheme="minorHAnsi" w:eastAsiaTheme="minorEastAsia" w:hAnsiTheme="minorHAnsi" w:cstheme="minorHAnsi"/>
          <w:lang w:eastAsia="zh-CN"/>
        </w:rPr>
        <w:t>：</w:t>
      </w:r>
      <w:r w:rsidRPr="00195CD7">
        <w:rPr>
          <w:rFonts w:ascii="STKaiti" w:eastAsia="STKaiti" w:hAnsi="STKaiti" w:cstheme="minorHAnsi"/>
          <w:lang w:eastAsia="zh-CN"/>
        </w:rPr>
        <w:t>电信标准化局的说明</w:t>
      </w:r>
      <w:r>
        <w:rPr>
          <w:lang w:val="en-GB" w:eastAsia="zh-CN"/>
        </w:rPr>
        <w:tab/>
      </w:r>
      <w:r>
        <w:rPr>
          <w:lang w:val="en-GB" w:eastAsia="zh-CN"/>
        </w:rPr>
        <w:tab/>
        <w:t>5</w:t>
      </w:r>
    </w:p>
    <w:p w14:paraId="30FB562D" w14:textId="17B4BEB9" w:rsidR="005E3720" w:rsidRPr="00371519" w:rsidRDefault="005E3720" w:rsidP="00CA290D">
      <w:pPr>
        <w:pStyle w:val="TOC1"/>
        <w:rPr>
          <w:webHidden/>
          <w:lang w:val="en-GB" w:eastAsia="zh-CN"/>
        </w:rPr>
      </w:pPr>
      <w:bookmarkStart w:id="125" w:name="_Hlk182831900"/>
      <w:r w:rsidRPr="005E3720">
        <w:rPr>
          <w:rFonts w:asciiTheme="minorHAnsi" w:eastAsiaTheme="minorEastAsia" w:hAnsiTheme="minorHAnsi" w:cstheme="minorHAnsi"/>
          <w:lang w:eastAsia="zh-CN"/>
        </w:rPr>
        <w:t>公共网络和签约用户的国际识别规划：</w:t>
      </w:r>
      <w:r w:rsidRPr="00195CD7">
        <w:rPr>
          <w:rFonts w:ascii="STKaiti" w:eastAsia="STKaiti" w:hAnsi="STKaiti" w:cstheme="minorHAnsi"/>
          <w:lang w:eastAsia="zh-CN"/>
        </w:rPr>
        <w:t>电信标准化局的说明</w:t>
      </w:r>
      <w:bookmarkStart w:id="126" w:name="_Hlk224910251"/>
      <w:r>
        <w:rPr>
          <w:lang w:val="en-GB" w:eastAsia="zh-CN"/>
        </w:rPr>
        <w:tab/>
      </w:r>
      <w:bookmarkEnd w:id="126"/>
      <w:r>
        <w:rPr>
          <w:lang w:val="en-GB" w:eastAsia="zh-CN"/>
        </w:rPr>
        <w:tab/>
        <w:t>5</w:t>
      </w:r>
      <w:bookmarkEnd w:id="125"/>
    </w:p>
    <w:p w14:paraId="139E6512" w14:textId="7859CCB2" w:rsidR="005E3720" w:rsidRDefault="005E3720" w:rsidP="005E3720">
      <w:pPr>
        <w:pStyle w:val="TOC1"/>
        <w:rPr>
          <w:rFonts w:ascii="SimSun" w:eastAsia="SimSun" w:hAnsi="SimSun" w:cs="SimSun"/>
          <w:lang w:val="fr-CH" w:eastAsia="zh-CN"/>
        </w:rPr>
      </w:pPr>
      <w:r>
        <w:rPr>
          <w:rFonts w:ascii="SimSun" w:eastAsia="SimSun" w:hAnsi="SimSun" w:cs="SimSun" w:hint="eastAsia"/>
          <w:lang w:val="fr-CH" w:eastAsia="zh-CN"/>
        </w:rPr>
        <w:t>电话业务：</w:t>
      </w:r>
    </w:p>
    <w:p w14:paraId="59581DE4" w14:textId="1B99A04D" w:rsidR="005E3720" w:rsidRPr="00B3565F" w:rsidRDefault="00CA290D" w:rsidP="005E3720">
      <w:pPr>
        <w:pStyle w:val="TOC1"/>
        <w:ind w:left="567"/>
        <w:rPr>
          <w:bCs/>
          <w:lang w:val="fr-CH" w:eastAsia="zh-CN"/>
        </w:rPr>
      </w:pPr>
      <w:r>
        <w:rPr>
          <w:rFonts w:asciiTheme="minorHAnsi" w:eastAsiaTheme="minorEastAsia" w:hAnsiTheme="minorHAnsi" w:cs="Arial" w:hint="eastAsia"/>
          <w:bCs/>
          <w:noProof w:val="0"/>
          <w:lang w:eastAsia="zh-CN"/>
        </w:rPr>
        <w:t>阿塞拜疆</w:t>
      </w:r>
      <w:r w:rsidR="005E3720" w:rsidRPr="00B3565F">
        <w:rPr>
          <w:rFonts w:asciiTheme="minorHAnsi" w:eastAsiaTheme="minorEastAsia" w:hAnsiTheme="minorHAnsi" w:cs="Arial" w:hint="eastAsia"/>
          <w:bCs/>
          <w:lang w:eastAsia="zh-CN"/>
        </w:rPr>
        <w:t>（</w:t>
      </w:r>
      <w:r w:rsidRPr="006723BF">
        <w:rPr>
          <w:rFonts w:ascii="STKaiti" w:eastAsia="STKaiti" w:hAnsi="STKaiti" w:cstheme="minorHAnsi" w:hint="eastAsia"/>
          <w:iCs/>
          <w:lang w:val="es-ES_tradnl" w:eastAsia="zh-CN"/>
        </w:rPr>
        <w:t>数字发展和交通</w:t>
      </w:r>
      <w:r w:rsidRPr="006723BF">
        <w:rPr>
          <w:rFonts w:ascii="STKaiti" w:eastAsia="STKaiti" w:hAnsi="STKaiti" w:cstheme="minorHAnsi"/>
          <w:iCs/>
          <w:lang w:val="es-ES_tradnl" w:eastAsia="zh-CN"/>
        </w:rPr>
        <w:t>部</w:t>
      </w:r>
      <w:r w:rsidR="005E3720" w:rsidRPr="00B3565F">
        <w:rPr>
          <w:rFonts w:ascii="SimSun" w:eastAsia="SimSun" w:hAnsi="SimSun" w:cs="SimSun" w:hint="eastAsia"/>
          <w:bCs/>
          <w:szCs w:val="20"/>
          <w:lang w:val="fr-CH" w:eastAsia="zh-CN"/>
        </w:rPr>
        <w:t>，</w:t>
      </w:r>
      <w:r w:rsidRPr="006723BF">
        <w:rPr>
          <w:rFonts w:asciiTheme="minorHAnsi" w:eastAsia="SimSun" w:hAnsiTheme="minorHAnsi" w:cstheme="minorHAnsi"/>
          <w:iCs/>
          <w:lang w:val="es-ES_tradnl" w:eastAsia="zh-CN"/>
        </w:rPr>
        <w:t>巴库</w:t>
      </w:r>
      <w:r w:rsidR="005E3720" w:rsidRPr="00B3565F">
        <w:rPr>
          <w:rFonts w:ascii="SimSun" w:eastAsia="SimSun" w:hAnsi="SimSun" w:cs="SimSun" w:hint="eastAsia"/>
          <w:bCs/>
          <w:lang w:val="fr-CH" w:eastAsia="zh-CN"/>
        </w:rPr>
        <w:t>）</w:t>
      </w:r>
      <w:r w:rsidR="005E3720" w:rsidRPr="00B3565F">
        <w:rPr>
          <w:bCs/>
          <w:lang w:val="fr-CH" w:eastAsia="zh-CN"/>
        </w:rPr>
        <w:tab/>
      </w:r>
      <w:r w:rsidR="005E3720" w:rsidRPr="00B3565F">
        <w:rPr>
          <w:bCs/>
          <w:lang w:val="fr-CH" w:eastAsia="zh-CN"/>
        </w:rPr>
        <w:tab/>
        <w:t>6</w:t>
      </w:r>
    </w:p>
    <w:p w14:paraId="4B6236B1" w14:textId="602DDFFA" w:rsidR="005E3720" w:rsidRPr="00CA290D" w:rsidRDefault="00CA290D" w:rsidP="005E3720">
      <w:pPr>
        <w:pStyle w:val="TOC1"/>
        <w:ind w:left="567"/>
        <w:rPr>
          <w:bCs/>
          <w:lang w:val="en-GB" w:eastAsia="zh-CN"/>
        </w:rPr>
      </w:pPr>
      <w:r>
        <w:rPr>
          <w:rFonts w:eastAsia="SimSun" w:cs="Calibri" w:hint="eastAsia"/>
          <w:bCs/>
          <w:noProof w:val="0"/>
          <w:lang w:eastAsia="zh-CN"/>
        </w:rPr>
        <w:t>圭亚那</w:t>
      </w:r>
      <w:r w:rsidR="005E3720" w:rsidRPr="00B3565F">
        <w:rPr>
          <w:rFonts w:asciiTheme="minorHAnsi" w:eastAsiaTheme="minorEastAsia" w:hAnsiTheme="minorHAnsi" w:cs="Arial" w:hint="eastAsia"/>
          <w:bCs/>
          <w:lang w:eastAsia="zh-CN"/>
        </w:rPr>
        <w:t>（</w:t>
      </w:r>
      <w:r w:rsidRPr="00D057FE">
        <w:rPr>
          <w:rFonts w:asciiTheme="minorHAnsi" w:eastAsia="STKaiti" w:hAnsiTheme="minorHAnsi" w:cstheme="minorHAnsi"/>
          <w:lang w:val="en-GB" w:eastAsia="zh-CN"/>
        </w:rPr>
        <w:t>电信</w:t>
      </w:r>
      <w:r>
        <w:rPr>
          <w:rFonts w:asciiTheme="minorHAnsi" w:eastAsia="STKaiti" w:hAnsiTheme="minorHAnsi" w:cstheme="minorHAnsi" w:hint="eastAsia"/>
          <w:lang w:val="en-GB" w:eastAsia="zh-CN"/>
        </w:rPr>
        <w:t>管理</w:t>
      </w:r>
      <w:r w:rsidRPr="00D057FE">
        <w:rPr>
          <w:rFonts w:asciiTheme="minorHAnsi" w:eastAsia="STKaiti" w:hAnsiTheme="minorHAnsi" w:cstheme="minorHAnsi"/>
          <w:lang w:val="en-GB" w:eastAsia="zh-CN"/>
        </w:rPr>
        <w:t>局</w:t>
      </w:r>
      <w:r w:rsidR="005E3720" w:rsidRPr="00B3565F">
        <w:rPr>
          <w:rFonts w:ascii="SimSun" w:eastAsia="SimSun" w:hAnsi="SimSun" w:cs="SimSun" w:hint="eastAsia"/>
          <w:bCs/>
          <w:szCs w:val="20"/>
          <w:lang w:val="fr-CH" w:eastAsia="zh-CN"/>
        </w:rPr>
        <w:t>，</w:t>
      </w:r>
      <w:r>
        <w:rPr>
          <w:rFonts w:ascii="SimSun" w:eastAsia="SimSun" w:hAnsi="SimSun" w:cs="SimSun" w:hint="eastAsia"/>
          <w:bCs/>
          <w:szCs w:val="20"/>
          <w:lang w:val="fr-CH" w:eastAsia="zh-CN"/>
        </w:rPr>
        <w:t>乔治敦</w:t>
      </w:r>
      <w:r w:rsidR="005E3720" w:rsidRPr="00B3565F">
        <w:rPr>
          <w:rFonts w:ascii="SimSun" w:eastAsia="SimSun" w:hAnsi="SimSun" w:cs="SimSun" w:hint="eastAsia"/>
          <w:bCs/>
          <w:lang w:val="fr-CH" w:eastAsia="zh-CN"/>
        </w:rPr>
        <w:t>）</w:t>
      </w:r>
      <w:r w:rsidR="005E3720" w:rsidRPr="00B3565F">
        <w:rPr>
          <w:bCs/>
          <w:lang w:val="en-GB" w:eastAsia="zh-CN"/>
        </w:rPr>
        <w:tab/>
      </w:r>
      <w:r w:rsidR="005E3720" w:rsidRPr="00B3565F">
        <w:rPr>
          <w:bCs/>
          <w:lang w:val="en-GB" w:eastAsia="zh-CN"/>
        </w:rPr>
        <w:tab/>
      </w:r>
      <w:r w:rsidR="005F0A5A" w:rsidRPr="005F0A5A">
        <w:rPr>
          <w:bCs/>
          <w:lang w:val="fr-CH" w:eastAsia="zh-CN"/>
        </w:rPr>
        <w:t>1</w:t>
      </w:r>
      <w:r>
        <w:rPr>
          <w:bCs/>
          <w:lang w:val="fr-CH" w:eastAsia="zh-CN"/>
        </w:rPr>
        <w:t>3</w:t>
      </w:r>
    </w:p>
    <w:p w14:paraId="75620062" w14:textId="7E22C416" w:rsidR="000C2DB2" w:rsidRPr="00144911" w:rsidRDefault="000C2DB2" w:rsidP="000C2DB2">
      <w:pPr>
        <w:pStyle w:val="TOC2"/>
        <w:spacing w:before="120" w:after="40"/>
        <w:ind w:hanging="568"/>
        <w:rPr>
          <w:rFonts w:eastAsia="SimSun"/>
          <w:u w:val="single"/>
          <w:lang w:eastAsia="zh-CN"/>
        </w:rPr>
      </w:pPr>
      <w:r w:rsidRPr="00144911">
        <w:rPr>
          <w:rFonts w:ascii="SimSun" w:eastAsia="SimSun" w:hAnsi="SimSun" w:cs="SimSun" w:hint="eastAsia"/>
          <w:lang w:eastAsia="zh-CN"/>
        </w:rPr>
        <w:t>业务限制</w:t>
      </w:r>
      <w:r w:rsidRPr="00144911">
        <w:rPr>
          <w:rFonts w:eastAsia="SimSun" w:cs="Calibri"/>
          <w:webHidden/>
          <w:lang w:eastAsia="zh-CN"/>
        </w:rPr>
        <w:tab/>
      </w:r>
      <w:r w:rsidRPr="00144911">
        <w:rPr>
          <w:rFonts w:eastAsia="SimSun" w:cs="Calibri"/>
          <w:webHidden/>
          <w:lang w:eastAsia="zh-CN"/>
        </w:rPr>
        <w:tab/>
      </w:r>
      <w:r w:rsidR="005F0A5A" w:rsidRPr="005F0A5A">
        <w:rPr>
          <w:rFonts w:eastAsia="SimSun" w:cs="Calibri"/>
          <w:webHidden/>
          <w:lang w:eastAsia="zh-CN"/>
        </w:rPr>
        <w:t>1</w:t>
      </w:r>
      <w:r w:rsidR="00CA290D">
        <w:rPr>
          <w:rFonts w:eastAsia="SimSun" w:cs="Calibri"/>
          <w:webHidden/>
          <w:lang w:eastAsia="zh-CN"/>
        </w:rPr>
        <w:t>8</w:t>
      </w:r>
    </w:p>
    <w:p w14:paraId="4BB5B26E" w14:textId="48737080" w:rsidR="000C2DB2" w:rsidRPr="00144911" w:rsidRDefault="000C2DB2" w:rsidP="000C2DB2">
      <w:pPr>
        <w:pStyle w:val="TOC2"/>
        <w:spacing w:before="120" w:after="40"/>
        <w:ind w:hanging="568"/>
        <w:rPr>
          <w:rFonts w:eastAsia="SimSun" w:cs="Calibri"/>
          <w:sz w:val="22"/>
          <w:szCs w:val="22"/>
          <w:lang w:val="en-GB" w:eastAsia="zh-CN"/>
        </w:rPr>
      </w:pPr>
      <w:r w:rsidRPr="00144911">
        <w:rPr>
          <w:rFonts w:eastAsia="SimSun" w:cs="Calibri" w:hint="eastAsia"/>
          <w:lang w:eastAsia="zh-CN"/>
        </w:rPr>
        <w:t>回叫和迂回呼叫程序（</w:t>
      </w:r>
      <w:r w:rsidRPr="00144911">
        <w:rPr>
          <w:rFonts w:eastAsia="SimSun" w:cs="Calibri"/>
          <w:bCs/>
          <w:lang w:val="fr-FR" w:eastAsia="zh-CN"/>
        </w:rPr>
        <w:t>2006</w:t>
      </w:r>
      <w:r w:rsidRPr="00144911">
        <w:rPr>
          <w:rFonts w:eastAsia="SimSun" w:cs="Calibri"/>
          <w:bCs/>
          <w:lang w:val="fr-FR" w:eastAsia="zh-CN"/>
        </w:rPr>
        <w:t>年全权代表大会</w:t>
      </w:r>
      <w:r w:rsidRPr="00144911">
        <w:rPr>
          <w:rFonts w:eastAsia="SimSun" w:cs="Calibri" w:hint="eastAsia"/>
          <w:bCs/>
          <w:lang w:val="fr-FR" w:eastAsia="zh-CN"/>
        </w:rPr>
        <w:t>，</w:t>
      </w:r>
      <w:r w:rsidRPr="00144911">
        <w:rPr>
          <w:rFonts w:eastAsia="SimSun" w:cs="Calibri"/>
          <w:bCs/>
          <w:lang w:val="fr-FR" w:eastAsia="zh-CN"/>
        </w:rPr>
        <w:t>第</w:t>
      </w:r>
      <w:r w:rsidRPr="00144911">
        <w:rPr>
          <w:rFonts w:eastAsia="SimSun" w:cs="Calibri"/>
          <w:bCs/>
          <w:lang w:val="fr-FR" w:eastAsia="zh-CN"/>
        </w:rPr>
        <w:t>21</w:t>
      </w:r>
      <w:r w:rsidRPr="00144911">
        <w:rPr>
          <w:rFonts w:eastAsia="SimSun" w:cs="Calibri"/>
          <w:bCs/>
          <w:lang w:val="fr-FR" w:eastAsia="zh-CN"/>
        </w:rPr>
        <w:t>号决议</w:t>
      </w:r>
      <w:r w:rsidRPr="00144911">
        <w:rPr>
          <w:rFonts w:eastAsia="SimSun" w:cs="Calibri" w:hint="eastAsia"/>
          <w:bCs/>
          <w:lang w:val="fr-FR" w:eastAsia="zh-CN"/>
        </w:rPr>
        <w:t>，</w:t>
      </w:r>
      <w:r w:rsidRPr="00144911">
        <w:rPr>
          <w:rFonts w:eastAsia="SimSun" w:cs="Calibri"/>
          <w:bCs/>
          <w:lang w:val="fr-FR" w:eastAsia="zh-CN"/>
        </w:rPr>
        <w:t>修订</w:t>
      </w:r>
      <w:r w:rsidRPr="00144911">
        <w:rPr>
          <w:rFonts w:eastAsia="SimSun" w:cs="Calibri" w:hint="eastAsia"/>
          <w:bCs/>
          <w:lang w:val="fr-FR" w:eastAsia="zh-CN"/>
        </w:rPr>
        <w:t>版</w:t>
      </w:r>
      <w:r w:rsidRPr="00144911">
        <w:rPr>
          <w:rFonts w:eastAsia="SimSun" w:cs="Calibri" w:hint="eastAsia"/>
          <w:lang w:eastAsia="zh-CN"/>
        </w:rPr>
        <w:t>）</w:t>
      </w:r>
      <w:r w:rsidRPr="00144911">
        <w:rPr>
          <w:rFonts w:eastAsia="SimSun" w:cs="Calibri"/>
          <w:webHidden/>
          <w:lang w:eastAsia="zh-CN"/>
        </w:rPr>
        <w:tab/>
      </w:r>
      <w:r w:rsidRPr="00144911">
        <w:rPr>
          <w:rFonts w:eastAsia="SimSun" w:cs="Calibri"/>
          <w:webHidden/>
          <w:lang w:eastAsia="zh-CN"/>
        </w:rPr>
        <w:tab/>
      </w:r>
      <w:r w:rsidR="005F0A5A" w:rsidRPr="005F0A5A">
        <w:rPr>
          <w:rFonts w:eastAsia="SimSun" w:cs="Calibri"/>
          <w:webHidden/>
          <w:lang w:eastAsia="zh-CN"/>
        </w:rPr>
        <w:t>1</w:t>
      </w:r>
      <w:r w:rsidR="00CA290D">
        <w:rPr>
          <w:rFonts w:eastAsia="SimSun" w:cs="Calibri"/>
          <w:webHidden/>
          <w:lang w:eastAsia="zh-CN"/>
        </w:rPr>
        <w:t>8</w:t>
      </w:r>
    </w:p>
    <w:p w14:paraId="148AF610" w14:textId="77777777" w:rsidR="000C2DB2" w:rsidRPr="00144911" w:rsidRDefault="000C2DB2" w:rsidP="000C2DB2">
      <w:pPr>
        <w:pStyle w:val="TOC1"/>
        <w:spacing w:before="240"/>
        <w:rPr>
          <w:rFonts w:eastAsia="SimSun" w:cs="Calibri"/>
          <w:b/>
          <w:bCs/>
          <w:sz w:val="22"/>
          <w:szCs w:val="22"/>
          <w:lang w:val="en-GB" w:eastAsia="zh-CN"/>
        </w:rPr>
      </w:pPr>
      <w:r w:rsidRPr="00144911">
        <w:rPr>
          <w:rFonts w:eastAsia="SimSun" w:cs="Calibri" w:hint="eastAsia"/>
          <w:b/>
          <w:bCs/>
          <w:lang w:val="en-GB" w:eastAsia="zh-CN"/>
        </w:rPr>
        <w:t>对业务出版物的修正</w:t>
      </w:r>
    </w:p>
    <w:p w14:paraId="320E7DF5" w14:textId="42B8D8C8" w:rsidR="000C2DB2" w:rsidRPr="00144911" w:rsidRDefault="009C4E24" w:rsidP="000C2DB2">
      <w:pPr>
        <w:pStyle w:val="TOC2"/>
        <w:spacing w:before="120" w:after="40"/>
        <w:ind w:hanging="568"/>
        <w:rPr>
          <w:rFonts w:eastAsia="SimSun" w:cs="Calibri"/>
          <w:lang w:eastAsia="zh-CN"/>
        </w:rPr>
      </w:pPr>
      <w:r w:rsidRPr="009C4E24">
        <w:rPr>
          <w:rFonts w:asciiTheme="minorHAnsi" w:eastAsiaTheme="minorEastAsia" w:hAnsiTheme="minorHAnsi" w:cstheme="minorHAnsi"/>
          <w:szCs w:val="32"/>
          <w:lang w:val="fr-FR" w:eastAsia="zh-CN"/>
        </w:rPr>
        <w:t>ITU-T E.164</w:t>
      </w:r>
      <w:r w:rsidRPr="009C4E24">
        <w:rPr>
          <w:rFonts w:asciiTheme="minorHAnsi" w:eastAsiaTheme="minorEastAsia" w:hAnsiTheme="minorHAnsi" w:cstheme="minorHAnsi" w:hint="eastAsia"/>
          <w:szCs w:val="32"/>
          <w:lang w:val="fr-FR" w:eastAsia="zh-CN"/>
        </w:rPr>
        <w:t>建议书指配国家代码列表</w:t>
      </w:r>
      <w:r w:rsidR="000C2DB2" w:rsidRPr="00144911">
        <w:rPr>
          <w:rFonts w:eastAsia="SimSun" w:cs="Calibri"/>
          <w:webHidden/>
          <w:lang w:eastAsia="zh-CN"/>
        </w:rPr>
        <w:tab/>
      </w:r>
      <w:r w:rsidR="000C2DB2" w:rsidRPr="00144911">
        <w:rPr>
          <w:rFonts w:eastAsia="SimSun" w:cs="Calibri"/>
          <w:webHidden/>
          <w:lang w:eastAsia="zh-CN"/>
        </w:rPr>
        <w:tab/>
      </w:r>
      <w:r w:rsidR="005F0A5A" w:rsidRPr="005F0A5A">
        <w:rPr>
          <w:rFonts w:eastAsia="SimSun" w:cs="Calibri"/>
          <w:lang w:eastAsia="zh-CN"/>
        </w:rPr>
        <w:t>1</w:t>
      </w:r>
      <w:r>
        <w:rPr>
          <w:rFonts w:eastAsia="SimSun" w:cs="Calibri"/>
          <w:lang w:eastAsia="zh-CN"/>
        </w:rPr>
        <w:t>9</w:t>
      </w:r>
    </w:p>
    <w:p w14:paraId="7102F80B" w14:textId="7A39CCFA" w:rsidR="000C2DB2" w:rsidRPr="00144911" w:rsidRDefault="000C2DB2" w:rsidP="000C2DB2">
      <w:pPr>
        <w:pStyle w:val="TOC2"/>
        <w:spacing w:before="120" w:after="40"/>
        <w:ind w:hanging="568"/>
        <w:rPr>
          <w:rFonts w:eastAsia="SimSun" w:cs="Calibri"/>
          <w:lang w:eastAsia="zh-CN"/>
        </w:rPr>
      </w:pPr>
      <w:r w:rsidRPr="00144911">
        <w:rPr>
          <w:rFonts w:eastAsia="SimSun" w:cs="Calibri"/>
          <w:bCs/>
          <w:noProof w:val="0"/>
          <w:lang w:val="fr-FR" w:eastAsia="zh-CN"/>
        </w:rPr>
        <w:t>用于公共网络和</w:t>
      </w:r>
      <w:r w:rsidR="00ED2850" w:rsidRPr="005E3720">
        <w:rPr>
          <w:rFonts w:asciiTheme="minorHAnsi" w:eastAsiaTheme="minorEastAsia" w:hAnsiTheme="minorHAnsi" w:cstheme="minorHAnsi"/>
          <w:lang w:eastAsia="zh-CN"/>
        </w:rPr>
        <w:t>签约用户</w:t>
      </w:r>
      <w:r w:rsidRPr="00144911">
        <w:rPr>
          <w:rFonts w:eastAsia="SimSun" w:cs="Calibri"/>
          <w:bCs/>
          <w:noProof w:val="0"/>
          <w:lang w:val="fr-FR" w:eastAsia="zh-CN"/>
        </w:rPr>
        <w:t>的国际识别规划的移动网络代码</w:t>
      </w:r>
      <w:r w:rsidRPr="00144911">
        <w:rPr>
          <w:rFonts w:eastAsia="SimSun" w:cs="Calibri"/>
          <w:bCs/>
          <w:noProof w:val="0"/>
          <w:lang w:val="it-IT" w:eastAsia="zh-CN"/>
        </w:rPr>
        <w:t>（</w:t>
      </w:r>
      <w:r w:rsidRPr="00144911">
        <w:rPr>
          <w:rFonts w:eastAsia="SimSun" w:cs="Calibri"/>
          <w:bCs/>
          <w:noProof w:val="0"/>
          <w:lang w:val="it-IT" w:eastAsia="zh-CN"/>
        </w:rPr>
        <w:t>MNC</w:t>
      </w:r>
      <w:r w:rsidRPr="00144911">
        <w:rPr>
          <w:rFonts w:eastAsia="SimSun" w:cs="Calibri" w:hint="eastAsia"/>
          <w:bCs/>
          <w:noProof w:val="0"/>
          <w:lang w:val="it-IT" w:eastAsia="zh-CN"/>
        </w:rPr>
        <w:t>）</w:t>
      </w:r>
      <w:r w:rsidRPr="00144911">
        <w:rPr>
          <w:rFonts w:eastAsia="SimSun" w:cs="Calibri"/>
          <w:webHidden/>
          <w:lang w:eastAsia="zh-CN"/>
        </w:rPr>
        <w:tab/>
      </w:r>
      <w:r w:rsidRPr="00144911">
        <w:rPr>
          <w:rFonts w:eastAsia="SimSun" w:cs="Calibri"/>
          <w:webHidden/>
          <w:lang w:eastAsia="zh-CN"/>
        </w:rPr>
        <w:tab/>
      </w:r>
      <w:r w:rsidR="009C4E24">
        <w:rPr>
          <w:rFonts w:eastAsia="SimSun" w:cs="Calibri"/>
          <w:lang w:eastAsia="zh-CN"/>
        </w:rPr>
        <w:t>20</w:t>
      </w:r>
    </w:p>
    <w:p w14:paraId="19F2A83F" w14:textId="61EEC714" w:rsidR="000C2DB2" w:rsidRPr="00144911" w:rsidRDefault="000C2DB2" w:rsidP="000C2DB2">
      <w:pPr>
        <w:pStyle w:val="TOC2"/>
        <w:spacing w:before="120" w:after="40"/>
        <w:ind w:hanging="568"/>
        <w:rPr>
          <w:rFonts w:eastAsia="SimSun" w:cs="Calibri"/>
          <w:sz w:val="22"/>
          <w:szCs w:val="22"/>
          <w:lang w:val="en-GB" w:eastAsia="zh-CN"/>
        </w:rPr>
      </w:pPr>
      <w:r w:rsidRPr="00144911">
        <w:rPr>
          <w:rFonts w:eastAsia="SimSun" w:cs="Calibri"/>
          <w:bCs/>
          <w:lang w:val="fr-FR" w:eastAsia="zh-CN"/>
        </w:rPr>
        <w:t>国际电联电信运营商代码列表</w:t>
      </w:r>
      <w:r w:rsidRPr="00144911">
        <w:rPr>
          <w:rFonts w:eastAsia="SimSun" w:cs="Calibri"/>
          <w:webHidden/>
          <w:lang w:eastAsia="zh-CN"/>
        </w:rPr>
        <w:tab/>
      </w:r>
      <w:r w:rsidRPr="00144911">
        <w:rPr>
          <w:rFonts w:eastAsia="SimSun" w:cs="Calibri"/>
          <w:webHidden/>
          <w:lang w:eastAsia="zh-CN"/>
        </w:rPr>
        <w:tab/>
      </w:r>
      <w:r w:rsidR="009C4E24">
        <w:rPr>
          <w:rFonts w:eastAsia="SimSun" w:cs="Calibri"/>
          <w:lang w:eastAsia="zh-CN"/>
        </w:rPr>
        <w:t>21</w:t>
      </w:r>
    </w:p>
    <w:p w14:paraId="0A0F913F" w14:textId="7434EB49" w:rsidR="00BA1E7D" w:rsidRPr="00BA1E7D" w:rsidRDefault="005F0A5A" w:rsidP="00BA1E7D">
      <w:pPr>
        <w:pStyle w:val="TOC1"/>
        <w:ind w:left="0" w:firstLine="0"/>
        <w:rPr>
          <w:rFonts w:eastAsiaTheme="minorEastAsia"/>
          <w:bCs/>
          <w:lang w:val="en-GB" w:eastAsia="zh-CN"/>
        </w:rPr>
      </w:pPr>
      <w:r w:rsidRPr="005F0A5A">
        <w:rPr>
          <w:rFonts w:eastAsiaTheme="minorEastAsia" w:hint="eastAsia"/>
          <w:bCs/>
          <w:lang w:val="en-GB" w:eastAsia="zh-CN"/>
        </w:rPr>
        <w:t>国际信令点代码</w:t>
      </w:r>
      <w:r>
        <w:rPr>
          <w:rFonts w:eastAsiaTheme="minorEastAsia" w:hint="eastAsia"/>
          <w:bCs/>
          <w:lang w:val="en-GB" w:eastAsia="zh-CN"/>
        </w:rPr>
        <w:t>（</w:t>
      </w:r>
      <w:r w:rsidRPr="00BA1E7D">
        <w:rPr>
          <w:rFonts w:eastAsiaTheme="minorEastAsia"/>
          <w:bCs/>
          <w:lang w:val="en-GB" w:eastAsia="zh-CN"/>
        </w:rPr>
        <w:t>ISPC</w:t>
      </w:r>
      <w:r>
        <w:rPr>
          <w:rFonts w:eastAsiaTheme="minorEastAsia" w:hint="eastAsia"/>
          <w:bCs/>
          <w:lang w:val="en-GB" w:eastAsia="zh-CN"/>
        </w:rPr>
        <w:t>）</w:t>
      </w:r>
      <w:r w:rsidRPr="005F0A5A">
        <w:rPr>
          <w:rFonts w:eastAsiaTheme="minorEastAsia" w:hint="eastAsia"/>
          <w:bCs/>
          <w:lang w:val="en-GB" w:eastAsia="zh-CN"/>
        </w:rPr>
        <w:t>列表</w:t>
      </w:r>
      <w:r w:rsidR="00BA1E7D" w:rsidRPr="00BA1E7D">
        <w:rPr>
          <w:rFonts w:eastAsiaTheme="minorEastAsia"/>
          <w:bCs/>
          <w:lang w:val="en-GB" w:eastAsia="zh-CN"/>
        </w:rPr>
        <w:tab/>
      </w:r>
      <w:r w:rsidR="00BA1E7D" w:rsidRPr="00BA1E7D">
        <w:rPr>
          <w:rFonts w:eastAsiaTheme="minorEastAsia"/>
          <w:bCs/>
          <w:lang w:val="en-GB" w:eastAsia="zh-CN"/>
        </w:rPr>
        <w:tab/>
      </w:r>
      <w:r w:rsidR="009C4E24">
        <w:rPr>
          <w:rFonts w:eastAsiaTheme="minorEastAsia"/>
          <w:bCs/>
          <w:lang w:val="en-GB" w:eastAsia="zh-CN"/>
        </w:rPr>
        <w:t>22</w:t>
      </w:r>
    </w:p>
    <w:p w14:paraId="1243D064" w14:textId="6363386D" w:rsidR="00BA1E7D" w:rsidRPr="00BA1E7D" w:rsidRDefault="005F0A5A" w:rsidP="00BA1E7D">
      <w:pPr>
        <w:pStyle w:val="TOC1"/>
        <w:ind w:left="0" w:firstLine="0"/>
        <w:rPr>
          <w:rFonts w:eastAsiaTheme="minorEastAsia"/>
          <w:bCs/>
          <w:lang w:val="en-GB" w:eastAsia="zh-CN"/>
        </w:rPr>
      </w:pPr>
      <w:r w:rsidRPr="005F0A5A">
        <w:rPr>
          <w:rFonts w:eastAsiaTheme="minorEastAsia" w:hint="eastAsia"/>
          <w:bCs/>
          <w:lang w:val="en-GB" w:eastAsia="zh-CN"/>
        </w:rPr>
        <w:t>国内编号方案</w:t>
      </w:r>
      <w:r w:rsidR="00BA1E7D" w:rsidRPr="00BA1E7D">
        <w:rPr>
          <w:rFonts w:eastAsiaTheme="minorEastAsia"/>
          <w:bCs/>
          <w:lang w:val="en-GB" w:eastAsia="zh-CN"/>
        </w:rPr>
        <w:tab/>
      </w:r>
      <w:r w:rsidR="00BA1E7D" w:rsidRPr="00BA1E7D">
        <w:rPr>
          <w:rFonts w:eastAsiaTheme="minorEastAsia"/>
          <w:bCs/>
          <w:lang w:val="en-GB" w:eastAsia="zh-CN"/>
        </w:rPr>
        <w:tab/>
      </w:r>
      <w:r w:rsidR="009C4E24">
        <w:rPr>
          <w:rFonts w:eastAsiaTheme="minorEastAsia"/>
          <w:bCs/>
          <w:lang w:val="en-GB" w:eastAsia="zh-CN"/>
        </w:rPr>
        <w:t>22</w:t>
      </w:r>
    </w:p>
    <w:p w14:paraId="0EFA6124" w14:textId="60D31472" w:rsidR="009933E5" w:rsidRPr="00144911" w:rsidRDefault="009933E5" w:rsidP="00BA1E7D">
      <w:pPr>
        <w:pStyle w:val="TOC1"/>
        <w:ind w:left="0" w:firstLine="0"/>
        <w:rPr>
          <w:rFonts w:eastAsia="SimSun"/>
          <w:b/>
          <w:lang w:eastAsia="zh-CN"/>
        </w:rPr>
      </w:pPr>
      <w:r w:rsidRPr="00144911">
        <w:rPr>
          <w:rFonts w:eastAsiaTheme="minorEastAsia"/>
          <w:b/>
          <w:lang w:eastAsia="zh-CN"/>
        </w:rPr>
        <w:br w:type="page"/>
      </w:r>
      <w:bookmarkEnd w:id="2"/>
    </w:p>
    <w:p w14:paraId="39B73159" w14:textId="77777777" w:rsidR="000347EC" w:rsidRPr="00144911" w:rsidRDefault="000347EC" w:rsidP="000347EC">
      <w:pPr>
        <w:spacing w:before="240"/>
        <w:jc w:val="left"/>
        <w:rPr>
          <w:rFonts w:eastAsiaTheme="minorEastAsia"/>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0347EC" w:rsidRPr="00144911" w14:paraId="4649A8E3" w14:textId="77777777" w:rsidTr="00A857D5">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ECF4A1" w14:textId="2226C415"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后续《操作公报》的</w:t>
            </w:r>
            <w:r w:rsidRPr="00144911">
              <w:rPr>
                <w:rFonts w:eastAsia="STKaiti"/>
                <w:iCs/>
                <w:noProof w:val="0"/>
                <w:sz w:val="18"/>
                <w:szCs w:val="18"/>
                <w:lang w:eastAsia="zh-CN"/>
              </w:rPr>
              <w:br/>
            </w:r>
            <w:r w:rsidRPr="00144911">
              <w:rPr>
                <w:rFonts w:eastAsia="STKaiti" w:hint="eastAsia"/>
                <w:iCs/>
                <w:noProof w:val="0"/>
                <w:sz w:val="18"/>
                <w:szCs w:val="18"/>
                <w:lang w:eastAsia="zh-CN"/>
              </w:rPr>
              <w:t>出版日期</w:t>
            </w:r>
            <w:r w:rsidR="006B6055" w:rsidRPr="00B0583A">
              <w:rPr>
                <w:rFonts w:asciiTheme="minorHAnsi" w:eastAsia="STKaiti" w:hAnsiTheme="minorHAnsi"/>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7471A166" w14:textId="63763FDD"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包括截至以下日期</w:t>
            </w:r>
            <w:r w:rsidRPr="00144911">
              <w:rPr>
                <w:rFonts w:eastAsia="STKaiti"/>
                <w:iCs/>
                <w:noProof w:val="0"/>
                <w:sz w:val="18"/>
                <w:szCs w:val="18"/>
                <w:lang w:eastAsia="zh-CN"/>
              </w:rPr>
              <w:br/>
            </w:r>
            <w:r w:rsidRPr="00144911">
              <w:rPr>
                <w:rFonts w:eastAsia="STKaiti" w:hint="eastAsia"/>
                <w:iCs/>
                <w:noProof w:val="0"/>
                <w:sz w:val="18"/>
                <w:szCs w:val="18"/>
                <w:lang w:eastAsia="zh-CN"/>
              </w:rPr>
              <w:t>收到的信息</w:t>
            </w:r>
            <w:r w:rsidRPr="00B0583A">
              <w:rPr>
                <w:rFonts w:ascii="SimSun" w:eastAsia="SimSun" w:hAnsi="SimSun" w:hint="eastAsia"/>
                <w:iCs/>
                <w:noProof w:val="0"/>
                <w:sz w:val="18"/>
                <w:szCs w:val="18"/>
                <w:lang w:eastAsia="zh-CN"/>
              </w:rPr>
              <w:t>：</w:t>
            </w:r>
          </w:p>
        </w:tc>
      </w:tr>
      <w:tr w:rsidR="00DF6754" w:rsidRPr="00144911" w14:paraId="56A45BD5"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9B69038" w14:textId="7A63DAE2"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2BC7827F" w14:textId="63D10E81"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FE606EC" w14:textId="6626552F"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.III.202</w:t>
            </w:r>
            <w:r>
              <w:rPr>
                <w:rFonts w:eastAsia="SimSun"/>
                <w:noProof w:val="0"/>
                <w:sz w:val="18"/>
                <w:lang w:eastAsia="zh-CN"/>
              </w:rPr>
              <w:t>6</w:t>
            </w:r>
          </w:p>
        </w:tc>
      </w:tr>
      <w:tr w:rsidR="00DF6754" w:rsidRPr="00144911" w14:paraId="39C5B6FF"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DEFE6D4" w14:textId="710A28EE"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27773F10" w14:textId="2DD11990"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15.IV.20</w:t>
            </w:r>
            <w:r>
              <w:rPr>
                <w:rFonts w:eastAsia="SimSun"/>
                <w:noProof w:val="0"/>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24BB1FF5" w14:textId="49CE80C1"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27.III.2026</w:t>
            </w:r>
          </w:p>
        </w:tc>
      </w:tr>
      <w:tr w:rsidR="00DF6754" w:rsidRPr="00144911" w14:paraId="12E45B12"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4F726BB" w14:textId="5D866E6C"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5895A71A" w14:textId="094705E0"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038821E" w14:textId="04B929DC"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DF6754" w:rsidRPr="00144911" w14:paraId="7B3978A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53A7B31" w14:textId="66D5886F"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5F950FD8" w14:textId="28E00356"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8DB3D9" w14:textId="34ECBB22"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DF6754" w:rsidRPr="00144911" w14:paraId="0E386EF1"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4E9C10C" w14:textId="2604CA54"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169F907A" w14:textId="20D2BA88"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27644C2" w14:textId="4F4AA7DB"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DF6754" w:rsidRPr="00144911" w14:paraId="649D12AE"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8DC2ABF" w14:textId="78E299BD"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7160A5CB" w14:textId="2830E385"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3C556BB" w14:textId="7695228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DF6754" w:rsidRPr="00144911" w14:paraId="23E04B7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5194978C" w14:textId="6EBC048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4C86B684" w14:textId="3E07536A"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14CBEE" w14:textId="3A17DA5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DF6754" w:rsidRPr="00144911" w14:paraId="3B3AFBA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E88C513" w14:textId="60D5F37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5FFD6DA0" w14:textId="0AE8F67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63798E" w14:textId="2644FB5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DF6754" w:rsidRPr="00144911" w14:paraId="4F4B951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05881CC" w14:textId="21A385A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0E786127" w14:textId="1949FEA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B33DA54" w14:textId="46BC0B7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DF6754" w:rsidRPr="00144911" w14:paraId="064CB91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CE8047C" w14:textId="4864E259"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3C00C571" w14:textId="614C3F01"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4A342F7" w14:textId="4519FEE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sz w:val="18"/>
                <w:lang w:eastAsia="zh-CN"/>
              </w:rPr>
              <w:t>31.VII.2026</w:t>
            </w:r>
          </w:p>
        </w:tc>
      </w:tr>
      <w:tr w:rsidR="00DF6754" w:rsidRPr="00144911" w14:paraId="6CD4CA3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9D7FEAD" w14:textId="3A5EA953"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1E522F88" w14:textId="5C92AD0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1F63179" w14:textId="02055B50"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DF6754" w:rsidRPr="00144911" w14:paraId="7BB211C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15E2AE2" w14:textId="7960EE7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749FF777" w14:textId="16A9FA2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7E5887E" w14:textId="11EF057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DF6754" w:rsidRPr="00144911" w14:paraId="6A0CDAB1"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A189FF5" w14:textId="0A2E9C55"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0DBD4130" w14:textId="39302F2A" w:rsidR="00DF6754" w:rsidRPr="00926FDF"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07A9758" w14:textId="088E2046"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DF6754" w:rsidRPr="00144911" w14:paraId="2F38264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0D6A2C6" w14:textId="1820CCD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452F23FA" w14:textId="3D5FB258" w:rsidR="00DF6754" w:rsidRPr="001C07E3"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C840171" w14:textId="1B49AA12"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DF6754" w:rsidRPr="00144911" w14:paraId="4CA6B59F"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A8DE598" w14:textId="32927CB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30ADDFB2" w14:textId="38C6434E" w:rsidR="00DF6754" w:rsidRPr="00110019"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96B83A9" w14:textId="2910D93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DF6754" w:rsidRPr="00144911" w14:paraId="24D1EF4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73C1253" w14:textId="24D43328"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4697C395" w14:textId="7BBB5540" w:rsidR="00DF6754" w:rsidRPr="00F4618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7370544" w14:textId="5CC282A4"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DF6754" w:rsidRPr="00144911" w14:paraId="140B32B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ACE0BDD" w14:textId="0CA54E6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DA9EAFC" w14:textId="3CBCA60C" w:rsidR="00DF6754" w:rsidRPr="0098663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AA8AD3F" w14:textId="2C3AE6CA"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DF6754" w:rsidRPr="00144911" w14:paraId="74AC095A"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A1F9A49" w14:textId="06EFB2B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696EB3F7" w14:textId="34A6E07B" w:rsidR="00DF6754" w:rsidRPr="00540F0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FAF594" w14:textId="00FEA0A9"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DF6754" w:rsidRPr="00144911" w14:paraId="6A8824E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13894491" w14:textId="03FD8C9E"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14183928" w14:textId="31083635" w:rsidR="00DF6754" w:rsidRPr="00A11FE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00557C24" w14:textId="23145A8F"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2E386280" w14:textId="6D33636C" w:rsidR="00DF6754" w:rsidRPr="00871D4E" w:rsidRDefault="006B6055" w:rsidP="00915923">
      <w:pPr>
        <w:tabs>
          <w:tab w:val="clear" w:pos="567"/>
          <w:tab w:val="clear" w:pos="1276"/>
          <w:tab w:val="clear" w:pos="1843"/>
          <w:tab w:val="left" w:pos="426"/>
          <w:tab w:val="left" w:pos="1418"/>
          <w:tab w:val="left" w:pos="2268"/>
        </w:tabs>
        <w:ind w:left="426" w:firstLine="1559"/>
        <w:rPr>
          <w:rFonts w:eastAsiaTheme="minorEastAsia"/>
          <w:lang w:val="fr-FR" w:eastAsia="zh-CN"/>
        </w:rPr>
      </w:pPr>
      <w:r w:rsidRPr="00F5550C">
        <w:rPr>
          <w:lang w:val="fr-CH" w:eastAsia="zh-CN"/>
        </w:rPr>
        <w:t>*</w:t>
      </w:r>
      <w:r w:rsidRPr="00F5550C">
        <w:rPr>
          <w:lang w:val="fr-CH" w:eastAsia="zh-CN"/>
        </w:rPr>
        <w:tab/>
      </w:r>
      <w:r w:rsidRPr="006B6055">
        <w:rPr>
          <w:rFonts w:ascii="SimSun" w:eastAsia="SimSun" w:hAnsi="SimSun" w:hint="eastAsia"/>
          <w:sz w:val="18"/>
          <w:szCs w:val="18"/>
          <w:lang w:val="fr-CH" w:eastAsia="zh-CN"/>
        </w:rPr>
        <w:t>这些日期只涉及英文版本</w:t>
      </w:r>
      <w:r w:rsidRPr="006B3A19">
        <w:rPr>
          <w:rFonts w:hint="eastAsia"/>
          <w:sz w:val="18"/>
          <w:szCs w:val="18"/>
          <w:lang w:val="fr-CH" w:eastAsia="zh-CN"/>
        </w:rPr>
        <w:t>。</w:t>
      </w:r>
    </w:p>
    <w:p w14:paraId="4FFAE8BE" w14:textId="79F7B06E" w:rsidR="000347EC" w:rsidRPr="00144911" w:rsidRDefault="000347EC" w:rsidP="000347EC">
      <w:pPr>
        <w:rPr>
          <w:lang w:eastAsia="zh-CN"/>
        </w:rPr>
      </w:pPr>
      <w:r w:rsidRPr="00144911">
        <w:rPr>
          <w:lang w:eastAsia="zh-CN"/>
        </w:rPr>
        <w:br w:type="page"/>
      </w:r>
    </w:p>
    <w:p w14:paraId="07E01154" w14:textId="77777777" w:rsidR="001A2DA9" w:rsidRPr="00144911" w:rsidRDefault="001A2DA9" w:rsidP="001A2DA9">
      <w:pPr>
        <w:pStyle w:val="Heading1"/>
        <w:jc w:val="center"/>
        <w:rPr>
          <w:lang w:eastAsia="zh-CN"/>
        </w:rPr>
      </w:pPr>
      <w:bookmarkStart w:id="127" w:name="_Toc253407141"/>
      <w:bookmarkStart w:id="128" w:name="_Toc259783104"/>
      <w:bookmarkStart w:id="129" w:name="_Toc266181233"/>
      <w:bookmarkStart w:id="130" w:name="_Toc268773999"/>
      <w:bookmarkStart w:id="131" w:name="_Toc271700476"/>
      <w:bookmarkStart w:id="132" w:name="_Toc273023320"/>
      <w:bookmarkStart w:id="133" w:name="_Toc274223814"/>
      <w:bookmarkStart w:id="134" w:name="_Toc276717162"/>
      <w:bookmarkStart w:id="135" w:name="_Toc279669135"/>
      <w:bookmarkStart w:id="136" w:name="_Toc280349205"/>
      <w:bookmarkStart w:id="137" w:name="_Toc282526037"/>
      <w:bookmarkStart w:id="138" w:name="_Toc283737194"/>
      <w:bookmarkStart w:id="139" w:name="_Toc286218711"/>
      <w:bookmarkStart w:id="140" w:name="_Toc288660268"/>
      <w:bookmarkStart w:id="141" w:name="_Toc291005378"/>
      <w:bookmarkStart w:id="142" w:name="_Toc292704950"/>
      <w:bookmarkStart w:id="143" w:name="_Toc295387895"/>
      <w:bookmarkStart w:id="144" w:name="_Toc296675478"/>
      <w:bookmarkStart w:id="145" w:name="_Toc297804717"/>
      <w:bookmarkStart w:id="146" w:name="_Toc301945289"/>
      <w:bookmarkStart w:id="147" w:name="_Toc303344248"/>
      <w:bookmarkStart w:id="148" w:name="_Toc304892154"/>
      <w:bookmarkStart w:id="149" w:name="_Toc308530336"/>
      <w:bookmarkStart w:id="150" w:name="_Toc311103642"/>
      <w:bookmarkStart w:id="151" w:name="_Toc313973312"/>
      <w:bookmarkStart w:id="152" w:name="_Toc316479952"/>
      <w:bookmarkStart w:id="153" w:name="_Toc318964998"/>
      <w:bookmarkStart w:id="154" w:name="_Toc320536954"/>
      <w:bookmarkStart w:id="155" w:name="_Toc321233389"/>
      <w:bookmarkStart w:id="156" w:name="_Toc321311660"/>
      <w:bookmarkStart w:id="157" w:name="_Toc321820540"/>
      <w:bookmarkStart w:id="158" w:name="_Toc323035706"/>
      <w:bookmarkStart w:id="159" w:name="_Toc323904374"/>
      <w:bookmarkStart w:id="160" w:name="_Toc332272646"/>
      <w:bookmarkStart w:id="161" w:name="_Toc334776192"/>
      <w:bookmarkStart w:id="162" w:name="_Toc335901499"/>
      <w:bookmarkStart w:id="163" w:name="_Toc337110333"/>
      <w:bookmarkStart w:id="164" w:name="_Toc338779373"/>
      <w:bookmarkStart w:id="165" w:name="_Toc340225513"/>
      <w:bookmarkStart w:id="166" w:name="_Toc341451212"/>
      <w:bookmarkStart w:id="167" w:name="_Toc342912839"/>
      <w:bookmarkStart w:id="168" w:name="_Toc343262676"/>
      <w:bookmarkStart w:id="169" w:name="_Toc345579827"/>
      <w:bookmarkStart w:id="170" w:name="_Toc346885932"/>
      <w:bookmarkStart w:id="171" w:name="_Toc347929580"/>
      <w:bookmarkStart w:id="172" w:name="_Toc349288248"/>
      <w:bookmarkStart w:id="173" w:name="_Toc350415578"/>
      <w:bookmarkStart w:id="174" w:name="_Toc351549876"/>
      <w:bookmarkStart w:id="175" w:name="_Toc352940476"/>
      <w:bookmarkStart w:id="176" w:name="_Toc354053821"/>
      <w:bookmarkStart w:id="177" w:name="_Toc355708836"/>
      <w:bookmarkStart w:id="178" w:name="_Toc458506451"/>
      <w:bookmarkStart w:id="179" w:name="_Toc474745984"/>
      <w:bookmarkStart w:id="180" w:name="_Toc481421099"/>
      <w:bookmarkStart w:id="181" w:name="_Toc495330568"/>
      <w:bookmarkStart w:id="182" w:name="_Toc504136563"/>
      <w:bookmarkStart w:id="183" w:name="_Toc60661689"/>
      <w:bookmarkStart w:id="184" w:name="_Toc60664392"/>
      <w:bookmarkStart w:id="185" w:name="_Toc69119918"/>
      <w:bookmarkStart w:id="186" w:name="_Toc69132127"/>
      <w:bookmarkStart w:id="187" w:name="_Toc69133143"/>
      <w:bookmarkStart w:id="188" w:name="_Toc100222568"/>
      <w:bookmarkStart w:id="189" w:name="_Toc115698351"/>
      <w:bookmarkStart w:id="190" w:name="_Toc115699817"/>
      <w:bookmarkStart w:id="191" w:name="_Toc4420922"/>
      <w:bookmarkStart w:id="192" w:name="_Toc1570037"/>
      <w:bookmarkStart w:id="193" w:name="_Toc253407143"/>
      <w:bookmarkStart w:id="194" w:name="_Toc262631799"/>
      <w:r w:rsidRPr="00144911">
        <w:rPr>
          <w:rFonts w:eastAsia="SimHei"/>
          <w:noProof w:val="0"/>
          <w:lang w:val="en-GB" w:eastAsia="zh-CN"/>
        </w:rPr>
        <w:lastRenderedPageBreak/>
        <w:t>一般信息</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A057352" w14:textId="77777777" w:rsidR="001A2DA9" w:rsidRPr="00144911" w:rsidRDefault="001A2DA9" w:rsidP="001A2DA9">
      <w:pPr>
        <w:pStyle w:val="Heading20"/>
        <w:rPr>
          <w:rFonts w:ascii="Arial" w:eastAsia="SimHei" w:hAnsi="Arial"/>
          <w:b w:val="0"/>
          <w:bCs w:val="0"/>
          <w:noProof w:val="0"/>
          <w:lang w:val="fr-CH" w:eastAsia="zh-CN"/>
        </w:rPr>
      </w:pPr>
      <w:bookmarkStart w:id="195" w:name="_Toc253407142"/>
      <w:bookmarkStart w:id="196" w:name="_Toc259783105"/>
      <w:bookmarkStart w:id="197" w:name="_Toc262631768"/>
      <w:bookmarkStart w:id="198" w:name="_Toc265056484"/>
      <w:bookmarkStart w:id="199" w:name="_Toc266181234"/>
      <w:bookmarkStart w:id="200" w:name="_Toc268774000"/>
      <w:bookmarkStart w:id="201" w:name="_Toc271700477"/>
      <w:bookmarkStart w:id="202" w:name="_Toc273023321"/>
      <w:bookmarkStart w:id="203" w:name="_Toc274223815"/>
      <w:bookmarkStart w:id="204" w:name="_Toc276717163"/>
      <w:bookmarkStart w:id="205" w:name="_Toc279669136"/>
      <w:bookmarkStart w:id="206" w:name="_Toc280349206"/>
      <w:bookmarkStart w:id="207" w:name="_Toc282526038"/>
      <w:bookmarkStart w:id="208" w:name="_Toc283737195"/>
      <w:bookmarkStart w:id="209" w:name="_Toc286218712"/>
      <w:bookmarkStart w:id="210" w:name="_Toc288660269"/>
      <w:bookmarkStart w:id="211" w:name="_Toc291005379"/>
      <w:bookmarkStart w:id="212" w:name="_Toc292704951"/>
      <w:bookmarkStart w:id="213" w:name="_Toc295387896"/>
      <w:bookmarkStart w:id="214" w:name="_Toc296675479"/>
      <w:bookmarkStart w:id="215" w:name="_Toc297804718"/>
      <w:bookmarkStart w:id="216" w:name="_Toc301945290"/>
      <w:bookmarkStart w:id="217" w:name="_Toc303344249"/>
      <w:bookmarkStart w:id="218" w:name="_Toc304892155"/>
      <w:bookmarkStart w:id="219" w:name="_Toc308530337"/>
      <w:bookmarkStart w:id="220" w:name="_Toc311103643"/>
      <w:bookmarkStart w:id="221" w:name="_Toc313973313"/>
      <w:bookmarkStart w:id="222" w:name="_Toc316479953"/>
      <w:bookmarkStart w:id="223" w:name="_Toc318964999"/>
      <w:bookmarkStart w:id="224" w:name="_Toc320536955"/>
      <w:bookmarkStart w:id="225" w:name="_Toc321233390"/>
      <w:bookmarkStart w:id="226" w:name="_Toc321311661"/>
      <w:bookmarkStart w:id="227" w:name="_Toc321820541"/>
      <w:bookmarkStart w:id="228" w:name="_Toc323035707"/>
      <w:bookmarkStart w:id="229" w:name="_Toc323904375"/>
      <w:bookmarkStart w:id="230" w:name="_Toc332272647"/>
      <w:bookmarkStart w:id="231" w:name="_Toc334776193"/>
      <w:bookmarkStart w:id="232" w:name="_Toc335901500"/>
      <w:bookmarkStart w:id="233" w:name="_Toc337110334"/>
      <w:bookmarkStart w:id="234" w:name="_Toc338779374"/>
      <w:bookmarkStart w:id="235" w:name="_Toc340225514"/>
      <w:bookmarkStart w:id="236" w:name="_Toc341451213"/>
      <w:bookmarkStart w:id="237" w:name="_Toc342912840"/>
      <w:bookmarkStart w:id="238" w:name="_Toc343262677"/>
      <w:bookmarkStart w:id="239" w:name="_Toc345579828"/>
      <w:bookmarkStart w:id="240" w:name="_Toc346885933"/>
      <w:bookmarkStart w:id="241" w:name="_Toc347929581"/>
      <w:bookmarkStart w:id="242" w:name="_Toc349288249"/>
      <w:bookmarkStart w:id="243" w:name="_Toc350415579"/>
      <w:bookmarkStart w:id="244" w:name="_Toc351549877"/>
      <w:bookmarkStart w:id="245" w:name="_Toc352940477"/>
      <w:bookmarkStart w:id="246" w:name="_Toc354053822"/>
      <w:bookmarkStart w:id="247" w:name="_Toc355708837"/>
      <w:bookmarkStart w:id="248" w:name="_Toc458506452"/>
      <w:bookmarkStart w:id="249" w:name="_Toc474745985"/>
      <w:bookmarkStart w:id="250" w:name="_Toc481421100"/>
      <w:bookmarkStart w:id="251" w:name="_Toc504136564"/>
      <w:bookmarkStart w:id="252" w:name="_Toc60661690"/>
      <w:bookmarkStart w:id="253" w:name="_Toc60664393"/>
      <w:bookmarkStart w:id="254" w:name="_Toc69132128"/>
      <w:bookmarkStart w:id="255" w:name="_Toc69133144"/>
      <w:bookmarkStart w:id="256" w:name="_Toc100222569"/>
      <w:bookmarkStart w:id="257" w:name="_Toc115698352"/>
      <w:bookmarkStart w:id="258" w:name="_Toc115699818"/>
      <w:r w:rsidRPr="00144911">
        <w:rPr>
          <w:rFonts w:ascii="Arial" w:eastAsia="SimHei" w:hAnsi="Arial"/>
          <w:noProof w:val="0"/>
          <w:lang w:eastAsia="zh-CN"/>
        </w:rPr>
        <w:t>国际电联《操作公报》后附的清单</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7E25E647" w14:textId="77777777" w:rsidR="001A2DA9" w:rsidRPr="00144911" w:rsidRDefault="001A2DA9" w:rsidP="001A2DA9">
      <w:pPr>
        <w:spacing w:before="200"/>
        <w:rPr>
          <w:rFonts w:asciiTheme="minorHAnsi" w:eastAsia="SimSun" w:hAnsiTheme="minorHAnsi"/>
          <w:b/>
          <w:bCs/>
          <w:noProof w:val="0"/>
          <w:lang w:val="en-GB" w:eastAsia="zh-CN"/>
        </w:rPr>
      </w:pPr>
      <w:bookmarkStart w:id="259" w:name="_Toc105302119"/>
      <w:bookmarkStart w:id="260" w:name="_Toc106504837"/>
      <w:bookmarkStart w:id="261" w:name="_Toc107798484"/>
      <w:bookmarkStart w:id="262" w:name="_Toc109028728"/>
      <w:bookmarkStart w:id="263" w:name="_Toc109631795"/>
      <w:bookmarkStart w:id="264" w:name="_Toc109631890"/>
      <w:bookmarkStart w:id="265" w:name="_Toc110233107"/>
      <w:bookmarkStart w:id="266" w:name="_Toc110233322"/>
      <w:bookmarkStart w:id="267" w:name="_Toc111607471"/>
      <w:bookmarkStart w:id="268" w:name="_Toc113250000"/>
      <w:bookmarkStart w:id="269" w:name="_Toc114285869"/>
      <w:bookmarkStart w:id="270" w:name="_Toc116117066"/>
      <w:bookmarkStart w:id="271" w:name="_Toc117389514"/>
      <w:bookmarkStart w:id="272" w:name="_Toc119749612"/>
      <w:bookmarkStart w:id="273" w:name="_Toc121281070"/>
      <w:bookmarkStart w:id="274" w:name="_Toc122238432"/>
      <w:bookmarkStart w:id="275" w:name="_Toc122940721"/>
      <w:bookmarkStart w:id="276" w:name="_Toc126481926"/>
      <w:bookmarkStart w:id="277" w:name="_Toc127606592"/>
      <w:bookmarkStart w:id="278" w:name="_Toc128886943"/>
      <w:bookmarkStart w:id="279" w:name="_Toc131917082"/>
      <w:bookmarkStart w:id="280" w:name="_Toc131917356"/>
      <w:bookmarkStart w:id="281" w:name="_Toc135453245"/>
      <w:bookmarkStart w:id="282" w:name="_Toc136762578"/>
      <w:bookmarkStart w:id="283" w:name="_Toc138153363"/>
      <w:bookmarkStart w:id="284" w:name="_Toc139444662"/>
      <w:bookmarkStart w:id="285" w:name="_Toc140656512"/>
      <w:bookmarkStart w:id="286" w:name="_Toc141774304"/>
      <w:bookmarkStart w:id="287" w:name="_Toc143331177"/>
      <w:bookmarkStart w:id="288" w:name="_Toc144780335"/>
      <w:bookmarkStart w:id="289" w:name="_Toc146011631"/>
      <w:bookmarkStart w:id="290" w:name="_Toc147313830"/>
      <w:bookmarkStart w:id="291" w:name="_Toc148518933"/>
      <w:bookmarkStart w:id="292" w:name="_Toc148519277"/>
      <w:bookmarkStart w:id="293" w:name="_Toc150078542"/>
      <w:bookmarkStart w:id="294" w:name="_Toc151281224"/>
      <w:bookmarkStart w:id="295" w:name="_Toc152663483"/>
      <w:bookmarkStart w:id="296" w:name="_Toc153877708"/>
      <w:bookmarkStart w:id="297" w:name="_Toc156378795"/>
      <w:bookmarkStart w:id="298" w:name="_Toc158019338"/>
      <w:bookmarkStart w:id="299" w:name="_Toc159212689"/>
      <w:bookmarkStart w:id="300" w:name="_Toc160456136"/>
      <w:bookmarkStart w:id="301" w:name="_Toc161638205"/>
      <w:bookmarkStart w:id="302" w:name="_Toc162942676"/>
      <w:bookmarkStart w:id="303" w:name="_Toc164586120"/>
      <w:bookmarkStart w:id="304" w:name="_Toc165690490"/>
      <w:bookmarkStart w:id="305" w:name="_Toc166647544"/>
      <w:bookmarkStart w:id="306" w:name="_Toc168388002"/>
      <w:bookmarkStart w:id="307" w:name="_Toc169584443"/>
      <w:bookmarkStart w:id="308" w:name="_Toc170815249"/>
      <w:bookmarkStart w:id="309" w:name="_Toc171936761"/>
      <w:bookmarkStart w:id="310" w:name="_Toc173647010"/>
      <w:bookmarkStart w:id="311" w:name="_Toc174436269"/>
      <w:bookmarkStart w:id="312" w:name="_Toc176340203"/>
      <w:bookmarkStart w:id="313" w:name="_Toc177526404"/>
      <w:bookmarkStart w:id="314" w:name="_Toc178733525"/>
      <w:bookmarkStart w:id="315" w:name="_Toc181591757"/>
      <w:bookmarkStart w:id="316" w:name="_Toc182996109"/>
      <w:bookmarkStart w:id="317" w:name="_Toc184099119"/>
      <w:bookmarkStart w:id="318" w:name="_Toc187491733"/>
      <w:bookmarkStart w:id="319" w:name="_Toc188073917"/>
      <w:bookmarkStart w:id="320" w:name="_Toc191803606"/>
      <w:bookmarkStart w:id="321" w:name="_Toc192925234"/>
      <w:bookmarkStart w:id="322" w:name="_Toc193013099"/>
      <w:bookmarkStart w:id="323" w:name="_Toc196019478"/>
      <w:bookmarkStart w:id="324" w:name="_Toc197223434"/>
      <w:bookmarkStart w:id="325" w:name="_Toc198519367"/>
      <w:bookmarkStart w:id="326" w:name="_Toc200872012"/>
      <w:bookmarkStart w:id="327" w:name="_Toc202750807"/>
      <w:bookmarkStart w:id="328" w:name="_Toc202750917"/>
      <w:bookmarkStart w:id="329" w:name="_Toc202751280"/>
      <w:bookmarkStart w:id="330" w:name="_Toc203553649"/>
      <w:bookmarkStart w:id="331" w:name="_Toc204666529"/>
      <w:bookmarkStart w:id="332" w:name="_Toc205106594"/>
      <w:bookmarkStart w:id="333" w:name="_Toc206389934"/>
      <w:bookmarkStart w:id="334" w:name="_Toc208205449"/>
      <w:bookmarkStart w:id="335" w:name="_Toc211848177"/>
      <w:bookmarkStart w:id="336" w:name="_Toc212964587"/>
      <w:bookmarkStart w:id="337" w:name="_Toc214162711"/>
      <w:bookmarkStart w:id="338" w:name="_Toc215907199"/>
      <w:bookmarkStart w:id="339" w:name="_Toc219001148"/>
      <w:bookmarkStart w:id="340" w:name="_Toc219610057"/>
      <w:bookmarkStart w:id="341" w:name="_Toc222028812"/>
      <w:bookmarkStart w:id="342" w:name="_Toc223252037"/>
      <w:bookmarkStart w:id="343" w:name="_Toc224533682"/>
      <w:bookmarkStart w:id="344" w:name="_Toc226791560"/>
      <w:bookmarkStart w:id="345" w:name="_Toc228766354"/>
      <w:bookmarkStart w:id="346" w:name="_Toc229971353"/>
      <w:bookmarkStart w:id="347" w:name="_Toc232323931"/>
      <w:bookmarkStart w:id="348" w:name="_Toc233609592"/>
      <w:bookmarkStart w:id="349" w:name="_Toc235352384"/>
      <w:bookmarkStart w:id="350" w:name="_Toc236573557"/>
      <w:bookmarkStart w:id="351" w:name="_Toc240790085"/>
      <w:bookmarkStart w:id="352" w:name="_Toc242001425"/>
      <w:bookmarkStart w:id="353" w:name="_Toc243300311"/>
      <w:bookmarkStart w:id="354" w:name="_Toc244506936"/>
      <w:bookmarkStart w:id="355" w:name="_Toc248829258"/>
      <w:r w:rsidRPr="00144911">
        <w:rPr>
          <w:rFonts w:asciiTheme="minorHAnsi" w:eastAsiaTheme="minorEastAsia" w:hAnsiTheme="minorHAnsi"/>
          <w:b/>
          <w:bCs/>
          <w:noProof w:val="0"/>
          <w:lang w:val="en-GB" w:eastAsia="zh-CN"/>
        </w:rPr>
        <w:t>电信标准化局的说明</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4CC0FD2C" w14:textId="77777777" w:rsidR="00DF6754" w:rsidRPr="009933E5" w:rsidRDefault="00DF6754" w:rsidP="00B40A12">
      <w:pPr>
        <w:spacing w:before="80"/>
        <w:ind w:left="567" w:hanging="567"/>
        <w:rPr>
          <w:rFonts w:asciiTheme="minorHAnsi" w:eastAsia="SimSun" w:hAnsiTheme="minorHAnsi"/>
          <w:lang w:val="en-GB" w:eastAsia="zh-CN"/>
        </w:rPr>
      </w:pPr>
      <w:bookmarkStart w:id="356" w:name="_Toc39484650"/>
      <w:bookmarkStart w:id="357" w:name="_Toc39650444"/>
      <w:bookmarkStart w:id="358" w:name="_Toc69132129"/>
      <w:bookmarkStart w:id="359" w:name="_Toc106194694"/>
      <w:bookmarkStart w:id="360" w:name="_Hlk106116233"/>
      <w:bookmarkStart w:id="361" w:name="_Toc157508793"/>
      <w:bookmarkEnd w:id="191"/>
      <w:bookmarkEnd w:id="192"/>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22BD6CCF" w14:textId="77777777" w:rsidR="00DF6754" w:rsidRDefault="00DF6754" w:rsidP="00B40A12">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58040349" w14:textId="77777777" w:rsidR="00DF6754" w:rsidRDefault="00DF6754" w:rsidP="00DF6754">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Pr="003C2F87">
        <w:rPr>
          <w:rFonts w:asciiTheme="minorHAnsi" w:eastAsiaTheme="minorEastAsia" w:hAnsiTheme="minorHAnsi" w:hint="eastAsia"/>
          <w:lang w:eastAsia="zh-CN"/>
        </w:rPr>
        <w:t>数据网络识别代码（</w:t>
      </w:r>
      <w:r w:rsidRPr="003C2F87">
        <w:rPr>
          <w:rFonts w:asciiTheme="minorHAnsi" w:eastAsiaTheme="minorEastAsia" w:hAnsiTheme="minorHAnsi"/>
          <w:lang w:eastAsia="zh-CN"/>
        </w:rPr>
        <w:t>DNIC</w:t>
      </w:r>
      <w:r w:rsidRPr="003C2F87">
        <w:rPr>
          <w:rFonts w:asciiTheme="minorHAnsi" w:eastAsiaTheme="minorEastAsia" w:hAnsiTheme="minorHAnsi" w:hint="eastAsia"/>
          <w:lang w:eastAsia="zh-CN"/>
        </w:rPr>
        <w:t>）列表（根据</w:t>
      </w:r>
      <w:r w:rsidRPr="003C2F87">
        <w:rPr>
          <w:rFonts w:asciiTheme="minorHAnsi" w:eastAsiaTheme="minorEastAsia" w:hAnsiTheme="minorHAnsi"/>
          <w:lang w:eastAsia="zh-CN"/>
        </w:rPr>
        <w:t>ITU-T X.121</w:t>
      </w:r>
      <w:r w:rsidRPr="003C2F87">
        <w:rPr>
          <w:rFonts w:asciiTheme="minorHAnsi" w:eastAsiaTheme="minorEastAsia" w:hAnsiTheme="minorHAnsi" w:hint="eastAsia"/>
          <w:lang w:eastAsia="zh-CN"/>
        </w:rPr>
        <w:t>建议书（</w:t>
      </w:r>
      <w:r w:rsidRPr="003C2F87">
        <w:rPr>
          <w:rFonts w:asciiTheme="minorHAnsi" w:eastAsiaTheme="minorEastAsia" w:hAnsiTheme="minorHAnsi"/>
          <w:lang w:eastAsia="zh-CN"/>
        </w:rPr>
        <w:t>10/2000</w:t>
      </w:r>
      <w:r w:rsidRPr="003C2F87">
        <w:rPr>
          <w:rFonts w:asciiTheme="minorHAnsi" w:eastAsiaTheme="minorEastAsia" w:hAnsiTheme="minorHAnsi" w:hint="eastAsia"/>
          <w:lang w:eastAsia="zh-CN"/>
        </w:rPr>
        <w:t>））（截至</w:t>
      </w:r>
      <w:r w:rsidRPr="003C2F87">
        <w:rPr>
          <w:rFonts w:asciiTheme="minorHAnsi" w:eastAsiaTheme="minorEastAsia" w:hAnsiTheme="minorHAnsi"/>
          <w:lang w:eastAsia="zh-CN"/>
        </w:rPr>
        <w:t>20</w:t>
      </w:r>
      <w:r>
        <w:rPr>
          <w:rFonts w:asciiTheme="minorHAnsi" w:eastAsiaTheme="minorEastAsia" w:hAnsiTheme="minorHAnsi"/>
          <w:lang w:eastAsia="zh-CN"/>
        </w:rPr>
        <w:t>25</w:t>
      </w:r>
      <w:r w:rsidRPr="003C2F87">
        <w:rPr>
          <w:rFonts w:asciiTheme="minorHAnsi" w:eastAsiaTheme="minorEastAsia" w:hAnsiTheme="minorHAnsi" w:hint="eastAsia"/>
          <w:lang w:eastAsia="zh-CN"/>
        </w:rPr>
        <w:t>年</w:t>
      </w:r>
      <w:r>
        <w:rPr>
          <w:rFonts w:asciiTheme="minorHAnsi" w:eastAsiaTheme="minorEastAsia" w:hAnsiTheme="minorHAnsi" w:hint="eastAsia"/>
          <w:lang w:eastAsia="zh-CN"/>
        </w:rPr>
        <w:t>6</w:t>
      </w:r>
      <w:r w:rsidRPr="003C2F87">
        <w:rPr>
          <w:rFonts w:asciiTheme="minorHAnsi" w:eastAsiaTheme="minorEastAsia" w:hAnsiTheme="minorHAnsi" w:hint="eastAsia"/>
          <w:lang w:eastAsia="zh-CN"/>
        </w:rPr>
        <w:t>月</w:t>
      </w:r>
      <w:r w:rsidRPr="003C2F87">
        <w:rPr>
          <w:rFonts w:asciiTheme="minorHAnsi" w:eastAsiaTheme="minorEastAsia" w:hAnsiTheme="minorHAnsi"/>
          <w:lang w:eastAsia="zh-CN"/>
        </w:rPr>
        <w:t>1</w:t>
      </w:r>
      <w:r w:rsidRPr="003C2F87">
        <w:rPr>
          <w:rFonts w:asciiTheme="minorHAnsi" w:eastAsiaTheme="minorEastAsia" w:hAnsiTheme="minorHAnsi" w:hint="eastAsia"/>
          <w:lang w:eastAsia="zh-CN"/>
        </w:rPr>
        <w:t>日）</w:t>
      </w:r>
    </w:p>
    <w:p w14:paraId="2CFEE94D" w14:textId="77777777" w:rsidR="00DF6754" w:rsidRDefault="00DF6754" w:rsidP="00DF6754">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4A490A63" w14:textId="77777777" w:rsidR="00DF6754" w:rsidRDefault="00DF6754" w:rsidP="00DF6754">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6F204284" w14:textId="77777777" w:rsidR="00DF6754" w:rsidRPr="008E31E5" w:rsidRDefault="00DF6754" w:rsidP="00DF6754">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Pr="008E31E5">
        <w:rPr>
          <w:rFonts w:asciiTheme="minorHAnsi" w:eastAsiaTheme="minorEastAsia" w:hAnsiTheme="minorHAnsi" w:hint="eastAsia"/>
          <w:lang w:val="en-GB" w:eastAsia="zh-CN"/>
        </w:rPr>
        <w:t>发</w:t>
      </w:r>
      <w:r>
        <w:rPr>
          <w:rFonts w:asciiTheme="minorHAnsi" w:eastAsiaTheme="minorEastAsia" w:hAnsiTheme="minorHAnsi" w:hint="eastAsia"/>
          <w:lang w:val="en-GB" w:eastAsia="zh-CN"/>
        </w:rPr>
        <w:t>行</w:t>
      </w:r>
      <w:r w:rsidRPr="008E31E5">
        <w:rPr>
          <w:rFonts w:asciiTheme="minorHAnsi" w:eastAsiaTheme="minorEastAsia" w:hAnsiTheme="minorHAnsi" w:hint="eastAsia"/>
          <w:lang w:val="en-GB" w:eastAsia="zh-CN"/>
        </w:rPr>
        <w:t>者标识号码列表（根据</w:t>
      </w:r>
      <w:r w:rsidRPr="008E31E5">
        <w:rPr>
          <w:rFonts w:asciiTheme="minorHAnsi" w:eastAsiaTheme="minorEastAsia" w:hAnsiTheme="minorHAnsi"/>
          <w:lang w:val="en-GB" w:eastAsia="zh-CN"/>
        </w:rPr>
        <w:t>ITU-T E.118</w:t>
      </w:r>
      <w:r w:rsidRPr="008E31E5">
        <w:rPr>
          <w:rFonts w:asciiTheme="minorHAnsi" w:eastAsiaTheme="minorEastAsia" w:hAnsiTheme="minorHAnsi" w:hint="eastAsia"/>
          <w:lang w:val="en-GB" w:eastAsia="zh-CN"/>
        </w:rPr>
        <w:t>建议书</w:t>
      </w:r>
      <w:r w:rsidRPr="008E31E5">
        <w:rPr>
          <w:rFonts w:asciiTheme="minorEastAsia" w:eastAsiaTheme="minorEastAsia" w:hAnsiTheme="minorEastAsia" w:hint="eastAsia"/>
          <w:lang w:val="en-GB" w:eastAsia="zh-CN"/>
        </w:rPr>
        <w:t>（</w:t>
      </w:r>
      <w:r w:rsidRPr="008E31E5">
        <w:rPr>
          <w:rFonts w:asciiTheme="minorHAnsi" w:eastAsia="SimSun" w:hAnsiTheme="minorHAnsi"/>
          <w:lang w:val="en-GB" w:eastAsia="zh-CN"/>
        </w:rPr>
        <w:t>05/2006</w:t>
      </w:r>
      <w:r w:rsidRPr="008E31E5">
        <w:rPr>
          <w:rFonts w:asciiTheme="minorEastAsia" w:eastAsiaTheme="minorEastAsia" w:hAnsiTheme="minorEastAsia" w:hint="eastAsia"/>
          <w:lang w:val="en-GB" w:eastAsia="zh-CN"/>
        </w:rPr>
        <w:t>）</w:t>
      </w:r>
      <w:r w:rsidRPr="008E31E5">
        <w:rPr>
          <w:rFonts w:asciiTheme="minorHAnsi" w:eastAsiaTheme="minorEastAsia" w:hAnsiTheme="minorHAnsi" w:hint="eastAsia"/>
          <w:lang w:val="en-GB" w:eastAsia="zh-CN"/>
        </w:rPr>
        <w:t>）（截至</w:t>
      </w:r>
      <w:r w:rsidRPr="008E31E5">
        <w:rPr>
          <w:rFonts w:asciiTheme="minorHAnsi" w:eastAsiaTheme="minorEastAsia" w:hAnsiTheme="minorHAnsi"/>
          <w:lang w:val="en-GB" w:eastAsia="zh-CN"/>
        </w:rPr>
        <w:t>20</w:t>
      </w:r>
      <w:r>
        <w:rPr>
          <w:rFonts w:asciiTheme="minorHAnsi" w:eastAsiaTheme="minorEastAsia" w:hAnsiTheme="minorHAnsi"/>
          <w:lang w:val="en-GB" w:eastAsia="zh-CN"/>
        </w:rPr>
        <w:t>23</w:t>
      </w:r>
      <w:r w:rsidRPr="008E31E5">
        <w:rPr>
          <w:rFonts w:asciiTheme="minorHAnsi" w:eastAsiaTheme="minorEastAsia" w:hAnsiTheme="minorHAnsi" w:hint="eastAsia"/>
          <w:lang w:val="en-GB" w:eastAsia="zh-CN"/>
        </w:rPr>
        <w:t>年</w:t>
      </w:r>
      <w:r w:rsidRPr="008E31E5">
        <w:rPr>
          <w:rFonts w:asciiTheme="minorHAnsi" w:eastAsiaTheme="minorEastAsia" w:hAnsiTheme="minorHAnsi"/>
          <w:lang w:val="en-GB" w:eastAsia="zh-CN"/>
        </w:rPr>
        <w:t>12</w:t>
      </w:r>
      <w:r w:rsidRPr="008E31E5">
        <w:rPr>
          <w:rFonts w:asciiTheme="minorHAnsi" w:eastAsiaTheme="minorEastAsia" w:hAnsiTheme="minorHAnsi" w:hint="eastAsia"/>
          <w:lang w:val="en-GB" w:eastAsia="zh-CN"/>
        </w:rPr>
        <w:t>月</w:t>
      </w:r>
      <w:r>
        <w:rPr>
          <w:rFonts w:asciiTheme="minorHAnsi" w:eastAsiaTheme="minorEastAsia" w:hAnsiTheme="minorHAnsi" w:hint="eastAsia"/>
          <w:lang w:val="en-GB" w:eastAsia="zh-CN"/>
        </w:rPr>
        <w:t>3</w:t>
      </w:r>
      <w:r w:rsidRPr="008E31E5">
        <w:rPr>
          <w:rFonts w:asciiTheme="minorHAnsi" w:eastAsiaTheme="minorEastAsia" w:hAnsiTheme="minorHAnsi"/>
          <w:lang w:val="en-GB" w:eastAsia="zh-CN"/>
        </w:rPr>
        <w:t>1</w:t>
      </w:r>
      <w:r w:rsidRPr="008E31E5">
        <w:rPr>
          <w:rFonts w:asciiTheme="minorHAnsi" w:eastAsiaTheme="minorEastAsia" w:hAnsiTheme="minorHAnsi" w:hint="eastAsia"/>
          <w:lang w:val="en-GB" w:eastAsia="zh-CN"/>
        </w:rPr>
        <w:t>日）</w:t>
      </w:r>
    </w:p>
    <w:p w14:paraId="43A4B7E4" w14:textId="77777777" w:rsidR="00DF6754" w:rsidRPr="00493D36" w:rsidRDefault="00DF6754" w:rsidP="00DF6754">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Pr="008E31E5">
        <w:rPr>
          <w:rFonts w:eastAsia="SimSun" w:cs="Microsoft YaHei" w:hint="eastAsia"/>
          <w:lang w:val="en-GB" w:eastAsia="zh-CN"/>
        </w:rPr>
        <w:t>用于公共网络和订户的国际识别规划的移动网络代码（</w:t>
      </w:r>
      <w:r w:rsidRPr="008E31E5">
        <w:rPr>
          <w:rFonts w:eastAsia="SimSun"/>
          <w:lang w:val="en-GB" w:eastAsia="zh-CN"/>
        </w:rPr>
        <w:t>MNC</w:t>
      </w:r>
      <w:r w:rsidRPr="008E31E5">
        <w:rPr>
          <w:rFonts w:eastAsia="SimSun" w:cs="Microsoft YaHei" w:hint="eastAsia"/>
          <w:lang w:val="en-GB" w:eastAsia="zh-CN"/>
        </w:rPr>
        <w:t>）（根据</w:t>
      </w:r>
      <w:r w:rsidRPr="008E31E5">
        <w:rPr>
          <w:rFonts w:eastAsia="SimSun"/>
          <w:lang w:val="en-GB" w:eastAsia="zh-CN"/>
        </w:rPr>
        <w:t>ITU-T E.212</w:t>
      </w:r>
      <w:r w:rsidRPr="008E31E5">
        <w:rPr>
          <w:rFonts w:eastAsia="SimSun" w:cs="Microsoft YaHei" w:hint="eastAsia"/>
          <w:lang w:val="en-GB" w:eastAsia="zh-CN"/>
        </w:rPr>
        <w:t>建议书（</w:t>
      </w:r>
      <w:r w:rsidRPr="008E31E5">
        <w:rPr>
          <w:rFonts w:eastAsia="SimSun"/>
          <w:lang w:val="en-GB" w:eastAsia="zh-CN"/>
        </w:rPr>
        <w:t>09/2016</w:t>
      </w:r>
      <w:r w:rsidRPr="008E31E5">
        <w:rPr>
          <w:rFonts w:eastAsia="SimSun" w:cs="Microsoft YaHei" w:hint="eastAsia"/>
          <w:lang w:val="en-GB" w:eastAsia="zh-CN"/>
        </w:rPr>
        <w:t>））（截至</w:t>
      </w:r>
      <w:r w:rsidRPr="008E31E5">
        <w:rPr>
          <w:rFonts w:eastAsia="SimSun"/>
          <w:lang w:val="en-GB" w:eastAsia="zh-CN"/>
        </w:rPr>
        <w:t>20</w:t>
      </w:r>
      <w:r>
        <w:rPr>
          <w:rFonts w:eastAsia="SimSun"/>
          <w:lang w:val="en-GB" w:eastAsia="zh-CN"/>
        </w:rPr>
        <w:t>23</w:t>
      </w:r>
      <w:r w:rsidRPr="008E31E5">
        <w:rPr>
          <w:rFonts w:eastAsia="SimSun" w:cs="Microsoft YaHei" w:hint="eastAsia"/>
          <w:lang w:val="en-GB" w:eastAsia="zh-CN"/>
        </w:rPr>
        <w:t>年</w:t>
      </w:r>
      <w:r w:rsidRPr="008E31E5">
        <w:rPr>
          <w:rFonts w:eastAsia="SimSun"/>
          <w:lang w:val="en-GB" w:eastAsia="zh-CN"/>
        </w:rPr>
        <w:t>1</w:t>
      </w:r>
      <w:r>
        <w:rPr>
          <w:rFonts w:eastAsia="SimSun" w:hint="eastAsia"/>
          <w:lang w:val="en-GB" w:eastAsia="zh-CN"/>
        </w:rPr>
        <w:t>1</w:t>
      </w:r>
      <w:r w:rsidRPr="008E31E5">
        <w:rPr>
          <w:rFonts w:eastAsia="SimSun" w:cs="Microsoft YaHei" w:hint="eastAsia"/>
          <w:lang w:val="en-GB" w:eastAsia="zh-CN"/>
        </w:rPr>
        <w:t>月</w:t>
      </w:r>
      <w:r w:rsidRPr="008E31E5">
        <w:rPr>
          <w:rFonts w:eastAsia="SimSun"/>
          <w:lang w:val="en-GB" w:eastAsia="zh-CN"/>
        </w:rPr>
        <w:t>15</w:t>
      </w:r>
      <w:r w:rsidRPr="008E31E5">
        <w:rPr>
          <w:rFonts w:eastAsia="SimSun" w:cs="Microsoft YaHei" w:hint="eastAsia"/>
          <w:lang w:val="en-GB" w:eastAsia="zh-CN"/>
        </w:rPr>
        <w:t>日）</w:t>
      </w:r>
    </w:p>
    <w:p w14:paraId="212F7C13"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35B79B00"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FC22E62" w14:textId="77777777" w:rsidR="00DF6754" w:rsidRPr="009933E5" w:rsidRDefault="00DF6754" w:rsidP="00DF6754">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377A4835" w14:textId="77777777" w:rsidR="00DF6754" w:rsidRPr="009933E5" w:rsidRDefault="00DF6754" w:rsidP="00DF6754">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6930F497"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16242ECF"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Pr>
          <w:rFonts w:asciiTheme="minorHAnsi" w:eastAsia="SimSun" w:hAnsiTheme="minorHAnsi" w:cs="SimSun"/>
          <w:bCs/>
          <w:spacing w:val="-2"/>
          <w:lang w:val="en-GB" w:eastAsia="zh-CN"/>
        </w:rPr>
        <w:t>）</w:t>
      </w:r>
      <w:r>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Pr>
          <w:rFonts w:asciiTheme="minorHAnsi" w:eastAsiaTheme="minorEastAsia" w:hAnsiTheme="minorHAnsi"/>
          <w:bCs/>
          <w:spacing w:val="-2"/>
          <w:lang w:val="en-GB" w:eastAsia="zh-CN"/>
        </w:rPr>
        <w:t>）</w:t>
      </w:r>
    </w:p>
    <w:p w14:paraId="05246889"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0CAFF1F"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6AA40AB"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2C7FDC5B"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03548AE"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w:t>
      </w:r>
      <w:r>
        <w:rPr>
          <w:rFonts w:asciiTheme="minorHAnsi" w:eastAsiaTheme="minorEastAsia" w:hAnsiTheme="minorHAnsi" w:hint="eastAsia"/>
          <w:lang w:val="en-GB" w:eastAsia="zh-CN"/>
        </w:rPr>
        <w:t>长途</w:t>
      </w:r>
      <w:r>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Pr>
          <w:rFonts w:asciiTheme="minorHAnsi" w:eastAsiaTheme="minorEastAsia" w:hAnsiTheme="minorHAnsi" w:hint="eastAsia"/>
          <w:lang w:val="en-GB" w:eastAsia="zh-CN"/>
        </w:rPr>
        <w:t>有效</w:t>
      </w:r>
      <w:r>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73208D6"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Pr>
          <w:rFonts w:asciiTheme="minorHAnsi" w:eastAsiaTheme="minorEastAsia" w:hAnsiTheme="minorHAnsi"/>
          <w:lang w:val="en-GB" w:eastAsia="zh-CN"/>
        </w:rPr>
        <w:t>）</w:t>
      </w:r>
    </w:p>
    <w:p w14:paraId="3589DA7A"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48F40E8"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6B9BBCF"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1E66982B"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0E8644A"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E5C4D57"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p>
    <w:p w14:paraId="460FD002" w14:textId="77777777" w:rsidR="00DF6754" w:rsidRPr="009933E5" w:rsidRDefault="00DF6754" w:rsidP="00DF6754">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67ABA88D" w14:textId="77777777" w:rsidR="00DF6754" w:rsidRPr="009933E5" w:rsidRDefault="00DF6754" w:rsidP="00DF6754">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1" w:history="1">
        <w:r w:rsidRPr="009933E5">
          <w:rPr>
            <w:rFonts w:asciiTheme="minorHAnsi" w:eastAsia="SimHei" w:hAnsiTheme="minorHAnsi"/>
            <w:sz w:val="18"/>
            <w:szCs w:val="18"/>
            <w:lang w:val="en-GB" w:eastAsia="zh-CN"/>
          </w:rPr>
          <w:t>www.itu.int/ITU-T/inr/icc/index.html</w:t>
        </w:r>
      </w:hyperlink>
    </w:p>
    <w:p w14:paraId="3F6E2288" w14:textId="77777777" w:rsidR="00DF6754" w:rsidRPr="009933E5" w:rsidRDefault="00DF6754" w:rsidP="00DF6754">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2" w:history="1">
        <w:r w:rsidRPr="009933E5">
          <w:rPr>
            <w:rFonts w:asciiTheme="minorHAnsi" w:eastAsia="SimSun" w:hAnsiTheme="minorHAnsi"/>
            <w:sz w:val="18"/>
            <w:szCs w:val="18"/>
            <w:lang w:val="en-GB" w:eastAsia="zh-CN"/>
          </w:rPr>
          <w:t>www.itu.int/ITU-T/inr/bureaufax/index.html</w:t>
        </w:r>
      </w:hyperlink>
    </w:p>
    <w:p w14:paraId="7F2F982A" w14:textId="77777777" w:rsidR="00DF6754" w:rsidRDefault="00DF6754" w:rsidP="00DF6754">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3" w:history="1">
        <w:r w:rsidRPr="009933E5">
          <w:rPr>
            <w:rFonts w:asciiTheme="minorHAnsi" w:eastAsia="SimHei" w:hAnsiTheme="minorHAnsi"/>
            <w:sz w:val="18"/>
            <w:szCs w:val="18"/>
            <w:lang w:val="en-GB"/>
          </w:rPr>
          <w:t>www.itu.int/ITU-T/inr/roa/index.html</w:t>
        </w:r>
      </w:hyperlink>
    </w:p>
    <w:p w14:paraId="5FED7E83" w14:textId="77777777" w:rsidR="00DF6754" w:rsidRDefault="00DF6754" w:rsidP="00DF675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14:paraId="27734686" w14:textId="6360386B" w:rsidR="001A2DA9" w:rsidRPr="00144911" w:rsidRDefault="001A2DA9" w:rsidP="001A2DA9">
      <w:pPr>
        <w:pStyle w:val="Heading20"/>
        <w:rPr>
          <w:rFonts w:eastAsia="SimHei"/>
          <w:b w:val="0"/>
          <w:bCs w:val="0"/>
          <w:noProof w:val="0"/>
          <w:lang w:val="en-GB" w:eastAsia="zh-CN"/>
        </w:rPr>
      </w:pPr>
      <w:r w:rsidRPr="00144911">
        <w:rPr>
          <w:rFonts w:ascii="Arial" w:eastAsia="SimHei" w:hAnsi="Arial" w:hint="eastAsia"/>
          <w:noProof w:val="0"/>
          <w:lang w:val="en-GB" w:eastAsia="zh-CN"/>
        </w:rPr>
        <w:lastRenderedPageBreak/>
        <w:t>批准</w:t>
      </w:r>
      <w:r w:rsidR="00A24612">
        <w:rPr>
          <w:rFonts w:ascii="Arial" w:eastAsia="SimHei" w:hAnsi="Arial" w:hint="eastAsia"/>
          <w:noProof w:val="0"/>
          <w:lang w:val="en-GB" w:eastAsia="zh-CN"/>
        </w:rPr>
        <w:t>和删除</w:t>
      </w:r>
      <w:r w:rsidRPr="00144911">
        <w:rPr>
          <w:rFonts w:asciiTheme="minorHAnsi" w:eastAsia="SimHei" w:hAnsiTheme="minorHAnsi" w:cstheme="minorHAnsi"/>
          <w:noProof w:val="0"/>
          <w:lang w:val="en-US" w:eastAsia="zh-CN"/>
        </w:rPr>
        <w:t>ITU-T</w:t>
      </w:r>
      <w:r w:rsidRPr="00144911">
        <w:rPr>
          <w:rFonts w:ascii="Arial" w:eastAsia="SimHei" w:hAnsi="Arial" w:hint="eastAsia"/>
          <w:noProof w:val="0"/>
          <w:lang w:val="en-GB" w:eastAsia="zh-CN"/>
        </w:rPr>
        <w:t>建议书</w:t>
      </w:r>
      <w:bookmarkEnd w:id="356"/>
      <w:bookmarkEnd w:id="357"/>
      <w:bookmarkEnd w:id="358"/>
      <w:bookmarkEnd w:id="359"/>
    </w:p>
    <w:p w14:paraId="71B525D1" w14:textId="578545E3" w:rsidR="00DF6754" w:rsidRPr="00962762" w:rsidRDefault="00A24612" w:rsidP="00DF6754">
      <w:pPr>
        <w:rPr>
          <w:rStyle w:val="Strong"/>
          <w:lang w:eastAsia="zh-CN"/>
        </w:rPr>
      </w:pPr>
      <w:bookmarkStart w:id="362" w:name="ApprovedContent"/>
      <w:bookmarkEnd w:id="362"/>
      <w:r>
        <w:rPr>
          <w:rStyle w:val="Strong"/>
          <w:rFonts w:ascii="SimSun" w:eastAsia="SimSun" w:hAnsi="SimSun" w:cs="SimSun" w:hint="eastAsia"/>
          <w:lang w:eastAsia="zh-CN"/>
        </w:rPr>
        <w:t>批准的建议书</w:t>
      </w:r>
      <w:r w:rsidR="008E2752">
        <w:rPr>
          <w:rStyle w:val="Strong"/>
          <w:rFonts w:ascii="SimSun" w:eastAsia="SimSun" w:hAnsi="SimSun" w:cs="SimSun" w:hint="eastAsia"/>
          <w:lang w:eastAsia="zh-CN"/>
        </w:rPr>
        <w:t>：</w:t>
      </w:r>
    </w:p>
    <w:p w14:paraId="4ED3D3D9" w14:textId="117DC809" w:rsidR="000347EC" w:rsidRPr="00144911" w:rsidRDefault="00DF6754" w:rsidP="00B370EC">
      <w:pPr>
        <w:ind w:firstLineChars="200" w:firstLine="400"/>
        <w:jc w:val="left"/>
        <w:rPr>
          <w:lang w:val="en-GB" w:eastAsia="zh-CN"/>
        </w:rPr>
      </w:pPr>
      <w:r w:rsidRPr="00267E6F">
        <w:rPr>
          <w:rFonts w:asciiTheme="minorHAnsi" w:eastAsiaTheme="minorEastAsia" w:hAnsiTheme="minorHAnsi" w:cstheme="minorHAnsi" w:hint="eastAsia"/>
          <w:lang w:eastAsia="zh-CN"/>
        </w:rPr>
        <w:t>通过</w:t>
      </w:r>
      <w:hyperlink r:id="rId14" w:history="1">
        <w:r w:rsidR="00A24612" w:rsidRPr="00290C11">
          <w:rPr>
            <w:rStyle w:val="Hyperlink"/>
            <w:lang w:eastAsia="zh-CN"/>
          </w:rPr>
          <w:t>AAP-</w:t>
        </w:r>
        <w:r w:rsidR="00290C11" w:rsidRPr="00290C11">
          <w:rPr>
            <w:rStyle w:val="Hyperlink"/>
            <w:lang w:eastAsia="zh-CN"/>
          </w:rPr>
          <w:t>31</w:t>
        </w:r>
      </w:hyperlink>
      <w:r w:rsidR="00A24612" w:rsidRPr="00A24612">
        <w:rPr>
          <w:rFonts w:asciiTheme="minorHAnsi" w:eastAsiaTheme="minorEastAsia" w:hAnsiTheme="minorHAnsi" w:cstheme="minorHAnsi" w:hint="eastAsia"/>
          <w:lang w:eastAsia="zh-CN"/>
        </w:rPr>
        <w:t>宣</w:t>
      </w:r>
      <w:r w:rsidR="00A24612" w:rsidRPr="00267E6F">
        <w:rPr>
          <w:rFonts w:asciiTheme="minorHAnsi" w:eastAsiaTheme="minorEastAsia" w:hAnsiTheme="minorHAnsi" w:cstheme="minorHAnsi" w:hint="eastAsia"/>
          <w:lang w:eastAsia="zh-CN"/>
        </w:rPr>
        <w:t>布</w:t>
      </w:r>
      <w:r w:rsidRPr="00267E6F">
        <w:rPr>
          <w:rFonts w:asciiTheme="minorHAnsi" w:eastAsiaTheme="minorEastAsia" w:hAnsiTheme="minorHAnsi" w:cstheme="minorHAnsi" w:hint="eastAsia"/>
          <w:lang w:eastAsia="zh-CN"/>
        </w:rPr>
        <w:t>，根据</w:t>
      </w:r>
      <w:r w:rsidRPr="00267E6F">
        <w:rPr>
          <w:rFonts w:asciiTheme="minorHAnsi" w:eastAsiaTheme="minorEastAsia" w:hAnsiTheme="minorHAnsi" w:cstheme="minorHAnsi"/>
          <w:lang w:eastAsia="zh-CN"/>
        </w:rPr>
        <w:t>ITU-T A.8</w:t>
      </w:r>
      <w:r w:rsidRPr="00267E6F">
        <w:rPr>
          <w:rFonts w:asciiTheme="minorHAnsi" w:eastAsiaTheme="minorEastAsia" w:hAnsiTheme="minorHAnsi" w:cstheme="minorHAnsi" w:hint="eastAsia"/>
          <w:lang w:eastAsia="zh-CN"/>
        </w:rPr>
        <w:t>建议书规定的程序批准了以下</w:t>
      </w:r>
      <w:r w:rsidRPr="00267E6F">
        <w:rPr>
          <w:rFonts w:asciiTheme="minorHAnsi" w:eastAsiaTheme="minorEastAsia" w:hAnsiTheme="minorHAnsi" w:cstheme="minorHAnsi"/>
          <w:lang w:eastAsia="zh-CN"/>
        </w:rPr>
        <w:t>ITU-T</w:t>
      </w:r>
      <w:r w:rsidRPr="00267E6F">
        <w:rPr>
          <w:rFonts w:asciiTheme="minorHAnsi" w:eastAsiaTheme="minorEastAsia" w:hAnsiTheme="minorHAnsi" w:cstheme="minorHAnsi" w:hint="eastAsia"/>
          <w:lang w:eastAsia="zh-CN"/>
        </w:rPr>
        <w:t>建议书</w:t>
      </w:r>
      <w:r w:rsidR="00513329">
        <w:rPr>
          <w:rFonts w:asciiTheme="minorHAnsi" w:eastAsiaTheme="minorEastAsia" w:hAnsiTheme="minorHAnsi" w:cstheme="minorHAnsi"/>
          <w:lang w:eastAsia="zh-CN"/>
        </w:rPr>
        <w:t>：</w:t>
      </w:r>
    </w:p>
    <w:p w14:paraId="00058B1A" w14:textId="6082DF28" w:rsidR="00DF6754" w:rsidRPr="00594ABE" w:rsidRDefault="00594ABE" w:rsidP="00594ABE">
      <w:pPr>
        <w:pStyle w:val="enumlev1"/>
        <w:rPr>
          <w:rFonts w:asciiTheme="minorEastAsia" w:eastAsiaTheme="minorEastAsia" w:hAnsiTheme="minorEastAsia"/>
          <w:lang w:eastAsia="zh-CN"/>
        </w:rPr>
      </w:pPr>
      <w:r>
        <w:rPr>
          <w:lang w:eastAsia="zh-CN"/>
        </w:rPr>
        <w:t>–</w:t>
      </w:r>
      <w:r w:rsidR="00DF6754">
        <w:rPr>
          <w:lang w:eastAsia="zh-CN"/>
        </w:rPr>
        <w:tab/>
      </w:r>
      <w:hyperlink r:id="rId15" w:history="1">
        <w:r w:rsidR="00D1676C">
          <w:rPr>
            <w:rStyle w:val="Hyperlink"/>
            <w:lang w:eastAsia="zh-CN"/>
          </w:rPr>
          <w:t>ITU-T G.8275.1 (02/2026)</w:t>
        </w:r>
      </w:hyperlink>
      <w:r w:rsidR="00513329">
        <w:rPr>
          <w:rFonts w:ascii="Microsoft YaHei" w:eastAsia="Microsoft YaHei" w:hAnsi="Microsoft YaHei" w:cs="Microsoft YaHei" w:hint="eastAsia"/>
          <w:lang w:eastAsia="zh-CN"/>
        </w:rPr>
        <w:t>：</w:t>
      </w:r>
      <w:r w:rsidR="00513329" w:rsidRPr="00594ABE">
        <w:rPr>
          <w:rFonts w:asciiTheme="minorEastAsia" w:eastAsiaTheme="minorEastAsia" w:hAnsiTheme="minorEastAsia" w:cs="Microsoft YaHei"/>
          <w:lang w:eastAsia="zh-CN"/>
        </w:rPr>
        <w:t>具有网络完整计时支持、用于相位/时间同步的精确时间协议电信</w:t>
      </w:r>
      <w:r w:rsidR="00513329" w:rsidRPr="00594ABE">
        <w:rPr>
          <w:rFonts w:asciiTheme="minorEastAsia" w:eastAsiaTheme="minorEastAsia" w:hAnsiTheme="minorEastAsia" w:cs="Microsoft YaHei" w:hint="eastAsia"/>
          <w:lang w:eastAsia="zh-CN"/>
        </w:rPr>
        <w:t>配置文件</w:t>
      </w:r>
    </w:p>
    <w:p w14:paraId="6FB607E2" w14:textId="20428831" w:rsidR="00DF6754" w:rsidRPr="00594ABE" w:rsidRDefault="00594ABE" w:rsidP="00594ABE">
      <w:pPr>
        <w:pStyle w:val="enumlev1"/>
        <w:rPr>
          <w:rFonts w:asciiTheme="minorEastAsia" w:eastAsiaTheme="minorEastAsia" w:hAnsiTheme="minorEastAsia"/>
          <w:lang w:eastAsia="zh-CN"/>
        </w:rPr>
      </w:pPr>
      <w:r>
        <w:rPr>
          <w:lang w:eastAsia="zh-CN"/>
        </w:rPr>
        <w:t>–</w:t>
      </w:r>
      <w:r w:rsidR="00DF6754">
        <w:rPr>
          <w:lang w:eastAsia="zh-CN"/>
        </w:rPr>
        <w:tab/>
      </w:r>
      <w:hyperlink r:id="rId16" w:history="1">
        <w:r w:rsidR="00D1676C">
          <w:rPr>
            <w:rStyle w:val="Hyperlink"/>
            <w:lang w:eastAsia="zh-CN"/>
          </w:rPr>
          <w:t>ITU-T G.9804.2 (2021) Amd. 3 (11/2025)</w:t>
        </w:r>
      </w:hyperlink>
      <w:r w:rsidR="00513329">
        <w:rPr>
          <w:rFonts w:ascii="Microsoft YaHei" w:eastAsia="Microsoft YaHei" w:hAnsi="Microsoft YaHei" w:cs="Microsoft YaHei" w:hint="eastAsia"/>
          <w:lang w:eastAsia="zh-CN"/>
        </w:rPr>
        <w:t>：</w:t>
      </w:r>
      <w:r w:rsidR="00513329" w:rsidRPr="00594ABE">
        <w:rPr>
          <w:rFonts w:asciiTheme="minorEastAsia" w:eastAsiaTheme="minorEastAsia" w:hAnsiTheme="minorEastAsia" w:cs="Microsoft YaHei"/>
          <w:lang w:eastAsia="zh-CN"/>
        </w:rPr>
        <w:t>更高速无源光网络：公共传输汇聚层规范</w:t>
      </w:r>
      <w:r>
        <w:rPr>
          <w:rFonts w:eastAsiaTheme="minorEastAsia" w:cstheme="minorHAnsi"/>
          <w:lang w:eastAsia="zh-CN"/>
        </w:rPr>
        <w:t xml:space="preserve"> </w:t>
      </w:r>
      <w:r w:rsidRPr="00594ABE">
        <w:rPr>
          <w:rFonts w:cstheme="minorHAnsi"/>
          <w:lang w:eastAsia="zh-CN"/>
        </w:rPr>
        <w:t>–</w:t>
      </w:r>
      <w:r>
        <w:rPr>
          <w:rFonts w:eastAsiaTheme="minorEastAsia" w:cstheme="minorHAnsi"/>
          <w:lang w:eastAsia="zh-CN"/>
        </w:rPr>
        <w:t xml:space="preserve"> </w:t>
      </w:r>
      <w:r w:rsidR="00513329" w:rsidRPr="00594ABE">
        <w:rPr>
          <w:rFonts w:asciiTheme="minorEastAsia" w:eastAsiaTheme="minorEastAsia" w:hAnsiTheme="minorEastAsia" w:cs="Microsoft YaHei"/>
          <w:lang w:eastAsia="zh-CN"/>
        </w:rPr>
        <w:t>修正</w:t>
      </w:r>
      <w:r w:rsidR="00513329" w:rsidRPr="00594ABE">
        <w:rPr>
          <w:rFonts w:asciiTheme="minorEastAsia" w:eastAsiaTheme="minorEastAsia" w:hAnsiTheme="minorEastAsia" w:cs="Microsoft YaHei" w:hint="eastAsia"/>
          <w:lang w:eastAsia="zh-CN"/>
        </w:rPr>
        <w:t>3</w:t>
      </w:r>
    </w:p>
    <w:p w14:paraId="5DBAADB7" w14:textId="694D07AE" w:rsidR="00DF6754" w:rsidRDefault="003F042A" w:rsidP="00A86D1C">
      <w:pPr>
        <w:ind w:firstLineChars="200" w:firstLine="400"/>
        <w:rPr>
          <w:lang w:eastAsia="zh-CN"/>
        </w:rPr>
      </w:pPr>
      <w:r w:rsidRPr="00267E6F">
        <w:rPr>
          <w:rFonts w:asciiTheme="minorHAnsi" w:eastAsiaTheme="minorEastAsia" w:hAnsiTheme="minorHAnsi" w:cstheme="minorHAnsi" w:hint="eastAsia"/>
          <w:lang w:eastAsia="zh-CN"/>
        </w:rPr>
        <w:t>通过</w:t>
      </w:r>
      <w:r>
        <w:rPr>
          <w:lang w:eastAsia="zh-CN"/>
        </w:rPr>
        <w:t>202</w:t>
      </w:r>
      <w:r w:rsidR="00D1676C">
        <w:rPr>
          <w:lang w:eastAsia="zh-CN"/>
        </w:rPr>
        <w:t>6</w:t>
      </w:r>
      <w:r>
        <w:rPr>
          <w:rFonts w:ascii="SimSun" w:eastAsia="SimSun" w:hAnsi="SimSun" w:cs="SimSun" w:hint="eastAsia"/>
          <w:lang w:eastAsia="zh-CN"/>
        </w:rPr>
        <w:t>年</w:t>
      </w:r>
      <w:r w:rsidR="00D1676C">
        <w:rPr>
          <w:lang w:eastAsia="zh-CN"/>
        </w:rPr>
        <w:t>2</w:t>
      </w:r>
      <w:r>
        <w:rPr>
          <w:rFonts w:ascii="SimSun" w:eastAsia="SimSun" w:hAnsi="SimSun" w:cs="SimSun" w:hint="eastAsia"/>
          <w:lang w:eastAsia="zh-CN"/>
        </w:rPr>
        <w:t>月</w:t>
      </w:r>
      <w:r w:rsidR="00D1676C">
        <w:rPr>
          <w:lang w:eastAsia="zh-CN"/>
        </w:rPr>
        <w:t>22</w:t>
      </w:r>
      <w:r>
        <w:rPr>
          <w:rFonts w:ascii="SimSun" w:eastAsia="SimSun" w:hAnsi="SimSun" w:cs="SimSun" w:hint="eastAsia"/>
          <w:lang w:eastAsia="zh-CN"/>
        </w:rPr>
        <w:t>日</w:t>
      </w:r>
      <w:r w:rsidR="00D96888">
        <w:rPr>
          <w:rFonts w:ascii="SimSun" w:eastAsia="SimSun" w:hAnsi="SimSun" w:cs="SimSun" w:hint="eastAsia"/>
          <w:lang w:eastAsia="zh-CN"/>
        </w:rPr>
        <w:t>的</w:t>
      </w:r>
      <w:r w:rsidR="00D96888" w:rsidRPr="00D96888">
        <w:rPr>
          <w:rFonts w:ascii="SimSun" w:eastAsia="SimSun" w:hAnsi="SimSun" w:cs="SimSun" w:hint="eastAsia"/>
          <w:lang w:eastAsia="zh-CN"/>
        </w:rPr>
        <w:t>电信标准化局第</w:t>
      </w:r>
      <w:hyperlink r:id="rId17" w:history="1">
        <w:r w:rsidR="00D96888" w:rsidRPr="00D1676C">
          <w:rPr>
            <w:rStyle w:val="Hyperlink"/>
            <w:lang w:eastAsia="zh-CN"/>
          </w:rPr>
          <w:t>CIR-</w:t>
        </w:r>
        <w:r w:rsidR="00D1676C" w:rsidRPr="00D1676C">
          <w:rPr>
            <w:rStyle w:val="Hyperlink"/>
            <w:lang w:eastAsia="zh-CN"/>
          </w:rPr>
          <w:t>118</w:t>
        </w:r>
      </w:hyperlink>
      <w:r w:rsidR="00D96888" w:rsidRPr="00D96888">
        <w:rPr>
          <w:rFonts w:ascii="SimSun" w:eastAsia="SimSun" w:hAnsi="SimSun" w:cs="SimSun" w:hint="eastAsia"/>
          <w:lang w:eastAsia="zh-CN"/>
        </w:rPr>
        <w:t>号通函</w:t>
      </w:r>
      <w:r w:rsidRPr="00A24612">
        <w:rPr>
          <w:rFonts w:asciiTheme="minorHAnsi" w:eastAsiaTheme="minorEastAsia" w:hAnsiTheme="minorHAnsi" w:cstheme="minorHAnsi" w:hint="eastAsia"/>
          <w:lang w:eastAsia="zh-CN"/>
        </w:rPr>
        <w:t>宣</w:t>
      </w:r>
      <w:r w:rsidRPr="00267E6F">
        <w:rPr>
          <w:rFonts w:asciiTheme="minorHAnsi" w:eastAsiaTheme="minorEastAsia" w:hAnsiTheme="minorHAnsi" w:cstheme="minorHAnsi" w:hint="eastAsia"/>
          <w:lang w:eastAsia="zh-CN"/>
        </w:rPr>
        <w:t>布</w:t>
      </w:r>
      <w:r w:rsidR="00D96888">
        <w:rPr>
          <w:rFonts w:asciiTheme="minorHAnsi" w:eastAsiaTheme="minorEastAsia" w:hAnsiTheme="minorHAnsi" w:cstheme="minorHAnsi" w:hint="eastAsia"/>
          <w:lang w:eastAsia="zh-CN"/>
        </w:rPr>
        <w:t>，</w:t>
      </w:r>
      <w:r w:rsidRPr="00267E6F">
        <w:rPr>
          <w:rFonts w:asciiTheme="minorHAnsi" w:eastAsiaTheme="minorEastAsia" w:hAnsiTheme="minorHAnsi" w:cstheme="minorHAnsi" w:hint="eastAsia"/>
          <w:lang w:eastAsia="zh-CN"/>
        </w:rPr>
        <w:t>根据</w:t>
      </w:r>
      <w:r w:rsidR="00D96888">
        <w:rPr>
          <w:rFonts w:asciiTheme="minorHAnsi" w:eastAsiaTheme="minorEastAsia" w:hAnsiTheme="minorHAnsi" w:cstheme="minorHAnsi" w:hint="eastAsia"/>
          <w:lang w:eastAsia="zh-CN"/>
        </w:rPr>
        <w:t>第</w:t>
      </w:r>
      <w:r w:rsidR="00D96888">
        <w:rPr>
          <w:lang w:eastAsia="zh-CN"/>
        </w:rPr>
        <w:t>1</w:t>
      </w:r>
      <w:r w:rsidR="00D96888">
        <w:rPr>
          <w:rFonts w:asciiTheme="minorHAnsi" w:eastAsiaTheme="minorEastAsia" w:hAnsiTheme="minorHAnsi" w:cstheme="minorHAnsi" w:hint="eastAsia"/>
          <w:lang w:eastAsia="zh-CN"/>
        </w:rPr>
        <w:t>号决议</w:t>
      </w:r>
      <w:r w:rsidRPr="00267E6F">
        <w:rPr>
          <w:rFonts w:asciiTheme="minorHAnsi" w:eastAsiaTheme="minorEastAsia" w:hAnsiTheme="minorHAnsi" w:cstheme="minorHAnsi" w:hint="eastAsia"/>
          <w:lang w:eastAsia="zh-CN"/>
        </w:rPr>
        <w:t>规定的程序批准了以下</w:t>
      </w:r>
      <w:r w:rsidRPr="00267E6F">
        <w:rPr>
          <w:rFonts w:asciiTheme="minorHAnsi" w:eastAsiaTheme="minorEastAsia" w:hAnsiTheme="minorHAnsi" w:cstheme="minorHAnsi"/>
          <w:lang w:eastAsia="zh-CN"/>
        </w:rPr>
        <w:t>ITU-T</w:t>
      </w:r>
      <w:r w:rsidRPr="00267E6F">
        <w:rPr>
          <w:rFonts w:asciiTheme="minorHAnsi" w:eastAsiaTheme="minorEastAsia" w:hAnsiTheme="minorHAnsi" w:cstheme="minorHAnsi" w:hint="eastAsia"/>
          <w:lang w:eastAsia="zh-CN"/>
        </w:rPr>
        <w:t>建议书</w:t>
      </w:r>
      <w:r w:rsidR="00513329">
        <w:rPr>
          <w:rFonts w:asciiTheme="minorHAnsi" w:eastAsiaTheme="minorEastAsia" w:hAnsiTheme="minorHAnsi" w:cstheme="minorHAnsi" w:hint="eastAsia"/>
          <w:lang w:eastAsia="zh-CN"/>
        </w:rPr>
        <w:t>：</w:t>
      </w:r>
    </w:p>
    <w:p w14:paraId="53A49DE6" w14:textId="034CA21B" w:rsidR="004D752D" w:rsidRDefault="004D752D" w:rsidP="00594ABE">
      <w:pPr>
        <w:pStyle w:val="enumlev1"/>
        <w:rPr>
          <w:lang w:eastAsia="zh-CN"/>
        </w:rPr>
      </w:pPr>
      <w:r>
        <w:rPr>
          <w:lang w:eastAsia="zh-CN"/>
        </w:rPr>
        <w:t>–</w:t>
      </w:r>
      <w:r>
        <w:rPr>
          <w:lang w:eastAsia="zh-CN"/>
        </w:rPr>
        <w:tab/>
      </w:r>
      <w:hyperlink r:id="rId18" w:history="1">
        <w:r>
          <w:rPr>
            <w:rStyle w:val="Hyperlink"/>
            <w:lang w:eastAsia="zh-CN"/>
          </w:rPr>
          <w:t>ITU-T E.164 (02/2026)</w:t>
        </w:r>
      </w:hyperlink>
      <w:r w:rsidR="00513329">
        <w:rPr>
          <w:rFonts w:ascii="Microsoft YaHei" w:eastAsia="Microsoft YaHei" w:hAnsi="Microsoft YaHei" w:cs="Microsoft YaHei" w:hint="eastAsia"/>
          <w:lang w:eastAsia="zh-CN"/>
        </w:rPr>
        <w:t>：</w:t>
      </w:r>
      <w:r w:rsidR="00513329" w:rsidRPr="00594ABE">
        <w:rPr>
          <w:rFonts w:asciiTheme="minorEastAsia" w:eastAsiaTheme="minorEastAsia" w:hAnsiTheme="minorEastAsia" w:cs="Microsoft YaHei"/>
          <w:lang w:eastAsia="zh-CN"/>
        </w:rPr>
        <w:t>国际公众电信编号方案</w:t>
      </w:r>
    </w:p>
    <w:p w14:paraId="6D4A51A0" w14:textId="11FEBF15" w:rsidR="004D752D" w:rsidRPr="00594ABE" w:rsidRDefault="004D752D" w:rsidP="00594ABE">
      <w:pPr>
        <w:pStyle w:val="enumlev1"/>
        <w:rPr>
          <w:rFonts w:cstheme="minorHAnsi"/>
          <w:lang w:eastAsia="zh-CN"/>
        </w:rPr>
      </w:pPr>
      <w:r>
        <w:rPr>
          <w:lang w:eastAsia="zh-CN"/>
        </w:rPr>
        <w:t>–</w:t>
      </w:r>
      <w:r>
        <w:rPr>
          <w:lang w:eastAsia="zh-CN"/>
        </w:rPr>
        <w:tab/>
      </w:r>
      <w:hyperlink r:id="rId19" w:history="1">
        <w:r>
          <w:rPr>
            <w:rStyle w:val="Hyperlink"/>
            <w:lang w:eastAsia="zh-CN"/>
          </w:rPr>
          <w:t>ITU-T E.164.1 (02/2026)</w:t>
        </w:r>
      </w:hyperlink>
      <w:r w:rsidR="00513329">
        <w:rPr>
          <w:rFonts w:ascii="Microsoft YaHei" w:eastAsia="Microsoft YaHei" w:hAnsi="Microsoft YaHei" w:cs="Microsoft YaHei" w:hint="eastAsia"/>
          <w:lang w:eastAsia="zh-CN"/>
        </w:rPr>
        <w:t>：</w:t>
      </w:r>
      <w:r w:rsidR="00513329" w:rsidRPr="00594ABE">
        <w:rPr>
          <w:rFonts w:eastAsiaTheme="minorEastAsia" w:cstheme="minorHAnsi"/>
          <w:lang w:eastAsia="zh-CN"/>
        </w:rPr>
        <w:t>E.164</w:t>
      </w:r>
      <w:r w:rsidR="00513329" w:rsidRPr="00594ABE">
        <w:rPr>
          <w:rFonts w:eastAsiaTheme="minorEastAsia" w:cstheme="minorHAnsi"/>
          <w:lang w:eastAsia="zh-CN"/>
        </w:rPr>
        <w:t>国家代码和相关标识码的保留、分配与回收的标准和程序</w:t>
      </w:r>
    </w:p>
    <w:p w14:paraId="572A557E" w14:textId="3C363BC8" w:rsidR="004D752D" w:rsidRPr="00594ABE" w:rsidRDefault="004D752D" w:rsidP="00594ABE">
      <w:pPr>
        <w:pStyle w:val="enumlev1"/>
        <w:rPr>
          <w:rFonts w:eastAsiaTheme="minorEastAsia" w:cstheme="minorHAnsi"/>
          <w:lang w:eastAsia="zh-CN"/>
        </w:rPr>
      </w:pPr>
      <w:r>
        <w:rPr>
          <w:lang w:eastAsia="zh-CN"/>
        </w:rPr>
        <w:t>–</w:t>
      </w:r>
      <w:r>
        <w:rPr>
          <w:lang w:eastAsia="zh-CN"/>
        </w:rPr>
        <w:tab/>
      </w:r>
      <w:hyperlink r:id="rId20" w:history="1">
        <w:r>
          <w:rPr>
            <w:rStyle w:val="Hyperlink"/>
            <w:lang w:eastAsia="zh-CN"/>
          </w:rPr>
          <w:t>ITU-T E.192 (02/2026)</w:t>
        </w:r>
      </w:hyperlink>
      <w:r w:rsidR="00513329">
        <w:rPr>
          <w:rFonts w:ascii="Microsoft YaHei" w:eastAsia="Microsoft YaHei" w:hAnsi="Microsoft YaHei" w:cs="Microsoft YaHei" w:hint="eastAsia"/>
          <w:lang w:eastAsia="zh-CN"/>
        </w:rPr>
        <w:t>：</w:t>
      </w:r>
      <w:r w:rsidR="00513329" w:rsidRPr="00594ABE">
        <w:rPr>
          <w:rFonts w:eastAsiaTheme="minorEastAsia" w:cstheme="minorHAnsi"/>
          <w:lang w:eastAsia="zh-CN"/>
        </w:rPr>
        <w:t>用于物联网</w:t>
      </w:r>
      <w:r w:rsidR="00513329" w:rsidRPr="00594ABE">
        <w:rPr>
          <w:rFonts w:asciiTheme="minorEastAsia" w:eastAsiaTheme="minorEastAsia" w:hAnsiTheme="minorEastAsia" w:cstheme="minorHAnsi"/>
          <w:lang w:eastAsia="zh-CN"/>
        </w:rPr>
        <w:t>/</w:t>
      </w:r>
      <w:r w:rsidR="00513329" w:rsidRPr="00594ABE">
        <w:rPr>
          <w:rFonts w:eastAsiaTheme="minorEastAsia" w:cstheme="minorHAnsi"/>
          <w:lang w:eastAsia="zh-CN"/>
        </w:rPr>
        <w:t>M2M</w:t>
      </w:r>
      <w:r w:rsidR="00513329" w:rsidRPr="00594ABE">
        <w:rPr>
          <w:rFonts w:eastAsiaTheme="minorEastAsia" w:cstheme="minorHAnsi"/>
          <w:lang w:eastAsia="zh-CN"/>
        </w:rPr>
        <w:t>业务</w:t>
      </w:r>
      <w:r w:rsidR="00594ABE">
        <w:rPr>
          <w:rFonts w:asciiTheme="minorEastAsia" w:eastAsiaTheme="minorEastAsia" w:hAnsiTheme="minorEastAsia" w:cstheme="minorHAnsi"/>
          <w:lang w:eastAsia="zh-CN"/>
        </w:rPr>
        <w:t>/</w:t>
      </w:r>
      <w:r w:rsidR="00513329" w:rsidRPr="00594ABE">
        <w:rPr>
          <w:rFonts w:eastAsiaTheme="minorEastAsia" w:cstheme="minorHAnsi"/>
          <w:lang w:eastAsia="zh-CN"/>
        </w:rPr>
        <w:t>应用的国际电信编号、命名、寻址和标识（</w:t>
      </w:r>
      <w:r w:rsidR="00513329" w:rsidRPr="00594ABE">
        <w:rPr>
          <w:rFonts w:eastAsiaTheme="minorEastAsia" w:cstheme="minorHAnsi"/>
          <w:lang w:eastAsia="zh-CN"/>
        </w:rPr>
        <w:t>NNAI</w:t>
      </w:r>
      <w:r w:rsidR="00513329" w:rsidRPr="00594ABE">
        <w:rPr>
          <w:rFonts w:eastAsiaTheme="minorEastAsia" w:cstheme="minorHAnsi"/>
          <w:lang w:eastAsia="zh-CN"/>
        </w:rPr>
        <w:t>）资源</w:t>
      </w:r>
    </w:p>
    <w:p w14:paraId="0E1EB20C" w14:textId="00DADE59" w:rsidR="004D752D" w:rsidRDefault="004D752D" w:rsidP="00594ABE">
      <w:pPr>
        <w:pStyle w:val="enumlev1"/>
        <w:rPr>
          <w:lang w:eastAsia="zh-CN"/>
        </w:rPr>
      </w:pPr>
      <w:r>
        <w:rPr>
          <w:lang w:eastAsia="zh-CN"/>
        </w:rPr>
        <w:t>–</w:t>
      </w:r>
      <w:r>
        <w:rPr>
          <w:lang w:eastAsia="zh-CN"/>
        </w:rPr>
        <w:tab/>
      </w:r>
      <w:hyperlink r:id="rId21" w:history="1">
        <w:r>
          <w:rPr>
            <w:rStyle w:val="Hyperlink"/>
            <w:lang w:eastAsia="zh-CN"/>
          </w:rPr>
          <w:t>ITU-T E.371 (02/2026)</w:t>
        </w:r>
      </w:hyperlink>
      <w:r w:rsidR="00513329">
        <w:rPr>
          <w:rFonts w:ascii="Microsoft YaHei" w:eastAsia="Microsoft YaHei" w:hAnsi="Microsoft YaHei" w:cs="Microsoft YaHei" w:hint="eastAsia"/>
          <w:lang w:eastAsia="zh-CN"/>
        </w:rPr>
        <w:t>：</w:t>
      </w:r>
      <w:r w:rsidR="00513329" w:rsidRPr="00594ABE">
        <w:rPr>
          <w:rFonts w:asciiTheme="minorEastAsia" w:eastAsiaTheme="minorEastAsia" w:hAnsiTheme="minorEastAsia" w:cs="Microsoft YaHei"/>
          <w:lang w:eastAsia="zh-CN"/>
        </w:rPr>
        <w:t>违规流量</w:t>
      </w:r>
    </w:p>
    <w:p w14:paraId="1600AAA9" w14:textId="425F0DE3" w:rsidR="00DF6754" w:rsidRDefault="00DF6754" w:rsidP="00DF6754">
      <w:pPr>
        <w:ind w:left="567" w:hanging="567"/>
        <w:rPr>
          <w:lang w:eastAsia="zh-CN"/>
        </w:rPr>
      </w:pPr>
    </w:p>
    <w:p w14:paraId="329FCBCB" w14:textId="70EB2A29" w:rsidR="00DF6754" w:rsidRPr="00962762" w:rsidRDefault="00A24612" w:rsidP="00DF6754">
      <w:pPr>
        <w:rPr>
          <w:rStyle w:val="Strong"/>
          <w:lang w:eastAsia="zh-CN"/>
        </w:rPr>
      </w:pPr>
      <w:bookmarkStart w:id="363" w:name="DeletedContent"/>
      <w:bookmarkEnd w:id="363"/>
      <w:r w:rsidRPr="00A24612">
        <w:rPr>
          <w:rStyle w:val="Strong"/>
          <w:rFonts w:ascii="SimSun" w:eastAsia="SimSun" w:hAnsi="SimSun" w:cs="SimSun" w:hint="eastAsia"/>
          <w:lang w:eastAsia="zh-CN"/>
        </w:rPr>
        <w:t>删除的建议书</w:t>
      </w:r>
      <w:r>
        <w:rPr>
          <w:rStyle w:val="Strong"/>
          <w:rFonts w:ascii="SimSun" w:eastAsia="SimSun" w:hAnsi="SimSun" w:cs="SimSun" w:hint="eastAsia"/>
          <w:lang w:eastAsia="zh-CN"/>
        </w:rPr>
        <w:t>：</w:t>
      </w:r>
    </w:p>
    <w:p w14:paraId="3759FFA4" w14:textId="24CC0BA8" w:rsidR="00DF6754" w:rsidRDefault="00A24612" w:rsidP="00B16BBF">
      <w:pPr>
        <w:ind w:firstLineChars="200" w:firstLine="400"/>
        <w:rPr>
          <w:lang w:eastAsia="zh-CN"/>
        </w:rPr>
      </w:pPr>
      <w:r>
        <w:rPr>
          <w:rFonts w:ascii="SimSun" w:eastAsia="SimSun" w:hAnsi="SimSun" w:cs="SimSun" w:hint="eastAsia"/>
          <w:lang w:eastAsia="zh-CN"/>
        </w:rPr>
        <w:t>无</w:t>
      </w:r>
    </w:p>
    <w:p w14:paraId="11B2B046" w14:textId="77777777" w:rsidR="00DF6754" w:rsidRDefault="00DF6754" w:rsidP="003600EF">
      <w:pPr>
        <w:rPr>
          <w:rFonts w:eastAsiaTheme="minorEastAsia"/>
          <w:lang w:val="en-GB" w:eastAsia="zh-CN"/>
        </w:rPr>
      </w:pPr>
    </w:p>
    <w:p w14:paraId="48084BE5" w14:textId="5E482B51" w:rsidR="00071E5B" w:rsidRPr="00144911" w:rsidRDefault="000347EC" w:rsidP="003600EF">
      <w:pPr>
        <w:rPr>
          <w:rFonts w:eastAsiaTheme="minorEastAsia"/>
          <w:lang w:val="en-GB" w:eastAsia="zh-CN"/>
        </w:rPr>
      </w:pPr>
      <w:r w:rsidRPr="00144911">
        <w:rPr>
          <w:lang w:val="en-GB" w:eastAsia="zh-CN"/>
        </w:rPr>
        <w:br w:type="page"/>
      </w:r>
      <w:bookmarkStart w:id="364" w:name="_Hlk71293412"/>
      <w:bookmarkStart w:id="365" w:name="_Toc39484652"/>
      <w:bookmarkStart w:id="366" w:name="_Toc39650446"/>
    </w:p>
    <w:bookmarkEnd w:id="364"/>
    <w:bookmarkEnd w:id="365"/>
    <w:bookmarkEnd w:id="366"/>
    <w:p w14:paraId="051A6AD1" w14:textId="77777777" w:rsidR="00195CD7" w:rsidRDefault="00195CD7">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GB" w:eastAsia="zh-CN"/>
        </w:rPr>
      </w:pPr>
    </w:p>
    <w:p w14:paraId="5F356367" w14:textId="77777777" w:rsidR="003B055A" w:rsidRPr="00325C62" w:rsidRDefault="003B055A" w:rsidP="003B055A">
      <w:pPr>
        <w:pStyle w:val="Heading20"/>
        <w:spacing w:before="0"/>
        <w:rPr>
          <w:lang w:val="en-GB" w:eastAsia="zh-CN"/>
        </w:rPr>
      </w:pPr>
      <w:bookmarkStart w:id="367" w:name="_Hlk71293325"/>
      <w:bookmarkStart w:id="368" w:name="_Toc423078767"/>
      <w:bookmarkStart w:id="369" w:name="_Toc70410765"/>
      <w:r w:rsidRPr="00BC7EC9">
        <w:rPr>
          <w:rFonts w:ascii="Arial" w:eastAsia="SimHei" w:hAnsi="Arial" w:hint="eastAsia"/>
          <w:lang w:eastAsia="zh-CN"/>
        </w:rPr>
        <w:t>国际公</w:t>
      </w:r>
      <w:r>
        <w:rPr>
          <w:rFonts w:ascii="Arial" w:eastAsia="SimHei" w:hAnsi="Arial" w:hint="eastAsia"/>
          <w:lang w:eastAsia="zh-CN"/>
        </w:rPr>
        <w:t>共</w:t>
      </w:r>
      <w:r w:rsidRPr="00BC7EC9">
        <w:rPr>
          <w:rFonts w:ascii="Arial" w:eastAsia="SimHei" w:hAnsi="Arial" w:hint="eastAsia"/>
          <w:lang w:eastAsia="zh-CN"/>
        </w:rPr>
        <w:t>电信编号方案</w:t>
      </w:r>
      <w:bookmarkEnd w:id="367"/>
      <w:r w:rsidRPr="00325C62">
        <w:rPr>
          <w:lang w:val="en-GB" w:eastAsia="zh-CN"/>
        </w:rPr>
        <w:br/>
      </w:r>
      <w:bookmarkEnd w:id="368"/>
      <w:bookmarkEnd w:id="369"/>
      <w:r w:rsidRPr="00492905">
        <w:rPr>
          <w:rFonts w:ascii="Arial" w:eastAsia="SimHei" w:hAnsi="Arial" w:hint="eastAsia"/>
          <w:lang w:val="en-US" w:eastAsia="zh-CN"/>
        </w:rPr>
        <w:t>（</w:t>
      </w:r>
      <w:r w:rsidRPr="00492905">
        <w:rPr>
          <w:rFonts w:ascii="Arial" w:eastAsia="SimHei" w:hAnsi="Arial"/>
          <w:lang w:val="en-US" w:eastAsia="zh-CN"/>
        </w:rPr>
        <w:t>ITU-T E.164</w:t>
      </w:r>
      <w:r w:rsidRPr="00BC7EC9">
        <w:rPr>
          <w:rFonts w:ascii="Arial" w:eastAsia="SimHei" w:hAnsi="Arial" w:hint="eastAsia"/>
          <w:lang w:eastAsia="zh-CN"/>
        </w:rPr>
        <w:t>建议书</w:t>
      </w:r>
      <w:r w:rsidRPr="00492905">
        <w:rPr>
          <w:rFonts w:ascii="Arial" w:eastAsia="SimHei" w:hAnsi="Arial" w:hint="eastAsia"/>
          <w:lang w:val="en-US" w:eastAsia="zh-CN"/>
        </w:rPr>
        <w:t>）</w:t>
      </w:r>
    </w:p>
    <w:p w14:paraId="1E33546A" w14:textId="77777777" w:rsidR="003B055A" w:rsidRPr="00A717FC" w:rsidRDefault="003B055A" w:rsidP="00A717FC">
      <w:pPr>
        <w:spacing w:before="240"/>
        <w:rPr>
          <w:b/>
          <w:bCs/>
          <w:lang w:val="es-ES_tradnl" w:eastAsia="zh-CN"/>
        </w:rPr>
      </w:pPr>
      <w:bookmarkStart w:id="370" w:name="_Hlk98497780"/>
      <w:bookmarkStart w:id="371" w:name="_Toc121126480"/>
      <w:r w:rsidRPr="00A717FC">
        <w:rPr>
          <w:rFonts w:eastAsiaTheme="minorEastAsia" w:hint="eastAsia"/>
          <w:b/>
          <w:bCs/>
          <w:lang w:val="en-GB" w:eastAsia="zh-CN"/>
        </w:rPr>
        <w:t>电信标准化局的说明</w:t>
      </w:r>
      <w:bookmarkEnd w:id="370"/>
      <w:bookmarkEnd w:id="371"/>
    </w:p>
    <w:p w14:paraId="333807A1" w14:textId="02996062" w:rsidR="003B055A" w:rsidRPr="00513329" w:rsidRDefault="003B055A" w:rsidP="00A717FC">
      <w:pPr>
        <w:spacing w:before="240" w:after="120"/>
        <w:ind w:firstLineChars="200" w:firstLine="400"/>
        <w:jc w:val="center"/>
        <w:rPr>
          <w:rFonts w:ascii="STKaiti" w:eastAsia="STKaiti" w:hAnsi="STKaiti"/>
          <w:lang w:eastAsia="zh-CN"/>
        </w:rPr>
      </w:pPr>
      <w:r w:rsidRPr="0079005F">
        <w:rPr>
          <w:rFonts w:ascii="STKaiti" w:eastAsia="STKaiti" w:hAnsi="STKaiti" w:hint="eastAsia"/>
          <w:lang w:val="en-GB" w:eastAsia="zh-CN"/>
        </w:rPr>
        <w:t>国际网络的识别码</w:t>
      </w:r>
      <w:r w:rsidRPr="00513329">
        <w:rPr>
          <w:rFonts w:ascii="STKaiti" w:eastAsia="STKaiti" w:hAnsi="STKaiti" w:hint="eastAsia"/>
          <w:lang w:eastAsia="zh-CN"/>
        </w:rPr>
        <w:t xml:space="preserve"> </w:t>
      </w:r>
    </w:p>
    <w:p w14:paraId="1596FA70" w14:textId="77777777" w:rsidR="003B055A" w:rsidRDefault="003B055A" w:rsidP="003B055A">
      <w:pPr>
        <w:spacing w:after="120"/>
        <w:rPr>
          <w:rFonts w:eastAsiaTheme="minorEastAsia"/>
          <w:lang w:val="en-GB" w:eastAsia="zh-CN"/>
        </w:rPr>
      </w:pPr>
    </w:p>
    <w:p w14:paraId="07709BD5" w14:textId="19807BB1" w:rsidR="003B055A" w:rsidRPr="007B3165" w:rsidRDefault="005D1D14" w:rsidP="005D1D14">
      <w:pPr>
        <w:spacing w:after="120"/>
        <w:ind w:firstLineChars="200" w:firstLine="400"/>
        <w:rPr>
          <w:noProof w:val="0"/>
          <w:lang w:val="en-GB" w:eastAsia="zh-CN"/>
        </w:rPr>
      </w:pPr>
      <w:r w:rsidRPr="005D1D14">
        <w:rPr>
          <w:rFonts w:eastAsiaTheme="minorEastAsia"/>
          <w:lang w:val="en-GB" w:eastAsia="zh-CN"/>
        </w:rPr>
        <w:t>与共用的国际网络国家代码</w:t>
      </w:r>
      <w:r w:rsidRPr="005D1D14">
        <w:rPr>
          <w:rFonts w:eastAsiaTheme="minorEastAsia"/>
          <w:lang w:val="en-GB" w:eastAsia="zh-CN"/>
        </w:rPr>
        <w:t>882</w:t>
      </w:r>
      <w:r w:rsidRPr="005D1D14">
        <w:rPr>
          <w:rFonts w:eastAsiaTheme="minorEastAsia"/>
          <w:lang w:val="en-GB" w:eastAsia="zh-CN"/>
        </w:rPr>
        <w:t>有关，</w:t>
      </w:r>
      <w:r w:rsidRPr="005D1D14">
        <w:rPr>
          <w:rFonts w:eastAsiaTheme="minorEastAsia" w:hint="eastAsia"/>
          <w:b/>
          <w:bCs/>
          <w:lang w:val="en-GB" w:eastAsia="zh-CN"/>
        </w:rPr>
        <w:t>退</w:t>
      </w:r>
      <w:r w:rsidRPr="005D1D14">
        <w:rPr>
          <w:rFonts w:eastAsiaTheme="minorEastAsia"/>
          <w:b/>
          <w:bCs/>
          <w:lang w:val="en-GB" w:eastAsia="zh-CN"/>
        </w:rPr>
        <w:t>回</w:t>
      </w:r>
      <w:r w:rsidRPr="005D1D14">
        <w:rPr>
          <w:rFonts w:eastAsiaTheme="minorEastAsia"/>
          <w:lang w:val="en-GB" w:eastAsia="zh-CN"/>
        </w:rPr>
        <w:t>以下两位数的</w:t>
      </w:r>
      <w:r>
        <w:rPr>
          <w:rFonts w:eastAsiaTheme="minorEastAsia" w:hint="eastAsia"/>
          <w:lang w:val="en-GB" w:eastAsia="zh-CN"/>
        </w:rPr>
        <w:t>识别</w:t>
      </w:r>
      <w:r w:rsidRPr="005D1D14">
        <w:rPr>
          <w:rFonts w:eastAsiaTheme="minorEastAsia"/>
          <w:lang w:val="en-GB" w:eastAsia="zh-CN"/>
        </w:rPr>
        <w:t>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710"/>
        <w:gridCol w:w="3193"/>
        <w:gridCol w:w="1955"/>
        <w:gridCol w:w="1765"/>
      </w:tblGrid>
      <w:tr w:rsidR="003B055A" w:rsidRPr="00CD6E55" w14:paraId="5E5B5EBE" w14:textId="77777777" w:rsidTr="00080D09">
        <w:trPr>
          <w:jc w:val="center"/>
        </w:trPr>
        <w:tc>
          <w:tcPr>
            <w:tcW w:w="1408" w:type="pct"/>
            <w:tcBorders>
              <w:top w:val="single" w:sz="4" w:space="0" w:color="auto"/>
              <w:left w:val="single" w:sz="4" w:space="0" w:color="auto"/>
              <w:bottom w:val="single" w:sz="4" w:space="0" w:color="auto"/>
              <w:right w:val="single" w:sz="4" w:space="0" w:color="auto"/>
            </w:tcBorders>
            <w:vAlign w:val="center"/>
            <w:hideMark/>
          </w:tcPr>
          <w:p w14:paraId="0616F055" w14:textId="0D6C1071" w:rsidR="003B055A" w:rsidRPr="00A717FC" w:rsidRDefault="00A717FC" w:rsidP="00080D0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rFonts w:ascii="STKaiti" w:eastAsia="STKaiti" w:hAnsi="STKaiti"/>
                <w:iCs/>
                <w:noProof w:val="0"/>
                <w:lang w:val="en-GB"/>
              </w:rPr>
            </w:pPr>
            <w:r w:rsidRPr="00A717FC">
              <w:rPr>
                <w:rFonts w:ascii="STKaiti" w:eastAsia="STKaiti" w:hAnsi="STKaiti" w:cs="SimSun" w:hint="eastAsia"/>
                <w:iCs/>
                <w:noProof w:val="0"/>
                <w:lang w:val="en-GB" w:eastAsia="zh-CN"/>
              </w:rPr>
              <w:t>申请者</w:t>
            </w:r>
          </w:p>
        </w:tc>
        <w:tc>
          <w:tcPr>
            <w:tcW w:w="1659" w:type="pct"/>
            <w:tcBorders>
              <w:top w:val="single" w:sz="4" w:space="0" w:color="auto"/>
              <w:left w:val="single" w:sz="4" w:space="0" w:color="auto"/>
              <w:bottom w:val="single" w:sz="4" w:space="0" w:color="auto"/>
              <w:right w:val="single" w:sz="4" w:space="0" w:color="auto"/>
            </w:tcBorders>
            <w:vAlign w:val="center"/>
            <w:hideMark/>
          </w:tcPr>
          <w:p w14:paraId="390E97F7" w14:textId="199B0C13" w:rsidR="003B055A" w:rsidRPr="00CD6E55" w:rsidRDefault="00A717FC" w:rsidP="00080D0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sidRPr="00B50441">
              <w:rPr>
                <w:rFonts w:ascii="STKaiti" w:eastAsia="STKaiti" w:hAnsi="STKaiti" w:hint="eastAsia"/>
                <w:iCs/>
                <w:lang w:eastAsia="zh-CN"/>
              </w:rPr>
              <w:t>网络</w:t>
            </w:r>
          </w:p>
        </w:tc>
        <w:tc>
          <w:tcPr>
            <w:tcW w:w="1016" w:type="pct"/>
            <w:tcBorders>
              <w:top w:val="single" w:sz="4" w:space="0" w:color="auto"/>
              <w:left w:val="single" w:sz="4" w:space="0" w:color="auto"/>
              <w:bottom w:val="single" w:sz="4" w:space="0" w:color="auto"/>
              <w:right w:val="single" w:sz="4" w:space="0" w:color="auto"/>
            </w:tcBorders>
            <w:vAlign w:val="center"/>
            <w:hideMark/>
          </w:tcPr>
          <w:p w14:paraId="7FE8A336" w14:textId="065BA4CB" w:rsidR="003B055A" w:rsidRPr="00CD6E55" w:rsidRDefault="00A717FC" w:rsidP="00080D0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sidRPr="00B50441">
              <w:rPr>
                <w:rFonts w:ascii="STKaiti" w:eastAsia="STKaiti" w:hAnsi="STKaiti" w:hint="eastAsia"/>
                <w:iCs/>
                <w:lang w:eastAsia="zh-CN"/>
              </w:rPr>
              <w:t>国家代码和</w:t>
            </w:r>
            <w:r w:rsidRPr="00B50441">
              <w:rPr>
                <w:rFonts w:ascii="STKaiti" w:eastAsia="STKaiti" w:hAnsi="STKaiti" w:hint="eastAsia"/>
                <w:iCs/>
                <w:lang w:eastAsia="zh-CN"/>
              </w:rPr>
              <w:br/>
              <w:t>识别码</w:t>
            </w:r>
          </w:p>
        </w:tc>
        <w:tc>
          <w:tcPr>
            <w:tcW w:w="917" w:type="pct"/>
            <w:tcBorders>
              <w:top w:val="single" w:sz="4" w:space="0" w:color="auto"/>
              <w:left w:val="single" w:sz="4" w:space="0" w:color="auto"/>
              <w:bottom w:val="single" w:sz="4" w:space="0" w:color="auto"/>
              <w:right w:val="single" w:sz="4" w:space="0" w:color="auto"/>
            </w:tcBorders>
            <w:vAlign w:val="center"/>
          </w:tcPr>
          <w:p w14:paraId="1ACA4F92" w14:textId="430AC454" w:rsidR="003B055A" w:rsidRPr="00CD6E55" w:rsidRDefault="005D1D14" w:rsidP="00080D0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sidRPr="005D1D14">
              <w:rPr>
                <w:rFonts w:ascii="STKaiti" w:eastAsia="STKaiti" w:hAnsi="STKaiti" w:hint="eastAsia"/>
                <w:iCs/>
                <w:lang w:eastAsia="zh-CN"/>
              </w:rPr>
              <w:t>退回</w:t>
            </w:r>
            <w:r w:rsidR="00A717FC" w:rsidRPr="009D79F4">
              <w:rPr>
                <w:rFonts w:ascii="STKaiti" w:eastAsia="STKaiti" w:hAnsi="STKaiti" w:hint="eastAsia"/>
                <w:iCs/>
                <w:lang w:eastAsia="zh-CN"/>
              </w:rPr>
              <w:t>日期</w:t>
            </w:r>
          </w:p>
        </w:tc>
      </w:tr>
      <w:tr w:rsidR="003B055A" w:rsidRPr="00D54C47" w14:paraId="7A358918" w14:textId="77777777" w:rsidTr="00080D09">
        <w:trPr>
          <w:jc w:val="center"/>
        </w:trPr>
        <w:tc>
          <w:tcPr>
            <w:tcW w:w="1408" w:type="pct"/>
            <w:tcBorders>
              <w:top w:val="single" w:sz="4" w:space="0" w:color="auto"/>
              <w:left w:val="single" w:sz="4" w:space="0" w:color="auto"/>
              <w:bottom w:val="single" w:sz="4" w:space="0" w:color="auto"/>
              <w:right w:val="single" w:sz="4" w:space="0" w:color="auto"/>
            </w:tcBorders>
          </w:tcPr>
          <w:p w14:paraId="724E7C88" w14:textId="77777777" w:rsidR="003B055A" w:rsidRPr="001C70B8" w:rsidRDefault="003B055A" w:rsidP="00080D09">
            <w:pPr>
              <w:tabs>
                <w:tab w:val="clear" w:pos="567"/>
                <w:tab w:val="clear" w:pos="5387"/>
                <w:tab w:val="clear" w:pos="5954"/>
              </w:tabs>
              <w:spacing w:before="80" w:after="80"/>
              <w:jc w:val="left"/>
            </w:pPr>
            <w:r w:rsidRPr="003602E3">
              <w:t>Monaco Telecom</w:t>
            </w:r>
          </w:p>
        </w:tc>
        <w:tc>
          <w:tcPr>
            <w:tcW w:w="1659" w:type="pct"/>
            <w:tcBorders>
              <w:top w:val="single" w:sz="4" w:space="0" w:color="auto"/>
              <w:left w:val="single" w:sz="4" w:space="0" w:color="auto"/>
              <w:bottom w:val="single" w:sz="4" w:space="0" w:color="auto"/>
              <w:right w:val="single" w:sz="4" w:space="0" w:color="auto"/>
            </w:tcBorders>
          </w:tcPr>
          <w:p w14:paraId="480C619F" w14:textId="77777777" w:rsidR="003B055A" w:rsidRPr="001C70B8" w:rsidRDefault="003B055A" w:rsidP="00080D09">
            <w:pPr>
              <w:tabs>
                <w:tab w:val="clear" w:pos="567"/>
                <w:tab w:val="clear" w:pos="5387"/>
                <w:tab w:val="clear" w:pos="5954"/>
              </w:tabs>
              <w:spacing w:before="80" w:after="80"/>
              <w:jc w:val="left"/>
            </w:pPr>
            <w:r w:rsidRPr="003602E3">
              <w:t>Monaco Telecom</w:t>
            </w:r>
          </w:p>
        </w:tc>
        <w:tc>
          <w:tcPr>
            <w:tcW w:w="1016" w:type="pct"/>
            <w:tcBorders>
              <w:top w:val="single" w:sz="4" w:space="0" w:color="auto"/>
              <w:left w:val="single" w:sz="4" w:space="0" w:color="auto"/>
              <w:bottom w:val="single" w:sz="4" w:space="0" w:color="auto"/>
              <w:right w:val="single" w:sz="4" w:space="0" w:color="auto"/>
            </w:tcBorders>
          </w:tcPr>
          <w:p w14:paraId="1E09E01D" w14:textId="77777777" w:rsidR="003B055A" w:rsidRPr="001C70B8" w:rsidRDefault="003B055A" w:rsidP="00080D09">
            <w:pPr>
              <w:tabs>
                <w:tab w:val="clear" w:pos="567"/>
                <w:tab w:val="clear" w:pos="5387"/>
                <w:tab w:val="clear" w:pos="5954"/>
              </w:tabs>
              <w:spacing w:before="80" w:after="80"/>
              <w:jc w:val="center"/>
              <w:rPr>
                <w:bCs/>
              </w:rPr>
            </w:pPr>
            <w:r w:rsidRPr="001C70B8">
              <w:rPr>
                <w:bCs/>
              </w:rPr>
              <w:t>+</w:t>
            </w:r>
            <w:r w:rsidRPr="003602E3">
              <w:rPr>
                <w:bCs/>
              </w:rPr>
              <w:t>882 49</w:t>
            </w:r>
          </w:p>
        </w:tc>
        <w:tc>
          <w:tcPr>
            <w:tcW w:w="917" w:type="pct"/>
            <w:tcBorders>
              <w:top w:val="single" w:sz="4" w:space="0" w:color="auto"/>
              <w:left w:val="single" w:sz="4" w:space="0" w:color="auto"/>
              <w:bottom w:val="single" w:sz="4" w:space="0" w:color="auto"/>
              <w:right w:val="single" w:sz="4" w:space="0" w:color="auto"/>
            </w:tcBorders>
          </w:tcPr>
          <w:p w14:paraId="7BE779B8" w14:textId="77777777" w:rsidR="003B055A" w:rsidRPr="001C70B8" w:rsidRDefault="003B055A" w:rsidP="00080D09">
            <w:pPr>
              <w:spacing w:before="80" w:after="80"/>
              <w:jc w:val="center"/>
              <w:rPr>
                <w:noProof w:val="0"/>
                <w:lang w:val="en-GB"/>
              </w:rPr>
            </w:pPr>
            <w:r>
              <w:rPr>
                <w:noProof w:val="0"/>
                <w:lang w:val="en-GB"/>
              </w:rPr>
              <w:t>23</w:t>
            </w:r>
            <w:r w:rsidRPr="00D54C47">
              <w:rPr>
                <w:noProof w:val="0"/>
                <w:lang w:val="en-GB"/>
              </w:rPr>
              <w:t>.</w:t>
            </w:r>
            <w:r>
              <w:rPr>
                <w:noProof w:val="0"/>
                <w:lang w:val="en-GB"/>
              </w:rPr>
              <w:t>I</w:t>
            </w:r>
            <w:r w:rsidRPr="00D54C47">
              <w:rPr>
                <w:noProof w:val="0"/>
                <w:lang w:val="en-GB"/>
              </w:rPr>
              <w:t>I.202</w:t>
            </w:r>
            <w:r>
              <w:rPr>
                <w:noProof w:val="0"/>
                <w:lang w:val="en-GB"/>
              </w:rPr>
              <w:t>6</w:t>
            </w:r>
          </w:p>
        </w:tc>
      </w:tr>
    </w:tbl>
    <w:p w14:paraId="72D9444B" w14:textId="77777777" w:rsidR="003B055A" w:rsidRDefault="003B055A" w:rsidP="003B055A">
      <w:pPr>
        <w:rPr>
          <w:lang w:val="en-GB"/>
        </w:rPr>
      </w:pPr>
    </w:p>
    <w:p w14:paraId="141DE4B7" w14:textId="77777777" w:rsidR="003B055A" w:rsidRDefault="003B055A" w:rsidP="003B055A">
      <w:pPr>
        <w:rPr>
          <w:lang w:val="en-GB"/>
        </w:rPr>
      </w:pPr>
    </w:p>
    <w:p w14:paraId="6A83AD38" w14:textId="77777777" w:rsidR="00A13D35" w:rsidRPr="00144911" w:rsidRDefault="00A13D35" w:rsidP="00A13D35">
      <w:pPr>
        <w:pStyle w:val="Heading20"/>
        <w:rPr>
          <w:rFonts w:ascii="Arial" w:eastAsia="SimHei" w:hAnsi="Arial"/>
          <w:b w:val="0"/>
          <w:bCs w:val="0"/>
          <w:noProof w:val="0"/>
          <w:lang w:val="en-US" w:eastAsia="zh-CN"/>
        </w:rPr>
      </w:pPr>
      <w:r w:rsidRPr="00144911">
        <w:rPr>
          <w:rFonts w:asciiTheme="minorBidi" w:eastAsia="SimHei" w:hAnsiTheme="minorBidi" w:cstheme="minorBidi" w:hint="eastAsia"/>
          <w:noProof w:val="0"/>
          <w:lang w:eastAsia="zh-CN"/>
        </w:rPr>
        <w:t>公共网络和签约用户的国际识别规划</w:t>
      </w:r>
      <w:r w:rsidRPr="00144911">
        <w:rPr>
          <w:rFonts w:asciiTheme="minorBidi" w:eastAsia="SimHei" w:hAnsiTheme="minorBidi" w:cstheme="minorBidi"/>
          <w:noProof w:val="0"/>
          <w:lang w:val="en-GB" w:eastAsia="zh-CN"/>
        </w:rPr>
        <w:br/>
      </w:r>
      <w:r w:rsidRPr="00144911">
        <w:rPr>
          <w:rFonts w:asciiTheme="minorBidi" w:eastAsia="SimHei" w:hAnsiTheme="minorBidi" w:cstheme="minorBidi" w:hint="eastAsia"/>
          <w:noProof w:val="0"/>
          <w:lang w:val="en-GB" w:eastAsia="zh-CN"/>
        </w:rPr>
        <w:t>（</w:t>
      </w:r>
      <w:r w:rsidRPr="00144911">
        <w:rPr>
          <w:rFonts w:asciiTheme="minorBidi" w:eastAsia="SimHei" w:hAnsiTheme="minorBidi" w:cstheme="minorBidi"/>
          <w:noProof w:val="0"/>
          <w:lang w:val="en-GB" w:eastAsia="zh-CN"/>
        </w:rPr>
        <w:t>ITU-T E.212</w:t>
      </w:r>
      <w:r w:rsidRPr="00144911">
        <w:rPr>
          <w:rFonts w:asciiTheme="minorBidi" w:eastAsia="SimHei" w:hAnsiTheme="minorBidi" w:cstheme="minorBidi" w:hint="eastAsia"/>
          <w:noProof w:val="0"/>
          <w:lang w:eastAsia="zh-CN"/>
        </w:rPr>
        <w:t>建议书</w:t>
      </w:r>
      <w:r w:rsidRPr="00144911">
        <w:rPr>
          <w:rFonts w:asciiTheme="minorBidi" w:eastAsia="SimHei" w:hAnsiTheme="minorBidi" w:cstheme="minorBidi" w:hint="eastAsia"/>
          <w:noProof w:val="0"/>
          <w:lang w:val="en-GB" w:eastAsia="zh-CN"/>
        </w:rPr>
        <w:t>）</w:t>
      </w:r>
    </w:p>
    <w:p w14:paraId="58993C92" w14:textId="77777777" w:rsidR="00A13D35" w:rsidRPr="00144911" w:rsidRDefault="00A13D35" w:rsidP="00A13D35">
      <w:pPr>
        <w:spacing w:before="360" w:after="120"/>
        <w:rPr>
          <w:noProof w:val="0"/>
          <w:lang w:val="en-GB" w:eastAsia="zh-CN"/>
        </w:rPr>
      </w:pPr>
      <w:r w:rsidRPr="00144911">
        <w:rPr>
          <w:rFonts w:eastAsiaTheme="minorEastAsia" w:hint="eastAsia"/>
          <w:b/>
          <w:noProof w:val="0"/>
          <w:lang w:val="en-GB" w:eastAsia="zh-CN"/>
        </w:rPr>
        <w:t>电</w:t>
      </w:r>
      <w:r w:rsidRPr="00144911">
        <w:rPr>
          <w:rFonts w:eastAsiaTheme="minorEastAsia"/>
          <w:b/>
          <w:noProof w:val="0"/>
          <w:lang w:val="en-GB" w:eastAsia="zh-CN"/>
        </w:rPr>
        <w:t>信标准化局的说明</w:t>
      </w:r>
    </w:p>
    <w:p w14:paraId="09B59737" w14:textId="77777777" w:rsidR="00A13D35" w:rsidRDefault="00A13D35" w:rsidP="00A13D35">
      <w:pPr>
        <w:ind w:firstLineChars="200" w:firstLine="400"/>
        <w:jc w:val="center"/>
        <w:rPr>
          <w:rFonts w:ascii="KaiTi" w:eastAsia="STKaiti" w:hAnsi="KaiTi" w:cs="Microsoft YaHei"/>
          <w:noProof w:val="0"/>
          <w:lang w:val="en-GB" w:eastAsia="zh-CN"/>
        </w:rPr>
      </w:pPr>
      <w:r w:rsidRPr="00144911">
        <w:rPr>
          <w:rFonts w:ascii="KaiTi" w:eastAsia="STKaiti" w:hAnsi="KaiTi" w:cs="Microsoft YaHei" w:hint="eastAsia"/>
          <w:noProof w:val="0"/>
          <w:lang w:val="en-GB" w:eastAsia="zh-CN"/>
        </w:rPr>
        <w:t>国际移动网络的识别码</w:t>
      </w:r>
    </w:p>
    <w:p w14:paraId="1676DB38" w14:textId="77777777" w:rsidR="00A13D35" w:rsidRPr="00042871" w:rsidRDefault="00A13D35" w:rsidP="00A13D35">
      <w:pPr>
        <w:rPr>
          <w:noProof w:val="0"/>
          <w:lang w:val="en-GB" w:eastAsia="zh-CN"/>
        </w:rPr>
      </w:pPr>
    </w:p>
    <w:p w14:paraId="3C4759BE" w14:textId="68C4BCB2" w:rsidR="003B055A" w:rsidRPr="000C1155" w:rsidRDefault="00A13D35" w:rsidP="00A13D35">
      <w:pPr>
        <w:spacing w:before="240" w:after="120"/>
        <w:ind w:firstLineChars="200" w:firstLine="400"/>
        <w:jc w:val="left"/>
        <w:rPr>
          <w:lang w:eastAsia="zh-CN"/>
        </w:rPr>
      </w:pPr>
      <w:r w:rsidRPr="009A6760">
        <w:rPr>
          <w:rFonts w:eastAsia="SimSun" w:cs="Calibri"/>
          <w:noProof w:val="0"/>
          <w:lang w:val="en-GB" w:eastAsia="zh-CN"/>
        </w:rPr>
        <w:t>已</w:t>
      </w:r>
      <w:r w:rsidRPr="009A6760">
        <w:rPr>
          <w:rFonts w:eastAsia="SimSun" w:cs="Calibri" w:hint="eastAsia"/>
          <w:b/>
          <w:bCs/>
          <w:noProof w:val="0"/>
          <w:lang w:val="en-GB" w:eastAsia="zh-CN"/>
        </w:rPr>
        <w:t>分配</w:t>
      </w:r>
      <w:r w:rsidRPr="009A6760">
        <w:rPr>
          <w:rFonts w:eastAsia="SimSun" w:cs="Calibri"/>
          <w:noProof w:val="0"/>
          <w:lang w:val="en-GB" w:eastAsia="zh-CN"/>
        </w:rPr>
        <w:t>与</w:t>
      </w:r>
      <w:r w:rsidRPr="0040520D">
        <w:rPr>
          <w:rFonts w:eastAsia="SimSun" w:cs="Calibri" w:hint="eastAsia"/>
          <w:noProof w:val="0"/>
          <w:lang w:val="en-GB" w:eastAsia="zh-CN"/>
        </w:rPr>
        <w:t>共享</w:t>
      </w:r>
      <w:r w:rsidRPr="009A6760">
        <w:rPr>
          <w:rFonts w:eastAsia="SimSun" w:cs="Calibri"/>
          <w:noProof w:val="0"/>
          <w:lang w:val="en-GB" w:eastAsia="zh-CN"/>
        </w:rPr>
        <w:t>移动国家代码</w:t>
      </w:r>
      <w:r w:rsidRPr="009A6760">
        <w:rPr>
          <w:rFonts w:eastAsia="SimSun" w:cs="Calibri"/>
          <w:noProof w:val="0"/>
          <w:lang w:val="en-GB" w:eastAsia="zh-CN"/>
        </w:rPr>
        <w:t>901</w:t>
      </w:r>
      <w:r w:rsidRPr="009A6760">
        <w:rPr>
          <w:rFonts w:eastAsia="SimSun" w:cs="Calibri"/>
          <w:noProof w:val="0"/>
          <w:lang w:val="en-GB" w:eastAsia="zh-CN"/>
        </w:rPr>
        <w:t>（</w:t>
      </w:r>
      <w:r w:rsidRPr="009A6760">
        <w:rPr>
          <w:rFonts w:eastAsia="SimSun" w:cs="Calibri"/>
          <w:noProof w:val="0"/>
          <w:lang w:val="en-GB" w:eastAsia="zh-CN"/>
        </w:rPr>
        <w:t>MCC</w:t>
      </w:r>
      <w:r w:rsidRPr="009A6760">
        <w:rPr>
          <w:rFonts w:eastAsia="SimSun" w:cs="Calibri"/>
          <w:noProof w:val="0"/>
          <w:lang w:val="en-GB" w:eastAsia="zh-CN"/>
        </w:rPr>
        <w:t>）相关的下述</w:t>
      </w:r>
      <w:r w:rsidRPr="009A6760">
        <w:rPr>
          <w:rFonts w:eastAsia="SimSun" w:cs="Calibri" w:hint="eastAsia"/>
          <w:noProof w:val="0"/>
          <w:lang w:val="en-GB" w:eastAsia="zh-CN"/>
        </w:rPr>
        <w:t>两</w:t>
      </w:r>
      <w:r w:rsidRPr="009A6760">
        <w:rPr>
          <w:rFonts w:eastAsia="SimSun" w:cs="Calibri"/>
          <w:noProof w:val="0"/>
          <w:lang w:val="en-GB" w:eastAsia="zh-CN"/>
        </w:rPr>
        <w:t>位移动网络代码（</w:t>
      </w:r>
      <w:r w:rsidRPr="009A6760">
        <w:rPr>
          <w:rFonts w:eastAsia="SimSun" w:cs="Calibri"/>
          <w:noProof w:val="0"/>
          <w:lang w:val="en-GB" w:eastAsia="zh-CN"/>
        </w:rPr>
        <w:t>MNC</w:t>
      </w:r>
      <w:r w:rsidRPr="009A6760">
        <w:rPr>
          <w:rFonts w:eastAsia="SimSun" w:cs="Calibri"/>
          <w:noProof w:val="0"/>
          <w:lang w:val="en-GB" w:eastAsia="zh-CN"/>
        </w:rPr>
        <w:t>）</w:t>
      </w:r>
      <w:r w:rsidRPr="00194786">
        <w:rPr>
          <w:rFonts w:asciiTheme="minorHAnsi" w:eastAsia="SimSun" w:hAnsiTheme="minorHAnsi" w:cstheme="minorHAnsi" w:hint="eastAsia"/>
          <w:noProof w:val="0"/>
          <w:color w:val="000000"/>
          <w:lang w:val="en-GB" w:eastAsia="zh-CN"/>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3735"/>
        <w:gridCol w:w="3484"/>
        <w:gridCol w:w="2404"/>
      </w:tblGrid>
      <w:tr w:rsidR="003B055A" w:rsidRPr="009D41C6" w14:paraId="21B19ECF" w14:textId="77777777" w:rsidTr="002F6693">
        <w:trPr>
          <w:trHeight w:val="837"/>
          <w:tblHeader/>
        </w:trPr>
        <w:tc>
          <w:tcPr>
            <w:tcW w:w="1941" w:type="pct"/>
            <w:vAlign w:val="center"/>
          </w:tcPr>
          <w:p w14:paraId="184AB521" w14:textId="07AC7BC4" w:rsidR="003B055A" w:rsidRPr="00A13D35" w:rsidRDefault="00A13D35" w:rsidP="00080D09">
            <w:pPr>
              <w:pStyle w:val="Tablehead0"/>
              <w:spacing w:before="20" w:after="20"/>
              <w:rPr>
                <w:rFonts w:ascii="STKaiti" w:eastAsia="STKaiti" w:hAnsi="STKaiti"/>
                <w:i w:val="0"/>
                <w:iCs/>
                <w:sz w:val="20"/>
                <w:lang w:val="en-GB"/>
              </w:rPr>
            </w:pPr>
            <w:r w:rsidRPr="00A13D35">
              <w:rPr>
                <w:rFonts w:ascii="STKaiti" w:eastAsia="STKaiti" w:hAnsi="STKaiti" w:cs="Microsoft YaHei" w:hint="eastAsia"/>
                <w:i w:val="0"/>
                <w:iCs/>
                <w:sz w:val="20"/>
                <w:lang w:val="en-GB"/>
              </w:rPr>
              <w:t>网络</w:t>
            </w:r>
          </w:p>
        </w:tc>
        <w:tc>
          <w:tcPr>
            <w:tcW w:w="1810" w:type="pct"/>
            <w:vAlign w:val="center"/>
          </w:tcPr>
          <w:p w14:paraId="05136412" w14:textId="1F85CE03" w:rsidR="003B055A" w:rsidRPr="00A13D35" w:rsidRDefault="00A13D35" w:rsidP="00080D09">
            <w:pPr>
              <w:pStyle w:val="Tablehead0"/>
              <w:spacing w:before="20" w:after="20"/>
              <w:rPr>
                <w:i w:val="0"/>
                <w:iCs/>
                <w:sz w:val="20"/>
                <w:lang w:val="en-GB" w:eastAsia="zh-CN"/>
              </w:rPr>
            </w:pPr>
            <w:r w:rsidRPr="00A13D35">
              <w:rPr>
                <w:rFonts w:eastAsia="STKaiti" w:cs="Microsoft YaHei" w:hint="eastAsia"/>
                <w:i w:val="0"/>
                <w:iCs/>
                <w:noProof w:val="0"/>
                <w:sz w:val="20"/>
                <w:lang w:val="en-GB" w:eastAsia="zh-CN"/>
              </w:rPr>
              <w:t>移动国家代码</w:t>
            </w:r>
            <w:r w:rsidRPr="00A13D35">
              <w:rPr>
                <w:rFonts w:eastAsia="STKaiti" w:cs="Microsoft YaHei"/>
                <w:i w:val="0"/>
                <w:iCs/>
                <w:noProof w:val="0"/>
                <w:sz w:val="20"/>
                <w:lang w:eastAsia="zh-CN"/>
              </w:rPr>
              <w:t>（</w:t>
            </w:r>
            <w:r w:rsidRPr="00A13D35">
              <w:rPr>
                <w:rFonts w:eastAsia="STKaiti" w:cs="Microsoft YaHei"/>
                <w:i w:val="0"/>
                <w:iCs/>
                <w:noProof w:val="0"/>
                <w:sz w:val="20"/>
                <w:lang w:eastAsia="zh-CN"/>
              </w:rPr>
              <w:t>MCC</w:t>
            </w:r>
            <w:r w:rsidRPr="00A13D35">
              <w:rPr>
                <w:rFonts w:eastAsia="STKaiti" w:cs="Microsoft YaHei"/>
                <w:i w:val="0"/>
                <w:iCs/>
                <w:noProof w:val="0"/>
                <w:sz w:val="20"/>
                <w:lang w:eastAsia="zh-CN"/>
              </w:rPr>
              <w:t>）</w:t>
            </w:r>
            <w:r w:rsidRPr="00A13D35">
              <w:rPr>
                <w:rFonts w:eastAsia="STKaiti" w:cs="Microsoft YaHei"/>
                <w:i w:val="0"/>
                <w:iCs/>
                <w:noProof w:val="0"/>
                <w:sz w:val="20"/>
                <w:lang w:val="en-GB" w:eastAsia="zh-CN"/>
              </w:rPr>
              <w:t>和</w:t>
            </w:r>
            <w:r w:rsidRPr="00A13D35">
              <w:rPr>
                <w:rFonts w:eastAsia="STKaiti" w:cs="Microsoft YaHei"/>
                <w:i w:val="0"/>
                <w:iCs/>
                <w:noProof w:val="0"/>
                <w:sz w:val="20"/>
                <w:lang w:eastAsia="zh-CN"/>
              </w:rPr>
              <w:br/>
            </w:r>
            <w:r w:rsidRPr="00A13D35">
              <w:rPr>
                <w:rFonts w:eastAsia="STKaiti" w:cs="Microsoft YaHei"/>
                <w:i w:val="0"/>
                <w:iCs/>
                <w:noProof w:val="0"/>
                <w:sz w:val="20"/>
                <w:lang w:val="en-GB" w:eastAsia="zh-CN"/>
              </w:rPr>
              <w:t>移动网络代码</w:t>
            </w:r>
            <w:r w:rsidRPr="00A13D35">
              <w:rPr>
                <w:rFonts w:eastAsia="STKaiti" w:cs="Microsoft YaHei"/>
                <w:i w:val="0"/>
                <w:iCs/>
                <w:noProof w:val="0"/>
                <w:sz w:val="20"/>
                <w:lang w:eastAsia="zh-CN"/>
              </w:rPr>
              <w:t>（</w:t>
            </w:r>
            <w:r w:rsidRPr="00A13D35">
              <w:rPr>
                <w:rFonts w:eastAsia="STKaiti" w:cs="Microsoft YaHei"/>
                <w:i w:val="0"/>
                <w:iCs/>
                <w:noProof w:val="0"/>
                <w:sz w:val="20"/>
                <w:lang w:eastAsia="zh-CN"/>
              </w:rPr>
              <w:t>MNC</w:t>
            </w:r>
            <w:r w:rsidRPr="00A13D35">
              <w:rPr>
                <w:rFonts w:eastAsia="STKaiti" w:cs="Microsoft YaHei"/>
                <w:i w:val="0"/>
                <w:iCs/>
                <w:noProof w:val="0"/>
                <w:sz w:val="20"/>
                <w:lang w:eastAsia="zh-CN"/>
              </w:rPr>
              <w:t>）</w:t>
            </w:r>
          </w:p>
        </w:tc>
        <w:tc>
          <w:tcPr>
            <w:tcW w:w="1249" w:type="pct"/>
            <w:vAlign w:val="center"/>
          </w:tcPr>
          <w:p w14:paraId="53F2B90A" w14:textId="0A52138C" w:rsidR="003B055A" w:rsidRPr="00A13D35" w:rsidRDefault="00A13D35" w:rsidP="00080D09">
            <w:pPr>
              <w:pStyle w:val="Tablehead0"/>
              <w:spacing w:before="20" w:after="20"/>
              <w:rPr>
                <w:i w:val="0"/>
                <w:iCs/>
                <w:sz w:val="20"/>
                <w:lang w:val="en-GB"/>
              </w:rPr>
            </w:pPr>
            <w:r w:rsidRPr="00A13D35">
              <w:rPr>
                <w:rFonts w:ascii="STKaiti" w:eastAsia="STKaiti" w:hAnsi="STKaiti" w:cs="Arial" w:hint="eastAsia"/>
                <w:i w:val="0"/>
                <w:iCs/>
                <w:noProof w:val="0"/>
                <w:sz w:val="20"/>
                <w:lang w:val="en-GB" w:eastAsia="zh-CN"/>
              </w:rPr>
              <w:t>分配日期</w:t>
            </w:r>
          </w:p>
        </w:tc>
      </w:tr>
      <w:tr w:rsidR="003B055A" w:rsidRPr="002C5E60" w14:paraId="1B33B514" w14:textId="77777777" w:rsidTr="002F6693">
        <w:trPr>
          <w:trHeight w:val="291"/>
        </w:trPr>
        <w:tc>
          <w:tcPr>
            <w:tcW w:w="1941" w:type="pct"/>
            <w:textDirection w:val="lrTbV"/>
          </w:tcPr>
          <w:p w14:paraId="36262D70" w14:textId="77777777" w:rsidR="003B055A" w:rsidRPr="002C5E60" w:rsidRDefault="003B055A" w:rsidP="00080D09">
            <w:pPr>
              <w:pStyle w:val="Tabletext0"/>
              <w:tabs>
                <w:tab w:val="clear" w:pos="1276"/>
                <w:tab w:val="clear" w:pos="1843"/>
                <w:tab w:val="left" w:pos="1185"/>
              </w:tabs>
              <w:spacing w:before="80" w:after="80"/>
              <w:rPr>
                <w:b w:val="0"/>
                <w:bCs w:val="0"/>
                <w:sz w:val="20"/>
                <w:szCs w:val="20"/>
              </w:rPr>
            </w:pPr>
            <w:r w:rsidRPr="002C5E60">
              <w:rPr>
                <w:b w:val="0"/>
                <w:bCs w:val="0"/>
                <w:sz w:val="20"/>
                <w:szCs w:val="20"/>
              </w:rPr>
              <w:t>Bureau 1440 LLC</w:t>
            </w:r>
          </w:p>
        </w:tc>
        <w:tc>
          <w:tcPr>
            <w:tcW w:w="1810" w:type="pct"/>
            <w:textDirection w:val="lrTbV"/>
          </w:tcPr>
          <w:p w14:paraId="71A9EB0A" w14:textId="77777777" w:rsidR="003B055A" w:rsidRPr="002C5E60" w:rsidRDefault="003B055A" w:rsidP="00080D09">
            <w:pPr>
              <w:pStyle w:val="Tabletext0"/>
              <w:spacing w:before="80" w:after="80"/>
              <w:jc w:val="center"/>
              <w:rPr>
                <w:b w:val="0"/>
                <w:bCs w:val="0"/>
                <w:sz w:val="20"/>
                <w:szCs w:val="20"/>
                <w:lang w:val="en-GB"/>
              </w:rPr>
            </w:pPr>
            <w:r w:rsidRPr="002C5E60">
              <w:rPr>
                <w:b w:val="0"/>
                <w:bCs w:val="0"/>
                <w:sz w:val="20"/>
                <w:szCs w:val="20"/>
                <w:lang w:val="en-GB"/>
              </w:rPr>
              <w:t>901 70</w:t>
            </w:r>
          </w:p>
        </w:tc>
        <w:tc>
          <w:tcPr>
            <w:tcW w:w="1249" w:type="pct"/>
            <w:textDirection w:val="lrTbV"/>
          </w:tcPr>
          <w:p w14:paraId="1EAAD82B" w14:textId="77777777" w:rsidR="003B055A" w:rsidRPr="002C5E60" w:rsidRDefault="003B055A" w:rsidP="00080D09">
            <w:pPr>
              <w:pStyle w:val="Tabletext0"/>
              <w:spacing w:before="80" w:after="80"/>
              <w:jc w:val="center"/>
              <w:rPr>
                <w:b w:val="0"/>
                <w:bCs w:val="0"/>
                <w:sz w:val="20"/>
                <w:szCs w:val="20"/>
                <w:lang w:val="en-GB"/>
              </w:rPr>
            </w:pPr>
            <w:r w:rsidRPr="002C5E60">
              <w:rPr>
                <w:b w:val="0"/>
                <w:bCs w:val="0"/>
                <w:sz w:val="20"/>
                <w:szCs w:val="20"/>
                <w:lang w:val="en-GB"/>
              </w:rPr>
              <w:t>23.II.2026</w:t>
            </w:r>
          </w:p>
        </w:tc>
      </w:tr>
      <w:tr w:rsidR="003B055A" w:rsidRPr="002C5E60" w14:paraId="6A59D52F" w14:textId="77777777" w:rsidTr="002F6693">
        <w:tc>
          <w:tcPr>
            <w:tcW w:w="1941" w:type="pct"/>
            <w:textDirection w:val="lrTbV"/>
          </w:tcPr>
          <w:p w14:paraId="29B6705F" w14:textId="77777777" w:rsidR="003B055A" w:rsidRPr="002C5E60" w:rsidRDefault="003B055A" w:rsidP="00080D09">
            <w:pPr>
              <w:pStyle w:val="Tabletext0"/>
              <w:tabs>
                <w:tab w:val="clear" w:pos="1276"/>
                <w:tab w:val="clear" w:pos="1843"/>
                <w:tab w:val="left" w:pos="1185"/>
              </w:tabs>
              <w:spacing w:before="80" w:after="80"/>
              <w:rPr>
                <w:b w:val="0"/>
                <w:bCs w:val="0"/>
                <w:sz w:val="20"/>
                <w:szCs w:val="20"/>
              </w:rPr>
            </w:pPr>
            <w:r w:rsidRPr="002C5E60">
              <w:rPr>
                <w:b w:val="0"/>
                <w:bCs w:val="0"/>
                <w:sz w:val="20"/>
                <w:szCs w:val="20"/>
              </w:rPr>
              <w:t>Myriota PTY</w:t>
            </w:r>
          </w:p>
        </w:tc>
        <w:tc>
          <w:tcPr>
            <w:tcW w:w="1810" w:type="pct"/>
            <w:textDirection w:val="lrTbV"/>
          </w:tcPr>
          <w:p w14:paraId="5701B784" w14:textId="77777777" w:rsidR="003B055A" w:rsidRPr="002C5E60" w:rsidRDefault="003B055A" w:rsidP="00080D09">
            <w:pPr>
              <w:pStyle w:val="Tabletext0"/>
              <w:spacing w:before="80" w:after="80"/>
              <w:jc w:val="center"/>
              <w:rPr>
                <w:b w:val="0"/>
                <w:bCs w:val="0"/>
                <w:sz w:val="20"/>
                <w:szCs w:val="20"/>
                <w:lang w:val="en-GB"/>
              </w:rPr>
            </w:pPr>
            <w:r w:rsidRPr="002C5E60">
              <w:rPr>
                <w:b w:val="0"/>
                <w:bCs w:val="0"/>
                <w:sz w:val="20"/>
                <w:szCs w:val="20"/>
                <w:lang w:val="en-GB"/>
              </w:rPr>
              <w:t>901 29</w:t>
            </w:r>
          </w:p>
        </w:tc>
        <w:tc>
          <w:tcPr>
            <w:tcW w:w="1249" w:type="pct"/>
            <w:textDirection w:val="lrTbV"/>
          </w:tcPr>
          <w:p w14:paraId="77EA15F8" w14:textId="77777777" w:rsidR="003B055A" w:rsidRPr="002C5E60" w:rsidRDefault="003B055A" w:rsidP="00080D09">
            <w:pPr>
              <w:pStyle w:val="Tabletext0"/>
              <w:spacing w:before="80" w:after="80"/>
              <w:jc w:val="center"/>
              <w:rPr>
                <w:b w:val="0"/>
                <w:bCs w:val="0"/>
                <w:sz w:val="20"/>
                <w:szCs w:val="20"/>
                <w:lang w:val="en-GB"/>
              </w:rPr>
            </w:pPr>
            <w:r w:rsidRPr="002C5E60">
              <w:rPr>
                <w:b w:val="0"/>
                <w:bCs w:val="0"/>
                <w:sz w:val="20"/>
                <w:szCs w:val="20"/>
                <w:lang w:val="en-GB"/>
              </w:rPr>
              <w:t>23.II.2026</w:t>
            </w:r>
          </w:p>
        </w:tc>
      </w:tr>
    </w:tbl>
    <w:p w14:paraId="1354634A" w14:textId="038A4289" w:rsidR="003B055A" w:rsidRPr="000C1155" w:rsidRDefault="005D1D14" w:rsidP="003B055A">
      <w:pPr>
        <w:spacing w:before="240" w:after="120"/>
        <w:jc w:val="left"/>
        <w:rPr>
          <w:lang w:eastAsia="zh-CN"/>
        </w:rPr>
      </w:pPr>
      <w:r w:rsidRPr="005D1D14">
        <w:rPr>
          <w:rFonts w:eastAsiaTheme="minorEastAsia"/>
          <w:lang w:val="en-GB" w:eastAsia="zh-CN"/>
        </w:rPr>
        <w:t>与共用的</w:t>
      </w:r>
      <w:r w:rsidRPr="009A6760">
        <w:rPr>
          <w:rFonts w:eastAsia="SimSun" w:cs="Calibri"/>
          <w:noProof w:val="0"/>
          <w:lang w:val="en-GB" w:eastAsia="zh-CN"/>
        </w:rPr>
        <w:t>移动国家代码</w:t>
      </w:r>
      <w:r>
        <w:rPr>
          <w:rFonts w:eastAsiaTheme="minorEastAsia" w:hint="eastAsia"/>
          <w:lang w:val="en-GB" w:eastAsia="zh-CN"/>
        </w:rPr>
        <w:t>901</w:t>
      </w:r>
      <w:r w:rsidRPr="005D1D14">
        <w:rPr>
          <w:rFonts w:eastAsiaTheme="minorEastAsia"/>
          <w:lang w:val="en-GB" w:eastAsia="zh-CN"/>
        </w:rPr>
        <w:t>有关，</w:t>
      </w:r>
      <w:r w:rsidRPr="005D1D14">
        <w:rPr>
          <w:rFonts w:eastAsiaTheme="minorEastAsia" w:hint="eastAsia"/>
          <w:b/>
          <w:bCs/>
          <w:lang w:val="en-GB" w:eastAsia="zh-CN"/>
        </w:rPr>
        <w:t>退</w:t>
      </w:r>
      <w:r w:rsidRPr="005D1D14">
        <w:rPr>
          <w:rFonts w:eastAsiaTheme="minorEastAsia"/>
          <w:b/>
          <w:bCs/>
          <w:lang w:val="en-GB" w:eastAsia="zh-CN"/>
        </w:rPr>
        <w:t>回</w:t>
      </w:r>
      <w:r w:rsidRPr="005D1D14">
        <w:rPr>
          <w:rFonts w:eastAsiaTheme="minorEastAsia"/>
          <w:lang w:val="en-GB" w:eastAsia="zh-CN"/>
        </w:rPr>
        <w:t>以下两位数的</w:t>
      </w:r>
      <w:r w:rsidRPr="009A6760">
        <w:rPr>
          <w:rFonts w:eastAsia="SimSun" w:cs="Calibri"/>
          <w:noProof w:val="0"/>
          <w:lang w:val="en-GB" w:eastAsia="zh-CN"/>
        </w:rPr>
        <w:t>移动网络代码（</w:t>
      </w:r>
      <w:r w:rsidRPr="009A6760">
        <w:rPr>
          <w:rFonts w:eastAsia="SimSun" w:cs="Calibri"/>
          <w:noProof w:val="0"/>
          <w:lang w:val="en-GB" w:eastAsia="zh-CN"/>
        </w:rPr>
        <w:t>MNC</w:t>
      </w:r>
      <w:r w:rsidRPr="009A6760">
        <w:rPr>
          <w:rFonts w:eastAsia="SimSun" w:cs="Calibri"/>
          <w:noProof w:val="0"/>
          <w:lang w:val="en-GB" w:eastAsia="zh-CN"/>
        </w:rPr>
        <w:t>）</w:t>
      </w:r>
      <w:r>
        <w:rPr>
          <w:rFonts w:eastAsia="SimSun" w:cs="Calibri" w:hint="eastAsia"/>
          <w:noProof w:val="0"/>
          <w:lang w:val="en-GB" w:eastAsia="zh-CN"/>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3759"/>
        <w:gridCol w:w="3420"/>
        <w:gridCol w:w="2444"/>
      </w:tblGrid>
      <w:tr w:rsidR="003B055A" w:rsidRPr="009D41C6" w14:paraId="18CC5163" w14:textId="77777777" w:rsidTr="002F6693">
        <w:trPr>
          <w:trHeight w:val="837"/>
          <w:tblHeader/>
          <w:jc w:val="center"/>
        </w:trPr>
        <w:tc>
          <w:tcPr>
            <w:tcW w:w="1953" w:type="pct"/>
            <w:vAlign w:val="center"/>
          </w:tcPr>
          <w:p w14:paraId="2771C0FC" w14:textId="5EE82B34" w:rsidR="003B055A" w:rsidRPr="009D41C6" w:rsidRDefault="00A13D35" w:rsidP="00080D09">
            <w:pPr>
              <w:pStyle w:val="Tablehead0"/>
              <w:spacing w:before="20" w:after="20"/>
              <w:rPr>
                <w:sz w:val="20"/>
                <w:lang w:val="en-GB"/>
              </w:rPr>
            </w:pPr>
            <w:r w:rsidRPr="00A13D35">
              <w:rPr>
                <w:rFonts w:ascii="STKaiti" w:eastAsia="STKaiti" w:hAnsi="STKaiti" w:cs="Microsoft YaHei" w:hint="eastAsia"/>
                <w:i w:val="0"/>
                <w:iCs/>
                <w:sz w:val="20"/>
                <w:lang w:val="en-GB"/>
              </w:rPr>
              <w:t>网络</w:t>
            </w:r>
          </w:p>
        </w:tc>
        <w:tc>
          <w:tcPr>
            <w:tcW w:w="1777" w:type="pct"/>
            <w:vAlign w:val="center"/>
          </w:tcPr>
          <w:p w14:paraId="520558BD" w14:textId="79013714" w:rsidR="003B055A" w:rsidRPr="009D41C6" w:rsidRDefault="00A13D35" w:rsidP="00080D09">
            <w:pPr>
              <w:pStyle w:val="Tablehead0"/>
              <w:spacing w:before="20" w:after="20"/>
              <w:rPr>
                <w:sz w:val="20"/>
                <w:lang w:val="en-GB" w:eastAsia="zh-CN"/>
              </w:rPr>
            </w:pPr>
            <w:r w:rsidRPr="00A13D35">
              <w:rPr>
                <w:rFonts w:eastAsia="STKaiti" w:cs="Microsoft YaHei" w:hint="eastAsia"/>
                <w:i w:val="0"/>
                <w:iCs/>
                <w:noProof w:val="0"/>
                <w:sz w:val="20"/>
                <w:lang w:val="en-GB" w:eastAsia="zh-CN"/>
              </w:rPr>
              <w:t>移动国家代码</w:t>
            </w:r>
            <w:r w:rsidRPr="00A13D35">
              <w:rPr>
                <w:rFonts w:eastAsia="STKaiti" w:cs="Microsoft YaHei"/>
                <w:i w:val="0"/>
                <w:iCs/>
                <w:noProof w:val="0"/>
                <w:sz w:val="20"/>
                <w:lang w:eastAsia="zh-CN"/>
              </w:rPr>
              <w:t>（</w:t>
            </w:r>
            <w:r w:rsidRPr="00A13D35">
              <w:rPr>
                <w:rFonts w:eastAsia="STKaiti" w:cs="Microsoft YaHei"/>
                <w:i w:val="0"/>
                <w:iCs/>
                <w:noProof w:val="0"/>
                <w:sz w:val="20"/>
                <w:lang w:eastAsia="zh-CN"/>
              </w:rPr>
              <w:t>MCC</w:t>
            </w:r>
            <w:r w:rsidRPr="00A13D35">
              <w:rPr>
                <w:rFonts w:eastAsia="STKaiti" w:cs="Microsoft YaHei"/>
                <w:i w:val="0"/>
                <w:iCs/>
                <w:noProof w:val="0"/>
                <w:sz w:val="20"/>
                <w:lang w:eastAsia="zh-CN"/>
              </w:rPr>
              <w:t>）</w:t>
            </w:r>
            <w:r w:rsidRPr="00A13D35">
              <w:rPr>
                <w:rFonts w:eastAsia="STKaiti" w:cs="Microsoft YaHei"/>
                <w:i w:val="0"/>
                <w:iCs/>
                <w:noProof w:val="0"/>
                <w:sz w:val="20"/>
                <w:lang w:val="en-GB" w:eastAsia="zh-CN"/>
              </w:rPr>
              <w:t>和</w:t>
            </w:r>
            <w:r w:rsidRPr="00A13D35">
              <w:rPr>
                <w:rFonts w:eastAsia="STKaiti" w:cs="Microsoft YaHei"/>
                <w:i w:val="0"/>
                <w:iCs/>
                <w:noProof w:val="0"/>
                <w:sz w:val="20"/>
                <w:lang w:eastAsia="zh-CN"/>
              </w:rPr>
              <w:br/>
            </w:r>
            <w:r w:rsidRPr="00A13D35">
              <w:rPr>
                <w:rFonts w:eastAsia="STKaiti" w:cs="Microsoft YaHei"/>
                <w:i w:val="0"/>
                <w:iCs/>
                <w:noProof w:val="0"/>
                <w:sz w:val="20"/>
                <w:lang w:val="en-GB" w:eastAsia="zh-CN"/>
              </w:rPr>
              <w:t>移动网络代码</w:t>
            </w:r>
            <w:r w:rsidRPr="00A13D35">
              <w:rPr>
                <w:rFonts w:eastAsia="STKaiti" w:cs="Microsoft YaHei"/>
                <w:i w:val="0"/>
                <w:iCs/>
                <w:noProof w:val="0"/>
                <w:sz w:val="20"/>
                <w:lang w:eastAsia="zh-CN"/>
              </w:rPr>
              <w:t>（</w:t>
            </w:r>
            <w:r w:rsidRPr="00A13D35">
              <w:rPr>
                <w:rFonts w:eastAsia="STKaiti" w:cs="Microsoft YaHei"/>
                <w:i w:val="0"/>
                <w:iCs/>
                <w:noProof w:val="0"/>
                <w:sz w:val="20"/>
                <w:lang w:eastAsia="zh-CN"/>
              </w:rPr>
              <w:t>MNC</w:t>
            </w:r>
            <w:r w:rsidRPr="00A13D35">
              <w:rPr>
                <w:rFonts w:eastAsia="STKaiti" w:cs="Microsoft YaHei"/>
                <w:i w:val="0"/>
                <w:iCs/>
                <w:noProof w:val="0"/>
                <w:sz w:val="20"/>
                <w:lang w:eastAsia="zh-CN"/>
              </w:rPr>
              <w:t>）</w:t>
            </w:r>
          </w:p>
        </w:tc>
        <w:tc>
          <w:tcPr>
            <w:tcW w:w="1270" w:type="pct"/>
            <w:vAlign w:val="center"/>
          </w:tcPr>
          <w:p w14:paraId="322A38A8" w14:textId="6381FBB0" w:rsidR="003B055A" w:rsidRPr="009D41C6" w:rsidRDefault="005D1D14" w:rsidP="00080D09">
            <w:pPr>
              <w:pStyle w:val="Tablehead0"/>
              <w:spacing w:before="20" w:after="20"/>
              <w:rPr>
                <w:sz w:val="20"/>
                <w:lang w:val="en-GB"/>
              </w:rPr>
            </w:pPr>
            <w:r>
              <w:rPr>
                <w:rFonts w:ascii="STKaiti" w:eastAsia="STKaiti" w:hAnsi="STKaiti" w:cs="Arial" w:hint="eastAsia"/>
                <w:i w:val="0"/>
                <w:iCs/>
                <w:noProof w:val="0"/>
                <w:sz w:val="20"/>
                <w:lang w:val="en-GB" w:eastAsia="zh-CN"/>
              </w:rPr>
              <w:t>退回</w:t>
            </w:r>
            <w:r w:rsidR="00A13D35" w:rsidRPr="00A13D35">
              <w:rPr>
                <w:rFonts w:ascii="STKaiti" w:eastAsia="STKaiti" w:hAnsi="STKaiti" w:cs="Arial" w:hint="eastAsia"/>
                <w:i w:val="0"/>
                <w:iCs/>
                <w:noProof w:val="0"/>
                <w:sz w:val="20"/>
                <w:lang w:val="en-GB" w:eastAsia="zh-CN"/>
              </w:rPr>
              <w:t>日期</w:t>
            </w:r>
          </w:p>
        </w:tc>
      </w:tr>
      <w:tr w:rsidR="003B055A" w:rsidRPr="002C5E60" w14:paraId="23A4ED36" w14:textId="77777777" w:rsidTr="002F6693">
        <w:trPr>
          <w:jc w:val="center"/>
        </w:trPr>
        <w:tc>
          <w:tcPr>
            <w:tcW w:w="1953" w:type="pct"/>
            <w:textDirection w:val="lrTbV"/>
          </w:tcPr>
          <w:p w14:paraId="715AF9F6" w14:textId="77777777" w:rsidR="003B055A" w:rsidRPr="002C5E60" w:rsidRDefault="003B055A" w:rsidP="00080D09">
            <w:pPr>
              <w:pStyle w:val="Tabletext0"/>
              <w:tabs>
                <w:tab w:val="clear" w:pos="1276"/>
                <w:tab w:val="clear" w:pos="1843"/>
                <w:tab w:val="left" w:pos="1185"/>
              </w:tabs>
              <w:spacing w:before="80" w:after="80"/>
              <w:rPr>
                <w:b w:val="0"/>
                <w:bCs w:val="0"/>
                <w:sz w:val="20"/>
                <w:szCs w:val="20"/>
              </w:rPr>
            </w:pPr>
            <w:r w:rsidRPr="002C5E60">
              <w:rPr>
                <w:b w:val="0"/>
                <w:bCs w:val="0"/>
                <w:sz w:val="20"/>
                <w:szCs w:val="20"/>
              </w:rPr>
              <w:t>Monaco Telecom</w:t>
            </w:r>
          </w:p>
        </w:tc>
        <w:tc>
          <w:tcPr>
            <w:tcW w:w="1777" w:type="pct"/>
            <w:textDirection w:val="lrTbV"/>
          </w:tcPr>
          <w:p w14:paraId="4A3438A5" w14:textId="77777777" w:rsidR="003B055A" w:rsidRPr="002C5E60" w:rsidRDefault="003B055A" w:rsidP="00080D09">
            <w:pPr>
              <w:pStyle w:val="Tabletext0"/>
              <w:spacing w:before="80" w:after="80"/>
              <w:jc w:val="center"/>
              <w:rPr>
                <w:b w:val="0"/>
                <w:bCs w:val="0"/>
                <w:sz w:val="20"/>
                <w:szCs w:val="20"/>
                <w:lang w:val="en-GB"/>
              </w:rPr>
            </w:pPr>
            <w:r w:rsidRPr="002C5E60">
              <w:rPr>
                <w:b w:val="0"/>
                <w:bCs w:val="0"/>
                <w:sz w:val="20"/>
                <w:szCs w:val="20"/>
                <w:lang w:val="en-GB"/>
              </w:rPr>
              <w:t>901 27</w:t>
            </w:r>
          </w:p>
        </w:tc>
        <w:tc>
          <w:tcPr>
            <w:tcW w:w="1270" w:type="pct"/>
            <w:textDirection w:val="lrTbV"/>
          </w:tcPr>
          <w:p w14:paraId="506DE988" w14:textId="77777777" w:rsidR="003B055A" w:rsidRPr="002C5E60" w:rsidRDefault="003B055A" w:rsidP="00080D09">
            <w:pPr>
              <w:pStyle w:val="Tabletext0"/>
              <w:spacing w:before="80" w:after="80"/>
              <w:jc w:val="center"/>
              <w:rPr>
                <w:b w:val="0"/>
                <w:bCs w:val="0"/>
                <w:sz w:val="20"/>
                <w:szCs w:val="20"/>
                <w:lang w:val="en-GB"/>
              </w:rPr>
            </w:pPr>
            <w:r w:rsidRPr="002C5E60">
              <w:rPr>
                <w:b w:val="0"/>
                <w:bCs w:val="0"/>
                <w:sz w:val="20"/>
                <w:szCs w:val="20"/>
                <w:lang w:val="en-GB"/>
              </w:rPr>
              <w:t>23.II.2026</w:t>
            </w:r>
          </w:p>
        </w:tc>
      </w:tr>
    </w:tbl>
    <w:p w14:paraId="63D22B13" w14:textId="4A143AA3" w:rsidR="001A4316" w:rsidRPr="00144911" w:rsidRDefault="001A4316">
      <w:pPr>
        <w:tabs>
          <w:tab w:val="clear" w:pos="567"/>
          <w:tab w:val="clear" w:pos="1276"/>
          <w:tab w:val="clear" w:pos="1843"/>
          <w:tab w:val="clear" w:pos="5387"/>
          <w:tab w:val="clear" w:pos="5954"/>
        </w:tabs>
        <w:overflowPunct/>
        <w:autoSpaceDE/>
        <w:autoSpaceDN/>
        <w:adjustRightInd/>
        <w:spacing w:before="0"/>
        <w:jc w:val="left"/>
        <w:textAlignment w:val="auto"/>
        <w:rPr>
          <w:lang w:val="en-GB" w:eastAsia="zh-CN"/>
        </w:rPr>
      </w:pPr>
      <w:r w:rsidRPr="00144911">
        <w:rPr>
          <w:lang w:val="en-GB" w:eastAsia="zh-CN"/>
        </w:rPr>
        <w:br w:type="page"/>
      </w:r>
    </w:p>
    <w:p w14:paraId="489C686F" w14:textId="77777777" w:rsidR="000D3781" w:rsidRPr="00144911" w:rsidRDefault="000D3781" w:rsidP="000D3781">
      <w:pPr>
        <w:keepNext/>
        <w:shd w:val="clear" w:color="auto" w:fill="D9D9D9"/>
        <w:spacing w:before="0" w:after="60"/>
        <w:jc w:val="center"/>
        <w:outlineLvl w:val="1"/>
        <w:rPr>
          <w:rFonts w:ascii="Arial" w:eastAsia="SimHei" w:hAnsi="Arial" w:cs="Calibri"/>
          <w:b/>
          <w:bCs/>
          <w:sz w:val="28"/>
          <w:szCs w:val="28"/>
          <w:lang w:val="en-GB" w:eastAsia="zh-CN"/>
        </w:rPr>
      </w:pPr>
      <w:bookmarkStart w:id="372" w:name="_Toc469324977"/>
      <w:bookmarkStart w:id="373" w:name="_Toc504136567"/>
      <w:bookmarkStart w:id="374" w:name="_Toc262052116"/>
      <w:r w:rsidRPr="00144911">
        <w:rPr>
          <w:rFonts w:ascii="Arial" w:eastAsia="SimHei" w:hAnsi="Arial" w:cs="Calibri" w:hint="eastAsia"/>
          <w:b/>
          <w:bCs/>
          <w:noProof w:val="0"/>
          <w:sz w:val="28"/>
          <w:szCs w:val="28"/>
          <w:lang w:val="fr-FR" w:eastAsia="zh-CN"/>
        </w:rPr>
        <w:lastRenderedPageBreak/>
        <w:t>电话业务</w:t>
      </w:r>
      <w:r w:rsidRPr="00144911">
        <w:rPr>
          <w:rFonts w:ascii="Arial" w:eastAsia="SimHei" w:hAnsi="Arial" w:cs="Calibri"/>
          <w:b/>
          <w:bCs/>
          <w:noProof w:val="0"/>
          <w:sz w:val="28"/>
          <w:szCs w:val="28"/>
          <w:lang w:val="en-GB" w:eastAsia="zh-CN"/>
        </w:rPr>
        <w:br/>
      </w:r>
      <w:r w:rsidRPr="00144911">
        <w:rPr>
          <w:rFonts w:ascii="Arial" w:eastAsia="SimHei" w:hAnsi="Arial" w:cs="Calibri" w:hint="eastAsia"/>
          <w:b/>
          <w:bCs/>
          <w:noProof w:val="0"/>
          <w:sz w:val="28"/>
          <w:szCs w:val="28"/>
          <w:lang w:val="en-GB" w:eastAsia="zh-CN"/>
        </w:rPr>
        <w:t>（</w:t>
      </w:r>
      <w:r w:rsidRPr="00144911">
        <w:rPr>
          <w:rFonts w:ascii="Arial" w:eastAsia="SimHei" w:hAnsi="Arial" w:cs="Calibri"/>
          <w:b/>
          <w:bCs/>
          <w:noProof w:val="0"/>
          <w:sz w:val="28"/>
          <w:szCs w:val="28"/>
          <w:lang w:val="en-GB" w:eastAsia="zh-CN"/>
        </w:rPr>
        <w:t>ITU-T E.164</w:t>
      </w:r>
      <w:r w:rsidRPr="00144911">
        <w:rPr>
          <w:rFonts w:ascii="Arial" w:eastAsia="SimHei" w:hAnsi="Arial" w:cs="Calibri" w:hint="eastAsia"/>
          <w:b/>
          <w:bCs/>
          <w:noProof w:val="0"/>
          <w:sz w:val="28"/>
          <w:szCs w:val="28"/>
          <w:lang w:val="fr-FR" w:eastAsia="zh-CN"/>
        </w:rPr>
        <w:t>建议书</w:t>
      </w:r>
      <w:r w:rsidRPr="00144911">
        <w:rPr>
          <w:rFonts w:ascii="Arial" w:eastAsia="SimHei" w:hAnsi="Arial" w:cs="Calibri" w:hint="eastAsia"/>
          <w:b/>
          <w:bCs/>
          <w:noProof w:val="0"/>
          <w:sz w:val="28"/>
          <w:szCs w:val="28"/>
          <w:lang w:val="en-GB" w:eastAsia="zh-CN"/>
        </w:rPr>
        <w:t>）</w:t>
      </w:r>
    </w:p>
    <w:p w14:paraId="335F5925" w14:textId="26BDD374" w:rsidR="000D3781" w:rsidRPr="00144911" w:rsidRDefault="00A13D35" w:rsidP="000D3781">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noProof w:val="0"/>
          <w:lang w:val="en-GB"/>
        </w:rPr>
      </w:pPr>
      <w:r>
        <w:rPr>
          <w:rFonts w:asciiTheme="minorEastAsia" w:eastAsiaTheme="minorEastAsia" w:hAnsiTheme="minorEastAsia" w:cs="Calibri" w:hint="eastAsia"/>
          <w:noProof w:val="0"/>
          <w:lang w:val="en-GB" w:eastAsia="zh-CN"/>
        </w:rPr>
        <w:t>见</w:t>
      </w:r>
      <w:r w:rsidR="000D3781" w:rsidRPr="00144911">
        <w:rPr>
          <w:rFonts w:asciiTheme="minorEastAsia" w:eastAsiaTheme="minorEastAsia" w:hAnsiTheme="minorEastAsia" w:cs="Calibri" w:hint="eastAsia"/>
          <w:noProof w:val="0"/>
          <w:lang w:val="en-GB" w:eastAsia="zh-CN"/>
        </w:rPr>
        <w:t>网址</w:t>
      </w:r>
      <w:r w:rsidR="000D3781" w:rsidRPr="00144911">
        <w:rPr>
          <w:rFonts w:eastAsiaTheme="minorEastAsia" w:cs="Calibri" w:hint="eastAsia"/>
          <w:noProof w:val="0"/>
          <w:lang w:val="en-GB" w:eastAsia="zh-CN"/>
        </w:rPr>
        <w:t>：</w:t>
      </w:r>
      <w:r w:rsidR="000D3781" w:rsidRPr="00144911">
        <w:rPr>
          <w:rFonts w:cs="Calibri"/>
          <w:noProof w:val="0"/>
          <w:lang w:val="en-GB"/>
        </w:rPr>
        <w:t>www.itu.int/itu-t/inr/nnp</w:t>
      </w:r>
    </w:p>
    <w:p w14:paraId="17FC7374" w14:textId="18C2C094" w:rsidR="00AF4AD6" w:rsidRPr="00D057FE" w:rsidRDefault="00483532" w:rsidP="00AF4AD6">
      <w:pPr>
        <w:tabs>
          <w:tab w:val="left" w:pos="1560"/>
          <w:tab w:val="left" w:pos="2127"/>
        </w:tabs>
        <w:jc w:val="left"/>
        <w:outlineLvl w:val="3"/>
        <w:rPr>
          <w:rFonts w:eastAsia="SimSun" w:cs="Calibri"/>
          <w:b/>
          <w:bCs/>
          <w:lang w:val="en-GB" w:eastAsia="zh-CN"/>
        </w:rPr>
      </w:pPr>
      <w:bookmarkStart w:id="375" w:name="_Toc80199077"/>
      <w:bookmarkEnd w:id="372"/>
      <w:bookmarkEnd w:id="373"/>
      <w:bookmarkEnd w:id="374"/>
      <w:r w:rsidRPr="006723BF">
        <w:rPr>
          <w:rFonts w:asciiTheme="minorHAnsi" w:eastAsia="SimSun" w:hAnsiTheme="minorHAnsi" w:cstheme="minorHAnsi"/>
          <w:b/>
          <w:lang w:eastAsia="zh-CN"/>
        </w:rPr>
        <w:t>阿塞拜疆</w:t>
      </w:r>
      <w:r w:rsidRPr="006723BF">
        <w:rPr>
          <w:rFonts w:asciiTheme="minorHAnsi" w:eastAsia="SimSun" w:hAnsiTheme="minorHAnsi" w:cstheme="minorHAnsi" w:hint="eastAsia"/>
          <w:b/>
          <w:lang w:val="es-ES_tradnl" w:eastAsia="zh-CN"/>
        </w:rPr>
        <w:t>（</w:t>
      </w:r>
      <w:r w:rsidRPr="006723BF">
        <w:rPr>
          <w:rFonts w:asciiTheme="minorHAnsi" w:eastAsia="SimSun" w:hAnsiTheme="minorHAnsi" w:cstheme="minorHAnsi"/>
          <w:b/>
          <w:bCs/>
          <w:lang w:eastAsia="zh-CN"/>
        </w:rPr>
        <w:t>国家代码</w:t>
      </w:r>
      <w:r w:rsidRPr="006723BF">
        <w:rPr>
          <w:rFonts w:asciiTheme="minorHAnsi" w:eastAsia="SimSun" w:hAnsiTheme="minorHAnsi" w:cstheme="minorHAnsi"/>
          <w:b/>
          <w:bCs/>
          <w:lang w:val="es-ES_tradnl" w:eastAsia="zh-CN"/>
        </w:rPr>
        <w:t xml:space="preserve"> </w:t>
      </w:r>
      <w:r w:rsidRPr="006723BF">
        <w:rPr>
          <w:rFonts w:asciiTheme="minorHAnsi" w:eastAsia="SimSun" w:hAnsiTheme="minorHAnsi" w:cstheme="minorHAnsi"/>
          <w:b/>
          <w:lang w:val="es-ES_tradnl" w:eastAsia="zh-CN"/>
        </w:rPr>
        <w:t>+994</w:t>
      </w:r>
      <w:r w:rsidRPr="006723BF">
        <w:rPr>
          <w:rFonts w:asciiTheme="minorHAnsi" w:eastAsia="SimSun" w:hAnsiTheme="minorHAnsi" w:cstheme="minorHAnsi" w:hint="eastAsia"/>
          <w:b/>
          <w:lang w:val="es-ES_tradnl" w:eastAsia="zh-CN"/>
        </w:rPr>
        <w:t>）</w:t>
      </w:r>
      <w:bookmarkEnd w:id="375"/>
    </w:p>
    <w:p w14:paraId="4AE5F1F8" w14:textId="457E56A2" w:rsidR="00AF4AD6" w:rsidRPr="00D057FE" w:rsidRDefault="00A13D35" w:rsidP="00AF4AD6">
      <w:pPr>
        <w:tabs>
          <w:tab w:val="left" w:pos="1560"/>
          <w:tab w:val="left" w:pos="2127"/>
        </w:tabs>
        <w:spacing w:after="120"/>
        <w:jc w:val="left"/>
        <w:outlineLvl w:val="4"/>
        <w:rPr>
          <w:rFonts w:eastAsia="SimSun" w:cs="Arial"/>
          <w:lang w:val="en-GB" w:eastAsia="zh-CN"/>
        </w:rPr>
      </w:pPr>
      <w:r w:rsidRPr="001A1561">
        <w:rPr>
          <w:rFonts w:cs="Arial"/>
          <w:lang w:eastAsia="zh-CN"/>
        </w:rPr>
        <w:t>25.II.2026</w:t>
      </w:r>
      <w:r w:rsidR="00AF4AD6" w:rsidRPr="00D057FE">
        <w:rPr>
          <w:rFonts w:eastAsia="SimSun"/>
          <w:lang w:val="en-GB" w:eastAsia="zh-CN"/>
        </w:rPr>
        <w:t>来函：</w:t>
      </w:r>
    </w:p>
    <w:p w14:paraId="356674EF" w14:textId="2EB939AA" w:rsidR="00A13D35" w:rsidRDefault="00AA7920" w:rsidP="00AA7920">
      <w:pPr>
        <w:ind w:firstLineChars="200" w:firstLine="400"/>
        <w:rPr>
          <w:rFonts w:cs="Calibri"/>
          <w:lang w:eastAsia="zh-CN"/>
        </w:rPr>
      </w:pPr>
      <w:r w:rsidRPr="006723BF">
        <w:rPr>
          <w:rFonts w:asciiTheme="minorHAnsi" w:eastAsia="SimSun" w:hAnsiTheme="minorHAnsi" w:cstheme="minorHAnsi"/>
          <w:iCs/>
          <w:lang w:val="es-ES_tradnl" w:eastAsia="zh-CN"/>
        </w:rPr>
        <w:t>位于巴库的</w:t>
      </w:r>
      <w:r w:rsidRPr="006723BF">
        <w:rPr>
          <w:rFonts w:ascii="STKaiti" w:eastAsia="STKaiti" w:hAnsi="STKaiti" w:cstheme="minorHAnsi" w:hint="eastAsia"/>
          <w:iCs/>
          <w:lang w:val="es-ES_tradnl" w:eastAsia="zh-CN"/>
        </w:rPr>
        <w:t>数字发展和交通</w:t>
      </w:r>
      <w:r w:rsidRPr="006723BF">
        <w:rPr>
          <w:rFonts w:ascii="STKaiti" w:eastAsia="STKaiti" w:hAnsi="STKaiti" w:cstheme="minorHAnsi"/>
          <w:iCs/>
          <w:lang w:val="es-ES_tradnl" w:eastAsia="zh-CN"/>
        </w:rPr>
        <w:t>部</w:t>
      </w:r>
      <w:r w:rsidRPr="006723BF">
        <w:rPr>
          <w:rFonts w:asciiTheme="minorHAnsi" w:eastAsia="SimSun" w:hAnsiTheme="minorHAnsi" w:cstheme="minorHAnsi"/>
          <w:iCs/>
          <w:lang w:val="es-ES_tradnl" w:eastAsia="zh-CN"/>
        </w:rPr>
        <w:t>宣布</w:t>
      </w:r>
      <w:r w:rsidRPr="006723BF">
        <w:rPr>
          <w:rFonts w:asciiTheme="minorHAnsi" w:eastAsia="SimSun" w:hAnsiTheme="minorHAnsi" w:cstheme="minorHAnsi" w:hint="eastAsia"/>
          <w:iCs/>
          <w:lang w:val="es-ES_tradnl" w:eastAsia="zh-CN"/>
        </w:rPr>
        <w:t>对</w:t>
      </w:r>
      <w:r w:rsidRPr="006723BF">
        <w:rPr>
          <w:rFonts w:asciiTheme="minorHAnsi" w:eastAsia="SimSun" w:hAnsiTheme="minorHAnsi" w:cstheme="minorHAnsi"/>
          <w:iCs/>
          <w:lang w:val="es-ES_tradnl" w:eastAsia="zh-CN"/>
        </w:rPr>
        <w:t>阿塞拜疆共和国的国</w:t>
      </w:r>
      <w:r w:rsidRPr="006723BF">
        <w:rPr>
          <w:rFonts w:asciiTheme="minorHAnsi" w:eastAsia="SimSun" w:hAnsiTheme="minorHAnsi" w:cstheme="minorHAnsi" w:hint="eastAsia"/>
          <w:iCs/>
          <w:lang w:val="es-ES_tradnl" w:eastAsia="zh-CN"/>
        </w:rPr>
        <w:t>内</w:t>
      </w:r>
      <w:r w:rsidRPr="006723BF">
        <w:rPr>
          <w:rFonts w:asciiTheme="minorHAnsi" w:eastAsia="SimSun" w:hAnsiTheme="minorHAnsi" w:cstheme="minorHAnsi"/>
          <w:iCs/>
          <w:lang w:val="es-ES_tradnl" w:eastAsia="zh-CN"/>
        </w:rPr>
        <w:t>编号方案更新如下：</w:t>
      </w:r>
    </w:p>
    <w:p w14:paraId="4B3544A0" w14:textId="3353EAE0" w:rsidR="00AF4AD6" w:rsidRPr="00D057FE" w:rsidRDefault="00AF4AD6" w:rsidP="00A13D35">
      <w:pPr>
        <w:rPr>
          <w:rFonts w:eastAsia="Calibri" w:cs="Arial"/>
          <w:lang w:val="en-GB" w:eastAsia="zh-CN"/>
        </w:rPr>
      </w:pPr>
      <w:r w:rsidRPr="00D057FE">
        <w:rPr>
          <w:rFonts w:eastAsia="Calibri" w:cs="Arial"/>
          <w:lang w:val="en-GB" w:eastAsia="zh-CN"/>
        </w:rPr>
        <w:t>a)</w:t>
      </w:r>
      <w:r w:rsidRPr="00D057FE">
        <w:rPr>
          <w:rFonts w:eastAsia="Calibri" w:cs="Arial"/>
          <w:lang w:val="en-GB" w:eastAsia="zh-CN"/>
        </w:rPr>
        <w:tab/>
      </w:r>
      <w:r w:rsidRPr="00D057FE">
        <w:rPr>
          <w:rFonts w:ascii="SimSun" w:eastAsia="SimSun" w:hAnsi="SimSun" w:cs="Microsoft YaHei" w:hint="eastAsia"/>
          <w:lang w:val="en-GB" w:eastAsia="zh-CN"/>
        </w:rPr>
        <w:t>概述：</w:t>
      </w:r>
    </w:p>
    <w:p w14:paraId="55968198" w14:textId="01114BED" w:rsidR="00AF4AD6" w:rsidRPr="00D057FE" w:rsidRDefault="00AA7920" w:rsidP="00483532">
      <w:pPr>
        <w:ind w:firstLineChars="200" w:firstLine="400"/>
        <w:rPr>
          <w:rFonts w:asciiTheme="minorHAnsi" w:eastAsia="Calibri" w:hAnsiTheme="minorHAnsi" w:cstheme="minorHAnsi"/>
          <w:lang w:val="en-GB" w:eastAsia="zh-CN"/>
        </w:rPr>
      </w:pPr>
      <w:r w:rsidRPr="006723BF">
        <w:rPr>
          <w:rFonts w:asciiTheme="minorHAnsi" w:eastAsia="SimSun" w:hAnsiTheme="minorHAnsi" w:cstheme="minorHAnsi"/>
          <w:lang w:eastAsia="zh-CN"/>
        </w:rPr>
        <w:t>最短号码长度</w:t>
      </w:r>
      <w:r w:rsidR="00AF4AD6" w:rsidRPr="00D057FE">
        <w:rPr>
          <w:rFonts w:eastAsia="SimSun" w:hint="eastAsia"/>
          <w:lang w:val="en-GB" w:eastAsia="zh-CN"/>
        </w:rPr>
        <w:t>（不包括国家代码）：</w:t>
      </w:r>
      <w:r w:rsidR="00A13D35">
        <w:rPr>
          <w:rFonts w:asciiTheme="minorHAnsi" w:eastAsia="SimSun" w:hAnsiTheme="minorHAnsi" w:cstheme="minorHAnsi"/>
          <w:lang w:val="en-GB" w:eastAsia="zh-CN"/>
        </w:rPr>
        <w:t>9</w:t>
      </w:r>
      <w:r w:rsidR="00AF4AD6" w:rsidRPr="00D057FE">
        <w:rPr>
          <w:rFonts w:asciiTheme="minorHAnsi" w:eastAsia="SimSun" w:hAnsiTheme="minorHAnsi" w:cstheme="minorHAnsi"/>
          <w:lang w:val="en-GB" w:eastAsia="zh-CN"/>
        </w:rPr>
        <w:t>位</w:t>
      </w:r>
    </w:p>
    <w:p w14:paraId="09F68B66" w14:textId="101B243E" w:rsidR="00AF4AD6" w:rsidRPr="00D057FE" w:rsidRDefault="00AA7920" w:rsidP="00483532">
      <w:pPr>
        <w:ind w:firstLineChars="200" w:firstLine="400"/>
        <w:rPr>
          <w:rFonts w:eastAsia="Calibri" w:cs="Arial"/>
          <w:lang w:val="en-GB" w:eastAsia="zh-CN"/>
        </w:rPr>
      </w:pPr>
      <w:r w:rsidRPr="006723BF">
        <w:rPr>
          <w:rFonts w:asciiTheme="minorHAnsi" w:eastAsia="SimSun" w:hAnsiTheme="minorHAnsi" w:cstheme="minorHAnsi"/>
          <w:lang w:eastAsia="zh-CN"/>
        </w:rPr>
        <w:t>最长号码长度</w:t>
      </w:r>
      <w:r w:rsidR="00AF4AD6" w:rsidRPr="00D057FE">
        <w:rPr>
          <w:rFonts w:asciiTheme="minorHAnsi" w:eastAsia="SimSun" w:hAnsiTheme="minorHAnsi" w:cstheme="minorHAnsi"/>
          <w:lang w:val="en-GB" w:eastAsia="zh-CN"/>
        </w:rPr>
        <w:t>（不包括国家代码）：</w:t>
      </w:r>
      <w:r w:rsidR="00A13D35">
        <w:rPr>
          <w:rFonts w:asciiTheme="minorHAnsi" w:eastAsia="SimSun" w:hAnsiTheme="minorHAnsi" w:cstheme="minorHAnsi"/>
          <w:lang w:val="en-GB" w:eastAsia="zh-CN"/>
        </w:rPr>
        <w:t>9</w:t>
      </w:r>
      <w:r w:rsidR="00AF4AD6" w:rsidRPr="00D057FE">
        <w:rPr>
          <w:rFonts w:asciiTheme="minorHAnsi" w:eastAsia="SimSun" w:hAnsiTheme="minorHAnsi" w:cstheme="minorHAnsi"/>
          <w:lang w:val="en-GB" w:eastAsia="zh-CN"/>
        </w:rPr>
        <w:t>位</w:t>
      </w:r>
    </w:p>
    <w:p w14:paraId="28953A31" w14:textId="652C1F5D" w:rsidR="00AF4AD6" w:rsidRPr="00D057FE" w:rsidRDefault="00AF4AD6" w:rsidP="00AF4AD6">
      <w:pPr>
        <w:rPr>
          <w:rFonts w:eastAsia="Calibri" w:cs="Arial"/>
          <w:lang w:val="en-GB" w:eastAsia="zh-CN"/>
        </w:rPr>
      </w:pPr>
      <w:r w:rsidRPr="00D057FE">
        <w:rPr>
          <w:rFonts w:eastAsia="Calibri" w:cs="Arial"/>
          <w:lang w:val="en-GB" w:eastAsia="zh-CN"/>
        </w:rPr>
        <w:t>b)</w:t>
      </w:r>
      <w:r w:rsidRPr="00D057FE">
        <w:rPr>
          <w:rFonts w:eastAsia="Calibri" w:cs="Arial"/>
          <w:lang w:val="en-GB" w:eastAsia="zh-CN"/>
        </w:rPr>
        <w:tab/>
      </w:r>
      <w:r w:rsidR="00AA7920" w:rsidRPr="006723BF">
        <w:rPr>
          <w:rFonts w:asciiTheme="minorHAnsi" w:eastAsia="SimSun" w:hAnsiTheme="minorHAnsi" w:cstheme="minorHAnsi"/>
          <w:lang w:eastAsia="zh-CN"/>
        </w:rPr>
        <w:t>号码方案详情：</w:t>
      </w:r>
    </w:p>
    <w:p w14:paraId="6F6E324F" w14:textId="152E828C" w:rsidR="00AF4AD6" w:rsidRPr="00D057FE" w:rsidRDefault="00AF4AD6" w:rsidP="00AF4AD6">
      <w:pPr>
        <w:spacing w:before="0"/>
        <w:rPr>
          <w:rFonts w:eastAsia="Calibri" w:cs="Arial"/>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92"/>
        <w:gridCol w:w="993"/>
        <w:gridCol w:w="2976"/>
        <w:gridCol w:w="2268"/>
      </w:tblGrid>
      <w:tr w:rsidR="00A13D35" w:rsidRPr="001A1561" w14:paraId="75F8C8EE" w14:textId="77777777" w:rsidTr="00080D09">
        <w:trPr>
          <w:cantSplit/>
          <w:tblHeader/>
        </w:trPr>
        <w:tc>
          <w:tcPr>
            <w:tcW w:w="2405" w:type="dxa"/>
            <w:vMerge w:val="restart"/>
            <w:vAlign w:val="center"/>
          </w:tcPr>
          <w:p w14:paraId="70BC91B8" w14:textId="4249A8C2" w:rsidR="00A13D35" w:rsidRPr="001A1561" w:rsidRDefault="00AA7920" w:rsidP="00080D09">
            <w:pPr>
              <w:spacing w:before="60" w:after="60"/>
              <w:jc w:val="center"/>
              <w:rPr>
                <w:i/>
                <w:iCs/>
                <w:lang w:eastAsia="zh-CN"/>
              </w:rPr>
            </w:pPr>
            <w:r w:rsidRPr="00E17BE6">
              <w:rPr>
                <w:rFonts w:asciiTheme="minorHAnsi" w:eastAsia="STKaiti" w:hAnsiTheme="minorHAnsi" w:cstheme="minorHAnsi"/>
                <w:bCs/>
                <w:lang w:eastAsia="zh-CN"/>
              </w:rPr>
              <w:t>NDC</w:t>
            </w:r>
            <w:r w:rsidRPr="00E17BE6">
              <w:rPr>
                <w:rFonts w:asciiTheme="minorHAnsi" w:eastAsia="STKaiti" w:hAnsiTheme="minorHAnsi" w:cstheme="minorHAnsi"/>
                <w:bCs/>
                <w:lang w:eastAsia="zh-CN"/>
              </w:rPr>
              <w:t>（国内目的地代码</w:t>
            </w:r>
            <w:r>
              <w:rPr>
                <w:rFonts w:asciiTheme="minorHAnsi" w:eastAsia="STKaiti" w:hAnsiTheme="minorHAnsi" w:cstheme="minorHAnsi" w:hint="eastAsia"/>
                <w:bCs/>
                <w:lang w:eastAsia="zh-CN"/>
              </w:rPr>
              <w:t>）</w:t>
            </w:r>
            <w:r w:rsidRPr="00E17BE6">
              <w:rPr>
                <w:rFonts w:asciiTheme="minorHAnsi" w:eastAsia="STKaiti" w:hAnsiTheme="minorHAnsi" w:cstheme="minorHAnsi"/>
                <w:bCs/>
                <w:lang w:eastAsia="zh-CN"/>
              </w:rPr>
              <w:t>或</w:t>
            </w:r>
            <w:r w:rsidR="00282D9F" w:rsidRPr="00AD30F3">
              <w:rPr>
                <w:rFonts w:asciiTheme="minorHAnsi" w:eastAsia="STKaiti" w:hAnsiTheme="minorHAnsi" w:cstheme="minorHAnsi"/>
                <w:iCs/>
                <w:lang w:val="en-GB" w:eastAsia="zh-CN"/>
              </w:rPr>
              <w:t>N(S)N</w:t>
            </w:r>
            <w:r>
              <w:rPr>
                <w:rFonts w:asciiTheme="minorHAnsi" w:eastAsia="STKaiti" w:hAnsiTheme="minorHAnsi" w:cstheme="minorHAnsi" w:hint="eastAsia"/>
                <w:bCs/>
                <w:lang w:eastAsia="zh-CN"/>
              </w:rPr>
              <w:t>（</w:t>
            </w:r>
            <w:r w:rsidRPr="00E17BE6">
              <w:rPr>
                <w:rFonts w:asciiTheme="minorHAnsi" w:eastAsia="STKaiti" w:hAnsiTheme="minorHAnsi" w:cstheme="minorHAnsi"/>
                <w:bCs/>
                <w:lang w:eastAsia="zh-CN"/>
              </w:rPr>
              <w:t>国内（有效）</w:t>
            </w:r>
            <w:r>
              <w:rPr>
                <w:rFonts w:asciiTheme="minorHAnsi" w:eastAsia="STKaiti" w:hAnsiTheme="minorHAnsi" w:cstheme="minorHAnsi"/>
                <w:bCs/>
                <w:lang w:eastAsia="zh-CN"/>
              </w:rPr>
              <w:br/>
            </w:r>
            <w:r w:rsidRPr="00E17BE6">
              <w:rPr>
                <w:rFonts w:asciiTheme="minorHAnsi" w:eastAsia="STKaiti" w:hAnsiTheme="minorHAnsi" w:cstheme="minorHAnsi"/>
                <w:bCs/>
                <w:lang w:eastAsia="zh-CN"/>
              </w:rPr>
              <w:t>号码</w:t>
            </w:r>
            <w:r>
              <w:rPr>
                <w:rFonts w:asciiTheme="minorHAnsi" w:eastAsia="STKaiti" w:hAnsiTheme="minorHAnsi" w:cstheme="minorHAnsi" w:hint="eastAsia"/>
                <w:bCs/>
                <w:lang w:eastAsia="zh-CN"/>
              </w:rPr>
              <w:t>）</w:t>
            </w:r>
            <w:r w:rsidRPr="00E17BE6">
              <w:rPr>
                <w:rFonts w:asciiTheme="minorHAnsi" w:eastAsia="STKaiti" w:hAnsiTheme="minorHAnsi" w:cstheme="minorHAnsi"/>
                <w:bCs/>
                <w:lang w:eastAsia="zh-CN"/>
              </w:rPr>
              <w:t>的前置数字</w:t>
            </w:r>
          </w:p>
        </w:tc>
        <w:tc>
          <w:tcPr>
            <w:tcW w:w="1985" w:type="dxa"/>
            <w:gridSpan w:val="2"/>
            <w:vAlign w:val="center"/>
          </w:tcPr>
          <w:p w14:paraId="0D2F3569" w14:textId="0EEC3760" w:rsidR="00A13D35" w:rsidRPr="001A1561" w:rsidRDefault="00AA7920" w:rsidP="00080D09">
            <w:pPr>
              <w:spacing w:before="60" w:after="60"/>
              <w:jc w:val="center"/>
              <w:rPr>
                <w:i/>
                <w:iCs/>
              </w:rPr>
            </w:pPr>
            <w:r w:rsidRPr="00E17BE6">
              <w:rPr>
                <w:rFonts w:asciiTheme="minorHAnsi" w:eastAsia="STKaiti" w:hAnsiTheme="minorHAnsi" w:cstheme="minorHAnsi"/>
                <w:bCs/>
                <w:lang w:eastAsia="zh-CN"/>
              </w:rPr>
              <w:t>N(S)N</w:t>
            </w:r>
            <w:r w:rsidRPr="00E17BE6">
              <w:rPr>
                <w:rFonts w:asciiTheme="minorHAnsi" w:eastAsia="STKaiti" w:hAnsiTheme="minorHAnsi" w:cstheme="minorHAnsi"/>
                <w:bCs/>
                <w:lang w:eastAsia="zh-CN"/>
              </w:rPr>
              <w:t>号码长度</w:t>
            </w:r>
          </w:p>
        </w:tc>
        <w:tc>
          <w:tcPr>
            <w:tcW w:w="2976" w:type="dxa"/>
            <w:vMerge w:val="restart"/>
            <w:vAlign w:val="center"/>
          </w:tcPr>
          <w:p w14:paraId="6720B078" w14:textId="725AD7C6" w:rsidR="00A13D35" w:rsidRPr="001A1561" w:rsidRDefault="00AA7920" w:rsidP="00080D09">
            <w:pPr>
              <w:spacing w:before="60" w:after="60"/>
              <w:jc w:val="center"/>
              <w:rPr>
                <w:i/>
                <w:iCs/>
              </w:rPr>
            </w:pPr>
            <w:r w:rsidRPr="00E17BE6">
              <w:rPr>
                <w:rFonts w:asciiTheme="minorHAnsi" w:eastAsia="STKaiti" w:hAnsiTheme="minorHAnsi" w:cstheme="minorHAnsi"/>
                <w:bCs/>
                <w:lang w:eastAsia="zh-CN"/>
              </w:rPr>
              <w:t>E.164</w:t>
            </w:r>
            <w:r w:rsidRPr="00E17BE6">
              <w:rPr>
                <w:rFonts w:asciiTheme="minorHAnsi" w:eastAsia="STKaiti" w:hAnsiTheme="minorHAnsi" w:cstheme="minorHAnsi"/>
                <w:bCs/>
                <w:lang w:eastAsia="zh-CN"/>
              </w:rPr>
              <w:t>号码的使用</w:t>
            </w:r>
          </w:p>
        </w:tc>
        <w:tc>
          <w:tcPr>
            <w:tcW w:w="2268" w:type="dxa"/>
            <w:vMerge w:val="restart"/>
            <w:vAlign w:val="center"/>
          </w:tcPr>
          <w:p w14:paraId="6C1ED5B1" w14:textId="18AFADCB" w:rsidR="00A13D35" w:rsidRPr="001A1561" w:rsidRDefault="00282D9F" w:rsidP="00080D09">
            <w:pPr>
              <w:spacing w:before="60" w:after="60"/>
              <w:jc w:val="center"/>
              <w:rPr>
                <w:i/>
                <w:iCs/>
                <w:lang w:eastAsia="zh-CN"/>
              </w:rPr>
            </w:pPr>
            <w:r>
              <w:rPr>
                <w:rFonts w:asciiTheme="minorHAnsi" w:eastAsia="STKaiti" w:hAnsiTheme="minorHAnsi" w:cstheme="minorHAnsi" w:hint="eastAsia"/>
                <w:bCs/>
                <w:lang w:eastAsia="zh-CN"/>
              </w:rPr>
              <w:t>附加</w:t>
            </w:r>
            <w:r w:rsidR="00AA7920" w:rsidRPr="00E17BE6">
              <w:rPr>
                <w:rFonts w:asciiTheme="minorHAnsi" w:eastAsia="STKaiti" w:hAnsiTheme="minorHAnsi" w:cstheme="minorHAnsi"/>
                <w:bCs/>
                <w:lang w:eastAsia="zh-CN"/>
              </w:rPr>
              <w:t>信息</w:t>
            </w:r>
            <w:r w:rsidR="00AA7920">
              <w:rPr>
                <w:rFonts w:asciiTheme="minorHAnsi" w:eastAsia="STKaiti" w:hAnsiTheme="minorHAnsi" w:cstheme="minorHAnsi"/>
                <w:bCs/>
                <w:lang w:eastAsia="zh-CN"/>
              </w:rPr>
              <w:br/>
            </w:r>
            <w:r w:rsidR="00AA7920" w:rsidRPr="00AA7920">
              <w:rPr>
                <w:rFonts w:ascii="STKaiti" w:eastAsia="STKaiti" w:hAnsi="STKaiti" w:cs="Microsoft YaHei" w:hint="eastAsia"/>
                <w:lang w:eastAsia="zh-CN"/>
              </w:rPr>
              <w:t>（地区和业务类型）</w:t>
            </w:r>
          </w:p>
        </w:tc>
      </w:tr>
      <w:tr w:rsidR="00A13D35" w:rsidRPr="001A1561" w14:paraId="25344F1A" w14:textId="77777777" w:rsidTr="00080D09">
        <w:trPr>
          <w:cantSplit/>
          <w:trHeight w:val="541"/>
          <w:tblHeader/>
        </w:trPr>
        <w:tc>
          <w:tcPr>
            <w:tcW w:w="2405" w:type="dxa"/>
            <w:vMerge/>
            <w:vAlign w:val="center"/>
          </w:tcPr>
          <w:p w14:paraId="64414660" w14:textId="77777777" w:rsidR="00A13D35" w:rsidRPr="001A1561" w:rsidRDefault="00A13D35" w:rsidP="00080D09">
            <w:pPr>
              <w:spacing w:before="60" w:after="60"/>
              <w:jc w:val="left"/>
              <w:rPr>
                <w:highlight w:val="yellow"/>
                <w:lang w:eastAsia="zh-CN"/>
              </w:rPr>
            </w:pPr>
          </w:p>
        </w:tc>
        <w:tc>
          <w:tcPr>
            <w:tcW w:w="992" w:type="dxa"/>
            <w:vAlign w:val="center"/>
          </w:tcPr>
          <w:p w14:paraId="3735AAB7" w14:textId="28F15F54" w:rsidR="00A13D35" w:rsidRPr="001A1561" w:rsidRDefault="00AA7920" w:rsidP="00080D09">
            <w:pPr>
              <w:spacing w:before="60" w:after="60"/>
              <w:ind w:left="-57"/>
              <w:jc w:val="center"/>
              <w:rPr>
                <w:i/>
                <w:iCs/>
              </w:rPr>
            </w:pPr>
            <w:r w:rsidRPr="00E17BE6">
              <w:rPr>
                <w:rFonts w:ascii="STKaiti" w:eastAsia="STKaiti" w:hAnsi="STKaiti" w:cstheme="minorHAnsi"/>
                <w:bCs/>
                <w:lang w:eastAsia="zh-CN"/>
              </w:rPr>
              <w:t>最大</w:t>
            </w:r>
            <w:r>
              <w:rPr>
                <w:rFonts w:ascii="STKaiti" w:eastAsia="STKaiti" w:hAnsi="STKaiti" w:cstheme="minorHAnsi"/>
                <w:bCs/>
                <w:lang w:eastAsia="zh-CN"/>
              </w:rPr>
              <w:br/>
            </w:r>
            <w:r w:rsidRPr="00E17BE6">
              <w:rPr>
                <w:rFonts w:ascii="STKaiti" w:eastAsia="STKaiti" w:hAnsi="STKaiti" w:cstheme="minorHAnsi"/>
                <w:bCs/>
                <w:lang w:eastAsia="zh-CN"/>
              </w:rPr>
              <w:t>长度</w:t>
            </w:r>
          </w:p>
        </w:tc>
        <w:tc>
          <w:tcPr>
            <w:tcW w:w="993" w:type="dxa"/>
            <w:vAlign w:val="center"/>
          </w:tcPr>
          <w:p w14:paraId="20E30028" w14:textId="72A4EC6B" w:rsidR="00A13D35" w:rsidRPr="001A1561" w:rsidRDefault="00AA7920" w:rsidP="00080D09">
            <w:pPr>
              <w:spacing w:before="60" w:after="60"/>
              <w:ind w:left="-57"/>
              <w:jc w:val="center"/>
              <w:rPr>
                <w:i/>
                <w:iCs/>
              </w:rPr>
            </w:pPr>
            <w:r w:rsidRPr="00E17BE6">
              <w:rPr>
                <w:rFonts w:ascii="STKaiti" w:eastAsia="STKaiti" w:hAnsi="STKaiti" w:cstheme="minorHAnsi"/>
                <w:bCs/>
                <w:lang w:eastAsia="zh-CN"/>
              </w:rPr>
              <w:t>最小</w:t>
            </w:r>
            <w:r>
              <w:rPr>
                <w:rFonts w:ascii="STKaiti" w:eastAsia="STKaiti" w:hAnsi="STKaiti" w:cstheme="minorHAnsi"/>
                <w:bCs/>
                <w:lang w:eastAsia="zh-CN"/>
              </w:rPr>
              <w:br/>
            </w:r>
            <w:r w:rsidRPr="00E17BE6">
              <w:rPr>
                <w:rFonts w:ascii="STKaiti" w:eastAsia="STKaiti" w:hAnsi="STKaiti" w:cstheme="minorHAnsi"/>
                <w:bCs/>
                <w:lang w:eastAsia="zh-CN"/>
              </w:rPr>
              <w:t>长度</w:t>
            </w:r>
          </w:p>
        </w:tc>
        <w:tc>
          <w:tcPr>
            <w:tcW w:w="2976" w:type="dxa"/>
            <w:vMerge/>
            <w:vAlign w:val="center"/>
          </w:tcPr>
          <w:p w14:paraId="3F89B18F" w14:textId="77777777" w:rsidR="00A13D35" w:rsidRPr="001A1561" w:rsidRDefault="00A13D35" w:rsidP="00080D09">
            <w:pPr>
              <w:spacing w:before="60" w:after="60"/>
              <w:jc w:val="left"/>
              <w:rPr>
                <w:highlight w:val="yellow"/>
              </w:rPr>
            </w:pPr>
          </w:p>
        </w:tc>
        <w:tc>
          <w:tcPr>
            <w:tcW w:w="2268" w:type="dxa"/>
            <w:vMerge/>
            <w:vAlign w:val="center"/>
          </w:tcPr>
          <w:p w14:paraId="206D892D" w14:textId="77777777" w:rsidR="00A13D35" w:rsidRPr="001A1561" w:rsidRDefault="00A13D35" w:rsidP="00080D09">
            <w:pPr>
              <w:spacing w:before="60" w:after="60"/>
              <w:jc w:val="left"/>
              <w:rPr>
                <w:highlight w:val="yellow"/>
              </w:rPr>
            </w:pPr>
          </w:p>
        </w:tc>
      </w:tr>
      <w:tr w:rsidR="00A13D35" w:rsidRPr="001A1561" w14:paraId="205A050C" w14:textId="77777777" w:rsidTr="00080D09">
        <w:trPr>
          <w:cantSplit/>
        </w:trPr>
        <w:tc>
          <w:tcPr>
            <w:tcW w:w="2405" w:type="dxa"/>
          </w:tcPr>
          <w:p w14:paraId="62CB646C" w14:textId="77777777" w:rsidR="00A13D35" w:rsidRPr="001A1561" w:rsidRDefault="00A13D35" w:rsidP="00080D09">
            <w:pPr>
              <w:spacing w:before="60" w:after="60"/>
              <w:jc w:val="left"/>
            </w:pPr>
            <w:r w:rsidRPr="001A1561">
              <w:t>12 (NDC)</w:t>
            </w:r>
          </w:p>
        </w:tc>
        <w:tc>
          <w:tcPr>
            <w:tcW w:w="992" w:type="dxa"/>
          </w:tcPr>
          <w:p w14:paraId="2FD8641E" w14:textId="77777777" w:rsidR="00A13D35" w:rsidRPr="001A1561" w:rsidRDefault="00A13D35" w:rsidP="00080D09">
            <w:pPr>
              <w:spacing w:before="60" w:after="60"/>
              <w:jc w:val="center"/>
            </w:pPr>
            <w:r w:rsidRPr="001A1561">
              <w:t>9</w:t>
            </w:r>
          </w:p>
        </w:tc>
        <w:tc>
          <w:tcPr>
            <w:tcW w:w="993" w:type="dxa"/>
          </w:tcPr>
          <w:p w14:paraId="1B85A76C" w14:textId="77777777" w:rsidR="00A13D35" w:rsidRPr="001A1561" w:rsidRDefault="00A13D35" w:rsidP="00080D09">
            <w:pPr>
              <w:spacing w:before="60" w:after="60"/>
              <w:jc w:val="center"/>
            </w:pPr>
            <w:r w:rsidRPr="001A1561">
              <w:t>9</w:t>
            </w:r>
          </w:p>
        </w:tc>
        <w:tc>
          <w:tcPr>
            <w:tcW w:w="2976" w:type="dxa"/>
          </w:tcPr>
          <w:p w14:paraId="71748983" w14:textId="6DED2258" w:rsidR="00A13D35" w:rsidRPr="001A1561" w:rsidRDefault="00282D9F" w:rsidP="00080D09">
            <w:pPr>
              <w:spacing w:before="60" w:after="60"/>
              <w:jc w:val="left"/>
              <w:rPr>
                <w:lang w:eastAsia="zh-CN"/>
              </w:rPr>
            </w:pPr>
            <w:r w:rsidRPr="006723BF">
              <w:rPr>
                <w:rFonts w:asciiTheme="minorHAnsi" w:eastAsiaTheme="minorEastAsia" w:hAnsiTheme="minorHAnsi" w:cs="Microsoft YaHei"/>
                <w:lang w:eastAsia="zh-CN"/>
              </w:rPr>
              <w:t>用于</w:t>
            </w:r>
            <w:r w:rsidRPr="006723BF">
              <w:rPr>
                <w:rFonts w:asciiTheme="minorHAnsi" w:eastAsiaTheme="minorEastAsia" w:hAnsiTheme="minorHAnsi"/>
                <w:lang w:eastAsia="zh-CN"/>
              </w:rPr>
              <w:t>PSTN</w:t>
            </w:r>
            <w:r w:rsidRPr="006723BF">
              <w:rPr>
                <w:rFonts w:asciiTheme="minorHAnsi" w:eastAsiaTheme="minorEastAsia" w:hAnsiTheme="minorHAnsi" w:cs="Microsoft YaHei"/>
                <w:lang w:eastAsia="zh-CN"/>
              </w:rPr>
              <w:t>的地理号码</w:t>
            </w:r>
          </w:p>
        </w:tc>
        <w:tc>
          <w:tcPr>
            <w:tcW w:w="2268" w:type="dxa"/>
          </w:tcPr>
          <w:p w14:paraId="1ECC5809" w14:textId="77777777" w:rsidR="00A13D35" w:rsidRPr="001A1561" w:rsidRDefault="00A13D35" w:rsidP="00080D09">
            <w:pPr>
              <w:spacing w:before="60" w:after="60"/>
              <w:jc w:val="left"/>
            </w:pPr>
            <w:r w:rsidRPr="001A1561">
              <w:t>Baku</w:t>
            </w:r>
          </w:p>
        </w:tc>
      </w:tr>
      <w:tr w:rsidR="00492905" w:rsidRPr="001A1561" w14:paraId="1006AF85" w14:textId="77777777" w:rsidTr="00080D09">
        <w:trPr>
          <w:cantSplit/>
        </w:trPr>
        <w:tc>
          <w:tcPr>
            <w:tcW w:w="2405" w:type="dxa"/>
          </w:tcPr>
          <w:p w14:paraId="3880648B" w14:textId="77777777" w:rsidR="00492905" w:rsidRPr="001A1561" w:rsidRDefault="00492905" w:rsidP="00492905">
            <w:pPr>
              <w:spacing w:before="60" w:after="60"/>
              <w:jc w:val="left"/>
            </w:pPr>
            <w:r w:rsidRPr="001A1561">
              <w:t>18 (NDC)</w:t>
            </w:r>
          </w:p>
        </w:tc>
        <w:tc>
          <w:tcPr>
            <w:tcW w:w="992" w:type="dxa"/>
          </w:tcPr>
          <w:p w14:paraId="309DF167" w14:textId="77777777" w:rsidR="00492905" w:rsidRPr="001A1561" w:rsidRDefault="00492905" w:rsidP="00492905">
            <w:pPr>
              <w:spacing w:before="60" w:after="60"/>
              <w:jc w:val="center"/>
            </w:pPr>
            <w:r w:rsidRPr="001A1561">
              <w:t>9</w:t>
            </w:r>
          </w:p>
        </w:tc>
        <w:tc>
          <w:tcPr>
            <w:tcW w:w="993" w:type="dxa"/>
          </w:tcPr>
          <w:p w14:paraId="3642CC25" w14:textId="77777777" w:rsidR="00492905" w:rsidRPr="001A1561" w:rsidRDefault="00492905" w:rsidP="00492905">
            <w:pPr>
              <w:spacing w:before="60" w:after="60"/>
              <w:jc w:val="center"/>
            </w:pPr>
            <w:r w:rsidRPr="001A1561">
              <w:t>9</w:t>
            </w:r>
          </w:p>
        </w:tc>
        <w:tc>
          <w:tcPr>
            <w:tcW w:w="2976" w:type="dxa"/>
          </w:tcPr>
          <w:p w14:paraId="3B9E651C" w14:textId="2A078C90"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4699A974" w14:textId="77777777" w:rsidR="00492905" w:rsidRPr="001A1561" w:rsidRDefault="00492905" w:rsidP="00492905">
            <w:pPr>
              <w:spacing w:before="60" w:after="60"/>
              <w:jc w:val="left"/>
            </w:pPr>
            <w:r w:rsidRPr="001A1561">
              <w:t>Sumgayit</w:t>
            </w:r>
          </w:p>
        </w:tc>
      </w:tr>
      <w:tr w:rsidR="00492905" w:rsidRPr="001A1561" w14:paraId="0EB19EEE" w14:textId="77777777" w:rsidTr="00080D09">
        <w:trPr>
          <w:cantSplit/>
        </w:trPr>
        <w:tc>
          <w:tcPr>
            <w:tcW w:w="2405" w:type="dxa"/>
          </w:tcPr>
          <w:p w14:paraId="6B8835C4" w14:textId="77777777" w:rsidR="00492905" w:rsidRPr="001A1561" w:rsidRDefault="00492905" w:rsidP="00492905">
            <w:pPr>
              <w:spacing w:before="60" w:after="60"/>
              <w:jc w:val="left"/>
            </w:pPr>
            <w:r w:rsidRPr="001A1561">
              <w:t>2020 (NDC)</w:t>
            </w:r>
          </w:p>
        </w:tc>
        <w:tc>
          <w:tcPr>
            <w:tcW w:w="992" w:type="dxa"/>
          </w:tcPr>
          <w:p w14:paraId="63837FBC" w14:textId="77777777" w:rsidR="00492905" w:rsidRPr="001A1561" w:rsidRDefault="00492905" w:rsidP="00492905">
            <w:pPr>
              <w:spacing w:before="60" w:after="60"/>
              <w:jc w:val="center"/>
            </w:pPr>
            <w:r w:rsidRPr="001A1561">
              <w:t>9</w:t>
            </w:r>
          </w:p>
        </w:tc>
        <w:tc>
          <w:tcPr>
            <w:tcW w:w="993" w:type="dxa"/>
          </w:tcPr>
          <w:p w14:paraId="46C83FEA" w14:textId="77777777" w:rsidR="00492905" w:rsidRPr="001A1561" w:rsidRDefault="00492905" w:rsidP="00492905">
            <w:pPr>
              <w:spacing w:before="60" w:after="60"/>
              <w:jc w:val="center"/>
            </w:pPr>
            <w:r w:rsidRPr="001A1561">
              <w:t>9</w:t>
            </w:r>
          </w:p>
        </w:tc>
        <w:tc>
          <w:tcPr>
            <w:tcW w:w="2976" w:type="dxa"/>
          </w:tcPr>
          <w:p w14:paraId="0B48CE13" w14:textId="174EA192"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03166F1F" w14:textId="77777777" w:rsidR="00492905" w:rsidRPr="001A1561" w:rsidRDefault="00492905" w:rsidP="00492905">
            <w:pPr>
              <w:spacing w:before="60" w:after="60"/>
              <w:jc w:val="left"/>
            </w:pPr>
            <w:r w:rsidRPr="001A1561">
              <w:t>Barda</w:t>
            </w:r>
          </w:p>
        </w:tc>
      </w:tr>
      <w:tr w:rsidR="00492905" w:rsidRPr="001A1561" w14:paraId="07ED49BA" w14:textId="77777777" w:rsidTr="00080D09">
        <w:trPr>
          <w:cantSplit/>
        </w:trPr>
        <w:tc>
          <w:tcPr>
            <w:tcW w:w="2405" w:type="dxa"/>
          </w:tcPr>
          <w:p w14:paraId="4F2AB973" w14:textId="77777777" w:rsidR="00492905" w:rsidRPr="001A1561" w:rsidRDefault="00492905" w:rsidP="00492905">
            <w:pPr>
              <w:spacing w:before="60" w:after="60"/>
              <w:jc w:val="left"/>
            </w:pPr>
            <w:r w:rsidRPr="001A1561">
              <w:t>2021 (NDC)</w:t>
            </w:r>
          </w:p>
        </w:tc>
        <w:tc>
          <w:tcPr>
            <w:tcW w:w="992" w:type="dxa"/>
          </w:tcPr>
          <w:p w14:paraId="351948F8" w14:textId="77777777" w:rsidR="00492905" w:rsidRPr="001A1561" w:rsidRDefault="00492905" w:rsidP="00492905">
            <w:pPr>
              <w:spacing w:before="60" w:after="60"/>
              <w:jc w:val="center"/>
            </w:pPr>
            <w:r w:rsidRPr="001A1561">
              <w:t>9</w:t>
            </w:r>
          </w:p>
        </w:tc>
        <w:tc>
          <w:tcPr>
            <w:tcW w:w="993" w:type="dxa"/>
          </w:tcPr>
          <w:p w14:paraId="261123EB" w14:textId="77777777" w:rsidR="00492905" w:rsidRPr="001A1561" w:rsidRDefault="00492905" w:rsidP="00492905">
            <w:pPr>
              <w:spacing w:before="60" w:after="60"/>
              <w:jc w:val="center"/>
            </w:pPr>
            <w:r w:rsidRPr="001A1561">
              <w:t>9</w:t>
            </w:r>
          </w:p>
        </w:tc>
        <w:tc>
          <w:tcPr>
            <w:tcW w:w="2976" w:type="dxa"/>
          </w:tcPr>
          <w:p w14:paraId="7A9BAF55" w14:textId="117B440B"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41A23C3A" w14:textId="77777777" w:rsidR="00492905" w:rsidRPr="001A1561" w:rsidRDefault="00492905" w:rsidP="00492905">
            <w:pPr>
              <w:spacing w:before="60" w:after="60"/>
              <w:jc w:val="left"/>
            </w:pPr>
            <w:r w:rsidRPr="001A1561">
              <w:t>Ujar</w:t>
            </w:r>
          </w:p>
        </w:tc>
      </w:tr>
      <w:tr w:rsidR="00492905" w:rsidRPr="001A1561" w14:paraId="7D66B9D0" w14:textId="77777777" w:rsidTr="00080D09">
        <w:trPr>
          <w:cantSplit/>
        </w:trPr>
        <w:tc>
          <w:tcPr>
            <w:tcW w:w="2405" w:type="dxa"/>
          </w:tcPr>
          <w:p w14:paraId="35321114" w14:textId="77777777" w:rsidR="00492905" w:rsidRPr="001A1561" w:rsidRDefault="00492905" w:rsidP="00492905">
            <w:pPr>
              <w:spacing w:before="60" w:after="60"/>
              <w:jc w:val="left"/>
            </w:pPr>
            <w:r w:rsidRPr="001A1561">
              <w:t>2022 (NDC)</w:t>
            </w:r>
          </w:p>
        </w:tc>
        <w:tc>
          <w:tcPr>
            <w:tcW w:w="992" w:type="dxa"/>
          </w:tcPr>
          <w:p w14:paraId="5CC6020F" w14:textId="77777777" w:rsidR="00492905" w:rsidRPr="001A1561" w:rsidRDefault="00492905" w:rsidP="00492905">
            <w:pPr>
              <w:spacing w:before="60" w:after="60"/>
              <w:jc w:val="center"/>
            </w:pPr>
            <w:r w:rsidRPr="001A1561">
              <w:t>9</w:t>
            </w:r>
          </w:p>
        </w:tc>
        <w:tc>
          <w:tcPr>
            <w:tcW w:w="993" w:type="dxa"/>
          </w:tcPr>
          <w:p w14:paraId="3349D277" w14:textId="77777777" w:rsidR="00492905" w:rsidRPr="001A1561" w:rsidRDefault="00492905" w:rsidP="00492905">
            <w:pPr>
              <w:spacing w:before="60" w:after="60"/>
              <w:jc w:val="center"/>
            </w:pPr>
            <w:r w:rsidRPr="001A1561">
              <w:t>9</w:t>
            </w:r>
          </w:p>
        </w:tc>
        <w:tc>
          <w:tcPr>
            <w:tcW w:w="2976" w:type="dxa"/>
          </w:tcPr>
          <w:p w14:paraId="321BF0FA" w14:textId="069BF73D"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74F8872D" w14:textId="77777777" w:rsidR="00492905" w:rsidRPr="001A1561" w:rsidRDefault="00492905" w:rsidP="00492905">
            <w:pPr>
              <w:spacing w:before="60" w:after="60"/>
              <w:jc w:val="left"/>
            </w:pPr>
            <w:r w:rsidRPr="001A1561">
              <w:t>Aghsu</w:t>
            </w:r>
          </w:p>
        </w:tc>
      </w:tr>
      <w:tr w:rsidR="00492905" w:rsidRPr="001A1561" w14:paraId="58E1C0DA" w14:textId="77777777" w:rsidTr="00080D09">
        <w:trPr>
          <w:cantSplit/>
        </w:trPr>
        <w:tc>
          <w:tcPr>
            <w:tcW w:w="2405" w:type="dxa"/>
          </w:tcPr>
          <w:p w14:paraId="68F35320" w14:textId="77777777" w:rsidR="00492905" w:rsidRPr="001A1561" w:rsidRDefault="00492905" w:rsidP="00492905">
            <w:pPr>
              <w:spacing w:before="60" w:after="60"/>
              <w:jc w:val="left"/>
            </w:pPr>
            <w:r w:rsidRPr="001A1561">
              <w:t>2023 (NDC)</w:t>
            </w:r>
          </w:p>
        </w:tc>
        <w:tc>
          <w:tcPr>
            <w:tcW w:w="992" w:type="dxa"/>
          </w:tcPr>
          <w:p w14:paraId="59C8E87C" w14:textId="77777777" w:rsidR="00492905" w:rsidRPr="001A1561" w:rsidRDefault="00492905" w:rsidP="00492905">
            <w:pPr>
              <w:spacing w:before="60" w:after="60"/>
              <w:jc w:val="center"/>
            </w:pPr>
            <w:r w:rsidRPr="001A1561">
              <w:t>9</w:t>
            </w:r>
          </w:p>
        </w:tc>
        <w:tc>
          <w:tcPr>
            <w:tcW w:w="993" w:type="dxa"/>
          </w:tcPr>
          <w:p w14:paraId="0B8BD28A" w14:textId="77777777" w:rsidR="00492905" w:rsidRPr="001A1561" w:rsidRDefault="00492905" w:rsidP="00492905">
            <w:pPr>
              <w:spacing w:before="60" w:after="60"/>
              <w:jc w:val="center"/>
            </w:pPr>
            <w:r w:rsidRPr="001A1561">
              <w:t>9</w:t>
            </w:r>
          </w:p>
        </w:tc>
        <w:tc>
          <w:tcPr>
            <w:tcW w:w="2976" w:type="dxa"/>
          </w:tcPr>
          <w:p w14:paraId="0E18A46B" w14:textId="4DA35656"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62685DC2" w14:textId="77777777" w:rsidR="00492905" w:rsidRPr="001A1561" w:rsidRDefault="00492905" w:rsidP="00492905">
            <w:pPr>
              <w:spacing w:before="60" w:after="60"/>
              <w:jc w:val="left"/>
            </w:pPr>
            <w:r w:rsidRPr="001A1561">
              <w:t>Aghdash</w:t>
            </w:r>
          </w:p>
        </w:tc>
      </w:tr>
      <w:tr w:rsidR="00492905" w:rsidRPr="001A1561" w14:paraId="634CF8B9" w14:textId="77777777" w:rsidTr="00080D09">
        <w:trPr>
          <w:cantSplit/>
        </w:trPr>
        <w:tc>
          <w:tcPr>
            <w:tcW w:w="2405" w:type="dxa"/>
            <w:vAlign w:val="center"/>
          </w:tcPr>
          <w:p w14:paraId="67B0622E" w14:textId="77777777" w:rsidR="00492905" w:rsidRPr="001A1561" w:rsidRDefault="00492905" w:rsidP="00492905">
            <w:pPr>
              <w:spacing w:before="60" w:after="60"/>
              <w:jc w:val="left"/>
            </w:pPr>
            <w:r w:rsidRPr="001A1561">
              <w:t>2024 (NDC)</w:t>
            </w:r>
          </w:p>
        </w:tc>
        <w:tc>
          <w:tcPr>
            <w:tcW w:w="992" w:type="dxa"/>
            <w:vAlign w:val="center"/>
          </w:tcPr>
          <w:p w14:paraId="74B369A1" w14:textId="77777777" w:rsidR="00492905" w:rsidRPr="001A1561" w:rsidRDefault="00492905" w:rsidP="00492905">
            <w:pPr>
              <w:spacing w:before="60" w:after="60"/>
              <w:jc w:val="center"/>
            </w:pPr>
            <w:r w:rsidRPr="001A1561">
              <w:t>9</w:t>
            </w:r>
          </w:p>
        </w:tc>
        <w:tc>
          <w:tcPr>
            <w:tcW w:w="993" w:type="dxa"/>
            <w:vAlign w:val="center"/>
          </w:tcPr>
          <w:p w14:paraId="21E84D69" w14:textId="77777777" w:rsidR="00492905" w:rsidRPr="001A1561" w:rsidRDefault="00492905" w:rsidP="00492905">
            <w:pPr>
              <w:spacing w:before="60" w:after="60"/>
              <w:jc w:val="center"/>
            </w:pPr>
            <w:r w:rsidRPr="001A1561">
              <w:t>9</w:t>
            </w:r>
          </w:p>
        </w:tc>
        <w:tc>
          <w:tcPr>
            <w:tcW w:w="2976" w:type="dxa"/>
          </w:tcPr>
          <w:p w14:paraId="67EE7BCD" w14:textId="7C1FDBB1"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43104C54" w14:textId="77777777" w:rsidR="00492905" w:rsidRPr="001A1561" w:rsidRDefault="00492905" w:rsidP="00492905">
            <w:pPr>
              <w:spacing w:before="60" w:after="60"/>
              <w:jc w:val="left"/>
            </w:pPr>
            <w:r w:rsidRPr="001A1561">
              <w:t xml:space="preserve">Gobustan </w:t>
            </w:r>
          </w:p>
        </w:tc>
      </w:tr>
      <w:tr w:rsidR="00492905" w:rsidRPr="001A1561" w14:paraId="706D84A9" w14:textId="77777777" w:rsidTr="00080D09">
        <w:trPr>
          <w:cantSplit/>
        </w:trPr>
        <w:tc>
          <w:tcPr>
            <w:tcW w:w="2405" w:type="dxa"/>
            <w:vAlign w:val="center"/>
          </w:tcPr>
          <w:p w14:paraId="1AEEB29E" w14:textId="77777777" w:rsidR="00492905" w:rsidRPr="001A1561" w:rsidRDefault="00492905" w:rsidP="00492905">
            <w:pPr>
              <w:spacing w:before="60" w:after="60"/>
              <w:jc w:val="left"/>
            </w:pPr>
            <w:r w:rsidRPr="001A1561">
              <w:t>2025 (NDC)</w:t>
            </w:r>
          </w:p>
        </w:tc>
        <w:tc>
          <w:tcPr>
            <w:tcW w:w="992" w:type="dxa"/>
            <w:vAlign w:val="center"/>
          </w:tcPr>
          <w:p w14:paraId="52470FF8" w14:textId="77777777" w:rsidR="00492905" w:rsidRPr="001A1561" w:rsidRDefault="00492905" w:rsidP="00492905">
            <w:pPr>
              <w:spacing w:before="60" w:after="60"/>
              <w:jc w:val="center"/>
            </w:pPr>
            <w:r w:rsidRPr="001A1561">
              <w:t>9</w:t>
            </w:r>
          </w:p>
        </w:tc>
        <w:tc>
          <w:tcPr>
            <w:tcW w:w="993" w:type="dxa"/>
            <w:vAlign w:val="center"/>
          </w:tcPr>
          <w:p w14:paraId="0B3C7C42" w14:textId="77777777" w:rsidR="00492905" w:rsidRPr="001A1561" w:rsidRDefault="00492905" w:rsidP="00492905">
            <w:pPr>
              <w:spacing w:before="60" w:after="60"/>
              <w:jc w:val="center"/>
            </w:pPr>
            <w:r w:rsidRPr="001A1561">
              <w:t>9</w:t>
            </w:r>
          </w:p>
        </w:tc>
        <w:tc>
          <w:tcPr>
            <w:tcW w:w="2976" w:type="dxa"/>
          </w:tcPr>
          <w:p w14:paraId="2A779751" w14:textId="361A3BB7"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48F4BFC3" w14:textId="77777777" w:rsidR="00492905" w:rsidRPr="001A1561" w:rsidRDefault="00492905" w:rsidP="00492905">
            <w:pPr>
              <w:spacing w:before="60" w:after="60"/>
              <w:jc w:val="left"/>
            </w:pPr>
            <w:r w:rsidRPr="001A1561">
              <w:t xml:space="preserve">Kurdamir </w:t>
            </w:r>
          </w:p>
        </w:tc>
      </w:tr>
      <w:tr w:rsidR="00492905" w:rsidRPr="001A1561" w14:paraId="16FEB3DF" w14:textId="77777777" w:rsidTr="00080D09">
        <w:trPr>
          <w:cantSplit/>
        </w:trPr>
        <w:tc>
          <w:tcPr>
            <w:tcW w:w="2405" w:type="dxa"/>
            <w:vAlign w:val="center"/>
          </w:tcPr>
          <w:p w14:paraId="34874C05" w14:textId="77777777" w:rsidR="00492905" w:rsidRPr="001A1561" w:rsidRDefault="00492905" w:rsidP="00492905">
            <w:pPr>
              <w:spacing w:before="60" w:after="60"/>
              <w:jc w:val="left"/>
            </w:pPr>
            <w:r w:rsidRPr="001A1561">
              <w:t>2026 (NDC)</w:t>
            </w:r>
          </w:p>
        </w:tc>
        <w:tc>
          <w:tcPr>
            <w:tcW w:w="992" w:type="dxa"/>
            <w:vAlign w:val="center"/>
          </w:tcPr>
          <w:p w14:paraId="457C22C6" w14:textId="77777777" w:rsidR="00492905" w:rsidRPr="001A1561" w:rsidRDefault="00492905" w:rsidP="00492905">
            <w:pPr>
              <w:spacing w:before="60" w:after="60"/>
              <w:jc w:val="center"/>
            </w:pPr>
            <w:r w:rsidRPr="001A1561">
              <w:t>9</w:t>
            </w:r>
          </w:p>
        </w:tc>
        <w:tc>
          <w:tcPr>
            <w:tcW w:w="993" w:type="dxa"/>
            <w:vAlign w:val="center"/>
          </w:tcPr>
          <w:p w14:paraId="464EE04B" w14:textId="77777777" w:rsidR="00492905" w:rsidRPr="001A1561" w:rsidRDefault="00492905" w:rsidP="00492905">
            <w:pPr>
              <w:spacing w:before="60" w:after="60"/>
              <w:jc w:val="center"/>
            </w:pPr>
            <w:r w:rsidRPr="001A1561">
              <w:t>9</w:t>
            </w:r>
          </w:p>
        </w:tc>
        <w:tc>
          <w:tcPr>
            <w:tcW w:w="2976" w:type="dxa"/>
          </w:tcPr>
          <w:p w14:paraId="5AFF7955" w14:textId="4C2F8B89"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15DE94CA" w14:textId="77777777" w:rsidR="00492905" w:rsidRPr="001A1561" w:rsidRDefault="00492905" w:rsidP="00492905">
            <w:pPr>
              <w:spacing w:before="60" w:after="60"/>
              <w:jc w:val="left"/>
            </w:pPr>
            <w:r w:rsidRPr="001A1561">
              <w:t xml:space="preserve">Shamakhi </w:t>
            </w:r>
          </w:p>
        </w:tc>
      </w:tr>
      <w:tr w:rsidR="00492905" w:rsidRPr="001A1561" w14:paraId="20B82759" w14:textId="77777777" w:rsidTr="00080D09">
        <w:trPr>
          <w:cantSplit/>
        </w:trPr>
        <w:tc>
          <w:tcPr>
            <w:tcW w:w="2405" w:type="dxa"/>
            <w:vAlign w:val="center"/>
          </w:tcPr>
          <w:p w14:paraId="4447251D" w14:textId="77777777" w:rsidR="00492905" w:rsidRPr="001A1561" w:rsidRDefault="00492905" w:rsidP="00492905">
            <w:pPr>
              <w:spacing w:before="60" w:after="60"/>
              <w:jc w:val="left"/>
            </w:pPr>
            <w:r w:rsidRPr="001A1561">
              <w:t>2027 (NDC)</w:t>
            </w:r>
          </w:p>
        </w:tc>
        <w:tc>
          <w:tcPr>
            <w:tcW w:w="992" w:type="dxa"/>
            <w:vAlign w:val="center"/>
          </w:tcPr>
          <w:p w14:paraId="78679EBA" w14:textId="77777777" w:rsidR="00492905" w:rsidRPr="001A1561" w:rsidRDefault="00492905" w:rsidP="00492905">
            <w:pPr>
              <w:spacing w:before="60" w:after="60"/>
              <w:jc w:val="center"/>
            </w:pPr>
            <w:r w:rsidRPr="001A1561">
              <w:t>9</w:t>
            </w:r>
          </w:p>
        </w:tc>
        <w:tc>
          <w:tcPr>
            <w:tcW w:w="993" w:type="dxa"/>
            <w:vAlign w:val="center"/>
          </w:tcPr>
          <w:p w14:paraId="3A413391" w14:textId="77777777" w:rsidR="00492905" w:rsidRPr="001A1561" w:rsidRDefault="00492905" w:rsidP="00492905">
            <w:pPr>
              <w:spacing w:before="60" w:after="60"/>
              <w:jc w:val="center"/>
            </w:pPr>
            <w:r w:rsidRPr="001A1561">
              <w:t>9</w:t>
            </w:r>
          </w:p>
        </w:tc>
        <w:tc>
          <w:tcPr>
            <w:tcW w:w="2976" w:type="dxa"/>
          </w:tcPr>
          <w:p w14:paraId="72640E06" w14:textId="0B21CC66"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037AFFE8" w14:textId="77777777" w:rsidR="00492905" w:rsidRPr="001A1561" w:rsidRDefault="00492905" w:rsidP="00492905">
            <w:pPr>
              <w:spacing w:before="60" w:after="60"/>
              <w:jc w:val="left"/>
            </w:pPr>
            <w:r w:rsidRPr="001A1561">
              <w:t xml:space="preserve">Goychay  </w:t>
            </w:r>
          </w:p>
        </w:tc>
      </w:tr>
      <w:tr w:rsidR="00492905" w:rsidRPr="001A1561" w14:paraId="37F35F24" w14:textId="77777777" w:rsidTr="00080D09">
        <w:trPr>
          <w:cantSplit/>
        </w:trPr>
        <w:tc>
          <w:tcPr>
            <w:tcW w:w="2405" w:type="dxa"/>
            <w:vAlign w:val="center"/>
          </w:tcPr>
          <w:p w14:paraId="53CA406C" w14:textId="77777777" w:rsidR="00492905" w:rsidRPr="001A1561" w:rsidRDefault="00492905" w:rsidP="00492905">
            <w:pPr>
              <w:spacing w:before="60" w:after="60"/>
              <w:jc w:val="left"/>
            </w:pPr>
            <w:r w:rsidRPr="001A1561">
              <w:t>2028 (NDC)</w:t>
            </w:r>
          </w:p>
        </w:tc>
        <w:tc>
          <w:tcPr>
            <w:tcW w:w="992" w:type="dxa"/>
            <w:vAlign w:val="center"/>
          </w:tcPr>
          <w:p w14:paraId="111646D4" w14:textId="77777777" w:rsidR="00492905" w:rsidRPr="001A1561" w:rsidRDefault="00492905" w:rsidP="00492905">
            <w:pPr>
              <w:spacing w:before="60" w:after="60"/>
              <w:jc w:val="center"/>
            </w:pPr>
            <w:r w:rsidRPr="001A1561">
              <w:t>9</w:t>
            </w:r>
          </w:p>
        </w:tc>
        <w:tc>
          <w:tcPr>
            <w:tcW w:w="993" w:type="dxa"/>
            <w:vAlign w:val="center"/>
          </w:tcPr>
          <w:p w14:paraId="1EA7F375" w14:textId="77777777" w:rsidR="00492905" w:rsidRPr="001A1561" w:rsidRDefault="00492905" w:rsidP="00492905">
            <w:pPr>
              <w:spacing w:before="60" w:after="60"/>
              <w:jc w:val="center"/>
            </w:pPr>
            <w:r w:rsidRPr="001A1561">
              <w:t>9</w:t>
            </w:r>
          </w:p>
        </w:tc>
        <w:tc>
          <w:tcPr>
            <w:tcW w:w="2976" w:type="dxa"/>
          </w:tcPr>
          <w:p w14:paraId="2C338B13" w14:textId="011DE7FA"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506B1AE3" w14:textId="77777777" w:rsidR="00492905" w:rsidRPr="001A1561" w:rsidRDefault="00492905" w:rsidP="00492905">
            <w:pPr>
              <w:spacing w:before="60" w:after="60"/>
              <w:jc w:val="left"/>
            </w:pPr>
            <w:r w:rsidRPr="001A1561">
              <w:t>Ismayilli</w:t>
            </w:r>
          </w:p>
        </w:tc>
      </w:tr>
      <w:tr w:rsidR="00492905" w:rsidRPr="001A1561" w14:paraId="6667DE71" w14:textId="77777777" w:rsidTr="00080D09">
        <w:trPr>
          <w:cantSplit/>
        </w:trPr>
        <w:tc>
          <w:tcPr>
            <w:tcW w:w="2405" w:type="dxa"/>
            <w:vAlign w:val="center"/>
          </w:tcPr>
          <w:p w14:paraId="0E95B868" w14:textId="77777777" w:rsidR="00492905" w:rsidRPr="001A1561" w:rsidRDefault="00492905" w:rsidP="00492905">
            <w:pPr>
              <w:spacing w:before="60" w:after="60"/>
              <w:jc w:val="left"/>
            </w:pPr>
            <w:r w:rsidRPr="001A1561">
              <w:t>2029 (NDC)</w:t>
            </w:r>
          </w:p>
        </w:tc>
        <w:tc>
          <w:tcPr>
            <w:tcW w:w="992" w:type="dxa"/>
            <w:vAlign w:val="center"/>
          </w:tcPr>
          <w:p w14:paraId="20D01678" w14:textId="77777777" w:rsidR="00492905" w:rsidRPr="001A1561" w:rsidRDefault="00492905" w:rsidP="00492905">
            <w:pPr>
              <w:spacing w:before="60" w:after="60"/>
              <w:jc w:val="center"/>
            </w:pPr>
            <w:r w:rsidRPr="001A1561">
              <w:t>9</w:t>
            </w:r>
          </w:p>
        </w:tc>
        <w:tc>
          <w:tcPr>
            <w:tcW w:w="993" w:type="dxa"/>
            <w:vAlign w:val="center"/>
          </w:tcPr>
          <w:p w14:paraId="69FAC545" w14:textId="77777777" w:rsidR="00492905" w:rsidRPr="001A1561" w:rsidRDefault="00492905" w:rsidP="00492905">
            <w:pPr>
              <w:spacing w:before="60" w:after="60"/>
              <w:jc w:val="center"/>
            </w:pPr>
            <w:r w:rsidRPr="001A1561">
              <w:t>9</w:t>
            </w:r>
          </w:p>
        </w:tc>
        <w:tc>
          <w:tcPr>
            <w:tcW w:w="2976" w:type="dxa"/>
          </w:tcPr>
          <w:p w14:paraId="546ED370" w14:textId="3DEE7B20"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3AB254B1" w14:textId="77777777" w:rsidR="00492905" w:rsidRPr="001A1561" w:rsidRDefault="00492905" w:rsidP="00492905">
            <w:pPr>
              <w:spacing w:before="60" w:after="60"/>
              <w:jc w:val="left"/>
            </w:pPr>
            <w:r w:rsidRPr="001A1561">
              <w:t>Zardab</w:t>
            </w:r>
          </w:p>
        </w:tc>
      </w:tr>
      <w:tr w:rsidR="00492905" w:rsidRPr="001A1561" w14:paraId="41E08406" w14:textId="77777777" w:rsidTr="00080D09">
        <w:trPr>
          <w:cantSplit/>
        </w:trPr>
        <w:tc>
          <w:tcPr>
            <w:tcW w:w="2405" w:type="dxa"/>
            <w:vAlign w:val="center"/>
          </w:tcPr>
          <w:p w14:paraId="39CD9494" w14:textId="77777777" w:rsidR="00492905" w:rsidRPr="001A1561" w:rsidRDefault="00492905" w:rsidP="00492905">
            <w:pPr>
              <w:spacing w:before="60" w:after="60"/>
              <w:jc w:val="left"/>
            </w:pPr>
            <w:r w:rsidRPr="001A1561">
              <w:t>2120, 21428 (NDC)</w:t>
            </w:r>
          </w:p>
        </w:tc>
        <w:tc>
          <w:tcPr>
            <w:tcW w:w="992" w:type="dxa"/>
            <w:vAlign w:val="center"/>
          </w:tcPr>
          <w:p w14:paraId="1EC9D174" w14:textId="77777777" w:rsidR="00492905" w:rsidRPr="001A1561" w:rsidRDefault="00492905" w:rsidP="00492905">
            <w:pPr>
              <w:spacing w:before="60" w:after="60"/>
              <w:jc w:val="center"/>
            </w:pPr>
            <w:r w:rsidRPr="001A1561">
              <w:t>9</w:t>
            </w:r>
          </w:p>
        </w:tc>
        <w:tc>
          <w:tcPr>
            <w:tcW w:w="993" w:type="dxa"/>
            <w:vAlign w:val="center"/>
          </w:tcPr>
          <w:p w14:paraId="3F7500E5" w14:textId="77777777" w:rsidR="00492905" w:rsidRPr="001A1561" w:rsidRDefault="00492905" w:rsidP="00492905">
            <w:pPr>
              <w:spacing w:before="60" w:after="60"/>
              <w:jc w:val="center"/>
            </w:pPr>
            <w:r w:rsidRPr="001A1561">
              <w:t>9</w:t>
            </w:r>
          </w:p>
        </w:tc>
        <w:tc>
          <w:tcPr>
            <w:tcW w:w="2976" w:type="dxa"/>
          </w:tcPr>
          <w:p w14:paraId="06B01C0C" w14:textId="03867CC1"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2D30BD72" w14:textId="77777777" w:rsidR="00492905" w:rsidRPr="001A1561" w:rsidRDefault="00492905" w:rsidP="00492905">
            <w:pPr>
              <w:spacing w:before="60" w:after="60"/>
              <w:jc w:val="left"/>
            </w:pPr>
            <w:r w:rsidRPr="001A1561">
              <w:t>Hajigabul</w:t>
            </w:r>
          </w:p>
        </w:tc>
      </w:tr>
      <w:tr w:rsidR="00492905" w:rsidRPr="001A1561" w14:paraId="08E5E0AD" w14:textId="77777777" w:rsidTr="00080D09">
        <w:trPr>
          <w:cantSplit/>
        </w:trPr>
        <w:tc>
          <w:tcPr>
            <w:tcW w:w="2405" w:type="dxa"/>
            <w:vAlign w:val="center"/>
          </w:tcPr>
          <w:p w14:paraId="5D35AA34" w14:textId="77777777" w:rsidR="00492905" w:rsidRPr="001A1561" w:rsidRDefault="00492905" w:rsidP="00492905">
            <w:pPr>
              <w:spacing w:before="60" w:after="60"/>
              <w:jc w:val="left"/>
            </w:pPr>
            <w:r w:rsidRPr="001A1561">
              <w:t>2121 (NDC)</w:t>
            </w:r>
          </w:p>
        </w:tc>
        <w:tc>
          <w:tcPr>
            <w:tcW w:w="992" w:type="dxa"/>
            <w:vAlign w:val="center"/>
          </w:tcPr>
          <w:p w14:paraId="6ECF666D" w14:textId="77777777" w:rsidR="00492905" w:rsidRPr="001A1561" w:rsidRDefault="00492905" w:rsidP="00492905">
            <w:pPr>
              <w:spacing w:before="60" w:after="60"/>
              <w:jc w:val="center"/>
            </w:pPr>
            <w:r w:rsidRPr="001A1561">
              <w:t>9</w:t>
            </w:r>
          </w:p>
        </w:tc>
        <w:tc>
          <w:tcPr>
            <w:tcW w:w="993" w:type="dxa"/>
            <w:vAlign w:val="center"/>
          </w:tcPr>
          <w:p w14:paraId="25996620" w14:textId="77777777" w:rsidR="00492905" w:rsidRPr="001A1561" w:rsidRDefault="00492905" w:rsidP="00492905">
            <w:pPr>
              <w:spacing w:before="60" w:after="60"/>
              <w:jc w:val="center"/>
            </w:pPr>
            <w:r w:rsidRPr="001A1561">
              <w:t>9</w:t>
            </w:r>
          </w:p>
        </w:tc>
        <w:tc>
          <w:tcPr>
            <w:tcW w:w="2976" w:type="dxa"/>
          </w:tcPr>
          <w:p w14:paraId="08EF9D4A" w14:textId="37EBA971"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6B71D42E" w14:textId="77777777" w:rsidR="00492905" w:rsidRPr="001A1561" w:rsidRDefault="00492905" w:rsidP="00492905">
            <w:pPr>
              <w:spacing w:before="60" w:after="60"/>
              <w:jc w:val="left"/>
            </w:pPr>
            <w:r w:rsidRPr="001A1561">
              <w:t>Shirvan</w:t>
            </w:r>
          </w:p>
        </w:tc>
      </w:tr>
      <w:tr w:rsidR="00492905" w:rsidRPr="001A1561" w14:paraId="36929904" w14:textId="77777777" w:rsidTr="00080D09">
        <w:trPr>
          <w:cantSplit/>
        </w:trPr>
        <w:tc>
          <w:tcPr>
            <w:tcW w:w="2405" w:type="dxa"/>
            <w:vAlign w:val="center"/>
          </w:tcPr>
          <w:p w14:paraId="75E8F8FA" w14:textId="77777777" w:rsidR="00492905" w:rsidRPr="001A1561" w:rsidRDefault="00492905" w:rsidP="00492905">
            <w:pPr>
              <w:spacing w:before="60" w:after="60"/>
              <w:jc w:val="left"/>
            </w:pPr>
            <w:r w:rsidRPr="001A1561">
              <w:t>2122 (NDC)</w:t>
            </w:r>
          </w:p>
        </w:tc>
        <w:tc>
          <w:tcPr>
            <w:tcW w:w="992" w:type="dxa"/>
            <w:vAlign w:val="center"/>
          </w:tcPr>
          <w:p w14:paraId="05A48E81" w14:textId="77777777" w:rsidR="00492905" w:rsidRPr="001A1561" w:rsidRDefault="00492905" w:rsidP="00492905">
            <w:pPr>
              <w:spacing w:before="60" w:after="60"/>
              <w:jc w:val="center"/>
            </w:pPr>
            <w:r w:rsidRPr="001A1561">
              <w:t>9</w:t>
            </w:r>
          </w:p>
        </w:tc>
        <w:tc>
          <w:tcPr>
            <w:tcW w:w="993" w:type="dxa"/>
            <w:vAlign w:val="center"/>
          </w:tcPr>
          <w:p w14:paraId="14FB8BC2" w14:textId="77777777" w:rsidR="00492905" w:rsidRPr="001A1561" w:rsidRDefault="00492905" w:rsidP="00492905">
            <w:pPr>
              <w:spacing w:before="60" w:after="60"/>
              <w:jc w:val="center"/>
            </w:pPr>
            <w:r w:rsidRPr="001A1561">
              <w:t>9</w:t>
            </w:r>
          </w:p>
        </w:tc>
        <w:tc>
          <w:tcPr>
            <w:tcW w:w="2976" w:type="dxa"/>
          </w:tcPr>
          <w:p w14:paraId="112D615A" w14:textId="588677A4"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14FC854D" w14:textId="77777777" w:rsidR="00492905" w:rsidRPr="001A1561" w:rsidRDefault="00492905" w:rsidP="00492905">
            <w:pPr>
              <w:spacing w:before="60" w:after="60"/>
              <w:jc w:val="left"/>
            </w:pPr>
            <w:r w:rsidRPr="001A1561">
              <w:t>Beylagan</w:t>
            </w:r>
          </w:p>
        </w:tc>
      </w:tr>
      <w:tr w:rsidR="00492905" w:rsidRPr="001A1561" w14:paraId="040D3742" w14:textId="77777777" w:rsidTr="00080D09">
        <w:trPr>
          <w:cantSplit/>
        </w:trPr>
        <w:tc>
          <w:tcPr>
            <w:tcW w:w="2405" w:type="dxa"/>
            <w:vAlign w:val="center"/>
          </w:tcPr>
          <w:p w14:paraId="3104F137" w14:textId="77777777" w:rsidR="00492905" w:rsidRPr="001A1561" w:rsidRDefault="00492905" w:rsidP="00492905">
            <w:pPr>
              <w:spacing w:before="60" w:after="60"/>
              <w:jc w:val="left"/>
            </w:pPr>
            <w:r w:rsidRPr="001A1561">
              <w:t>2123 (NDC)</w:t>
            </w:r>
          </w:p>
        </w:tc>
        <w:tc>
          <w:tcPr>
            <w:tcW w:w="992" w:type="dxa"/>
            <w:vAlign w:val="center"/>
          </w:tcPr>
          <w:p w14:paraId="25A69EC1" w14:textId="77777777" w:rsidR="00492905" w:rsidRPr="001A1561" w:rsidRDefault="00492905" w:rsidP="00492905">
            <w:pPr>
              <w:spacing w:before="60" w:after="60"/>
              <w:jc w:val="center"/>
            </w:pPr>
            <w:r w:rsidRPr="001A1561">
              <w:t>9</w:t>
            </w:r>
          </w:p>
        </w:tc>
        <w:tc>
          <w:tcPr>
            <w:tcW w:w="993" w:type="dxa"/>
            <w:vAlign w:val="center"/>
          </w:tcPr>
          <w:p w14:paraId="04250871" w14:textId="77777777" w:rsidR="00492905" w:rsidRPr="001A1561" w:rsidRDefault="00492905" w:rsidP="00492905">
            <w:pPr>
              <w:spacing w:before="60" w:after="60"/>
              <w:jc w:val="center"/>
            </w:pPr>
            <w:r w:rsidRPr="001A1561">
              <w:t>9</w:t>
            </w:r>
          </w:p>
        </w:tc>
        <w:tc>
          <w:tcPr>
            <w:tcW w:w="2976" w:type="dxa"/>
          </w:tcPr>
          <w:p w14:paraId="1BC17E9E" w14:textId="18518B87"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69232347" w14:textId="77777777" w:rsidR="00492905" w:rsidRPr="001A1561" w:rsidRDefault="00492905" w:rsidP="00492905">
            <w:pPr>
              <w:spacing w:before="60" w:after="60"/>
              <w:jc w:val="left"/>
            </w:pPr>
            <w:r w:rsidRPr="001A1561">
              <w:t>Sabirabad</w:t>
            </w:r>
          </w:p>
        </w:tc>
      </w:tr>
      <w:tr w:rsidR="00492905" w:rsidRPr="001A1561" w14:paraId="0FE1117A" w14:textId="77777777" w:rsidTr="00080D09">
        <w:trPr>
          <w:cantSplit/>
        </w:trPr>
        <w:tc>
          <w:tcPr>
            <w:tcW w:w="2405" w:type="dxa"/>
            <w:vAlign w:val="center"/>
          </w:tcPr>
          <w:p w14:paraId="0A0D9800" w14:textId="77777777" w:rsidR="00492905" w:rsidRPr="001A1561" w:rsidRDefault="00492905" w:rsidP="00492905">
            <w:pPr>
              <w:spacing w:before="60" w:after="60"/>
              <w:jc w:val="left"/>
            </w:pPr>
            <w:r w:rsidRPr="001A1561">
              <w:t>2124 (NDC)</w:t>
            </w:r>
          </w:p>
        </w:tc>
        <w:tc>
          <w:tcPr>
            <w:tcW w:w="992" w:type="dxa"/>
            <w:vAlign w:val="center"/>
          </w:tcPr>
          <w:p w14:paraId="468CF43E" w14:textId="77777777" w:rsidR="00492905" w:rsidRPr="001A1561" w:rsidRDefault="00492905" w:rsidP="00492905">
            <w:pPr>
              <w:spacing w:before="60" w:after="60"/>
              <w:jc w:val="center"/>
            </w:pPr>
            <w:r w:rsidRPr="001A1561">
              <w:t>9</w:t>
            </w:r>
          </w:p>
        </w:tc>
        <w:tc>
          <w:tcPr>
            <w:tcW w:w="993" w:type="dxa"/>
            <w:vAlign w:val="center"/>
          </w:tcPr>
          <w:p w14:paraId="2882C9DD" w14:textId="77777777" w:rsidR="00492905" w:rsidRPr="001A1561" w:rsidRDefault="00492905" w:rsidP="00492905">
            <w:pPr>
              <w:spacing w:before="60" w:after="60"/>
              <w:jc w:val="center"/>
            </w:pPr>
            <w:r w:rsidRPr="001A1561">
              <w:t>9</w:t>
            </w:r>
          </w:p>
        </w:tc>
        <w:tc>
          <w:tcPr>
            <w:tcW w:w="2976" w:type="dxa"/>
          </w:tcPr>
          <w:p w14:paraId="3C86E6DF" w14:textId="594CE1C8"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1E53CCB6" w14:textId="77777777" w:rsidR="00492905" w:rsidRPr="001A1561" w:rsidRDefault="00492905" w:rsidP="00492905">
            <w:pPr>
              <w:spacing w:before="60" w:after="60"/>
              <w:jc w:val="left"/>
            </w:pPr>
            <w:r w:rsidRPr="001A1561">
              <w:t>Imishli</w:t>
            </w:r>
          </w:p>
        </w:tc>
      </w:tr>
      <w:tr w:rsidR="00492905" w:rsidRPr="001A1561" w14:paraId="00DC5BAC" w14:textId="77777777" w:rsidTr="00080D09">
        <w:trPr>
          <w:cantSplit/>
        </w:trPr>
        <w:tc>
          <w:tcPr>
            <w:tcW w:w="2405" w:type="dxa"/>
            <w:vAlign w:val="center"/>
          </w:tcPr>
          <w:p w14:paraId="48682101" w14:textId="77777777" w:rsidR="00492905" w:rsidRPr="001A1561" w:rsidRDefault="00492905" w:rsidP="00492905">
            <w:pPr>
              <w:spacing w:before="60" w:after="60"/>
              <w:jc w:val="left"/>
            </w:pPr>
            <w:r w:rsidRPr="001A1561">
              <w:t>2125 (NDC)</w:t>
            </w:r>
          </w:p>
        </w:tc>
        <w:tc>
          <w:tcPr>
            <w:tcW w:w="992" w:type="dxa"/>
            <w:vAlign w:val="center"/>
          </w:tcPr>
          <w:p w14:paraId="5DC6F93B" w14:textId="77777777" w:rsidR="00492905" w:rsidRPr="001A1561" w:rsidRDefault="00492905" w:rsidP="00492905">
            <w:pPr>
              <w:spacing w:before="60" w:after="60"/>
              <w:jc w:val="center"/>
            </w:pPr>
            <w:r w:rsidRPr="001A1561">
              <w:t>9</w:t>
            </w:r>
          </w:p>
        </w:tc>
        <w:tc>
          <w:tcPr>
            <w:tcW w:w="993" w:type="dxa"/>
            <w:vAlign w:val="center"/>
          </w:tcPr>
          <w:p w14:paraId="35542C6B" w14:textId="77777777" w:rsidR="00492905" w:rsidRPr="001A1561" w:rsidRDefault="00492905" w:rsidP="00492905">
            <w:pPr>
              <w:spacing w:before="60" w:after="60"/>
              <w:jc w:val="center"/>
            </w:pPr>
            <w:r w:rsidRPr="001A1561">
              <w:t>9</w:t>
            </w:r>
          </w:p>
        </w:tc>
        <w:tc>
          <w:tcPr>
            <w:tcW w:w="2976" w:type="dxa"/>
          </w:tcPr>
          <w:p w14:paraId="7938D27E" w14:textId="1502F96A"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13F032DF" w14:textId="77777777" w:rsidR="00492905" w:rsidRPr="001A1561" w:rsidRDefault="00492905" w:rsidP="00492905">
            <w:pPr>
              <w:spacing w:before="60" w:after="60"/>
              <w:jc w:val="left"/>
            </w:pPr>
            <w:r w:rsidRPr="001A1561">
              <w:t>Salyan</w:t>
            </w:r>
          </w:p>
        </w:tc>
      </w:tr>
      <w:tr w:rsidR="00492905" w:rsidRPr="001A1561" w14:paraId="07522011" w14:textId="77777777" w:rsidTr="00080D09">
        <w:trPr>
          <w:cantSplit/>
        </w:trPr>
        <w:tc>
          <w:tcPr>
            <w:tcW w:w="2405" w:type="dxa"/>
            <w:vAlign w:val="center"/>
          </w:tcPr>
          <w:p w14:paraId="20B593FA" w14:textId="77777777" w:rsidR="00492905" w:rsidRPr="001A1561" w:rsidRDefault="00492905" w:rsidP="00492905">
            <w:pPr>
              <w:spacing w:before="60" w:after="60"/>
              <w:jc w:val="left"/>
            </w:pPr>
            <w:r w:rsidRPr="001A1561">
              <w:t>2126 (NDC)</w:t>
            </w:r>
          </w:p>
        </w:tc>
        <w:tc>
          <w:tcPr>
            <w:tcW w:w="992" w:type="dxa"/>
            <w:vAlign w:val="center"/>
          </w:tcPr>
          <w:p w14:paraId="70FAA407" w14:textId="77777777" w:rsidR="00492905" w:rsidRPr="001A1561" w:rsidRDefault="00492905" w:rsidP="00492905">
            <w:pPr>
              <w:spacing w:before="60" w:after="60"/>
              <w:jc w:val="center"/>
            </w:pPr>
            <w:r w:rsidRPr="001A1561">
              <w:t>9</w:t>
            </w:r>
          </w:p>
        </w:tc>
        <w:tc>
          <w:tcPr>
            <w:tcW w:w="993" w:type="dxa"/>
            <w:vAlign w:val="center"/>
          </w:tcPr>
          <w:p w14:paraId="5A738D73" w14:textId="77777777" w:rsidR="00492905" w:rsidRPr="001A1561" w:rsidRDefault="00492905" w:rsidP="00492905">
            <w:pPr>
              <w:spacing w:before="60" w:after="60"/>
              <w:jc w:val="center"/>
            </w:pPr>
            <w:r w:rsidRPr="001A1561">
              <w:t>9</w:t>
            </w:r>
          </w:p>
        </w:tc>
        <w:tc>
          <w:tcPr>
            <w:tcW w:w="2976" w:type="dxa"/>
          </w:tcPr>
          <w:p w14:paraId="1E066266" w14:textId="2A253F7F"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75F9B2ED" w14:textId="77777777" w:rsidR="00492905" w:rsidRPr="001A1561" w:rsidRDefault="00492905" w:rsidP="00492905">
            <w:pPr>
              <w:spacing w:before="60" w:after="60"/>
              <w:jc w:val="left"/>
            </w:pPr>
            <w:r w:rsidRPr="001A1561">
              <w:t>Neftchala</w:t>
            </w:r>
          </w:p>
        </w:tc>
      </w:tr>
      <w:tr w:rsidR="00492905" w:rsidRPr="001A1561" w14:paraId="6FC20D29" w14:textId="77777777" w:rsidTr="00080D09">
        <w:trPr>
          <w:cantSplit/>
        </w:trPr>
        <w:tc>
          <w:tcPr>
            <w:tcW w:w="2405" w:type="dxa"/>
            <w:vAlign w:val="center"/>
          </w:tcPr>
          <w:p w14:paraId="74A4EA4A" w14:textId="77777777" w:rsidR="00492905" w:rsidRPr="001A1561" w:rsidRDefault="00492905" w:rsidP="00492905">
            <w:pPr>
              <w:spacing w:before="60" w:after="60"/>
              <w:jc w:val="left"/>
            </w:pPr>
            <w:r w:rsidRPr="001A1561">
              <w:t>2127 (NDC)</w:t>
            </w:r>
          </w:p>
        </w:tc>
        <w:tc>
          <w:tcPr>
            <w:tcW w:w="992" w:type="dxa"/>
            <w:vAlign w:val="center"/>
          </w:tcPr>
          <w:p w14:paraId="75BD08F9" w14:textId="77777777" w:rsidR="00492905" w:rsidRPr="001A1561" w:rsidRDefault="00492905" w:rsidP="00492905">
            <w:pPr>
              <w:spacing w:before="60" w:after="60"/>
              <w:jc w:val="center"/>
            </w:pPr>
            <w:r w:rsidRPr="001A1561">
              <w:t>9</w:t>
            </w:r>
          </w:p>
        </w:tc>
        <w:tc>
          <w:tcPr>
            <w:tcW w:w="993" w:type="dxa"/>
            <w:vAlign w:val="center"/>
          </w:tcPr>
          <w:p w14:paraId="700E2E77" w14:textId="77777777" w:rsidR="00492905" w:rsidRPr="001A1561" w:rsidRDefault="00492905" w:rsidP="00492905">
            <w:pPr>
              <w:spacing w:before="60" w:after="60"/>
              <w:jc w:val="center"/>
            </w:pPr>
            <w:r w:rsidRPr="001A1561">
              <w:t>9</w:t>
            </w:r>
          </w:p>
        </w:tc>
        <w:tc>
          <w:tcPr>
            <w:tcW w:w="2976" w:type="dxa"/>
          </w:tcPr>
          <w:p w14:paraId="6B198EBA" w14:textId="4825458B"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4E856D61" w14:textId="77777777" w:rsidR="00492905" w:rsidRPr="001A1561" w:rsidRDefault="00492905" w:rsidP="00492905">
            <w:pPr>
              <w:spacing w:before="60" w:after="60"/>
              <w:jc w:val="left"/>
            </w:pPr>
            <w:r w:rsidRPr="001A1561">
              <w:t>Aghjabadi</w:t>
            </w:r>
          </w:p>
        </w:tc>
      </w:tr>
      <w:tr w:rsidR="00492905" w:rsidRPr="001A1561" w14:paraId="716D1E79" w14:textId="77777777" w:rsidTr="00080D09">
        <w:trPr>
          <w:cantSplit/>
        </w:trPr>
        <w:tc>
          <w:tcPr>
            <w:tcW w:w="2405" w:type="dxa"/>
            <w:vAlign w:val="center"/>
          </w:tcPr>
          <w:p w14:paraId="027FBF75" w14:textId="77777777" w:rsidR="00492905" w:rsidRPr="001A1561" w:rsidRDefault="00492905" w:rsidP="00492905">
            <w:pPr>
              <w:spacing w:before="60" w:after="60"/>
              <w:jc w:val="left"/>
            </w:pPr>
            <w:r w:rsidRPr="001A1561">
              <w:t>2128 (NDC)</w:t>
            </w:r>
          </w:p>
        </w:tc>
        <w:tc>
          <w:tcPr>
            <w:tcW w:w="992" w:type="dxa"/>
            <w:vAlign w:val="center"/>
          </w:tcPr>
          <w:p w14:paraId="79E08BCB" w14:textId="77777777" w:rsidR="00492905" w:rsidRPr="001A1561" w:rsidRDefault="00492905" w:rsidP="00492905">
            <w:pPr>
              <w:spacing w:before="60" w:after="60"/>
              <w:jc w:val="center"/>
            </w:pPr>
            <w:r w:rsidRPr="001A1561">
              <w:t>9</w:t>
            </w:r>
          </w:p>
        </w:tc>
        <w:tc>
          <w:tcPr>
            <w:tcW w:w="993" w:type="dxa"/>
            <w:vAlign w:val="center"/>
          </w:tcPr>
          <w:p w14:paraId="365FF5F7" w14:textId="77777777" w:rsidR="00492905" w:rsidRPr="001A1561" w:rsidRDefault="00492905" w:rsidP="00492905">
            <w:pPr>
              <w:spacing w:before="60" w:after="60"/>
              <w:jc w:val="center"/>
            </w:pPr>
            <w:r w:rsidRPr="001A1561">
              <w:t>9</w:t>
            </w:r>
          </w:p>
        </w:tc>
        <w:tc>
          <w:tcPr>
            <w:tcW w:w="2976" w:type="dxa"/>
          </w:tcPr>
          <w:p w14:paraId="1A6BE205" w14:textId="1D49764B"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37CA92C3" w14:textId="77777777" w:rsidR="00492905" w:rsidRPr="001A1561" w:rsidRDefault="00492905" w:rsidP="00492905">
            <w:pPr>
              <w:spacing w:before="60" w:after="60"/>
              <w:jc w:val="left"/>
            </w:pPr>
            <w:r w:rsidRPr="001A1561">
              <w:t>Saatli</w:t>
            </w:r>
          </w:p>
        </w:tc>
      </w:tr>
      <w:tr w:rsidR="00492905" w:rsidRPr="001A1561" w14:paraId="4AD2E41E" w14:textId="77777777" w:rsidTr="00080D09">
        <w:trPr>
          <w:cantSplit/>
          <w:trHeight w:val="270"/>
        </w:trPr>
        <w:tc>
          <w:tcPr>
            <w:tcW w:w="2405" w:type="dxa"/>
          </w:tcPr>
          <w:p w14:paraId="02370DC8" w14:textId="77777777" w:rsidR="00492905" w:rsidRPr="001A1561" w:rsidRDefault="00492905" w:rsidP="00492905">
            <w:pPr>
              <w:spacing w:before="60" w:after="60"/>
              <w:jc w:val="left"/>
            </w:pPr>
            <w:r w:rsidRPr="001A1561">
              <w:t>2225, 2226, 22428 (NDC)</w:t>
            </w:r>
          </w:p>
        </w:tc>
        <w:tc>
          <w:tcPr>
            <w:tcW w:w="992" w:type="dxa"/>
          </w:tcPr>
          <w:p w14:paraId="15187505" w14:textId="77777777" w:rsidR="00492905" w:rsidRPr="001A1561" w:rsidRDefault="00492905" w:rsidP="00492905">
            <w:pPr>
              <w:spacing w:before="60" w:after="60"/>
              <w:jc w:val="center"/>
            </w:pPr>
            <w:r w:rsidRPr="001A1561">
              <w:t>9</w:t>
            </w:r>
          </w:p>
        </w:tc>
        <w:tc>
          <w:tcPr>
            <w:tcW w:w="993" w:type="dxa"/>
          </w:tcPr>
          <w:p w14:paraId="664DFF9B" w14:textId="77777777" w:rsidR="00492905" w:rsidRPr="001A1561" w:rsidRDefault="00492905" w:rsidP="00492905">
            <w:pPr>
              <w:spacing w:before="60" w:after="60"/>
              <w:jc w:val="center"/>
            </w:pPr>
            <w:r w:rsidRPr="001A1561">
              <w:t>9</w:t>
            </w:r>
          </w:p>
        </w:tc>
        <w:tc>
          <w:tcPr>
            <w:tcW w:w="2976" w:type="dxa"/>
          </w:tcPr>
          <w:p w14:paraId="5953D664" w14:textId="459C9D00"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0054A88D" w14:textId="77777777" w:rsidR="00492905" w:rsidRPr="001A1561" w:rsidRDefault="00492905" w:rsidP="00492905">
            <w:pPr>
              <w:spacing w:before="60" w:after="60"/>
              <w:jc w:val="left"/>
            </w:pPr>
            <w:r w:rsidRPr="001A1561">
              <w:t>Ganja</w:t>
            </w:r>
          </w:p>
        </w:tc>
      </w:tr>
      <w:tr w:rsidR="00492905" w:rsidRPr="001A1561" w14:paraId="2C62DBDE" w14:textId="77777777" w:rsidTr="00080D09">
        <w:trPr>
          <w:cantSplit/>
        </w:trPr>
        <w:tc>
          <w:tcPr>
            <w:tcW w:w="2405" w:type="dxa"/>
            <w:vAlign w:val="center"/>
          </w:tcPr>
          <w:p w14:paraId="178623E6" w14:textId="77777777" w:rsidR="00492905" w:rsidRPr="001A1561" w:rsidRDefault="00492905" w:rsidP="00492905">
            <w:pPr>
              <w:spacing w:before="60" w:after="60"/>
              <w:jc w:val="left"/>
            </w:pPr>
            <w:r w:rsidRPr="001A1561">
              <w:t>2220 (NDC)</w:t>
            </w:r>
          </w:p>
        </w:tc>
        <w:tc>
          <w:tcPr>
            <w:tcW w:w="992" w:type="dxa"/>
            <w:vAlign w:val="center"/>
          </w:tcPr>
          <w:p w14:paraId="101BFDFB" w14:textId="77777777" w:rsidR="00492905" w:rsidRPr="001A1561" w:rsidRDefault="00492905" w:rsidP="00492905">
            <w:pPr>
              <w:spacing w:before="60" w:after="60"/>
              <w:jc w:val="center"/>
            </w:pPr>
            <w:r w:rsidRPr="001A1561">
              <w:t>9</w:t>
            </w:r>
          </w:p>
        </w:tc>
        <w:tc>
          <w:tcPr>
            <w:tcW w:w="993" w:type="dxa"/>
            <w:vAlign w:val="center"/>
          </w:tcPr>
          <w:p w14:paraId="1CEB4E58" w14:textId="77777777" w:rsidR="00492905" w:rsidRPr="001A1561" w:rsidRDefault="00492905" w:rsidP="00492905">
            <w:pPr>
              <w:spacing w:before="60" w:after="60"/>
              <w:jc w:val="center"/>
            </w:pPr>
            <w:r w:rsidRPr="001A1561">
              <w:t>9</w:t>
            </w:r>
          </w:p>
        </w:tc>
        <w:tc>
          <w:tcPr>
            <w:tcW w:w="2976" w:type="dxa"/>
          </w:tcPr>
          <w:p w14:paraId="0A293660" w14:textId="4095334C"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6A17C163" w14:textId="77777777" w:rsidR="00492905" w:rsidRPr="001A1561" w:rsidRDefault="00492905" w:rsidP="00492905">
            <w:pPr>
              <w:spacing w:before="60" w:after="60"/>
              <w:jc w:val="left"/>
            </w:pPr>
            <w:r w:rsidRPr="001A1561">
              <w:t>Goygol</w:t>
            </w:r>
          </w:p>
        </w:tc>
      </w:tr>
      <w:tr w:rsidR="00492905" w:rsidRPr="001A1561" w14:paraId="7A314768" w14:textId="77777777" w:rsidTr="00080D09">
        <w:trPr>
          <w:cantSplit/>
        </w:trPr>
        <w:tc>
          <w:tcPr>
            <w:tcW w:w="2405" w:type="dxa"/>
            <w:vAlign w:val="center"/>
          </w:tcPr>
          <w:p w14:paraId="67999283" w14:textId="77777777" w:rsidR="00492905" w:rsidRPr="001A1561" w:rsidRDefault="00492905" w:rsidP="00492905">
            <w:pPr>
              <w:spacing w:before="60" w:after="60"/>
              <w:jc w:val="left"/>
            </w:pPr>
            <w:r w:rsidRPr="001A1561">
              <w:t>2221 (NDC)</w:t>
            </w:r>
          </w:p>
        </w:tc>
        <w:tc>
          <w:tcPr>
            <w:tcW w:w="992" w:type="dxa"/>
            <w:vAlign w:val="center"/>
          </w:tcPr>
          <w:p w14:paraId="099694A5" w14:textId="77777777" w:rsidR="00492905" w:rsidRPr="001A1561" w:rsidRDefault="00492905" w:rsidP="00492905">
            <w:pPr>
              <w:spacing w:before="60" w:after="60"/>
              <w:jc w:val="center"/>
            </w:pPr>
            <w:r w:rsidRPr="001A1561">
              <w:t>9</w:t>
            </w:r>
          </w:p>
        </w:tc>
        <w:tc>
          <w:tcPr>
            <w:tcW w:w="993" w:type="dxa"/>
            <w:vAlign w:val="center"/>
          </w:tcPr>
          <w:p w14:paraId="70D12461" w14:textId="77777777" w:rsidR="00492905" w:rsidRPr="001A1561" w:rsidRDefault="00492905" w:rsidP="00492905">
            <w:pPr>
              <w:spacing w:before="60" w:after="60"/>
              <w:jc w:val="center"/>
            </w:pPr>
            <w:r w:rsidRPr="001A1561">
              <w:t>9</w:t>
            </w:r>
          </w:p>
        </w:tc>
        <w:tc>
          <w:tcPr>
            <w:tcW w:w="2976" w:type="dxa"/>
          </w:tcPr>
          <w:p w14:paraId="226D7E0C" w14:textId="74140977"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5D895FE9" w14:textId="77777777" w:rsidR="00492905" w:rsidRPr="001A1561" w:rsidRDefault="00492905" w:rsidP="00492905">
            <w:pPr>
              <w:spacing w:before="60" w:after="60"/>
              <w:jc w:val="left"/>
            </w:pPr>
            <w:r w:rsidRPr="001A1561">
              <w:t>Dashkasan</w:t>
            </w:r>
          </w:p>
        </w:tc>
      </w:tr>
      <w:tr w:rsidR="00492905" w:rsidRPr="001A1561" w14:paraId="23B2BA84" w14:textId="77777777" w:rsidTr="00080D09">
        <w:trPr>
          <w:cantSplit/>
        </w:trPr>
        <w:tc>
          <w:tcPr>
            <w:tcW w:w="2405" w:type="dxa"/>
            <w:vAlign w:val="center"/>
          </w:tcPr>
          <w:p w14:paraId="4F8D51D9" w14:textId="77777777" w:rsidR="00492905" w:rsidRPr="001A1561" w:rsidRDefault="00492905" w:rsidP="00492905">
            <w:pPr>
              <w:spacing w:before="60" w:after="60"/>
              <w:jc w:val="left"/>
            </w:pPr>
            <w:r w:rsidRPr="001A1561">
              <w:lastRenderedPageBreak/>
              <w:t>2222 (NDC)</w:t>
            </w:r>
          </w:p>
        </w:tc>
        <w:tc>
          <w:tcPr>
            <w:tcW w:w="992" w:type="dxa"/>
            <w:vAlign w:val="center"/>
          </w:tcPr>
          <w:p w14:paraId="7B89CF6A" w14:textId="77777777" w:rsidR="00492905" w:rsidRPr="001A1561" w:rsidRDefault="00492905" w:rsidP="00492905">
            <w:pPr>
              <w:spacing w:before="60" w:after="60"/>
              <w:jc w:val="center"/>
            </w:pPr>
            <w:r w:rsidRPr="001A1561">
              <w:t>9</w:t>
            </w:r>
          </w:p>
        </w:tc>
        <w:tc>
          <w:tcPr>
            <w:tcW w:w="993" w:type="dxa"/>
            <w:vAlign w:val="center"/>
          </w:tcPr>
          <w:p w14:paraId="70E710B0" w14:textId="77777777" w:rsidR="00492905" w:rsidRPr="001A1561" w:rsidRDefault="00492905" w:rsidP="00492905">
            <w:pPr>
              <w:spacing w:before="60" w:after="60"/>
              <w:jc w:val="center"/>
            </w:pPr>
            <w:r w:rsidRPr="001A1561">
              <w:t>9</w:t>
            </w:r>
          </w:p>
        </w:tc>
        <w:tc>
          <w:tcPr>
            <w:tcW w:w="2976" w:type="dxa"/>
          </w:tcPr>
          <w:p w14:paraId="6B782174" w14:textId="2C497D5A"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7AA8402B" w14:textId="77777777" w:rsidR="00492905" w:rsidRPr="001A1561" w:rsidRDefault="00492905" w:rsidP="00492905">
            <w:pPr>
              <w:spacing w:before="60" w:after="60"/>
              <w:jc w:val="left"/>
            </w:pPr>
            <w:r w:rsidRPr="001A1561">
              <w:t>Aghstafa</w:t>
            </w:r>
          </w:p>
        </w:tc>
      </w:tr>
      <w:tr w:rsidR="00492905" w:rsidRPr="001A1561" w14:paraId="6D2E2AAC" w14:textId="77777777" w:rsidTr="00080D09">
        <w:trPr>
          <w:cantSplit/>
        </w:trPr>
        <w:tc>
          <w:tcPr>
            <w:tcW w:w="2405" w:type="dxa"/>
            <w:vAlign w:val="center"/>
          </w:tcPr>
          <w:p w14:paraId="1AAA2E66" w14:textId="77777777" w:rsidR="00492905" w:rsidRPr="001A1561" w:rsidRDefault="00492905" w:rsidP="00492905">
            <w:pPr>
              <w:spacing w:before="60" w:after="60"/>
              <w:jc w:val="left"/>
            </w:pPr>
            <w:r w:rsidRPr="001A1561">
              <w:t>2223 (NDC)</w:t>
            </w:r>
          </w:p>
        </w:tc>
        <w:tc>
          <w:tcPr>
            <w:tcW w:w="992" w:type="dxa"/>
            <w:vAlign w:val="center"/>
          </w:tcPr>
          <w:p w14:paraId="0DC2CDBC" w14:textId="77777777" w:rsidR="00492905" w:rsidRPr="001A1561" w:rsidRDefault="00492905" w:rsidP="00492905">
            <w:pPr>
              <w:spacing w:before="60" w:after="60"/>
              <w:jc w:val="center"/>
            </w:pPr>
            <w:r w:rsidRPr="001A1561">
              <w:t>9</w:t>
            </w:r>
          </w:p>
        </w:tc>
        <w:tc>
          <w:tcPr>
            <w:tcW w:w="993" w:type="dxa"/>
            <w:vAlign w:val="center"/>
          </w:tcPr>
          <w:p w14:paraId="055B4E23" w14:textId="77777777" w:rsidR="00492905" w:rsidRPr="001A1561" w:rsidRDefault="00492905" w:rsidP="00492905">
            <w:pPr>
              <w:spacing w:before="60" w:after="60"/>
              <w:jc w:val="center"/>
            </w:pPr>
            <w:r w:rsidRPr="001A1561">
              <w:t>9</w:t>
            </w:r>
          </w:p>
        </w:tc>
        <w:tc>
          <w:tcPr>
            <w:tcW w:w="2976" w:type="dxa"/>
          </w:tcPr>
          <w:p w14:paraId="1AD147F8" w14:textId="239B7D2A"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69C2B1DC" w14:textId="77777777" w:rsidR="00492905" w:rsidRPr="001A1561" w:rsidRDefault="00492905" w:rsidP="00492905">
            <w:pPr>
              <w:spacing w:before="60" w:after="60"/>
              <w:jc w:val="left"/>
            </w:pPr>
            <w:r w:rsidRPr="001A1561">
              <w:t>Tartar</w:t>
            </w:r>
          </w:p>
        </w:tc>
      </w:tr>
      <w:tr w:rsidR="00492905" w:rsidRPr="001A1561" w14:paraId="2625A938" w14:textId="77777777" w:rsidTr="00080D09">
        <w:trPr>
          <w:cantSplit/>
        </w:trPr>
        <w:tc>
          <w:tcPr>
            <w:tcW w:w="2405" w:type="dxa"/>
            <w:vAlign w:val="center"/>
          </w:tcPr>
          <w:p w14:paraId="1F27FBF4" w14:textId="77777777" w:rsidR="00492905" w:rsidRPr="001A1561" w:rsidRDefault="00492905" w:rsidP="00492905">
            <w:pPr>
              <w:spacing w:before="60" w:after="60"/>
              <w:jc w:val="left"/>
            </w:pPr>
            <w:r w:rsidRPr="001A1561">
              <w:t>2224 (NDC)</w:t>
            </w:r>
          </w:p>
        </w:tc>
        <w:tc>
          <w:tcPr>
            <w:tcW w:w="992" w:type="dxa"/>
            <w:vAlign w:val="center"/>
          </w:tcPr>
          <w:p w14:paraId="5BF96FAB" w14:textId="77777777" w:rsidR="00492905" w:rsidRPr="001A1561" w:rsidRDefault="00492905" w:rsidP="00492905">
            <w:pPr>
              <w:spacing w:before="60" w:after="60"/>
              <w:jc w:val="center"/>
            </w:pPr>
            <w:r w:rsidRPr="001A1561">
              <w:t>9</w:t>
            </w:r>
          </w:p>
        </w:tc>
        <w:tc>
          <w:tcPr>
            <w:tcW w:w="993" w:type="dxa"/>
            <w:vAlign w:val="center"/>
          </w:tcPr>
          <w:p w14:paraId="0B3DDD86" w14:textId="77777777" w:rsidR="00492905" w:rsidRPr="001A1561" w:rsidRDefault="00492905" w:rsidP="00492905">
            <w:pPr>
              <w:spacing w:before="60" w:after="60"/>
              <w:jc w:val="center"/>
            </w:pPr>
            <w:r w:rsidRPr="001A1561">
              <w:t>9</w:t>
            </w:r>
          </w:p>
        </w:tc>
        <w:tc>
          <w:tcPr>
            <w:tcW w:w="2976" w:type="dxa"/>
          </w:tcPr>
          <w:p w14:paraId="5F680E75" w14:textId="4715BDFA"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35FF81DC" w14:textId="77777777" w:rsidR="00492905" w:rsidRPr="001A1561" w:rsidRDefault="00492905" w:rsidP="00492905">
            <w:pPr>
              <w:spacing w:before="60" w:after="60"/>
              <w:jc w:val="left"/>
            </w:pPr>
            <w:r w:rsidRPr="001A1561">
              <w:t>Goranboy</w:t>
            </w:r>
          </w:p>
        </w:tc>
      </w:tr>
      <w:tr w:rsidR="00492905" w:rsidRPr="001A1561" w14:paraId="7B5BD1A3" w14:textId="77777777" w:rsidTr="00080D09">
        <w:trPr>
          <w:cantSplit/>
        </w:trPr>
        <w:tc>
          <w:tcPr>
            <w:tcW w:w="2405" w:type="dxa"/>
            <w:vAlign w:val="center"/>
          </w:tcPr>
          <w:p w14:paraId="0DD98A16" w14:textId="77777777" w:rsidR="00492905" w:rsidRPr="001A1561" w:rsidRDefault="00492905" w:rsidP="00492905">
            <w:pPr>
              <w:spacing w:before="60" w:after="60"/>
              <w:jc w:val="left"/>
            </w:pPr>
            <w:r w:rsidRPr="001A1561">
              <w:t>2227 (NDC)</w:t>
            </w:r>
          </w:p>
        </w:tc>
        <w:tc>
          <w:tcPr>
            <w:tcW w:w="992" w:type="dxa"/>
            <w:vAlign w:val="center"/>
          </w:tcPr>
          <w:p w14:paraId="6D931F11" w14:textId="77777777" w:rsidR="00492905" w:rsidRPr="001A1561" w:rsidRDefault="00492905" w:rsidP="00492905">
            <w:pPr>
              <w:spacing w:before="60" w:after="60"/>
              <w:jc w:val="center"/>
            </w:pPr>
            <w:r w:rsidRPr="001A1561">
              <w:t>9</w:t>
            </w:r>
          </w:p>
        </w:tc>
        <w:tc>
          <w:tcPr>
            <w:tcW w:w="993" w:type="dxa"/>
            <w:vAlign w:val="center"/>
          </w:tcPr>
          <w:p w14:paraId="401BCE68" w14:textId="77777777" w:rsidR="00492905" w:rsidRPr="001A1561" w:rsidRDefault="00492905" w:rsidP="00492905">
            <w:pPr>
              <w:spacing w:before="60" w:after="60"/>
              <w:jc w:val="center"/>
            </w:pPr>
            <w:r w:rsidRPr="001A1561">
              <w:t>9</w:t>
            </w:r>
          </w:p>
        </w:tc>
        <w:tc>
          <w:tcPr>
            <w:tcW w:w="2976" w:type="dxa"/>
          </w:tcPr>
          <w:p w14:paraId="05CA2FBF" w14:textId="5315C382"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38965C33" w14:textId="77777777" w:rsidR="00492905" w:rsidRPr="001A1561" w:rsidRDefault="00492905" w:rsidP="00492905">
            <w:pPr>
              <w:spacing w:before="60" w:after="60"/>
              <w:jc w:val="left"/>
            </w:pPr>
            <w:r w:rsidRPr="001A1561">
              <w:t>Samukh</w:t>
            </w:r>
          </w:p>
        </w:tc>
      </w:tr>
      <w:tr w:rsidR="00492905" w:rsidRPr="001A1561" w14:paraId="684F9874" w14:textId="77777777" w:rsidTr="00080D09">
        <w:trPr>
          <w:cantSplit/>
        </w:trPr>
        <w:tc>
          <w:tcPr>
            <w:tcW w:w="2405" w:type="dxa"/>
            <w:vAlign w:val="center"/>
          </w:tcPr>
          <w:p w14:paraId="0C865480" w14:textId="77777777" w:rsidR="00492905" w:rsidRPr="001A1561" w:rsidRDefault="00492905" w:rsidP="00492905">
            <w:pPr>
              <w:spacing w:before="60" w:after="60"/>
              <w:jc w:val="left"/>
            </w:pPr>
            <w:r w:rsidRPr="001A1561">
              <w:t>2229 (NDC)</w:t>
            </w:r>
          </w:p>
        </w:tc>
        <w:tc>
          <w:tcPr>
            <w:tcW w:w="992" w:type="dxa"/>
            <w:vAlign w:val="center"/>
          </w:tcPr>
          <w:p w14:paraId="186476C3" w14:textId="77777777" w:rsidR="00492905" w:rsidRPr="001A1561" w:rsidRDefault="00492905" w:rsidP="00492905">
            <w:pPr>
              <w:spacing w:before="60" w:after="60"/>
              <w:jc w:val="center"/>
            </w:pPr>
            <w:r w:rsidRPr="001A1561">
              <w:t>9</w:t>
            </w:r>
          </w:p>
        </w:tc>
        <w:tc>
          <w:tcPr>
            <w:tcW w:w="993" w:type="dxa"/>
            <w:vAlign w:val="center"/>
          </w:tcPr>
          <w:p w14:paraId="612CDC85" w14:textId="77777777" w:rsidR="00492905" w:rsidRPr="001A1561" w:rsidRDefault="00492905" w:rsidP="00492905">
            <w:pPr>
              <w:spacing w:before="60" w:after="60"/>
              <w:jc w:val="center"/>
            </w:pPr>
            <w:r w:rsidRPr="001A1561">
              <w:t>9</w:t>
            </w:r>
          </w:p>
        </w:tc>
        <w:tc>
          <w:tcPr>
            <w:tcW w:w="2976" w:type="dxa"/>
          </w:tcPr>
          <w:p w14:paraId="1114D7AD" w14:textId="0B7F451A"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67A2B6E7" w14:textId="77777777" w:rsidR="00492905" w:rsidRPr="001A1561" w:rsidRDefault="00492905" w:rsidP="00492905">
            <w:pPr>
              <w:spacing w:before="60" w:after="60"/>
              <w:jc w:val="left"/>
            </w:pPr>
            <w:r w:rsidRPr="001A1561">
              <w:t>Gazakh</w:t>
            </w:r>
          </w:p>
        </w:tc>
      </w:tr>
      <w:tr w:rsidR="00492905" w:rsidRPr="001A1561" w14:paraId="39FB4DC1" w14:textId="77777777" w:rsidTr="00080D09">
        <w:trPr>
          <w:cantSplit/>
        </w:trPr>
        <w:tc>
          <w:tcPr>
            <w:tcW w:w="2405" w:type="dxa"/>
            <w:vAlign w:val="center"/>
          </w:tcPr>
          <w:p w14:paraId="5098807E" w14:textId="77777777" w:rsidR="00492905" w:rsidRPr="001A1561" w:rsidRDefault="00492905" w:rsidP="00492905">
            <w:pPr>
              <w:spacing w:before="60" w:after="60"/>
              <w:jc w:val="left"/>
            </w:pPr>
            <w:r w:rsidRPr="001A1561">
              <w:t>2230 (NDC)</w:t>
            </w:r>
          </w:p>
        </w:tc>
        <w:tc>
          <w:tcPr>
            <w:tcW w:w="992" w:type="dxa"/>
            <w:vAlign w:val="center"/>
          </w:tcPr>
          <w:p w14:paraId="05864043" w14:textId="77777777" w:rsidR="00492905" w:rsidRPr="001A1561" w:rsidRDefault="00492905" w:rsidP="00492905">
            <w:pPr>
              <w:spacing w:before="60" w:after="60"/>
              <w:jc w:val="center"/>
            </w:pPr>
            <w:r w:rsidRPr="001A1561">
              <w:t>9</w:t>
            </w:r>
          </w:p>
        </w:tc>
        <w:tc>
          <w:tcPr>
            <w:tcW w:w="993" w:type="dxa"/>
            <w:vAlign w:val="center"/>
          </w:tcPr>
          <w:p w14:paraId="0A5BFFB1" w14:textId="77777777" w:rsidR="00492905" w:rsidRPr="001A1561" w:rsidRDefault="00492905" w:rsidP="00492905">
            <w:pPr>
              <w:spacing w:before="60" w:after="60"/>
              <w:jc w:val="center"/>
            </w:pPr>
            <w:r w:rsidRPr="001A1561">
              <w:t>9</w:t>
            </w:r>
          </w:p>
        </w:tc>
        <w:tc>
          <w:tcPr>
            <w:tcW w:w="2976" w:type="dxa"/>
          </w:tcPr>
          <w:p w14:paraId="066CE95E" w14:textId="60911E4A"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1B417A3E" w14:textId="77777777" w:rsidR="00492905" w:rsidRPr="001A1561" w:rsidRDefault="00492905" w:rsidP="00492905">
            <w:pPr>
              <w:spacing w:before="60" w:after="60"/>
              <w:jc w:val="left"/>
            </w:pPr>
            <w:r w:rsidRPr="001A1561">
              <w:t>Shamkir</w:t>
            </w:r>
          </w:p>
        </w:tc>
      </w:tr>
      <w:tr w:rsidR="00492905" w:rsidRPr="001A1561" w14:paraId="2D3BA3D1" w14:textId="77777777" w:rsidTr="00080D09">
        <w:trPr>
          <w:cantSplit/>
        </w:trPr>
        <w:tc>
          <w:tcPr>
            <w:tcW w:w="2405" w:type="dxa"/>
            <w:vAlign w:val="center"/>
          </w:tcPr>
          <w:p w14:paraId="78E2A58C" w14:textId="77777777" w:rsidR="00492905" w:rsidRPr="001A1561" w:rsidRDefault="00492905" w:rsidP="00492905">
            <w:pPr>
              <w:spacing w:before="60" w:after="60"/>
              <w:jc w:val="left"/>
            </w:pPr>
            <w:r w:rsidRPr="001A1561">
              <w:t>2231 (NDC)</w:t>
            </w:r>
          </w:p>
        </w:tc>
        <w:tc>
          <w:tcPr>
            <w:tcW w:w="992" w:type="dxa"/>
            <w:vAlign w:val="center"/>
          </w:tcPr>
          <w:p w14:paraId="29F5F428" w14:textId="77777777" w:rsidR="00492905" w:rsidRPr="001A1561" w:rsidRDefault="00492905" w:rsidP="00492905">
            <w:pPr>
              <w:spacing w:before="60" w:after="60"/>
              <w:jc w:val="center"/>
            </w:pPr>
            <w:r w:rsidRPr="001A1561">
              <w:t>9</w:t>
            </w:r>
          </w:p>
        </w:tc>
        <w:tc>
          <w:tcPr>
            <w:tcW w:w="993" w:type="dxa"/>
            <w:vAlign w:val="center"/>
          </w:tcPr>
          <w:p w14:paraId="5BA46597" w14:textId="77777777" w:rsidR="00492905" w:rsidRPr="001A1561" w:rsidRDefault="00492905" w:rsidP="00492905">
            <w:pPr>
              <w:spacing w:before="60" w:after="60"/>
              <w:jc w:val="center"/>
            </w:pPr>
            <w:r w:rsidRPr="001A1561">
              <w:t>9</w:t>
            </w:r>
          </w:p>
        </w:tc>
        <w:tc>
          <w:tcPr>
            <w:tcW w:w="2976" w:type="dxa"/>
          </w:tcPr>
          <w:p w14:paraId="4CDA4180" w14:textId="5B207FE2"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6C0F97B3" w14:textId="77777777" w:rsidR="00492905" w:rsidRPr="001A1561" w:rsidRDefault="00492905" w:rsidP="00492905">
            <w:pPr>
              <w:spacing w:before="60" w:after="60"/>
              <w:jc w:val="left"/>
            </w:pPr>
            <w:r w:rsidRPr="001A1561">
              <w:t>Tovuz</w:t>
            </w:r>
          </w:p>
        </w:tc>
      </w:tr>
      <w:tr w:rsidR="00492905" w:rsidRPr="001A1561" w14:paraId="4899A68A" w14:textId="77777777" w:rsidTr="00080D09">
        <w:trPr>
          <w:cantSplit/>
        </w:trPr>
        <w:tc>
          <w:tcPr>
            <w:tcW w:w="2405" w:type="dxa"/>
            <w:vAlign w:val="center"/>
          </w:tcPr>
          <w:p w14:paraId="64085114" w14:textId="77777777" w:rsidR="00492905" w:rsidRPr="001A1561" w:rsidRDefault="00492905" w:rsidP="00492905">
            <w:pPr>
              <w:spacing w:before="60" w:after="60"/>
              <w:jc w:val="left"/>
            </w:pPr>
            <w:r w:rsidRPr="001A1561">
              <w:t>2232 (NDC)</w:t>
            </w:r>
          </w:p>
        </w:tc>
        <w:tc>
          <w:tcPr>
            <w:tcW w:w="992" w:type="dxa"/>
            <w:vAlign w:val="center"/>
          </w:tcPr>
          <w:p w14:paraId="2E1B6966" w14:textId="77777777" w:rsidR="00492905" w:rsidRPr="001A1561" w:rsidRDefault="00492905" w:rsidP="00492905">
            <w:pPr>
              <w:spacing w:before="60" w:after="60"/>
              <w:jc w:val="center"/>
            </w:pPr>
            <w:r w:rsidRPr="001A1561">
              <w:t>9</w:t>
            </w:r>
          </w:p>
        </w:tc>
        <w:tc>
          <w:tcPr>
            <w:tcW w:w="993" w:type="dxa"/>
            <w:vAlign w:val="center"/>
          </w:tcPr>
          <w:p w14:paraId="6CA72E91" w14:textId="77777777" w:rsidR="00492905" w:rsidRPr="001A1561" w:rsidRDefault="00492905" w:rsidP="00492905">
            <w:pPr>
              <w:spacing w:before="60" w:after="60"/>
              <w:jc w:val="center"/>
            </w:pPr>
            <w:r w:rsidRPr="001A1561">
              <w:t>9</w:t>
            </w:r>
          </w:p>
        </w:tc>
        <w:tc>
          <w:tcPr>
            <w:tcW w:w="2976" w:type="dxa"/>
          </w:tcPr>
          <w:p w14:paraId="64B25993" w14:textId="353B457E"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292341A2" w14:textId="77777777" w:rsidR="00492905" w:rsidRPr="001A1561" w:rsidRDefault="00492905" w:rsidP="00492905">
            <w:pPr>
              <w:spacing w:before="60" w:after="60"/>
              <w:jc w:val="left"/>
            </w:pPr>
            <w:r w:rsidRPr="001A1561">
              <w:t>Gadabey</w:t>
            </w:r>
          </w:p>
        </w:tc>
      </w:tr>
      <w:tr w:rsidR="00492905" w:rsidRPr="001A1561" w14:paraId="35DF6ECE" w14:textId="77777777" w:rsidTr="00080D09">
        <w:trPr>
          <w:cantSplit/>
        </w:trPr>
        <w:tc>
          <w:tcPr>
            <w:tcW w:w="2405" w:type="dxa"/>
            <w:vAlign w:val="center"/>
          </w:tcPr>
          <w:p w14:paraId="4996C8EF" w14:textId="77777777" w:rsidR="00492905" w:rsidRPr="001A1561" w:rsidRDefault="00492905" w:rsidP="00492905">
            <w:pPr>
              <w:spacing w:before="60" w:after="60"/>
              <w:jc w:val="left"/>
            </w:pPr>
            <w:r w:rsidRPr="001A1561">
              <w:t>2233, 22428 (NDC)</w:t>
            </w:r>
          </w:p>
        </w:tc>
        <w:tc>
          <w:tcPr>
            <w:tcW w:w="992" w:type="dxa"/>
            <w:vAlign w:val="center"/>
          </w:tcPr>
          <w:p w14:paraId="38A759A2" w14:textId="77777777" w:rsidR="00492905" w:rsidRPr="001A1561" w:rsidRDefault="00492905" w:rsidP="00492905">
            <w:pPr>
              <w:spacing w:before="60" w:after="60"/>
              <w:jc w:val="center"/>
            </w:pPr>
            <w:r w:rsidRPr="001A1561">
              <w:t>9</w:t>
            </w:r>
          </w:p>
        </w:tc>
        <w:tc>
          <w:tcPr>
            <w:tcW w:w="993" w:type="dxa"/>
            <w:vAlign w:val="center"/>
          </w:tcPr>
          <w:p w14:paraId="07266968" w14:textId="77777777" w:rsidR="00492905" w:rsidRPr="001A1561" w:rsidRDefault="00492905" w:rsidP="00492905">
            <w:pPr>
              <w:spacing w:before="60" w:after="60"/>
              <w:jc w:val="center"/>
            </w:pPr>
            <w:r w:rsidRPr="001A1561">
              <w:t>9</w:t>
            </w:r>
          </w:p>
        </w:tc>
        <w:tc>
          <w:tcPr>
            <w:tcW w:w="2976" w:type="dxa"/>
          </w:tcPr>
          <w:p w14:paraId="67A66E2E" w14:textId="3138739E"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76DDCBC6" w14:textId="77777777" w:rsidR="00492905" w:rsidRPr="001A1561" w:rsidRDefault="00492905" w:rsidP="00492905">
            <w:pPr>
              <w:spacing w:before="60" w:after="60"/>
              <w:jc w:val="left"/>
            </w:pPr>
            <w:r w:rsidRPr="001A1561">
              <w:t>Yevlakh</w:t>
            </w:r>
          </w:p>
        </w:tc>
      </w:tr>
      <w:tr w:rsidR="00492905" w:rsidRPr="001A1561" w14:paraId="4552E622" w14:textId="77777777" w:rsidTr="00080D09">
        <w:trPr>
          <w:cantSplit/>
        </w:trPr>
        <w:tc>
          <w:tcPr>
            <w:tcW w:w="2405" w:type="dxa"/>
            <w:vAlign w:val="center"/>
          </w:tcPr>
          <w:p w14:paraId="57AAA2AF" w14:textId="77777777" w:rsidR="00492905" w:rsidRPr="001A1561" w:rsidRDefault="00492905" w:rsidP="00492905">
            <w:pPr>
              <w:spacing w:before="60" w:after="60"/>
              <w:jc w:val="left"/>
            </w:pPr>
            <w:r w:rsidRPr="001A1561">
              <w:t>2235 (NDC)</w:t>
            </w:r>
          </w:p>
        </w:tc>
        <w:tc>
          <w:tcPr>
            <w:tcW w:w="992" w:type="dxa"/>
            <w:vAlign w:val="center"/>
          </w:tcPr>
          <w:p w14:paraId="48300936" w14:textId="77777777" w:rsidR="00492905" w:rsidRPr="001A1561" w:rsidRDefault="00492905" w:rsidP="00492905">
            <w:pPr>
              <w:spacing w:before="60" w:after="60"/>
              <w:jc w:val="center"/>
            </w:pPr>
            <w:r w:rsidRPr="001A1561">
              <w:t>9</w:t>
            </w:r>
          </w:p>
        </w:tc>
        <w:tc>
          <w:tcPr>
            <w:tcW w:w="993" w:type="dxa"/>
            <w:vAlign w:val="center"/>
          </w:tcPr>
          <w:p w14:paraId="75DE3D32" w14:textId="77777777" w:rsidR="00492905" w:rsidRPr="001A1561" w:rsidRDefault="00492905" w:rsidP="00492905">
            <w:pPr>
              <w:spacing w:before="60" w:after="60"/>
              <w:jc w:val="center"/>
            </w:pPr>
            <w:r w:rsidRPr="001A1561">
              <w:t>9</w:t>
            </w:r>
          </w:p>
        </w:tc>
        <w:tc>
          <w:tcPr>
            <w:tcW w:w="2976" w:type="dxa"/>
          </w:tcPr>
          <w:p w14:paraId="69DEAC89" w14:textId="00AD0236"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1E8DE9E6" w14:textId="77777777" w:rsidR="00492905" w:rsidRPr="001A1561" w:rsidRDefault="00492905" w:rsidP="00492905">
            <w:pPr>
              <w:spacing w:before="60" w:after="60"/>
              <w:jc w:val="left"/>
            </w:pPr>
            <w:r w:rsidRPr="001A1561">
              <w:t>Naftalan</w:t>
            </w:r>
          </w:p>
        </w:tc>
      </w:tr>
      <w:tr w:rsidR="00492905" w:rsidRPr="001A1561" w14:paraId="030146AC" w14:textId="77777777" w:rsidTr="00080D09">
        <w:trPr>
          <w:cantSplit/>
          <w:trHeight w:val="20"/>
        </w:trPr>
        <w:tc>
          <w:tcPr>
            <w:tcW w:w="2405" w:type="dxa"/>
            <w:vAlign w:val="center"/>
          </w:tcPr>
          <w:p w14:paraId="18538E6E" w14:textId="77777777" w:rsidR="00492905" w:rsidRPr="001A1561" w:rsidRDefault="00492905" w:rsidP="00492905">
            <w:pPr>
              <w:spacing w:before="60" w:after="60"/>
              <w:jc w:val="left"/>
            </w:pPr>
            <w:r w:rsidRPr="001A1561">
              <w:t>2330 (NDC)</w:t>
            </w:r>
          </w:p>
        </w:tc>
        <w:tc>
          <w:tcPr>
            <w:tcW w:w="992" w:type="dxa"/>
            <w:vAlign w:val="center"/>
          </w:tcPr>
          <w:p w14:paraId="588BD0E6" w14:textId="77777777" w:rsidR="00492905" w:rsidRPr="001A1561" w:rsidRDefault="00492905" w:rsidP="00492905">
            <w:pPr>
              <w:spacing w:before="60" w:after="60"/>
              <w:jc w:val="center"/>
            </w:pPr>
            <w:r w:rsidRPr="001A1561">
              <w:t>9</w:t>
            </w:r>
          </w:p>
        </w:tc>
        <w:tc>
          <w:tcPr>
            <w:tcW w:w="993" w:type="dxa"/>
            <w:vAlign w:val="center"/>
          </w:tcPr>
          <w:p w14:paraId="06D9F794" w14:textId="77777777" w:rsidR="00492905" w:rsidRPr="001A1561" w:rsidRDefault="00492905" w:rsidP="00492905">
            <w:pPr>
              <w:spacing w:before="60" w:after="60"/>
              <w:jc w:val="center"/>
            </w:pPr>
            <w:r w:rsidRPr="001A1561">
              <w:t>9</w:t>
            </w:r>
          </w:p>
        </w:tc>
        <w:tc>
          <w:tcPr>
            <w:tcW w:w="2976" w:type="dxa"/>
          </w:tcPr>
          <w:p w14:paraId="72FB8B14" w14:textId="459B37B7"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371385D0" w14:textId="77777777" w:rsidR="00492905" w:rsidRPr="001A1561" w:rsidRDefault="00492905" w:rsidP="00492905">
            <w:pPr>
              <w:spacing w:before="60" w:after="60"/>
              <w:jc w:val="left"/>
            </w:pPr>
            <w:r w:rsidRPr="001A1561">
              <w:t>Siyazan</w:t>
            </w:r>
          </w:p>
        </w:tc>
      </w:tr>
      <w:tr w:rsidR="00492905" w:rsidRPr="001A1561" w14:paraId="0229B61F" w14:textId="77777777" w:rsidTr="00080D09">
        <w:trPr>
          <w:cantSplit/>
          <w:trHeight w:val="20"/>
        </w:trPr>
        <w:tc>
          <w:tcPr>
            <w:tcW w:w="2405" w:type="dxa"/>
            <w:vAlign w:val="center"/>
          </w:tcPr>
          <w:p w14:paraId="6300DA3F" w14:textId="77777777" w:rsidR="00492905" w:rsidRPr="001A1561" w:rsidRDefault="00492905" w:rsidP="00492905">
            <w:pPr>
              <w:spacing w:before="60" w:after="60"/>
              <w:jc w:val="left"/>
            </w:pPr>
            <w:r w:rsidRPr="001A1561">
              <w:t>2331 (NDC)</w:t>
            </w:r>
          </w:p>
        </w:tc>
        <w:tc>
          <w:tcPr>
            <w:tcW w:w="992" w:type="dxa"/>
            <w:vAlign w:val="center"/>
          </w:tcPr>
          <w:p w14:paraId="32C191B6" w14:textId="77777777" w:rsidR="00492905" w:rsidRPr="001A1561" w:rsidRDefault="00492905" w:rsidP="00492905">
            <w:pPr>
              <w:spacing w:before="60" w:after="60"/>
              <w:jc w:val="center"/>
            </w:pPr>
            <w:r w:rsidRPr="001A1561">
              <w:t>9</w:t>
            </w:r>
          </w:p>
        </w:tc>
        <w:tc>
          <w:tcPr>
            <w:tcW w:w="993" w:type="dxa"/>
            <w:vAlign w:val="center"/>
          </w:tcPr>
          <w:p w14:paraId="46FFB009" w14:textId="77777777" w:rsidR="00492905" w:rsidRPr="001A1561" w:rsidRDefault="00492905" w:rsidP="00492905">
            <w:pPr>
              <w:spacing w:before="60" w:after="60"/>
              <w:jc w:val="center"/>
            </w:pPr>
            <w:r w:rsidRPr="001A1561">
              <w:t>9</w:t>
            </w:r>
          </w:p>
        </w:tc>
        <w:tc>
          <w:tcPr>
            <w:tcW w:w="2976" w:type="dxa"/>
          </w:tcPr>
          <w:p w14:paraId="5A111698" w14:textId="398534C6"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5C9CB071" w14:textId="77777777" w:rsidR="00492905" w:rsidRPr="001A1561" w:rsidRDefault="00492905" w:rsidP="00492905">
            <w:pPr>
              <w:spacing w:before="60" w:after="60"/>
              <w:jc w:val="left"/>
            </w:pPr>
            <w:r w:rsidRPr="001A1561">
              <w:t>Khizi</w:t>
            </w:r>
          </w:p>
        </w:tc>
      </w:tr>
      <w:tr w:rsidR="00492905" w:rsidRPr="001A1561" w14:paraId="3117BF0C" w14:textId="77777777" w:rsidTr="00080D09">
        <w:trPr>
          <w:cantSplit/>
          <w:trHeight w:val="20"/>
        </w:trPr>
        <w:tc>
          <w:tcPr>
            <w:tcW w:w="2405" w:type="dxa"/>
            <w:vAlign w:val="center"/>
          </w:tcPr>
          <w:p w14:paraId="153C794A" w14:textId="77777777" w:rsidR="00492905" w:rsidRPr="001A1561" w:rsidRDefault="00492905" w:rsidP="00492905">
            <w:pPr>
              <w:spacing w:before="60" w:after="60"/>
              <w:jc w:val="left"/>
            </w:pPr>
            <w:r w:rsidRPr="001A1561">
              <w:t>2332 (NDC)</w:t>
            </w:r>
          </w:p>
        </w:tc>
        <w:tc>
          <w:tcPr>
            <w:tcW w:w="992" w:type="dxa"/>
            <w:vAlign w:val="center"/>
          </w:tcPr>
          <w:p w14:paraId="4C05BDF0" w14:textId="77777777" w:rsidR="00492905" w:rsidRPr="001A1561" w:rsidRDefault="00492905" w:rsidP="00492905">
            <w:pPr>
              <w:spacing w:before="60" w:after="60"/>
              <w:jc w:val="center"/>
            </w:pPr>
            <w:r w:rsidRPr="001A1561">
              <w:t>9</w:t>
            </w:r>
          </w:p>
        </w:tc>
        <w:tc>
          <w:tcPr>
            <w:tcW w:w="993" w:type="dxa"/>
            <w:vAlign w:val="center"/>
          </w:tcPr>
          <w:p w14:paraId="1354778F" w14:textId="77777777" w:rsidR="00492905" w:rsidRPr="001A1561" w:rsidRDefault="00492905" w:rsidP="00492905">
            <w:pPr>
              <w:spacing w:before="60" w:after="60"/>
              <w:jc w:val="center"/>
            </w:pPr>
            <w:r w:rsidRPr="001A1561">
              <w:t>9</w:t>
            </w:r>
          </w:p>
        </w:tc>
        <w:tc>
          <w:tcPr>
            <w:tcW w:w="2976" w:type="dxa"/>
          </w:tcPr>
          <w:p w14:paraId="2A7B547C" w14:textId="173A71E5"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5864E0FA" w14:textId="77777777" w:rsidR="00492905" w:rsidRPr="001A1561" w:rsidRDefault="00492905" w:rsidP="00492905">
            <w:pPr>
              <w:spacing w:before="60" w:after="60"/>
              <w:jc w:val="left"/>
            </w:pPr>
            <w:r w:rsidRPr="001A1561">
              <w:t>Khachmaz</w:t>
            </w:r>
          </w:p>
        </w:tc>
      </w:tr>
      <w:tr w:rsidR="00492905" w:rsidRPr="001A1561" w14:paraId="7D5606AE" w14:textId="77777777" w:rsidTr="00080D09">
        <w:trPr>
          <w:cantSplit/>
          <w:trHeight w:val="20"/>
        </w:trPr>
        <w:tc>
          <w:tcPr>
            <w:tcW w:w="2405" w:type="dxa"/>
            <w:vAlign w:val="center"/>
          </w:tcPr>
          <w:p w14:paraId="7708FC3C" w14:textId="77777777" w:rsidR="00492905" w:rsidRPr="001A1561" w:rsidRDefault="00492905" w:rsidP="00492905">
            <w:pPr>
              <w:spacing w:before="60" w:after="60"/>
              <w:jc w:val="left"/>
            </w:pPr>
            <w:r w:rsidRPr="001A1561">
              <w:t>2333 (NDC)</w:t>
            </w:r>
          </w:p>
        </w:tc>
        <w:tc>
          <w:tcPr>
            <w:tcW w:w="992" w:type="dxa"/>
            <w:vAlign w:val="center"/>
          </w:tcPr>
          <w:p w14:paraId="2EC17193" w14:textId="77777777" w:rsidR="00492905" w:rsidRPr="001A1561" w:rsidRDefault="00492905" w:rsidP="00492905">
            <w:pPr>
              <w:spacing w:before="60" w:after="60"/>
              <w:jc w:val="center"/>
            </w:pPr>
            <w:r w:rsidRPr="001A1561">
              <w:t>9</w:t>
            </w:r>
          </w:p>
        </w:tc>
        <w:tc>
          <w:tcPr>
            <w:tcW w:w="993" w:type="dxa"/>
            <w:vAlign w:val="center"/>
          </w:tcPr>
          <w:p w14:paraId="4E2EDDE8" w14:textId="77777777" w:rsidR="00492905" w:rsidRPr="001A1561" w:rsidRDefault="00492905" w:rsidP="00492905">
            <w:pPr>
              <w:spacing w:before="60" w:after="60"/>
              <w:jc w:val="center"/>
            </w:pPr>
            <w:r w:rsidRPr="001A1561">
              <w:t>9</w:t>
            </w:r>
          </w:p>
        </w:tc>
        <w:tc>
          <w:tcPr>
            <w:tcW w:w="2976" w:type="dxa"/>
          </w:tcPr>
          <w:p w14:paraId="7703EE63" w14:textId="296744AC"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6CDD3563" w14:textId="77777777" w:rsidR="00492905" w:rsidRPr="001A1561" w:rsidRDefault="00492905" w:rsidP="00492905">
            <w:pPr>
              <w:spacing w:before="60" w:after="60"/>
              <w:jc w:val="left"/>
            </w:pPr>
            <w:r w:rsidRPr="001A1561">
              <w:t>Guba</w:t>
            </w:r>
          </w:p>
        </w:tc>
      </w:tr>
      <w:tr w:rsidR="00492905" w:rsidRPr="001A1561" w14:paraId="329733BE" w14:textId="77777777" w:rsidTr="00080D09">
        <w:trPr>
          <w:cantSplit/>
          <w:trHeight w:val="20"/>
        </w:trPr>
        <w:tc>
          <w:tcPr>
            <w:tcW w:w="2405" w:type="dxa"/>
            <w:vAlign w:val="center"/>
          </w:tcPr>
          <w:p w14:paraId="684B3AD1" w14:textId="77777777" w:rsidR="00492905" w:rsidRPr="001A1561" w:rsidRDefault="00492905" w:rsidP="00492905">
            <w:pPr>
              <w:spacing w:before="60" w:after="60"/>
              <w:jc w:val="left"/>
            </w:pPr>
            <w:r w:rsidRPr="001A1561">
              <w:t>2335 (NDC)</w:t>
            </w:r>
          </w:p>
        </w:tc>
        <w:tc>
          <w:tcPr>
            <w:tcW w:w="992" w:type="dxa"/>
            <w:vAlign w:val="center"/>
          </w:tcPr>
          <w:p w14:paraId="291C5CA3" w14:textId="77777777" w:rsidR="00492905" w:rsidRPr="001A1561" w:rsidRDefault="00492905" w:rsidP="00492905">
            <w:pPr>
              <w:spacing w:before="60" w:after="60"/>
              <w:jc w:val="center"/>
            </w:pPr>
            <w:r w:rsidRPr="001A1561">
              <w:t>9</w:t>
            </w:r>
          </w:p>
        </w:tc>
        <w:tc>
          <w:tcPr>
            <w:tcW w:w="993" w:type="dxa"/>
            <w:vAlign w:val="center"/>
          </w:tcPr>
          <w:p w14:paraId="401AA498" w14:textId="77777777" w:rsidR="00492905" w:rsidRPr="001A1561" w:rsidRDefault="00492905" w:rsidP="00492905">
            <w:pPr>
              <w:spacing w:before="60" w:after="60"/>
              <w:jc w:val="center"/>
            </w:pPr>
            <w:r w:rsidRPr="001A1561">
              <w:t>9</w:t>
            </w:r>
          </w:p>
        </w:tc>
        <w:tc>
          <w:tcPr>
            <w:tcW w:w="2976" w:type="dxa"/>
          </w:tcPr>
          <w:p w14:paraId="59292AB7" w14:textId="2B1374E7"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1B58A3F8" w14:textId="77777777" w:rsidR="00492905" w:rsidRPr="001A1561" w:rsidRDefault="00492905" w:rsidP="00492905">
            <w:pPr>
              <w:spacing w:before="60" w:after="60"/>
              <w:jc w:val="left"/>
            </w:pPr>
            <w:r w:rsidRPr="001A1561">
              <w:t>Shabran</w:t>
            </w:r>
          </w:p>
        </w:tc>
      </w:tr>
      <w:tr w:rsidR="00492905" w:rsidRPr="001A1561" w14:paraId="586FA4DA" w14:textId="77777777" w:rsidTr="00080D09">
        <w:trPr>
          <w:cantSplit/>
          <w:trHeight w:val="20"/>
        </w:trPr>
        <w:tc>
          <w:tcPr>
            <w:tcW w:w="2405" w:type="dxa"/>
            <w:vAlign w:val="center"/>
          </w:tcPr>
          <w:p w14:paraId="6DA8C0E9" w14:textId="77777777" w:rsidR="00492905" w:rsidRPr="001A1561" w:rsidRDefault="00492905" w:rsidP="00492905">
            <w:pPr>
              <w:spacing w:before="60" w:after="60"/>
              <w:jc w:val="left"/>
            </w:pPr>
            <w:r w:rsidRPr="001A1561">
              <w:t>2338 (NDC)</w:t>
            </w:r>
          </w:p>
        </w:tc>
        <w:tc>
          <w:tcPr>
            <w:tcW w:w="992" w:type="dxa"/>
            <w:vAlign w:val="center"/>
          </w:tcPr>
          <w:p w14:paraId="7DFD9005" w14:textId="77777777" w:rsidR="00492905" w:rsidRPr="001A1561" w:rsidRDefault="00492905" w:rsidP="00492905">
            <w:pPr>
              <w:spacing w:before="60" w:after="60"/>
              <w:jc w:val="center"/>
            </w:pPr>
            <w:r w:rsidRPr="001A1561">
              <w:t>9</w:t>
            </w:r>
          </w:p>
        </w:tc>
        <w:tc>
          <w:tcPr>
            <w:tcW w:w="993" w:type="dxa"/>
            <w:vAlign w:val="center"/>
          </w:tcPr>
          <w:p w14:paraId="038B06E2" w14:textId="77777777" w:rsidR="00492905" w:rsidRPr="001A1561" w:rsidRDefault="00492905" w:rsidP="00492905">
            <w:pPr>
              <w:spacing w:before="60" w:after="60"/>
              <w:jc w:val="center"/>
            </w:pPr>
            <w:r w:rsidRPr="001A1561">
              <w:t>9</w:t>
            </w:r>
          </w:p>
        </w:tc>
        <w:tc>
          <w:tcPr>
            <w:tcW w:w="2976" w:type="dxa"/>
          </w:tcPr>
          <w:p w14:paraId="0793B158" w14:textId="3CC66F28"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48073B02" w14:textId="77777777" w:rsidR="00492905" w:rsidRPr="001A1561" w:rsidRDefault="00492905" w:rsidP="00492905">
            <w:pPr>
              <w:spacing w:before="60" w:after="60"/>
              <w:jc w:val="left"/>
            </w:pPr>
            <w:r w:rsidRPr="001A1561">
              <w:t>Gusar</w:t>
            </w:r>
          </w:p>
        </w:tc>
      </w:tr>
      <w:tr w:rsidR="00492905" w:rsidRPr="001A1561" w14:paraId="4D1F72C9" w14:textId="77777777" w:rsidTr="00080D09">
        <w:trPr>
          <w:cantSplit/>
        </w:trPr>
        <w:tc>
          <w:tcPr>
            <w:tcW w:w="2405" w:type="dxa"/>
            <w:vAlign w:val="center"/>
          </w:tcPr>
          <w:p w14:paraId="4E1412F7" w14:textId="77777777" w:rsidR="00492905" w:rsidRPr="001A1561" w:rsidRDefault="00492905" w:rsidP="00492905">
            <w:pPr>
              <w:spacing w:before="60" w:after="60"/>
              <w:jc w:val="left"/>
            </w:pPr>
            <w:r w:rsidRPr="001A1561">
              <w:t>2420 (NDC)</w:t>
            </w:r>
          </w:p>
        </w:tc>
        <w:tc>
          <w:tcPr>
            <w:tcW w:w="992" w:type="dxa"/>
            <w:vAlign w:val="center"/>
          </w:tcPr>
          <w:p w14:paraId="73286A6A" w14:textId="77777777" w:rsidR="00492905" w:rsidRPr="001A1561" w:rsidRDefault="00492905" w:rsidP="00492905">
            <w:pPr>
              <w:spacing w:before="60" w:after="60"/>
              <w:jc w:val="center"/>
            </w:pPr>
            <w:r w:rsidRPr="001A1561">
              <w:t>9</w:t>
            </w:r>
          </w:p>
        </w:tc>
        <w:tc>
          <w:tcPr>
            <w:tcW w:w="993" w:type="dxa"/>
            <w:vAlign w:val="center"/>
          </w:tcPr>
          <w:p w14:paraId="708758CB" w14:textId="77777777" w:rsidR="00492905" w:rsidRPr="001A1561" w:rsidRDefault="00492905" w:rsidP="00492905">
            <w:pPr>
              <w:spacing w:before="60" w:after="60"/>
              <w:jc w:val="center"/>
            </w:pPr>
            <w:r w:rsidRPr="001A1561">
              <w:t>9</w:t>
            </w:r>
          </w:p>
        </w:tc>
        <w:tc>
          <w:tcPr>
            <w:tcW w:w="2976" w:type="dxa"/>
          </w:tcPr>
          <w:p w14:paraId="1366605B" w14:textId="44CC784E"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598B393B" w14:textId="77777777" w:rsidR="00492905" w:rsidRPr="001A1561" w:rsidRDefault="00492905" w:rsidP="00492905">
            <w:pPr>
              <w:spacing w:before="60" w:after="60"/>
              <w:jc w:val="left"/>
            </w:pPr>
            <w:r w:rsidRPr="001A1561">
              <w:t>Gabala</w:t>
            </w:r>
          </w:p>
        </w:tc>
      </w:tr>
      <w:tr w:rsidR="00492905" w:rsidRPr="001A1561" w14:paraId="6BE43EE0" w14:textId="77777777" w:rsidTr="00080D09">
        <w:trPr>
          <w:cantSplit/>
        </w:trPr>
        <w:tc>
          <w:tcPr>
            <w:tcW w:w="2405" w:type="dxa"/>
            <w:vAlign w:val="center"/>
          </w:tcPr>
          <w:p w14:paraId="4A836781" w14:textId="77777777" w:rsidR="00492905" w:rsidRPr="001A1561" w:rsidRDefault="00492905" w:rsidP="00492905">
            <w:pPr>
              <w:spacing w:before="60" w:after="60"/>
              <w:jc w:val="left"/>
            </w:pPr>
            <w:r w:rsidRPr="001A1561">
              <w:t>2421 (NDC)</w:t>
            </w:r>
          </w:p>
        </w:tc>
        <w:tc>
          <w:tcPr>
            <w:tcW w:w="992" w:type="dxa"/>
            <w:vAlign w:val="center"/>
          </w:tcPr>
          <w:p w14:paraId="2E269B94" w14:textId="77777777" w:rsidR="00492905" w:rsidRPr="001A1561" w:rsidRDefault="00492905" w:rsidP="00492905">
            <w:pPr>
              <w:spacing w:before="60" w:after="60"/>
              <w:jc w:val="center"/>
            </w:pPr>
            <w:r w:rsidRPr="001A1561">
              <w:t>9</w:t>
            </w:r>
          </w:p>
        </w:tc>
        <w:tc>
          <w:tcPr>
            <w:tcW w:w="993" w:type="dxa"/>
            <w:vAlign w:val="center"/>
          </w:tcPr>
          <w:p w14:paraId="1A2B3CD5" w14:textId="77777777" w:rsidR="00492905" w:rsidRPr="001A1561" w:rsidRDefault="00492905" w:rsidP="00492905">
            <w:pPr>
              <w:spacing w:before="60" w:after="60"/>
              <w:jc w:val="center"/>
            </w:pPr>
            <w:r w:rsidRPr="001A1561">
              <w:t>9</w:t>
            </w:r>
          </w:p>
        </w:tc>
        <w:tc>
          <w:tcPr>
            <w:tcW w:w="2976" w:type="dxa"/>
          </w:tcPr>
          <w:p w14:paraId="07C97679" w14:textId="19E95B05"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56D2B12F" w14:textId="77777777" w:rsidR="00492905" w:rsidRPr="001A1561" w:rsidRDefault="00492905" w:rsidP="00492905">
            <w:pPr>
              <w:spacing w:before="60" w:after="60"/>
              <w:jc w:val="left"/>
            </w:pPr>
            <w:r w:rsidRPr="001A1561">
              <w:t>Oghuz</w:t>
            </w:r>
          </w:p>
        </w:tc>
      </w:tr>
      <w:tr w:rsidR="00492905" w:rsidRPr="001A1561" w14:paraId="37E2BA30" w14:textId="77777777" w:rsidTr="00080D09">
        <w:trPr>
          <w:cantSplit/>
        </w:trPr>
        <w:tc>
          <w:tcPr>
            <w:tcW w:w="2405" w:type="dxa"/>
            <w:vAlign w:val="center"/>
          </w:tcPr>
          <w:p w14:paraId="2E4CF94F" w14:textId="77777777" w:rsidR="00492905" w:rsidRPr="001A1561" w:rsidRDefault="00492905" w:rsidP="00492905">
            <w:pPr>
              <w:spacing w:before="60" w:after="60"/>
              <w:jc w:val="left"/>
            </w:pPr>
            <w:r w:rsidRPr="001A1561">
              <w:t>2422 (NDC)</w:t>
            </w:r>
          </w:p>
        </w:tc>
        <w:tc>
          <w:tcPr>
            <w:tcW w:w="992" w:type="dxa"/>
            <w:vAlign w:val="center"/>
          </w:tcPr>
          <w:p w14:paraId="5A050EC2" w14:textId="77777777" w:rsidR="00492905" w:rsidRPr="001A1561" w:rsidRDefault="00492905" w:rsidP="00492905">
            <w:pPr>
              <w:spacing w:before="60" w:after="60"/>
              <w:jc w:val="center"/>
            </w:pPr>
            <w:r w:rsidRPr="001A1561">
              <w:t>9</w:t>
            </w:r>
          </w:p>
        </w:tc>
        <w:tc>
          <w:tcPr>
            <w:tcW w:w="993" w:type="dxa"/>
            <w:vAlign w:val="center"/>
          </w:tcPr>
          <w:p w14:paraId="0F14181F" w14:textId="77777777" w:rsidR="00492905" w:rsidRPr="001A1561" w:rsidRDefault="00492905" w:rsidP="00492905">
            <w:pPr>
              <w:spacing w:before="60" w:after="60"/>
              <w:jc w:val="center"/>
            </w:pPr>
            <w:r w:rsidRPr="001A1561">
              <w:t>9</w:t>
            </w:r>
          </w:p>
        </w:tc>
        <w:tc>
          <w:tcPr>
            <w:tcW w:w="2976" w:type="dxa"/>
          </w:tcPr>
          <w:p w14:paraId="10EE2978" w14:textId="768225BD"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1BB989A8" w14:textId="77777777" w:rsidR="00492905" w:rsidRPr="001A1561" w:rsidRDefault="00492905" w:rsidP="00492905">
            <w:pPr>
              <w:spacing w:before="60" w:after="60"/>
              <w:jc w:val="left"/>
            </w:pPr>
            <w:r w:rsidRPr="001A1561">
              <w:t>Zagatala</w:t>
            </w:r>
          </w:p>
        </w:tc>
      </w:tr>
      <w:tr w:rsidR="00492905" w:rsidRPr="001A1561" w14:paraId="0E57FC93" w14:textId="77777777" w:rsidTr="00080D09">
        <w:trPr>
          <w:cantSplit/>
        </w:trPr>
        <w:tc>
          <w:tcPr>
            <w:tcW w:w="2405" w:type="dxa"/>
            <w:vAlign w:val="center"/>
          </w:tcPr>
          <w:p w14:paraId="100D9A35" w14:textId="77777777" w:rsidR="00492905" w:rsidRPr="001A1561" w:rsidRDefault="00492905" w:rsidP="00492905">
            <w:pPr>
              <w:spacing w:before="60" w:after="60"/>
              <w:jc w:val="left"/>
            </w:pPr>
            <w:r w:rsidRPr="001A1561">
              <w:t>2424 (NDC)</w:t>
            </w:r>
          </w:p>
        </w:tc>
        <w:tc>
          <w:tcPr>
            <w:tcW w:w="992" w:type="dxa"/>
            <w:vAlign w:val="center"/>
          </w:tcPr>
          <w:p w14:paraId="74E1A3C4" w14:textId="77777777" w:rsidR="00492905" w:rsidRPr="001A1561" w:rsidRDefault="00492905" w:rsidP="00492905">
            <w:pPr>
              <w:spacing w:before="60" w:after="60"/>
              <w:jc w:val="center"/>
            </w:pPr>
            <w:r w:rsidRPr="001A1561">
              <w:t>9</w:t>
            </w:r>
          </w:p>
        </w:tc>
        <w:tc>
          <w:tcPr>
            <w:tcW w:w="993" w:type="dxa"/>
            <w:vAlign w:val="center"/>
          </w:tcPr>
          <w:p w14:paraId="0F547F1B" w14:textId="77777777" w:rsidR="00492905" w:rsidRPr="001A1561" w:rsidRDefault="00492905" w:rsidP="00492905">
            <w:pPr>
              <w:spacing w:before="60" w:after="60"/>
              <w:jc w:val="center"/>
            </w:pPr>
            <w:r w:rsidRPr="001A1561">
              <w:t>9</w:t>
            </w:r>
          </w:p>
        </w:tc>
        <w:tc>
          <w:tcPr>
            <w:tcW w:w="2976" w:type="dxa"/>
          </w:tcPr>
          <w:p w14:paraId="379CEDAD" w14:textId="5689964B"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1A56C889" w14:textId="77777777" w:rsidR="00492905" w:rsidRPr="001A1561" w:rsidRDefault="00492905" w:rsidP="00492905">
            <w:pPr>
              <w:spacing w:before="60" w:after="60"/>
              <w:jc w:val="left"/>
            </w:pPr>
            <w:r w:rsidRPr="001A1561">
              <w:t>Shaki</w:t>
            </w:r>
          </w:p>
        </w:tc>
      </w:tr>
      <w:tr w:rsidR="00492905" w:rsidRPr="001A1561" w14:paraId="402C1D9B" w14:textId="77777777" w:rsidTr="00080D09">
        <w:trPr>
          <w:cantSplit/>
        </w:trPr>
        <w:tc>
          <w:tcPr>
            <w:tcW w:w="2405" w:type="dxa"/>
            <w:vAlign w:val="center"/>
          </w:tcPr>
          <w:p w14:paraId="60814DD8" w14:textId="77777777" w:rsidR="00492905" w:rsidRPr="001A1561" w:rsidRDefault="00492905" w:rsidP="00492905">
            <w:pPr>
              <w:spacing w:before="60" w:after="60"/>
              <w:jc w:val="left"/>
            </w:pPr>
            <w:r w:rsidRPr="001A1561">
              <w:t>2425 (NDC)</w:t>
            </w:r>
          </w:p>
        </w:tc>
        <w:tc>
          <w:tcPr>
            <w:tcW w:w="992" w:type="dxa"/>
            <w:vAlign w:val="center"/>
          </w:tcPr>
          <w:p w14:paraId="5B944B62" w14:textId="77777777" w:rsidR="00492905" w:rsidRPr="001A1561" w:rsidRDefault="00492905" w:rsidP="00492905">
            <w:pPr>
              <w:spacing w:before="60" w:after="60"/>
              <w:jc w:val="center"/>
            </w:pPr>
            <w:r w:rsidRPr="001A1561">
              <w:t>9</w:t>
            </w:r>
          </w:p>
        </w:tc>
        <w:tc>
          <w:tcPr>
            <w:tcW w:w="993" w:type="dxa"/>
            <w:vAlign w:val="center"/>
          </w:tcPr>
          <w:p w14:paraId="631CC85D" w14:textId="77777777" w:rsidR="00492905" w:rsidRPr="001A1561" w:rsidRDefault="00492905" w:rsidP="00492905">
            <w:pPr>
              <w:spacing w:before="60" w:after="60"/>
              <w:jc w:val="center"/>
            </w:pPr>
            <w:r w:rsidRPr="001A1561">
              <w:t>9</w:t>
            </w:r>
          </w:p>
        </w:tc>
        <w:tc>
          <w:tcPr>
            <w:tcW w:w="2976" w:type="dxa"/>
          </w:tcPr>
          <w:p w14:paraId="623F88DA" w14:textId="751F08C0"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3A71F0B5" w14:textId="77777777" w:rsidR="00492905" w:rsidRPr="001A1561" w:rsidRDefault="00492905" w:rsidP="00492905">
            <w:pPr>
              <w:spacing w:before="60" w:after="60"/>
              <w:jc w:val="left"/>
            </w:pPr>
            <w:r w:rsidRPr="001A1561">
              <w:t>Gakh</w:t>
            </w:r>
          </w:p>
        </w:tc>
      </w:tr>
      <w:tr w:rsidR="00492905" w:rsidRPr="001A1561" w14:paraId="243ACF95" w14:textId="77777777" w:rsidTr="00080D09">
        <w:trPr>
          <w:cantSplit/>
        </w:trPr>
        <w:tc>
          <w:tcPr>
            <w:tcW w:w="2405" w:type="dxa"/>
            <w:vAlign w:val="center"/>
          </w:tcPr>
          <w:p w14:paraId="77789294" w14:textId="77777777" w:rsidR="00492905" w:rsidRPr="001A1561" w:rsidRDefault="00492905" w:rsidP="00492905">
            <w:pPr>
              <w:spacing w:before="60" w:after="60"/>
              <w:jc w:val="left"/>
            </w:pPr>
            <w:r w:rsidRPr="001A1561">
              <w:t>2427 (NDC)</w:t>
            </w:r>
          </w:p>
        </w:tc>
        <w:tc>
          <w:tcPr>
            <w:tcW w:w="992" w:type="dxa"/>
            <w:vAlign w:val="center"/>
          </w:tcPr>
          <w:p w14:paraId="679C3EB6" w14:textId="77777777" w:rsidR="00492905" w:rsidRPr="001A1561" w:rsidRDefault="00492905" w:rsidP="00492905">
            <w:pPr>
              <w:spacing w:before="60" w:after="60"/>
              <w:jc w:val="center"/>
            </w:pPr>
            <w:r w:rsidRPr="001A1561">
              <w:t>9</w:t>
            </w:r>
          </w:p>
        </w:tc>
        <w:tc>
          <w:tcPr>
            <w:tcW w:w="993" w:type="dxa"/>
            <w:vAlign w:val="center"/>
          </w:tcPr>
          <w:p w14:paraId="701EAB33" w14:textId="77777777" w:rsidR="00492905" w:rsidRPr="001A1561" w:rsidRDefault="00492905" w:rsidP="00492905">
            <w:pPr>
              <w:spacing w:before="60" w:after="60"/>
              <w:jc w:val="center"/>
            </w:pPr>
            <w:r w:rsidRPr="001A1561">
              <w:t>9</w:t>
            </w:r>
          </w:p>
        </w:tc>
        <w:tc>
          <w:tcPr>
            <w:tcW w:w="2976" w:type="dxa"/>
          </w:tcPr>
          <w:p w14:paraId="639AB09F" w14:textId="7F3DE549"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4076AF95" w14:textId="77777777" w:rsidR="00492905" w:rsidRPr="001A1561" w:rsidRDefault="00492905" w:rsidP="00492905">
            <w:pPr>
              <w:spacing w:before="60" w:after="60"/>
              <w:jc w:val="left"/>
            </w:pPr>
            <w:r w:rsidRPr="001A1561">
              <w:t>Mingachevir</w:t>
            </w:r>
          </w:p>
        </w:tc>
      </w:tr>
      <w:tr w:rsidR="00492905" w:rsidRPr="001A1561" w14:paraId="0246287A" w14:textId="77777777" w:rsidTr="00080D09">
        <w:trPr>
          <w:cantSplit/>
        </w:trPr>
        <w:tc>
          <w:tcPr>
            <w:tcW w:w="2405" w:type="dxa"/>
            <w:vAlign w:val="center"/>
          </w:tcPr>
          <w:p w14:paraId="7F3A428B" w14:textId="77777777" w:rsidR="00492905" w:rsidRPr="001A1561" w:rsidRDefault="00492905" w:rsidP="00492905">
            <w:pPr>
              <w:spacing w:before="60" w:after="60"/>
              <w:jc w:val="left"/>
            </w:pPr>
            <w:r w:rsidRPr="001A1561">
              <w:t>2429 (NDC)</w:t>
            </w:r>
          </w:p>
        </w:tc>
        <w:tc>
          <w:tcPr>
            <w:tcW w:w="992" w:type="dxa"/>
            <w:vAlign w:val="center"/>
          </w:tcPr>
          <w:p w14:paraId="7917D045" w14:textId="77777777" w:rsidR="00492905" w:rsidRPr="001A1561" w:rsidRDefault="00492905" w:rsidP="00492905">
            <w:pPr>
              <w:spacing w:before="60" w:after="60"/>
              <w:jc w:val="center"/>
            </w:pPr>
            <w:r w:rsidRPr="001A1561">
              <w:t>9</w:t>
            </w:r>
          </w:p>
        </w:tc>
        <w:tc>
          <w:tcPr>
            <w:tcW w:w="993" w:type="dxa"/>
            <w:vAlign w:val="center"/>
          </w:tcPr>
          <w:p w14:paraId="219DD7FC" w14:textId="77777777" w:rsidR="00492905" w:rsidRPr="001A1561" w:rsidRDefault="00492905" w:rsidP="00492905">
            <w:pPr>
              <w:spacing w:before="60" w:after="60"/>
              <w:jc w:val="center"/>
            </w:pPr>
            <w:r w:rsidRPr="001A1561">
              <w:t>9</w:t>
            </w:r>
          </w:p>
        </w:tc>
        <w:tc>
          <w:tcPr>
            <w:tcW w:w="2976" w:type="dxa"/>
          </w:tcPr>
          <w:p w14:paraId="3F73AE32" w14:textId="74FF29B5"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53EE9139" w14:textId="77777777" w:rsidR="00492905" w:rsidRPr="001A1561" w:rsidRDefault="00492905" w:rsidP="00492905">
            <w:pPr>
              <w:spacing w:before="60" w:after="60"/>
              <w:jc w:val="left"/>
            </w:pPr>
            <w:r w:rsidRPr="001A1561">
              <w:t>Balakan</w:t>
            </w:r>
          </w:p>
        </w:tc>
      </w:tr>
      <w:tr w:rsidR="00492905" w:rsidRPr="001A1561" w14:paraId="0240C653" w14:textId="77777777" w:rsidTr="00080D09">
        <w:trPr>
          <w:cantSplit/>
        </w:trPr>
        <w:tc>
          <w:tcPr>
            <w:tcW w:w="2405" w:type="dxa"/>
            <w:vAlign w:val="center"/>
          </w:tcPr>
          <w:p w14:paraId="588B91F5" w14:textId="77777777" w:rsidR="00492905" w:rsidRPr="001A1561" w:rsidRDefault="00492905" w:rsidP="00492905">
            <w:pPr>
              <w:spacing w:before="60" w:after="60"/>
              <w:jc w:val="left"/>
            </w:pPr>
            <w:r w:rsidRPr="001A1561">
              <w:t>2520 (NDC)</w:t>
            </w:r>
          </w:p>
        </w:tc>
        <w:tc>
          <w:tcPr>
            <w:tcW w:w="992" w:type="dxa"/>
            <w:vAlign w:val="center"/>
          </w:tcPr>
          <w:p w14:paraId="7D6B4256" w14:textId="77777777" w:rsidR="00492905" w:rsidRPr="001A1561" w:rsidRDefault="00492905" w:rsidP="00492905">
            <w:pPr>
              <w:spacing w:before="60" w:after="60"/>
              <w:jc w:val="center"/>
            </w:pPr>
            <w:r w:rsidRPr="001A1561">
              <w:t>9</w:t>
            </w:r>
          </w:p>
        </w:tc>
        <w:tc>
          <w:tcPr>
            <w:tcW w:w="993" w:type="dxa"/>
            <w:vAlign w:val="center"/>
          </w:tcPr>
          <w:p w14:paraId="16DCE863" w14:textId="77777777" w:rsidR="00492905" w:rsidRPr="001A1561" w:rsidRDefault="00492905" w:rsidP="00492905">
            <w:pPr>
              <w:spacing w:before="60" w:after="60"/>
              <w:jc w:val="center"/>
            </w:pPr>
            <w:r w:rsidRPr="001A1561">
              <w:t>9</w:t>
            </w:r>
          </w:p>
        </w:tc>
        <w:tc>
          <w:tcPr>
            <w:tcW w:w="2976" w:type="dxa"/>
          </w:tcPr>
          <w:p w14:paraId="33CBDD48" w14:textId="40882D82"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2EF4D94A" w14:textId="77777777" w:rsidR="00492905" w:rsidRPr="001A1561" w:rsidRDefault="00492905" w:rsidP="00492905">
            <w:pPr>
              <w:spacing w:before="60" w:after="60"/>
              <w:jc w:val="left"/>
            </w:pPr>
            <w:r w:rsidRPr="001A1561">
              <w:t>Yardimli</w:t>
            </w:r>
          </w:p>
        </w:tc>
      </w:tr>
      <w:tr w:rsidR="00492905" w:rsidRPr="001A1561" w14:paraId="286274F8" w14:textId="77777777" w:rsidTr="00080D09">
        <w:trPr>
          <w:cantSplit/>
        </w:trPr>
        <w:tc>
          <w:tcPr>
            <w:tcW w:w="2405" w:type="dxa"/>
            <w:vAlign w:val="center"/>
          </w:tcPr>
          <w:p w14:paraId="0A051AD9" w14:textId="77777777" w:rsidR="00492905" w:rsidRPr="001A1561" w:rsidRDefault="00492905" w:rsidP="00492905">
            <w:pPr>
              <w:spacing w:before="60" w:after="60"/>
              <w:jc w:val="left"/>
            </w:pPr>
            <w:r w:rsidRPr="001A1561">
              <w:t>2521 (NDC)</w:t>
            </w:r>
          </w:p>
        </w:tc>
        <w:tc>
          <w:tcPr>
            <w:tcW w:w="992" w:type="dxa"/>
            <w:vAlign w:val="center"/>
          </w:tcPr>
          <w:p w14:paraId="00E3AF42" w14:textId="77777777" w:rsidR="00492905" w:rsidRPr="001A1561" w:rsidRDefault="00492905" w:rsidP="00492905">
            <w:pPr>
              <w:spacing w:before="60" w:after="60"/>
              <w:jc w:val="center"/>
            </w:pPr>
            <w:r w:rsidRPr="001A1561">
              <w:t>9</w:t>
            </w:r>
          </w:p>
        </w:tc>
        <w:tc>
          <w:tcPr>
            <w:tcW w:w="993" w:type="dxa"/>
            <w:vAlign w:val="center"/>
          </w:tcPr>
          <w:p w14:paraId="39C738D4" w14:textId="77777777" w:rsidR="00492905" w:rsidRPr="001A1561" w:rsidRDefault="00492905" w:rsidP="00492905">
            <w:pPr>
              <w:spacing w:before="60" w:after="60"/>
              <w:jc w:val="center"/>
            </w:pPr>
            <w:r w:rsidRPr="001A1561">
              <w:t>9</w:t>
            </w:r>
          </w:p>
        </w:tc>
        <w:tc>
          <w:tcPr>
            <w:tcW w:w="2976" w:type="dxa"/>
          </w:tcPr>
          <w:p w14:paraId="2ADC0100" w14:textId="0AC705E2"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551F2F32" w14:textId="77777777" w:rsidR="00492905" w:rsidRPr="001A1561" w:rsidRDefault="00492905" w:rsidP="00492905">
            <w:pPr>
              <w:spacing w:before="60" w:after="60"/>
              <w:jc w:val="left"/>
            </w:pPr>
            <w:r w:rsidRPr="001A1561">
              <w:t>Masalli</w:t>
            </w:r>
          </w:p>
        </w:tc>
      </w:tr>
      <w:tr w:rsidR="00492905" w:rsidRPr="001A1561" w14:paraId="69AD1FE2" w14:textId="77777777" w:rsidTr="00080D09">
        <w:trPr>
          <w:cantSplit/>
        </w:trPr>
        <w:tc>
          <w:tcPr>
            <w:tcW w:w="2405" w:type="dxa"/>
            <w:vAlign w:val="center"/>
          </w:tcPr>
          <w:p w14:paraId="642E25D5" w14:textId="77777777" w:rsidR="00492905" w:rsidRPr="001A1561" w:rsidRDefault="00492905" w:rsidP="00492905">
            <w:pPr>
              <w:spacing w:before="60" w:after="60"/>
              <w:jc w:val="left"/>
            </w:pPr>
            <w:r w:rsidRPr="001A1561">
              <w:t>2522 (NDC)</w:t>
            </w:r>
          </w:p>
        </w:tc>
        <w:tc>
          <w:tcPr>
            <w:tcW w:w="992" w:type="dxa"/>
            <w:vAlign w:val="center"/>
          </w:tcPr>
          <w:p w14:paraId="596E511E" w14:textId="77777777" w:rsidR="00492905" w:rsidRPr="001A1561" w:rsidRDefault="00492905" w:rsidP="00492905">
            <w:pPr>
              <w:spacing w:before="60" w:after="60"/>
              <w:jc w:val="center"/>
            </w:pPr>
            <w:r w:rsidRPr="001A1561">
              <w:t>9</w:t>
            </w:r>
          </w:p>
        </w:tc>
        <w:tc>
          <w:tcPr>
            <w:tcW w:w="993" w:type="dxa"/>
            <w:vAlign w:val="center"/>
          </w:tcPr>
          <w:p w14:paraId="782AC596" w14:textId="77777777" w:rsidR="00492905" w:rsidRPr="001A1561" w:rsidRDefault="00492905" w:rsidP="00492905">
            <w:pPr>
              <w:spacing w:before="60" w:after="60"/>
              <w:jc w:val="center"/>
            </w:pPr>
            <w:r w:rsidRPr="001A1561">
              <w:t>9</w:t>
            </w:r>
          </w:p>
        </w:tc>
        <w:tc>
          <w:tcPr>
            <w:tcW w:w="2976" w:type="dxa"/>
          </w:tcPr>
          <w:p w14:paraId="1BEAF598" w14:textId="06C0BFD6"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1FDC837D" w14:textId="77777777" w:rsidR="00492905" w:rsidRPr="001A1561" w:rsidRDefault="00492905" w:rsidP="00492905">
            <w:pPr>
              <w:spacing w:before="60" w:after="60"/>
              <w:jc w:val="left"/>
            </w:pPr>
            <w:r w:rsidRPr="001A1561">
              <w:t>Astara</w:t>
            </w:r>
          </w:p>
        </w:tc>
      </w:tr>
      <w:tr w:rsidR="00492905" w:rsidRPr="001A1561" w14:paraId="5A908115" w14:textId="77777777" w:rsidTr="00080D09">
        <w:trPr>
          <w:cantSplit/>
        </w:trPr>
        <w:tc>
          <w:tcPr>
            <w:tcW w:w="2405" w:type="dxa"/>
            <w:vAlign w:val="center"/>
          </w:tcPr>
          <w:p w14:paraId="31AD1A43" w14:textId="77777777" w:rsidR="00492905" w:rsidRPr="001A1561" w:rsidRDefault="00492905" w:rsidP="00492905">
            <w:pPr>
              <w:spacing w:before="60" w:after="60"/>
              <w:jc w:val="left"/>
            </w:pPr>
            <w:r w:rsidRPr="001A1561">
              <w:t>2524 (NDC)</w:t>
            </w:r>
          </w:p>
        </w:tc>
        <w:tc>
          <w:tcPr>
            <w:tcW w:w="992" w:type="dxa"/>
            <w:vAlign w:val="center"/>
          </w:tcPr>
          <w:p w14:paraId="58D54B2A" w14:textId="77777777" w:rsidR="00492905" w:rsidRPr="001A1561" w:rsidRDefault="00492905" w:rsidP="00492905">
            <w:pPr>
              <w:spacing w:before="60" w:after="60"/>
              <w:jc w:val="center"/>
            </w:pPr>
            <w:r w:rsidRPr="001A1561">
              <w:t>9</w:t>
            </w:r>
          </w:p>
        </w:tc>
        <w:tc>
          <w:tcPr>
            <w:tcW w:w="993" w:type="dxa"/>
            <w:vAlign w:val="center"/>
          </w:tcPr>
          <w:p w14:paraId="09B16766" w14:textId="77777777" w:rsidR="00492905" w:rsidRPr="001A1561" w:rsidRDefault="00492905" w:rsidP="00492905">
            <w:pPr>
              <w:spacing w:before="60" w:after="60"/>
              <w:jc w:val="center"/>
            </w:pPr>
            <w:r w:rsidRPr="001A1561">
              <w:t>9</w:t>
            </w:r>
          </w:p>
        </w:tc>
        <w:tc>
          <w:tcPr>
            <w:tcW w:w="2976" w:type="dxa"/>
          </w:tcPr>
          <w:p w14:paraId="75D85F10" w14:textId="3951D0A4"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08C3CCB2" w14:textId="77777777" w:rsidR="00492905" w:rsidRPr="001A1561" w:rsidRDefault="00492905" w:rsidP="00492905">
            <w:pPr>
              <w:spacing w:before="60" w:after="60"/>
              <w:jc w:val="left"/>
            </w:pPr>
            <w:r w:rsidRPr="001A1561">
              <w:t>Jalilabad</w:t>
            </w:r>
          </w:p>
        </w:tc>
      </w:tr>
      <w:tr w:rsidR="00492905" w:rsidRPr="001A1561" w14:paraId="56264228" w14:textId="77777777" w:rsidTr="00080D09">
        <w:trPr>
          <w:cantSplit/>
        </w:trPr>
        <w:tc>
          <w:tcPr>
            <w:tcW w:w="2405" w:type="dxa"/>
            <w:vAlign w:val="center"/>
          </w:tcPr>
          <w:p w14:paraId="74B4FA36" w14:textId="77777777" w:rsidR="00492905" w:rsidRPr="001A1561" w:rsidRDefault="00492905" w:rsidP="00492905">
            <w:pPr>
              <w:spacing w:before="60" w:after="60"/>
              <w:jc w:val="left"/>
            </w:pPr>
            <w:r w:rsidRPr="001A1561">
              <w:t>2525 (NDC)</w:t>
            </w:r>
          </w:p>
        </w:tc>
        <w:tc>
          <w:tcPr>
            <w:tcW w:w="992" w:type="dxa"/>
            <w:vAlign w:val="center"/>
          </w:tcPr>
          <w:p w14:paraId="5DEFE5EC" w14:textId="77777777" w:rsidR="00492905" w:rsidRPr="001A1561" w:rsidRDefault="00492905" w:rsidP="00492905">
            <w:pPr>
              <w:spacing w:before="60" w:after="60"/>
              <w:jc w:val="center"/>
            </w:pPr>
            <w:r w:rsidRPr="001A1561">
              <w:t>9</w:t>
            </w:r>
          </w:p>
        </w:tc>
        <w:tc>
          <w:tcPr>
            <w:tcW w:w="993" w:type="dxa"/>
            <w:vAlign w:val="center"/>
          </w:tcPr>
          <w:p w14:paraId="575475C2" w14:textId="77777777" w:rsidR="00492905" w:rsidRPr="001A1561" w:rsidRDefault="00492905" w:rsidP="00492905">
            <w:pPr>
              <w:spacing w:before="60" w:after="60"/>
              <w:jc w:val="center"/>
            </w:pPr>
            <w:r w:rsidRPr="001A1561">
              <w:t>9</w:t>
            </w:r>
          </w:p>
        </w:tc>
        <w:tc>
          <w:tcPr>
            <w:tcW w:w="2976" w:type="dxa"/>
          </w:tcPr>
          <w:p w14:paraId="5E368A50" w14:textId="1A90A780"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6D64FC0C" w14:textId="77777777" w:rsidR="00492905" w:rsidRPr="001A1561" w:rsidRDefault="00492905" w:rsidP="00492905">
            <w:pPr>
              <w:spacing w:before="60" w:after="60"/>
              <w:jc w:val="left"/>
            </w:pPr>
            <w:r w:rsidRPr="001A1561">
              <w:t>Lankaran</w:t>
            </w:r>
          </w:p>
        </w:tc>
      </w:tr>
      <w:tr w:rsidR="00492905" w:rsidRPr="001A1561" w14:paraId="3F1A4033" w14:textId="77777777" w:rsidTr="00080D09">
        <w:trPr>
          <w:cantSplit/>
        </w:trPr>
        <w:tc>
          <w:tcPr>
            <w:tcW w:w="2405" w:type="dxa"/>
            <w:vAlign w:val="center"/>
          </w:tcPr>
          <w:p w14:paraId="14C4E4A8" w14:textId="77777777" w:rsidR="00492905" w:rsidRPr="001A1561" w:rsidRDefault="00492905" w:rsidP="00492905">
            <w:pPr>
              <w:spacing w:before="60" w:after="60"/>
              <w:jc w:val="left"/>
            </w:pPr>
            <w:r w:rsidRPr="001A1561">
              <w:t>2527 (NDC)</w:t>
            </w:r>
          </w:p>
        </w:tc>
        <w:tc>
          <w:tcPr>
            <w:tcW w:w="992" w:type="dxa"/>
            <w:vAlign w:val="center"/>
          </w:tcPr>
          <w:p w14:paraId="6084B8A0" w14:textId="77777777" w:rsidR="00492905" w:rsidRPr="001A1561" w:rsidRDefault="00492905" w:rsidP="00492905">
            <w:pPr>
              <w:spacing w:before="60" w:after="60"/>
              <w:jc w:val="center"/>
            </w:pPr>
            <w:r w:rsidRPr="001A1561">
              <w:t>9</w:t>
            </w:r>
          </w:p>
        </w:tc>
        <w:tc>
          <w:tcPr>
            <w:tcW w:w="993" w:type="dxa"/>
            <w:vAlign w:val="center"/>
          </w:tcPr>
          <w:p w14:paraId="5EABC9C9" w14:textId="77777777" w:rsidR="00492905" w:rsidRPr="001A1561" w:rsidRDefault="00492905" w:rsidP="00492905">
            <w:pPr>
              <w:spacing w:before="60" w:after="60"/>
              <w:jc w:val="center"/>
            </w:pPr>
            <w:r w:rsidRPr="001A1561">
              <w:t>9</w:t>
            </w:r>
          </w:p>
        </w:tc>
        <w:tc>
          <w:tcPr>
            <w:tcW w:w="2976" w:type="dxa"/>
          </w:tcPr>
          <w:p w14:paraId="7F6900ED" w14:textId="7030AE51"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7A558D4A" w14:textId="77777777" w:rsidR="00492905" w:rsidRPr="001A1561" w:rsidRDefault="00492905" w:rsidP="00492905">
            <w:pPr>
              <w:spacing w:before="60" w:after="60"/>
              <w:jc w:val="left"/>
            </w:pPr>
            <w:r w:rsidRPr="001A1561">
              <w:t>Lerik</w:t>
            </w:r>
          </w:p>
        </w:tc>
      </w:tr>
      <w:tr w:rsidR="00492905" w:rsidRPr="001A1561" w14:paraId="3BB47CF6" w14:textId="77777777" w:rsidTr="00080D09">
        <w:trPr>
          <w:cantSplit/>
        </w:trPr>
        <w:tc>
          <w:tcPr>
            <w:tcW w:w="2405" w:type="dxa"/>
            <w:vAlign w:val="center"/>
          </w:tcPr>
          <w:p w14:paraId="6D1DC927" w14:textId="77777777" w:rsidR="00492905" w:rsidRPr="001A1561" w:rsidRDefault="00492905" w:rsidP="00492905">
            <w:pPr>
              <w:spacing w:before="60" w:after="60"/>
              <w:jc w:val="left"/>
            </w:pPr>
            <w:r w:rsidRPr="001A1561">
              <w:t>2529 (NDC)</w:t>
            </w:r>
          </w:p>
        </w:tc>
        <w:tc>
          <w:tcPr>
            <w:tcW w:w="992" w:type="dxa"/>
            <w:vAlign w:val="center"/>
          </w:tcPr>
          <w:p w14:paraId="2ABADB33" w14:textId="77777777" w:rsidR="00492905" w:rsidRPr="001A1561" w:rsidRDefault="00492905" w:rsidP="00492905">
            <w:pPr>
              <w:spacing w:before="60" w:after="60"/>
              <w:jc w:val="center"/>
            </w:pPr>
            <w:r w:rsidRPr="001A1561">
              <w:t>9</w:t>
            </w:r>
          </w:p>
        </w:tc>
        <w:tc>
          <w:tcPr>
            <w:tcW w:w="993" w:type="dxa"/>
            <w:vAlign w:val="center"/>
          </w:tcPr>
          <w:p w14:paraId="5D77FB15" w14:textId="77777777" w:rsidR="00492905" w:rsidRPr="001A1561" w:rsidRDefault="00492905" w:rsidP="00492905">
            <w:pPr>
              <w:spacing w:before="60" w:after="60"/>
              <w:jc w:val="center"/>
            </w:pPr>
            <w:r w:rsidRPr="001A1561">
              <w:t>9</w:t>
            </w:r>
          </w:p>
        </w:tc>
        <w:tc>
          <w:tcPr>
            <w:tcW w:w="2976" w:type="dxa"/>
          </w:tcPr>
          <w:p w14:paraId="5EE84060" w14:textId="08077D27"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0EFA845C" w14:textId="77777777" w:rsidR="00492905" w:rsidRPr="001A1561" w:rsidRDefault="00492905" w:rsidP="00492905">
            <w:pPr>
              <w:spacing w:before="60" w:after="60"/>
              <w:jc w:val="left"/>
            </w:pPr>
            <w:r w:rsidRPr="001A1561">
              <w:t>Bilasuvar</w:t>
            </w:r>
          </w:p>
        </w:tc>
      </w:tr>
      <w:tr w:rsidR="00492905" w:rsidRPr="001A1561" w14:paraId="772A3FDE" w14:textId="77777777" w:rsidTr="00080D09">
        <w:trPr>
          <w:cantSplit/>
        </w:trPr>
        <w:tc>
          <w:tcPr>
            <w:tcW w:w="2405" w:type="dxa"/>
            <w:vAlign w:val="center"/>
          </w:tcPr>
          <w:p w14:paraId="162AC468" w14:textId="77777777" w:rsidR="00492905" w:rsidRPr="001A1561" w:rsidRDefault="00492905" w:rsidP="00492905">
            <w:pPr>
              <w:spacing w:before="60" w:after="60"/>
              <w:jc w:val="left"/>
            </w:pPr>
            <w:r w:rsidRPr="001A1561">
              <w:t>2620 (NDC)</w:t>
            </w:r>
          </w:p>
        </w:tc>
        <w:tc>
          <w:tcPr>
            <w:tcW w:w="992" w:type="dxa"/>
            <w:vAlign w:val="center"/>
          </w:tcPr>
          <w:p w14:paraId="01BD97DC" w14:textId="77777777" w:rsidR="00492905" w:rsidRPr="001A1561" w:rsidRDefault="00492905" w:rsidP="00492905">
            <w:pPr>
              <w:spacing w:before="60" w:after="60"/>
              <w:jc w:val="center"/>
            </w:pPr>
            <w:r w:rsidRPr="001A1561">
              <w:t>9</w:t>
            </w:r>
          </w:p>
        </w:tc>
        <w:tc>
          <w:tcPr>
            <w:tcW w:w="993" w:type="dxa"/>
            <w:vAlign w:val="center"/>
          </w:tcPr>
          <w:p w14:paraId="617790BC" w14:textId="77777777" w:rsidR="00492905" w:rsidRPr="001A1561" w:rsidRDefault="00492905" w:rsidP="00492905">
            <w:pPr>
              <w:spacing w:before="60" w:after="60"/>
              <w:jc w:val="center"/>
            </w:pPr>
            <w:r w:rsidRPr="001A1561">
              <w:t>9</w:t>
            </w:r>
          </w:p>
        </w:tc>
        <w:tc>
          <w:tcPr>
            <w:tcW w:w="2976" w:type="dxa"/>
          </w:tcPr>
          <w:p w14:paraId="42F876E2" w14:textId="487A9D73"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50F58CE0" w14:textId="77777777" w:rsidR="00492905" w:rsidRPr="001A1561" w:rsidRDefault="00492905" w:rsidP="00492905">
            <w:pPr>
              <w:spacing w:before="60" w:after="60"/>
              <w:jc w:val="left"/>
            </w:pPr>
            <w:r w:rsidRPr="001A1561">
              <w:t>Khojali</w:t>
            </w:r>
          </w:p>
        </w:tc>
      </w:tr>
      <w:tr w:rsidR="00492905" w:rsidRPr="001A1561" w14:paraId="5E721D7A" w14:textId="77777777" w:rsidTr="00080D09">
        <w:trPr>
          <w:cantSplit/>
        </w:trPr>
        <w:tc>
          <w:tcPr>
            <w:tcW w:w="2405" w:type="dxa"/>
            <w:vAlign w:val="center"/>
          </w:tcPr>
          <w:p w14:paraId="2AE12754" w14:textId="77777777" w:rsidR="00492905" w:rsidRPr="001A1561" w:rsidRDefault="00492905" w:rsidP="00492905">
            <w:pPr>
              <w:spacing w:before="60" w:after="60"/>
              <w:jc w:val="left"/>
            </w:pPr>
            <w:r w:rsidRPr="001A1561">
              <w:t>2621 (NDC)</w:t>
            </w:r>
          </w:p>
        </w:tc>
        <w:tc>
          <w:tcPr>
            <w:tcW w:w="992" w:type="dxa"/>
            <w:vAlign w:val="center"/>
          </w:tcPr>
          <w:p w14:paraId="1AAE88C6" w14:textId="77777777" w:rsidR="00492905" w:rsidRPr="001A1561" w:rsidRDefault="00492905" w:rsidP="00492905">
            <w:pPr>
              <w:spacing w:before="60" w:after="60"/>
              <w:jc w:val="center"/>
            </w:pPr>
            <w:r w:rsidRPr="001A1561">
              <w:t>9</w:t>
            </w:r>
          </w:p>
        </w:tc>
        <w:tc>
          <w:tcPr>
            <w:tcW w:w="993" w:type="dxa"/>
            <w:vAlign w:val="center"/>
          </w:tcPr>
          <w:p w14:paraId="34C1E3CE" w14:textId="77777777" w:rsidR="00492905" w:rsidRPr="001A1561" w:rsidRDefault="00492905" w:rsidP="00492905">
            <w:pPr>
              <w:spacing w:before="60" w:after="60"/>
              <w:jc w:val="center"/>
            </w:pPr>
            <w:r w:rsidRPr="001A1561">
              <w:t>9</w:t>
            </w:r>
          </w:p>
        </w:tc>
        <w:tc>
          <w:tcPr>
            <w:tcW w:w="2976" w:type="dxa"/>
          </w:tcPr>
          <w:p w14:paraId="0D4D2171" w14:textId="00246522"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6308AA17" w14:textId="77777777" w:rsidR="00492905" w:rsidRPr="001A1561" w:rsidRDefault="00492905" w:rsidP="00492905">
            <w:pPr>
              <w:spacing w:before="60" w:after="60"/>
              <w:jc w:val="left"/>
            </w:pPr>
            <w:r w:rsidRPr="001A1561">
              <w:t>Lachin</w:t>
            </w:r>
          </w:p>
        </w:tc>
      </w:tr>
      <w:tr w:rsidR="00492905" w:rsidRPr="001A1561" w14:paraId="5D050A95" w14:textId="77777777" w:rsidTr="00080D09">
        <w:trPr>
          <w:cantSplit/>
        </w:trPr>
        <w:tc>
          <w:tcPr>
            <w:tcW w:w="2405" w:type="dxa"/>
            <w:vAlign w:val="center"/>
          </w:tcPr>
          <w:p w14:paraId="5AE1CB74" w14:textId="77777777" w:rsidR="00492905" w:rsidRPr="001A1561" w:rsidRDefault="00492905" w:rsidP="00492905">
            <w:pPr>
              <w:spacing w:before="60" w:after="60"/>
              <w:jc w:val="left"/>
            </w:pPr>
            <w:r w:rsidRPr="001A1561">
              <w:t>2622 (NDC)</w:t>
            </w:r>
          </w:p>
        </w:tc>
        <w:tc>
          <w:tcPr>
            <w:tcW w:w="992" w:type="dxa"/>
            <w:vAlign w:val="center"/>
          </w:tcPr>
          <w:p w14:paraId="2346FDD4" w14:textId="77777777" w:rsidR="00492905" w:rsidRPr="001A1561" w:rsidRDefault="00492905" w:rsidP="00492905">
            <w:pPr>
              <w:spacing w:before="60" w:after="60"/>
              <w:jc w:val="center"/>
            </w:pPr>
            <w:r w:rsidRPr="001A1561">
              <w:t>9</w:t>
            </w:r>
          </w:p>
        </w:tc>
        <w:tc>
          <w:tcPr>
            <w:tcW w:w="993" w:type="dxa"/>
            <w:vAlign w:val="center"/>
          </w:tcPr>
          <w:p w14:paraId="75847BF0" w14:textId="77777777" w:rsidR="00492905" w:rsidRPr="001A1561" w:rsidRDefault="00492905" w:rsidP="00492905">
            <w:pPr>
              <w:spacing w:before="60" w:after="60"/>
              <w:jc w:val="center"/>
            </w:pPr>
            <w:r w:rsidRPr="001A1561">
              <w:t>9</w:t>
            </w:r>
          </w:p>
        </w:tc>
        <w:tc>
          <w:tcPr>
            <w:tcW w:w="2976" w:type="dxa"/>
          </w:tcPr>
          <w:p w14:paraId="7693A2CA" w14:textId="67C7A6C5"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18D92249" w14:textId="77777777" w:rsidR="00492905" w:rsidRPr="001A1561" w:rsidRDefault="00492905" w:rsidP="00492905">
            <w:pPr>
              <w:spacing w:before="60" w:after="60"/>
              <w:jc w:val="left"/>
            </w:pPr>
            <w:r w:rsidRPr="001A1561">
              <w:t>Khankendi</w:t>
            </w:r>
          </w:p>
        </w:tc>
      </w:tr>
      <w:tr w:rsidR="00492905" w:rsidRPr="001A1561" w14:paraId="3EC82019" w14:textId="77777777" w:rsidTr="00080D09">
        <w:trPr>
          <w:cantSplit/>
        </w:trPr>
        <w:tc>
          <w:tcPr>
            <w:tcW w:w="2405" w:type="dxa"/>
            <w:vAlign w:val="center"/>
          </w:tcPr>
          <w:p w14:paraId="2573DB95" w14:textId="77777777" w:rsidR="00492905" w:rsidRPr="001A1561" w:rsidRDefault="00492905" w:rsidP="00492905">
            <w:pPr>
              <w:spacing w:before="60" w:after="60"/>
              <w:jc w:val="left"/>
            </w:pPr>
            <w:r w:rsidRPr="001A1561">
              <w:t>2623 (NDC)</w:t>
            </w:r>
          </w:p>
        </w:tc>
        <w:tc>
          <w:tcPr>
            <w:tcW w:w="992" w:type="dxa"/>
            <w:vAlign w:val="center"/>
          </w:tcPr>
          <w:p w14:paraId="68BBBAB8" w14:textId="77777777" w:rsidR="00492905" w:rsidRPr="001A1561" w:rsidRDefault="00492905" w:rsidP="00492905">
            <w:pPr>
              <w:spacing w:before="60" w:after="60"/>
              <w:jc w:val="center"/>
            </w:pPr>
            <w:r w:rsidRPr="001A1561">
              <w:t>9</w:t>
            </w:r>
          </w:p>
        </w:tc>
        <w:tc>
          <w:tcPr>
            <w:tcW w:w="993" w:type="dxa"/>
            <w:vAlign w:val="center"/>
          </w:tcPr>
          <w:p w14:paraId="04F70BA6" w14:textId="77777777" w:rsidR="00492905" w:rsidRPr="001A1561" w:rsidRDefault="00492905" w:rsidP="00492905">
            <w:pPr>
              <w:spacing w:before="60" w:after="60"/>
              <w:jc w:val="center"/>
            </w:pPr>
            <w:r w:rsidRPr="001A1561">
              <w:t>9</w:t>
            </w:r>
          </w:p>
        </w:tc>
        <w:tc>
          <w:tcPr>
            <w:tcW w:w="2976" w:type="dxa"/>
          </w:tcPr>
          <w:p w14:paraId="14869AE0" w14:textId="00D51265"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0AF0465D" w14:textId="77777777" w:rsidR="00492905" w:rsidRPr="001A1561" w:rsidRDefault="00492905" w:rsidP="00492905">
            <w:pPr>
              <w:spacing w:before="60" w:after="60"/>
              <w:jc w:val="left"/>
            </w:pPr>
            <w:r w:rsidRPr="001A1561">
              <w:t>Gubadli</w:t>
            </w:r>
          </w:p>
        </w:tc>
      </w:tr>
      <w:tr w:rsidR="00492905" w:rsidRPr="001A1561" w14:paraId="693EC65E" w14:textId="77777777" w:rsidTr="00080D09">
        <w:trPr>
          <w:cantSplit/>
        </w:trPr>
        <w:tc>
          <w:tcPr>
            <w:tcW w:w="2405" w:type="dxa"/>
            <w:vAlign w:val="center"/>
          </w:tcPr>
          <w:p w14:paraId="1E842F68" w14:textId="77777777" w:rsidR="00492905" w:rsidRPr="001A1561" w:rsidRDefault="00492905" w:rsidP="00492905">
            <w:pPr>
              <w:spacing w:before="60" w:after="60"/>
              <w:jc w:val="left"/>
            </w:pPr>
            <w:r w:rsidRPr="001A1561">
              <w:lastRenderedPageBreak/>
              <w:t>2625 (NDC)</w:t>
            </w:r>
          </w:p>
        </w:tc>
        <w:tc>
          <w:tcPr>
            <w:tcW w:w="992" w:type="dxa"/>
            <w:vAlign w:val="center"/>
          </w:tcPr>
          <w:p w14:paraId="501B77D4" w14:textId="77777777" w:rsidR="00492905" w:rsidRPr="001A1561" w:rsidRDefault="00492905" w:rsidP="00492905">
            <w:pPr>
              <w:spacing w:before="60" w:after="60"/>
              <w:jc w:val="center"/>
            </w:pPr>
            <w:r w:rsidRPr="001A1561">
              <w:t>9</w:t>
            </w:r>
          </w:p>
        </w:tc>
        <w:tc>
          <w:tcPr>
            <w:tcW w:w="993" w:type="dxa"/>
            <w:vAlign w:val="center"/>
          </w:tcPr>
          <w:p w14:paraId="48D0F20E" w14:textId="77777777" w:rsidR="00492905" w:rsidRPr="001A1561" w:rsidRDefault="00492905" w:rsidP="00492905">
            <w:pPr>
              <w:spacing w:before="60" w:after="60"/>
              <w:jc w:val="center"/>
            </w:pPr>
            <w:r w:rsidRPr="001A1561">
              <w:t>9</w:t>
            </w:r>
          </w:p>
        </w:tc>
        <w:tc>
          <w:tcPr>
            <w:tcW w:w="2976" w:type="dxa"/>
          </w:tcPr>
          <w:p w14:paraId="12E2EE76" w14:textId="77C8B777"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26E2E382" w14:textId="77777777" w:rsidR="00492905" w:rsidRPr="001A1561" w:rsidRDefault="00492905" w:rsidP="00492905">
            <w:pPr>
              <w:spacing w:before="60" w:after="60"/>
              <w:jc w:val="left"/>
            </w:pPr>
            <w:r w:rsidRPr="001A1561">
              <w:t>Zangilan</w:t>
            </w:r>
          </w:p>
        </w:tc>
      </w:tr>
      <w:tr w:rsidR="00492905" w:rsidRPr="001A1561" w14:paraId="7F719A1C" w14:textId="77777777" w:rsidTr="00080D09">
        <w:trPr>
          <w:cantSplit/>
        </w:trPr>
        <w:tc>
          <w:tcPr>
            <w:tcW w:w="2405" w:type="dxa"/>
            <w:vAlign w:val="center"/>
          </w:tcPr>
          <w:p w14:paraId="284D03AE" w14:textId="77777777" w:rsidR="00492905" w:rsidRPr="001A1561" w:rsidRDefault="00492905" w:rsidP="00492905">
            <w:pPr>
              <w:spacing w:before="60" w:after="60"/>
              <w:jc w:val="left"/>
            </w:pPr>
            <w:r w:rsidRPr="001A1561">
              <w:t>2626 (NDC)</w:t>
            </w:r>
          </w:p>
        </w:tc>
        <w:tc>
          <w:tcPr>
            <w:tcW w:w="992" w:type="dxa"/>
            <w:vAlign w:val="center"/>
          </w:tcPr>
          <w:p w14:paraId="2D92E388" w14:textId="77777777" w:rsidR="00492905" w:rsidRPr="001A1561" w:rsidRDefault="00492905" w:rsidP="00492905">
            <w:pPr>
              <w:spacing w:before="60" w:after="60"/>
              <w:jc w:val="center"/>
            </w:pPr>
            <w:r w:rsidRPr="001A1561">
              <w:t>9</w:t>
            </w:r>
          </w:p>
        </w:tc>
        <w:tc>
          <w:tcPr>
            <w:tcW w:w="993" w:type="dxa"/>
            <w:vAlign w:val="center"/>
          </w:tcPr>
          <w:p w14:paraId="772FB085" w14:textId="77777777" w:rsidR="00492905" w:rsidRPr="001A1561" w:rsidRDefault="00492905" w:rsidP="00492905">
            <w:pPr>
              <w:spacing w:before="60" w:after="60"/>
              <w:jc w:val="center"/>
            </w:pPr>
            <w:r w:rsidRPr="001A1561">
              <w:t>9</w:t>
            </w:r>
          </w:p>
        </w:tc>
        <w:tc>
          <w:tcPr>
            <w:tcW w:w="2976" w:type="dxa"/>
          </w:tcPr>
          <w:p w14:paraId="7B93CF88" w14:textId="4DE51112"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708D7FED" w14:textId="77777777" w:rsidR="00492905" w:rsidRPr="001A1561" w:rsidRDefault="00492905" w:rsidP="00492905">
            <w:pPr>
              <w:spacing w:before="60" w:after="60"/>
              <w:jc w:val="left"/>
            </w:pPr>
            <w:r w:rsidRPr="001A1561">
              <w:t>Shusha</w:t>
            </w:r>
          </w:p>
        </w:tc>
      </w:tr>
      <w:tr w:rsidR="00492905" w:rsidRPr="001A1561" w14:paraId="6D9EEDDB" w14:textId="77777777" w:rsidTr="00080D09">
        <w:trPr>
          <w:cantSplit/>
        </w:trPr>
        <w:tc>
          <w:tcPr>
            <w:tcW w:w="2405" w:type="dxa"/>
            <w:vAlign w:val="center"/>
          </w:tcPr>
          <w:p w14:paraId="44321D7B" w14:textId="77777777" w:rsidR="00492905" w:rsidRPr="001A1561" w:rsidRDefault="00492905" w:rsidP="00492905">
            <w:pPr>
              <w:spacing w:before="60" w:after="60"/>
              <w:jc w:val="left"/>
            </w:pPr>
            <w:r w:rsidRPr="001A1561">
              <w:t>2627 (NDC)</w:t>
            </w:r>
          </w:p>
        </w:tc>
        <w:tc>
          <w:tcPr>
            <w:tcW w:w="992" w:type="dxa"/>
            <w:vAlign w:val="center"/>
          </w:tcPr>
          <w:p w14:paraId="51A1D485" w14:textId="77777777" w:rsidR="00492905" w:rsidRPr="001A1561" w:rsidRDefault="00492905" w:rsidP="00492905">
            <w:pPr>
              <w:spacing w:before="60" w:after="60"/>
              <w:jc w:val="center"/>
            </w:pPr>
            <w:r w:rsidRPr="001A1561">
              <w:t>9</w:t>
            </w:r>
          </w:p>
        </w:tc>
        <w:tc>
          <w:tcPr>
            <w:tcW w:w="993" w:type="dxa"/>
            <w:vAlign w:val="center"/>
          </w:tcPr>
          <w:p w14:paraId="4862CE2E" w14:textId="77777777" w:rsidR="00492905" w:rsidRPr="001A1561" w:rsidRDefault="00492905" w:rsidP="00492905">
            <w:pPr>
              <w:spacing w:before="60" w:after="60"/>
              <w:jc w:val="center"/>
            </w:pPr>
            <w:r w:rsidRPr="001A1561">
              <w:t>9</w:t>
            </w:r>
          </w:p>
        </w:tc>
        <w:tc>
          <w:tcPr>
            <w:tcW w:w="2976" w:type="dxa"/>
          </w:tcPr>
          <w:p w14:paraId="118C88B7" w14:textId="326C815F"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57658B54" w14:textId="77777777" w:rsidR="00492905" w:rsidRPr="001A1561" w:rsidRDefault="00492905" w:rsidP="00492905">
            <w:pPr>
              <w:spacing w:before="60" w:after="60"/>
              <w:jc w:val="left"/>
            </w:pPr>
            <w:r w:rsidRPr="001A1561">
              <w:t>Kalbajar</w:t>
            </w:r>
          </w:p>
        </w:tc>
      </w:tr>
      <w:tr w:rsidR="00492905" w:rsidRPr="001A1561" w14:paraId="2D4BB76F" w14:textId="77777777" w:rsidTr="00080D09">
        <w:trPr>
          <w:cantSplit/>
        </w:trPr>
        <w:tc>
          <w:tcPr>
            <w:tcW w:w="2405" w:type="dxa"/>
            <w:vAlign w:val="center"/>
          </w:tcPr>
          <w:p w14:paraId="0517CA52" w14:textId="77777777" w:rsidR="00492905" w:rsidRPr="001A1561" w:rsidRDefault="00492905" w:rsidP="00492905">
            <w:pPr>
              <w:spacing w:before="60" w:after="60"/>
              <w:jc w:val="left"/>
              <w:rPr>
                <w:color w:val="000000"/>
              </w:rPr>
            </w:pPr>
            <w:r w:rsidRPr="001A1561">
              <w:rPr>
                <w:color w:val="000000"/>
              </w:rPr>
              <w:t>2628 (NDC)</w:t>
            </w:r>
          </w:p>
        </w:tc>
        <w:tc>
          <w:tcPr>
            <w:tcW w:w="992" w:type="dxa"/>
            <w:vAlign w:val="center"/>
          </w:tcPr>
          <w:p w14:paraId="7CB964A8" w14:textId="77777777" w:rsidR="00492905" w:rsidRPr="001A1561" w:rsidRDefault="00492905" w:rsidP="00492905">
            <w:pPr>
              <w:spacing w:before="60" w:after="60"/>
              <w:jc w:val="center"/>
              <w:rPr>
                <w:color w:val="000000"/>
              </w:rPr>
            </w:pPr>
            <w:r w:rsidRPr="001A1561">
              <w:rPr>
                <w:color w:val="000000"/>
              </w:rPr>
              <w:t>9</w:t>
            </w:r>
          </w:p>
        </w:tc>
        <w:tc>
          <w:tcPr>
            <w:tcW w:w="993" w:type="dxa"/>
            <w:vAlign w:val="center"/>
          </w:tcPr>
          <w:p w14:paraId="6F577C10" w14:textId="77777777" w:rsidR="00492905" w:rsidRPr="001A1561" w:rsidRDefault="00492905" w:rsidP="00492905">
            <w:pPr>
              <w:spacing w:before="60" w:after="60"/>
              <w:jc w:val="center"/>
              <w:rPr>
                <w:color w:val="000000"/>
              </w:rPr>
            </w:pPr>
            <w:r w:rsidRPr="001A1561">
              <w:rPr>
                <w:color w:val="000000"/>
              </w:rPr>
              <w:t>9</w:t>
            </w:r>
          </w:p>
        </w:tc>
        <w:tc>
          <w:tcPr>
            <w:tcW w:w="2976" w:type="dxa"/>
          </w:tcPr>
          <w:p w14:paraId="0A3F558C" w14:textId="67B5571E" w:rsidR="00492905" w:rsidRPr="001A1561" w:rsidRDefault="00492905" w:rsidP="00492905">
            <w:pPr>
              <w:spacing w:before="60" w:after="60"/>
              <w:jc w:val="left"/>
              <w:rPr>
                <w:color w:val="000000"/>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3AC18658" w14:textId="77777777" w:rsidR="00492905" w:rsidRPr="001A1561" w:rsidRDefault="00492905" w:rsidP="00492905">
            <w:pPr>
              <w:spacing w:before="60" w:after="60"/>
              <w:jc w:val="left"/>
              <w:rPr>
                <w:color w:val="000000"/>
              </w:rPr>
            </w:pPr>
            <w:r w:rsidRPr="001A1561">
              <w:rPr>
                <w:color w:val="000000"/>
              </w:rPr>
              <w:t>Aghdara</w:t>
            </w:r>
          </w:p>
        </w:tc>
      </w:tr>
      <w:tr w:rsidR="00492905" w:rsidRPr="001A1561" w14:paraId="28B36AB1" w14:textId="77777777" w:rsidTr="00080D09">
        <w:trPr>
          <w:cantSplit/>
        </w:trPr>
        <w:tc>
          <w:tcPr>
            <w:tcW w:w="2405" w:type="dxa"/>
            <w:vAlign w:val="center"/>
          </w:tcPr>
          <w:p w14:paraId="4CC8F284" w14:textId="77777777" w:rsidR="00492905" w:rsidRPr="001A1561" w:rsidRDefault="00492905" w:rsidP="00492905">
            <w:pPr>
              <w:spacing w:before="60" w:after="60"/>
              <w:jc w:val="left"/>
            </w:pPr>
            <w:r w:rsidRPr="001A1561">
              <w:t>2629 (NDC)</w:t>
            </w:r>
          </w:p>
        </w:tc>
        <w:tc>
          <w:tcPr>
            <w:tcW w:w="992" w:type="dxa"/>
            <w:vAlign w:val="center"/>
          </w:tcPr>
          <w:p w14:paraId="540C9FF2" w14:textId="77777777" w:rsidR="00492905" w:rsidRPr="001A1561" w:rsidRDefault="00492905" w:rsidP="00492905">
            <w:pPr>
              <w:spacing w:before="60" w:after="60"/>
              <w:jc w:val="center"/>
            </w:pPr>
            <w:r w:rsidRPr="001A1561">
              <w:t>9</w:t>
            </w:r>
          </w:p>
        </w:tc>
        <w:tc>
          <w:tcPr>
            <w:tcW w:w="993" w:type="dxa"/>
            <w:vAlign w:val="center"/>
          </w:tcPr>
          <w:p w14:paraId="0360F9A2" w14:textId="77777777" w:rsidR="00492905" w:rsidRPr="001A1561" w:rsidRDefault="00492905" w:rsidP="00492905">
            <w:pPr>
              <w:spacing w:before="60" w:after="60"/>
              <w:jc w:val="center"/>
            </w:pPr>
            <w:r w:rsidRPr="001A1561">
              <w:t>9</w:t>
            </w:r>
          </w:p>
        </w:tc>
        <w:tc>
          <w:tcPr>
            <w:tcW w:w="2976" w:type="dxa"/>
          </w:tcPr>
          <w:p w14:paraId="3A5572D9" w14:textId="41078770"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7B23D51B" w14:textId="77777777" w:rsidR="00492905" w:rsidRPr="001A1561" w:rsidRDefault="00492905" w:rsidP="00492905">
            <w:pPr>
              <w:spacing w:before="60" w:after="60"/>
              <w:jc w:val="left"/>
            </w:pPr>
            <w:r w:rsidRPr="001A1561">
              <w:t>Khojavand</w:t>
            </w:r>
          </w:p>
        </w:tc>
      </w:tr>
      <w:tr w:rsidR="00492905" w:rsidRPr="001A1561" w14:paraId="0CF6D8C1" w14:textId="77777777" w:rsidTr="00080D09">
        <w:trPr>
          <w:cantSplit/>
        </w:trPr>
        <w:tc>
          <w:tcPr>
            <w:tcW w:w="2405" w:type="dxa"/>
            <w:vAlign w:val="center"/>
          </w:tcPr>
          <w:p w14:paraId="0610C1C6" w14:textId="77777777" w:rsidR="00492905" w:rsidRPr="001A1561" w:rsidRDefault="00492905" w:rsidP="00492905">
            <w:pPr>
              <w:spacing w:before="60" w:after="60"/>
              <w:jc w:val="left"/>
            </w:pPr>
            <w:r w:rsidRPr="001A1561">
              <w:t>2631(NDC)</w:t>
            </w:r>
          </w:p>
        </w:tc>
        <w:tc>
          <w:tcPr>
            <w:tcW w:w="992" w:type="dxa"/>
            <w:vAlign w:val="center"/>
          </w:tcPr>
          <w:p w14:paraId="4BE6889E" w14:textId="77777777" w:rsidR="00492905" w:rsidRPr="001A1561" w:rsidRDefault="00492905" w:rsidP="00492905">
            <w:pPr>
              <w:spacing w:before="60" w:after="60"/>
              <w:jc w:val="center"/>
            </w:pPr>
            <w:r w:rsidRPr="001A1561">
              <w:t>9</w:t>
            </w:r>
          </w:p>
        </w:tc>
        <w:tc>
          <w:tcPr>
            <w:tcW w:w="993" w:type="dxa"/>
            <w:vAlign w:val="center"/>
          </w:tcPr>
          <w:p w14:paraId="6613FE5F" w14:textId="77777777" w:rsidR="00492905" w:rsidRPr="001A1561" w:rsidRDefault="00492905" w:rsidP="00492905">
            <w:pPr>
              <w:spacing w:before="60" w:after="60"/>
              <w:jc w:val="center"/>
            </w:pPr>
            <w:r w:rsidRPr="001A1561">
              <w:t>9</w:t>
            </w:r>
          </w:p>
        </w:tc>
        <w:tc>
          <w:tcPr>
            <w:tcW w:w="2976" w:type="dxa"/>
          </w:tcPr>
          <w:p w14:paraId="28126EB6" w14:textId="2F2C20BF"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662DFAAE" w14:textId="77777777" w:rsidR="00492905" w:rsidRPr="001A1561" w:rsidRDefault="00492905" w:rsidP="00492905">
            <w:pPr>
              <w:spacing w:before="60" w:after="60"/>
              <w:jc w:val="left"/>
            </w:pPr>
            <w:r w:rsidRPr="001A1561">
              <w:t>Fuzuli</w:t>
            </w:r>
          </w:p>
        </w:tc>
      </w:tr>
      <w:tr w:rsidR="00492905" w:rsidRPr="001A1561" w14:paraId="71B4B591" w14:textId="77777777" w:rsidTr="00080D09">
        <w:trPr>
          <w:cantSplit/>
        </w:trPr>
        <w:tc>
          <w:tcPr>
            <w:tcW w:w="2405" w:type="dxa"/>
            <w:vAlign w:val="center"/>
          </w:tcPr>
          <w:p w14:paraId="74E61B08" w14:textId="77777777" w:rsidR="00492905" w:rsidRPr="001A1561" w:rsidRDefault="00492905" w:rsidP="00492905">
            <w:pPr>
              <w:spacing w:before="60" w:after="60"/>
              <w:jc w:val="left"/>
            </w:pPr>
            <w:r w:rsidRPr="001A1561">
              <w:t>2632 (NDC)</w:t>
            </w:r>
          </w:p>
        </w:tc>
        <w:tc>
          <w:tcPr>
            <w:tcW w:w="992" w:type="dxa"/>
            <w:vAlign w:val="center"/>
          </w:tcPr>
          <w:p w14:paraId="3AA80794" w14:textId="77777777" w:rsidR="00492905" w:rsidRPr="001A1561" w:rsidRDefault="00492905" w:rsidP="00492905">
            <w:pPr>
              <w:spacing w:before="60" w:after="60"/>
              <w:jc w:val="center"/>
            </w:pPr>
            <w:r w:rsidRPr="001A1561">
              <w:t>9</w:t>
            </w:r>
          </w:p>
        </w:tc>
        <w:tc>
          <w:tcPr>
            <w:tcW w:w="993" w:type="dxa"/>
            <w:vAlign w:val="center"/>
          </w:tcPr>
          <w:p w14:paraId="5B379467" w14:textId="77777777" w:rsidR="00492905" w:rsidRPr="001A1561" w:rsidRDefault="00492905" w:rsidP="00492905">
            <w:pPr>
              <w:spacing w:before="60" w:after="60"/>
              <w:jc w:val="center"/>
            </w:pPr>
            <w:r w:rsidRPr="001A1561">
              <w:t>9</w:t>
            </w:r>
          </w:p>
        </w:tc>
        <w:tc>
          <w:tcPr>
            <w:tcW w:w="2976" w:type="dxa"/>
          </w:tcPr>
          <w:p w14:paraId="7E4512E0" w14:textId="1B289CDC"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3AF204F3" w14:textId="77777777" w:rsidR="00492905" w:rsidRPr="001A1561" w:rsidRDefault="00492905" w:rsidP="00492905">
            <w:pPr>
              <w:spacing w:before="60" w:after="60"/>
              <w:jc w:val="left"/>
            </w:pPr>
            <w:r w:rsidRPr="001A1561">
              <w:t>Aghdam</w:t>
            </w:r>
          </w:p>
        </w:tc>
      </w:tr>
      <w:tr w:rsidR="00492905" w:rsidRPr="001A1561" w14:paraId="52E8BDCB" w14:textId="77777777" w:rsidTr="00080D09">
        <w:trPr>
          <w:cantSplit/>
        </w:trPr>
        <w:tc>
          <w:tcPr>
            <w:tcW w:w="2405" w:type="dxa"/>
            <w:vAlign w:val="center"/>
          </w:tcPr>
          <w:p w14:paraId="3CA66CF8" w14:textId="77777777" w:rsidR="00492905" w:rsidRPr="001A1561" w:rsidRDefault="00492905" w:rsidP="00492905">
            <w:pPr>
              <w:spacing w:before="60" w:after="60"/>
              <w:jc w:val="left"/>
            </w:pPr>
            <w:r w:rsidRPr="001A1561">
              <w:t>2638 (NDC)</w:t>
            </w:r>
          </w:p>
        </w:tc>
        <w:tc>
          <w:tcPr>
            <w:tcW w:w="992" w:type="dxa"/>
            <w:vAlign w:val="center"/>
          </w:tcPr>
          <w:p w14:paraId="57AF3225" w14:textId="77777777" w:rsidR="00492905" w:rsidRPr="001A1561" w:rsidRDefault="00492905" w:rsidP="00492905">
            <w:pPr>
              <w:spacing w:before="60" w:after="60"/>
              <w:jc w:val="center"/>
            </w:pPr>
            <w:r w:rsidRPr="001A1561">
              <w:t>9</w:t>
            </w:r>
          </w:p>
        </w:tc>
        <w:tc>
          <w:tcPr>
            <w:tcW w:w="993" w:type="dxa"/>
            <w:vAlign w:val="center"/>
          </w:tcPr>
          <w:p w14:paraId="77239D4A" w14:textId="77777777" w:rsidR="00492905" w:rsidRPr="001A1561" w:rsidRDefault="00492905" w:rsidP="00492905">
            <w:pPr>
              <w:spacing w:before="60" w:after="60"/>
              <w:jc w:val="center"/>
            </w:pPr>
            <w:r w:rsidRPr="001A1561">
              <w:t>9</w:t>
            </w:r>
          </w:p>
        </w:tc>
        <w:tc>
          <w:tcPr>
            <w:tcW w:w="2976" w:type="dxa"/>
          </w:tcPr>
          <w:p w14:paraId="2C5616A5" w14:textId="78D81F89"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7DAF8E08" w14:textId="77777777" w:rsidR="00492905" w:rsidRPr="001A1561" w:rsidRDefault="00492905" w:rsidP="00492905">
            <w:pPr>
              <w:spacing w:before="60" w:after="60"/>
              <w:jc w:val="left"/>
            </w:pPr>
            <w:r w:rsidRPr="001A1561">
              <w:t>Jabrayil</w:t>
            </w:r>
          </w:p>
        </w:tc>
      </w:tr>
      <w:tr w:rsidR="00492905" w:rsidRPr="001A1561" w14:paraId="1A4414A9" w14:textId="77777777" w:rsidTr="000329DB">
        <w:trPr>
          <w:cantSplit/>
        </w:trPr>
        <w:tc>
          <w:tcPr>
            <w:tcW w:w="2405" w:type="dxa"/>
            <w:vAlign w:val="center"/>
          </w:tcPr>
          <w:p w14:paraId="45C5FC5F" w14:textId="77777777" w:rsidR="00492905" w:rsidRPr="001A1561" w:rsidRDefault="00492905" w:rsidP="00492905">
            <w:pPr>
              <w:spacing w:before="60" w:after="60"/>
              <w:jc w:val="left"/>
            </w:pPr>
            <w:r w:rsidRPr="001A1561">
              <w:t>36544 (NDC)</w:t>
            </w:r>
            <w:r w:rsidRPr="001A1561">
              <w:br/>
              <w:t>36550 (NDC)</w:t>
            </w:r>
          </w:p>
        </w:tc>
        <w:tc>
          <w:tcPr>
            <w:tcW w:w="992" w:type="dxa"/>
            <w:vAlign w:val="center"/>
          </w:tcPr>
          <w:p w14:paraId="576FAA5E" w14:textId="77777777" w:rsidR="00492905" w:rsidRPr="001A1561" w:rsidRDefault="00492905" w:rsidP="00492905">
            <w:pPr>
              <w:spacing w:before="60" w:after="60"/>
              <w:jc w:val="center"/>
            </w:pPr>
            <w:r w:rsidRPr="001A1561">
              <w:t>9</w:t>
            </w:r>
          </w:p>
        </w:tc>
        <w:tc>
          <w:tcPr>
            <w:tcW w:w="993" w:type="dxa"/>
            <w:vAlign w:val="center"/>
          </w:tcPr>
          <w:p w14:paraId="71E7BA87" w14:textId="77777777" w:rsidR="00492905" w:rsidRPr="001A1561" w:rsidRDefault="00492905" w:rsidP="00492905">
            <w:pPr>
              <w:spacing w:before="60" w:after="60"/>
              <w:jc w:val="center"/>
            </w:pPr>
            <w:r w:rsidRPr="001A1561">
              <w:t>9</w:t>
            </w:r>
          </w:p>
        </w:tc>
        <w:tc>
          <w:tcPr>
            <w:tcW w:w="2976" w:type="dxa"/>
          </w:tcPr>
          <w:p w14:paraId="61EBB9D6" w14:textId="01DDF358"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vAlign w:val="center"/>
          </w:tcPr>
          <w:p w14:paraId="2B453D0E" w14:textId="6BCAE130" w:rsidR="00492905" w:rsidRPr="001A1561" w:rsidRDefault="00492905" w:rsidP="00492905">
            <w:pPr>
              <w:spacing w:before="60" w:after="60"/>
              <w:jc w:val="left"/>
            </w:pPr>
            <w:r w:rsidRPr="001A1561">
              <w:t>Nakhchivan</w:t>
            </w:r>
            <w:r w:rsidR="00626AF0">
              <w:rPr>
                <w:rFonts w:ascii="SimSun" w:eastAsia="SimSun" w:hAnsi="SimSun" w:cs="SimSun" w:hint="eastAsia"/>
                <w:lang w:eastAsia="zh-CN"/>
              </w:rPr>
              <w:t>市</w:t>
            </w:r>
          </w:p>
        </w:tc>
      </w:tr>
      <w:tr w:rsidR="00492905" w:rsidRPr="001A1561" w14:paraId="3CB7CD2B" w14:textId="77777777" w:rsidTr="00080D09">
        <w:trPr>
          <w:cantSplit/>
        </w:trPr>
        <w:tc>
          <w:tcPr>
            <w:tcW w:w="2405" w:type="dxa"/>
            <w:vAlign w:val="center"/>
          </w:tcPr>
          <w:p w14:paraId="40D95150" w14:textId="77777777" w:rsidR="00492905" w:rsidRPr="001A1561" w:rsidRDefault="00492905" w:rsidP="00492905">
            <w:pPr>
              <w:spacing w:before="60" w:after="60"/>
              <w:jc w:val="left"/>
            </w:pPr>
            <w:r w:rsidRPr="001A1561">
              <w:t>36541 (NDC)</w:t>
            </w:r>
          </w:p>
        </w:tc>
        <w:tc>
          <w:tcPr>
            <w:tcW w:w="992" w:type="dxa"/>
            <w:vAlign w:val="center"/>
          </w:tcPr>
          <w:p w14:paraId="6C11538F" w14:textId="77777777" w:rsidR="00492905" w:rsidRPr="001A1561" w:rsidRDefault="00492905" w:rsidP="00492905">
            <w:pPr>
              <w:spacing w:before="60" w:after="60"/>
              <w:jc w:val="center"/>
            </w:pPr>
            <w:r w:rsidRPr="001A1561">
              <w:t>9</w:t>
            </w:r>
          </w:p>
        </w:tc>
        <w:tc>
          <w:tcPr>
            <w:tcW w:w="993" w:type="dxa"/>
            <w:vAlign w:val="center"/>
          </w:tcPr>
          <w:p w14:paraId="6FBF8B8F" w14:textId="77777777" w:rsidR="00492905" w:rsidRPr="001A1561" w:rsidRDefault="00492905" w:rsidP="00492905">
            <w:pPr>
              <w:spacing w:before="60" w:after="60"/>
              <w:jc w:val="center"/>
            </w:pPr>
            <w:r w:rsidRPr="001A1561">
              <w:t>9</w:t>
            </w:r>
          </w:p>
        </w:tc>
        <w:tc>
          <w:tcPr>
            <w:tcW w:w="2976" w:type="dxa"/>
          </w:tcPr>
          <w:p w14:paraId="2259DB78" w14:textId="6989641D"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6C45616F" w14:textId="77777777" w:rsidR="00492905" w:rsidRPr="001A1561" w:rsidRDefault="00492905" w:rsidP="00492905">
            <w:pPr>
              <w:spacing w:before="60" w:after="60"/>
              <w:jc w:val="left"/>
            </w:pPr>
            <w:r w:rsidRPr="001A1561">
              <w:t>Babak</w:t>
            </w:r>
          </w:p>
        </w:tc>
      </w:tr>
      <w:tr w:rsidR="00492905" w:rsidRPr="001A1561" w14:paraId="01178C8D" w14:textId="77777777" w:rsidTr="00080D09">
        <w:trPr>
          <w:cantSplit/>
        </w:trPr>
        <w:tc>
          <w:tcPr>
            <w:tcW w:w="2405" w:type="dxa"/>
            <w:vAlign w:val="center"/>
          </w:tcPr>
          <w:p w14:paraId="7246CF8C" w14:textId="77777777" w:rsidR="00492905" w:rsidRPr="001A1561" w:rsidRDefault="00492905" w:rsidP="00492905">
            <w:pPr>
              <w:spacing w:before="60" w:after="60"/>
              <w:jc w:val="left"/>
            </w:pPr>
            <w:r w:rsidRPr="001A1561">
              <w:t>36542, 36552 (NDC)</w:t>
            </w:r>
          </w:p>
        </w:tc>
        <w:tc>
          <w:tcPr>
            <w:tcW w:w="992" w:type="dxa"/>
            <w:vAlign w:val="center"/>
          </w:tcPr>
          <w:p w14:paraId="21952167" w14:textId="77777777" w:rsidR="00492905" w:rsidRPr="001A1561" w:rsidRDefault="00492905" w:rsidP="00492905">
            <w:pPr>
              <w:spacing w:before="60" w:after="60"/>
              <w:jc w:val="center"/>
            </w:pPr>
            <w:r w:rsidRPr="001A1561">
              <w:t>9</w:t>
            </w:r>
          </w:p>
        </w:tc>
        <w:tc>
          <w:tcPr>
            <w:tcW w:w="993" w:type="dxa"/>
            <w:vAlign w:val="center"/>
          </w:tcPr>
          <w:p w14:paraId="712F237D" w14:textId="77777777" w:rsidR="00492905" w:rsidRPr="001A1561" w:rsidRDefault="00492905" w:rsidP="00492905">
            <w:pPr>
              <w:spacing w:before="60" w:after="60"/>
              <w:jc w:val="center"/>
            </w:pPr>
            <w:r w:rsidRPr="001A1561">
              <w:t>9</w:t>
            </w:r>
          </w:p>
        </w:tc>
        <w:tc>
          <w:tcPr>
            <w:tcW w:w="2976" w:type="dxa"/>
          </w:tcPr>
          <w:p w14:paraId="38715FA8" w14:textId="6B731DBE"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706F8393" w14:textId="77777777" w:rsidR="00492905" w:rsidRPr="001A1561" w:rsidRDefault="00492905" w:rsidP="00492905">
            <w:pPr>
              <w:spacing w:before="60" w:after="60"/>
              <w:jc w:val="left"/>
            </w:pPr>
            <w:r w:rsidRPr="001A1561">
              <w:t>Sharur</w:t>
            </w:r>
          </w:p>
        </w:tc>
      </w:tr>
      <w:tr w:rsidR="00492905" w:rsidRPr="001A1561" w14:paraId="10B25546" w14:textId="77777777" w:rsidTr="00080D09">
        <w:trPr>
          <w:cantSplit/>
        </w:trPr>
        <w:tc>
          <w:tcPr>
            <w:tcW w:w="2405" w:type="dxa"/>
            <w:vAlign w:val="center"/>
          </w:tcPr>
          <w:p w14:paraId="7F77B14B" w14:textId="77777777" w:rsidR="00492905" w:rsidRPr="001A1561" w:rsidRDefault="00492905" w:rsidP="00492905">
            <w:pPr>
              <w:spacing w:before="60" w:after="60"/>
              <w:jc w:val="left"/>
            </w:pPr>
            <w:r w:rsidRPr="001A1561">
              <w:t>36543 (NDC)</w:t>
            </w:r>
          </w:p>
        </w:tc>
        <w:tc>
          <w:tcPr>
            <w:tcW w:w="992" w:type="dxa"/>
            <w:vAlign w:val="center"/>
          </w:tcPr>
          <w:p w14:paraId="2DD993AB" w14:textId="77777777" w:rsidR="00492905" w:rsidRPr="001A1561" w:rsidRDefault="00492905" w:rsidP="00492905">
            <w:pPr>
              <w:spacing w:before="60" w:after="60"/>
              <w:jc w:val="center"/>
            </w:pPr>
            <w:r w:rsidRPr="001A1561">
              <w:t>9</w:t>
            </w:r>
          </w:p>
        </w:tc>
        <w:tc>
          <w:tcPr>
            <w:tcW w:w="993" w:type="dxa"/>
            <w:vAlign w:val="center"/>
          </w:tcPr>
          <w:p w14:paraId="0F02CB16" w14:textId="77777777" w:rsidR="00492905" w:rsidRPr="001A1561" w:rsidRDefault="00492905" w:rsidP="00492905">
            <w:pPr>
              <w:spacing w:before="60" w:after="60"/>
              <w:jc w:val="center"/>
            </w:pPr>
            <w:r w:rsidRPr="001A1561">
              <w:t>9</w:t>
            </w:r>
          </w:p>
        </w:tc>
        <w:tc>
          <w:tcPr>
            <w:tcW w:w="2976" w:type="dxa"/>
          </w:tcPr>
          <w:p w14:paraId="7935B4CD" w14:textId="1CFB876D"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1C6603F3" w14:textId="77777777" w:rsidR="00492905" w:rsidRPr="001A1561" w:rsidRDefault="00492905" w:rsidP="00492905">
            <w:pPr>
              <w:spacing w:before="60" w:after="60"/>
              <w:jc w:val="left"/>
            </w:pPr>
            <w:r w:rsidRPr="001A1561">
              <w:t>Shahbuz</w:t>
            </w:r>
          </w:p>
        </w:tc>
      </w:tr>
      <w:tr w:rsidR="00492905" w:rsidRPr="001A1561" w14:paraId="7589CD97" w14:textId="77777777" w:rsidTr="00080D09">
        <w:trPr>
          <w:cantSplit/>
        </w:trPr>
        <w:tc>
          <w:tcPr>
            <w:tcW w:w="2405" w:type="dxa"/>
            <w:vAlign w:val="center"/>
          </w:tcPr>
          <w:p w14:paraId="247E29A9" w14:textId="77777777" w:rsidR="00492905" w:rsidRPr="001A1561" w:rsidRDefault="00492905" w:rsidP="00492905">
            <w:pPr>
              <w:spacing w:before="60" w:after="60"/>
              <w:jc w:val="left"/>
            </w:pPr>
            <w:r w:rsidRPr="001A1561">
              <w:t>36546 (NDC)</w:t>
            </w:r>
          </w:p>
        </w:tc>
        <w:tc>
          <w:tcPr>
            <w:tcW w:w="992" w:type="dxa"/>
            <w:vAlign w:val="center"/>
          </w:tcPr>
          <w:p w14:paraId="1710F9F6" w14:textId="77777777" w:rsidR="00492905" w:rsidRPr="001A1561" w:rsidRDefault="00492905" w:rsidP="00492905">
            <w:pPr>
              <w:spacing w:before="60" w:after="60"/>
              <w:jc w:val="center"/>
            </w:pPr>
            <w:r w:rsidRPr="001A1561">
              <w:t>9</w:t>
            </w:r>
          </w:p>
        </w:tc>
        <w:tc>
          <w:tcPr>
            <w:tcW w:w="993" w:type="dxa"/>
            <w:vAlign w:val="center"/>
          </w:tcPr>
          <w:p w14:paraId="01520360" w14:textId="77777777" w:rsidR="00492905" w:rsidRPr="001A1561" w:rsidRDefault="00492905" w:rsidP="00492905">
            <w:pPr>
              <w:spacing w:before="60" w:after="60"/>
              <w:jc w:val="center"/>
            </w:pPr>
            <w:r w:rsidRPr="001A1561">
              <w:t>9</w:t>
            </w:r>
          </w:p>
        </w:tc>
        <w:tc>
          <w:tcPr>
            <w:tcW w:w="2976" w:type="dxa"/>
          </w:tcPr>
          <w:p w14:paraId="42582569" w14:textId="70FA4FFE"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4A9FF514" w14:textId="77777777" w:rsidR="00492905" w:rsidRPr="001A1561" w:rsidRDefault="00492905" w:rsidP="00492905">
            <w:pPr>
              <w:spacing w:before="60" w:after="60"/>
              <w:jc w:val="left"/>
            </w:pPr>
            <w:r w:rsidRPr="001A1561">
              <w:t>Julfa</w:t>
            </w:r>
          </w:p>
        </w:tc>
      </w:tr>
      <w:tr w:rsidR="00492905" w:rsidRPr="001A1561" w14:paraId="379DC275" w14:textId="77777777" w:rsidTr="00080D09">
        <w:trPr>
          <w:cantSplit/>
        </w:trPr>
        <w:tc>
          <w:tcPr>
            <w:tcW w:w="2405" w:type="dxa"/>
            <w:vAlign w:val="center"/>
          </w:tcPr>
          <w:p w14:paraId="42A10514" w14:textId="77777777" w:rsidR="00492905" w:rsidRPr="001A1561" w:rsidRDefault="00492905" w:rsidP="00492905">
            <w:pPr>
              <w:spacing w:before="60" w:after="60"/>
              <w:jc w:val="left"/>
            </w:pPr>
            <w:r w:rsidRPr="001A1561">
              <w:t>36547 (NDC)</w:t>
            </w:r>
          </w:p>
        </w:tc>
        <w:tc>
          <w:tcPr>
            <w:tcW w:w="992" w:type="dxa"/>
            <w:vAlign w:val="center"/>
          </w:tcPr>
          <w:p w14:paraId="364CA768" w14:textId="77777777" w:rsidR="00492905" w:rsidRPr="001A1561" w:rsidRDefault="00492905" w:rsidP="00492905">
            <w:pPr>
              <w:spacing w:before="60" w:after="60"/>
              <w:jc w:val="center"/>
            </w:pPr>
            <w:r w:rsidRPr="001A1561">
              <w:t>9</w:t>
            </w:r>
          </w:p>
        </w:tc>
        <w:tc>
          <w:tcPr>
            <w:tcW w:w="993" w:type="dxa"/>
            <w:vAlign w:val="center"/>
          </w:tcPr>
          <w:p w14:paraId="35BF2423" w14:textId="77777777" w:rsidR="00492905" w:rsidRPr="001A1561" w:rsidRDefault="00492905" w:rsidP="00492905">
            <w:pPr>
              <w:spacing w:before="60" w:after="60"/>
              <w:jc w:val="center"/>
            </w:pPr>
            <w:r w:rsidRPr="001A1561">
              <w:t>9</w:t>
            </w:r>
          </w:p>
        </w:tc>
        <w:tc>
          <w:tcPr>
            <w:tcW w:w="2976" w:type="dxa"/>
          </w:tcPr>
          <w:p w14:paraId="00DA2703" w14:textId="03E3E5B1"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4C175ED4" w14:textId="77777777" w:rsidR="00492905" w:rsidRPr="001A1561" w:rsidRDefault="00492905" w:rsidP="00492905">
            <w:pPr>
              <w:spacing w:before="60" w:after="60"/>
              <w:jc w:val="left"/>
            </w:pPr>
            <w:r w:rsidRPr="001A1561">
              <w:t>Ordubad</w:t>
            </w:r>
          </w:p>
        </w:tc>
      </w:tr>
      <w:tr w:rsidR="00492905" w:rsidRPr="001A1561" w14:paraId="767A295F" w14:textId="77777777" w:rsidTr="00080D09">
        <w:trPr>
          <w:cantSplit/>
        </w:trPr>
        <w:tc>
          <w:tcPr>
            <w:tcW w:w="2405" w:type="dxa"/>
            <w:vAlign w:val="center"/>
          </w:tcPr>
          <w:p w14:paraId="3A39E6D5" w14:textId="77777777" w:rsidR="00492905" w:rsidRPr="001A1561" w:rsidRDefault="00492905" w:rsidP="00492905">
            <w:pPr>
              <w:spacing w:before="60" w:after="60"/>
              <w:jc w:val="left"/>
            </w:pPr>
            <w:r w:rsidRPr="001A1561">
              <w:t>36548 (NDC)</w:t>
            </w:r>
          </w:p>
        </w:tc>
        <w:tc>
          <w:tcPr>
            <w:tcW w:w="992" w:type="dxa"/>
            <w:vAlign w:val="center"/>
          </w:tcPr>
          <w:p w14:paraId="5A595B89" w14:textId="77777777" w:rsidR="00492905" w:rsidRPr="001A1561" w:rsidRDefault="00492905" w:rsidP="00492905">
            <w:pPr>
              <w:spacing w:before="60" w:after="60"/>
              <w:jc w:val="center"/>
            </w:pPr>
            <w:r w:rsidRPr="001A1561">
              <w:t>9</w:t>
            </w:r>
          </w:p>
        </w:tc>
        <w:tc>
          <w:tcPr>
            <w:tcW w:w="993" w:type="dxa"/>
            <w:vAlign w:val="center"/>
          </w:tcPr>
          <w:p w14:paraId="31196EA9" w14:textId="77777777" w:rsidR="00492905" w:rsidRPr="001A1561" w:rsidRDefault="00492905" w:rsidP="00492905">
            <w:pPr>
              <w:spacing w:before="60" w:after="60"/>
              <w:jc w:val="center"/>
            </w:pPr>
            <w:r w:rsidRPr="001A1561">
              <w:t>9</w:t>
            </w:r>
          </w:p>
        </w:tc>
        <w:tc>
          <w:tcPr>
            <w:tcW w:w="2976" w:type="dxa"/>
          </w:tcPr>
          <w:p w14:paraId="37B725B5" w14:textId="723F58B7"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082E6234" w14:textId="77777777" w:rsidR="00492905" w:rsidRPr="001A1561" w:rsidRDefault="00492905" w:rsidP="00492905">
            <w:pPr>
              <w:spacing w:before="60" w:after="60"/>
              <w:jc w:val="left"/>
            </w:pPr>
            <w:r w:rsidRPr="001A1561">
              <w:t>Kangarli</w:t>
            </w:r>
          </w:p>
        </w:tc>
      </w:tr>
      <w:tr w:rsidR="00492905" w:rsidRPr="001A1561" w14:paraId="2C6BE3BA" w14:textId="77777777" w:rsidTr="00080D09">
        <w:trPr>
          <w:cantSplit/>
        </w:trPr>
        <w:tc>
          <w:tcPr>
            <w:tcW w:w="2405" w:type="dxa"/>
            <w:vAlign w:val="center"/>
          </w:tcPr>
          <w:p w14:paraId="47922277" w14:textId="77777777" w:rsidR="00492905" w:rsidRPr="001A1561" w:rsidRDefault="00492905" w:rsidP="00492905">
            <w:pPr>
              <w:spacing w:before="60" w:after="60"/>
              <w:jc w:val="left"/>
            </w:pPr>
            <w:r w:rsidRPr="001A1561">
              <w:t>36549 (NDC)</w:t>
            </w:r>
          </w:p>
        </w:tc>
        <w:tc>
          <w:tcPr>
            <w:tcW w:w="992" w:type="dxa"/>
            <w:vAlign w:val="center"/>
          </w:tcPr>
          <w:p w14:paraId="4C40F9EF" w14:textId="77777777" w:rsidR="00492905" w:rsidRPr="001A1561" w:rsidRDefault="00492905" w:rsidP="00492905">
            <w:pPr>
              <w:spacing w:before="60" w:after="60"/>
              <w:jc w:val="center"/>
            </w:pPr>
            <w:r w:rsidRPr="001A1561">
              <w:t>9</w:t>
            </w:r>
          </w:p>
        </w:tc>
        <w:tc>
          <w:tcPr>
            <w:tcW w:w="993" w:type="dxa"/>
            <w:vAlign w:val="center"/>
          </w:tcPr>
          <w:p w14:paraId="73C12355" w14:textId="77777777" w:rsidR="00492905" w:rsidRPr="001A1561" w:rsidRDefault="00492905" w:rsidP="00492905">
            <w:pPr>
              <w:spacing w:before="60" w:after="60"/>
              <w:jc w:val="center"/>
            </w:pPr>
            <w:r w:rsidRPr="001A1561">
              <w:t>9</w:t>
            </w:r>
          </w:p>
        </w:tc>
        <w:tc>
          <w:tcPr>
            <w:tcW w:w="2976" w:type="dxa"/>
          </w:tcPr>
          <w:p w14:paraId="53756818" w14:textId="16115C17" w:rsidR="00492905" w:rsidRPr="001A1561" w:rsidRDefault="00492905" w:rsidP="00492905">
            <w:pPr>
              <w:spacing w:before="60" w:after="60"/>
              <w:jc w:val="left"/>
              <w:rPr>
                <w:lang w:eastAsia="zh-CN"/>
              </w:rPr>
            </w:pPr>
            <w:r w:rsidRPr="003E6B90">
              <w:rPr>
                <w:rFonts w:asciiTheme="minorHAnsi" w:eastAsiaTheme="minorEastAsia" w:hAnsiTheme="minorHAnsi" w:cs="Microsoft YaHei"/>
                <w:lang w:eastAsia="zh-CN"/>
              </w:rPr>
              <w:t>用于</w:t>
            </w:r>
            <w:r w:rsidRPr="003E6B90">
              <w:rPr>
                <w:rFonts w:asciiTheme="minorHAnsi" w:eastAsiaTheme="minorEastAsia" w:hAnsiTheme="minorHAnsi"/>
                <w:lang w:eastAsia="zh-CN"/>
              </w:rPr>
              <w:t>PSTN</w:t>
            </w:r>
            <w:r w:rsidRPr="003E6B90">
              <w:rPr>
                <w:rFonts w:asciiTheme="minorHAnsi" w:eastAsiaTheme="minorEastAsia" w:hAnsiTheme="minorHAnsi" w:cs="Microsoft YaHei"/>
                <w:lang w:eastAsia="zh-CN"/>
              </w:rPr>
              <w:t>的地理号码</w:t>
            </w:r>
          </w:p>
        </w:tc>
        <w:tc>
          <w:tcPr>
            <w:tcW w:w="2268" w:type="dxa"/>
          </w:tcPr>
          <w:p w14:paraId="5A273011" w14:textId="77777777" w:rsidR="00492905" w:rsidRPr="001A1561" w:rsidRDefault="00492905" w:rsidP="00492905">
            <w:pPr>
              <w:spacing w:before="60" w:after="60"/>
              <w:jc w:val="left"/>
            </w:pPr>
            <w:r w:rsidRPr="001A1561">
              <w:t>Sadarak</w:t>
            </w:r>
          </w:p>
        </w:tc>
      </w:tr>
      <w:tr w:rsidR="00A13D35" w:rsidRPr="001A1561" w14:paraId="7C278AE6" w14:textId="77777777" w:rsidTr="00080D09">
        <w:trPr>
          <w:cantSplit/>
        </w:trPr>
        <w:tc>
          <w:tcPr>
            <w:tcW w:w="2405" w:type="dxa"/>
            <w:vAlign w:val="center"/>
          </w:tcPr>
          <w:p w14:paraId="420C3175" w14:textId="77777777" w:rsidR="00A13D35" w:rsidRPr="001A1561" w:rsidRDefault="00A13D35" w:rsidP="00080D09">
            <w:pPr>
              <w:spacing w:before="60" w:after="60"/>
              <w:jc w:val="left"/>
            </w:pPr>
            <w:r w:rsidRPr="001A1561">
              <w:t>50, 51</w:t>
            </w:r>
            <w:r w:rsidRPr="001A1561">
              <w:rPr>
                <w:lang w:val="ru-RU"/>
              </w:rPr>
              <w:t>, 10</w:t>
            </w:r>
            <w:r w:rsidRPr="001A1561">
              <w:t>, 60 (NDC)</w:t>
            </w:r>
          </w:p>
        </w:tc>
        <w:tc>
          <w:tcPr>
            <w:tcW w:w="992" w:type="dxa"/>
            <w:vAlign w:val="center"/>
          </w:tcPr>
          <w:p w14:paraId="68D23C01" w14:textId="77777777" w:rsidR="00A13D35" w:rsidRPr="001A1561" w:rsidRDefault="00A13D35" w:rsidP="00080D09">
            <w:pPr>
              <w:spacing w:before="60" w:after="60"/>
              <w:jc w:val="center"/>
            </w:pPr>
            <w:r w:rsidRPr="001A1561">
              <w:t>9</w:t>
            </w:r>
          </w:p>
        </w:tc>
        <w:tc>
          <w:tcPr>
            <w:tcW w:w="993" w:type="dxa"/>
            <w:vAlign w:val="center"/>
          </w:tcPr>
          <w:p w14:paraId="6454DEC8" w14:textId="77777777" w:rsidR="00A13D35" w:rsidRPr="001A1561" w:rsidRDefault="00A13D35" w:rsidP="00080D09">
            <w:pPr>
              <w:spacing w:before="60" w:after="60"/>
              <w:jc w:val="center"/>
            </w:pPr>
            <w:r w:rsidRPr="001A1561">
              <w:t>9</w:t>
            </w:r>
          </w:p>
        </w:tc>
        <w:tc>
          <w:tcPr>
            <w:tcW w:w="2976" w:type="dxa"/>
          </w:tcPr>
          <w:p w14:paraId="26F3987E" w14:textId="46024BAF" w:rsidR="00A13D35" w:rsidRPr="001A1561" w:rsidRDefault="00282D9F" w:rsidP="00080D09">
            <w:pPr>
              <w:spacing w:before="60" w:after="60"/>
              <w:jc w:val="left"/>
              <w:rPr>
                <w:lang w:eastAsia="zh-CN"/>
              </w:rPr>
            </w:pPr>
            <w:r w:rsidRPr="006723BF">
              <w:rPr>
                <w:rFonts w:asciiTheme="minorHAnsi" w:eastAsiaTheme="minorEastAsia" w:hAnsiTheme="minorHAnsi" w:hint="eastAsia"/>
                <w:lang w:eastAsia="zh-CN"/>
              </w:rPr>
              <w:t>用于移动</w:t>
            </w:r>
            <w:r w:rsidRPr="006723BF">
              <w:rPr>
                <w:rFonts w:asciiTheme="minorHAnsi" w:eastAsiaTheme="minorEastAsia" w:hAnsiTheme="minorHAnsi"/>
                <w:lang w:eastAsia="zh-CN"/>
              </w:rPr>
              <w:t>GSM</w:t>
            </w:r>
            <w:r w:rsidRPr="006723BF">
              <w:rPr>
                <w:rFonts w:asciiTheme="minorHAnsi" w:eastAsiaTheme="minorEastAsia" w:hAnsiTheme="minorHAnsi" w:cs="Microsoft YaHei" w:hint="eastAsia"/>
                <w:lang w:eastAsia="zh-CN"/>
              </w:rPr>
              <w:t>的</w:t>
            </w:r>
            <w:r w:rsidRPr="006723BF">
              <w:rPr>
                <w:rFonts w:asciiTheme="minorHAnsi" w:eastAsiaTheme="minorEastAsia" w:hAnsiTheme="minorHAnsi" w:cs="Microsoft YaHei"/>
                <w:lang w:eastAsia="zh-CN"/>
              </w:rPr>
              <w:t>非地理号码</w:t>
            </w:r>
          </w:p>
        </w:tc>
        <w:tc>
          <w:tcPr>
            <w:tcW w:w="2268" w:type="dxa"/>
            <w:vAlign w:val="center"/>
          </w:tcPr>
          <w:p w14:paraId="6A2DDA96" w14:textId="77777777" w:rsidR="00A13D35" w:rsidRPr="001A1561" w:rsidRDefault="00A13D35" w:rsidP="00080D09">
            <w:pPr>
              <w:spacing w:before="60" w:after="60"/>
              <w:jc w:val="left"/>
            </w:pPr>
            <w:r>
              <w:rPr>
                <w:lang w:val="ru-RU"/>
              </w:rPr>
              <w:t>"</w:t>
            </w:r>
            <w:r w:rsidRPr="001A1561">
              <w:t>Azercell Telecom</w:t>
            </w:r>
            <w:r>
              <w:rPr>
                <w:lang w:val="ru-RU"/>
              </w:rPr>
              <w:t>"</w:t>
            </w:r>
            <w:r w:rsidRPr="001A1561">
              <w:t xml:space="preserve"> LLC</w:t>
            </w:r>
          </w:p>
        </w:tc>
      </w:tr>
      <w:tr w:rsidR="00492905" w:rsidRPr="001A1561" w14:paraId="498FD756" w14:textId="77777777" w:rsidTr="00080D09">
        <w:trPr>
          <w:cantSplit/>
        </w:trPr>
        <w:tc>
          <w:tcPr>
            <w:tcW w:w="2405" w:type="dxa"/>
            <w:vAlign w:val="center"/>
          </w:tcPr>
          <w:p w14:paraId="140894AA" w14:textId="77777777" w:rsidR="00492905" w:rsidRPr="001A1561" w:rsidRDefault="00492905" w:rsidP="00492905">
            <w:pPr>
              <w:spacing w:before="60" w:after="60"/>
              <w:jc w:val="left"/>
            </w:pPr>
            <w:r w:rsidRPr="001A1561">
              <w:t>55</w:t>
            </w:r>
            <w:r w:rsidRPr="001A1561">
              <w:rPr>
                <w:lang w:val="ru-RU"/>
              </w:rPr>
              <w:t>, 99</w:t>
            </w:r>
            <w:r w:rsidRPr="001A1561">
              <w:t xml:space="preserve"> (NDC)</w:t>
            </w:r>
          </w:p>
        </w:tc>
        <w:tc>
          <w:tcPr>
            <w:tcW w:w="992" w:type="dxa"/>
            <w:vAlign w:val="center"/>
          </w:tcPr>
          <w:p w14:paraId="283C0205" w14:textId="77777777" w:rsidR="00492905" w:rsidRPr="001A1561" w:rsidRDefault="00492905" w:rsidP="00492905">
            <w:pPr>
              <w:spacing w:before="60" w:after="60"/>
              <w:jc w:val="center"/>
            </w:pPr>
            <w:r w:rsidRPr="001A1561">
              <w:t>9</w:t>
            </w:r>
          </w:p>
        </w:tc>
        <w:tc>
          <w:tcPr>
            <w:tcW w:w="993" w:type="dxa"/>
            <w:vAlign w:val="center"/>
          </w:tcPr>
          <w:p w14:paraId="21263F80" w14:textId="77777777" w:rsidR="00492905" w:rsidRPr="001A1561" w:rsidRDefault="00492905" w:rsidP="00492905">
            <w:pPr>
              <w:spacing w:before="60" w:after="60"/>
              <w:jc w:val="center"/>
            </w:pPr>
            <w:r w:rsidRPr="001A1561">
              <w:t>9</w:t>
            </w:r>
          </w:p>
        </w:tc>
        <w:tc>
          <w:tcPr>
            <w:tcW w:w="2976" w:type="dxa"/>
          </w:tcPr>
          <w:p w14:paraId="535EE87E" w14:textId="34F81F02" w:rsidR="00492905" w:rsidRPr="001A1561" w:rsidRDefault="00492905" w:rsidP="00492905">
            <w:pPr>
              <w:spacing w:before="60" w:after="60"/>
              <w:jc w:val="left"/>
              <w:rPr>
                <w:lang w:eastAsia="zh-CN"/>
              </w:rPr>
            </w:pPr>
            <w:r w:rsidRPr="003711C6">
              <w:rPr>
                <w:rFonts w:asciiTheme="minorHAnsi" w:eastAsiaTheme="minorEastAsia" w:hAnsiTheme="minorHAnsi" w:hint="eastAsia"/>
                <w:lang w:eastAsia="zh-CN"/>
              </w:rPr>
              <w:t>用于移动</w:t>
            </w:r>
            <w:r w:rsidRPr="003711C6">
              <w:rPr>
                <w:rFonts w:asciiTheme="minorHAnsi" w:eastAsiaTheme="minorEastAsia" w:hAnsiTheme="minorHAnsi"/>
                <w:lang w:eastAsia="zh-CN"/>
              </w:rPr>
              <w:t>GSM</w:t>
            </w:r>
            <w:r w:rsidRPr="003711C6">
              <w:rPr>
                <w:rFonts w:asciiTheme="minorHAnsi" w:eastAsiaTheme="minorEastAsia" w:hAnsiTheme="minorHAnsi" w:cs="Microsoft YaHei" w:hint="eastAsia"/>
                <w:lang w:eastAsia="zh-CN"/>
              </w:rPr>
              <w:t>的</w:t>
            </w:r>
            <w:r w:rsidRPr="003711C6">
              <w:rPr>
                <w:rFonts w:asciiTheme="minorHAnsi" w:eastAsiaTheme="minorEastAsia" w:hAnsiTheme="minorHAnsi" w:cs="Microsoft YaHei"/>
                <w:lang w:eastAsia="zh-CN"/>
              </w:rPr>
              <w:t>非地理号码</w:t>
            </w:r>
          </w:p>
        </w:tc>
        <w:tc>
          <w:tcPr>
            <w:tcW w:w="2268" w:type="dxa"/>
            <w:vAlign w:val="center"/>
          </w:tcPr>
          <w:p w14:paraId="7B09FF30" w14:textId="77777777" w:rsidR="00492905" w:rsidRPr="003D58AF" w:rsidRDefault="00492905" w:rsidP="00492905">
            <w:pPr>
              <w:spacing w:before="60" w:after="60"/>
              <w:jc w:val="left"/>
              <w:rPr>
                <w:lang w:val="ru-RU"/>
              </w:rPr>
            </w:pPr>
            <w:r>
              <w:rPr>
                <w:lang w:val="ru-RU"/>
              </w:rPr>
              <w:t>"</w:t>
            </w:r>
            <w:r w:rsidRPr="001A1561">
              <w:t>Bakcell</w:t>
            </w:r>
            <w:r>
              <w:rPr>
                <w:lang w:val="ru-RU"/>
              </w:rPr>
              <w:t>"</w:t>
            </w:r>
            <w:r w:rsidRPr="001A1561">
              <w:t xml:space="preserve"> LLC</w:t>
            </w:r>
          </w:p>
        </w:tc>
      </w:tr>
      <w:tr w:rsidR="00492905" w:rsidRPr="001A1561" w14:paraId="782954BA" w14:textId="77777777" w:rsidTr="00080D09">
        <w:trPr>
          <w:cantSplit/>
        </w:trPr>
        <w:tc>
          <w:tcPr>
            <w:tcW w:w="2405" w:type="dxa"/>
            <w:vAlign w:val="center"/>
          </w:tcPr>
          <w:p w14:paraId="2E44E4AC" w14:textId="77777777" w:rsidR="00492905" w:rsidRPr="001A1561" w:rsidRDefault="00492905" w:rsidP="00492905">
            <w:pPr>
              <w:spacing w:before="60" w:after="60"/>
              <w:jc w:val="left"/>
            </w:pPr>
            <w:r w:rsidRPr="001A1561">
              <w:t>70, 77 (NDC)</w:t>
            </w:r>
          </w:p>
        </w:tc>
        <w:tc>
          <w:tcPr>
            <w:tcW w:w="992" w:type="dxa"/>
            <w:vAlign w:val="center"/>
          </w:tcPr>
          <w:p w14:paraId="24055993" w14:textId="77777777" w:rsidR="00492905" w:rsidRPr="001A1561" w:rsidRDefault="00492905" w:rsidP="00492905">
            <w:pPr>
              <w:spacing w:before="60" w:after="60"/>
              <w:jc w:val="center"/>
            </w:pPr>
            <w:r w:rsidRPr="001A1561">
              <w:t>9</w:t>
            </w:r>
          </w:p>
        </w:tc>
        <w:tc>
          <w:tcPr>
            <w:tcW w:w="993" w:type="dxa"/>
            <w:vAlign w:val="center"/>
          </w:tcPr>
          <w:p w14:paraId="7C4A33FD" w14:textId="77777777" w:rsidR="00492905" w:rsidRPr="001A1561" w:rsidRDefault="00492905" w:rsidP="00492905">
            <w:pPr>
              <w:spacing w:before="60" w:after="60"/>
              <w:jc w:val="center"/>
            </w:pPr>
            <w:r w:rsidRPr="001A1561">
              <w:t>9</w:t>
            </w:r>
          </w:p>
        </w:tc>
        <w:tc>
          <w:tcPr>
            <w:tcW w:w="2976" w:type="dxa"/>
          </w:tcPr>
          <w:p w14:paraId="45B97E13" w14:textId="45415F63" w:rsidR="00492905" w:rsidRPr="001A1561" w:rsidRDefault="00492905" w:rsidP="00492905">
            <w:pPr>
              <w:spacing w:before="60" w:after="60"/>
              <w:jc w:val="left"/>
              <w:rPr>
                <w:lang w:eastAsia="zh-CN"/>
              </w:rPr>
            </w:pPr>
            <w:r w:rsidRPr="003711C6">
              <w:rPr>
                <w:rFonts w:asciiTheme="minorHAnsi" w:eastAsiaTheme="minorEastAsia" w:hAnsiTheme="minorHAnsi" w:hint="eastAsia"/>
                <w:lang w:eastAsia="zh-CN"/>
              </w:rPr>
              <w:t>用于移动</w:t>
            </w:r>
            <w:r w:rsidRPr="003711C6">
              <w:rPr>
                <w:rFonts w:asciiTheme="minorHAnsi" w:eastAsiaTheme="minorEastAsia" w:hAnsiTheme="minorHAnsi"/>
                <w:lang w:eastAsia="zh-CN"/>
              </w:rPr>
              <w:t>GSM</w:t>
            </w:r>
            <w:r w:rsidRPr="003711C6">
              <w:rPr>
                <w:rFonts w:asciiTheme="minorHAnsi" w:eastAsiaTheme="minorEastAsia" w:hAnsiTheme="minorHAnsi" w:cs="Microsoft YaHei" w:hint="eastAsia"/>
                <w:lang w:eastAsia="zh-CN"/>
              </w:rPr>
              <w:t>的</w:t>
            </w:r>
            <w:r w:rsidRPr="003711C6">
              <w:rPr>
                <w:rFonts w:asciiTheme="minorHAnsi" w:eastAsiaTheme="minorEastAsia" w:hAnsiTheme="minorHAnsi" w:cs="Microsoft YaHei"/>
                <w:lang w:eastAsia="zh-CN"/>
              </w:rPr>
              <w:t>非地理号码</w:t>
            </w:r>
          </w:p>
        </w:tc>
        <w:tc>
          <w:tcPr>
            <w:tcW w:w="2268" w:type="dxa"/>
            <w:vAlign w:val="center"/>
          </w:tcPr>
          <w:p w14:paraId="782680D5" w14:textId="77777777" w:rsidR="00492905" w:rsidRPr="001A1561" w:rsidRDefault="00492905" w:rsidP="00492905">
            <w:pPr>
              <w:spacing w:before="60" w:after="60"/>
              <w:jc w:val="left"/>
            </w:pPr>
            <w:r>
              <w:rPr>
                <w:lang w:val="ru-RU"/>
              </w:rPr>
              <w:t>"</w:t>
            </w:r>
            <w:r w:rsidRPr="001A1561">
              <w:t>Azerfon</w:t>
            </w:r>
            <w:r>
              <w:rPr>
                <w:lang w:val="ru-RU"/>
              </w:rPr>
              <w:t>"</w:t>
            </w:r>
            <w:r w:rsidRPr="001A1561">
              <w:t xml:space="preserve"> LLC</w:t>
            </w:r>
          </w:p>
        </w:tc>
      </w:tr>
      <w:tr w:rsidR="00A13D35" w:rsidRPr="001A1561" w14:paraId="236507DF" w14:textId="77777777" w:rsidTr="00080D09">
        <w:trPr>
          <w:cantSplit/>
        </w:trPr>
        <w:tc>
          <w:tcPr>
            <w:tcW w:w="2405" w:type="dxa"/>
            <w:vAlign w:val="center"/>
          </w:tcPr>
          <w:p w14:paraId="64A44C65" w14:textId="77777777" w:rsidR="00A13D35" w:rsidRPr="001A1561" w:rsidRDefault="00A13D35" w:rsidP="00080D09">
            <w:pPr>
              <w:spacing w:before="60" w:after="60"/>
              <w:jc w:val="left"/>
              <w:rPr>
                <w:highlight w:val="yellow"/>
              </w:rPr>
            </w:pPr>
          </w:p>
        </w:tc>
        <w:tc>
          <w:tcPr>
            <w:tcW w:w="992" w:type="dxa"/>
            <w:vAlign w:val="center"/>
          </w:tcPr>
          <w:p w14:paraId="0E139D08" w14:textId="77777777" w:rsidR="00A13D35" w:rsidRPr="001A1561" w:rsidRDefault="00A13D35" w:rsidP="00080D09">
            <w:pPr>
              <w:spacing w:before="60" w:after="60"/>
              <w:jc w:val="center"/>
              <w:rPr>
                <w:highlight w:val="yellow"/>
              </w:rPr>
            </w:pPr>
          </w:p>
        </w:tc>
        <w:tc>
          <w:tcPr>
            <w:tcW w:w="993" w:type="dxa"/>
            <w:vAlign w:val="center"/>
          </w:tcPr>
          <w:p w14:paraId="217BE352" w14:textId="77777777" w:rsidR="00A13D35" w:rsidRPr="001A1561" w:rsidRDefault="00A13D35" w:rsidP="00080D09">
            <w:pPr>
              <w:spacing w:before="60" w:after="60"/>
              <w:jc w:val="center"/>
              <w:rPr>
                <w:highlight w:val="yellow"/>
              </w:rPr>
            </w:pPr>
          </w:p>
        </w:tc>
        <w:tc>
          <w:tcPr>
            <w:tcW w:w="2976" w:type="dxa"/>
          </w:tcPr>
          <w:p w14:paraId="28CC8919" w14:textId="77777777" w:rsidR="00A13D35" w:rsidRPr="001A1561" w:rsidRDefault="00A13D35" w:rsidP="00080D09">
            <w:pPr>
              <w:spacing w:before="60" w:after="60"/>
              <w:jc w:val="left"/>
              <w:rPr>
                <w:highlight w:val="yellow"/>
              </w:rPr>
            </w:pPr>
          </w:p>
        </w:tc>
        <w:tc>
          <w:tcPr>
            <w:tcW w:w="2268" w:type="dxa"/>
          </w:tcPr>
          <w:p w14:paraId="49B4426C" w14:textId="77777777" w:rsidR="00A13D35" w:rsidRPr="001A1561" w:rsidRDefault="00A13D35" w:rsidP="00080D09">
            <w:pPr>
              <w:spacing w:before="60" w:after="60"/>
              <w:jc w:val="left"/>
              <w:rPr>
                <w:highlight w:val="yellow"/>
              </w:rPr>
            </w:pPr>
          </w:p>
        </w:tc>
      </w:tr>
      <w:tr w:rsidR="00A13D35" w:rsidRPr="001A1561" w14:paraId="26D18915" w14:textId="77777777" w:rsidTr="00080D09">
        <w:trPr>
          <w:cantSplit/>
        </w:trPr>
        <w:tc>
          <w:tcPr>
            <w:tcW w:w="2405" w:type="dxa"/>
            <w:vAlign w:val="center"/>
          </w:tcPr>
          <w:p w14:paraId="75EBB94B" w14:textId="77777777" w:rsidR="00A13D35" w:rsidRPr="001A1561" w:rsidRDefault="00A13D35" w:rsidP="00080D09">
            <w:pPr>
              <w:spacing w:before="60" w:after="60"/>
              <w:jc w:val="left"/>
            </w:pPr>
            <w:r w:rsidRPr="001A1561">
              <w:t>88 (NDC)</w:t>
            </w:r>
          </w:p>
        </w:tc>
        <w:tc>
          <w:tcPr>
            <w:tcW w:w="992" w:type="dxa"/>
            <w:vAlign w:val="center"/>
          </w:tcPr>
          <w:p w14:paraId="6F3076CB" w14:textId="77777777" w:rsidR="00A13D35" w:rsidRPr="001A1561" w:rsidRDefault="00A13D35" w:rsidP="00080D09">
            <w:pPr>
              <w:spacing w:before="60" w:after="60"/>
              <w:jc w:val="center"/>
            </w:pPr>
            <w:r w:rsidRPr="001A1561">
              <w:t>9</w:t>
            </w:r>
          </w:p>
        </w:tc>
        <w:tc>
          <w:tcPr>
            <w:tcW w:w="993" w:type="dxa"/>
            <w:vAlign w:val="center"/>
          </w:tcPr>
          <w:p w14:paraId="314A3006" w14:textId="77777777" w:rsidR="00A13D35" w:rsidRPr="001A1561" w:rsidRDefault="00A13D35" w:rsidP="00080D09">
            <w:pPr>
              <w:spacing w:before="60" w:after="60"/>
              <w:jc w:val="center"/>
            </w:pPr>
            <w:r w:rsidRPr="001A1561">
              <w:t>9</w:t>
            </w:r>
          </w:p>
        </w:tc>
        <w:tc>
          <w:tcPr>
            <w:tcW w:w="2976" w:type="dxa"/>
          </w:tcPr>
          <w:p w14:paraId="06212DC6" w14:textId="49EAD23F" w:rsidR="00A13D35" w:rsidRPr="001A1561" w:rsidRDefault="00282D9F" w:rsidP="00080D09">
            <w:pPr>
              <w:spacing w:before="60" w:after="60"/>
              <w:jc w:val="left"/>
              <w:rPr>
                <w:lang w:eastAsia="zh-CN"/>
              </w:rPr>
            </w:pPr>
            <w:r w:rsidRPr="006723BF">
              <w:rPr>
                <w:rFonts w:asciiTheme="minorHAnsi" w:eastAsiaTheme="minorEastAsia" w:hAnsiTheme="minorHAnsi" w:cs="Microsoft YaHei"/>
                <w:lang w:eastAsia="zh-CN"/>
              </w:rPr>
              <w:t>用于</w:t>
            </w:r>
            <w:r w:rsidRPr="006723BF">
              <w:rPr>
                <w:rFonts w:asciiTheme="minorHAnsi" w:eastAsiaTheme="minorEastAsia" w:hAnsiTheme="minorHAnsi"/>
                <w:lang w:eastAsia="zh-CN"/>
              </w:rPr>
              <w:t>PSTN</w:t>
            </w:r>
            <w:r w:rsidRPr="006723BF">
              <w:rPr>
                <w:rFonts w:asciiTheme="minorHAnsi" w:eastAsiaTheme="minorEastAsia" w:hAnsiTheme="minorHAnsi" w:cs="Microsoft YaHei"/>
                <w:lang w:eastAsia="zh-CN"/>
              </w:rPr>
              <w:t>的非地理号码</w:t>
            </w:r>
          </w:p>
        </w:tc>
        <w:tc>
          <w:tcPr>
            <w:tcW w:w="2268" w:type="dxa"/>
            <w:vAlign w:val="center"/>
          </w:tcPr>
          <w:p w14:paraId="41E5C55E" w14:textId="77777777" w:rsidR="00A13D35" w:rsidRPr="001A1561" w:rsidRDefault="00A13D35" w:rsidP="00080D09">
            <w:pPr>
              <w:spacing w:before="60" w:after="60"/>
              <w:jc w:val="left"/>
            </w:pPr>
            <w:r>
              <w:rPr>
                <w:lang w:val="ru-RU"/>
              </w:rPr>
              <w:t>"</w:t>
            </w:r>
            <w:r w:rsidRPr="001A1561">
              <w:t>Avirtel</w:t>
            </w:r>
            <w:r>
              <w:rPr>
                <w:lang w:val="ru-RU"/>
              </w:rPr>
              <w:t>"</w:t>
            </w:r>
            <w:r w:rsidRPr="001A1561">
              <w:t xml:space="preserve"> LLC</w:t>
            </w:r>
          </w:p>
        </w:tc>
      </w:tr>
      <w:tr w:rsidR="00492905" w:rsidRPr="001A1561" w14:paraId="3B4841A2" w14:textId="77777777" w:rsidTr="00080D09">
        <w:trPr>
          <w:cantSplit/>
          <w:trHeight w:val="258"/>
        </w:trPr>
        <w:tc>
          <w:tcPr>
            <w:tcW w:w="2405" w:type="dxa"/>
          </w:tcPr>
          <w:p w14:paraId="4F84AD9D" w14:textId="77777777" w:rsidR="00492905" w:rsidRPr="001A1561" w:rsidRDefault="00492905" w:rsidP="00492905">
            <w:pPr>
              <w:spacing w:before="60" w:after="60"/>
              <w:jc w:val="left"/>
            </w:pPr>
            <w:r w:rsidRPr="001A1561">
              <w:t>46 (NDC)</w:t>
            </w:r>
          </w:p>
        </w:tc>
        <w:tc>
          <w:tcPr>
            <w:tcW w:w="992" w:type="dxa"/>
          </w:tcPr>
          <w:p w14:paraId="300548B6" w14:textId="77777777" w:rsidR="00492905" w:rsidRPr="001A1561" w:rsidRDefault="00492905" w:rsidP="00492905">
            <w:pPr>
              <w:spacing w:before="60" w:after="60"/>
              <w:jc w:val="center"/>
            </w:pPr>
            <w:r w:rsidRPr="001A1561">
              <w:t>9</w:t>
            </w:r>
          </w:p>
        </w:tc>
        <w:tc>
          <w:tcPr>
            <w:tcW w:w="993" w:type="dxa"/>
          </w:tcPr>
          <w:p w14:paraId="55C33E70" w14:textId="77777777" w:rsidR="00492905" w:rsidRPr="001A1561" w:rsidRDefault="00492905" w:rsidP="00492905">
            <w:pPr>
              <w:spacing w:before="60" w:after="60"/>
              <w:jc w:val="center"/>
            </w:pPr>
            <w:r w:rsidRPr="001A1561">
              <w:t>9</w:t>
            </w:r>
          </w:p>
        </w:tc>
        <w:tc>
          <w:tcPr>
            <w:tcW w:w="2976" w:type="dxa"/>
          </w:tcPr>
          <w:p w14:paraId="3E3F441A" w14:textId="0504863E" w:rsidR="00492905" w:rsidRPr="001A1561" w:rsidRDefault="00492905" w:rsidP="00492905">
            <w:pPr>
              <w:spacing w:before="60" w:after="60"/>
              <w:jc w:val="left"/>
              <w:rPr>
                <w:lang w:eastAsia="zh-CN"/>
              </w:rPr>
            </w:pPr>
            <w:r w:rsidRPr="00953251">
              <w:rPr>
                <w:rFonts w:asciiTheme="minorHAnsi" w:eastAsiaTheme="minorEastAsia" w:hAnsiTheme="minorHAnsi" w:hint="eastAsia"/>
                <w:lang w:eastAsia="zh-CN"/>
              </w:rPr>
              <w:t>用于移动</w:t>
            </w:r>
            <w:r w:rsidRPr="00953251">
              <w:rPr>
                <w:rFonts w:asciiTheme="minorHAnsi" w:eastAsiaTheme="minorEastAsia" w:hAnsiTheme="minorHAnsi"/>
                <w:lang w:eastAsia="zh-CN"/>
              </w:rPr>
              <w:t>GSM</w:t>
            </w:r>
            <w:r w:rsidRPr="00953251">
              <w:rPr>
                <w:rFonts w:asciiTheme="minorHAnsi" w:eastAsiaTheme="minorEastAsia" w:hAnsiTheme="minorHAnsi" w:cs="Microsoft YaHei" w:hint="eastAsia"/>
                <w:lang w:eastAsia="zh-CN"/>
              </w:rPr>
              <w:t>的</w:t>
            </w:r>
            <w:r w:rsidRPr="00953251">
              <w:rPr>
                <w:rFonts w:asciiTheme="minorHAnsi" w:eastAsiaTheme="minorEastAsia" w:hAnsiTheme="minorHAnsi" w:cs="Microsoft YaHei"/>
                <w:lang w:eastAsia="zh-CN"/>
              </w:rPr>
              <w:t>非地理号码</w:t>
            </w:r>
          </w:p>
        </w:tc>
        <w:tc>
          <w:tcPr>
            <w:tcW w:w="2268" w:type="dxa"/>
          </w:tcPr>
          <w:p w14:paraId="1C246520" w14:textId="77777777" w:rsidR="00492905" w:rsidRPr="001A1561" w:rsidRDefault="00492905" w:rsidP="00492905">
            <w:pPr>
              <w:spacing w:before="60" w:after="60"/>
              <w:jc w:val="left"/>
            </w:pPr>
            <w:r>
              <w:rPr>
                <w:lang w:val="ru-RU"/>
              </w:rPr>
              <w:t>"</w:t>
            </w:r>
            <w:r w:rsidRPr="001A1561">
              <w:t>Delta Telecom Ltd</w:t>
            </w:r>
            <w:r>
              <w:rPr>
                <w:lang w:val="ru-RU"/>
              </w:rPr>
              <w:t>"</w:t>
            </w:r>
            <w:r w:rsidRPr="001A1561">
              <w:t xml:space="preserve"> LLC</w:t>
            </w:r>
          </w:p>
        </w:tc>
      </w:tr>
      <w:tr w:rsidR="00492905" w:rsidRPr="001A1561" w14:paraId="536E7EED" w14:textId="77777777" w:rsidTr="00080D09">
        <w:trPr>
          <w:cantSplit/>
          <w:trHeight w:val="595"/>
        </w:trPr>
        <w:tc>
          <w:tcPr>
            <w:tcW w:w="2405" w:type="dxa"/>
          </w:tcPr>
          <w:p w14:paraId="5E0AC8DA" w14:textId="77777777" w:rsidR="00492905" w:rsidRPr="001A1561" w:rsidRDefault="00492905" w:rsidP="00492905">
            <w:pPr>
              <w:spacing w:before="60" w:after="60"/>
              <w:jc w:val="left"/>
            </w:pPr>
            <w:r w:rsidRPr="001A1561">
              <w:t>12109 (NDC)</w:t>
            </w:r>
          </w:p>
        </w:tc>
        <w:tc>
          <w:tcPr>
            <w:tcW w:w="992" w:type="dxa"/>
          </w:tcPr>
          <w:p w14:paraId="5EC84DB4" w14:textId="77777777" w:rsidR="00492905" w:rsidRPr="001A1561" w:rsidRDefault="00492905" w:rsidP="00492905">
            <w:pPr>
              <w:spacing w:before="60" w:after="60"/>
              <w:jc w:val="center"/>
            </w:pPr>
            <w:r w:rsidRPr="001A1561">
              <w:t>9</w:t>
            </w:r>
          </w:p>
        </w:tc>
        <w:tc>
          <w:tcPr>
            <w:tcW w:w="993" w:type="dxa"/>
          </w:tcPr>
          <w:p w14:paraId="4559CB8E" w14:textId="77777777" w:rsidR="00492905" w:rsidRPr="001A1561" w:rsidRDefault="00492905" w:rsidP="00492905">
            <w:pPr>
              <w:spacing w:before="60" w:after="60"/>
              <w:jc w:val="center"/>
            </w:pPr>
            <w:r w:rsidRPr="001A1561">
              <w:t>9</w:t>
            </w:r>
          </w:p>
        </w:tc>
        <w:tc>
          <w:tcPr>
            <w:tcW w:w="2976" w:type="dxa"/>
          </w:tcPr>
          <w:p w14:paraId="20E2E646" w14:textId="778F89CA" w:rsidR="00492905" w:rsidRPr="001A1561" w:rsidRDefault="00492905" w:rsidP="00492905">
            <w:pPr>
              <w:spacing w:before="60" w:after="60"/>
              <w:jc w:val="left"/>
              <w:rPr>
                <w:lang w:eastAsia="zh-CN"/>
              </w:rPr>
            </w:pPr>
            <w:r w:rsidRPr="00953251">
              <w:rPr>
                <w:rFonts w:asciiTheme="minorHAnsi" w:eastAsiaTheme="minorEastAsia" w:hAnsiTheme="minorHAnsi" w:hint="eastAsia"/>
                <w:lang w:eastAsia="zh-CN"/>
              </w:rPr>
              <w:t>用于移动</w:t>
            </w:r>
            <w:r w:rsidRPr="00953251">
              <w:rPr>
                <w:rFonts w:asciiTheme="minorHAnsi" w:eastAsiaTheme="minorEastAsia" w:hAnsiTheme="minorHAnsi"/>
                <w:lang w:eastAsia="zh-CN"/>
              </w:rPr>
              <w:t>GSM</w:t>
            </w:r>
            <w:r w:rsidRPr="00953251">
              <w:rPr>
                <w:rFonts w:asciiTheme="minorHAnsi" w:eastAsiaTheme="minorEastAsia" w:hAnsiTheme="minorHAnsi" w:cs="Microsoft YaHei" w:hint="eastAsia"/>
                <w:lang w:eastAsia="zh-CN"/>
              </w:rPr>
              <w:t>的</w:t>
            </w:r>
            <w:r w:rsidRPr="00953251">
              <w:rPr>
                <w:rFonts w:asciiTheme="minorHAnsi" w:eastAsiaTheme="minorEastAsia" w:hAnsiTheme="minorHAnsi" w:cs="Microsoft YaHei"/>
                <w:lang w:eastAsia="zh-CN"/>
              </w:rPr>
              <w:t>非地理号码</w:t>
            </w:r>
          </w:p>
        </w:tc>
        <w:tc>
          <w:tcPr>
            <w:tcW w:w="2268" w:type="dxa"/>
          </w:tcPr>
          <w:p w14:paraId="3BA8BD2F" w14:textId="4A1FDA57" w:rsidR="00492905" w:rsidRPr="001A1561" w:rsidRDefault="00626AF0" w:rsidP="00492905">
            <w:pPr>
              <w:spacing w:before="60" w:after="60"/>
              <w:jc w:val="left"/>
            </w:pPr>
            <w:r>
              <w:rPr>
                <w:rFonts w:ascii="SimSun" w:eastAsia="SimSun" w:hAnsi="SimSun" w:cs="SimSun" w:hint="eastAsia"/>
                <w:lang w:eastAsia="zh-CN"/>
              </w:rPr>
              <w:t>运营商帮助信息</w:t>
            </w:r>
          </w:p>
        </w:tc>
      </w:tr>
    </w:tbl>
    <w:p w14:paraId="543EF1B5" w14:textId="7C61D082" w:rsidR="00A13D35" w:rsidRDefault="00A13D35" w:rsidP="00AF4AD6">
      <w:pPr>
        <w:spacing w:before="0"/>
        <w:rPr>
          <w:rFonts w:ascii="SimSun" w:eastAsia="SimSun" w:hAnsi="SimSun" w:cs="Microsoft YaHei"/>
          <w:b/>
          <w:bCs/>
          <w:lang w:val="en-GB" w:eastAsia="zh-CN"/>
        </w:rPr>
      </w:pPr>
      <w:r>
        <w:rPr>
          <w:rFonts w:ascii="SimSun" w:eastAsia="SimSun" w:hAnsi="SimSun" w:cs="Microsoft YaHei"/>
          <w:b/>
          <w:bCs/>
          <w:lang w:val="en-GB" w:eastAsia="zh-CN"/>
        </w:rPr>
        <w:br w:type="page"/>
      </w:r>
    </w:p>
    <w:p w14:paraId="7530CD0A" w14:textId="50993252" w:rsidR="00A13D35" w:rsidRPr="001A1561" w:rsidRDefault="00AC4B01" w:rsidP="00975301">
      <w:pPr>
        <w:spacing w:after="60"/>
        <w:jc w:val="center"/>
        <w:rPr>
          <w:b/>
          <w:bCs/>
        </w:rPr>
      </w:pPr>
      <w:r>
        <w:rPr>
          <w:rFonts w:ascii="SimSun" w:eastAsia="SimSun" w:hAnsi="SimSun" w:cs="SimSun" w:hint="eastAsia"/>
          <w:b/>
          <w:bCs/>
          <w:lang w:eastAsia="zh-CN"/>
        </w:rPr>
        <w:lastRenderedPageBreak/>
        <w:t>测试号码：</w:t>
      </w:r>
    </w:p>
    <w:tbl>
      <w:tblPr>
        <w:tblW w:w="9566" w:type="dxa"/>
        <w:jc w:val="center"/>
        <w:tblLook w:val="04A0" w:firstRow="1" w:lastRow="0" w:firstColumn="1" w:lastColumn="0" w:noHBand="0" w:noVBand="1"/>
      </w:tblPr>
      <w:tblGrid>
        <w:gridCol w:w="1623"/>
        <w:gridCol w:w="2880"/>
        <w:gridCol w:w="5063"/>
      </w:tblGrid>
      <w:tr w:rsidR="00A13D35" w:rsidRPr="001A1561" w14:paraId="55FF1D16" w14:textId="77777777" w:rsidTr="00080D09">
        <w:trPr>
          <w:cantSplit/>
          <w:trHeight w:val="315"/>
          <w:jc w:val="center"/>
        </w:trPr>
        <w:tc>
          <w:tcPr>
            <w:tcW w:w="1623" w:type="dxa"/>
            <w:tcBorders>
              <w:top w:val="single" w:sz="4" w:space="0" w:color="auto"/>
              <w:left w:val="single" w:sz="4" w:space="0" w:color="auto"/>
              <w:bottom w:val="nil"/>
              <w:right w:val="single" w:sz="4" w:space="0" w:color="auto"/>
            </w:tcBorders>
            <w:vAlign w:val="center"/>
            <w:hideMark/>
          </w:tcPr>
          <w:p w14:paraId="6C36EF04" w14:textId="77777777" w:rsidR="00A13D35" w:rsidRPr="001A1561" w:rsidRDefault="00A13D35" w:rsidP="00080D09">
            <w:pPr>
              <w:spacing w:before="60" w:after="60"/>
            </w:pPr>
          </w:p>
        </w:tc>
        <w:tc>
          <w:tcPr>
            <w:tcW w:w="2880" w:type="dxa"/>
            <w:tcBorders>
              <w:top w:val="single" w:sz="4" w:space="0" w:color="auto"/>
              <w:left w:val="nil"/>
              <w:bottom w:val="nil"/>
              <w:right w:val="single" w:sz="4" w:space="0" w:color="auto"/>
            </w:tcBorders>
            <w:vAlign w:val="center"/>
            <w:hideMark/>
          </w:tcPr>
          <w:p w14:paraId="127C6C5C" w14:textId="023CC5BB" w:rsidR="00A13D35" w:rsidRPr="001A1561" w:rsidRDefault="00AC4B01" w:rsidP="00080D09">
            <w:pPr>
              <w:spacing w:before="60" w:after="60"/>
              <w:rPr>
                <w:b/>
                <w:bCs/>
              </w:rPr>
            </w:pPr>
            <w:r w:rsidRPr="006723BF">
              <w:rPr>
                <w:rFonts w:asciiTheme="minorEastAsia" w:eastAsiaTheme="minorEastAsia" w:hAnsiTheme="minorEastAsia" w:hint="eastAsia"/>
                <w:b/>
                <w:bCs/>
                <w:lang w:eastAsia="zh-CN"/>
              </w:rPr>
              <w:t>名称</w:t>
            </w:r>
          </w:p>
        </w:tc>
        <w:tc>
          <w:tcPr>
            <w:tcW w:w="5063" w:type="dxa"/>
            <w:tcBorders>
              <w:top w:val="single" w:sz="4" w:space="0" w:color="auto"/>
              <w:left w:val="nil"/>
              <w:bottom w:val="nil"/>
              <w:right w:val="single" w:sz="4" w:space="0" w:color="auto"/>
            </w:tcBorders>
            <w:vAlign w:val="center"/>
            <w:hideMark/>
          </w:tcPr>
          <w:p w14:paraId="4A55BB4C" w14:textId="1F36CCA1" w:rsidR="00A13D35" w:rsidRPr="001A1561" w:rsidRDefault="00AC4B01" w:rsidP="00080D09">
            <w:pPr>
              <w:spacing w:before="60" w:after="60"/>
              <w:rPr>
                <w:b/>
                <w:bCs/>
              </w:rPr>
            </w:pPr>
            <w:r w:rsidRPr="006723BF">
              <w:rPr>
                <w:rFonts w:asciiTheme="minorEastAsia" w:eastAsiaTheme="minorEastAsia" w:hAnsiTheme="minorEastAsia" w:hint="eastAsia"/>
                <w:b/>
                <w:bCs/>
                <w:lang w:eastAsia="zh-CN"/>
              </w:rPr>
              <w:t>测试号码</w:t>
            </w:r>
          </w:p>
        </w:tc>
      </w:tr>
      <w:tr w:rsidR="00A13D35" w:rsidRPr="001A1561" w14:paraId="419D66F1" w14:textId="77777777" w:rsidTr="00080D09">
        <w:trPr>
          <w:cantSplit/>
          <w:trHeight w:val="315"/>
          <w:jc w:val="center"/>
        </w:trPr>
        <w:tc>
          <w:tcPr>
            <w:tcW w:w="1623" w:type="dxa"/>
            <w:tcBorders>
              <w:top w:val="single" w:sz="4" w:space="0" w:color="auto"/>
              <w:left w:val="nil"/>
              <w:bottom w:val="single" w:sz="4" w:space="0" w:color="auto"/>
              <w:right w:val="nil"/>
            </w:tcBorders>
            <w:vAlign w:val="center"/>
          </w:tcPr>
          <w:p w14:paraId="370BC3F6" w14:textId="77777777" w:rsidR="00A13D35" w:rsidRPr="001A1561" w:rsidRDefault="00A13D35" w:rsidP="00080D09">
            <w:pPr>
              <w:spacing w:before="60" w:after="60"/>
            </w:pPr>
          </w:p>
        </w:tc>
        <w:tc>
          <w:tcPr>
            <w:tcW w:w="2880" w:type="dxa"/>
            <w:tcBorders>
              <w:top w:val="single" w:sz="4" w:space="0" w:color="auto"/>
              <w:left w:val="nil"/>
              <w:bottom w:val="single" w:sz="4" w:space="0" w:color="auto"/>
              <w:right w:val="nil"/>
            </w:tcBorders>
            <w:vAlign w:val="center"/>
          </w:tcPr>
          <w:p w14:paraId="59698E94" w14:textId="77777777" w:rsidR="00A13D35" w:rsidRPr="001A1561" w:rsidRDefault="00A13D35" w:rsidP="00080D09">
            <w:pPr>
              <w:spacing w:before="60" w:after="60"/>
            </w:pPr>
          </w:p>
        </w:tc>
        <w:tc>
          <w:tcPr>
            <w:tcW w:w="5063" w:type="dxa"/>
            <w:tcBorders>
              <w:top w:val="single" w:sz="4" w:space="0" w:color="auto"/>
              <w:left w:val="nil"/>
              <w:bottom w:val="single" w:sz="4" w:space="0" w:color="auto"/>
              <w:right w:val="nil"/>
            </w:tcBorders>
            <w:vAlign w:val="center"/>
          </w:tcPr>
          <w:p w14:paraId="418FB848" w14:textId="77777777" w:rsidR="00A13D35" w:rsidRPr="001A1561" w:rsidRDefault="00A13D35" w:rsidP="00080D09">
            <w:pPr>
              <w:spacing w:before="60" w:after="60"/>
            </w:pPr>
          </w:p>
        </w:tc>
      </w:tr>
      <w:tr w:rsidR="00A13D35" w:rsidRPr="001A1561" w14:paraId="11FCEFD1" w14:textId="77777777" w:rsidTr="00080D09">
        <w:trPr>
          <w:cantSplit/>
          <w:trHeight w:val="315"/>
          <w:jc w:val="center"/>
        </w:trPr>
        <w:tc>
          <w:tcPr>
            <w:tcW w:w="9566" w:type="dxa"/>
            <w:gridSpan w:val="3"/>
            <w:tcBorders>
              <w:top w:val="nil"/>
              <w:left w:val="single" w:sz="4" w:space="0" w:color="auto"/>
              <w:bottom w:val="single" w:sz="4" w:space="0" w:color="auto"/>
              <w:right w:val="single" w:sz="4" w:space="0" w:color="000000"/>
            </w:tcBorders>
            <w:vAlign w:val="center"/>
            <w:hideMark/>
          </w:tcPr>
          <w:p w14:paraId="4E82FBA6" w14:textId="7288C514" w:rsidR="00A13D35" w:rsidRPr="001A1561" w:rsidRDefault="00AC4B01" w:rsidP="00080D09">
            <w:pPr>
              <w:spacing w:before="60" w:after="60"/>
              <w:jc w:val="center"/>
              <w:rPr>
                <w:b/>
                <w:bCs/>
              </w:rPr>
            </w:pPr>
            <w:r w:rsidRPr="006723BF">
              <w:rPr>
                <w:rFonts w:ascii="SimSun" w:eastAsia="SimSun" w:hAnsi="SimSun" w:cs="SimSun" w:hint="eastAsia"/>
                <w:b/>
                <w:lang w:eastAsia="zh-CN"/>
              </w:rPr>
              <w:t>巴库</w:t>
            </w:r>
            <w:r w:rsidRPr="006723BF">
              <w:rPr>
                <w:rFonts w:ascii="SimSun" w:eastAsia="SimSun" w:hAnsi="SimSun" w:cs="SimSun" w:hint="eastAsia"/>
                <w:b/>
              </w:rPr>
              <w:t>市</w:t>
            </w:r>
            <w:r w:rsidRPr="006723BF">
              <w:rPr>
                <w:rFonts w:eastAsia="SimSun" w:cs="SimSun" w:hint="eastAsia"/>
                <w:b/>
                <w:lang w:eastAsia="zh-CN"/>
              </w:rPr>
              <w:t xml:space="preserve"> </w:t>
            </w:r>
            <w:r w:rsidR="00594ABE" w:rsidRPr="00594ABE">
              <w:rPr>
                <w:rFonts w:cs="SimSun"/>
                <w:b/>
              </w:rPr>
              <w:t>–</w:t>
            </w:r>
            <w:r w:rsidRPr="006723BF">
              <w:rPr>
                <w:b/>
              </w:rPr>
              <w:t xml:space="preserve"> 12</w:t>
            </w:r>
          </w:p>
        </w:tc>
      </w:tr>
      <w:tr w:rsidR="00A13D35" w:rsidRPr="001A1561" w14:paraId="0EA768C0" w14:textId="77777777" w:rsidTr="00080D09">
        <w:trPr>
          <w:cantSplit/>
          <w:trHeight w:val="315"/>
          <w:jc w:val="center"/>
        </w:trPr>
        <w:tc>
          <w:tcPr>
            <w:tcW w:w="1623" w:type="dxa"/>
            <w:vMerge w:val="restart"/>
            <w:tcBorders>
              <w:top w:val="nil"/>
              <w:left w:val="single" w:sz="4" w:space="0" w:color="auto"/>
              <w:right w:val="single" w:sz="4" w:space="0" w:color="auto"/>
            </w:tcBorders>
            <w:vAlign w:val="center"/>
            <w:hideMark/>
          </w:tcPr>
          <w:p w14:paraId="2F88D69B" w14:textId="77777777" w:rsidR="00A13D35" w:rsidRPr="001A1561" w:rsidRDefault="00A13D35" w:rsidP="00080D09">
            <w:pPr>
              <w:spacing w:before="60" w:after="60"/>
            </w:pPr>
            <w:r w:rsidRPr="001A1561">
              <w:t>1</w:t>
            </w:r>
          </w:p>
        </w:tc>
        <w:tc>
          <w:tcPr>
            <w:tcW w:w="2880" w:type="dxa"/>
            <w:vMerge w:val="restart"/>
            <w:tcBorders>
              <w:top w:val="nil"/>
              <w:left w:val="single" w:sz="4" w:space="0" w:color="auto"/>
              <w:right w:val="single" w:sz="4" w:space="0" w:color="auto"/>
            </w:tcBorders>
            <w:vAlign w:val="center"/>
            <w:hideMark/>
          </w:tcPr>
          <w:p w14:paraId="2F9DBC32" w14:textId="20D68502" w:rsidR="00A13D35" w:rsidRPr="001A1561" w:rsidRDefault="00AC4B01" w:rsidP="00080D09">
            <w:pPr>
              <w:spacing w:before="60" w:after="60"/>
            </w:pPr>
            <w:r w:rsidRPr="006723BF">
              <w:rPr>
                <w:rFonts w:ascii="SimSun" w:eastAsia="SimSun" w:hAnsi="SimSun" w:cs="SimSun" w:hint="eastAsia"/>
                <w:lang w:eastAsia="zh-CN"/>
              </w:rPr>
              <w:t>巴库</w:t>
            </w:r>
          </w:p>
        </w:tc>
        <w:tc>
          <w:tcPr>
            <w:tcW w:w="5063" w:type="dxa"/>
            <w:tcBorders>
              <w:top w:val="nil"/>
              <w:left w:val="nil"/>
              <w:bottom w:val="single" w:sz="4" w:space="0" w:color="auto"/>
              <w:right w:val="single" w:sz="4" w:space="0" w:color="auto"/>
            </w:tcBorders>
            <w:vAlign w:val="center"/>
            <w:hideMark/>
          </w:tcPr>
          <w:p w14:paraId="5149935E" w14:textId="77777777" w:rsidR="00A13D35" w:rsidRPr="001A1561" w:rsidRDefault="00A13D35" w:rsidP="00080D09">
            <w:pPr>
              <w:spacing w:before="60" w:after="60"/>
            </w:pPr>
            <w:r w:rsidRPr="001A1561">
              <w:t>+994 12 370 21 99</w:t>
            </w:r>
          </w:p>
        </w:tc>
      </w:tr>
      <w:tr w:rsidR="00A13D35" w:rsidRPr="001A1561" w14:paraId="23F980B4" w14:textId="77777777" w:rsidTr="00080D09">
        <w:trPr>
          <w:cantSplit/>
          <w:trHeight w:val="315"/>
          <w:jc w:val="center"/>
        </w:trPr>
        <w:tc>
          <w:tcPr>
            <w:tcW w:w="1623" w:type="dxa"/>
            <w:vMerge/>
            <w:tcBorders>
              <w:left w:val="single" w:sz="4" w:space="0" w:color="auto"/>
              <w:right w:val="single" w:sz="4" w:space="0" w:color="auto"/>
            </w:tcBorders>
            <w:vAlign w:val="center"/>
            <w:hideMark/>
          </w:tcPr>
          <w:p w14:paraId="476A3AEE" w14:textId="77777777" w:rsidR="00A13D35" w:rsidRPr="001A1561" w:rsidRDefault="00A13D35" w:rsidP="00080D09">
            <w:pPr>
              <w:spacing w:before="60" w:after="60"/>
            </w:pPr>
          </w:p>
        </w:tc>
        <w:tc>
          <w:tcPr>
            <w:tcW w:w="2880" w:type="dxa"/>
            <w:vMerge/>
            <w:tcBorders>
              <w:left w:val="single" w:sz="4" w:space="0" w:color="auto"/>
              <w:right w:val="single" w:sz="4" w:space="0" w:color="auto"/>
            </w:tcBorders>
            <w:vAlign w:val="center"/>
            <w:hideMark/>
          </w:tcPr>
          <w:p w14:paraId="5163AA9B" w14:textId="77777777" w:rsidR="00A13D35" w:rsidRPr="001A1561" w:rsidRDefault="00A13D35" w:rsidP="00080D09">
            <w:pPr>
              <w:spacing w:before="60" w:after="60"/>
            </w:pPr>
          </w:p>
        </w:tc>
        <w:tc>
          <w:tcPr>
            <w:tcW w:w="5063" w:type="dxa"/>
            <w:tcBorders>
              <w:top w:val="nil"/>
              <w:left w:val="nil"/>
              <w:bottom w:val="single" w:sz="4" w:space="0" w:color="auto"/>
              <w:right w:val="single" w:sz="4" w:space="0" w:color="auto"/>
            </w:tcBorders>
            <w:vAlign w:val="center"/>
            <w:hideMark/>
          </w:tcPr>
          <w:p w14:paraId="7794D698" w14:textId="77777777" w:rsidR="00A13D35" w:rsidRPr="001A1561" w:rsidRDefault="00A13D35" w:rsidP="00080D09">
            <w:pPr>
              <w:spacing w:before="60" w:after="60"/>
            </w:pPr>
            <w:r w:rsidRPr="001A1561">
              <w:t>+994 12 440 21 99</w:t>
            </w:r>
          </w:p>
        </w:tc>
      </w:tr>
      <w:tr w:rsidR="00A13D35" w:rsidRPr="001A1561" w14:paraId="45A3AF9F" w14:textId="77777777" w:rsidTr="00080D09">
        <w:trPr>
          <w:cantSplit/>
          <w:trHeight w:val="315"/>
          <w:jc w:val="center"/>
        </w:trPr>
        <w:tc>
          <w:tcPr>
            <w:tcW w:w="1623" w:type="dxa"/>
            <w:vMerge/>
            <w:tcBorders>
              <w:left w:val="single" w:sz="4" w:space="0" w:color="auto"/>
              <w:right w:val="single" w:sz="4" w:space="0" w:color="auto"/>
            </w:tcBorders>
            <w:vAlign w:val="center"/>
            <w:hideMark/>
          </w:tcPr>
          <w:p w14:paraId="35CB3A0E" w14:textId="77777777" w:rsidR="00A13D35" w:rsidRPr="001A1561" w:rsidRDefault="00A13D35" w:rsidP="00080D09">
            <w:pPr>
              <w:spacing w:before="60" w:after="60"/>
            </w:pPr>
          </w:p>
        </w:tc>
        <w:tc>
          <w:tcPr>
            <w:tcW w:w="2880" w:type="dxa"/>
            <w:vMerge/>
            <w:tcBorders>
              <w:left w:val="single" w:sz="4" w:space="0" w:color="auto"/>
              <w:right w:val="single" w:sz="4" w:space="0" w:color="auto"/>
            </w:tcBorders>
            <w:vAlign w:val="center"/>
            <w:hideMark/>
          </w:tcPr>
          <w:p w14:paraId="507EFB8F" w14:textId="77777777" w:rsidR="00A13D35" w:rsidRPr="001A1561" w:rsidRDefault="00A13D35" w:rsidP="00080D09">
            <w:pPr>
              <w:spacing w:before="60" w:after="60"/>
            </w:pPr>
          </w:p>
        </w:tc>
        <w:tc>
          <w:tcPr>
            <w:tcW w:w="5063" w:type="dxa"/>
            <w:tcBorders>
              <w:top w:val="nil"/>
              <w:left w:val="nil"/>
              <w:bottom w:val="single" w:sz="4" w:space="0" w:color="auto"/>
              <w:right w:val="single" w:sz="4" w:space="0" w:color="auto"/>
            </w:tcBorders>
            <w:vAlign w:val="center"/>
            <w:hideMark/>
          </w:tcPr>
          <w:p w14:paraId="328579F0" w14:textId="77777777" w:rsidR="00A13D35" w:rsidRPr="001A1561" w:rsidRDefault="00A13D35" w:rsidP="00080D09">
            <w:pPr>
              <w:spacing w:before="60" w:after="60"/>
            </w:pPr>
            <w:r w:rsidRPr="001A1561">
              <w:t>+994 12 564 21 99</w:t>
            </w:r>
          </w:p>
        </w:tc>
      </w:tr>
      <w:tr w:rsidR="00A13D35" w:rsidRPr="001A1561" w14:paraId="0E3A4017" w14:textId="77777777" w:rsidTr="00080D09">
        <w:trPr>
          <w:cantSplit/>
          <w:trHeight w:val="255"/>
          <w:jc w:val="center"/>
        </w:trPr>
        <w:tc>
          <w:tcPr>
            <w:tcW w:w="1623" w:type="dxa"/>
            <w:vMerge/>
            <w:tcBorders>
              <w:left w:val="single" w:sz="4" w:space="0" w:color="auto"/>
              <w:right w:val="single" w:sz="4" w:space="0" w:color="auto"/>
            </w:tcBorders>
            <w:vAlign w:val="center"/>
            <w:hideMark/>
          </w:tcPr>
          <w:p w14:paraId="339552E2" w14:textId="77777777" w:rsidR="00A13D35" w:rsidRPr="001A1561" w:rsidRDefault="00A13D35" w:rsidP="00080D09">
            <w:pPr>
              <w:spacing w:before="60" w:after="60"/>
            </w:pPr>
          </w:p>
        </w:tc>
        <w:tc>
          <w:tcPr>
            <w:tcW w:w="2880" w:type="dxa"/>
            <w:vMerge/>
            <w:tcBorders>
              <w:left w:val="single" w:sz="4" w:space="0" w:color="auto"/>
              <w:right w:val="single" w:sz="4" w:space="0" w:color="auto"/>
            </w:tcBorders>
            <w:vAlign w:val="center"/>
            <w:hideMark/>
          </w:tcPr>
          <w:p w14:paraId="02998611" w14:textId="77777777" w:rsidR="00A13D35" w:rsidRPr="001A1561" w:rsidRDefault="00A13D35" w:rsidP="00080D09">
            <w:pPr>
              <w:spacing w:before="60" w:after="60"/>
            </w:pPr>
          </w:p>
        </w:tc>
        <w:tc>
          <w:tcPr>
            <w:tcW w:w="5063" w:type="dxa"/>
            <w:tcBorders>
              <w:top w:val="nil"/>
              <w:left w:val="nil"/>
              <w:bottom w:val="single" w:sz="4" w:space="0" w:color="auto"/>
              <w:right w:val="single" w:sz="4" w:space="0" w:color="auto"/>
            </w:tcBorders>
            <w:vAlign w:val="center"/>
            <w:hideMark/>
          </w:tcPr>
          <w:p w14:paraId="56B8E51C" w14:textId="77777777" w:rsidR="00A13D35" w:rsidRPr="001A1561" w:rsidRDefault="00A13D35" w:rsidP="00080D09">
            <w:pPr>
              <w:spacing w:before="60" w:after="60"/>
            </w:pPr>
            <w:r w:rsidRPr="001A1561">
              <w:t>+994 88 235 14 79</w:t>
            </w:r>
          </w:p>
        </w:tc>
      </w:tr>
      <w:tr w:rsidR="00A13D35" w:rsidRPr="001A1561" w14:paraId="1A95DF66" w14:textId="77777777" w:rsidTr="00080D09">
        <w:trPr>
          <w:cantSplit/>
          <w:trHeight w:val="255"/>
          <w:jc w:val="center"/>
        </w:trPr>
        <w:tc>
          <w:tcPr>
            <w:tcW w:w="1623" w:type="dxa"/>
            <w:vMerge/>
            <w:tcBorders>
              <w:left w:val="single" w:sz="4" w:space="0" w:color="auto"/>
              <w:right w:val="single" w:sz="4" w:space="0" w:color="auto"/>
            </w:tcBorders>
            <w:vAlign w:val="center"/>
          </w:tcPr>
          <w:p w14:paraId="6BB95F76" w14:textId="77777777" w:rsidR="00A13D35" w:rsidRPr="001A1561" w:rsidRDefault="00A13D35" w:rsidP="00080D09">
            <w:pPr>
              <w:spacing w:before="60" w:after="60"/>
            </w:pPr>
          </w:p>
        </w:tc>
        <w:tc>
          <w:tcPr>
            <w:tcW w:w="2880" w:type="dxa"/>
            <w:vMerge/>
            <w:tcBorders>
              <w:left w:val="single" w:sz="4" w:space="0" w:color="auto"/>
              <w:right w:val="single" w:sz="4" w:space="0" w:color="auto"/>
            </w:tcBorders>
            <w:vAlign w:val="center"/>
          </w:tcPr>
          <w:p w14:paraId="4190190B" w14:textId="77777777" w:rsidR="00A13D35" w:rsidRPr="001A1561" w:rsidRDefault="00A13D35" w:rsidP="00080D09">
            <w:pPr>
              <w:spacing w:before="60" w:after="60"/>
            </w:pPr>
          </w:p>
        </w:tc>
        <w:tc>
          <w:tcPr>
            <w:tcW w:w="5063" w:type="dxa"/>
            <w:tcBorders>
              <w:top w:val="nil"/>
              <w:left w:val="nil"/>
              <w:bottom w:val="single" w:sz="4" w:space="0" w:color="auto"/>
              <w:right w:val="single" w:sz="4" w:space="0" w:color="auto"/>
            </w:tcBorders>
            <w:vAlign w:val="center"/>
          </w:tcPr>
          <w:p w14:paraId="501D997B" w14:textId="77777777" w:rsidR="00A13D35" w:rsidRPr="001A1561" w:rsidRDefault="00A13D35" w:rsidP="00080D09">
            <w:pPr>
              <w:spacing w:before="60" w:after="60"/>
            </w:pPr>
            <w:r w:rsidRPr="001A1561">
              <w:t>+994 12 404 12 12</w:t>
            </w:r>
          </w:p>
        </w:tc>
      </w:tr>
      <w:tr w:rsidR="00A13D35" w:rsidRPr="001A1561" w14:paraId="4A443251" w14:textId="77777777" w:rsidTr="00080D09">
        <w:trPr>
          <w:cantSplit/>
          <w:trHeight w:val="247"/>
          <w:jc w:val="center"/>
        </w:trPr>
        <w:tc>
          <w:tcPr>
            <w:tcW w:w="1623" w:type="dxa"/>
            <w:vMerge/>
            <w:tcBorders>
              <w:left w:val="single" w:sz="4" w:space="0" w:color="auto"/>
              <w:right w:val="single" w:sz="4" w:space="0" w:color="auto"/>
            </w:tcBorders>
            <w:vAlign w:val="center"/>
          </w:tcPr>
          <w:p w14:paraId="02A80C1F" w14:textId="77777777" w:rsidR="00A13D35" w:rsidRPr="001A1561" w:rsidRDefault="00A13D35" w:rsidP="00080D09">
            <w:pPr>
              <w:spacing w:before="60" w:after="60"/>
            </w:pPr>
          </w:p>
        </w:tc>
        <w:tc>
          <w:tcPr>
            <w:tcW w:w="2880" w:type="dxa"/>
            <w:vMerge/>
            <w:tcBorders>
              <w:left w:val="single" w:sz="4" w:space="0" w:color="auto"/>
              <w:right w:val="single" w:sz="4" w:space="0" w:color="auto"/>
            </w:tcBorders>
            <w:vAlign w:val="center"/>
          </w:tcPr>
          <w:p w14:paraId="03E5C05B" w14:textId="77777777" w:rsidR="00A13D35" w:rsidRPr="001A1561" w:rsidRDefault="00A13D35" w:rsidP="00080D09">
            <w:pPr>
              <w:spacing w:before="60" w:after="60"/>
            </w:pPr>
          </w:p>
        </w:tc>
        <w:tc>
          <w:tcPr>
            <w:tcW w:w="5063" w:type="dxa"/>
            <w:tcBorders>
              <w:top w:val="single" w:sz="4" w:space="0" w:color="auto"/>
              <w:left w:val="nil"/>
              <w:bottom w:val="single" w:sz="4" w:space="0" w:color="auto"/>
              <w:right w:val="single" w:sz="4" w:space="0" w:color="auto"/>
            </w:tcBorders>
            <w:vAlign w:val="center"/>
          </w:tcPr>
          <w:p w14:paraId="2011144B" w14:textId="77777777" w:rsidR="00A13D35" w:rsidRPr="001A1561" w:rsidRDefault="00A13D35" w:rsidP="00080D09">
            <w:pPr>
              <w:spacing w:before="60" w:after="60"/>
            </w:pPr>
            <w:r w:rsidRPr="001A1561">
              <w:t>+994 12 200 00 24</w:t>
            </w:r>
          </w:p>
        </w:tc>
      </w:tr>
      <w:tr w:rsidR="00A13D35" w:rsidRPr="001A1561" w14:paraId="517780F9" w14:textId="77777777" w:rsidTr="00080D09">
        <w:trPr>
          <w:cantSplit/>
          <w:trHeight w:val="315"/>
          <w:jc w:val="center"/>
        </w:trPr>
        <w:tc>
          <w:tcPr>
            <w:tcW w:w="1623" w:type="dxa"/>
            <w:vMerge/>
            <w:tcBorders>
              <w:left w:val="single" w:sz="4" w:space="0" w:color="auto"/>
              <w:bottom w:val="single" w:sz="4" w:space="0" w:color="auto"/>
              <w:right w:val="single" w:sz="4" w:space="0" w:color="auto"/>
            </w:tcBorders>
            <w:vAlign w:val="center"/>
          </w:tcPr>
          <w:p w14:paraId="354B170B" w14:textId="77777777" w:rsidR="00A13D35" w:rsidRPr="001A1561" w:rsidRDefault="00A13D35" w:rsidP="00080D09">
            <w:pPr>
              <w:spacing w:before="60" w:after="60"/>
            </w:pPr>
          </w:p>
        </w:tc>
        <w:tc>
          <w:tcPr>
            <w:tcW w:w="2880" w:type="dxa"/>
            <w:vMerge/>
            <w:tcBorders>
              <w:left w:val="single" w:sz="4" w:space="0" w:color="auto"/>
              <w:bottom w:val="single" w:sz="4" w:space="0" w:color="auto"/>
              <w:right w:val="single" w:sz="4" w:space="0" w:color="auto"/>
            </w:tcBorders>
            <w:vAlign w:val="center"/>
          </w:tcPr>
          <w:p w14:paraId="1CBFD96A" w14:textId="77777777" w:rsidR="00A13D35" w:rsidRPr="001A1561" w:rsidRDefault="00A13D35" w:rsidP="00080D09">
            <w:pPr>
              <w:spacing w:before="60" w:after="60"/>
            </w:pPr>
          </w:p>
        </w:tc>
        <w:tc>
          <w:tcPr>
            <w:tcW w:w="5063" w:type="dxa"/>
            <w:tcBorders>
              <w:top w:val="nil"/>
              <w:left w:val="nil"/>
              <w:bottom w:val="single" w:sz="4" w:space="0" w:color="auto"/>
              <w:right w:val="single" w:sz="4" w:space="0" w:color="auto"/>
            </w:tcBorders>
            <w:vAlign w:val="center"/>
            <w:hideMark/>
          </w:tcPr>
          <w:p w14:paraId="070477E0" w14:textId="77777777" w:rsidR="00A13D35" w:rsidRPr="001A1561" w:rsidRDefault="00A13D35" w:rsidP="00080D09">
            <w:pPr>
              <w:spacing w:before="60" w:after="60"/>
            </w:pPr>
            <w:r w:rsidRPr="001A1561">
              <w:t>+994 12 342 21 99</w:t>
            </w:r>
          </w:p>
        </w:tc>
      </w:tr>
      <w:tr w:rsidR="00A13D35" w:rsidRPr="001A1561" w14:paraId="73010435" w14:textId="77777777" w:rsidTr="00080D09">
        <w:trPr>
          <w:cantSplit/>
          <w:trHeight w:val="315"/>
          <w:jc w:val="center"/>
        </w:trPr>
        <w:tc>
          <w:tcPr>
            <w:tcW w:w="1623" w:type="dxa"/>
            <w:tcBorders>
              <w:top w:val="single" w:sz="4" w:space="0" w:color="auto"/>
              <w:left w:val="nil"/>
              <w:bottom w:val="single" w:sz="4" w:space="0" w:color="auto"/>
              <w:right w:val="nil"/>
            </w:tcBorders>
            <w:vAlign w:val="center"/>
            <w:hideMark/>
          </w:tcPr>
          <w:p w14:paraId="709BBDED" w14:textId="77777777" w:rsidR="00A13D35" w:rsidRPr="001A1561" w:rsidRDefault="00A13D35" w:rsidP="00080D09">
            <w:pPr>
              <w:spacing w:before="60" w:after="60"/>
            </w:pPr>
            <w:r w:rsidRPr="001A1561">
              <w:t> </w:t>
            </w:r>
          </w:p>
        </w:tc>
        <w:tc>
          <w:tcPr>
            <w:tcW w:w="2880" w:type="dxa"/>
            <w:tcBorders>
              <w:top w:val="single" w:sz="4" w:space="0" w:color="auto"/>
              <w:left w:val="nil"/>
              <w:bottom w:val="single" w:sz="4" w:space="0" w:color="auto"/>
              <w:right w:val="nil"/>
            </w:tcBorders>
            <w:vAlign w:val="center"/>
            <w:hideMark/>
          </w:tcPr>
          <w:p w14:paraId="21D21566" w14:textId="77777777" w:rsidR="00A13D35" w:rsidRPr="001A1561" w:rsidRDefault="00A13D35" w:rsidP="00080D09">
            <w:pPr>
              <w:spacing w:before="60" w:after="60"/>
            </w:pPr>
            <w:r w:rsidRPr="001A1561">
              <w:t> </w:t>
            </w:r>
          </w:p>
        </w:tc>
        <w:tc>
          <w:tcPr>
            <w:tcW w:w="5063" w:type="dxa"/>
            <w:tcBorders>
              <w:top w:val="single" w:sz="4" w:space="0" w:color="auto"/>
              <w:left w:val="nil"/>
              <w:bottom w:val="single" w:sz="4" w:space="0" w:color="auto"/>
              <w:right w:val="nil"/>
            </w:tcBorders>
            <w:vAlign w:val="center"/>
            <w:hideMark/>
          </w:tcPr>
          <w:p w14:paraId="138BBDE7" w14:textId="77777777" w:rsidR="00A13D35" w:rsidRPr="001A1561" w:rsidRDefault="00A13D35" w:rsidP="00080D09">
            <w:pPr>
              <w:spacing w:before="60" w:after="60"/>
            </w:pPr>
            <w:r w:rsidRPr="001A1561">
              <w:t> </w:t>
            </w:r>
          </w:p>
        </w:tc>
      </w:tr>
      <w:tr w:rsidR="00A13D35" w:rsidRPr="001A1561" w14:paraId="12D8E6EE" w14:textId="77777777" w:rsidTr="00080D09">
        <w:trPr>
          <w:cantSplit/>
          <w:trHeight w:val="315"/>
          <w:jc w:val="center"/>
        </w:trPr>
        <w:tc>
          <w:tcPr>
            <w:tcW w:w="9566" w:type="dxa"/>
            <w:gridSpan w:val="3"/>
            <w:tcBorders>
              <w:top w:val="nil"/>
              <w:left w:val="single" w:sz="4" w:space="0" w:color="auto"/>
              <w:bottom w:val="single" w:sz="4" w:space="0" w:color="auto"/>
              <w:right w:val="single" w:sz="4" w:space="0" w:color="000000"/>
            </w:tcBorders>
            <w:vAlign w:val="center"/>
            <w:hideMark/>
          </w:tcPr>
          <w:p w14:paraId="090B556D" w14:textId="5CC4C312" w:rsidR="00A13D35" w:rsidRPr="001A1561" w:rsidRDefault="00AC4B01" w:rsidP="00080D09">
            <w:pPr>
              <w:spacing w:before="60" w:after="60"/>
              <w:jc w:val="center"/>
              <w:rPr>
                <w:b/>
                <w:bCs/>
              </w:rPr>
            </w:pPr>
            <w:r w:rsidRPr="006723BF">
              <w:rPr>
                <w:b/>
              </w:rPr>
              <w:t>SUMGAYIT</w:t>
            </w:r>
            <w:r w:rsidRPr="006723BF">
              <w:rPr>
                <w:rFonts w:eastAsia="SimSun" w:cs="SimSun" w:hint="eastAsia"/>
                <w:b/>
              </w:rPr>
              <w:t>市</w:t>
            </w:r>
            <w:r w:rsidRPr="006723BF">
              <w:rPr>
                <w:rFonts w:eastAsia="SimSun" w:cs="SimSun" w:hint="eastAsia"/>
                <w:b/>
                <w:lang w:eastAsia="zh-CN"/>
              </w:rPr>
              <w:t xml:space="preserve"> </w:t>
            </w:r>
            <w:r w:rsidR="00F60CA8" w:rsidRPr="00F60CA8">
              <w:rPr>
                <w:rFonts w:cs="SimSun"/>
                <w:b/>
              </w:rPr>
              <w:t>–</w:t>
            </w:r>
            <w:r w:rsidRPr="006723BF">
              <w:rPr>
                <w:b/>
              </w:rPr>
              <w:t xml:space="preserve"> 18</w:t>
            </w:r>
          </w:p>
        </w:tc>
      </w:tr>
      <w:tr w:rsidR="00A13D35" w:rsidRPr="001A1561" w14:paraId="4715B7B6" w14:textId="77777777" w:rsidTr="00080D09">
        <w:trPr>
          <w:cantSplit/>
          <w:trHeight w:val="315"/>
          <w:jc w:val="center"/>
        </w:trPr>
        <w:tc>
          <w:tcPr>
            <w:tcW w:w="1623" w:type="dxa"/>
            <w:tcBorders>
              <w:top w:val="nil"/>
              <w:left w:val="single" w:sz="4" w:space="0" w:color="auto"/>
              <w:bottom w:val="nil"/>
              <w:right w:val="single" w:sz="4" w:space="0" w:color="auto"/>
            </w:tcBorders>
            <w:vAlign w:val="center"/>
            <w:hideMark/>
          </w:tcPr>
          <w:p w14:paraId="261FF202" w14:textId="77777777" w:rsidR="00A13D35" w:rsidRPr="001A1561" w:rsidRDefault="00A13D35" w:rsidP="00080D09">
            <w:pPr>
              <w:spacing w:before="60" w:after="60"/>
            </w:pPr>
            <w:r w:rsidRPr="001A1561">
              <w:t>1</w:t>
            </w:r>
          </w:p>
        </w:tc>
        <w:tc>
          <w:tcPr>
            <w:tcW w:w="2880" w:type="dxa"/>
            <w:tcBorders>
              <w:top w:val="nil"/>
              <w:left w:val="nil"/>
              <w:bottom w:val="nil"/>
              <w:right w:val="single" w:sz="4" w:space="0" w:color="auto"/>
            </w:tcBorders>
            <w:vAlign w:val="center"/>
            <w:hideMark/>
          </w:tcPr>
          <w:p w14:paraId="3293FD63" w14:textId="77777777" w:rsidR="00A13D35" w:rsidRPr="001A1561" w:rsidRDefault="00A13D35" w:rsidP="00080D09">
            <w:pPr>
              <w:spacing w:before="60" w:after="60"/>
            </w:pPr>
            <w:r w:rsidRPr="001A1561">
              <w:t>Sumgayit</w:t>
            </w:r>
          </w:p>
        </w:tc>
        <w:tc>
          <w:tcPr>
            <w:tcW w:w="5063" w:type="dxa"/>
            <w:tcBorders>
              <w:top w:val="nil"/>
              <w:left w:val="nil"/>
              <w:bottom w:val="nil"/>
              <w:right w:val="single" w:sz="4" w:space="0" w:color="auto"/>
            </w:tcBorders>
            <w:vAlign w:val="center"/>
            <w:hideMark/>
          </w:tcPr>
          <w:p w14:paraId="726C7D74" w14:textId="77777777" w:rsidR="00A13D35" w:rsidRPr="001A1561" w:rsidRDefault="00A13D35" w:rsidP="00080D09">
            <w:pPr>
              <w:spacing w:before="60" w:after="60"/>
            </w:pPr>
            <w:r w:rsidRPr="001A1561">
              <w:t>+994 18 644 21 99</w:t>
            </w:r>
          </w:p>
        </w:tc>
      </w:tr>
      <w:tr w:rsidR="00A13D35" w:rsidRPr="001A1561" w14:paraId="7F9F9F10" w14:textId="77777777" w:rsidTr="00080D09">
        <w:trPr>
          <w:cantSplit/>
          <w:trHeight w:val="315"/>
          <w:jc w:val="center"/>
        </w:trPr>
        <w:tc>
          <w:tcPr>
            <w:tcW w:w="1623" w:type="dxa"/>
            <w:tcBorders>
              <w:top w:val="single" w:sz="4" w:space="0" w:color="auto"/>
              <w:left w:val="nil"/>
              <w:bottom w:val="single" w:sz="4" w:space="0" w:color="auto"/>
              <w:right w:val="nil"/>
            </w:tcBorders>
            <w:vAlign w:val="center"/>
            <w:hideMark/>
          </w:tcPr>
          <w:p w14:paraId="2735A29A" w14:textId="77777777" w:rsidR="00A13D35" w:rsidRPr="001A1561" w:rsidRDefault="00A13D35" w:rsidP="00080D09">
            <w:pPr>
              <w:spacing w:before="60" w:after="60"/>
              <w:rPr>
                <w:highlight w:val="yellow"/>
              </w:rPr>
            </w:pPr>
          </w:p>
        </w:tc>
        <w:tc>
          <w:tcPr>
            <w:tcW w:w="2880" w:type="dxa"/>
            <w:tcBorders>
              <w:top w:val="single" w:sz="4" w:space="0" w:color="auto"/>
              <w:left w:val="nil"/>
              <w:bottom w:val="single" w:sz="4" w:space="0" w:color="auto"/>
              <w:right w:val="nil"/>
            </w:tcBorders>
            <w:vAlign w:val="center"/>
            <w:hideMark/>
          </w:tcPr>
          <w:p w14:paraId="4FABAD7C" w14:textId="77777777" w:rsidR="00A13D35" w:rsidRPr="001A1561" w:rsidRDefault="00A13D35" w:rsidP="00080D09">
            <w:pPr>
              <w:spacing w:before="60" w:after="60"/>
              <w:rPr>
                <w:highlight w:val="yellow"/>
              </w:rPr>
            </w:pPr>
          </w:p>
        </w:tc>
        <w:tc>
          <w:tcPr>
            <w:tcW w:w="5063" w:type="dxa"/>
            <w:tcBorders>
              <w:top w:val="single" w:sz="4" w:space="0" w:color="auto"/>
              <w:left w:val="nil"/>
              <w:bottom w:val="single" w:sz="4" w:space="0" w:color="auto"/>
              <w:right w:val="nil"/>
            </w:tcBorders>
            <w:vAlign w:val="center"/>
            <w:hideMark/>
          </w:tcPr>
          <w:p w14:paraId="082B4917" w14:textId="77777777" w:rsidR="00A13D35" w:rsidRPr="001A1561" w:rsidRDefault="00A13D35" w:rsidP="00080D09">
            <w:pPr>
              <w:spacing w:before="60" w:after="60"/>
              <w:rPr>
                <w:highlight w:val="yellow"/>
              </w:rPr>
            </w:pPr>
          </w:p>
        </w:tc>
      </w:tr>
      <w:tr w:rsidR="00A13D35" w:rsidRPr="001A1561" w14:paraId="680CFE5A" w14:textId="77777777" w:rsidTr="00080D09">
        <w:trPr>
          <w:cantSplit/>
          <w:trHeight w:val="315"/>
          <w:jc w:val="center"/>
        </w:trPr>
        <w:tc>
          <w:tcPr>
            <w:tcW w:w="9566" w:type="dxa"/>
            <w:gridSpan w:val="3"/>
            <w:tcBorders>
              <w:top w:val="nil"/>
              <w:left w:val="single" w:sz="4" w:space="0" w:color="auto"/>
              <w:bottom w:val="single" w:sz="4" w:space="0" w:color="auto"/>
              <w:right w:val="single" w:sz="4" w:space="0" w:color="000000"/>
            </w:tcBorders>
            <w:vAlign w:val="center"/>
            <w:hideMark/>
          </w:tcPr>
          <w:p w14:paraId="29A6335B" w14:textId="12F727E7" w:rsidR="00A13D35" w:rsidRPr="001A1561" w:rsidRDefault="00F60CA8" w:rsidP="00080D09">
            <w:pPr>
              <w:spacing w:before="60" w:after="60"/>
              <w:jc w:val="center"/>
              <w:rPr>
                <w:b/>
                <w:bCs/>
                <w:lang w:eastAsia="zh-CN"/>
              </w:rPr>
            </w:pPr>
            <w:r w:rsidRPr="006723BF">
              <w:rPr>
                <w:rFonts w:ascii="SimSun" w:eastAsia="SimSun" w:hAnsi="SimSun" w:cs="SimSun" w:hint="eastAsia"/>
                <w:b/>
                <w:lang w:eastAsia="zh-CN"/>
              </w:rPr>
              <w:t>与巴库交换机连接的地区</w:t>
            </w:r>
            <w:r w:rsidRPr="00F60CA8">
              <w:rPr>
                <w:rFonts w:eastAsia="SimSun" w:cs="SimSun" w:hint="eastAsia"/>
                <w:b/>
                <w:lang w:eastAsia="zh-CN"/>
              </w:rPr>
              <w:t xml:space="preserve"> </w:t>
            </w:r>
            <w:r w:rsidRPr="00F60CA8">
              <w:rPr>
                <w:b/>
                <w:lang w:eastAsia="zh-CN"/>
              </w:rPr>
              <w:t xml:space="preserve">– </w:t>
            </w:r>
            <w:r w:rsidRPr="006723BF">
              <w:rPr>
                <w:b/>
                <w:lang w:eastAsia="zh-CN"/>
              </w:rPr>
              <w:t>20</w:t>
            </w:r>
          </w:p>
        </w:tc>
      </w:tr>
      <w:tr w:rsidR="00A13D35" w:rsidRPr="001A1561" w14:paraId="64C7C62A" w14:textId="77777777" w:rsidTr="00080D09">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5586A9CC" w14:textId="77777777" w:rsidR="00A13D35" w:rsidRPr="001A1561" w:rsidRDefault="00A13D35" w:rsidP="00080D09">
            <w:pPr>
              <w:spacing w:before="60" w:after="60"/>
            </w:pPr>
            <w:r w:rsidRPr="001A1561">
              <w:t>1</w:t>
            </w:r>
          </w:p>
        </w:tc>
        <w:tc>
          <w:tcPr>
            <w:tcW w:w="2880" w:type="dxa"/>
            <w:tcBorders>
              <w:top w:val="nil"/>
              <w:left w:val="nil"/>
              <w:bottom w:val="single" w:sz="4" w:space="0" w:color="auto"/>
              <w:right w:val="single" w:sz="4" w:space="0" w:color="auto"/>
            </w:tcBorders>
            <w:vAlign w:val="center"/>
            <w:hideMark/>
          </w:tcPr>
          <w:p w14:paraId="2A2CCE8D" w14:textId="77777777" w:rsidR="00A13D35" w:rsidRPr="001A1561" w:rsidRDefault="00A13D35" w:rsidP="00080D09">
            <w:pPr>
              <w:spacing w:before="60" w:after="60"/>
            </w:pPr>
            <w:r w:rsidRPr="001A1561">
              <w:t>Barda</w:t>
            </w:r>
          </w:p>
        </w:tc>
        <w:tc>
          <w:tcPr>
            <w:tcW w:w="5063" w:type="dxa"/>
            <w:tcBorders>
              <w:top w:val="nil"/>
              <w:left w:val="nil"/>
              <w:bottom w:val="single" w:sz="4" w:space="0" w:color="auto"/>
              <w:right w:val="single" w:sz="4" w:space="0" w:color="auto"/>
            </w:tcBorders>
            <w:vAlign w:val="center"/>
            <w:hideMark/>
          </w:tcPr>
          <w:p w14:paraId="13FCD017" w14:textId="77777777" w:rsidR="00A13D35" w:rsidRPr="001A1561" w:rsidRDefault="00A13D35" w:rsidP="00080D09">
            <w:pPr>
              <w:spacing w:before="60" w:after="60"/>
            </w:pPr>
            <w:r w:rsidRPr="001A1561">
              <w:t>+994 20 205 21 99</w:t>
            </w:r>
          </w:p>
        </w:tc>
      </w:tr>
      <w:tr w:rsidR="00A13D35" w:rsidRPr="001A1561" w14:paraId="039FDB0A" w14:textId="77777777" w:rsidTr="00080D09">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5F0A21DB" w14:textId="77777777" w:rsidR="00A13D35" w:rsidRPr="001A1561" w:rsidRDefault="00A13D35" w:rsidP="00080D09">
            <w:pPr>
              <w:spacing w:before="60" w:after="60"/>
            </w:pPr>
            <w:r w:rsidRPr="001A1561">
              <w:t>2</w:t>
            </w:r>
          </w:p>
        </w:tc>
        <w:tc>
          <w:tcPr>
            <w:tcW w:w="2880" w:type="dxa"/>
            <w:tcBorders>
              <w:top w:val="nil"/>
              <w:left w:val="nil"/>
              <w:bottom w:val="single" w:sz="4" w:space="0" w:color="auto"/>
              <w:right w:val="single" w:sz="4" w:space="0" w:color="auto"/>
            </w:tcBorders>
            <w:vAlign w:val="center"/>
            <w:hideMark/>
          </w:tcPr>
          <w:p w14:paraId="22C1BE47" w14:textId="77777777" w:rsidR="00A13D35" w:rsidRPr="001A1561" w:rsidRDefault="00A13D35" w:rsidP="00080D09">
            <w:pPr>
              <w:spacing w:before="60" w:after="60"/>
            </w:pPr>
            <w:r w:rsidRPr="001A1561">
              <w:t>Ujar</w:t>
            </w:r>
          </w:p>
        </w:tc>
        <w:tc>
          <w:tcPr>
            <w:tcW w:w="5063" w:type="dxa"/>
            <w:tcBorders>
              <w:top w:val="nil"/>
              <w:left w:val="nil"/>
              <w:bottom w:val="single" w:sz="4" w:space="0" w:color="auto"/>
              <w:right w:val="single" w:sz="4" w:space="0" w:color="auto"/>
            </w:tcBorders>
            <w:vAlign w:val="center"/>
            <w:hideMark/>
          </w:tcPr>
          <w:p w14:paraId="7DAD7CF6" w14:textId="77777777" w:rsidR="00A13D35" w:rsidRPr="001A1561" w:rsidRDefault="00A13D35" w:rsidP="00080D09">
            <w:pPr>
              <w:spacing w:before="60" w:after="60"/>
            </w:pPr>
            <w:r w:rsidRPr="001A1561">
              <w:t>+994 20 213 21 99</w:t>
            </w:r>
          </w:p>
        </w:tc>
      </w:tr>
      <w:tr w:rsidR="00A13D35" w:rsidRPr="001A1561" w14:paraId="1584D783" w14:textId="77777777" w:rsidTr="00080D09">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26A2B0E0" w14:textId="77777777" w:rsidR="00A13D35" w:rsidRPr="001A1561" w:rsidRDefault="00A13D35" w:rsidP="00080D09">
            <w:pPr>
              <w:spacing w:before="60" w:after="60"/>
            </w:pPr>
            <w:r w:rsidRPr="001A1561">
              <w:t>3</w:t>
            </w:r>
          </w:p>
        </w:tc>
        <w:tc>
          <w:tcPr>
            <w:tcW w:w="2880" w:type="dxa"/>
            <w:tcBorders>
              <w:top w:val="nil"/>
              <w:left w:val="nil"/>
              <w:bottom w:val="single" w:sz="4" w:space="0" w:color="auto"/>
              <w:right w:val="single" w:sz="4" w:space="0" w:color="auto"/>
            </w:tcBorders>
            <w:vAlign w:val="center"/>
            <w:hideMark/>
          </w:tcPr>
          <w:p w14:paraId="4A685B97" w14:textId="77777777" w:rsidR="00A13D35" w:rsidRPr="001A1561" w:rsidRDefault="00A13D35" w:rsidP="00080D09">
            <w:pPr>
              <w:spacing w:before="60" w:after="60"/>
            </w:pPr>
            <w:r w:rsidRPr="001A1561">
              <w:t>Aghsu</w:t>
            </w:r>
          </w:p>
        </w:tc>
        <w:tc>
          <w:tcPr>
            <w:tcW w:w="5063" w:type="dxa"/>
            <w:tcBorders>
              <w:top w:val="nil"/>
              <w:left w:val="nil"/>
              <w:bottom w:val="single" w:sz="4" w:space="0" w:color="auto"/>
              <w:right w:val="single" w:sz="4" w:space="0" w:color="auto"/>
            </w:tcBorders>
            <w:vAlign w:val="center"/>
            <w:hideMark/>
          </w:tcPr>
          <w:p w14:paraId="208E7E02" w14:textId="77777777" w:rsidR="00A13D35" w:rsidRPr="001A1561" w:rsidRDefault="00A13D35" w:rsidP="00080D09">
            <w:pPr>
              <w:spacing w:before="60" w:after="60"/>
            </w:pPr>
            <w:r w:rsidRPr="001A1561">
              <w:t>+994 20 226 21 99</w:t>
            </w:r>
          </w:p>
        </w:tc>
      </w:tr>
      <w:tr w:rsidR="00A13D35" w:rsidRPr="001A1561" w14:paraId="591B6163" w14:textId="77777777" w:rsidTr="00080D09">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244C8CB1" w14:textId="77777777" w:rsidR="00A13D35" w:rsidRPr="001A1561" w:rsidRDefault="00A13D35" w:rsidP="00080D09">
            <w:pPr>
              <w:spacing w:before="60" w:after="60"/>
            </w:pPr>
            <w:r w:rsidRPr="001A1561">
              <w:t>4</w:t>
            </w:r>
          </w:p>
        </w:tc>
        <w:tc>
          <w:tcPr>
            <w:tcW w:w="2880" w:type="dxa"/>
            <w:tcBorders>
              <w:top w:val="nil"/>
              <w:left w:val="nil"/>
              <w:bottom w:val="single" w:sz="4" w:space="0" w:color="auto"/>
              <w:right w:val="single" w:sz="4" w:space="0" w:color="auto"/>
            </w:tcBorders>
            <w:vAlign w:val="center"/>
            <w:hideMark/>
          </w:tcPr>
          <w:p w14:paraId="27BE1C72" w14:textId="77777777" w:rsidR="00A13D35" w:rsidRPr="001A1561" w:rsidRDefault="00A13D35" w:rsidP="00080D09">
            <w:pPr>
              <w:spacing w:before="60" w:after="60"/>
            </w:pPr>
            <w:r w:rsidRPr="001A1561">
              <w:t>Aghdash</w:t>
            </w:r>
          </w:p>
        </w:tc>
        <w:tc>
          <w:tcPr>
            <w:tcW w:w="5063" w:type="dxa"/>
            <w:tcBorders>
              <w:top w:val="nil"/>
              <w:left w:val="nil"/>
              <w:bottom w:val="single" w:sz="4" w:space="0" w:color="auto"/>
              <w:right w:val="single" w:sz="4" w:space="0" w:color="auto"/>
            </w:tcBorders>
            <w:vAlign w:val="center"/>
            <w:hideMark/>
          </w:tcPr>
          <w:p w14:paraId="43561974" w14:textId="77777777" w:rsidR="00A13D35" w:rsidRPr="001A1561" w:rsidRDefault="00A13D35" w:rsidP="00080D09">
            <w:pPr>
              <w:spacing w:before="60" w:after="60"/>
            </w:pPr>
            <w:r w:rsidRPr="001A1561">
              <w:t>+994 20 235 21 99</w:t>
            </w:r>
          </w:p>
        </w:tc>
      </w:tr>
      <w:tr w:rsidR="00A13D35" w:rsidRPr="001A1561" w14:paraId="2DAEA66D" w14:textId="77777777" w:rsidTr="00080D09">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0A740289" w14:textId="77777777" w:rsidR="00A13D35" w:rsidRPr="001A1561" w:rsidRDefault="00A13D35" w:rsidP="00080D09">
            <w:pPr>
              <w:spacing w:before="60" w:after="60"/>
            </w:pPr>
            <w:r w:rsidRPr="001A1561">
              <w:t>5</w:t>
            </w:r>
          </w:p>
        </w:tc>
        <w:tc>
          <w:tcPr>
            <w:tcW w:w="2880" w:type="dxa"/>
            <w:tcBorders>
              <w:top w:val="nil"/>
              <w:left w:val="nil"/>
              <w:bottom w:val="single" w:sz="4" w:space="0" w:color="auto"/>
              <w:right w:val="single" w:sz="4" w:space="0" w:color="auto"/>
            </w:tcBorders>
            <w:vAlign w:val="center"/>
            <w:hideMark/>
          </w:tcPr>
          <w:p w14:paraId="1F920701" w14:textId="77777777" w:rsidR="00A13D35" w:rsidRPr="001A1561" w:rsidRDefault="00A13D35" w:rsidP="00080D09">
            <w:pPr>
              <w:spacing w:before="60" w:after="60"/>
            </w:pPr>
            <w:r w:rsidRPr="001A1561">
              <w:t>Gobustan</w:t>
            </w:r>
          </w:p>
        </w:tc>
        <w:tc>
          <w:tcPr>
            <w:tcW w:w="5063" w:type="dxa"/>
            <w:tcBorders>
              <w:top w:val="nil"/>
              <w:left w:val="nil"/>
              <w:bottom w:val="single" w:sz="4" w:space="0" w:color="auto"/>
              <w:right w:val="single" w:sz="4" w:space="0" w:color="auto"/>
            </w:tcBorders>
            <w:vAlign w:val="center"/>
            <w:hideMark/>
          </w:tcPr>
          <w:p w14:paraId="402384E9" w14:textId="77777777" w:rsidR="00A13D35" w:rsidRPr="001A1561" w:rsidRDefault="00A13D35" w:rsidP="00080D09">
            <w:pPr>
              <w:spacing w:before="60" w:after="60"/>
            </w:pPr>
            <w:r w:rsidRPr="001A1561">
              <w:t>+994 20 245 21 99</w:t>
            </w:r>
          </w:p>
        </w:tc>
      </w:tr>
      <w:tr w:rsidR="00A13D35" w:rsidRPr="001A1561" w14:paraId="68481014" w14:textId="77777777" w:rsidTr="00080D09">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20337DE3" w14:textId="77777777" w:rsidR="00A13D35" w:rsidRPr="001A1561" w:rsidRDefault="00A13D35" w:rsidP="00080D09">
            <w:pPr>
              <w:spacing w:before="60" w:after="60"/>
            </w:pPr>
            <w:r w:rsidRPr="001A1561">
              <w:t>6</w:t>
            </w:r>
          </w:p>
        </w:tc>
        <w:tc>
          <w:tcPr>
            <w:tcW w:w="2880" w:type="dxa"/>
            <w:tcBorders>
              <w:top w:val="nil"/>
              <w:left w:val="nil"/>
              <w:bottom w:val="single" w:sz="4" w:space="0" w:color="auto"/>
              <w:right w:val="single" w:sz="4" w:space="0" w:color="auto"/>
            </w:tcBorders>
            <w:vAlign w:val="center"/>
            <w:hideMark/>
          </w:tcPr>
          <w:p w14:paraId="72714295" w14:textId="77777777" w:rsidR="00A13D35" w:rsidRPr="001A1561" w:rsidRDefault="00A13D35" w:rsidP="00080D09">
            <w:pPr>
              <w:spacing w:before="60" w:after="60"/>
            </w:pPr>
            <w:r w:rsidRPr="001A1561">
              <w:t>Kurdamir</w:t>
            </w:r>
          </w:p>
        </w:tc>
        <w:tc>
          <w:tcPr>
            <w:tcW w:w="5063" w:type="dxa"/>
            <w:tcBorders>
              <w:top w:val="nil"/>
              <w:left w:val="nil"/>
              <w:bottom w:val="single" w:sz="4" w:space="0" w:color="auto"/>
              <w:right w:val="single" w:sz="4" w:space="0" w:color="auto"/>
            </w:tcBorders>
            <w:vAlign w:val="center"/>
            <w:hideMark/>
          </w:tcPr>
          <w:p w14:paraId="7E143527" w14:textId="77777777" w:rsidR="00A13D35" w:rsidRPr="001A1561" w:rsidRDefault="00A13D35" w:rsidP="00080D09">
            <w:pPr>
              <w:spacing w:before="60" w:after="60"/>
            </w:pPr>
            <w:r w:rsidRPr="001A1561">
              <w:t>+994 20 255 21 99</w:t>
            </w:r>
          </w:p>
        </w:tc>
      </w:tr>
      <w:tr w:rsidR="00A13D35" w:rsidRPr="001A1561" w14:paraId="562A3CB4" w14:textId="77777777" w:rsidTr="00080D09">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2F9DB34C" w14:textId="77777777" w:rsidR="00A13D35" w:rsidRPr="001A1561" w:rsidRDefault="00A13D35" w:rsidP="00080D09">
            <w:pPr>
              <w:spacing w:before="60" w:after="60"/>
            </w:pPr>
            <w:r w:rsidRPr="001A1561">
              <w:t>7</w:t>
            </w:r>
          </w:p>
        </w:tc>
        <w:tc>
          <w:tcPr>
            <w:tcW w:w="2880" w:type="dxa"/>
            <w:tcBorders>
              <w:top w:val="nil"/>
              <w:left w:val="nil"/>
              <w:bottom w:val="single" w:sz="4" w:space="0" w:color="auto"/>
              <w:right w:val="single" w:sz="4" w:space="0" w:color="auto"/>
            </w:tcBorders>
            <w:noWrap/>
            <w:vAlign w:val="bottom"/>
            <w:hideMark/>
          </w:tcPr>
          <w:p w14:paraId="4FF430E4" w14:textId="77777777" w:rsidR="00A13D35" w:rsidRPr="001A1561" w:rsidRDefault="00A13D35" w:rsidP="00080D09">
            <w:pPr>
              <w:spacing w:before="60" w:after="60"/>
            </w:pPr>
            <w:r w:rsidRPr="001A1561">
              <w:t>Shamakhi</w:t>
            </w:r>
          </w:p>
        </w:tc>
        <w:tc>
          <w:tcPr>
            <w:tcW w:w="5063" w:type="dxa"/>
            <w:tcBorders>
              <w:top w:val="nil"/>
              <w:left w:val="nil"/>
              <w:bottom w:val="single" w:sz="4" w:space="0" w:color="auto"/>
              <w:right w:val="single" w:sz="4" w:space="0" w:color="auto"/>
            </w:tcBorders>
            <w:vAlign w:val="center"/>
            <w:hideMark/>
          </w:tcPr>
          <w:p w14:paraId="66048334" w14:textId="77777777" w:rsidR="00A13D35" w:rsidRPr="001A1561" w:rsidRDefault="00A13D35" w:rsidP="00080D09">
            <w:pPr>
              <w:spacing w:before="60" w:after="60"/>
            </w:pPr>
            <w:r w:rsidRPr="001A1561">
              <w:t>+994 20 265 21 99</w:t>
            </w:r>
          </w:p>
        </w:tc>
      </w:tr>
      <w:tr w:rsidR="00A13D35" w:rsidRPr="001A1561" w14:paraId="29E23F3D" w14:textId="77777777" w:rsidTr="00080D09">
        <w:trPr>
          <w:cantSplit/>
          <w:trHeight w:val="315"/>
          <w:jc w:val="center"/>
        </w:trPr>
        <w:tc>
          <w:tcPr>
            <w:tcW w:w="1623" w:type="dxa"/>
            <w:tcBorders>
              <w:top w:val="single" w:sz="4" w:space="0" w:color="auto"/>
              <w:left w:val="single" w:sz="4" w:space="0" w:color="auto"/>
              <w:bottom w:val="single" w:sz="4" w:space="0" w:color="auto"/>
              <w:right w:val="single" w:sz="4" w:space="0" w:color="auto"/>
            </w:tcBorders>
            <w:vAlign w:val="center"/>
            <w:hideMark/>
          </w:tcPr>
          <w:p w14:paraId="2D67A4ED" w14:textId="77777777" w:rsidR="00A13D35" w:rsidRPr="001A1561" w:rsidRDefault="00A13D35" w:rsidP="00080D09">
            <w:pPr>
              <w:spacing w:before="60" w:after="60"/>
            </w:pPr>
            <w:r w:rsidRPr="001A1561">
              <w:t>8</w:t>
            </w:r>
          </w:p>
        </w:tc>
        <w:tc>
          <w:tcPr>
            <w:tcW w:w="2880" w:type="dxa"/>
            <w:tcBorders>
              <w:top w:val="single" w:sz="4" w:space="0" w:color="auto"/>
              <w:left w:val="nil"/>
              <w:bottom w:val="single" w:sz="4" w:space="0" w:color="auto"/>
              <w:right w:val="single" w:sz="4" w:space="0" w:color="auto"/>
            </w:tcBorders>
            <w:vAlign w:val="center"/>
            <w:hideMark/>
          </w:tcPr>
          <w:p w14:paraId="7C2EE246" w14:textId="77777777" w:rsidR="00A13D35" w:rsidRPr="001A1561" w:rsidRDefault="00A13D35" w:rsidP="00080D09">
            <w:pPr>
              <w:spacing w:before="60" w:after="60"/>
            </w:pPr>
            <w:r w:rsidRPr="001A1561">
              <w:t>Goychay</w:t>
            </w:r>
          </w:p>
        </w:tc>
        <w:tc>
          <w:tcPr>
            <w:tcW w:w="5063" w:type="dxa"/>
            <w:tcBorders>
              <w:top w:val="single" w:sz="4" w:space="0" w:color="auto"/>
              <w:left w:val="nil"/>
              <w:bottom w:val="single" w:sz="4" w:space="0" w:color="auto"/>
              <w:right w:val="single" w:sz="4" w:space="0" w:color="auto"/>
            </w:tcBorders>
            <w:vAlign w:val="center"/>
            <w:hideMark/>
          </w:tcPr>
          <w:p w14:paraId="2DAB90E4" w14:textId="77777777" w:rsidR="00A13D35" w:rsidRPr="001A1561" w:rsidRDefault="00A13D35" w:rsidP="00080D09">
            <w:pPr>
              <w:spacing w:before="60" w:after="60"/>
            </w:pPr>
            <w:r w:rsidRPr="001A1561">
              <w:t>+994 20 274 21 99</w:t>
            </w:r>
          </w:p>
        </w:tc>
      </w:tr>
      <w:tr w:rsidR="00A13D35" w:rsidRPr="001A1561" w14:paraId="6D5B9FC5" w14:textId="77777777" w:rsidTr="00080D09">
        <w:trPr>
          <w:cantSplit/>
          <w:trHeight w:val="315"/>
          <w:jc w:val="center"/>
        </w:trPr>
        <w:tc>
          <w:tcPr>
            <w:tcW w:w="1623" w:type="dxa"/>
            <w:tcBorders>
              <w:top w:val="single" w:sz="4" w:space="0" w:color="auto"/>
              <w:left w:val="single" w:sz="4" w:space="0" w:color="auto"/>
              <w:bottom w:val="single" w:sz="4" w:space="0" w:color="auto"/>
              <w:right w:val="single" w:sz="4" w:space="0" w:color="auto"/>
            </w:tcBorders>
            <w:vAlign w:val="center"/>
            <w:hideMark/>
          </w:tcPr>
          <w:p w14:paraId="67A0DAC7" w14:textId="77777777" w:rsidR="00A13D35" w:rsidRPr="001A1561" w:rsidRDefault="00A13D35" w:rsidP="00080D09">
            <w:pPr>
              <w:spacing w:before="60" w:after="60"/>
            </w:pPr>
            <w:r w:rsidRPr="001A1561">
              <w:t>9</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20F5F968" w14:textId="77777777" w:rsidR="00A13D35" w:rsidRPr="001A1561" w:rsidRDefault="00A13D35" w:rsidP="00080D09">
            <w:pPr>
              <w:spacing w:before="60" w:after="60"/>
            </w:pPr>
            <w:r w:rsidRPr="001A1561">
              <w:t>Ismayilli</w:t>
            </w:r>
          </w:p>
        </w:tc>
        <w:tc>
          <w:tcPr>
            <w:tcW w:w="5063" w:type="dxa"/>
            <w:tcBorders>
              <w:top w:val="single" w:sz="4" w:space="0" w:color="auto"/>
              <w:left w:val="nil"/>
              <w:bottom w:val="single" w:sz="4" w:space="0" w:color="auto"/>
              <w:right w:val="single" w:sz="4" w:space="0" w:color="auto"/>
            </w:tcBorders>
            <w:shd w:val="clear" w:color="000000" w:fill="FFFFFF"/>
            <w:vAlign w:val="center"/>
            <w:hideMark/>
          </w:tcPr>
          <w:p w14:paraId="176DE0F4" w14:textId="77777777" w:rsidR="00A13D35" w:rsidRPr="001A1561" w:rsidRDefault="00A13D35" w:rsidP="00080D09">
            <w:pPr>
              <w:spacing w:before="60" w:after="60"/>
            </w:pPr>
            <w:r w:rsidRPr="001A1561">
              <w:t>+994 20 285 10 00</w:t>
            </w:r>
          </w:p>
        </w:tc>
      </w:tr>
      <w:tr w:rsidR="00A13D35" w:rsidRPr="001A1561" w14:paraId="297F71A9" w14:textId="77777777" w:rsidTr="00080D09">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6F0D2C12" w14:textId="77777777" w:rsidR="00A13D35" w:rsidRPr="001A1561" w:rsidRDefault="00A13D35" w:rsidP="00080D09">
            <w:pPr>
              <w:spacing w:before="60" w:after="60"/>
            </w:pPr>
            <w:r w:rsidRPr="001A1561">
              <w:t>10</w:t>
            </w:r>
          </w:p>
        </w:tc>
        <w:tc>
          <w:tcPr>
            <w:tcW w:w="2880" w:type="dxa"/>
            <w:tcBorders>
              <w:top w:val="nil"/>
              <w:left w:val="nil"/>
              <w:bottom w:val="single" w:sz="4" w:space="0" w:color="auto"/>
              <w:right w:val="single" w:sz="4" w:space="0" w:color="auto"/>
            </w:tcBorders>
            <w:shd w:val="clear" w:color="000000" w:fill="FFFFFF"/>
            <w:vAlign w:val="center"/>
            <w:hideMark/>
          </w:tcPr>
          <w:p w14:paraId="676090C5" w14:textId="77777777" w:rsidR="00A13D35" w:rsidRPr="001A1561" w:rsidRDefault="00A13D35" w:rsidP="00080D09">
            <w:pPr>
              <w:spacing w:before="60" w:after="60"/>
            </w:pPr>
            <w:r w:rsidRPr="001A1561">
              <w:t>Zardab</w:t>
            </w:r>
          </w:p>
        </w:tc>
        <w:tc>
          <w:tcPr>
            <w:tcW w:w="5063" w:type="dxa"/>
            <w:tcBorders>
              <w:top w:val="nil"/>
              <w:left w:val="nil"/>
              <w:bottom w:val="single" w:sz="4" w:space="0" w:color="auto"/>
              <w:right w:val="single" w:sz="4" w:space="0" w:color="auto"/>
            </w:tcBorders>
            <w:shd w:val="clear" w:color="000000" w:fill="FFFFFF"/>
            <w:vAlign w:val="center"/>
            <w:hideMark/>
          </w:tcPr>
          <w:p w14:paraId="7E9EB47F" w14:textId="77777777" w:rsidR="00A13D35" w:rsidRPr="001A1561" w:rsidRDefault="00A13D35" w:rsidP="00080D09">
            <w:pPr>
              <w:spacing w:before="60" w:after="60"/>
            </w:pPr>
            <w:r w:rsidRPr="001A1561">
              <w:t>+994 20 296 42 99</w:t>
            </w:r>
          </w:p>
        </w:tc>
      </w:tr>
    </w:tbl>
    <w:p w14:paraId="19382E3F" w14:textId="77777777" w:rsidR="00A13D35" w:rsidRPr="001A1561" w:rsidRDefault="00A13D35" w:rsidP="00A13D35">
      <w:pPr>
        <w:spacing w:before="0"/>
        <w:rPr>
          <w:highlight w:val="yellow"/>
        </w:rPr>
      </w:pPr>
    </w:p>
    <w:tbl>
      <w:tblPr>
        <w:tblW w:w="9508" w:type="dxa"/>
        <w:jc w:val="center"/>
        <w:tblLook w:val="04A0" w:firstRow="1" w:lastRow="0" w:firstColumn="1" w:lastColumn="0" w:noHBand="0" w:noVBand="1"/>
      </w:tblPr>
      <w:tblGrid>
        <w:gridCol w:w="1639"/>
        <w:gridCol w:w="2835"/>
        <w:gridCol w:w="5034"/>
      </w:tblGrid>
      <w:tr w:rsidR="00A13D35" w:rsidRPr="001A1561" w14:paraId="37A362A5" w14:textId="77777777" w:rsidTr="00080D09">
        <w:trPr>
          <w:cantSplit/>
          <w:trHeight w:val="315"/>
          <w:jc w:val="center"/>
        </w:trPr>
        <w:tc>
          <w:tcPr>
            <w:tcW w:w="1639" w:type="dxa"/>
            <w:tcBorders>
              <w:top w:val="nil"/>
              <w:left w:val="nil"/>
              <w:bottom w:val="nil"/>
              <w:right w:val="nil"/>
            </w:tcBorders>
            <w:vAlign w:val="center"/>
          </w:tcPr>
          <w:p w14:paraId="1B52F62A" w14:textId="77777777" w:rsidR="00A13D35" w:rsidRPr="001A1561" w:rsidRDefault="00A13D35" w:rsidP="00080D09">
            <w:pPr>
              <w:spacing w:before="60" w:after="60"/>
              <w:rPr>
                <w:highlight w:val="yellow"/>
              </w:rPr>
            </w:pPr>
          </w:p>
        </w:tc>
        <w:tc>
          <w:tcPr>
            <w:tcW w:w="2835" w:type="dxa"/>
            <w:tcBorders>
              <w:top w:val="nil"/>
              <w:left w:val="nil"/>
              <w:bottom w:val="nil"/>
              <w:right w:val="nil"/>
            </w:tcBorders>
            <w:vAlign w:val="center"/>
          </w:tcPr>
          <w:p w14:paraId="58BA637A" w14:textId="77777777" w:rsidR="00A13D35" w:rsidRPr="001A1561" w:rsidRDefault="00A13D35" w:rsidP="00080D09">
            <w:pPr>
              <w:spacing w:before="60" w:after="60"/>
              <w:rPr>
                <w:highlight w:val="yellow"/>
              </w:rPr>
            </w:pPr>
          </w:p>
        </w:tc>
        <w:tc>
          <w:tcPr>
            <w:tcW w:w="5034" w:type="dxa"/>
            <w:tcBorders>
              <w:top w:val="nil"/>
              <w:left w:val="nil"/>
              <w:bottom w:val="nil"/>
              <w:right w:val="nil"/>
            </w:tcBorders>
            <w:vAlign w:val="center"/>
          </w:tcPr>
          <w:p w14:paraId="01871E55" w14:textId="77777777" w:rsidR="00A13D35" w:rsidRPr="001A1561" w:rsidRDefault="00A13D35" w:rsidP="00080D09">
            <w:pPr>
              <w:spacing w:before="60" w:after="60"/>
              <w:rPr>
                <w:highlight w:val="yellow"/>
              </w:rPr>
            </w:pPr>
          </w:p>
        </w:tc>
      </w:tr>
      <w:tr w:rsidR="00A13D35" w:rsidRPr="001A1561" w14:paraId="75D56ADA" w14:textId="77777777" w:rsidTr="00080D09">
        <w:trPr>
          <w:cantSplit/>
          <w:trHeight w:val="315"/>
          <w:jc w:val="center"/>
        </w:trPr>
        <w:tc>
          <w:tcPr>
            <w:tcW w:w="9508" w:type="dxa"/>
            <w:gridSpan w:val="3"/>
            <w:tcBorders>
              <w:top w:val="single" w:sz="4" w:space="0" w:color="auto"/>
              <w:left w:val="single" w:sz="4" w:space="0" w:color="auto"/>
              <w:bottom w:val="single" w:sz="4" w:space="0" w:color="auto"/>
              <w:right w:val="single" w:sz="4" w:space="0" w:color="000000"/>
            </w:tcBorders>
            <w:vAlign w:val="center"/>
            <w:hideMark/>
          </w:tcPr>
          <w:p w14:paraId="120C1D86" w14:textId="3698E731" w:rsidR="00A13D35" w:rsidRPr="001A1561" w:rsidRDefault="00F60CA8" w:rsidP="00080D09">
            <w:pPr>
              <w:spacing w:before="60" w:after="60"/>
              <w:jc w:val="center"/>
              <w:rPr>
                <w:b/>
                <w:bCs/>
              </w:rPr>
            </w:pPr>
            <w:r w:rsidRPr="006723BF">
              <w:rPr>
                <w:b/>
                <w:bCs/>
              </w:rPr>
              <w:t>SHIRVAN</w:t>
            </w:r>
            <w:r w:rsidRPr="006723BF">
              <w:rPr>
                <w:rFonts w:ascii="SimSun" w:eastAsia="SimSun" w:hAnsi="SimSun" w:cs="SimSun" w:hint="eastAsia"/>
                <w:b/>
              </w:rPr>
              <w:t>地区</w:t>
            </w:r>
            <w:r w:rsidRPr="006723BF">
              <w:rPr>
                <w:b/>
              </w:rPr>
              <w:t xml:space="preserve"> </w:t>
            </w:r>
            <w:r w:rsidRPr="00F60CA8">
              <w:rPr>
                <w:b/>
              </w:rPr>
              <w:t>–</w:t>
            </w:r>
            <w:r w:rsidRPr="006723BF">
              <w:rPr>
                <w:b/>
              </w:rPr>
              <w:t xml:space="preserve"> 21</w:t>
            </w:r>
          </w:p>
        </w:tc>
      </w:tr>
      <w:tr w:rsidR="00A13D35" w:rsidRPr="001A1561" w14:paraId="6FE9A1CF" w14:textId="77777777" w:rsidTr="00080D09">
        <w:trPr>
          <w:cantSplit/>
          <w:trHeight w:val="315"/>
          <w:jc w:val="center"/>
        </w:trPr>
        <w:tc>
          <w:tcPr>
            <w:tcW w:w="1639" w:type="dxa"/>
            <w:vMerge w:val="restart"/>
            <w:tcBorders>
              <w:top w:val="nil"/>
              <w:left w:val="single" w:sz="4" w:space="0" w:color="auto"/>
              <w:bottom w:val="single" w:sz="4" w:space="0" w:color="000000"/>
              <w:right w:val="single" w:sz="4" w:space="0" w:color="auto"/>
            </w:tcBorders>
            <w:vAlign w:val="center"/>
            <w:hideMark/>
          </w:tcPr>
          <w:p w14:paraId="177130D9" w14:textId="77777777" w:rsidR="00A13D35" w:rsidRPr="001A1561" w:rsidRDefault="00A13D35" w:rsidP="00080D09">
            <w:pPr>
              <w:spacing w:before="60" w:after="60"/>
            </w:pPr>
            <w:r w:rsidRPr="001A1561">
              <w:t>1</w:t>
            </w:r>
          </w:p>
        </w:tc>
        <w:tc>
          <w:tcPr>
            <w:tcW w:w="2835" w:type="dxa"/>
            <w:vMerge w:val="restart"/>
            <w:tcBorders>
              <w:top w:val="nil"/>
              <w:left w:val="single" w:sz="4" w:space="0" w:color="auto"/>
              <w:bottom w:val="single" w:sz="4" w:space="0" w:color="000000"/>
              <w:right w:val="single" w:sz="4" w:space="0" w:color="auto"/>
            </w:tcBorders>
            <w:vAlign w:val="center"/>
            <w:hideMark/>
          </w:tcPr>
          <w:p w14:paraId="6C6BADDA" w14:textId="77777777" w:rsidR="00A13D35" w:rsidRPr="001A1561" w:rsidRDefault="00A13D35" w:rsidP="00080D09">
            <w:pPr>
              <w:spacing w:before="60" w:after="60"/>
            </w:pPr>
            <w:r w:rsidRPr="001A1561">
              <w:t>Hajigabul</w:t>
            </w:r>
          </w:p>
        </w:tc>
        <w:tc>
          <w:tcPr>
            <w:tcW w:w="5034" w:type="dxa"/>
            <w:tcBorders>
              <w:top w:val="nil"/>
              <w:left w:val="nil"/>
              <w:bottom w:val="single" w:sz="4" w:space="0" w:color="auto"/>
              <w:right w:val="single" w:sz="4" w:space="0" w:color="auto"/>
            </w:tcBorders>
            <w:vAlign w:val="center"/>
            <w:hideMark/>
          </w:tcPr>
          <w:p w14:paraId="79F966CC" w14:textId="77777777" w:rsidR="00A13D35" w:rsidRPr="001A1561" w:rsidRDefault="00A13D35" w:rsidP="00080D09">
            <w:pPr>
              <w:spacing w:before="60" w:after="60"/>
            </w:pPr>
            <w:r w:rsidRPr="001A1561">
              <w:t>+994 21 204 21 99</w:t>
            </w:r>
          </w:p>
        </w:tc>
      </w:tr>
      <w:tr w:rsidR="00A13D35" w:rsidRPr="001A1561" w14:paraId="25B6CD6E" w14:textId="77777777" w:rsidTr="00080D09">
        <w:trPr>
          <w:cantSplit/>
          <w:trHeight w:val="315"/>
          <w:jc w:val="center"/>
        </w:trPr>
        <w:tc>
          <w:tcPr>
            <w:tcW w:w="1639" w:type="dxa"/>
            <w:vMerge/>
            <w:tcBorders>
              <w:top w:val="nil"/>
              <w:left w:val="single" w:sz="4" w:space="0" w:color="auto"/>
              <w:bottom w:val="single" w:sz="4" w:space="0" w:color="000000"/>
              <w:right w:val="single" w:sz="4" w:space="0" w:color="auto"/>
            </w:tcBorders>
            <w:vAlign w:val="center"/>
            <w:hideMark/>
          </w:tcPr>
          <w:p w14:paraId="70F16C38" w14:textId="77777777" w:rsidR="00A13D35" w:rsidRPr="001A1561" w:rsidRDefault="00A13D35" w:rsidP="00080D09">
            <w:pPr>
              <w:spacing w:before="60" w:after="60"/>
            </w:pPr>
          </w:p>
        </w:tc>
        <w:tc>
          <w:tcPr>
            <w:tcW w:w="2835" w:type="dxa"/>
            <w:vMerge/>
            <w:tcBorders>
              <w:top w:val="nil"/>
              <w:left w:val="single" w:sz="4" w:space="0" w:color="auto"/>
              <w:bottom w:val="single" w:sz="4" w:space="0" w:color="000000"/>
              <w:right w:val="single" w:sz="4" w:space="0" w:color="auto"/>
            </w:tcBorders>
            <w:vAlign w:val="center"/>
            <w:hideMark/>
          </w:tcPr>
          <w:p w14:paraId="78D1A171" w14:textId="77777777" w:rsidR="00A13D35" w:rsidRPr="001A1561" w:rsidRDefault="00A13D35" w:rsidP="00080D09">
            <w:pPr>
              <w:spacing w:before="60" w:after="60"/>
            </w:pPr>
          </w:p>
        </w:tc>
        <w:tc>
          <w:tcPr>
            <w:tcW w:w="5034" w:type="dxa"/>
            <w:tcBorders>
              <w:top w:val="nil"/>
              <w:left w:val="nil"/>
              <w:bottom w:val="single" w:sz="4" w:space="0" w:color="auto"/>
              <w:right w:val="single" w:sz="4" w:space="0" w:color="auto"/>
            </w:tcBorders>
            <w:vAlign w:val="center"/>
            <w:hideMark/>
          </w:tcPr>
          <w:p w14:paraId="1D2B6B0F" w14:textId="77777777" w:rsidR="00A13D35" w:rsidRPr="001A1561" w:rsidRDefault="00A13D35" w:rsidP="00080D09">
            <w:pPr>
              <w:spacing w:before="60" w:after="60"/>
            </w:pPr>
            <w:r w:rsidRPr="001A1561">
              <w:t>+994 21 428 00 20</w:t>
            </w:r>
          </w:p>
        </w:tc>
      </w:tr>
      <w:tr w:rsidR="00A13D35" w:rsidRPr="001A1561" w14:paraId="577C71EA" w14:textId="77777777" w:rsidTr="00080D09">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70F3CA87" w14:textId="77777777" w:rsidR="00A13D35" w:rsidRPr="001A1561" w:rsidRDefault="00A13D35" w:rsidP="00080D09">
            <w:pPr>
              <w:spacing w:before="60" w:after="60"/>
            </w:pPr>
            <w:r w:rsidRPr="001A1561">
              <w:t>2</w:t>
            </w:r>
          </w:p>
        </w:tc>
        <w:tc>
          <w:tcPr>
            <w:tcW w:w="2835" w:type="dxa"/>
            <w:tcBorders>
              <w:top w:val="nil"/>
              <w:left w:val="nil"/>
              <w:bottom w:val="single" w:sz="4" w:space="0" w:color="auto"/>
              <w:right w:val="single" w:sz="4" w:space="0" w:color="auto"/>
            </w:tcBorders>
            <w:vAlign w:val="center"/>
            <w:hideMark/>
          </w:tcPr>
          <w:p w14:paraId="53AD8784" w14:textId="77777777" w:rsidR="00A13D35" w:rsidRPr="001A1561" w:rsidRDefault="00A13D35" w:rsidP="00080D09">
            <w:pPr>
              <w:spacing w:before="60" w:after="60"/>
            </w:pPr>
            <w:r w:rsidRPr="001A1561">
              <w:t>Shirvan</w:t>
            </w:r>
          </w:p>
        </w:tc>
        <w:tc>
          <w:tcPr>
            <w:tcW w:w="5034" w:type="dxa"/>
            <w:tcBorders>
              <w:top w:val="nil"/>
              <w:left w:val="nil"/>
              <w:bottom w:val="single" w:sz="4" w:space="0" w:color="auto"/>
              <w:right w:val="single" w:sz="4" w:space="0" w:color="auto"/>
            </w:tcBorders>
            <w:vAlign w:val="center"/>
            <w:hideMark/>
          </w:tcPr>
          <w:p w14:paraId="4334B123" w14:textId="77777777" w:rsidR="00A13D35" w:rsidRPr="001A1561" w:rsidRDefault="00A13D35" w:rsidP="00080D09">
            <w:pPr>
              <w:spacing w:before="60" w:after="60"/>
            </w:pPr>
            <w:r w:rsidRPr="001A1561">
              <w:t>+994 21 215 21 99</w:t>
            </w:r>
          </w:p>
        </w:tc>
      </w:tr>
      <w:tr w:rsidR="00A13D35" w:rsidRPr="001A1561" w14:paraId="282A2997" w14:textId="77777777" w:rsidTr="00080D09">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5C2B14EB" w14:textId="77777777" w:rsidR="00A13D35" w:rsidRPr="001A1561" w:rsidRDefault="00A13D35" w:rsidP="00080D09">
            <w:pPr>
              <w:spacing w:before="60" w:after="60"/>
            </w:pPr>
            <w:r w:rsidRPr="001A1561">
              <w:t>3</w:t>
            </w:r>
          </w:p>
        </w:tc>
        <w:tc>
          <w:tcPr>
            <w:tcW w:w="2835" w:type="dxa"/>
            <w:tcBorders>
              <w:top w:val="nil"/>
              <w:left w:val="nil"/>
              <w:bottom w:val="single" w:sz="4" w:space="0" w:color="auto"/>
              <w:right w:val="single" w:sz="4" w:space="0" w:color="auto"/>
            </w:tcBorders>
            <w:vAlign w:val="center"/>
            <w:hideMark/>
          </w:tcPr>
          <w:p w14:paraId="7BCE5F52" w14:textId="77777777" w:rsidR="00A13D35" w:rsidRPr="001A1561" w:rsidRDefault="00A13D35" w:rsidP="00080D09">
            <w:pPr>
              <w:spacing w:before="60" w:after="60"/>
            </w:pPr>
            <w:r w:rsidRPr="001A1561">
              <w:t>Beylagan</w:t>
            </w:r>
          </w:p>
        </w:tc>
        <w:tc>
          <w:tcPr>
            <w:tcW w:w="5034" w:type="dxa"/>
            <w:tcBorders>
              <w:top w:val="nil"/>
              <w:left w:val="nil"/>
              <w:bottom w:val="single" w:sz="4" w:space="0" w:color="auto"/>
              <w:right w:val="single" w:sz="4" w:space="0" w:color="auto"/>
            </w:tcBorders>
            <w:vAlign w:val="center"/>
            <w:hideMark/>
          </w:tcPr>
          <w:p w14:paraId="372BD8D5" w14:textId="77777777" w:rsidR="00A13D35" w:rsidRPr="001A1561" w:rsidRDefault="00A13D35" w:rsidP="00080D09">
            <w:pPr>
              <w:spacing w:before="60" w:after="60"/>
            </w:pPr>
            <w:r w:rsidRPr="001A1561">
              <w:t>+994 21 225 21 99</w:t>
            </w:r>
          </w:p>
        </w:tc>
      </w:tr>
      <w:tr w:rsidR="00A13D35" w:rsidRPr="001A1561" w14:paraId="23D846B0" w14:textId="77777777" w:rsidTr="00080D09">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748A40E5" w14:textId="77777777" w:rsidR="00A13D35" w:rsidRPr="001A1561" w:rsidRDefault="00A13D35" w:rsidP="00080D09">
            <w:pPr>
              <w:spacing w:before="60" w:after="60"/>
            </w:pPr>
            <w:r w:rsidRPr="001A1561">
              <w:t>4</w:t>
            </w:r>
          </w:p>
        </w:tc>
        <w:tc>
          <w:tcPr>
            <w:tcW w:w="2835" w:type="dxa"/>
            <w:tcBorders>
              <w:top w:val="nil"/>
              <w:left w:val="nil"/>
              <w:bottom w:val="single" w:sz="4" w:space="0" w:color="auto"/>
              <w:right w:val="single" w:sz="4" w:space="0" w:color="auto"/>
            </w:tcBorders>
            <w:vAlign w:val="center"/>
            <w:hideMark/>
          </w:tcPr>
          <w:p w14:paraId="76E8967C" w14:textId="77777777" w:rsidR="00A13D35" w:rsidRPr="001A1561" w:rsidRDefault="00A13D35" w:rsidP="00080D09">
            <w:pPr>
              <w:spacing w:before="60" w:after="60"/>
            </w:pPr>
            <w:r w:rsidRPr="001A1561">
              <w:t>Sabirabad</w:t>
            </w:r>
          </w:p>
        </w:tc>
        <w:tc>
          <w:tcPr>
            <w:tcW w:w="5034" w:type="dxa"/>
            <w:tcBorders>
              <w:top w:val="nil"/>
              <w:left w:val="nil"/>
              <w:bottom w:val="single" w:sz="4" w:space="0" w:color="auto"/>
              <w:right w:val="single" w:sz="4" w:space="0" w:color="auto"/>
            </w:tcBorders>
            <w:vAlign w:val="center"/>
            <w:hideMark/>
          </w:tcPr>
          <w:p w14:paraId="53E218A5" w14:textId="77777777" w:rsidR="00A13D35" w:rsidRPr="001A1561" w:rsidRDefault="00A13D35" w:rsidP="00080D09">
            <w:pPr>
              <w:spacing w:before="60" w:after="60"/>
            </w:pPr>
            <w:r w:rsidRPr="001A1561">
              <w:t>+994 21 235 69 99</w:t>
            </w:r>
          </w:p>
        </w:tc>
      </w:tr>
      <w:tr w:rsidR="00A13D35" w:rsidRPr="001A1561" w14:paraId="44AE6FE3" w14:textId="77777777" w:rsidTr="00080D09">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3B1C921F" w14:textId="77777777" w:rsidR="00A13D35" w:rsidRPr="001A1561" w:rsidRDefault="00A13D35" w:rsidP="00080D09">
            <w:pPr>
              <w:spacing w:before="60" w:after="60"/>
            </w:pPr>
            <w:r w:rsidRPr="001A1561">
              <w:t>5</w:t>
            </w:r>
          </w:p>
        </w:tc>
        <w:tc>
          <w:tcPr>
            <w:tcW w:w="2835" w:type="dxa"/>
            <w:tcBorders>
              <w:top w:val="nil"/>
              <w:left w:val="nil"/>
              <w:bottom w:val="single" w:sz="4" w:space="0" w:color="auto"/>
              <w:right w:val="single" w:sz="4" w:space="0" w:color="auto"/>
            </w:tcBorders>
            <w:vAlign w:val="center"/>
            <w:hideMark/>
          </w:tcPr>
          <w:p w14:paraId="521E9457" w14:textId="77777777" w:rsidR="00A13D35" w:rsidRPr="001A1561" w:rsidRDefault="00A13D35" w:rsidP="00080D09">
            <w:pPr>
              <w:spacing w:before="60" w:after="60"/>
            </w:pPr>
            <w:r w:rsidRPr="001A1561">
              <w:t>Imishli</w:t>
            </w:r>
          </w:p>
        </w:tc>
        <w:tc>
          <w:tcPr>
            <w:tcW w:w="5034" w:type="dxa"/>
            <w:tcBorders>
              <w:top w:val="nil"/>
              <w:left w:val="nil"/>
              <w:bottom w:val="single" w:sz="4" w:space="0" w:color="auto"/>
              <w:right w:val="single" w:sz="4" w:space="0" w:color="auto"/>
            </w:tcBorders>
            <w:vAlign w:val="center"/>
            <w:hideMark/>
          </w:tcPr>
          <w:p w14:paraId="7A2DA8B7" w14:textId="77777777" w:rsidR="00A13D35" w:rsidRPr="001A1561" w:rsidRDefault="00A13D35" w:rsidP="00080D09">
            <w:pPr>
              <w:spacing w:before="60" w:after="60"/>
            </w:pPr>
            <w:r w:rsidRPr="001A1561">
              <w:t>+994 21 246 60 01</w:t>
            </w:r>
          </w:p>
        </w:tc>
      </w:tr>
      <w:tr w:rsidR="00A13D35" w:rsidRPr="001A1561" w14:paraId="143032FA" w14:textId="77777777" w:rsidTr="00080D09">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73073798" w14:textId="77777777" w:rsidR="00A13D35" w:rsidRPr="001A1561" w:rsidRDefault="00A13D35" w:rsidP="00080D09">
            <w:pPr>
              <w:spacing w:before="60" w:after="60"/>
            </w:pPr>
            <w:r w:rsidRPr="001A1561">
              <w:t>6</w:t>
            </w:r>
          </w:p>
        </w:tc>
        <w:tc>
          <w:tcPr>
            <w:tcW w:w="2835" w:type="dxa"/>
            <w:tcBorders>
              <w:top w:val="nil"/>
              <w:left w:val="nil"/>
              <w:bottom w:val="single" w:sz="4" w:space="0" w:color="auto"/>
              <w:right w:val="single" w:sz="4" w:space="0" w:color="auto"/>
            </w:tcBorders>
            <w:shd w:val="clear" w:color="000000" w:fill="FFFFFF"/>
            <w:vAlign w:val="center"/>
            <w:hideMark/>
          </w:tcPr>
          <w:p w14:paraId="76ECC424" w14:textId="77777777" w:rsidR="00A13D35" w:rsidRPr="001A1561" w:rsidRDefault="00A13D35" w:rsidP="00080D09">
            <w:pPr>
              <w:spacing w:before="60" w:after="60"/>
            </w:pPr>
            <w:r w:rsidRPr="001A1561">
              <w:t>Salyan</w:t>
            </w:r>
          </w:p>
        </w:tc>
        <w:tc>
          <w:tcPr>
            <w:tcW w:w="5034" w:type="dxa"/>
            <w:tcBorders>
              <w:top w:val="nil"/>
              <w:left w:val="nil"/>
              <w:bottom w:val="single" w:sz="4" w:space="0" w:color="auto"/>
              <w:right w:val="single" w:sz="4" w:space="0" w:color="auto"/>
            </w:tcBorders>
            <w:shd w:val="clear" w:color="000000" w:fill="FFFFFF"/>
            <w:vAlign w:val="center"/>
            <w:hideMark/>
          </w:tcPr>
          <w:p w14:paraId="742D9814" w14:textId="77777777" w:rsidR="00A13D35" w:rsidRPr="001A1561" w:rsidRDefault="00A13D35" w:rsidP="00080D09">
            <w:pPr>
              <w:spacing w:before="60" w:after="60"/>
            </w:pPr>
            <w:r w:rsidRPr="001A1561">
              <w:t>+994 21 255 21 99</w:t>
            </w:r>
          </w:p>
        </w:tc>
      </w:tr>
      <w:tr w:rsidR="00A13D35" w:rsidRPr="001A1561" w14:paraId="629CB5BA" w14:textId="77777777" w:rsidTr="00080D09">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1820501A" w14:textId="77777777" w:rsidR="00A13D35" w:rsidRPr="001A1561" w:rsidRDefault="00A13D35" w:rsidP="00080D09">
            <w:pPr>
              <w:spacing w:before="60" w:after="60"/>
            </w:pPr>
            <w:r w:rsidRPr="001A1561">
              <w:t>7</w:t>
            </w:r>
          </w:p>
        </w:tc>
        <w:tc>
          <w:tcPr>
            <w:tcW w:w="2835" w:type="dxa"/>
            <w:tcBorders>
              <w:top w:val="nil"/>
              <w:left w:val="nil"/>
              <w:bottom w:val="single" w:sz="4" w:space="0" w:color="auto"/>
              <w:right w:val="single" w:sz="4" w:space="0" w:color="auto"/>
            </w:tcBorders>
            <w:vAlign w:val="center"/>
            <w:hideMark/>
          </w:tcPr>
          <w:p w14:paraId="2AADC086" w14:textId="77777777" w:rsidR="00A13D35" w:rsidRPr="001A1561" w:rsidRDefault="00A13D35" w:rsidP="00080D09">
            <w:pPr>
              <w:spacing w:before="60" w:after="60"/>
            </w:pPr>
            <w:r w:rsidRPr="001A1561">
              <w:t>Neftchala</w:t>
            </w:r>
          </w:p>
        </w:tc>
        <w:tc>
          <w:tcPr>
            <w:tcW w:w="5034" w:type="dxa"/>
            <w:tcBorders>
              <w:top w:val="nil"/>
              <w:left w:val="nil"/>
              <w:bottom w:val="single" w:sz="4" w:space="0" w:color="auto"/>
              <w:right w:val="single" w:sz="4" w:space="0" w:color="auto"/>
            </w:tcBorders>
            <w:vAlign w:val="center"/>
            <w:hideMark/>
          </w:tcPr>
          <w:p w14:paraId="66BFAEAB" w14:textId="77777777" w:rsidR="00A13D35" w:rsidRPr="001A1561" w:rsidRDefault="00A13D35" w:rsidP="00080D09">
            <w:pPr>
              <w:spacing w:before="60" w:after="60"/>
            </w:pPr>
            <w:r w:rsidRPr="001A1561">
              <w:t>+994 21 263 21 99</w:t>
            </w:r>
          </w:p>
        </w:tc>
      </w:tr>
      <w:tr w:rsidR="00A13D35" w:rsidRPr="001A1561" w14:paraId="352CB7F3" w14:textId="77777777" w:rsidTr="00080D09">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30F49815" w14:textId="77777777" w:rsidR="00A13D35" w:rsidRPr="001A1561" w:rsidRDefault="00A13D35" w:rsidP="00080D09">
            <w:pPr>
              <w:spacing w:before="60" w:after="60"/>
            </w:pPr>
            <w:r w:rsidRPr="001A1561">
              <w:t>8</w:t>
            </w:r>
          </w:p>
        </w:tc>
        <w:tc>
          <w:tcPr>
            <w:tcW w:w="2835" w:type="dxa"/>
            <w:tcBorders>
              <w:top w:val="nil"/>
              <w:left w:val="nil"/>
              <w:bottom w:val="single" w:sz="4" w:space="0" w:color="auto"/>
              <w:right w:val="single" w:sz="4" w:space="0" w:color="auto"/>
            </w:tcBorders>
            <w:vAlign w:val="center"/>
            <w:hideMark/>
          </w:tcPr>
          <w:p w14:paraId="327B2C9B" w14:textId="77777777" w:rsidR="00A13D35" w:rsidRPr="001A1561" w:rsidRDefault="00A13D35" w:rsidP="00080D09">
            <w:pPr>
              <w:spacing w:before="60" w:after="60"/>
            </w:pPr>
            <w:r w:rsidRPr="001A1561">
              <w:t>Aghjabedi</w:t>
            </w:r>
          </w:p>
        </w:tc>
        <w:tc>
          <w:tcPr>
            <w:tcW w:w="5034" w:type="dxa"/>
            <w:tcBorders>
              <w:top w:val="nil"/>
              <w:left w:val="nil"/>
              <w:bottom w:val="single" w:sz="4" w:space="0" w:color="auto"/>
              <w:right w:val="single" w:sz="4" w:space="0" w:color="auto"/>
            </w:tcBorders>
            <w:vAlign w:val="center"/>
            <w:hideMark/>
          </w:tcPr>
          <w:p w14:paraId="3A6AFB05" w14:textId="77777777" w:rsidR="00A13D35" w:rsidRPr="001A1561" w:rsidRDefault="00A13D35" w:rsidP="00080D09">
            <w:pPr>
              <w:spacing w:before="60" w:after="60"/>
            </w:pPr>
            <w:r w:rsidRPr="001A1561">
              <w:t>+994 21 275 21 99</w:t>
            </w:r>
          </w:p>
        </w:tc>
      </w:tr>
      <w:tr w:rsidR="00A13D35" w:rsidRPr="001A1561" w14:paraId="71841C91" w14:textId="77777777" w:rsidTr="00080D09">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0F99A38C" w14:textId="77777777" w:rsidR="00A13D35" w:rsidRPr="001A1561" w:rsidRDefault="00A13D35" w:rsidP="00080D09">
            <w:pPr>
              <w:spacing w:before="60" w:after="60"/>
            </w:pPr>
            <w:r w:rsidRPr="001A1561">
              <w:t>9</w:t>
            </w:r>
          </w:p>
        </w:tc>
        <w:tc>
          <w:tcPr>
            <w:tcW w:w="2835" w:type="dxa"/>
            <w:tcBorders>
              <w:top w:val="nil"/>
              <w:left w:val="nil"/>
              <w:bottom w:val="single" w:sz="4" w:space="0" w:color="auto"/>
              <w:right w:val="single" w:sz="4" w:space="0" w:color="auto"/>
            </w:tcBorders>
            <w:vAlign w:val="center"/>
            <w:hideMark/>
          </w:tcPr>
          <w:p w14:paraId="1423E32A" w14:textId="77777777" w:rsidR="00A13D35" w:rsidRPr="001A1561" w:rsidRDefault="00A13D35" w:rsidP="00080D09">
            <w:pPr>
              <w:spacing w:before="60" w:after="60"/>
            </w:pPr>
            <w:r w:rsidRPr="001A1561">
              <w:t>Saatli</w:t>
            </w:r>
          </w:p>
        </w:tc>
        <w:tc>
          <w:tcPr>
            <w:tcW w:w="5034" w:type="dxa"/>
            <w:tcBorders>
              <w:top w:val="nil"/>
              <w:left w:val="nil"/>
              <w:bottom w:val="single" w:sz="4" w:space="0" w:color="auto"/>
              <w:right w:val="single" w:sz="4" w:space="0" w:color="auto"/>
            </w:tcBorders>
            <w:vAlign w:val="center"/>
            <w:hideMark/>
          </w:tcPr>
          <w:p w14:paraId="3FCE89AA" w14:textId="77777777" w:rsidR="00A13D35" w:rsidRPr="001A1561" w:rsidRDefault="00A13D35" w:rsidP="00080D09">
            <w:pPr>
              <w:spacing w:before="60" w:after="60"/>
            </w:pPr>
            <w:r w:rsidRPr="001A1561">
              <w:t>+994 21 285 21 99</w:t>
            </w:r>
          </w:p>
        </w:tc>
      </w:tr>
    </w:tbl>
    <w:p w14:paraId="7448D066" w14:textId="77777777" w:rsidR="00A13D35" w:rsidRPr="001A1561" w:rsidRDefault="00A13D35" w:rsidP="00A13D35">
      <w:pPr>
        <w:rPr>
          <w:highlight w:val="yellow"/>
        </w:rPr>
      </w:pPr>
    </w:p>
    <w:tbl>
      <w:tblPr>
        <w:tblW w:w="9430" w:type="dxa"/>
        <w:jc w:val="center"/>
        <w:tblLook w:val="04A0" w:firstRow="1" w:lastRow="0" w:firstColumn="1" w:lastColumn="0" w:noHBand="0" w:noVBand="1"/>
      </w:tblPr>
      <w:tblGrid>
        <w:gridCol w:w="1487"/>
        <w:gridCol w:w="2943"/>
        <w:gridCol w:w="5000"/>
      </w:tblGrid>
      <w:tr w:rsidR="00A13D35" w:rsidRPr="001A1561" w14:paraId="61E3B947" w14:textId="77777777" w:rsidTr="00080D09">
        <w:trPr>
          <w:cantSplit/>
          <w:trHeight w:val="315"/>
          <w:jc w:val="center"/>
        </w:trPr>
        <w:tc>
          <w:tcPr>
            <w:tcW w:w="9430" w:type="dxa"/>
            <w:gridSpan w:val="3"/>
            <w:tcBorders>
              <w:top w:val="single" w:sz="4" w:space="0" w:color="auto"/>
              <w:left w:val="single" w:sz="4" w:space="0" w:color="auto"/>
              <w:bottom w:val="single" w:sz="4" w:space="0" w:color="auto"/>
              <w:right w:val="single" w:sz="4" w:space="0" w:color="000000"/>
            </w:tcBorders>
            <w:vAlign w:val="center"/>
            <w:hideMark/>
          </w:tcPr>
          <w:p w14:paraId="286FBE49" w14:textId="5D688868" w:rsidR="00A13D35" w:rsidRPr="001A1561" w:rsidRDefault="004A4E8D" w:rsidP="00080D09">
            <w:pPr>
              <w:spacing w:before="60" w:after="60"/>
              <w:jc w:val="center"/>
              <w:rPr>
                <w:b/>
                <w:bCs/>
              </w:rPr>
            </w:pPr>
            <w:r w:rsidRPr="006723BF">
              <w:rPr>
                <w:b/>
              </w:rPr>
              <w:t>GANJA</w:t>
            </w:r>
            <w:r w:rsidRPr="006723BF">
              <w:rPr>
                <w:rFonts w:ascii="SimSun" w:eastAsia="SimSun" w:hAnsi="SimSun" w:cs="SimSun" w:hint="eastAsia"/>
                <w:b/>
              </w:rPr>
              <w:t>地区</w:t>
            </w:r>
            <w:r w:rsidRPr="006723BF">
              <w:rPr>
                <w:b/>
              </w:rPr>
              <w:t xml:space="preserve"> </w:t>
            </w:r>
            <w:r w:rsidRPr="004A4E8D">
              <w:rPr>
                <w:b/>
              </w:rPr>
              <w:t>–</w:t>
            </w:r>
            <w:r w:rsidRPr="006723BF">
              <w:rPr>
                <w:b/>
              </w:rPr>
              <w:t xml:space="preserve"> 22</w:t>
            </w:r>
          </w:p>
        </w:tc>
      </w:tr>
      <w:tr w:rsidR="00A13D35" w:rsidRPr="001A1561" w14:paraId="1426301B" w14:textId="77777777" w:rsidTr="00080D09">
        <w:trPr>
          <w:cantSplit/>
          <w:trHeight w:val="315"/>
          <w:jc w:val="center"/>
        </w:trPr>
        <w:tc>
          <w:tcPr>
            <w:tcW w:w="1487" w:type="dxa"/>
            <w:vMerge w:val="restart"/>
            <w:tcBorders>
              <w:top w:val="nil"/>
              <w:left w:val="single" w:sz="4" w:space="0" w:color="auto"/>
              <w:bottom w:val="single" w:sz="4" w:space="0" w:color="auto"/>
              <w:right w:val="single" w:sz="4" w:space="0" w:color="auto"/>
            </w:tcBorders>
            <w:vAlign w:val="center"/>
            <w:hideMark/>
          </w:tcPr>
          <w:p w14:paraId="7847D2EC" w14:textId="77777777" w:rsidR="00A13D35" w:rsidRPr="001A1561" w:rsidRDefault="00A13D35" w:rsidP="00080D09">
            <w:pPr>
              <w:spacing w:before="60" w:after="60"/>
            </w:pPr>
            <w:r w:rsidRPr="001A1561">
              <w:t>1</w:t>
            </w:r>
          </w:p>
        </w:tc>
        <w:tc>
          <w:tcPr>
            <w:tcW w:w="2943" w:type="dxa"/>
            <w:vMerge w:val="restart"/>
            <w:tcBorders>
              <w:top w:val="nil"/>
              <w:left w:val="single" w:sz="4" w:space="0" w:color="auto"/>
              <w:bottom w:val="single" w:sz="4" w:space="0" w:color="000000"/>
              <w:right w:val="single" w:sz="4" w:space="0" w:color="auto"/>
            </w:tcBorders>
            <w:vAlign w:val="center"/>
            <w:hideMark/>
          </w:tcPr>
          <w:p w14:paraId="7673AAC8" w14:textId="77777777" w:rsidR="00A13D35" w:rsidRPr="001A1561" w:rsidRDefault="00A13D35" w:rsidP="00080D09">
            <w:pPr>
              <w:spacing w:before="60" w:after="60"/>
            </w:pPr>
            <w:r w:rsidRPr="001A1561">
              <w:t>Ganja</w:t>
            </w:r>
          </w:p>
        </w:tc>
        <w:tc>
          <w:tcPr>
            <w:tcW w:w="5000" w:type="dxa"/>
            <w:tcBorders>
              <w:top w:val="nil"/>
              <w:left w:val="nil"/>
              <w:bottom w:val="single" w:sz="4" w:space="0" w:color="auto"/>
              <w:right w:val="single" w:sz="4" w:space="0" w:color="auto"/>
            </w:tcBorders>
            <w:vAlign w:val="center"/>
            <w:hideMark/>
          </w:tcPr>
          <w:p w14:paraId="4E6BAF05" w14:textId="77777777" w:rsidR="00A13D35" w:rsidRPr="001A1561" w:rsidRDefault="00A13D35" w:rsidP="00080D09">
            <w:pPr>
              <w:spacing w:before="60" w:after="60"/>
            </w:pPr>
            <w:r w:rsidRPr="001A1561">
              <w:t>+994 22 257 21 99</w:t>
            </w:r>
          </w:p>
        </w:tc>
      </w:tr>
      <w:tr w:rsidR="00A13D35" w:rsidRPr="001A1561" w14:paraId="495D0ED4" w14:textId="77777777" w:rsidTr="00080D09">
        <w:trPr>
          <w:cantSplit/>
          <w:trHeight w:val="315"/>
          <w:jc w:val="center"/>
        </w:trPr>
        <w:tc>
          <w:tcPr>
            <w:tcW w:w="1487" w:type="dxa"/>
            <w:vMerge/>
            <w:tcBorders>
              <w:top w:val="nil"/>
              <w:left w:val="single" w:sz="4" w:space="0" w:color="auto"/>
              <w:bottom w:val="single" w:sz="4" w:space="0" w:color="auto"/>
              <w:right w:val="single" w:sz="4" w:space="0" w:color="auto"/>
            </w:tcBorders>
            <w:vAlign w:val="center"/>
            <w:hideMark/>
          </w:tcPr>
          <w:p w14:paraId="181034C2" w14:textId="77777777" w:rsidR="00A13D35" w:rsidRPr="001A1561" w:rsidRDefault="00A13D35" w:rsidP="00080D09">
            <w:pPr>
              <w:spacing w:before="60" w:after="60"/>
            </w:pPr>
          </w:p>
        </w:tc>
        <w:tc>
          <w:tcPr>
            <w:tcW w:w="2943" w:type="dxa"/>
            <w:vMerge/>
            <w:tcBorders>
              <w:top w:val="nil"/>
              <w:left w:val="single" w:sz="4" w:space="0" w:color="auto"/>
              <w:bottom w:val="single" w:sz="4" w:space="0" w:color="000000"/>
              <w:right w:val="single" w:sz="4" w:space="0" w:color="auto"/>
            </w:tcBorders>
            <w:vAlign w:val="center"/>
            <w:hideMark/>
          </w:tcPr>
          <w:p w14:paraId="40C4ABC0" w14:textId="77777777" w:rsidR="00A13D35" w:rsidRPr="001A1561" w:rsidRDefault="00A13D35" w:rsidP="00080D09">
            <w:pPr>
              <w:spacing w:before="60" w:after="60"/>
            </w:pPr>
          </w:p>
        </w:tc>
        <w:tc>
          <w:tcPr>
            <w:tcW w:w="5000" w:type="dxa"/>
            <w:tcBorders>
              <w:top w:val="nil"/>
              <w:left w:val="nil"/>
              <w:bottom w:val="single" w:sz="4" w:space="0" w:color="auto"/>
              <w:right w:val="single" w:sz="4" w:space="0" w:color="auto"/>
            </w:tcBorders>
            <w:vAlign w:val="center"/>
            <w:hideMark/>
          </w:tcPr>
          <w:p w14:paraId="53FDC435" w14:textId="77777777" w:rsidR="00A13D35" w:rsidRPr="001A1561" w:rsidRDefault="00A13D35" w:rsidP="00080D09">
            <w:pPr>
              <w:spacing w:before="60" w:after="60"/>
            </w:pPr>
            <w:r w:rsidRPr="001A1561">
              <w:t>+994 22 428 70 99</w:t>
            </w:r>
          </w:p>
        </w:tc>
      </w:tr>
      <w:tr w:rsidR="00A13D35" w:rsidRPr="001A1561" w14:paraId="0ED3E4C9"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120EB23C" w14:textId="77777777" w:rsidR="00A13D35" w:rsidRPr="001A1561" w:rsidRDefault="00A13D35" w:rsidP="00080D09">
            <w:pPr>
              <w:spacing w:before="60" w:after="60"/>
            </w:pPr>
            <w:r w:rsidRPr="001A1561">
              <w:t>2</w:t>
            </w:r>
          </w:p>
        </w:tc>
        <w:tc>
          <w:tcPr>
            <w:tcW w:w="2943" w:type="dxa"/>
            <w:tcBorders>
              <w:top w:val="nil"/>
              <w:left w:val="nil"/>
              <w:bottom w:val="single" w:sz="4" w:space="0" w:color="auto"/>
              <w:right w:val="single" w:sz="4" w:space="0" w:color="auto"/>
            </w:tcBorders>
            <w:vAlign w:val="center"/>
            <w:hideMark/>
          </w:tcPr>
          <w:p w14:paraId="58D86BC1" w14:textId="77777777" w:rsidR="00A13D35" w:rsidRPr="001A1561" w:rsidRDefault="00A13D35" w:rsidP="00080D09">
            <w:pPr>
              <w:spacing w:before="60" w:after="60"/>
            </w:pPr>
            <w:r w:rsidRPr="001A1561">
              <w:t>Goygol</w:t>
            </w:r>
          </w:p>
        </w:tc>
        <w:tc>
          <w:tcPr>
            <w:tcW w:w="5000" w:type="dxa"/>
            <w:tcBorders>
              <w:top w:val="nil"/>
              <w:left w:val="nil"/>
              <w:bottom w:val="single" w:sz="4" w:space="0" w:color="auto"/>
              <w:right w:val="single" w:sz="4" w:space="0" w:color="auto"/>
            </w:tcBorders>
            <w:vAlign w:val="center"/>
            <w:hideMark/>
          </w:tcPr>
          <w:p w14:paraId="01AAC1A7" w14:textId="77777777" w:rsidR="00A13D35" w:rsidRPr="001A1561" w:rsidRDefault="00A13D35" w:rsidP="00080D09">
            <w:pPr>
              <w:spacing w:before="60" w:after="60"/>
            </w:pPr>
            <w:r w:rsidRPr="001A1561">
              <w:t>+994 22 205 24 19</w:t>
            </w:r>
          </w:p>
        </w:tc>
      </w:tr>
      <w:tr w:rsidR="00A13D35" w:rsidRPr="001A1561" w14:paraId="5AC6B03C"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71FCA093" w14:textId="77777777" w:rsidR="00A13D35" w:rsidRPr="001A1561" w:rsidRDefault="00A13D35" w:rsidP="00080D09">
            <w:pPr>
              <w:spacing w:before="60" w:after="60"/>
            </w:pPr>
            <w:r w:rsidRPr="001A1561">
              <w:t>3</w:t>
            </w:r>
          </w:p>
        </w:tc>
        <w:tc>
          <w:tcPr>
            <w:tcW w:w="2943" w:type="dxa"/>
            <w:tcBorders>
              <w:top w:val="nil"/>
              <w:left w:val="nil"/>
              <w:bottom w:val="single" w:sz="4" w:space="0" w:color="auto"/>
              <w:right w:val="single" w:sz="4" w:space="0" w:color="auto"/>
            </w:tcBorders>
            <w:vAlign w:val="center"/>
            <w:hideMark/>
          </w:tcPr>
          <w:p w14:paraId="03A92908" w14:textId="77777777" w:rsidR="00A13D35" w:rsidRPr="001A1561" w:rsidRDefault="00A13D35" w:rsidP="00080D09">
            <w:pPr>
              <w:spacing w:before="60" w:after="60"/>
            </w:pPr>
            <w:r w:rsidRPr="001A1561">
              <w:t>Dashkasan</w:t>
            </w:r>
          </w:p>
        </w:tc>
        <w:tc>
          <w:tcPr>
            <w:tcW w:w="5000" w:type="dxa"/>
            <w:tcBorders>
              <w:top w:val="nil"/>
              <w:left w:val="nil"/>
              <w:bottom w:val="single" w:sz="4" w:space="0" w:color="auto"/>
              <w:right w:val="single" w:sz="4" w:space="0" w:color="auto"/>
            </w:tcBorders>
            <w:vAlign w:val="center"/>
            <w:hideMark/>
          </w:tcPr>
          <w:p w14:paraId="0B97D4AD" w14:textId="77777777" w:rsidR="00A13D35" w:rsidRPr="001A1561" w:rsidRDefault="00A13D35" w:rsidP="00080D09">
            <w:pPr>
              <w:spacing w:before="60" w:after="60"/>
            </w:pPr>
            <w:r w:rsidRPr="001A1561">
              <w:t xml:space="preserve">+994 22 215 55 99 </w:t>
            </w:r>
          </w:p>
        </w:tc>
      </w:tr>
      <w:tr w:rsidR="00A13D35" w:rsidRPr="001A1561" w14:paraId="42639F34" w14:textId="77777777" w:rsidTr="00080D09">
        <w:trPr>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1363E144" w14:textId="77777777" w:rsidR="00A13D35" w:rsidRPr="001A1561" w:rsidRDefault="00A13D35" w:rsidP="00080D09">
            <w:pPr>
              <w:spacing w:before="60" w:after="60"/>
            </w:pPr>
            <w:r w:rsidRPr="001A1561">
              <w:t>4</w:t>
            </w:r>
          </w:p>
        </w:tc>
        <w:tc>
          <w:tcPr>
            <w:tcW w:w="2943" w:type="dxa"/>
            <w:tcBorders>
              <w:top w:val="single" w:sz="4" w:space="0" w:color="auto"/>
              <w:left w:val="single" w:sz="4" w:space="0" w:color="auto"/>
              <w:bottom w:val="single" w:sz="4" w:space="0" w:color="auto"/>
              <w:right w:val="single" w:sz="4" w:space="0" w:color="auto"/>
            </w:tcBorders>
            <w:vAlign w:val="center"/>
            <w:hideMark/>
          </w:tcPr>
          <w:p w14:paraId="79C59DA7" w14:textId="77777777" w:rsidR="00A13D35" w:rsidRPr="001A1561" w:rsidRDefault="00A13D35" w:rsidP="00080D09">
            <w:pPr>
              <w:spacing w:before="60" w:after="60"/>
            </w:pPr>
            <w:r w:rsidRPr="001A1561">
              <w:t>Aghstafa</w:t>
            </w:r>
          </w:p>
        </w:tc>
        <w:tc>
          <w:tcPr>
            <w:tcW w:w="5000" w:type="dxa"/>
            <w:tcBorders>
              <w:top w:val="single" w:sz="4" w:space="0" w:color="auto"/>
              <w:left w:val="nil"/>
              <w:bottom w:val="single" w:sz="4" w:space="0" w:color="auto"/>
              <w:right w:val="single" w:sz="4" w:space="0" w:color="auto"/>
            </w:tcBorders>
            <w:vAlign w:val="center"/>
            <w:hideMark/>
          </w:tcPr>
          <w:p w14:paraId="2D3E1976" w14:textId="77777777" w:rsidR="00A13D35" w:rsidRPr="001A1561" w:rsidRDefault="00A13D35" w:rsidP="00080D09">
            <w:pPr>
              <w:spacing w:before="60" w:after="60"/>
            </w:pPr>
            <w:r w:rsidRPr="001A1561">
              <w:t>+994 22 225 21 99</w:t>
            </w:r>
          </w:p>
        </w:tc>
      </w:tr>
      <w:tr w:rsidR="00A13D35" w:rsidRPr="001A1561" w14:paraId="75CCCCD9" w14:textId="77777777" w:rsidTr="00080D09">
        <w:trPr>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02DF77D8" w14:textId="77777777" w:rsidR="00A13D35" w:rsidRPr="001A1561" w:rsidRDefault="00A13D35" w:rsidP="00080D09">
            <w:pPr>
              <w:spacing w:before="60" w:after="60"/>
            </w:pPr>
            <w:r w:rsidRPr="001A1561">
              <w:t>5</w:t>
            </w:r>
          </w:p>
        </w:tc>
        <w:tc>
          <w:tcPr>
            <w:tcW w:w="2943" w:type="dxa"/>
            <w:tcBorders>
              <w:top w:val="single" w:sz="4" w:space="0" w:color="auto"/>
              <w:left w:val="nil"/>
              <w:bottom w:val="single" w:sz="4" w:space="0" w:color="auto"/>
              <w:right w:val="single" w:sz="4" w:space="0" w:color="auto"/>
            </w:tcBorders>
            <w:vAlign w:val="center"/>
            <w:hideMark/>
          </w:tcPr>
          <w:p w14:paraId="520546CD" w14:textId="77777777" w:rsidR="00A13D35" w:rsidRPr="001A1561" w:rsidRDefault="00A13D35" w:rsidP="00080D09">
            <w:pPr>
              <w:spacing w:before="60" w:after="60"/>
            </w:pPr>
            <w:r w:rsidRPr="001A1561">
              <w:t>Tartar</w:t>
            </w:r>
          </w:p>
        </w:tc>
        <w:tc>
          <w:tcPr>
            <w:tcW w:w="5000" w:type="dxa"/>
            <w:tcBorders>
              <w:top w:val="single" w:sz="4" w:space="0" w:color="auto"/>
              <w:left w:val="nil"/>
              <w:bottom w:val="single" w:sz="4" w:space="0" w:color="auto"/>
              <w:right w:val="single" w:sz="4" w:space="0" w:color="auto"/>
            </w:tcBorders>
            <w:vAlign w:val="center"/>
            <w:hideMark/>
          </w:tcPr>
          <w:p w14:paraId="2F79FC32" w14:textId="77777777" w:rsidR="00A13D35" w:rsidRPr="001A1561" w:rsidRDefault="00A13D35" w:rsidP="00080D09">
            <w:pPr>
              <w:spacing w:before="60" w:after="60"/>
            </w:pPr>
            <w:r w:rsidRPr="001A1561">
              <w:t>+994 22 236 21 99</w:t>
            </w:r>
          </w:p>
        </w:tc>
      </w:tr>
      <w:tr w:rsidR="00A13D35" w:rsidRPr="001A1561" w14:paraId="43194F63"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4CDB93FF" w14:textId="77777777" w:rsidR="00A13D35" w:rsidRPr="001A1561" w:rsidRDefault="00A13D35" w:rsidP="00080D09">
            <w:pPr>
              <w:spacing w:before="60" w:after="60"/>
            </w:pPr>
            <w:r w:rsidRPr="001A1561">
              <w:t>6</w:t>
            </w:r>
          </w:p>
        </w:tc>
        <w:tc>
          <w:tcPr>
            <w:tcW w:w="2943" w:type="dxa"/>
            <w:tcBorders>
              <w:top w:val="nil"/>
              <w:left w:val="nil"/>
              <w:bottom w:val="single" w:sz="4" w:space="0" w:color="auto"/>
              <w:right w:val="single" w:sz="4" w:space="0" w:color="auto"/>
            </w:tcBorders>
            <w:vAlign w:val="center"/>
            <w:hideMark/>
          </w:tcPr>
          <w:p w14:paraId="1EC97E85" w14:textId="77777777" w:rsidR="00A13D35" w:rsidRPr="001A1561" w:rsidRDefault="00A13D35" w:rsidP="00080D09">
            <w:pPr>
              <w:spacing w:before="60" w:after="60"/>
            </w:pPr>
            <w:r w:rsidRPr="001A1561">
              <w:t>Goranboy</w:t>
            </w:r>
          </w:p>
        </w:tc>
        <w:tc>
          <w:tcPr>
            <w:tcW w:w="5000" w:type="dxa"/>
            <w:tcBorders>
              <w:top w:val="nil"/>
              <w:left w:val="nil"/>
              <w:bottom w:val="single" w:sz="4" w:space="0" w:color="auto"/>
              <w:right w:val="single" w:sz="4" w:space="0" w:color="auto"/>
            </w:tcBorders>
            <w:vAlign w:val="center"/>
            <w:hideMark/>
          </w:tcPr>
          <w:p w14:paraId="330788D6" w14:textId="77777777" w:rsidR="00A13D35" w:rsidRPr="001A1561" w:rsidRDefault="00A13D35" w:rsidP="00080D09">
            <w:pPr>
              <w:spacing w:before="60" w:after="60"/>
            </w:pPr>
            <w:r w:rsidRPr="001A1561">
              <w:t>+994 22 245 21 99</w:t>
            </w:r>
          </w:p>
        </w:tc>
      </w:tr>
      <w:tr w:rsidR="00A13D35" w:rsidRPr="001A1561" w14:paraId="5A9361AD"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3D07540B" w14:textId="77777777" w:rsidR="00A13D35" w:rsidRPr="001A1561" w:rsidRDefault="00A13D35" w:rsidP="00080D09">
            <w:pPr>
              <w:spacing w:before="60" w:after="60"/>
            </w:pPr>
            <w:r w:rsidRPr="001A1561">
              <w:t>7</w:t>
            </w:r>
          </w:p>
        </w:tc>
        <w:tc>
          <w:tcPr>
            <w:tcW w:w="2943" w:type="dxa"/>
            <w:tcBorders>
              <w:top w:val="nil"/>
              <w:left w:val="nil"/>
              <w:bottom w:val="single" w:sz="4" w:space="0" w:color="auto"/>
              <w:right w:val="single" w:sz="4" w:space="0" w:color="auto"/>
            </w:tcBorders>
            <w:vAlign w:val="center"/>
            <w:hideMark/>
          </w:tcPr>
          <w:p w14:paraId="5D3003FC" w14:textId="77777777" w:rsidR="00A13D35" w:rsidRPr="001A1561" w:rsidRDefault="00A13D35" w:rsidP="00080D09">
            <w:pPr>
              <w:spacing w:before="60" w:after="60"/>
            </w:pPr>
            <w:r w:rsidRPr="001A1561">
              <w:t>Samukh</w:t>
            </w:r>
          </w:p>
        </w:tc>
        <w:tc>
          <w:tcPr>
            <w:tcW w:w="5000" w:type="dxa"/>
            <w:tcBorders>
              <w:top w:val="nil"/>
              <w:left w:val="nil"/>
              <w:bottom w:val="single" w:sz="4" w:space="0" w:color="auto"/>
              <w:right w:val="single" w:sz="4" w:space="0" w:color="auto"/>
            </w:tcBorders>
            <w:vAlign w:val="center"/>
            <w:hideMark/>
          </w:tcPr>
          <w:p w14:paraId="1615BA29" w14:textId="77777777" w:rsidR="00A13D35" w:rsidRPr="001A1561" w:rsidRDefault="00A13D35" w:rsidP="00080D09">
            <w:pPr>
              <w:spacing w:before="60" w:after="60"/>
            </w:pPr>
            <w:r w:rsidRPr="001A1561">
              <w:t>+994 22 275 21 99</w:t>
            </w:r>
          </w:p>
        </w:tc>
      </w:tr>
      <w:tr w:rsidR="00A13D35" w:rsidRPr="001A1561" w14:paraId="44F8C874"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63171F2F" w14:textId="77777777" w:rsidR="00A13D35" w:rsidRPr="001A1561" w:rsidRDefault="00A13D35" w:rsidP="00080D09">
            <w:pPr>
              <w:spacing w:before="60" w:after="60"/>
            </w:pPr>
            <w:r w:rsidRPr="001A1561">
              <w:t>8</w:t>
            </w:r>
          </w:p>
        </w:tc>
        <w:tc>
          <w:tcPr>
            <w:tcW w:w="2943" w:type="dxa"/>
            <w:tcBorders>
              <w:top w:val="nil"/>
              <w:left w:val="nil"/>
              <w:bottom w:val="single" w:sz="4" w:space="0" w:color="auto"/>
              <w:right w:val="single" w:sz="4" w:space="0" w:color="auto"/>
            </w:tcBorders>
            <w:vAlign w:val="center"/>
            <w:hideMark/>
          </w:tcPr>
          <w:p w14:paraId="09143927" w14:textId="77777777" w:rsidR="00A13D35" w:rsidRPr="001A1561" w:rsidRDefault="00A13D35" w:rsidP="00080D09">
            <w:pPr>
              <w:spacing w:before="60" w:after="60"/>
            </w:pPr>
            <w:r w:rsidRPr="001A1561">
              <w:t>Gazakh</w:t>
            </w:r>
          </w:p>
        </w:tc>
        <w:tc>
          <w:tcPr>
            <w:tcW w:w="5000" w:type="dxa"/>
            <w:tcBorders>
              <w:top w:val="nil"/>
              <w:left w:val="nil"/>
              <w:bottom w:val="single" w:sz="4" w:space="0" w:color="auto"/>
              <w:right w:val="single" w:sz="4" w:space="0" w:color="auto"/>
            </w:tcBorders>
            <w:vAlign w:val="center"/>
            <w:hideMark/>
          </w:tcPr>
          <w:p w14:paraId="67E12FEF" w14:textId="77777777" w:rsidR="00A13D35" w:rsidRPr="001A1561" w:rsidRDefault="00A13D35" w:rsidP="00080D09">
            <w:pPr>
              <w:spacing w:before="60" w:after="60"/>
            </w:pPr>
            <w:r w:rsidRPr="001A1561">
              <w:t>+994 22 295 21 99</w:t>
            </w:r>
          </w:p>
        </w:tc>
      </w:tr>
      <w:tr w:rsidR="00A13D35" w:rsidRPr="001A1561" w14:paraId="386FB19F"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172EE1CF" w14:textId="77777777" w:rsidR="00A13D35" w:rsidRPr="001A1561" w:rsidRDefault="00A13D35" w:rsidP="00080D09">
            <w:pPr>
              <w:spacing w:before="60" w:after="60"/>
            </w:pPr>
            <w:r w:rsidRPr="001A1561">
              <w:t>9</w:t>
            </w:r>
          </w:p>
        </w:tc>
        <w:tc>
          <w:tcPr>
            <w:tcW w:w="2943" w:type="dxa"/>
            <w:tcBorders>
              <w:top w:val="nil"/>
              <w:left w:val="nil"/>
              <w:bottom w:val="single" w:sz="4" w:space="0" w:color="auto"/>
              <w:right w:val="single" w:sz="4" w:space="0" w:color="auto"/>
            </w:tcBorders>
            <w:shd w:val="clear" w:color="000000" w:fill="FFFFFF"/>
            <w:vAlign w:val="center"/>
            <w:hideMark/>
          </w:tcPr>
          <w:p w14:paraId="7C99899A" w14:textId="77777777" w:rsidR="00A13D35" w:rsidRPr="001A1561" w:rsidRDefault="00A13D35" w:rsidP="00080D09">
            <w:pPr>
              <w:spacing w:before="60" w:after="60"/>
            </w:pPr>
            <w:r w:rsidRPr="001A1561">
              <w:t>Shamkir</w:t>
            </w:r>
          </w:p>
        </w:tc>
        <w:tc>
          <w:tcPr>
            <w:tcW w:w="5000" w:type="dxa"/>
            <w:tcBorders>
              <w:top w:val="nil"/>
              <w:left w:val="nil"/>
              <w:bottom w:val="single" w:sz="4" w:space="0" w:color="auto"/>
              <w:right w:val="single" w:sz="4" w:space="0" w:color="auto"/>
            </w:tcBorders>
            <w:shd w:val="clear" w:color="000000" w:fill="FFFFFF"/>
            <w:vAlign w:val="center"/>
            <w:hideMark/>
          </w:tcPr>
          <w:p w14:paraId="2940DD1F" w14:textId="77777777" w:rsidR="00A13D35" w:rsidRPr="001A1561" w:rsidRDefault="00A13D35" w:rsidP="00080D09">
            <w:pPr>
              <w:spacing w:before="60" w:after="60"/>
            </w:pPr>
            <w:r w:rsidRPr="001A1561">
              <w:t>+994 22 305 21 90</w:t>
            </w:r>
          </w:p>
        </w:tc>
      </w:tr>
      <w:tr w:rsidR="00A13D35" w:rsidRPr="001A1561" w14:paraId="68DCBF39"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2FFE05EB" w14:textId="77777777" w:rsidR="00A13D35" w:rsidRPr="001A1561" w:rsidRDefault="00A13D35" w:rsidP="00080D09">
            <w:pPr>
              <w:spacing w:before="60" w:after="60"/>
            </w:pPr>
            <w:r w:rsidRPr="001A1561">
              <w:t>10</w:t>
            </w:r>
          </w:p>
        </w:tc>
        <w:tc>
          <w:tcPr>
            <w:tcW w:w="2943" w:type="dxa"/>
            <w:tcBorders>
              <w:top w:val="nil"/>
              <w:left w:val="nil"/>
              <w:bottom w:val="single" w:sz="4" w:space="0" w:color="auto"/>
              <w:right w:val="single" w:sz="4" w:space="0" w:color="auto"/>
            </w:tcBorders>
            <w:vAlign w:val="center"/>
            <w:hideMark/>
          </w:tcPr>
          <w:p w14:paraId="3F35C417" w14:textId="77777777" w:rsidR="00A13D35" w:rsidRPr="001A1561" w:rsidRDefault="00A13D35" w:rsidP="00080D09">
            <w:pPr>
              <w:spacing w:before="60" w:after="60"/>
            </w:pPr>
            <w:r w:rsidRPr="001A1561">
              <w:t>Tovuz</w:t>
            </w:r>
          </w:p>
        </w:tc>
        <w:tc>
          <w:tcPr>
            <w:tcW w:w="5000" w:type="dxa"/>
            <w:tcBorders>
              <w:top w:val="nil"/>
              <w:left w:val="nil"/>
              <w:bottom w:val="single" w:sz="4" w:space="0" w:color="auto"/>
              <w:right w:val="single" w:sz="4" w:space="0" w:color="auto"/>
            </w:tcBorders>
            <w:vAlign w:val="center"/>
            <w:hideMark/>
          </w:tcPr>
          <w:p w14:paraId="0CB07748" w14:textId="77777777" w:rsidR="00A13D35" w:rsidRPr="001A1561" w:rsidRDefault="00A13D35" w:rsidP="00080D09">
            <w:pPr>
              <w:spacing w:before="60" w:after="60"/>
            </w:pPr>
            <w:r w:rsidRPr="001A1561">
              <w:t>+994 22 315 00 00</w:t>
            </w:r>
          </w:p>
        </w:tc>
      </w:tr>
      <w:tr w:rsidR="00A13D35" w:rsidRPr="001A1561" w14:paraId="675D215F"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77A0E524" w14:textId="77777777" w:rsidR="00A13D35" w:rsidRPr="001A1561" w:rsidRDefault="00A13D35" w:rsidP="00080D09">
            <w:pPr>
              <w:spacing w:before="60" w:after="60"/>
            </w:pPr>
            <w:r w:rsidRPr="001A1561">
              <w:t>11</w:t>
            </w:r>
          </w:p>
        </w:tc>
        <w:tc>
          <w:tcPr>
            <w:tcW w:w="2943" w:type="dxa"/>
            <w:tcBorders>
              <w:top w:val="nil"/>
              <w:left w:val="nil"/>
              <w:bottom w:val="single" w:sz="4" w:space="0" w:color="auto"/>
              <w:right w:val="single" w:sz="4" w:space="0" w:color="auto"/>
            </w:tcBorders>
            <w:vAlign w:val="center"/>
            <w:hideMark/>
          </w:tcPr>
          <w:p w14:paraId="72838472" w14:textId="77777777" w:rsidR="00A13D35" w:rsidRPr="001A1561" w:rsidRDefault="00A13D35" w:rsidP="00080D09">
            <w:pPr>
              <w:spacing w:before="60" w:after="60"/>
            </w:pPr>
            <w:r w:rsidRPr="001A1561">
              <w:t>Gadabey</w:t>
            </w:r>
          </w:p>
        </w:tc>
        <w:tc>
          <w:tcPr>
            <w:tcW w:w="5000" w:type="dxa"/>
            <w:tcBorders>
              <w:top w:val="nil"/>
              <w:left w:val="nil"/>
              <w:bottom w:val="single" w:sz="4" w:space="0" w:color="auto"/>
              <w:right w:val="single" w:sz="4" w:space="0" w:color="auto"/>
            </w:tcBorders>
            <w:vAlign w:val="center"/>
            <w:hideMark/>
          </w:tcPr>
          <w:p w14:paraId="3A7CF8AF" w14:textId="77777777" w:rsidR="00A13D35" w:rsidRPr="001A1561" w:rsidRDefault="00A13D35" w:rsidP="00080D09">
            <w:pPr>
              <w:spacing w:before="60" w:after="60"/>
            </w:pPr>
            <w:r w:rsidRPr="001A1561">
              <w:t>+994 22 326 01 71</w:t>
            </w:r>
          </w:p>
        </w:tc>
      </w:tr>
      <w:tr w:rsidR="00A13D35" w:rsidRPr="001A1561" w14:paraId="19EE8AAA" w14:textId="77777777" w:rsidTr="00080D09">
        <w:trPr>
          <w:cantSplit/>
          <w:trHeight w:val="315"/>
          <w:jc w:val="center"/>
        </w:trPr>
        <w:tc>
          <w:tcPr>
            <w:tcW w:w="1487" w:type="dxa"/>
            <w:vMerge w:val="restart"/>
            <w:tcBorders>
              <w:top w:val="nil"/>
              <w:left w:val="single" w:sz="4" w:space="0" w:color="auto"/>
              <w:bottom w:val="single" w:sz="4" w:space="0" w:color="000000"/>
              <w:right w:val="single" w:sz="4" w:space="0" w:color="auto"/>
            </w:tcBorders>
            <w:vAlign w:val="center"/>
            <w:hideMark/>
          </w:tcPr>
          <w:p w14:paraId="7AD62482" w14:textId="77777777" w:rsidR="00A13D35" w:rsidRPr="001A1561" w:rsidRDefault="00A13D35" w:rsidP="00080D09">
            <w:pPr>
              <w:spacing w:before="60" w:after="60"/>
            </w:pPr>
            <w:r w:rsidRPr="001A1561">
              <w:t>12</w:t>
            </w:r>
          </w:p>
        </w:tc>
        <w:tc>
          <w:tcPr>
            <w:tcW w:w="2943" w:type="dxa"/>
            <w:vMerge w:val="restart"/>
            <w:tcBorders>
              <w:top w:val="nil"/>
              <w:left w:val="single" w:sz="4" w:space="0" w:color="auto"/>
              <w:bottom w:val="single" w:sz="4" w:space="0" w:color="000000"/>
              <w:right w:val="single" w:sz="4" w:space="0" w:color="auto"/>
            </w:tcBorders>
            <w:vAlign w:val="center"/>
            <w:hideMark/>
          </w:tcPr>
          <w:p w14:paraId="044377C1" w14:textId="77777777" w:rsidR="00A13D35" w:rsidRPr="001A1561" w:rsidRDefault="00A13D35" w:rsidP="00080D09">
            <w:pPr>
              <w:spacing w:before="60" w:after="60"/>
            </w:pPr>
            <w:r w:rsidRPr="001A1561">
              <w:t>Yevlakh</w:t>
            </w:r>
          </w:p>
        </w:tc>
        <w:tc>
          <w:tcPr>
            <w:tcW w:w="5000" w:type="dxa"/>
            <w:tcBorders>
              <w:top w:val="nil"/>
              <w:left w:val="nil"/>
              <w:bottom w:val="single" w:sz="4" w:space="0" w:color="auto"/>
              <w:right w:val="single" w:sz="4" w:space="0" w:color="auto"/>
            </w:tcBorders>
            <w:vAlign w:val="center"/>
            <w:hideMark/>
          </w:tcPr>
          <w:p w14:paraId="2B55E994" w14:textId="77777777" w:rsidR="00A13D35" w:rsidRPr="001A1561" w:rsidRDefault="00A13D35" w:rsidP="00080D09">
            <w:pPr>
              <w:spacing w:before="60" w:after="60"/>
            </w:pPr>
            <w:r w:rsidRPr="001A1561">
              <w:t>+994 22 336 21 99</w:t>
            </w:r>
          </w:p>
        </w:tc>
      </w:tr>
      <w:tr w:rsidR="00A13D35" w:rsidRPr="001A1561" w14:paraId="01E47C17" w14:textId="77777777" w:rsidTr="00080D09">
        <w:trPr>
          <w:cantSplit/>
          <w:trHeight w:val="315"/>
          <w:jc w:val="center"/>
        </w:trPr>
        <w:tc>
          <w:tcPr>
            <w:tcW w:w="1487" w:type="dxa"/>
            <w:vMerge/>
            <w:tcBorders>
              <w:top w:val="nil"/>
              <w:left w:val="single" w:sz="4" w:space="0" w:color="auto"/>
              <w:bottom w:val="single" w:sz="4" w:space="0" w:color="000000"/>
              <w:right w:val="single" w:sz="4" w:space="0" w:color="auto"/>
            </w:tcBorders>
            <w:vAlign w:val="center"/>
            <w:hideMark/>
          </w:tcPr>
          <w:p w14:paraId="6F4A6290" w14:textId="77777777" w:rsidR="00A13D35" w:rsidRPr="001A1561" w:rsidRDefault="00A13D35" w:rsidP="00080D09">
            <w:pPr>
              <w:spacing w:before="60" w:after="60"/>
            </w:pPr>
          </w:p>
        </w:tc>
        <w:tc>
          <w:tcPr>
            <w:tcW w:w="2943" w:type="dxa"/>
            <w:vMerge/>
            <w:tcBorders>
              <w:top w:val="nil"/>
              <w:left w:val="single" w:sz="4" w:space="0" w:color="auto"/>
              <w:bottom w:val="single" w:sz="4" w:space="0" w:color="000000"/>
              <w:right w:val="single" w:sz="4" w:space="0" w:color="auto"/>
            </w:tcBorders>
            <w:vAlign w:val="center"/>
            <w:hideMark/>
          </w:tcPr>
          <w:p w14:paraId="13B4211B" w14:textId="77777777" w:rsidR="00A13D35" w:rsidRPr="001A1561" w:rsidRDefault="00A13D35" w:rsidP="00080D09">
            <w:pPr>
              <w:spacing w:before="60" w:after="60"/>
            </w:pPr>
          </w:p>
        </w:tc>
        <w:tc>
          <w:tcPr>
            <w:tcW w:w="5000" w:type="dxa"/>
            <w:tcBorders>
              <w:top w:val="nil"/>
              <w:left w:val="nil"/>
              <w:bottom w:val="single" w:sz="4" w:space="0" w:color="auto"/>
              <w:right w:val="single" w:sz="4" w:space="0" w:color="auto"/>
            </w:tcBorders>
            <w:vAlign w:val="center"/>
            <w:hideMark/>
          </w:tcPr>
          <w:p w14:paraId="0066C6C7" w14:textId="77777777" w:rsidR="00A13D35" w:rsidRPr="001A1561" w:rsidRDefault="00A13D35" w:rsidP="00080D09">
            <w:pPr>
              <w:spacing w:before="60" w:after="60"/>
            </w:pPr>
            <w:r w:rsidRPr="001A1561">
              <w:t>+994 22 428 26 41</w:t>
            </w:r>
          </w:p>
        </w:tc>
      </w:tr>
      <w:tr w:rsidR="00A13D35" w:rsidRPr="001A1561" w14:paraId="6CDB8902"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35792FE3" w14:textId="77777777" w:rsidR="00A13D35" w:rsidRPr="001A1561" w:rsidRDefault="00A13D35" w:rsidP="00080D09">
            <w:pPr>
              <w:spacing w:before="60" w:after="60"/>
            </w:pPr>
            <w:r w:rsidRPr="001A1561">
              <w:t>13</w:t>
            </w:r>
          </w:p>
        </w:tc>
        <w:tc>
          <w:tcPr>
            <w:tcW w:w="2943" w:type="dxa"/>
            <w:tcBorders>
              <w:top w:val="nil"/>
              <w:left w:val="nil"/>
              <w:bottom w:val="single" w:sz="4" w:space="0" w:color="auto"/>
              <w:right w:val="single" w:sz="4" w:space="0" w:color="auto"/>
            </w:tcBorders>
            <w:vAlign w:val="center"/>
            <w:hideMark/>
          </w:tcPr>
          <w:p w14:paraId="052EDBCB" w14:textId="77777777" w:rsidR="00A13D35" w:rsidRPr="001A1561" w:rsidRDefault="00A13D35" w:rsidP="00080D09">
            <w:pPr>
              <w:spacing w:before="60" w:after="60"/>
            </w:pPr>
            <w:r w:rsidRPr="001A1561">
              <w:t>Naftalan</w:t>
            </w:r>
          </w:p>
        </w:tc>
        <w:tc>
          <w:tcPr>
            <w:tcW w:w="5000" w:type="dxa"/>
            <w:tcBorders>
              <w:top w:val="nil"/>
              <w:left w:val="nil"/>
              <w:bottom w:val="single" w:sz="4" w:space="0" w:color="auto"/>
              <w:right w:val="single" w:sz="4" w:space="0" w:color="auto"/>
            </w:tcBorders>
            <w:vAlign w:val="center"/>
            <w:hideMark/>
          </w:tcPr>
          <w:p w14:paraId="71B2A11B" w14:textId="77777777" w:rsidR="00A13D35" w:rsidRPr="001A1561" w:rsidRDefault="00A13D35" w:rsidP="00080D09">
            <w:pPr>
              <w:spacing w:before="60" w:after="60"/>
            </w:pPr>
            <w:r w:rsidRPr="001A1561">
              <w:t>+994 22 352 21 99</w:t>
            </w:r>
          </w:p>
        </w:tc>
      </w:tr>
      <w:tr w:rsidR="00A13D35" w:rsidRPr="001A1561" w14:paraId="2A9A372D" w14:textId="77777777" w:rsidTr="00080D09">
        <w:trPr>
          <w:cantSplit/>
          <w:trHeight w:val="315"/>
          <w:jc w:val="center"/>
        </w:trPr>
        <w:tc>
          <w:tcPr>
            <w:tcW w:w="9430" w:type="dxa"/>
            <w:gridSpan w:val="3"/>
            <w:tcBorders>
              <w:top w:val="nil"/>
              <w:left w:val="single" w:sz="4" w:space="0" w:color="auto"/>
              <w:bottom w:val="single" w:sz="4" w:space="0" w:color="auto"/>
              <w:right w:val="single" w:sz="4" w:space="0" w:color="000000"/>
            </w:tcBorders>
            <w:vAlign w:val="center"/>
            <w:hideMark/>
          </w:tcPr>
          <w:p w14:paraId="3D2409D6" w14:textId="69FB9FF1" w:rsidR="00A13D35" w:rsidRPr="001A1561" w:rsidRDefault="004A4E8D" w:rsidP="00080D09">
            <w:pPr>
              <w:spacing w:before="60" w:after="60"/>
              <w:jc w:val="center"/>
              <w:rPr>
                <w:b/>
                <w:bCs/>
              </w:rPr>
            </w:pPr>
            <w:r w:rsidRPr="006723BF">
              <w:rPr>
                <w:b/>
              </w:rPr>
              <w:t>GUBA</w:t>
            </w:r>
            <w:r w:rsidRPr="006723BF">
              <w:rPr>
                <w:rFonts w:ascii="SimSun" w:eastAsia="SimSun" w:hAnsi="SimSun" w:cs="SimSun" w:hint="eastAsia"/>
                <w:b/>
              </w:rPr>
              <w:t>地区</w:t>
            </w:r>
            <w:r w:rsidRPr="006723BF">
              <w:rPr>
                <w:b/>
              </w:rPr>
              <w:t xml:space="preserve"> – 23</w:t>
            </w:r>
          </w:p>
        </w:tc>
      </w:tr>
      <w:tr w:rsidR="00A13D35" w:rsidRPr="001A1561" w14:paraId="0E2ED3B0"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79438A6B" w14:textId="77777777" w:rsidR="00A13D35" w:rsidRPr="001A1561" w:rsidRDefault="00A13D35" w:rsidP="00080D09">
            <w:pPr>
              <w:spacing w:before="60" w:after="60"/>
            </w:pPr>
            <w:r w:rsidRPr="001A1561">
              <w:t>1</w:t>
            </w:r>
          </w:p>
        </w:tc>
        <w:tc>
          <w:tcPr>
            <w:tcW w:w="2943" w:type="dxa"/>
            <w:tcBorders>
              <w:top w:val="nil"/>
              <w:left w:val="nil"/>
              <w:bottom w:val="single" w:sz="4" w:space="0" w:color="auto"/>
              <w:right w:val="single" w:sz="4" w:space="0" w:color="auto"/>
            </w:tcBorders>
            <w:vAlign w:val="center"/>
            <w:hideMark/>
          </w:tcPr>
          <w:p w14:paraId="2F22193E" w14:textId="77777777" w:rsidR="00A13D35" w:rsidRPr="001A1561" w:rsidRDefault="00A13D35" w:rsidP="00080D09">
            <w:pPr>
              <w:spacing w:before="60" w:after="60"/>
            </w:pPr>
            <w:r w:rsidRPr="001A1561">
              <w:t>Siyazan</w:t>
            </w:r>
          </w:p>
        </w:tc>
        <w:tc>
          <w:tcPr>
            <w:tcW w:w="5000" w:type="dxa"/>
            <w:tcBorders>
              <w:top w:val="nil"/>
              <w:left w:val="nil"/>
              <w:bottom w:val="single" w:sz="4" w:space="0" w:color="auto"/>
              <w:right w:val="single" w:sz="4" w:space="0" w:color="auto"/>
            </w:tcBorders>
            <w:vAlign w:val="center"/>
            <w:hideMark/>
          </w:tcPr>
          <w:p w14:paraId="4A2F286E" w14:textId="77777777" w:rsidR="00A13D35" w:rsidRPr="001A1561" w:rsidRDefault="00A13D35" w:rsidP="00080D09">
            <w:pPr>
              <w:spacing w:before="60" w:after="60"/>
            </w:pPr>
            <w:r w:rsidRPr="001A1561">
              <w:t>+994 23 304 21 99</w:t>
            </w:r>
          </w:p>
        </w:tc>
      </w:tr>
      <w:tr w:rsidR="00A13D35" w:rsidRPr="001A1561" w14:paraId="69234B3F"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shd w:val="clear" w:color="000000" w:fill="FFFFFF"/>
            <w:vAlign w:val="center"/>
            <w:hideMark/>
          </w:tcPr>
          <w:p w14:paraId="357BC49B" w14:textId="77777777" w:rsidR="00A13D35" w:rsidRPr="001A1561" w:rsidRDefault="00A13D35" w:rsidP="00080D09">
            <w:pPr>
              <w:spacing w:before="60" w:after="60"/>
            </w:pPr>
            <w:r w:rsidRPr="001A1561">
              <w:t>2</w:t>
            </w:r>
          </w:p>
        </w:tc>
        <w:tc>
          <w:tcPr>
            <w:tcW w:w="2943" w:type="dxa"/>
            <w:tcBorders>
              <w:top w:val="nil"/>
              <w:left w:val="nil"/>
              <w:bottom w:val="single" w:sz="4" w:space="0" w:color="auto"/>
              <w:right w:val="single" w:sz="4" w:space="0" w:color="auto"/>
            </w:tcBorders>
            <w:shd w:val="clear" w:color="000000" w:fill="FFFFFF"/>
            <w:vAlign w:val="center"/>
            <w:hideMark/>
          </w:tcPr>
          <w:p w14:paraId="68323497" w14:textId="77777777" w:rsidR="00A13D35" w:rsidRPr="001A1561" w:rsidRDefault="00A13D35" w:rsidP="00080D09">
            <w:pPr>
              <w:spacing w:before="60" w:after="60"/>
            </w:pPr>
            <w:r w:rsidRPr="001A1561">
              <w:t>Khizi</w:t>
            </w:r>
          </w:p>
        </w:tc>
        <w:tc>
          <w:tcPr>
            <w:tcW w:w="5000" w:type="dxa"/>
            <w:tcBorders>
              <w:top w:val="nil"/>
              <w:left w:val="nil"/>
              <w:bottom w:val="single" w:sz="4" w:space="0" w:color="auto"/>
              <w:right w:val="single" w:sz="4" w:space="0" w:color="auto"/>
            </w:tcBorders>
            <w:shd w:val="clear" w:color="000000" w:fill="FFFFFF"/>
            <w:vAlign w:val="center"/>
            <w:hideMark/>
          </w:tcPr>
          <w:p w14:paraId="69186D3A" w14:textId="77777777" w:rsidR="00A13D35" w:rsidRPr="001A1561" w:rsidRDefault="00A13D35" w:rsidP="00080D09">
            <w:pPr>
              <w:spacing w:before="60" w:after="60"/>
            </w:pPr>
            <w:r w:rsidRPr="001A1561">
              <w:t>+994 23 315 00 00</w:t>
            </w:r>
          </w:p>
        </w:tc>
      </w:tr>
      <w:tr w:rsidR="00A13D35" w:rsidRPr="001A1561" w14:paraId="7AF10BA4"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0A0A8F6D" w14:textId="77777777" w:rsidR="00A13D35" w:rsidRPr="001A1561" w:rsidRDefault="00A13D35" w:rsidP="00080D09">
            <w:pPr>
              <w:spacing w:before="60" w:after="60"/>
            </w:pPr>
            <w:r w:rsidRPr="001A1561">
              <w:t>3</w:t>
            </w:r>
          </w:p>
        </w:tc>
        <w:tc>
          <w:tcPr>
            <w:tcW w:w="2943" w:type="dxa"/>
            <w:tcBorders>
              <w:top w:val="nil"/>
              <w:left w:val="nil"/>
              <w:bottom w:val="single" w:sz="4" w:space="0" w:color="auto"/>
              <w:right w:val="single" w:sz="4" w:space="0" w:color="auto"/>
            </w:tcBorders>
            <w:vAlign w:val="center"/>
            <w:hideMark/>
          </w:tcPr>
          <w:p w14:paraId="522CEC6A" w14:textId="77777777" w:rsidR="00A13D35" w:rsidRPr="001A1561" w:rsidRDefault="00A13D35" w:rsidP="00080D09">
            <w:pPr>
              <w:spacing w:before="60" w:after="60"/>
            </w:pPr>
            <w:r w:rsidRPr="001A1561">
              <w:t>Khachmaz</w:t>
            </w:r>
          </w:p>
        </w:tc>
        <w:tc>
          <w:tcPr>
            <w:tcW w:w="5000" w:type="dxa"/>
            <w:tcBorders>
              <w:top w:val="nil"/>
              <w:left w:val="nil"/>
              <w:bottom w:val="single" w:sz="4" w:space="0" w:color="auto"/>
              <w:right w:val="single" w:sz="4" w:space="0" w:color="auto"/>
            </w:tcBorders>
            <w:vAlign w:val="center"/>
            <w:hideMark/>
          </w:tcPr>
          <w:p w14:paraId="2076719B" w14:textId="77777777" w:rsidR="00A13D35" w:rsidRPr="001A1561" w:rsidRDefault="00A13D35" w:rsidP="00080D09">
            <w:pPr>
              <w:spacing w:before="60" w:after="60"/>
            </w:pPr>
            <w:r w:rsidRPr="001A1561">
              <w:t>+994 23 325 21 99</w:t>
            </w:r>
          </w:p>
        </w:tc>
      </w:tr>
      <w:tr w:rsidR="00A13D35" w:rsidRPr="001A1561" w14:paraId="4B3B9FB6"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0C588599" w14:textId="77777777" w:rsidR="00A13D35" w:rsidRPr="001A1561" w:rsidRDefault="00A13D35" w:rsidP="00080D09">
            <w:pPr>
              <w:spacing w:before="60" w:after="60"/>
            </w:pPr>
            <w:r w:rsidRPr="001A1561">
              <w:t>4</w:t>
            </w:r>
          </w:p>
        </w:tc>
        <w:tc>
          <w:tcPr>
            <w:tcW w:w="2943" w:type="dxa"/>
            <w:tcBorders>
              <w:top w:val="nil"/>
              <w:left w:val="nil"/>
              <w:bottom w:val="single" w:sz="4" w:space="0" w:color="auto"/>
              <w:right w:val="single" w:sz="4" w:space="0" w:color="auto"/>
            </w:tcBorders>
            <w:vAlign w:val="center"/>
            <w:hideMark/>
          </w:tcPr>
          <w:p w14:paraId="3B09EB2A" w14:textId="77777777" w:rsidR="00A13D35" w:rsidRPr="001A1561" w:rsidRDefault="00A13D35" w:rsidP="00080D09">
            <w:pPr>
              <w:spacing w:before="60" w:after="60"/>
            </w:pPr>
            <w:r w:rsidRPr="001A1561">
              <w:t>Guba</w:t>
            </w:r>
          </w:p>
        </w:tc>
        <w:tc>
          <w:tcPr>
            <w:tcW w:w="5000" w:type="dxa"/>
            <w:tcBorders>
              <w:top w:val="nil"/>
              <w:left w:val="nil"/>
              <w:bottom w:val="single" w:sz="4" w:space="0" w:color="auto"/>
              <w:right w:val="single" w:sz="4" w:space="0" w:color="auto"/>
            </w:tcBorders>
            <w:vAlign w:val="center"/>
            <w:hideMark/>
          </w:tcPr>
          <w:p w14:paraId="068F8706" w14:textId="77777777" w:rsidR="00A13D35" w:rsidRPr="001A1561" w:rsidRDefault="00A13D35" w:rsidP="00080D09">
            <w:pPr>
              <w:spacing w:before="60" w:after="60"/>
            </w:pPr>
            <w:r w:rsidRPr="001A1561">
              <w:t>+994 23 335 21 99</w:t>
            </w:r>
          </w:p>
        </w:tc>
      </w:tr>
      <w:tr w:rsidR="00A13D35" w:rsidRPr="001A1561" w14:paraId="7ECDCD7F"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496ADB3D" w14:textId="77777777" w:rsidR="00A13D35" w:rsidRPr="001A1561" w:rsidRDefault="00A13D35" w:rsidP="00080D09">
            <w:pPr>
              <w:spacing w:before="60" w:after="60"/>
            </w:pPr>
            <w:r w:rsidRPr="001A1561">
              <w:t>5</w:t>
            </w:r>
          </w:p>
        </w:tc>
        <w:tc>
          <w:tcPr>
            <w:tcW w:w="2943" w:type="dxa"/>
            <w:tcBorders>
              <w:top w:val="nil"/>
              <w:left w:val="nil"/>
              <w:bottom w:val="single" w:sz="4" w:space="0" w:color="auto"/>
              <w:right w:val="single" w:sz="4" w:space="0" w:color="auto"/>
            </w:tcBorders>
            <w:vAlign w:val="center"/>
            <w:hideMark/>
          </w:tcPr>
          <w:p w14:paraId="23699000" w14:textId="77777777" w:rsidR="00A13D35" w:rsidRPr="001A1561" w:rsidRDefault="00A13D35" w:rsidP="00080D09">
            <w:pPr>
              <w:spacing w:before="60" w:after="60"/>
            </w:pPr>
            <w:r w:rsidRPr="001A1561">
              <w:t>Shabran</w:t>
            </w:r>
          </w:p>
        </w:tc>
        <w:tc>
          <w:tcPr>
            <w:tcW w:w="5000" w:type="dxa"/>
            <w:tcBorders>
              <w:top w:val="nil"/>
              <w:left w:val="nil"/>
              <w:bottom w:val="single" w:sz="4" w:space="0" w:color="auto"/>
              <w:right w:val="single" w:sz="4" w:space="0" w:color="auto"/>
            </w:tcBorders>
            <w:vAlign w:val="center"/>
            <w:hideMark/>
          </w:tcPr>
          <w:p w14:paraId="23C60580" w14:textId="77777777" w:rsidR="00A13D35" w:rsidRPr="001A1561" w:rsidRDefault="00A13D35" w:rsidP="00080D09">
            <w:pPr>
              <w:spacing w:before="60" w:after="60"/>
            </w:pPr>
            <w:r w:rsidRPr="001A1561">
              <w:t>+994 23 353 21 99</w:t>
            </w:r>
          </w:p>
        </w:tc>
      </w:tr>
      <w:tr w:rsidR="00A13D35" w:rsidRPr="001A1561" w14:paraId="5FEFD36C" w14:textId="77777777" w:rsidTr="00080D09">
        <w:trPr>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385184B6" w14:textId="77777777" w:rsidR="00A13D35" w:rsidRPr="001A1561" w:rsidRDefault="00A13D35" w:rsidP="00080D09">
            <w:pPr>
              <w:spacing w:before="60" w:after="60"/>
            </w:pPr>
            <w:r w:rsidRPr="001A1561">
              <w:t>6</w:t>
            </w:r>
          </w:p>
        </w:tc>
        <w:tc>
          <w:tcPr>
            <w:tcW w:w="2943" w:type="dxa"/>
            <w:tcBorders>
              <w:top w:val="single" w:sz="4" w:space="0" w:color="auto"/>
              <w:left w:val="nil"/>
              <w:bottom w:val="single" w:sz="4" w:space="0" w:color="auto"/>
              <w:right w:val="single" w:sz="4" w:space="0" w:color="auto"/>
            </w:tcBorders>
            <w:vAlign w:val="center"/>
            <w:hideMark/>
          </w:tcPr>
          <w:p w14:paraId="2A5D1276" w14:textId="77777777" w:rsidR="00A13D35" w:rsidRPr="001A1561" w:rsidRDefault="00A13D35" w:rsidP="00080D09">
            <w:pPr>
              <w:spacing w:before="60" w:after="60"/>
            </w:pPr>
            <w:r w:rsidRPr="001A1561">
              <w:t>Gusar</w:t>
            </w:r>
          </w:p>
        </w:tc>
        <w:tc>
          <w:tcPr>
            <w:tcW w:w="5000" w:type="dxa"/>
            <w:tcBorders>
              <w:top w:val="single" w:sz="4" w:space="0" w:color="auto"/>
              <w:left w:val="nil"/>
              <w:bottom w:val="single" w:sz="4" w:space="0" w:color="auto"/>
              <w:right w:val="single" w:sz="4" w:space="0" w:color="auto"/>
            </w:tcBorders>
            <w:vAlign w:val="center"/>
            <w:hideMark/>
          </w:tcPr>
          <w:p w14:paraId="4F99F243" w14:textId="77777777" w:rsidR="00A13D35" w:rsidRPr="001A1561" w:rsidRDefault="00A13D35" w:rsidP="00080D09">
            <w:pPr>
              <w:spacing w:before="60" w:after="60"/>
            </w:pPr>
            <w:r w:rsidRPr="001A1561">
              <w:t>+994 23 385 21 99</w:t>
            </w:r>
          </w:p>
        </w:tc>
      </w:tr>
      <w:tr w:rsidR="00A13D35" w:rsidRPr="001A1561" w14:paraId="15E85957" w14:textId="77777777" w:rsidTr="00080D09">
        <w:trPr>
          <w:cantSplit/>
          <w:trHeight w:val="315"/>
          <w:jc w:val="center"/>
        </w:trPr>
        <w:tc>
          <w:tcPr>
            <w:tcW w:w="9430" w:type="dxa"/>
            <w:gridSpan w:val="3"/>
            <w:tcBorders>
              <w:top w:val="single" w:sz="4" w:space="0" w:color="auto"/>
              <w:left w:val="single" w:sz="4" w:space="0" w:color="auto"/>
              <w:bottom w:val="single" w:sz="4" w:space="0" w:color="auto"/>
              <w:right w:val="single" w:sz="4" w:space="0" w:color="000000"/>
            </w:tcBorders>
            <w:vAlign w:val="center"/>
          </w:tcPr>
          <w:p w14:paraId="0E8EC355" w14:textId="30D08123" w:rsidR="00A13D35" w:rsidRPr="001A1561" w:rsidRDefault="004A4E8D" w:rsidP="00080D09">
            <w:pPr>
              <w:spacing w:before="60" w:after="60"/>
              <w:jc w:val="center"/>
              <w:rPr>
                <w:b/>
                <w:bCs/>
              </w:rPr>
            </w:pPr>
            <w:r w:rsidRPr="006723BF">
              <w:rPr>
                <w:b/>
                <w:bCs/>
              </w:rPr>
              <w:t>SHAKI</w:t>
            </w:r>
            <w:r w:rsidRPr="006723BF">
              <w:rPr>
                <w:rFonts w:ascii="SimSun" w:eastAsia="SimSun" w:hAnsi="SimSun" w:cs="SimSun" w:hint="eastAsia"/>
                <w:b/>
              </w:rPr>
              <w:t>地区</w:t>
            </w:r>
            <w:r w:rsidRPr="006723BF">
              <w:rPr>
                <w:b/>
              </w:rPr>
              <w:t xml:space="preserve"> – 24</w:t>
            </w:r>
          </w:p>
        </w:tc>
      </w:tr>
      <w:tr w:rsidR="00A13D35" w:rsidRPr="001A1561" w14:paraId="4F56158D" w14:textId="77777777" w:rsidTr="00080D09">
        <w:trPr>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0DB820B2" w14:textId="77777777" w:rsidR="00A13D35" w:rsidRPr="001A1561" w:rsidRDefault="00A13D35" w:rsidP="00080D09">
            <w:pPr>
              <w:spacing w:before="60" w:after="60"/>
            </w:pPr>
            <w:r w:rsidRPr="001A1561">
              <w:t>1</w:t>
            </w:r>
          </w:p>
        </w:tc>
        <w:tc>
          <w:tcPr>
            <w:tcW w:w="2943" w:type="dxa"/>
            <w:tcBorders>
              <w:top w:val="single" w:sz="4" w:space="0" w:color="auto"/>
              <w:left w:val="nil"/>
              <w:bottom w:val="single" w:sz="4" w:space="0" w:color="auto"/>
              <w:right w:val="single" w:sz="4" w:space="0" w:color="auto"/>
            </w:tcBorders>
            <w:vAlign w:val="center"/>
            <w:hideMark/>
          </w:tcPr>
          <w:p w14:paraId="6BCB0814" w14:textId="77777777" w:rsidR="00A13D35" w:rsidRPr="001A1561" w:rsidRDefault="00A13D35" w:rsidP="00080D09">
            <w:pPr>
              <w:spacing w:before="60" w:after="60"/>
            </w:pPr>
            <w:r w:rsidRPr="001A1561">
              <w:t>Gabala</w:t>
            </w:r>
          </w:p>
        </w:tc>
        <w:tc>
          <w:tcPr>
            <w:tcW w:w="5000" w:type="dxa"/>
            <w:tcBorders>
              <w:top w:val="single" w:sz="4" w:space="0" w:color="auto"/>
              <w:left w:val="nil"/>
              <w:bottom w:val="single" w:sz="4" w:space="0" w:color="auto"/>
              <w:right w:val="single" w:sz="4" w:space="0" w:color="auto"/>
            </w:tcBorders>
            <w:vAlign w:val="center"/>
            <w:hideMark/>
          </w:tcPr>
          <w:p w14:paraId="6701E90A" w14:textId="77777777" w:rsidR="00A13D35" w:rsidRPr="001A1561" w:rsidRDefault="00A13D35" w:rsidP="00080D09">
            <w:pPr>
              <w:spacing w:before="60" w:after="60"/>
            </w:pPr>
            <w:r w:rsidRPr="001A1561">
              <w:t>+994 24 205 21 99</w:t>
            </w:r>
          </w:p>
        </w:tc>
      </w:tr>
      <w:tr w:rsidR="00A13D35" w:rsidRPr="001A1561" w14:paraId="5C0EDC22"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348591CC" w14:textId="77777777" w:rsidR="00A13D35" w:rsidRPr="001A1561" w:rsidRDefault="00A13D35" w:rsidP="00080D09">
            <w:pPr>
              <w:spacing w:before="60" w:after="60"/>
            </w:pPr>
            <w:r w:rsidRPr="001A1561">
              <w:t>2</w:t>
            </w:r>
          </w:p>
        </w:tc>
        <w:tc>
          <w:tcPr>
            <w:tcW w:w="2943" w:type="dxa"/>
            <w:tcBorders>
              <w:top w:val="nil"/>
              <w:left w:val="nil"/>
              <w:bottom w:val="single" w:sz="4" w:space="0" w:color="auto"/>
              <w:right w:val="single" w:sz="4" w:space="0" w:color="auto"/>
            </w:tcBorders>
            <w:vAlign w:val="center"/>
            <w:hideMark/>
          </w:tcPr>
          <w:p w14:paraId="03371535" w14:textId="77777777" w:rsidR="00A13D35" w:rsidRPr="001A1561" w:rsidRDefault="00A13D35" w:rsidP="00080D09">
            <w:pPr>
              <w:spacing w:before="60" w:after="60"/>
            </w:pPr>
            <w:r w:rsidRPr="001A1561">
              <w:t>Oghuz</w:t>
            </w:r>
          </w:p>
        </w:tc>
        <w:tc>
          <w:tcPr>
            <w:tcW w:w="5000" w:type="dxa"/>
            <w:tcBorders>
              <w:top w:val="nil"/>
              <w:left w:val="nil"/>
              <w:bottom w:val="single" w:sz="4" w:space="0" w:color="auto"/>
              <w:right w:val="single" w:sz="4" w:space="0" w:color="auto"/>
            </w:tcBorders>
            <w:vAlign w:val="center"/>
            <w:hideMark/>
          </w:tcPr>
          <w:p w14:paraId="73353A6A" w14:textId="77777777" w:rsidR="00A13D35" w:rsidRPr="001A1561" w:rsidRDefault="00A13D35" w:rsidP="00080D09">
            <w:pPr>
              <w:spacing w:before="60" w:after="60"/>
            </w:pPr>
            <w:r w:rsidRPr="001A1561">
              <w:t>+994 24 215 12 99</w:t>
            </w:r>
          </w:p>
        </w:tc>
      </w:tr>
      <w:tr w:rsidR="00A13D35" w:rsidRPr="001A1561" w14:paraId="452F8E81"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411FFD36" w14:textId="77777777" w:rsidR="00A13D35" w:rsidRPr="001A1561" w:rsidRDefault="00A13D35" w:rsidP="00080D09">
            <w:pPr>
              <w:spacing w:before="60" w:after="60"/>
            </w:pPr>
            <w:r w:rsidRPr="001A1561">
              <w:t>3</w:t>
            </w:r>
          </w:p>
        </w:tc>
        <w:tc>
          <w:tcPr>
            <w:tcW w:w="2943" w:type="dxa"/>
            <w:tcBorders>
              <w:top w:val="nil"/>
              <w:left w:val="nil"/>
              <w:bottom w:val="single" w:sz="4" w:space="0" w:color="auto"/>
              <w:right w:val="single" w:sz="4" w:space="0" w:color="auto"/>
            </w:tcBorders>
            <w:vAlign w:val="center"/>
            <w:hideMark/>
          </w:tcPr>
          <w:p w14:paraId="0341D9F0" w14:textId="77777777" w:rsidR="00A13D35" w:rsidRPr="001A1561" w:rsidRDefault="00A13D35" w:rsidP="00080D09">
            <w:pPr>
              <w:spacing w:before="60" w:after="60"/>
            </w:pPr>
            <w:r w:rsidRPr="001A1561">
              <w:t>Zagatala</w:t>
            </w:r>
          </w:p>
        </w:tc>
        <w:tc>
          <w:tcPr>
            <w:tcW w:w="5000" w:type="dxa"/>
            <w:tcBorders>
              <w:top w:val="nil"/>
              <w:left w:val="nil"/>
              <w:bottom w:val="single" w:sz="4" w:space="0" w:color="auto"/>
              <w:right w:val="single" w:sz="4" w:space="0" w:color="auto"/>
            </w:tcBorders>
            <w:vAlign w:val="center"/>
            <w:hideMark/>
          </w:tcPr>
          <w:p w14:paraId="10526D16" w14:textId="77777777" w:rsidR="00A13D35" w:rsidRPr="001A1561" w:rsidRDefault="00A13D35" w:rsidP="00080D09">
            <w:pPr>
              <w:spacing w:before="60" w:after="60"/>
            </w:pPr>
            <w:r w:rsidRPr="001A1561">
              <w:t>+994 24 225 21 99</w:t>
            </w:r>
          </w:p>
        </w:tc>
      </w:tr>
      <w:tr w:rsidR="00A13D35" w:rsidRPr="001A1561" w14:paraId="507C5AD7"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4C7ACD78" w14:textId="77777777" w:rsidR="00A13D35" w:rsidRPr="001A1561" w:rsidRDefault="00A13D35" w:rsidP="00080D09">
            <w:pPr>
              <w:spacing w:before="60" w:after="60"/>
            </w:pPr>
            <w:r w:rsidRPr="001A1561">
              <w:t>4</w:t>
            </w:r>
          </w:p>
        </w:tc>
        <w:tc>
          <w:tcPr>
            <w:tcW w:w="2943" w:type="dxa"/>
            <w:tcBorders>
              <w:top w:val="nil"/>
              <w:left w:val="nil"/>
              <w:bottom w:val="single" w:sz="4" w:space="0" w:color="auto"/>
              <w:right w:val="single" w:sz="4" w:space="0" w:color="auto"/>
            </w:tcBorders>
            <w:vAlign w:val="center"/>
            <w:hideMark/>
          </w:tcPr>
          <w:p w14:paraId="1E294FEF" w14:textId="77777777" w:rsidR="00A13D35" w:rsidRPr="001A1561" w:rsidRDefault="00A13D35" w:rsidP="00080D09">
            <w:pPr>
              <w:spacing w:before="60" w:after="60"/>
            </w:pPr>
            <w:r w:rsidRPr="001A1561">
              <w:t>Shaki</w:t>
            </w:r>
          </w:p>
        </w:tc>
        <w:tc>
          <w:tcPr>
            <w:tcW w:w="5000" w:type="dxa"/>
            <w:tcBorders>
              <w:top w:val="nil"/>
              <w:left w:val="nil"/>
              <w:bottom w:val="single" w:sz="4" w:space="0" w:color="auto"/>
              <w:right w:val="single" w:sz="4" w:space="0" w:color="auto"/>
            </w:tcBorders>
            <w:vAlign w:val="center"/>
            <w:hideMark/>
          </w:tcPr>
          <w:p w14:paraId="31EC4769" w14:textId="77777777" w:rsidR="00A13D35" w:rsidRPr="001A1561" w:rsidRDefault="00A13D35" w:rsidP="00080D09">
            <w:pPr>
              <w:spacing w:before="60" w:after="60"/>
            </w:pPr>
            <w:r w:rsidRPr="001A1561">
              <w:t>+994 24 244 21 99</w:t>
            </w:r>
          </w:p>
        </w:tc>
      </w:tr>
      <w:tr w:rsidR="00A13D35" w:rsidRPr="001A1561" w14:paraId="7EDFE42C"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4DB5BFD3" w14:textId="77777777" w:rsidR="00A13D35" w:rsidRPr="001A1561" w:rsidRDefault="00A13D35" w:rsidP="00080D09">
            <w:pPr>
              <w:spacing w:before="60" w:after="60"/>
            </w:pPr>
            <w:r w:rsidRPr="001A1561">
              <w:t>6</w:t>
            </w:r>
          </w:p>
        </w:tc>
        <w:tc>
          <w:tcPr>
            <w:tcW w:w="2943" w:type="dxa"/>
            <w:tcBorders>
              <w:top w:val="nil"/>
              <w:left w:val="nil"/>
              <w:bottom w:val="single" w:sz="4" w:space="0" w:color="auto"/>
              <w:right w:val="single" w:sz="4" w:space="0" w:color="auto"/>
            </w:tcBorders>
            <w:vAlign w:val="center"/>
            <w:hideMark/>
          </w:tcPr>
          <w:p w14:paraId="508CD3B3" w14:textId="77777777" w:rsidR="00A13D35" w:rsidRPr="001A1561" w:rsidRDefault="00A13D35" w:rsidP="00080D09">
            <w:pPr>
              <w:spacing w:before="60" w:after="60"/>
            </w:pPr>
            <w:r w:rsidRPr="001A1561">
              <w:t>Gakh</w:t>
            </w:r>
          </w:p>
        </w:tc>
        <w:tc>
          <w:tcPr>
            <w:tcW w:w="5000" w:type="dxa"/>
            <w:tcBorders>
              <w:top w:val="nil"/>
              <w:left w:val="nil"/>
              <w:bottom w:val="single" w:sz="4" w:space="0" w:color="auto"/>
              <w:right w:val="single" w:sz="4" w:space="0" w:color="auto"/>
            </w:tcBorders>
            <w:vAlign w:val="center"/>
            <w:hideMark/>
          </w:tcPr>
          <w:p w14:paraId="45A24FE5" w14:textId="77777777" w:rsidR="00A13D35" w:rsidRPr="001A1561" w:rsidRDefault="00A13D35" w:rsidP="00080D09">
            <w:pPr>
              <w:spacing w:before="60" w:after="60"/>
            </w:pPr>
            <w:r w:rsidRPr="001A1561">
              <w:t>+994 24 255 21 99</w:t>
            </w:r>
          </w:p>
        </w:tc>
      </w:tr>
      <w:tr w:rsidR="00A13D35" w:rsidRPr="001A1561" w14:paraId="6BF5A75B"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6E415FF9" w14:textId="77777777" w:rsidR="00A13D35" w:rsidRPr="001A1561" w:rsidRDefault="00A13D35" w:rsidP="00080D09">
            <w:pPr>
              <w:spacing w:before="60" w:after="60"/>
            </w:pPr>
            <w:r w:rsidRPr="001A1561">
              <w:t>5</w:t>
            </w:r>
          </w:p>
        </w:tc>
        <w:tc>
          <w:tcPr>
            <w:tcW w:w="2943" w:type="dxa"/>
            <w:tcBorders>
              <w:top w:val="nil"/>
              <w:left w:val="nil"/>
              <w:bottom w:val="single" w:sz="4" w:space="0" w:color="auto"/>
              <w:right w:val="single" w:sz="4" w:space="0" w:color="auto"/>
            </w:tcBorders>
            <w:vAlign w:val="center"/>
            <w:hideMark/>
          </w:tcPr>
          <w:p w14:paraId="5D0BB430" w14:textId="77777777" w:rsidR="00A13D35" w:rsidRPr="001A1561" w:rsidRDefault="00A13D35" w:rsidP="00080D09">
            <w:pPr>
              <w:spacing w:before="60" w:after="60"/>
            </w:pPr>
            <w:r w:rsidRPr="001A1561">
              <w:t>Mingachevir</w:t>
            </w:r>
          </w:p>
        </w:tc>
        <w:tc>
          <w:tcPr>
            <w:tcW w:w="5000" w:type="dxa"/>
            <w:tcBorders>
              <w:top w:val="nil"/>
              <w:left w:val="nil"/>
              <w:bottom w:val="single" w:sz="4" w:space="0" w:color="auto"/>
              <w:right w:val="single" w:sz="4" w:space="0" w:color="auto"/>
            </w:tcBorders>
            <w:vAlign w:val="center"/>
            <w:hideMark/>
          </w:tcPr>
          <w:p w14:paraId="250C8276" w14:textId="77777777" w:rsidR="00A13D35" w:rsidRPr="001A1561" w:rsidRDefault="00A13D35" w:rsidP="00080D09">
            <w:pPr>
              <w:spacing w:before="60" w:after="60"/>
            </w:pPr>
            <w:r w:rsidRPr="001A1561">
              <w:t>+994 24 274 21 99</w:t>
            </w:r>
          </w:p>
        </w:tc>
      </w:tr>
      <w:tr w:rsidR="00A13D35" w:rsidRPr="001A1561" w14:paraId="49626FAD" w14:textId="77777777" w:rsidTr="00080D09">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4A223AA1" w14:textId="77777777" w:rsidR="00A13D35" w:rsidRPr="001A1561" w:rsidRDefault="00A13D35" w:rsidP="00080D09">
            <w:pPr>
              <w:spacing w:before="60" w:after="60"/>
            </w:pPr>
            <w:r w:rsidRPr="001A1561">
              <w:t>7</w:t>
            </w:r>
          </w:p>
        </w:tc>
        <w:tc>
          <w:tcPr>
            <w:tcW w:w="2943" w:type="dxa"/>
            <w:tcBorders>
              <w:top w:val="nil"/>
              <w:left w:val="nil"/>
              <w:bottom w:val="single" w:sz="4" w:space="0" w:color="auto"/>
              <w:right w:val="single" w:sz="4" w:space="0" w:color="auto"/>
            </w:tcBorders>
            <w:vAlign w:val="center"/>
            <w:hideMark/>
          </w:tcPr>
          <w:p w14:paraId="1E3013F9" w14:textId="77777777" w:rsidR="00A13D35" w:rsidRPr="001A1561" w:rsidRDefault="00A13D35" w:rsidP="00080D09">
            <w:pPr>
              <w:spacing w:before="60" w:after="60"/>
            </w:pPr>
            <w:r w:rsidRPr="001A1561">
              <w:t>Balakan</w:t>
            </w:r>
          </w:p>
        </w:tc>
        <w:tc>
          <w:tcPr>
            <w:tcW w:w="5000" w:type="dxa"/>
            <w:tcBorders>
              <w:top w:val="nil"/>
              <w:left w:val="nil"/>
              <w:bottom w:val="single" w:sz="4" w:space="0" w:color="auto"/>
              <w:right w:val="single" w:sz="4" w:space="0" w:color="auto"/>
            </w:tcBorders>
            <w:vAlign w:val="center"/>
            <w:hideMark/>
          </w:tcPr>
          <w:p w14:paraId="357AF6FF" w14:textId="77777777" w:rsidR="00A13D35" w:rsidRPr="001A1561" w:rsidRDefault="00A13D35" w:rsidP="00080D09">
            <w:pPr>
              <w:spacing w:before="60" w:after="60"/>
            </w:pPr>
            <w:r w:rsidRPr="001A1561">
              <w:t>+994 24 295 21 99</w:t>
            </w:r>
          </w:p>
        </w:tc>
      </w:tr>
    </w:tbl>
    <w:p w14:paraId="60630DEC" w14:textId="77777777" w:rsidR="00A13D35" w:rsidRPr="001A1561" w:rsidRDefault="00A13D35" w:rsidP="00A13D35">
      <w:pPr>
        <w:tabs>
          <w:tab w:val="clear" w:pos="567"/>
          <w:tab w:val="clear" w:pos="1276"/>
          <w:tab w:val="clear" w:pos="1843"/>
          <w:tab w:val="clear" w:pos="5387"/>
          <w:tab w:val="clear" w:pos="5954"/>
          <w:tab w:val="left" w:pos="794"/>
          <w:tab w:val="left" w:pos="1191"/>
          <w:tab w:val="left" w:pos="1588"/>
          <w:tab w:val="left" w:pos="1985"/>
        </w:tabs>
        <w:spacing w:before="160" w:line="280" w:lineRule="exact"/>
        <w:rPr>
          <w:rFonts w:cs="Calibri"/>
          <w:sz w:val="22"/>
          <w:szCs w:val="22"/>
          <w:highlight w:val="yellow"/>
        </w:rPr>
      </w:pPr>
      <w:r w:rsidRPr="001A1561">
        <w:rPr>
          <w:rFonts w:cs="Calibri"/>
          <w:sz w:val="22"/>
          <w:szCs w:val="22"/>
          <w:highlight w:val="yellow"/>
        </w:rPr>
        <w:br w:type="page"/>
      </w:r>
    </w:p>
    <w:tbl>
      <w:tblPr>
        <w:tblW w:w="9440" w:type="dxa"/>
        <w:jc w:val="center"/>
        <w:tblLook w:val="04A0" w:firstRow="1" w:lastRow="0" w:firstColumn="1" w:lastColumn="0" w:noHBand="0" w:noVBand="1"/>
      </w:tblPr>
      <w:tblGrid>
        <w:gridCol w:w="10"/>
        <w:gridCol w:w="1487"/>
        <w:gridCol w:w="2943"/>
        <w:gridCol w:w="5000"/>
      </w:tblGrid>
      <w:tr w:rsidR="00A13D35" w:rsidRPr="001A1561" w14:paraId="620B8EF4" w14:textId="77777777" w:rsidTr="00080D09">
        <w:trPr>
          <w:gridBefore w:val="1"/>
          <w:wBefore w:w="10" w:type="dxa"/>
          <w:cantSplit/>
          <w:trHeight w:val="315"/>
          <w:jc w:val="center"/>
        </w:trPr>
        <w:tc>
          <w:tcPr>
            <w:tcW w:w="9430" w:type="dxa"/>
            <w:gridSpan w:val="3"/>
            <w:tcBorders>
              <w:top w:val="single" w:sz="4" w:space="0" w:color="auto"/>
              <w:left w:val="single" w:sz="4" w:space="0" w:color="auto"/>
              <w:bottom w:val="single" w:sz="4" w:space="0" w:color="auto"/>
              <w:right w:val="single" w:sz="4" w:space="0" w:color="000000"/>
            </w:tcBorders>
            <w:vAlign w:val="center"/>
            <w:hideMark/>
          </w:tcPr>
          <w:p w14:paraId="7A532050" w14:textId="5CB666A3" w:rsidR="00A13D35" w:rsidRPr="001A1561" w:rsidRDefault="004A4E8D" w:rsidP="00080D09">
            <w:pPr>
              <w:spacing w:before="60" w:after="60"/>
              <w:jc w:val="center"/>
              <w:rPr>
                <w:b/>
                <w:bCs/>
              </w:rPr>
            </w:pPr>
            <w:r w:rsidRPr="006723BF">
              <w:rPr>
                <w:b/>
              </w:rPr>
              <w:lastRenderedPageBreak/>
              <w:t>LANKARAN</w:t>
            </w:r>
            <w:r w:rsidRPr="006723BF">
              <w:rPr>
                <w:rFonts w:ascii="SimSun" w:eastAsia="SimSun" w:hAnsi="SimSun" w:cs="SimSun" w:hint="eastAsia"/>
                <w:b/>
              </w:rPr>
              <w:t>地区</w:t>
            </w:r>
            <w:r w:rsidRPr="006723BF">
              <w:rPr>
                <w:b/>
              </w:rPr>
              <w:t xml:space="preserve"> – 25</w:t>
            </w:r>
          </w:p>
        </w:tc>
      </w:tr>
      <w:tr w:rsidR="00A13D35" w:rsidRPr="001A1561" w14:paraId="109B1F7B" w14:textId="77777777" w:rsidTr="00080D09">
        <w:trPr>
          <w:gridBefore w:val="1"/>
          <w:wBefore w:w="10" w:type="dxa"/>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70780413" w14:textId="77777777" w:rsidR="00A13D35" w:rsidRPr="001A1561" w:rsidRDefault="00A13D35" w:rsidP="00080D09">
            <w:pPr>
              <w:spacing w:before="60" w:after="60"/>
            </w:pPr>
            <w:r w:rsidRPr="001A1561">
              <w:t>1</w:t>
            </w:r>
          </w:p>
        </w:tc>
        <w:tc>
          <w:tcPr>
            <w:tcW w:w="2943" w:type="dxa"/>
            <w:tcBorders>
              <w:top w:val="nil"/>
              <w:left w:val="nil"/>
              <w:bottom w:val="single" w:sz="4" w:space="0" w:color="auto"/>
              <w:right w:val="single" w:sz="4" w:space="0" w:color="auto"/>
            </w:tcBorders>
            <w:vAlign w:val="center"/>
            <w:hideMark/>
          </w:tcPr>
          <w:p w14:paraId="47413A26" w14:textId="77777777" w:rsidR="00A13D35" w:rsidRPr="001A1561" w:rsidRDefault="00A13D35" w:rsidP="00080D09">
            <w:pPr>
              <w:keepNext/>
              <w:spacing w:before="60" w:after="60"/>
            </w:pPr>
            <w:r w:rsidRPr="001A1561">
              <w:t>Yardimli</w:t>
            </w:r>
          </w:p>
        </w:tc>
        <w:tc>
          <w:tcPr>
            <w:tcW w:w="5000" w:type="dxa"/>
            <w:tcBorders>
              <w:top w:val="nil"/>
              <w:left w:val="nil"/>
              <w:bottom w:val="single" w:sz="4" w:space="0" w:color="auto"/>
              <w:right w:val="single" w:sz="4" w:space="0" w:color="auto"/>
            </w:tcBorders>
            <w:vAlign w:val="center"/>
            <w:hideMark/>
          </w:tcPr>
          <w:p w14:paraId="2C60975A" w14:textId="77777777" w:rsidR="00A13D35" w:rsidRPr="001A1561" w:rsidRDefault="00A13D35" w:rsidP="00080D09">
            <w:pPr>
              <w:spacing w:before="60" w:after="60"/>
            </w:pPr>
            <w:r w:rsidRPr="001A1561">
              <w:t>+994 25 206 21 99</w:t>
            </w:r>
          </w:p>
        </w:tc>
      </w:tr>
      <w:tr w:rsidR="00A13D35" w:rsidRPr="001A1561" w14:paraId="302B1E9E" w14:textId="77777777" w:rsidTr="00080D09">
        <w:trPr>
          <w:gridBefore w:val="1"/>
          <w:wBefore w:w="10" w:type="dxa"/>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2A13659C" w14:textId="77777777" w:rsidR="00A13D35" w:rsidRPr="001A1561" w:rsidRDefault="00A13D35" w:rsidP="00080D09">
            <w:pPr>
              <w:spacing w:before="60" w:after="60"/>
            </w:pPr>
            <w:r w:rsidRPr="001A1561">
              <w:t>2</w:t>
            </w:r>
          </w:p>
        </w:tc>
        <w:tc>
          <w:tcPr>
            <w:tcW w:w="2943" w:type="dxa"/>
            <w:tcBorders>
              <w:top w:val="nil"/>
              <w:left w:val="nil"/>
              <w:bottom w:val="single" w:sz="4" w:space="0" w:color="auto"/>
              <w:right w:val="single" w:sz="4" w:space="0" w:color="auto"/>
            </w:tcBorders>
            <w:vAlign w:val="center"/>
            <w:hideMark/>
          </w:tcPr>
          <w:p w14:paraId="452DE6CA" w14:textId="77777777" w:rsidR="00A13D35" w:rsidRPr="001A1561" w:rsidRDefault="00A13D35" w:rsidP="00080D09">
            <w:pPr>
              <w:keepNext/>
              <w:spacing w:before="60" w:after="60"/>
            </w:pPr>
            <w:r w:rsidRPr="001A1561">
              <w:t>Masalli</w:t>
            </w:r>
          </w:p>
        </w:tc>
        <w:tc>
          <w:tcPr>
            <w:tcW w:w="5000" w:type="dxa"/>
            <w:tcBorders>
              <w:top w:val="nil"/>
              <w:left w:val="nil"/>
              <w:bottom w:val="single" w:sz="4" w:space="0" w:color="auto"/>
              <w:right w:val="single" w:sz="4" w:space="0" w:color="auto"/>
            </w:tcBorders>
            <w:vAlign w:val="center"/>
            <w:hideMark/>
          </w:tcPr>
          <w:p w14:paraId="0CFBBA6A" w14:textId="77777777" w:rsidR="00A13D35" w:rsidRPr="001A1561" w:rsidRDefault="00A13D35" w:rsidP="00080D09">
            <w:pPr>
              <w:spacing w:before="60" w:after="60"/>
            </w:pPr>
            <w:r w:rsidRPr="001A1561">
              <w:t>+994 25 215 21 99</w:t>
            </w:r>
          </w:p>
        </w:tc>
      </w:tr>
      <w:tr w:rsidR="00A13D35" w:rsidRPr="001A1561" w14:paraId="319D39EC" w14:textId="77777777" w:rsidTr="00080D09">
        <w:trPr>
          <w:gridBefore w:val="1"/>
          <w:wBefore w:w="10" w:type="dxa"/>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01427063" w14:textId="77777777" w:rsidR="00A13D35" w:rsidRPr="001A1561" w:rsidRDefault="00A13D35" w:rsidP="00080D09">
            <w:pPr>
              <w:spacing w:before="60" w:after="60"/>
            </w:pPr>
            <w:r w:rsidRPr="001A1561">
              <w:t>3</w:t>
            </w:r>
          </w:p>
        </w:tc>
        <w:tc>
          <w:tcPr>
            <w:tcW w:w="2943" w:type="dxa"/>
            <w:tcBorders>
              <w:top w:val="nil"/>
              <w:left w:val="nil"/>
              <w:bottom w:val="single" w:sz="4" w:space="0" w:color="auto"/>
              <w:right w:val="single" w:sz="4" w:space="0" w:color="auto"/>
            </w:tcBorders>
            <w:vAlign w:val="center"/>
            <w:hideMark/>
          </w:tcPr>
          <w:p w14:paraId="6CDE4966" w14:textId="77777777" w:rsidR="00A13D35" w:rsidRPr="001A1561" w:rsidRDefault="00A13D35" w:rsidP="00080D09">
            <w:pPr>
              <w:keepNext/>
              <w:spacing w:before="60" w:after="60"/>
            </w:pPr>
            <w:r w:rsidRPr="001A1561">
              <w:t>Astara</w:t>
            </w:r>
          </w:p>
        </w:tc>
        <w:tc>
          <w:tcPr>
            <w:tcW w:w="5000" w:type="dxa"/>
            <w:tcBorders>
              <w:top w:val="nil"/>
              <w:left w:val="nil"/>
              <w:bottom w:val="single" w:sz="4" w:space="0" w:color="auto"/>
              <w:right w:val="single" w:sz="4" w:space="0" w:color="auto"/>
            </w:tcBorders>
            <w:vAlign w:val="center"/>
            <w:hideMark/>
          </w:tcPr>
          <w:p w14:paraId="26B2BA2E" w14:textId="77777777" w:rsidR="00A13D35" w:rsidRPr="001A1561" w:rsidRDefault="00A13D35" w:rsidP="00080D09">
            <w:pPr>
              <w:spacing w:before="60" w:after="60"/>
            </w:pPr>
            <w:r w:rsidRPr="001A1561">
              <w:t>+994 25 225 21 99</w:t>
            </w:r>
          </w:p>
        </w:tc>
      </w:tr>
      <w:tr w:rsidR="00A13D35" w:rsidRPr="001A1561" w14:paraId="2B909B3F" w14:textId="77777777" w:rsidTr="00080D09">
        <w:trPr>
          <w:gridBefore w:val="1"/>
          <w:wBefore w:w="10" w:type="dxa"/>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77C3E9F3" w14:textId="77777777" w:rsidR="00A13D35" w:rsidRPr="001A1561" w:rsidRDefault="00A13D35" w:rsidP="00080D09">
            <w:pPr>
              <w:spacing w:before="60" w:after="60"/>
            </w:pPr>
            <w:r w:rsidRPr="001A1561">
              <w:t>4</w:t>
            </w:r>
          </w:p>
        </w:tc>
        <w:tc>
          <w:tcPr>
            <w:tcW w:w="2943" w:type="dxa"/>
            <w:tcBorders>
              <w:top w:val="nil"/>
              <w:left w:val="nil"/>
              <w:bottom w:val="single" w:sz="4" w:space="0" w:color="auto"/>
              <w:right w:val="single" w:sz="4" w:space="0" w:color="auto"/>
            </w:tcBorders>
            <w:vAlign w:val="center"/>
            <w:hideMark/>
          </w:tcPr>
          <w:p w14:paraId="31F2F99A" w14:textId="77777777" w:rsidR="00A13D35" w:rsidRPr="001A1561" w:rsidRDefault="00A13D35" w:rsidP="00080D09">
            <w:pPr>
              <w:keepNext/>
              <w:spacing w:before="60" w:after="60"/>
            </w:pPr>
            <w:r w:rsidRPr="001A1561">
              <w:t>Jalilabad</w:t>
            </w:r>
          </w:p>
        </w:tc>
        <w:tc>
          <w:tcPr>
            <w:tcW w:w="5000" w:type="dxa"/>
            <w:tcBorders>
              <w:top w:val="nil"/>
              <w:left w:val="nil"/>
              <w:bottom w:val="single" w:sz="4" w:space="0" w:color="auto"/>
              <w:right w:val="single" w:sz="4" w:space="0" w:color="auto"/>
            </w:tcBorders>
            <w:vAlign w:val="center"/>
            <w:hideMark/>
          </w:tcPr>
          <w:p w14:paraId="515E5931" w14:textId="77777777" w:rsidR="00A13D35" w:rsidRPr="001A1561" w:rsidRDefault="00A13D35" w:rsidP="00080D09">
            <w:pPr>
              <w:spacing w:before="60" w:after="60"/>
            </w:pPr>
            <w:r w:rsidRPr="001A1561">
              <w:t>+994 25 245 21 99</w:t>
            </w:r>
          </w:p>
        </w:tc>
      </w:tr>
      <w:tr w:rsidR="00A13D35" w:rsidRPr="001A1561" w14:paraId="7CC5910F" w14:textId="77777777" w:rsidTr="00080D09">
        <w:trPr>
          <w:gridBefore w:val="1"/>
          <w:wBefore w:w="10" w:type="dxa"/>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65A08FAF" w14:textId="77777777" w:rsidR="00A13D35" w:rsidRPr="001A1561" w:rsidRDefault="00A13D35" w:rsidP="00080D09">
            <w:pPr>
              <w:spacing w:before="60" w:after="60"/>
            </w:pPr>
            <w:r w:rsidRPr="001A1561">
              <w:t>5</w:t>
            </w:r>
          </w:p>
        </w:tc>
        <w:tc>
          <w:tcPr>
            <w:tcW w:w="2943" w:type="dxa"/>
            <w:tcBorders>
              <w:top w:val="nil"/>
              <w:left w:val="nil"/>
              <w:bottom w:val="single" w:sz="4" w:space="0" w:color="auto"/>
              <w:right w:val="single" w:sz="4" w:space="0" w:color="auto"/>
            </w:tcBorders>
            <w:vAlign w:val="center"/>
            <w:hideMark/>
          </w:tcPr>
          <w:p w14:paraId="5BB51792" w14:textId="77777777" w:rsidR="00A13D35" w:rsidRPr="001A1561" w:rsidRDefault="00A13D35" w:rsidP="00080D09">
            <w:pPr>
              <w:keepNext/>
              <w:spacing w:before="60" w:after="60"/>
            </w:pPr>
            <w:r w:rsidRPr="001A1561">
              <w:t>Lankaran</w:t>
            </w:r>
          </w:p>
        </w:tc>
        <w:tc>
          <w:tcPr>
            <w:tcW w:w="5000" w:type="dxa"/>
            <w:tcBorders>
              <w:top w:val="nil"/>
              <w:left w:val="nil"/>
              <w:bottom w:val="single" w:sz="4" w:space="0" w:color="auto"/>
              <w:right w:val="single" w:sz="4" w:space="0" w:color="auto"/>
            </w:tcBorders>
            <w:vAlign w:val="center"/>
            <w:hideMark/>
          </w:tcPr>
          <w:p w14:paraId="4D562490" w14:textId="77777777" w:rsidR="00A13D35" w:rsidRPr="001A1561" w:rsidRDefault="00A13D35" w:rsidP="00080D09">
            <w:pPr>
              <w:spacing w:before="60" w:after="60"/>
            </w:pPr>
            <w:r w:rsidRPr="001A1561">
              <w:t xml:space="preserve">+994 25 255 21 99 </w:t>
            </w:r>
          </w:p>
        </w:tc>
      </w:tr>
      <w:tr w:rsidR="00A13D35" w:rsidRPr="001A1561" w14:paraId="0A9F15DD" w14:textId="77777777" w:rsidTr="00080D09">
        <w:trPr>
          <w:gridBefore w:val="1"/>
          <w:wBefore w:w="10" w:type="dxa"/>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425AEA1B" w14:textId="77777777" w:rsidR="00A13D35" w:rsidRPr="001A1561" w:rsidRDefault="00A13D35" w:rsidP="00080D09">
            <w:pPr>
              <w:spacing w:before="60" w:after="60"/>
            </w:pPr>
            <w:r w:rsidRPr="001A1561">
              <w:t>6</w:t>
            </w:r>
          </w:p>
        </w:tc>
        <w:tc>
          <w:tcPr>
            <w:tcW w:w="2943" w:type="dxa"/>
            <w:tcBorders>
              <w:top w:val="nil"/>
              <w:left w:val="nil"/>
              <w:bottom w:val="single" w:sz="4" w:space="0" w:color="auto"/>
              <w:right w:val="single" w:sz="4" w:space="0" w:color="auto"/>
            </w:tcBorders>
            <w:vAlign w:val="center"/>
            <w:hideMark/>
          </w:tcPr>
          <w:p w14:paraId="34D3D8D0" w14:textId="77777777" w:rsidR="00A13D35" w:rsidRPr="001A1561" w:rsidRDefault="00A13D35" w:rsidP="00080D09">
            <w:pPr>
              <w:spacing w:before="60" w:after="60"/>
            </w:pPr>
            <w:r w:rsidRPr="001A1561">
              <w:t>Lerik</w:t>
            </w:r>
          </w:p>
        </w:tc>
        <w:tc>
          <w:tcPr>
            <w:tcW w:w="5000" w:type="dxa"/>
            <w:tcBorders>
              <w:top w:val="nil"/>
              <w:left w:val="nil"/>
              <w:bottom w:val="single" w:sz="4" w:space="0" w:color="auto"/>
              <w:right w:val="single" w:sz="4" w:space="0" w:color="auto"/>
            </w:tcBorders>
            <w:vAlign w:val="center"/>
            <w:hideMark/>
          </w:tcPr>
          <w:p w14:paraId="3E317695" w14:textId="77777777" w:rsidR="00A13D35" w:rsidRPr="001A1561" w:rsidRDefault="00A13D35" w:rsidP="00080D09">
            <w:pPr>
              <w:spacing w:before="60" w:after="60"/>
            </w:pPr>
            <w:r w:rsidRPr="001A1561">
              <w:t>+994 25 274 60 30</w:t>
            </w:r>
          </w:p>
        </w:tc>
      </w:tr>
      <w:tr w:rsidR="00A13D35" w:rsidRPr="001A1561" w14:paraId="6FECE8DF" w14:textId="77777777" w:rsidTr="00080D09">
        <w:trPr>
          <w:gridBefore w:val="1"/>
          <w:wBefore w:w="10" w:type="dxa"/>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141669B3" w14:textId="77777777" w:rsidR="00A13D35" w:rsidRPr="001A1561" w:rsidRDefault="00A13D35" w:rsidP="00080D09">
            <w:pPr>
              <w:spacing w:before="60" w:after="60"/>
            </w:pPr>
            <w:r w:rsidRPr="001A1561">
              <w:t>7</w:t>
            </w:r>
          </w:p>
        </w:tc>
        <w:tc>
          <w:tcPr>
            <w:tcW w:w="2943" w:type="dxa"/>
            <w:tcBorders>
              <w:top w:val="single" w:sz="4" w:space="0" w:color="auto"/>
              <w:left w:val="nil"/>
              <w:bottom w:val="single" w:sz="4" w:space="0" w:color="auto"/>
              <w:right w:val="single" w:sz="4" w:space="0" w:color="auto"/>
            </w:tcBorders>
            <w:vAlign w:val="center"/>
            <w:hideMark/>
          </w:tcPr>
          <w:p w14:paraId="3AE1A429" w14:textId="77777777" w:rsidR="00A13D35" w:rsidRPr="001A1561" w:rsidRDefault="00A13D35" w:rsidP="00080D09">
            <w:pPr>
              <w:spacing w:before="60" w:after="60"/>
            </w:pPr>
            <w:r w:rsidRPr="001A1561">
              <w:t>Bilasuvar</w:t>
            </w:r>
          </w:p>
        </w:tc>
        <w:tc>
          <w:tcPr>
            <w:tcW w:w="5000" w:type="dxa"/>
            <w:tcBorders>
              <w:top w:val="single" w:sz="4" w:space="0" w:color="auto"/>
              <w:left w:val="nil"/>
              <w:bottom w:val="single" w:sz="4" w:space="0" w:color="auto"/>
              <w:right w:val="single" w:sz="4" w:space="0" w:color="auto"/>
            </w:tcBorders>
            <w:vAlign w:val="center"/>
            <w:hideMark/>
          </w:tcPr>
          <w:p w14:paraId="7D639235" w14:textId="77777777" w:rsidR="00A13D35" w:rsidRPr="001A1561" w:rsidRDefault="00A13D35" w:rsidP="00080D09">
            <w:pPr>
              <w:spacing w:before="60" w:after="60"/>
            </w:pPr>
            <w:r w:rsidRPr="001A1561">
              <w:t>+994 25 295 21 99</w:t>
            </w:r>
          </w:p>
        </w:tc>
      </w:tr>
      <w:tr w:rsidR="00A13D35" w:rsidRPr="001A1561" w14:paraId="3DA2A7CC" w14:textId="77777777" w:rsidTr="00080D09">
        <w:trPr>
          <w:cantSplit/>
          <w:trHeight w:val="315"/>
          <w:jc w:val="center"/>
        </w:trPr>
        <w:tc>
          <w:tcPr>
            <w:tcW w:w="9440" w:type="dxa"/>
            <w:gridSpan w:val="4"/>
            <w:tcBorders>
              <w:top w:val="single" w:sz="4" w:space="0" w:color="auto"/>
              <w:bottom w:val="single" w:sz="4" w:space="0" w:color="auto"/>
            </w:tcBorders>
            <w:vAlign w:val="center"/>
          </w:tcPr>
          <w:p w14:paraId="6EAEA952" w14:textId="77777777" w:rsidR="00A13D35" w:rsidRPr="001A1561" w:rsidRDefault="00A13D35" w:rsidP="00080D09">
            <w:pPr>
              <w:spacing w:before="60" w:after="60"/>
              <w:jc w:val="center"/>
              <w:rPr>
                <w:b/>
                <w:bCs/>
                <w:highlight w:val="yellow"/>
              </w:rPr>
            </w:pPr>
          </w:p>
        </w:tc>
      </w:tr>
      <w:tr w:rsidR="00A13D35" w:rsidRPr="001A1561" w14:paraId="00DEA2AD" w14:textId="77777777" w:rsidTr="00080D09">
        <w:trPr>
          <w:cantSplit/>
          <w:trHeight w:val="315"/>
          <w:jc w:val="center"/>
        </w:trPr>
        <w:tc>
          <w:tcPr>
            <w:tcW w:w="9440" w:type="dxa"/>
            <w:gridSpan w:val="4"/>
            <w:tcBorders>
              <w:top w:val="single" w:sz="4" w:space="0" w:color="auto"/>
              <w:left w:val="single" w:sz="4" w:space="0" w:color="auto"/>
              <w:bottom w:val="single" w:sz="4" w:space="0" w:color="auto"/>
              <w:right w:val="single" w:sz="4" w:space="0" w:color="auto"/>
            </w:tcBorders>
            <w:vAlign w:val="center"/>
            <w:hideMark/>
          </w:tcPr>
          <w:p w14:paraId="240C2470" w14:textId="4B4DE3B7" w:rsidR="00A13D35" w:rsidRPr="001A1561" w:rsidRDefault="004A4E8D" w:rsidP="00080D09">
            <w:pPr>
              <w:spacing w:before="60" w:after="60"/>
              <w:jc w:val="center"/>
              <w:rPr>
                <w:b/>
                <w:bCs/>
              </w:rPr>
            </w:pPr>
            <w:r w:rsidRPr="006723BF">
              <w:rPr>
                <w:b/>
                <w:bCs/>
              </w:rPr>
              <w:t>KARABAKH</w:t>
            </w:r>
            <w:r w:rsidRPr="006723BF">
              <w:rPr>
                <w:rFonts w:ascii="SimSun" w:eastAsia="SimSun" w:hAnsi="SimSun" w:cs="SimSun" w:hint="eastAsia"/>
                <w:b/>
                <w:bCs/>
                <w:lang w:eastAsia="zh-CN"/>
              </w:rPr>
              <w:t>和东</w:t>
            </w:r>
            <w:r w:rsidRPr="006723BF">
              <w:rPr>
                <w:b/>
                <w:bCs/>
              </w:rPr>
              <w:t>ZANGEZUR</w:t>
            </w:r>
            <w:r w:rsidRPr="006723BF">
              <w:rPr>
                <w:rFonts w:ascii="SimSun" w:eastAsia="SimSun" w:hAnsi="SimSun" w:cs="SimSun" w:hint="eastAsia"/>
                <w:b/>
                <w:bCs/>
                <w:lang w:eastAsia="zh-CN"/>
              </w:rPr>
              <w:t>地区</w:t>
            </w:r>
            <w:r w:rsidRPr="006723BF">
              <w:rPr>
                <w:b/>
                <w:bCs/>
              </w:rPr>
              <w:t xml:space="preserve"> – 26</w:t>
            </w:r>
          </w:p>
        </w:tc>
      </w:tr>
      <w:tr w:rsidR="00A13D35" w:rsidRPr="001A1561" w14:paraId="53335F36" w14:textId="77777777" w:rsidTr="00080D09">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78136CFC" w14:textId="77777777" w:rsidR="00A13D35" w:rsidRPr="001A1561" w:rsidRDefault="00A13D35" w:rsidP="00080D09">
            <w:pPr>
              <w:spacing w:before="60" w:after="60"/>
            </w:pPr>
            <w:r w:rsidRPr="001A1561">
              <w:t>1</w:t>
            </w:r>
          </w:p>
        </w:tc>
        <w:tc>
          <w:tcPr>
            <w:tcW w:w="2943" w:type="dxa"/>
            <w:tcBorders>
              <w:top w:val="nil"/>
              <w:left w:val="nil"/>
              <w:bottom w:val="single" w:sz="4" w:space="0" w:color="auto"/>
              <w:right w:val="single" w:sz="4" w:space="0" w:color="auto"/>
            </w:tcBorders>
            <w:vAlign w:val="center"/>
          </w:tcPr>
          <w:p w14:paraId="1C48EAD9" w14:textId="77777777" w:rsidR="00A13D35" w:rsidRPr="001A1561" w:rsidRDefault="00A13D35" w:rsidP="00080D09">
            <w:pPr>
              <w:spacing w:before="60" w:after="60"/>
            </w:pPr>
            <w:r w:rsidRPr="001A1561">
              <w:t>Khojali</w:t>
            </w:r>
          </w:p>
        </w:tc>
        <w:tc>
          <w:tcPr>
            <w:tcW w:w="5000" w:type="dxa"/>
            <w:tcBorders>
              <w:top w:val="nil"/>
              <w:left w:val="nil"/>
              <w:bottom w:val="single" w:sz="4" w:space="0" w:color="auto"/>
              <w:right w:val="single" w:sz="4" w:space="0" w:color="auto"/>
            </w:tcBorders>
            <w:vAlign w:val="center"/>
          </w:tcPr>
          <w:p w14:paraId="34664A0B" w14:textId="77777777" w:rsidR="00A13D35" w:rsidRPr="001A1561" w:rsidRDefault="00A13D35" w:rsidP="00080D09">
            <w:pPr>
              <w:spacing w:before="60" w:after="60"/>
            </w:pPr>
            <w:r w:rsidRPr="001A1561">
              <w:t>+994 26 205 21 99</w:t>
            </w:r>
          </w:p>
        </w:tc>
      </w:tr>
      <w:tr w:rsidR="00A13D35" w:rsidRPr="001A1561" w14:paraId="076C963D" w14:textId="77777777" w:rsidTr="00080D09">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74D884F0" w14:textId="77777777" w:rsidR="00A13D35" w:rsidRPr="001A1561" w:rsidRDefault="00A13D35" w:rsidP="00080D09">
            <w:pPr>
              <w:spacing w:before="60" w:after="60"/>
            </w:pPr>
            <w:r w:rsidRPr="001A1561">
              <w:t>2</w:t>
            </w:r>
          </w:p>
        </w:tc>
        <w:tc>
          <w:tcPr>
            <w:tcW w:w="2943" w:type="dxa"/>
            <w:tcBorders>
              <w:top w:val="nil"/>
              <w:left w:val="nil"/>
              <w:bottom w:val="single" w:sz="4" w:space="0" w:color="auto"/>
              <w:right w:val="single" w:sz="4" w:space="0" w:color="auto"/>
            </w:tcBorders>
            <w:vAlign w:val="center"/>
          </w:tcPr>
          <w:p w14:paraId="3170E1BA" w14:textId="77777777" w:rsidR="00A13D35" w:rsidRPr="001A1561" w:rsidRDefault="00A13D35" w:rsidP="00080D09">
            <w:pPr>
              <w:spacing w:before="60" w:after="60"/>
            </w:pPr>
            <w:r w:rsidRPr="001A1561">
              <w:t>Lachin</w:t>
            </w:r>
          </w:p>
        </w:tc>
        <w:tc>
          <w:tcPr>
            <w:tcW w:w="5000" w:type="dxa"/>
            <w:tcBorders>
              <w:top w:val="nil"/>
              <w:left w:val="nil"/>
              <w:bottom w:val="single" w:sz="4" w:space="0" w:color="auto"/>
              <w:right w:val="single" w:sz="4" w:space="0" w:color="auto"/>
            </w:tcBorders>
            <w:vAlign w:val="center"/>
          </w:tcPr>
          <w:p w14:paraId="52905DD5" w14:textId="77777777" w:rsidR="00A13D35" w:rsidRPr="001A1561" w:rsidRDefault="00A13D35" w:rsidP="00080D09">
            <w:pPr>
              <w:spacing w:before="60" w:after="60"/>
            </w:pPr>
            <w:r w:rsidRPr="001A1561">
              <w:t>+994 26 215 21 99, +994 26 212 21 99</w:t>
            </w:r>
          </w:p>
        </w:tc>
      </w:tr>
      <w:tr w:rsidR="00A13D35" w:rsidRPr="001A1561" w14:paraId="4566F6E6" w14:textId="77777777" w:rsidTr="00080D09">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6BCC5E2D" w14:textId="77777777" w:rsidR="00A13D35" w:rsidRPr="001A1561" w:rsidRDefault="00A13D35" w:rsidP="00080D09">
            <w:pPr>
              <w:spacing w:before="60" w:after="60"/>
            </w:pPr>
            <w:r w:rsidRPr="001A1561">
              <w:t>3</w:t>
            </w:r>
          </w:p>
        </w:tc>
        <w:tc>
          <w:tcPr>
            <w:tcW w:w="2943" w:type="dxa"/>
            <w:tcBorders>
              <w:top w:val="nil"/>
              <w:left w:val="nil"/>
              <w:bottom w:val="single" w:sz="4" w:space="0" w:color="auto"/>
              <w:right w:val="single" w:sz="4" w:space="0" w:color="auto"/>
            </w:tcBorders>
            <w:vAlign w:val="center"/>
          </w:tcPr>
          <w:p w14:paraId="1A45D125" w14:textId="77777777" w:rsidR="00A13D35" w:rsidRPr="001A1561" w:rsidRDefault="00A13D35" w:rsidP="00080D09">
            <w:pPr>
              <w:spacing w:before="60" w:after="60"/>
            </w:pPr>
            <w:r w:rsidRPr="001A1561">
              <w:t>Khankendi</w:t>
            </w:r>
          </w:p>
        </w:tc>
        <w:tc>
          <w:tcPr>
            <w:tcW w:w="5000" w:type="dxa"/>
            <w:tcBorders>
              <w:top w:val="nil"/>
              <w:left w:val="nil"/>
              <w:bottom w:val="single" w:sz="4" w:space="0" w:color="auto"/>
              <w:right w:val="single" w:sz="4" w:space="0" w:color="auto"/>
            </w:tcBorders>
            <w:vAlign w:val="center"/>
          </w:tcPr>
          <w:p w14:paraId="03754865" w14:textId="77777777" w:rsidR="00A13D35" w:rsidRPr="001A1561" w:rsidRDefault="00A13D35" w:rsidP="00080D09">
            <w:pPr>
              <w:spacing w:before="60" w:after="60"/>
            </w:pPr>
            <w:r w:rsidRPr="001A1561">
              <w:t>+994 26 225 21 99</w:t>
            </w:r>
          </w:p>
        </w:tc>
      </w:tr>
      <w:tr w:rsidR="00A13D35" w:rsidRPr="001A1561" w14:paraId="199B8203" w14:textId="77777777" w:rsidTr="00080D09">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1A1AB5D7" w14:textId="77777777" w:rsidR="00A13D35" w:rsidRPr="001A1561" w:rsidRDefault="00A13D35" w:rsidP="00080D09">
            <w:pPr>
              <w:spacing w:before="60" w:after="60"/>
            </w:pPr>
            <w:r w:rsidRPr="001A1561">
              <w:t>4</w:t>
            </w:r>
          </w:p>
        </w:tc>
        <w:tc>
          <w:tcPr>
            <w:tcW w:w="2943" w:type="dxa"/>
            <w:tcBorders>
              <w:top w:val="nil"/>
              <w:left w:val="nil"/>
              <w:bottom w:val="single" w:sz="4" w:space="0" w:color="auto"/>
              <w:right w:val="single" w:sz="4" w:space="0" w:color="auto"/>
            </w:tcBorders>
            <w:vAlign w:val="center"/>
          </w:tcPr>
          <w:p w14:paraId="0DBEBC3F" w14:textId="77777777" w:rsidR="00A13D35" w:rsidRPr="001A1561" w:rsidRDefault="00A13D35" w:rsidP="00080D09">
            <w:pPr>
              <w:spacing w:before="60" w:after="60"/>
            </w:pPr>
            <w:r w:rsidRPr="001A1561">
              <w:t>Gubadli</w:t>
            </w:r>
          </w:p>
        </w:tc>
        <w:tc>
          <w:tcPr>
            <w:tcW w:w="5000" w:type="dxa"/>
            <w:tcBorders>
              <w:top w:val="nil"/>
              <w:left w:val="nil"/>
              <w:bottom w:val="single" w:sz="4" w:space="0" w:color="auto"/>
              <w:right w:val="single" w:sz="4" w:space="0" w:color="auto"/>
            </w:tcBorders>
            <w:vAlign w:val="center"/>
          </w:tcPr>
          <w:p w14:paraId="694866C5" w14:textId="77777777" w:rsidR="00A13D35" w:rsidRPr="001A1561" w:rsidRDefault="00A13D35" w:rsidP="00080D09">
            <w:pPr>
              <w:spacing w:before="60" w:after="60"/>
            </w:pPr>
            <w:r w:rsidRPr="001A1561">
              <w:t>+994 26 235 21 99</w:t>
            </w:r>
          </w:p>
        </w:tc>
      </w:tr>
      <w:tr w:rsidR="00A13D35" w:rsidRPr="001A1561" w14:paraId="5104D314" w14:textId="77777777" w:rsidTr="00080D09">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7DD77CE3" w14:textId="77777777" w:rsidR="00A13D35" w:rsidRPr="001A1561" w:rsidRDefault="00A13D35" w:rsidP="00080D09">
            <w:pPr>
              <w:spacing w:before="60" w:after="60"/>
            </w:pPr>
            <w:r w:rsidRPr="001A1561">
              <w:t>5</w:t>
            </w:r>
          </w:p>
        </w:tc>
        <w:tc>
          <w:tcPr>
            <w:tcW w:w="2943" w:type="dxa"/>
            <w:tcBorders>
              <w:top w:val="nil"/>
              <w:left w:val="nil"/>
              <w:bottom w:val="single" w:sz="4" w:space="0" w:color="auto"/>
              <w:right w:val="single" w:sz="4" w:space="0" w:color="auto"/>
            </w:tcBorders>
            <w:vAlign w:val="center"/>
          </w:tcPr>
          <w:p w14:paraId="4EDEFB76" w14:textId="77777777" w:rsidR="00A13D35" w:rsidRPr="001A1561" w:rsidRDefault="00A13D35" w:rsidP="00080D09">
            <w:pPr>
              <w:spacing w:before="60" w:after="60"/>
            </w:pPr>
            <w:r w:rsidRPr="001A1561">
              <w:t>Zangilan</w:t>
            </w:r>
          </w:p>
        </w:tc>
        <w:tc>
          <w:tcPr>
            <w:tcW w:w="5000" w:type="dxa"/>
            <w:tcBorders>
              <w:top w:val="nil"/>
              <w:left w:val="nil"/>
              <w:bottom w:val="single" w:sz="4" w:space="0" w:color="auto"/>
              <w:right w:val="single" w:sz="4" w:space="0" w:color="auto"/>
            </w:tcBorders>
            <w:vAlign w:val="center"/>
          </w:tcPr>
          <w:p w14:paraId="5B61C664" w14:textId="77777777" w:rsidR="00A13D35" w:rsidRPr="001A1561" w:rsidRDefault="00A13D35" w:rsidP="00080D09">
            <w:pPr>
              <w:spacing w:before="60" w:after="60"/>
            </w:pPr>
            <w:r w:rsidRPr="001A1561">
              <w:t>+994 26 255 21 99</w:t>
            </w:r>
          </w:p>
        </w:tc>
      </w:tr>
      <w:tr w:rsidR="00A13D35" w:rsidRPr="001A1561" w14:paraId="7A0D2D3B" w14:textId="77777777" w:rsidTr="00080D09">
        <w:trPr>
          <w:cantSplit/>
          <w:trHeight w:val="315"/>
          <w:jc w:val="center"/>
        </w:trPr>
        <w:tc>
          <w:tcPr>
            <w:tcW w:w="1497" w:type="dxa"/>
            <w:gridSpan w:val="2"/>
            <w:tcBorders>
              <w:top w:val="nil"/>
              <w:left w:val="single" w:sz="4" w:space="0" w:color="auto"/>
              <w:bottom w:val="single" w:sz="4" w:space="0" w:color="auto"/>
              <w:right w:val="single" w:sz="4" w:space="0" w:color="auto"/>
            </w:tcBorders>
            <w:shd w:val="clear" w:color="000000" w:fill="FFFFFF"/>
            <w:vAlign w:val="center"/>
            <w:hideMark/>
          </w:tcPr>
          <w:p w14:paraId="41227D8F" w14:textId="77777777" w:rsidR="00A13D35" w:rsidRPr="001A1561" w:rsidRDefault="00A13D35" w:rsidP="00080D09">
            <w:pPr>
              <w:spacing w:before="60" w:after="60"/>
            </w:pPr>
            <w:r w:rsidRPr="001A1561">
              <w:t>6</w:t>
            </w:r>
          </w:p>
        </w:tc>
        <w:tc>
          <w:tcPr>
            <w:tcW w:w="2943" w:type="dxa"/>
            <w:tcBorders>
              <w:top w:val="nil"/>
              <w:left w:val="nil"/>
              <w:bottom w:val="single" w:sz="4" w:space="0" w:color="auto"/>
              <w:right w:val="single" w:sz="4" w:space="0" w:color="auto"/>
            </w:tcBorders>
            <w:shd w:val="clear" w:color="000000" w:fill="FFFFFF"/>
            <w:vAlign w:val="center"/>
          </w:tcPr>
          <w:p w14:paraId="6337A1E0" w14:textId="77777777" w:rsidR="00A13D35" w:rsidRPr="001A1561" w:rsidRDefault="00A13D35" w:rsidP="00080D09">
            <w:pPr>
              <w:spacing w:before="60" w:after="60"/>
            </w:pPr>
            <w:r w:rsidRPr="001A1561">
              <w:t>Shusha</w:t>
            </w:r>
          </w:p>
        </w:tc>
        <w:tc>
          <w:tcPr>
            <w:tcW w:w="5000" w:type="dxa"/>
            <w:tcBorders>
              <w:top w:val="nil"/>
              <w:left w:val="nil"/>
              <w:bottom w:val="single" w:sz="4" w:space="0" w:color="auto"/>
              <w:right w:val="single" w:sz="4" w:space="0" w:color="auto"/>
            </w:tcBorders>
            <w:shd w:val="clear" w:color="000000" w:fill="FFFFFF"/>
            <w:vAlign w:val="center"/>
          </w:tcPr>
          <w:p w14:paraId="684A00CA" w14:textId="77777777" w:rsidR="00A13D35" w:rsidRPr="001A1561" w:rsidRDefault="00A13D35" w:rsidP="00080D09">
            <w:pPr>
              <w:spacing w:before="60" w:after="60"/>
            </w:pPr>
            <w:r w:rsidRPr="001A1561">
              <w:t>+994 26 266 21 99</w:t>
            </w:r>
          </w:p>
        </w:tc>
      </w:tr>
      <w:tr w:rsidR="00A13D35" w:rsidRPr="001A1561" w14:paraId="2DFE7721" w14:textId="77777777" w:rsidTr="00080D09">
        <w:trPr>
          <w:cantSplit/>
          <w:trHeight w:val="315"/>
          <w:jc w:val="center"/>
        </w:trPr>
        <w:tc>
          <w:tcPr>
            <w:tcW w:w="1497" w:type="dxa"/>
            <w:gridSpan w:val="2"/>
            <w:tcBorders>
              <w:top w:val="nil"/>
              <w:left w:val="single" w:sz="4" w:space="0" w:color="auto"/>
              <w:bottom w:val="single" w:sz="4" w:space="0" w:color="auto"/>
              <w:right w:val="single" w:sz="4" w:space="0" w:color="auto"/>
            </w:tcBorders>
            <w:shd w:val="clear" w:color="000000" w:fill="FFFFFF"/>
            <w:vAlign w:val="center"/>
          </w:tcPr>
          <w:p w14:paraId="668D2731" w14:textId="77777777" w:rsidR="00A13D35" w:rsidRPr="001A1561" w:rsidRDefault="00A13D35" w:rsidP="00080D09">
            <w:pPr>
              <w:spacing w:before="60" w:after="60"/>
            </w:pPr>
            <w:r w:rsidRPr="001A1561">
              <w:t>7</w:t>
            </w:r>
          </w:p>
        </w:tc>
        <w:tc>
          <w:tcPr>
            <w:tcW w:w="2943" w:type="dxa"/>
            <w:tcBorders>
              <w:top w:val="nil"/>
              <w:left w:val="nil"/>
              <w:bottom w:val="single" w:sz="4" w:space="0" w:color="auto"/>
              <w:right w:val="single" w:sz="4" w:space="0" w:color="auto"/>
            </w:tcBorders>
            <w:shd w:val="clear" w:color="000000" w:fill="FFFFFF"/>
            <w:vAlign w:val="center"/>
          </w:tcPr>
          <w:p w14:paraId="50257F42" w14:textId="77777777" w:rsidR="00A13D35" w:rsidRPr="001A1561" w:rsidRDefault="00A13D35" w:rsidP="00080D09">
            <w:pPr>
              <w:spacing w:before="60" w:after="60"/>
            </w:pPr>
            <w:r w:rsidRPr="001A1561">
              <w:t>Kalbajar</w:t>
            </w:r>
          </w:p>
        </w:tc>
        <w:tc>
          <w:tcPr>
            <w:tcW w:w="5000" w:type="dxa"/>
            <w:tcBorders>
              <w:top w:val="nil"/>
              <w:left w:val="nil"/>
              <w:bottom w:val="single" w:sz="4" w:space="0" w:color="auto"/>
              <w:right w:val="single" w:sz="4" w:space="0" w:color="auto"/>
            </w:tcBorders>
            <w:shd w:val="clear" w:color="000000" w:fill="FFFFFF"/>
            <w:vAlign w:val="center"/>
          </w:tcPr>
          <w:p w14:paraId="498FD580" w14:textId="77777777" w:rsidR="00A13D35" w:rsidRPr="001A1561" w:rsidRDefault="00A13D35" w:rsidP="00080D09">
            <w:pPr>
              <w:spacing w:before="60" w:after="60"/>
            </w:pPr>
            <w:r w:rsidRPr="001A1561">
              <w:t>+994 26 275 21 99</w:t>
            </w:r>
          </w:p>
        </w:tc>
      </w:tr>
      <w:tr w:rsidR="00A13D35" w:rsidRPr="001A1561" w14:paraId="4B651B9F" w14:textId="77777777" w:rsidTr="00080D09">
        <w:trPr>
          <w:cantSplit/>
          <w:trHeight w:val="315"/>
          <w:jc w:val="center"/>
        </w:trPr>
        <w:tc>
          <w:tcPr>
            <w:tcW w:w="1497" w:type="dxa"/>
            <w:gridSpan w:val="2"/>
            <w:tcBorders>
              <w:top w:val="nil"/>
              <w:left w:val="single" w:sz="4" w:space="0" w:color="auto"/>
              <w:bottom w:val="single" w:sz="4" w:space="0" w:color="auto"/>
              <w:right w:val="single" w:sz="4" w:space="0" w:color="auto"/>
            </w:tcBorders>
            <w:shd w:val="clear" w:color="000000" w:fill="FFFFFF"/>
            <w:vAlign w:val="center"/>
          </w:tcPr>
          <w:p w14:paraId="162CE87C" w14:textId="77777777" w:rsidR="00A13D35" w:rsidRPr="001A1561" w:rsidRDefault="00A13D35" w:rsidP="00080D09">
            <w:pPr>
              <w:spacing w:before="60" w:after="60"/>
              <w:rPr>
                <w:color w:val="000000"/>
              </w:rPr>
            </w:pPr>
            <w:r w:rsidRPr="001A1561">
              <w:rPr>
                <w:color w:val="000000"/>
              </w:rPr>
              <w:t>8</w:t>
            </w:r>
          </w:p>
        </w:tc>
        <w:tc>
          <w:tcPr>
            <w:tcW w:w="2943" w:type="dxa"/>
            <w:tcBorders>
              <w:top w:val="nil"/>
              <w:left w:val="nil"/>
              <w:bottom w:val="single" w:sz="4" w:space="0" w:color="auto"/>
              <w:right w:val="single" w:sz="4" w:space="0" w:color="auto"/>
            </w:tcBorders>
            <w:shd w:val="clear" w:color="000000" w:fill="FFFFFF"/>
            <w:vAlign w:val="center"/>
          </w:tcPr>
          <w:p w14:paraId="53DF9910" w14:textId="77777777" w:rsidR="00A13D35" w:rsidRPr="001A1561" w:rsidRDefault="00A13D35" w:rsidP="00080D09">
            <w:pPr>
              <w:spacing w:before="60" w:after="60"/>
              <w:rPr>
                <w:color w:val="000000"/>
              </w:rPr>
            </w:pPr>
            <w:r w:rsidRPr="001A1561">
              <w:rPr>
                <w:color w:val="000000"/>
              </w:rPr>
              <w:t>Aghdara</w:t>
            </w:r>
          </w:p>
        </w:tc>
        <w:tc>
          <w:tcPr>
            <w:tcW w:w="5000" w:type="dxa"/>
            <w:tcBorders>
              <w:top w:val="nil"/>
              <w:left w:val="nil"/>
              <w:bottom w:val="single" w:sz="4" w:space="0" w:color="auto"/>
              <w:right w:val="single" w:sz="4" w:space="0" w:color="auto"/>
            </w:tcBorders>
            <w:shd w:val="clear" w:color="000000" w:fill="FFFFFF"/>
            <w:vAlign w:val="center"/>
          </w:tcPr>
          <w:p w14:paraId="43FFE79C" w14:textId="77777777" w:rsidR="00A13D35" w:rsidRPr="001A1561" w:rsidRDefault="00A13D35" w:rsidP="00080D09">
            <w:pPr>
              <w:spacing w:before="60" w:after="60"/>
              <w:rPr>
                <w:color w:val="000000"/>
              </w:rPr>
            </w:pPr>
            <w:r w:rsidRPr="001A1561">
              <w:rPr>
                <w:color w:val="000000"/>
              </w:rPr>
              <w:t>+994 26 285 21 99</w:t>
            </w:r>
          </w:p>
        </w:tc>
      </w:tr>
      <w:tr w:rsidR="00A13D35" w:rsidRPr="001A1561" w14:paraId="2EF0A268" w14:textId="77777777" w:rsidTr="00080D09">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00E17556" w14:textId="77777777" w:rsidR="00A13D35" w:rsidRPr="001A1561" w:rsidRDefault="00A13D35" w:rsidP="00080D09">
            <w:pPr>
              <w:spacing w:before="60" w:after="60"/>
            </w:pPr>
            <w:r w:rsidRPr="001A1561">
              <w:t>9</w:t>
            </w:r>
          </w:p>
        </w:tc>
        <w:tc>
          <w:tcPr>
            <w:tcW w:w="2943" w:type="dxa"/>
            <w:tcBorders>
              <w:top w:val="nil"/>
              <w:left w:val="nil"/>
              <w:bottom w:val="single" w:sz="4" w:space="0" w:color="auto"/>
              <w:right w:val="single" w:sz="4" w:space="0" w:color="auto"/>
            </w:tcBorders>
            <w:vAlign w:val="center"/>
          </w:tcPr>
          <w:p w14:paraId="645F1E29" w14:textId="77777777" w:rsidR="00A13D35" w:rsidRPr="001A1561" w:rsidRDefault="00A13D35" w:rsidP="00080D09">
            <w:pPr>
              <w:spacing w:before="60" w:after="60"/>
            </w:pPr>
            <w:r w:rsidRPr="001A1561">
              <w:t>Khojavand</w:t>
            </w:r>
          </w:p>
        </w:tc>
        <w:tc>
          <w:tcPr>
            <w:tcW w:w="5000" w:type="dxa"/>
            <w:tcBorders>
              <w:top w:val="nil"/>
              <w:left w:val="nil"/>
              <w:bottom w:val="single" w:sz="4" w:space="0" w:color="auto"/>
              <w:right w:val="single" w:sz="4" w:space="0" w:color="auto"/>
            </w:tcBorders>
            <w:vAlign w:val="center"/>
          </w:tcPr>
          <w:p w14:paraId="3014F465" w14:textId="77777777" w:rsidR="00A13D35" w:rsidRPr="001A1561" w:rsidRDefault="00A13D35" w:rsidP="00080D09">
            <w:pPr>
              <w:spacing w:before="60" w:after="60"/>
            </w:pPr>
            <w:r w:rsidRPr="001A1561">
              <w:t>+994 26 295 21 99</w:t>
            </w:r>
          </w:p>
        </w:tc>
      </w:tr>
      <w:tr w:rsidR="00A13D35" w:rsidRPr="001A1561" w14:paraId="7E131DF3" w14:textId="77777777" w:rsidTr="00080D09">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60932FD8" w14:textId="77777777" w:rsidR="00A13D35" w:rsidRPr="001A1561" w:rsidRDefault="00A13D35" w:rsidP="00080D09">
            <w:pPr>
              <w:spacing w:before="60" w:after="60"/>
            </w:pPr>
            <w:r w:rsidRPr="001A1561">
              <w:t>10</w:t>
            </w:r>
          </w:p>
        </w:tc>
        <w:tc>
          <w:tcPr>
            <w:tcW w:w="2943" w:type="dxa"/>
            <w:tcBorders>
              <w:top w:val="nil"/>
              <w:left w:val="nil"/>
              <w:bottom w:val="single" w:sz="4" w:space="0" w:color="auto"/>
              <w:right w:val="single" w:sz="4" w:space="0" w:color="auto"/>
            </w:tcBorders>
            <w:vAlign w:val="center"/>
          </w:tcPr>
          <w:p w14:paraId="099F56ED" w14:textId="77777777" w:rsidR="00A13D35" w:rsidRPr="001A1561" w:rsidRDefault="00A13D35" w:rsidP="00080D09">
            <w:pPr>
              <w:spacing w:before="60" w:after="60"/>
            </w:pPr>
            <w:r w:rsidRPr="001A1561">
              <w:t>Fuzuli</w:t>
            </w:r>
          </w:p>
        </w:tc>
        <w:tc>
          <w:tcPr>
            <w:tcW w:w="5000" w:type="dxa"/>
            <w:tcBorders>
              <w:top w:val="nil"/>
              <w:left w:val="nil"/>
              <w:bottom w:val="single" w:sz="4" w:space="0" w:color="auto"/>
              <w:right w:val="single" w:sz="4" w:space="0" w:color="auto"/>
            </w:tcBorders>
            <w:vAlign w:val="center"/>
          </w:tcPr>
          <w:p w14:paraId="40D67353" w14:textId="77777777" w:rsidR="00A13D35" w:rsidRPr="001A1561" w:rsidRDefault="00A13D35" w:rsidP="00080D09">
            <w:pPr>
              <w:spacing w:before="60" w:after="60"/>
            </w:pPr>
            <w:r w:rsidRPr="001A1561">
              <w:t>+994 26 315 50 00</w:t>
            </w:r>
          </w:p>
        </w:tc>
      </w:tr>
      <w:tr w:rsidR="00A13D35" w:rsidRPr="001A1561" w14:paraId="117354CC" w14:textId="77777777" w:rsidTr="00080D09">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3E70FB93" w14:textId="77777777" w:rsidR="00A13D35" w:rsidRPr="001A1561" w:rsidRDefault="00A13D35" w:rsidP="00080D09">
            <w:pPr>
              <w:spacing w:before="60" w:after="60"/>
            </w:pPr>
            <w:r w:rsidRPr="001A1561">
              <w:t>11</w:t>
            </w:r>
          </w:p>
        </w:tc>
        <w:tc>
          <w:tcPr>
            <w:tcW w:w="2943" w:type="dxa"/>
            <w:tcBorders>
              <w:top w:val="nil"/>
              <w:left w:val="nil"/>
              <w:bottom w:val="single" w:sz="4" w:space="0" w:color="auto"/>
              <w:right w:val="single" w:sz="4" w:space="0" w:color="auto"/>
            </w:tcBorders>
            <w:vAlign w:val="center"/>
          </w:tcPr>
          <w:p w14:paraId="0F6FF977" w14:textId="77777777" w:rsidR="00A13D35" w:rsidRPr="001A1561" w:rsidRDefault="00A13D35" w:rsidP="00080D09">
            <w:pPr>
              <w:spacing w:before="60" w:after="60"/>
            </w:pPr>
            <w:r w:rsidRPr="001A1561">
              <w:t>Aghdam</w:t>
            </w:r>
          </w:p>
        </w:tc>
        <w:tc>
          <w:tcPr>
            <w:tcW w:w="5000" w:type="dxa"/>
            <w:tcBorders>
              <w:top w:val="nil"/>
              <w:left w:val="nil"/>
              <w:bottom w:val="single" w:sz="4" w:space="0" w:color="auto"/>
              <w:right w:val="single" w:sz="4" w:space="0" w:color="auto"/>
            </w:tcBorders>
            <w:vAlign w:val="center"/>
          </w:tcPr>
          <w:p w14:paraId="55C21382" w14:textId="77777777" w:rsidR="00A13D35" w:rsidRPr="001A1561" w:rsidRDefault="00A13D35" w:rsidP="00080D09">
            <w:pPr>
              <w:spacing w:before="60" w:after="60"/>
            </w:pPr>
            <w:r w:rsidRPr="001A1561">
              <w:t>+994 26 325 06 32</w:t>
            </w:r>
          </w:p>
        </w:tc>
      </w:tr>
      <w:tr w:rsidR="00A13D35" w:rsidRPr="001A1561" w14:paraId="6A88CF58" w14:textId="77777777" w:rsidTr="00080D09">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1088BF2C" w14:textId="77777777" w:rsidR="00A13D35" w:rsidRPr="001A1561" w:rsidRDefault="00A13D35" w:rsidP="00080D09">
            <w:pPr>
              <w:spacing w:before="60" w:after="60"/>
            </w:pPr>
            <w:r w:rsidRPr="001A1561">
              <w:t>12</w:t>
            </w:r>
          </w:p>
        </w:tc>
        <w:tc>
          <w:tcPr>
            <w:tcW w:w="2943" w:type="dxa"/>
            <w:tcBorders>
              <w:top w:val="nil"/>
              <w:left w:val="nil"/>
              <w:bottom w:val="single" w:sz="4" w:space="0" w:color="auto"/>
              <w:right w:val="single" w:sz="4" w:space="0" w:color="auto"/>
            </w:tcBorders>
            <w:vAlign w:val="center"/>
          </w:tcPr>
          <w:p w14:paraId="691AC323" w14:textId="77777777" w:rsidR="00A13D35" w:rsidRPr="001A1561" w:rsidRDefault="00A13D35" w:rsidP="00080D09">
            <w:pPr>
              <w:spacing w:before="60" w:after="60"/>
            </w:pPr>
            <w:r w:rsidRPr="001A1561">
              <w:t>Jabrayil</w:t>
            </w:r>
          </w:p>
        </w:tc>
        <w:tc>
          <w:tcPr>
            <w:tcW w:w="5000" w:type="dxa"/>
            <w:tcBorders>
              <w:top w:val="nil"/>
              <w:left w:val="nil"/>
              <w:bottom w:val="single" w:sz="4" w:space="0" w:color="auto"/>
              <w:right w:val="single" w:sz="4" w:space="0" w:color="auto"/>
            </w:tcBorders>
            <w:vAlign w:val="center"/>
          </w:tcPr>
          <w:p w14:paraId="42BD12D8" w14:textId="77777777" w:rsidR="00A13D35" w:rsidRPr="001A1561" w:rsidRDefault="00A13D35" w:rsidP="00080D09">
            <w:pPr>
              <w:spacing w:before="60" w:after="60"/>
            </w:pPr>
            <w:r w:rsidRPr="001A1561">
              <w:t>+994 26 384 37 99</w:t>
            </w:r>
          </w:p>
        </w:tc>
      </w:tr>
      <w:tr w:rsidR="00A13D35" w:rsidRPr="001A1561" w14:paraId="7ADB1C65" w14:textId="77777777" w:rsidTr="00080D09">
        <w:trPr>
          <w:cantSplit/>
          <w:trHeight w:val="315"/>
          <w:jc w:val="center"/>
        </w:trPr>
        <w:tc>
          <w:tcPr>
            <w:tcW w:w="1497" w:type="dxa"/>
            <w:gridSpan w:val="2"/>
            <w:tcBorders>
              <w:top w:val="nil"/>
              <w:left w:val="nil"/>
              <w:bottom w:val="nil"/>
              <w:right w:val="nil"/>
            </w:tcBorders>
            <w:vAlign w:val="center"/>
            <w:hideMark/>
          </w:tcPr>
          <w:p w14:paraId="1D874BDF" w14:textId="77777777" w:rsidR="00A13D35" w:rsidRPr="001A1561" w:rsidRDefault="00A13D35" w:rsidP="00080D09">
            <w:pPr>
              <w:spacing w:before="60" w:after="60"/>
              <w:rPr>
                <w:highlight w:val="yellow"/>
              </w:rPr>
            </w:pPr>
          </w:p>
        </w:tc>
        <w:tc>
          <w:tcPr>
            <w:tcW w:w="2943" w:type="dxa"/>
            <w:tcBorders>
              <w:top w:val="nil"/>
              <w:left w:val="nil"/>
              <w:bottom w:val="nil"/>
              <w:right w:val="nil"/>
            </w:tcBorders>
            <w:vAlign w:val="center"/>
            <w:hideMark/>
          </w:tcPr>
          <w:p w14:paraId="6A7668E0" w14:textId="77777777" w:rsidR="00A13D35" w:rsidRPr="001A1561" w:rsidRDefault="00A13D35" w:rsidP="00080D09">
            <w:pPr>
              <w:spacing w:before="60" w:after="60"/>
              <w:rPr>
                <w:highlight w:val="yellow"/>
              </w:rPr>
            </w:pPr>
          </w:p>
        </w:tc>
        <w:tc>
          <w:tcPr>
            <w:tcW w:w="5000" w:type="dxa"/>
            <w:tcBorders>
              <w:top w:val="nil"/>
              <w:left w:val="nil"/>
              <w:bottom w:val="nil"/>
              <w:right w:val="nil"/>
            </w:tcBorders>
            <w:vAlign w:val="center"/>
            <w:hideMark/>
          </w:tcPr>
          <w:p w14:paraId="5BA2426C" w14:textId="77777777" w:rsidR="00A13D35" w:rsidRPr="001A1561" w:rsidRDefault="00A13D35" w:rsidP="00080D09">
            <w:pPr>
              <w:spacing w:before="60" w:after="60"/>
              <w:rPr>
                <w:highlight w:val="yellow"/>
              </w:rPr>
            </w:pPr>
          </w:p>
        </w:tc>
      </w:tr>
      <w:tr w:rsidR="00A13D35" w:rsidRPr="001A1561" w14:paraId="4033CCD6" w14:textId="77777777" w:rsidTr="00080D09">
        <w:trPr>
          <w:trHeight w:val="315"/>
          <w:jc w:val="center"/>
        </w:trPr>
        <w:tc>
          <w:tcPr>
            <w:tcW w:w="9440" w:type="dxa"/>
            <w:gridSpan w:val="4"/>
            <w:tcBorders>
              <w:top w:val="single" w:sz="4" w:space="0" w:color="auto"/>
              <w:left w:val="single" w:sz="4" w:space="0" w:color="auto"/>
              <w:bottom w:val="single" w:sz="4" w:space="0" w:color="auto"/>
              <w:right w:val="single" w:sz="4" w:space="0" w:color="000000"/>
            </w:tcBorders>
            <w:vAlign w:val="center"/>
            <w:hideMark/>
          </w:tcPr>
          <w:p w14:paraId="42DD55DD" w14:textId="699F1482" w:rsidR="00A13D35" w:rsidRPr="001A1561" w:rsidRDefault="004A4E8D" w:rsidP="00080D09">
            <w:pPr>
              <w:spacing w:before="60" w:after="60"/>
              <w:jc w:val="center"/>
              <w:rPr>
                <w:b/>
                <w:bCs/>
              </w:rPr>
            </w:pPr>
            <w:r w:rsidRPr="006723BF">
              <w:rPr>
                <w:b/>
              </w:rPr>
              <w:t>NAKHCHIVAN</w:t>
            </w:r>
            <w:r w:rsidRPr="006723BF">
              <w:rPr>
                <w:rFonts w:ascii="SimSun" w:eastAsia="SimSun" w:hAnsi="SimSun" w:cs="SimSun" w:hint="eastAsia"/>
                <w:b/>
              </w:rPr>
              <w:t>地区</w:t>
            </w:r>
            <w:r w:rsidRPr="006723BF">
              <w:rPr>
                <w:b/>
              </w:rPr>
              <w:t xml:space="preserve"> – 36</w:t>
            </w:r>
          </w:p>
        </w:tc>
      </w:tr>
      <w:tr w:rsidR="00A13D35" w:rsidRPr="001A1561" w14:paraId="5BFA794E" w14:textId="77777777" w:rsidTr="00080D09">
        <w:trPr>
          <w:trHeight w:val="315"/>
          <w:jc w:val="center"/>
        </w:trPr>
        <w:tc>
          <w:tcPr>
            <w:tcW w:w="1497" w:type="dxa"/>
            <w:gridSpan w:val="2"/>
            <w:vMerge w:val="restart"/>
            <w:tcBorders>
              <w:top w:val="nil"/>
              <w:left w:val="single" w:sz="4" w:space="0" w:color="auto"/>
              <w:bottom w:val="single" w:sz="4" w:space="0" w:color="000000"/>
              <w:right w:val="single" w:sz="4" w:space="0" w:color="auto"/>
            </w:tcBorders>
            <w:vAlign w:val="center"/>
            <w:hideMark/>
          </w:tcPr>
          <w:p w14:paraId="1E460782" w14:textId="77777777" w:rsidR="00A13D35" w:rsidRPr="001A1561" w:rsidRDefault="00A13D35" w:rsidP="00080D09">
            <w:pPr>
              <w:spacing w:before="60" w:after="60"/>
            </w:pPr>
            <w:r w:rsidRPr="001A1561">
              <w:t>1</w:t>
            </w:r>
          </w:p>
        </w:tc>
        <w:tc>
          <w:tcPr>
            <w:tcW w:w="2943" w:type="dxa"/>
            <w:vMerge w:val="restart"/>
            <w:tcBorders>
              <w:top w:val="nil"/>
              <w:left w:val="single" w:sz="4" w:space="0" w:color="auto"/>
              <w:bottom w:val="single" w:sz="4" w:space="0" w:color="000000"/>
              <w:right w:val="single" w:sz="4" w:space="0" w:color="auto"/>
            </w:tcBorders>
            <w:vAlign w:val="center"/>
            <w:hideMark/>
          </w:tcPr>
          <w:p w14:paraId="7F9AD0ED" w14:textId="77777777" w:rsidR="00A13D35" w:rsidRPr="001A1561" w:rsidRDefault="00A13D35" w:rsidP="00080D09">
            <w:pPr>
              <w:spacing w:before="60" w:after="60"/>
            </w:pPr>
            <w:r w:rsidRPr="001A1561">
              <w:t>Nakhchivan</w:t>
            </w:r>
          </w:p>
        </w:tc>
        <w:tc>
          <w:tcPr>
            <w:tcW w:w="5000" w:type="dxa"/>
            <w:tcBorders>
              <w:top w:val="nil"/>
              <w:left w:val="nil"/>
              <w:bottom w:val="single" w:sz="4" w:space="0" w:color="auto"/>
              <w:right w:val="single" w:sz="4" w:space="0" w:color="auto"/>
            </w:tcBorders>
            <w:vAlign w:val="center"/>
            <w:hideMark/>
          </w:tcPr>
          <w:p w14:paraId="714E17F8" w14:textId="77777777" w:rsidR="00A13D35" w:rsidRPr="001A1561" w:rsidRDefault="00A13D35" w:rsidP="00080D09">
            <w:pPr>
              <w:spacing w:before="60" w:after="60"/>
            </w:pPr>
            <w:r w:rsidRPr="001A1561">
              <w:t>+994 36 544 63 00</w:t>
            </w:r>
          </w:p>
        </w:tc>
      </w:tr>
      <w:tr w:rsidR="00A13D35" w:rsidRPr="001A1561" w14:paraId="51C26AE8" w14:textId="77777777" w:rsidTr="00080D09">
        <w:trPr>
          <w:trHeight w:val="315"/>
          <w:jc w:val="center"/>
        </w:trPr>
        <w:tc>
          <w:tcPr>
            <w:tcW w:w="1497" w:type="dxa"/>
            <w:gridSpan w:val="2"/>
            <w:vMerge/>
            <w:tcBorders>
              <w:top w:val="nil"/>
              <w:left w:val="single" w:sz="4" w:space="0" w:color="auto"/>
              <w:bottom w:val="single" w:sz="4" w:space="0" w:color="000000"/>
              <w:right w:val="single" w:sz="4" w:space="0" w:color="auto"/>
            </w:tcBorders>
            <w:vAlign w:val="center"/>
            <w:hideMark/>
          </w:tcPr>
          <w:p w14:paraId="330C9B0D" w14:textId="77777777" w:rsidR="00A13D35" w:rsidRPr="001A1561" w:rsidRDefault="00A13D35" w:rsidP="00080D09">
            <w:pPr>
              <w:spacing w:before="60" w:after="60"/>
            </w:pPr>
          </w:p>
        </w:tc>
        <w:tc>
          <w:tcPr>
            <w:tcW w:w="2943" w:type="dxa"/>
            <w:vMerge/>
            <w:tcBorders>
              <w:top w:val="nil"/>
              <w:left w:val="single" w:sz="4" w:space="0" w:color="auto"/>
              <w:bottom w:val="single" w:sz="4" w:space="0" w:color="000000"/>
              <w:right w:val="single" w:sz="4" w:space="0" w:color="auto"/>
            </w:tcBorders>
            <w:vAlign w:val="center"/>
            <w:hideMark/>
          </w:tcPr>
          <w:p w14:paraId="05A502EA" w14:textId="77777777" w:rsidR="00A13D35" w:rsidRPr="001A1561" w:rsidRDefault="00A13D35" w:rsidP="00080D09">
            <w:pPr>
              <w:spacing w:before="60" w:after="60"/>
            </w:pPr>
          </w:p>
        </w:tc>
        <w:tc>
          <w:tcPr>
            <w:tcW w:w="5000" w:type="dxa"/>
            <w:tcBorders>
              <w:top w:val="nil"/>
              <w:left w:val="nil"/>
              <w:bottom w:val="single" w:sz="4" w:space="0" w:color="auto"/>
              <w:right w:val="single" w:sz="4" w:space="0" w:color="auto"/>
            </w:tcBorders>
            <w:vAlign w:val="center"/>
            <w:hideMark/>
          </w:tcPr>
          <w:p w14:paraId="266D7F89" w14:textId="77777777" w:rsidR="00A13D35" w:rsidRPr="001A1561" w:rsidRDefault="00A13D35" w:rsidP="00080D09">
            <w:pPr>
              <w:spacing w:before="60" w:after="60"/>
            </w:pPr>
            <w:r w:rsidRPr="001A1561">
              <w:t>+994 36 550 99 19</w:t>
            </w:r>
          </w:p>
        </w:tc>
      </w:tr>
      <w:tr w:rsidR="00A13D35" w:rsidRPr="001A1561" w14:paraId="437CC67E" w14:textId="77777777" w:rsidTr="00080D09">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2A8C32B4" w14:textId="77777777" w:rsidR="00A13D35" w:rsidRPr="001A1561" w:rsidRDefault="00A13D35" w:rsidP="00080D09">
            <w:pPr>
              <w:spacing w:before="60" w:after="60"/>
            </w:pPr>
            <w:r w:rsidRPr="001A1561">
              <w:t>2</w:t>
            </w:r>
          </w:p>
        </w:tc>
        <w:tc>
          <w:tcPr>
            <w:tcW w:w="2943" w:type="dxa"/>
            <w:tcBorders>
              <w:top w:val="nil"/>
              <w:left w:val="nil"/>
              <w:bottom w:val="single" w:sz="4" w:space="0" w:color="auto"/>
              <w:right w:val="single" w:sz="4" w:space="0" w:color="auto"/>
            </w:tcBorders>
            <w:vAlign w:val="center"/>
            <w:hideMark/>
          </w:tcPr>
          <w:p w14:paraId="5F81F6DC" w14:textId="77777777" w:rsidR="00A13D35" w:rsidRPr="001A1561" w:rsidRDefault="00A13D35" w:rsidP="00080D09">
            <w:pPr>
              <w:spacing w:before="60" w:after="60"/>
            </w:pPr>
            <w:r w:rsidRPr="001A1561">
              <w:t>Babak</w:t>
            </w:r>
          </w:p>
        </w:tc>
        <w:tc>
          <w:tcPr>
            <w:tcW w:w="5000" w:type="dxa"/>
            <w:tcBorders>
              <w:top w:val="nil"/>
              <w:left w:val="nil"/>
              <w:bottom w:val="single" w:sz="4" w:space="0" w:color="auto"/>
              <w:right w:val="single" w:sz="4" w:space="0" w:color="auto"/>
            </w:tcBorders>
            <w:vAlign w:val="center"/>
            <w:hideMark/>
          </w:tcPr>
          <w:p w14:paraId="17E83D1A" w14:textId="77777777" w:rsidR="00A13D35" w:rsidRPr="001A1561" w:rsidRDefault="00A13D35" w:rsidP="00080D09">
            <w:pPr>
              <w:spacing w:before="60" w:after="60"/>
            </w:pPr>
            <w:r w:rsidRPr="001A1561">
              <w:t>+994 36 541 30 99</w:t>
            </w:r>
          </w:p>
        </w:tc>
      </w:tr>
      <w:tr w:rsidR="00A13D35" w:rsidRPr="001A1561" w14:paraId="5307E5F4" w14:textId="77777777" w:rsidTr="00080D09">
        <w:trPr>
          <w:trHeight w:val="315"/>
          <w:jc w:val="center"/>
        </w:trPr>
        <w:tc>
          <w:tcPr>
            <w:tcW w:w="1497" w:type="dxa"/>
            <w:gridSpan w:val="2"/>
            <w:vMerge w:val="restart"/>
            <w:tcBorders>
              <w:top w:val="nil"/>
              <w:left w:val="single" w:sz="4" w:space="0" w:color="auto"/>
              <w:bottom w:val="single" w:sz="4" w:space="0" w:color="000000"/>
              <w:right w:val="single" w:sz="4" w:space="0" w:color="auto"/>
            </w:tcBorders>
            <w:vAlign w:val="center"/>
            <w:hideMark/>
          </w:tcPr>
          <w:p w14:paraId="24D7A485" w14:textId="77777777" w:rsidR="00A13D35" w:rsidRPr="001A1561" w:rsidRDefault="00A13D35" w:rsidP="00080D09">
            <w:pPr>
              <w:spacing w:before="60" w:after="60"/>
            </w:pPr>
            <w:r w:rsidRPr="001A1561">
              <w:t>3</w:t>
            </w:r>
          </w:p>
        </w:tc>
        <w:tc>
          <w:tcPr>
            <w:tcW w:w="2943" w:type="dxa"/>
            <w:vMerge w:val="restart"/>
            <w:tcBorders>
              <w:top w:val="nil"/>
              <w:left w:val="single" w:sz="4" w:space="0" w:color="auto"/>
              <w:bottom w:val="single" w:sz="4" w:space="0" w:color="000000"/>
              <w:right w:val="single" w:sz="4" w:space="0" w:color="auto"/>
            </w:tcBorders>
            <w:vAlign w:val="center"/>
            <w:hideMark/>
          </w:tcPr>
          <w:p w14:paraId="7FCF467F" w14:textId="77777777" w:rsidR="00A13D35" w:rsidRPr="001A1561" w:rsidRDefault="00A13D35" w:rsidP="00080D09">
            <w:pPr>
              <w:spacing w:before="60" w:after="60"/>
            </w:pPr>
            <w:r w:rsidRPr="001A1561">
              <w:t>Sharur</w:t>
            </w:r>
          </w:p>
        </w:tc>
        <w:tc>
          <w:tcPr>
            <w:tcW w:w="5000" w:type="dxa"/>
            <w:tcBorders>
              <w:top w:val="nil"/>
              <w:left w:val="nil"/>
              <w:bottom w:val="single" w:sz="4" w:space="0" w:color="auto"/>
              <w:right w:val="single" w:sz="4" w:space="0" w:color="auto"/>
            </w:tcBorders>
            <w:vAlign w:val="center"/>
            <w:hideMark/>
          </w:tcPr>
          <w:p w14:paraId="4DD08194" w14:textId="77777777" w:rsidR="00A13D35" w:rsidRPr="001A1561" w:rsidRDefault="00A13D35" w:rsidP="00080D09">
            <w:pPr>
              <w:spacing w:before="60" w:after="60"/>
            </w:pPr>
            <w:r w:rsidRPr="001A1561">
              <w:t>+994 36 542 25 99</w:t>
            </w:r>
          </w:p>
        </w:tc>
      </w:tr>
      <w:tr w:rsidR="00A13D35" w:rsidRPr="001A1561" w14:paraId="76F252C0" w14:textId="77777777" w:rsidTr="00080D09">
        <w:trPr>
          <w:trHeight w:val="245"/>
          <w:jc w:val="center"/>
        </w:trPr>
        <w:tc>
          <w:tcPr>
            <w:tcW w:w="1497" w:type="dxa"/>
            <w:gridSpan w:val="2"/>
            <w:vMerge/>
            <w:tcBorders>
              <w:top w:val="nil"/>
              <w:left w:val="single" w:sz="4" w:space="0" w:color="auto"/>
              <w:bottom w:val="single" w:sz="4" w:space="0" w:color="000000"/>
              <w:right w:val="single" w:sz="4" w:space="0" w:color="auto"/>
            </w:tcBorders>
            <w:vAlign w:val="center"/>
            <w:hideMark/>
          </w:tcPr>
          <w:p w14:paraId="710D9DA6" w14:textId="77777777" w:rsidR="00A13D35" w:rsidRPr="001A1561" w:rsidRDefault="00A13D35" w:rsidP="00080D09">
            <w:pPr>
              <w:spacing w:before="60" w:after="60"/>
            </w:pPr>
          </w:p>
        </w:tc>
        <w:tc>
          <w:tcPr>
            <w:tcW w:w="2943" w:type="dxa"/>
            <w:vMerge/>
            <w:tcBorders>
              <w:top w:val="nil"/>
              <w:left w:val="single" w:sz="4" w:space="0" w:color="auto"/>
              <w:bottom w:val="single" w:sz="4" w:space="0" w:color="000000"/>
              <w:right w:val="single" w:sz="4" w:space="0" w:color="auto"/>
            </w:tcBorders>
            <w:vAlign w:val="center"/>
            <w:hideMark/>
          </w:tcPr>
          <w:p w14:paraId="3265EB9B" w14:textId="77777777" w:rsidR="00A13D35" w:rsidRPr="001A1561" w:rsidRDefault="00A13D35" w:rsidP="00080D09">
            <w:pPr>
              <w:spacing w:before="60" w:after="60"/>
            </w:pPr>
          </w:p>
        </w:tc>
        <w:tc>
          <w:tcPr>
            <w:tcW w:w="5000" w:type="dxa"/>
            <w:tcBorders>
              <w:top w:val="nil"/>
              <w:left w:val="nil"/>
              <w:bottom w:val="single" w:sz="4" w:space="0" w:color="auto"/>
              <w:right w:val="single" w:sz="4" w:space="0" w:color="auto"/>
            </w:tcBorders>
            <w:vAlign w:val="center"/>
            <w:hideMark/>
          </w:tcPr>
          <w:p w14:paraId="0B0C6E5B" w14:textId="77777777" w:rsidR="00A13D35" w:rsidRPr="001A1561" w:rsidRDefault="00A13D35" w:rsidP="00080D09">
            <w:pPr>
              <w:spacing w:before="60" w:after="60"/>
            </w:pPr>
            <w:r w:rsidRPr="001A1561">
              <w:t>+994 36 552 44 00</w:t>
            </w:r>
          </w:p>
        </w:tc>
      </w:tr>
      <w:tr w:rsidR="00A13D35" w:rsidRPr="001A1561" w14:paraId="7AFC270F" w14:textId="77777777" w:rsidTr="00080D09">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495D8AB5" w14:textId="77777777" w:rsidR="00A13D35" w:rsidRPr="001A1561" w:rsidRDefault="00A13D35" w:rsidP="00080D09">
            <w:pPr>
              <w:spacing w:before="60" w:after="60"/>
            </w:pPr>
            <w:r w:rsidRPr="001A1561">
              <w:t>4</w:t>
            </w:r>
          </w:p>
        </w:tc>
        <w:tc>
          <w:tcPr>
            <w:tcW w:w="2943" w:type="dxa"/>
            <w:tcBorders>
              <w:top w:val="nil"/>
              <w:left w:val="nil"/>
              <w:bottom w:val="single" w:sz="4" w:space="0" w:color="auto"/>
              <w:right w:val="single" w:sz="4" w:space="0" w:color="auto"/>
            </w:tcBorders>
            <w:vAlign w:val="center"/>
            <w:hideMark/>
          </w:tcPr>
          <w:p w14:paraId="249F1E71" w14:textId="77777777" w:rsidR="00A13D35" w:rsidRPr="001A1561" w:rsidRDefault="00A13D35" w:rsidP="00080D09">
            <w:pPr>
              <w:spacing w:before="60" w:after="60"/>
            </w:pPr>
            <w:r w:rsidRPr="001A1561">
              <w:t>Shahbuz</w:t>
            </w:r>
          </w:p>
        </w:tc>
        <w:tc>
          <w:tcPr>
            <w:tcW w:w="5000" w:type="dxa"/>
            <w:tcBorders>
              <w:top w:val="nil"/>
              <w:left w:val="nil"/>
              <w:bottom w:val="single" w:sz="4" w:space="0" w:color="auto"/>
              <w:right w:val="single" w:sz="4" w:space="0" w:color="auto"/>
            </w:tcBorders>
            <w:vAlign w:val="center"/>
            <w:hideMark/>
          </w:tcPr>
          <w:p w14:paraId="075FA2FB" w14:textId="77777777" w:rsidR="00A13D35" w:rsidRPr="001A1561" w:rsidRDefault="00A13D35" w:rsidP="00080D09">
            <w:pPr>
              <w:spacing w:before="60" w:after="60"/>
            </w:pPr>
            <w:r w:rsidRPr="001A1561">
              <w:t>+994 36 543 00 99</w:t>
            </w:r>
          </w:p>
        </w:tc>
      </w:tr>
      <w:tr w:rsidR="00A13D35" w:rsidRPr="001A1561" w14:paraId="1D6193BE" w14:textId="77777777" w:rsidTr="00080D09">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36736D46" w14:textId="77777777" w:rsidR="00A13D35" w:rsidRPr="001A1561" w:rsidRDefault="00A13D35" w:rsidP="00080D09">
            <w:pPr>
              <w:spacing w:before="60" w:after="60"/>
            </w:pPr>
            <w:r w:rsidRPr="001A1561">
              <w:t>5</w:t>
            </w:r>
          </w:p>
        </w:tc>
        <w:tc>
          <w:tcPr>
            <w:tcW w:w="2943" w:type="dxa"/>
            <w:tcBorders>
              <w:top w:val="nil"/>
              <w:left w:val="nil"/>
              <w:bottom w:val="single" w:sz="4" w:space="0" w:color="auto"/>
              <w:right w:val="single" w:sz="4" w:space="0" w:color="auto"/>
            </w:tcBorders>
            <w:vAlign w:val="center"/>
            <w:hideMark/>
          </w:tcPr>
          <w:p w14:paraId="0533F5F8" w14:textId="77777777" w:rsidR="00A13D35" w:rsidRPr="001A1561" w:rsidRDefault="00A13D35" w:rsidP="00080D09">
            <w:pPr>
              <w:spacing w:before="60" w:after="60"/>
            </w:pPr>
            <w:r w:rsidRPr="001A1561">
              <w:t>Julfa</w:t>
            </w:r>
          </w:p>
        </w:tc>
        <w:tc>
          <w:tcPr>
            <w:tcW w:w="5000" w:type="dxa"/>
            <w:tcBorders>
              <w:top w:val="nil"/>
              <w:left w:val="nil"/>
              <w:bottom w:val="single" w:sz="4" w:space="0" w:color="auto"/>
              <w:right w:val="single" w:sz="4" w:space="0" w:color="auto"/>
            </w:tcBorders>
            <w:vAlign w:val="center"/>
            <w:hideMark/>
          </w:tcPr>
          <w:p w14:paraId="356FCEE9" w14:textId="77777777" w:rsidR="00A13D35" w:rsidRPr="001A1561" w:rsidRDefault="00A13D35" w:rsidP="00080D09">
            <w:pPr>
              <w:spacing w:before="60" w:after="60"/>
            </w:pPr>
            <w:r w:rsidRPr="001A1561">
              <w:t>+994 36 546 01 99</w:t>
            </w:r>
          </w:p>
        </w:tc>
      </w:tr>
      <w:tr w:rsidR="00A13D35" w:rsidRPr="001A1561" w14:paraId="3B1F9AB9" w14:textId="77777777" w:rsidTr="00080D09">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436DA45C" w14:textId="77777777" w:rsidR="00A13D35" w:rsidRPr="001A1561" w:rsidRDefault="00A13D35" w:rsidP="00080D09">
            <w:pPr>
              <w:spacing w:before="60" w:after="60"/>
            </w:pPr>
            <w:r w:rsidRPr="001A1561">
              <w:t>6</w:t>
            </w:r>
          </w:p>
        </w:tc>
        <w:tc>
          <w:tcPr>
            <w:tcW w:w="2943" w:type="dxa"/>
            <w:tcBorders>
              <w:top w:val="nil"/>
              <w:left w:val="nil"/>
              <w:bottom w:val="single" w:sz="4" w:space="0" w:color="auto"/>
              <w:right w:val="single" w:sz="4" w:space="0" w:color="auto"/>
            </w:tcBorders>
            <w:vAlign w:val="center"/>
            <w:hideMark/>
          </w:tcPr>
          <w:p w14:paraId="60472A12" w14:textId="77777777" w:rsidR="00A13D35" w:rsidRPr="001A1561" w:rsidRDefault="00A13D35" w:rsidP="00080D09">
            <w:pPr>
              <w:spacing w:before="60" w:after="60"/>
            </w:pPr>
            <w:r w:rsidRPr="001A1561">
              <w:t>Ordubad</w:t>
            </w:r>
          </w:p>
        </w:tc>
        <w:tc>
          <w:tcPr>
            <w:tcW w:w="5000" w:type="dxa"/>
            <w:tcBorders>
              <w:top w:val="nil"/>
              <w:left w:val="nil"/>
              <w:bottom w:val="single" w:sz="4" w:space="0" w:color="auto"/>
              <w:right w:val="single" w:sz="4" w:space="0" w:color="auto"/>
            </w:tcBorders>
            <w:vAlign w:val="center"/>
            <w:hideMark/>
          </w:tcPr>
          <w:p w14:paraId="2525EDC6" w14:textId="77777777" w:rsidR="00A13D35" w:rsidRPr="001A1561" w:rsidRDefault="00A13D35" w:rsidP="00080D09">
            <w:pPr>
              <w:spacing w:before="60" w:after="60"/>
            </w:pPr>
            <w:r w:rsidRPr="001A1561">
              <w:t>+994 36 547 00 99</w:t>
            </w:r>
          </w:p>
        </w:tc>
      </w:tr>
      <w:tr w:rsidR="00A13D35" w:rsidRPr="001A1561" w14:paraId="6B38C29A" w14:textId="77777777" w:rsidTr="00080D09">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467F8439" w14:textId="77777777" w:rsidR="00A13D35" w:rsidRPr="001A1561" w:rsidRDefault="00A13D35" w:rsidP="00080D09">
            <w:pPr>
              <w:spacing w:before="60" w:after="60"/>
            </w:pPr>
            <w:r w:rsidRPr="001A1561">
              <w:t>7</w:t>
            </w:r>
          </w:p>
        </w:tc>
        <w:tc>
          <w:tcPr>
            <w:tcW w:w="2943" w:type="dxa"/>
            <w:tcBorders>
              <w:top w:val="nil"/>
              <w:left w:val="nil"/>
              <w:bottom w:val="single" w:sz="4" w:space="0" w:color="auto"/>
              <w:right w:val="single" w:sz="4" w:space="0" w:color="auto"/>
            </w:tcBorders>
            <w:vAlign w:val="center"/>
            <w:hideMark/>
          </w:tcPr>
          <w:p w14:paraId="25005075" w14:textId="77777777" w:rsidR="00A13D35" w:rsidRPr="001A1561" w:rsidRDefault="00A13D35" w:rsidP="00080D09">
            <w:pPr>
              <w:spacing w:before="60" w:after="60"/>
            </w:pPr>
            <w:r w:rsidRPr="001A1561">
              <w:t>Kangarli</w:t>
            </w:r>
          </w:p>
        </w:tc>
        <w:tc>
          <w:tcPr>
            <w:tcW w:w="5000" w:type="dxa"/>
            <w:tcBorders>
              <w:top w:val="nil"/>
              <w:left w:val="nil"/>
              <w:bottom w:val="single" w:sz="4" w:space="0" w:color="auto"/>
              <w:right w:val="single" w:sz="4" w:space="0" w:color="auto"/>
            </w:tcBorders>
            <w:vAlign w:val="center"/>
            <w:hideMark/>
          </w:tcPr>
          <w:p w14:paraId="181B5280" w14:textId="77777777" w:rsidR="00A13D35" w:rsidRPr="001A1561" w:rsidRDefault="00A13D35" w:rsidP="00080D09">
            <w:pPr>
              <w:spacing w:before="60" w:after="60"/>
            </w:pPr>
            <w:r w:rsidRPr="001A1561">
              <w:t>+994 36 548 07 00</w:t>
            </w:r>
          </w:p>
        </w:tc>
      </w:tr>
      <w:tr w:rsidR="00A13D35" w:rsidRPr="001A1561" w14:paraId="34CB3D1C" w14:textId="77777777" w:rsidTr="00080D09">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7B8E806F" w14:textId="77777777" w:rsidR="00A13D35" w:rsidRPr="001A1561" w:rsidRDefault="00A13D35" w:rsidP="00080D09">
            <w:pPr>
              <w:spacing w:before="60" w:after="60"/>
            </w:pPr>
            <w:r w:rsidRPr="001A1561">
              <w:t>8</w:t>
            </w:r>
          </w:p>
        </w:tc>
        <w:tc>
          <w:tcPr>
            <w:tcW w:w="2943" w:type="dxa"/>
            <w:tcBorders>
              <w:top w:val="nil"/>
              <w:left w:val="nil"/>
              <w:bottom w:val="single" w:sz="4" w:space="0" w:color="auto"/>
              <w:right w:val="single" w:sz="4" w:space="0" w:color="auto"/>
            </w:tcBorders>
            <w:vAlign w:val="center"/>
            <w:hideMark/>
          </w:tcPr>
          <w:p w14:paraId="24E21125" w14:textId="77777777" w:rsidR="00A13D35" w:rsidRPr="001A1561" w:rsidRDefault="00A13D35" w:rsidP="00080D09">
            <w:pPr>
              <w:spacing w:before="60" w:after="60"/>
            </w:pPr>
            <w:r w:rsidRPr="001A1561">
              <w:t>Sadarak</w:t>
            </w:r>
          </w:p>
        </w:tc>
        <w:tc>
          <w:tcPr>
            <w:tcW w:w="5000" w:type="dxa"/>
            <w:tcBorders>
              <w:top w:val="nil"/>
              <w:left w:val="nil"/>
              <w:bottom w:val="single" w:sz="4" w:space="0" w:color="auto"/>
              <w:right w:val="single" w:sz="4" w:space="0" w:color="auto"/>
            </w:tcBorders>
            <w:vAlign w:val="center"/>
            <w:hideMark/>
          </w:tcPr>
          <w:p w14:paraId="0FB884CC" w14:textId="77777777" w:rsidR="00A13D35" w:rsidRPr="001A1561" w:rsidRDefault="00A13D35" w:rsidP="00080D09">
            <w:pPr>
              <w:spacing w:before="60" w:after="60"/>
            </w:pPr>
            <w:r w:rsidRPr="001A1561">
              <w:t>+994 36 549 00 00</w:t>
            </w:r>
          </w:p>
        </w:tc>
      </w:tr>
    </w:tbl>
    <w:p w14:paraId="70C53389" w14:textId="77777777" w:rsidR="00A13D35" w:rsidRDefault="00A13D35" w:rsidP="00AF4AD6">
      <w:pPr>
        <w:spacing w:before="0"/>
        <w:rPr>
          <w:rFonts w:ascii="SimSun" w:eastAsia="SimSun" w:hAnsi="SimSun" w:cs="Microsoft YaHei"/>
          <w:b/>
          <w:bCs/>
          <w:lang w:val="en-GB" w:eastAsia="zh-CN"/>
        </w:rPr>
      </w:pPr>
    </w:p>
    <w:p w14:paraId="6EE5A8C6" w14:textId="77777777" w:rsidR="00A13D35" w:rsidRDefault="00A13D35" w:rsidP="00AF4AD6">
      <w:pPr>
        <w:spacing w:before="0"/>
        <w:rPr>
          <w:rFonts w:ascii="SimSun" w:eastAsia="SimSun" w:hAnsi="SimSun" w:cs="Microsoft YaHei"/>
          <w:b/>
          <w:bCs/>
          <w:lang w:val="en-GB" w:eastAsia="zh-CN"/>
        </w:rPr>
      </w:pPr>
      <w:r>
        <w:rPr>
          <w:rFonts w:ascii="SimSun" w:eastAsia="SimSun" w:hAnsi="SimSun" w:cs="Microsoft YaHei"/>
          <w:b/>
          <w:bCs/>
          <w:lang w:val="en-GB" w:eastAsia="zh-CN"/>
        </w:rPr>
        <w:br w:type="page"/>
      </w:r>
    </w:p>
    <w:tbl>
      <w:tblPr>
        <w:tblW w:w="9268" w:type="dxa"/>
        <w:jc w:val="center"/>
        <w:tblLook w:val="04A0" w:firstRow="1" w:lastRow="0" w:firstColumn="1" w:lastColumn="0" w:noHBand="0" w:noVBand="1"/>
      </w:tblPr>
      <w:tblGrid>
        <w:gridCol w:w="1166"/>
        <w:gridCol w:w="2500"/>
        <w:gridCol w:w="1721"/>
        <w:gridCol w:w="1376"/>
        <w:gridCol w:w="2505"/>
      </w:tblGrid>
      <w:tr w:rsidR="00A13D35" w:rsidRPr="001A1561" w14:paraId="3DE3B640" w14:textId="77777777" w:rsidTr="00080D09">
        <w:trPr>
          <w:cantSplit/>
          <w:trHeight w:val="375"/>
          <w:jc w:val="center"/>
        </w:trPr>
        <w:tc>
          <w:tcPr>
            <w:tcW w:w="9268" w:type="dxa"/>
            <w:gridSpan w:val="5"/>
            <w:tcBorders>
              <w:top w:val="nil"/>
              <w:left w:val="nil"/>
              <w:bottom w:val="nil"/>
              <w:right w:val="nil"/>
            </w:tcBorders>
            <w:noWrap/>
            <w:vAlign w:val="center"/>
            <w:hideMark/>
          </w:tcPr>
          <w:p w14:paraId="2C406808" w14:textId="4603FFA1" w:rsidR="00A13D35" w:rsidRPr="001A1561" w:rsidRDefault="004A4E8D" w:rsidP="00080D09">
            <w:pPr>
              <w:spacing w:after="120"/>
              <w:jc w:val="center"/>
              <w:rPr>
                <w:b/>
                <w:bCs/>
              </w:rPr>
            </w:pPr>
            <w:r w:rsidRPr="004A4E8D">
              <w:rPr>
                <w:rFonts w:ascii="SimSun" w:eastAsia="SimSun" w:hAnsi="SimSun" w:cs="Microsoft YaHei" w:hint="eastAsia"/>
                <w:b/>
              </w:rPr>
              <w:lastRenderedPageBreak/>
              <w:t>移动运营商</w:t>
            </w:r>
            <w:r w:rsidRPr="006723BF">
              <w:rPr>
                <w:rFonts w:ascii="SimSun" w:eastAsia="SimSun" w:hAnsi="SimSun" w:cs="Microsoft YaHei" w:hint="eastAsia"/>
                <w:b/>
              </w:rPr>
              <w:t>：</w:t>
            </w:r>
          </w:p>
        </w:tc>
      </w:tr>
      <w:tr w:rsidR="00A13D35" w:rsidRPr="001A1561" w14:paraId="612B8008" w14:textId="77777777" w:rsidTr="00080D09">
        <w:trPr>
          <w:cantSplit/>
          <w:trHeight w:val="340"/>
          <w:jc w:val="center"/>
        </w:trPr>
        <w:tc>
          <w:tcPr>
            <w:tcW w:w="1166" w:type="dxa"/>
            <w:tcBorders>
              <w:top w:val="single" w:sz="4" w:space="0" w:color="auto"/>
              <w:left w:val="single" w:sz="4" w:space="0" w:color="auto"/>
              <w:bottom w:val="single" w:sz="4" w:space="0" w:color="auto"/>
              <w:right w:val="nil"/>
            </w:tcBorders>
            <w:noWrap/>
            <w:vAlign w:val="center"/>
            <w:hideMark/>
          </w:tcPr>
          <w:p w14:paraId="63D389B1" w14:textId="77777777" w:rsidR="00A13D35" w:rsidRPr="001A1561" w:rsidRDefault="00A13D35" w:rsidP="00080D09"/>
        </w:tc>
        <w:tc>
          <w:tcPr>
            <w:tcW w:w="2500" w:type="dxa"/>
            <w:tcBorders>
              <w:top w:val="single" w:sz="4" w:space="0" w:color="auto"/>
              <w:left w:val="single" w:sz="4" w:space="0" w:color="auto"/>
              <w:bottom w:val="single" w:sz="4" w:space="0" w:color="auto"/>
              <w:right w:val="single" w:sz="4" w:space="0" w:color="auto"/>
            </w:tcBorders>
            <w:noWrap/>
            <w:vAlign w:val="center"/>
            <w:hideMark/>
          </w:tcPr>
          <w:p w14:paraId="45564057" w14:textId="4C46AEB3" w:rsidR="00A13D35" w:rsidRPr="001A1561" w:rsidRDefault="004A4E8D" w:rsidP="00080D09">
            <w:r w:rsidRPr="006723BF">
              <w:rPr>
                <w:rFonts w:ascii="STKaiti" w:eastAsia="STKaiti" w:hAnsi="STKaiti" w:hint="eastAsia"/>
                <w:lang w:eastAsia="zh-CN"/>
              </w:rPr>
              <w:t>移动运营商</w:t>
            </w:r>
          </w:p>
        </w:tc>
        <w:tc>
          <w:tcPr>
            <w:tcW w:w="1721" w:type="dxa"/>
            <w:tcBorders>
              <w:top w:val="single" w:sz="4" w:space="0" w:color="auto"/>
              <w:left w:val="nil"/>
              <w:bottom w:val="single" w:sz="4" w:space="0" w:color="auto"/>
              <w:right w:val="single" w:sz="4" w:space="0" w:color="auto"/>
            </w:tcBorders>
            <w:noWrap/>
            <w:vAlign w:val="center"/>
            <w:hideMark/>
          </w:tcPr>
          <w:p w14:paraId="18EF18CF" w14:textId="67D26F4C" w:rsidR="00A13D35" w:rsidRPr="001A1561" w:rsidRDefault="004A4E8D" w:rsidP="00080D09">
            <w:r w:rsidRPr="006723BF">
              <w:rPr>
                <w:rFonts w:ascii="STKaiti" w:eastAsia="STKaiti" w:hAnsi="STKaiti" w:hint="eastAsia"/>
                <w:lang w:eastAsia="zh-CN"/>
              </w:rPr>
              <w:t>国家代码</w:t>
            </w:r>
          </w:p>
        </w:tc>
        <w:tc>
          <w:tcPr>
            <w:tcW w:w="1376" w:type="dxa"/>
            <w:tcBorders>
              <w:top w:val="single" w:sz="4" w:space="0" w:color="auto"/>
              <w:left w:val="nil"/>
              <w:bottom w:val="single" w:sz="4" w:space="0" w:color="auto"/>
              <w:right w:val="nil"/>
            </w:tcBorders>
            <w:noWrap/>
            <w:vAlign w:val="center"/>
            <w:hideMark/>
          </w:tcPr>
          <w:p w14:paraId="27977074" w14:textId="77904E3F" w:rsidR="00A13D35" w:rsidRPr="001A1561" w:rsidRDefault="004A4E8D" w:rsidP="00080D09">
            <w:r w:rsidRPr="006723BF">
              <w:rPr>
                <w:rFonts w:ascii="STKaiti" w:eastAsia="STKaiti" w:hAnsi="STKaiti" w:hint="eastAsia"/>
                <w:lang w:eastAsia="zh-CN"/>
              </w:rPr>
              <w:t>移动代码</w:t>
            </w:r>
          </w:p>
        </w:tc>
        <w:tc>
          <w:tcPr>
            <w:tcW w:w="2505" w:type="dxa"/>
            <w:tcBorders>
              <w:top w:val="single" w:sz="4" w:space="0" w:color="auto"/>
              <w:left w:val="single" w:sz="4" w:space="0" w:color="auto"/>
              <w:bottom w:val="single" w:sz="4" w:space="0" w:color="auto"/>
              <w:right w:val="single" w:sz="4" w:space="0" w:color="auto"/>
            </w:tcBorders>
            <w:noWrap/>
            <w:vAlign w:val="center"/>
            <w:hideMark/>
          </w:tcPr>
          <w:p w14:paraId="77C1CEE8" w14:textId="15DF964F" w:rsidR="00A13D35" w:rsidRPr="001A1561" w:rsidRDefault="004A4E8D" w:rsidP="00080D09">
            <w:r w:rsidRPr="006723BF">
              <w:rPr>
                <w:rFonts w:ascii="STKaiti" w:eastAsia="STKaiti" w:hAnsi="STKaiti" w:hint="eastAsia"/>
                <w:lang w:eastAsia="zh-CN"/>
              </w:rPr>
              <w:t>测试号码</w:t>
            </w:r>
          </w:p>
        </w:tc>
      </w:tr>
      <w:tr w:rsidR="00A13D35" w:rsidRPr="001A1561" w14:paraId="707BD788" w14:textId="77777777" w:rsidTr="00080D09">
        <w:trPr>
          <w:cantSplit/>
          <w:trHeight w:val="510"/>
          <w:jc w:val="center"/>
        </w:trPr>
        <w:tc>
          <w:tcPr>
            <w:tcW w:w="1166" w:type="dxa"/>
            <w:tcBorders>
              <w:top w:val="single" w:sz="4" w:space="0" w:color="auto"/>
              <w:left w:val="single" w:sz="4" w:space="0" w:color="auto"/>
              <w:bottom w:val="single" w:sz="4" w:space="0" w:color="auto"/>
              <w:right w:val="single" w:sz="4" w:space="0" w:color="auto"/>
            </w:tcBorders>
            <w:noWrap/>
            <w:hideMark/>
          </w:tcPr>
          <w:p w14:paraId="5CDBA685" w14:textId="77777777" w:rsidR="00A13D35" w:rsidRPr="001A1561" w:rsidRDefault="00A13D35" w:rsidP="00080D09">
            <w:r w:rsidRPr="001A1561">
              <w:t>1</w:t>
            </w:r>
          </w:p>
        </w:tc>
        <w:tc>
          <w:tcPr>
            <w:tcW w:w="2500" w:type="dxa"/>
            <w:tcBorders>
              <w:top w:val="single" w:sz="4" w:space="0" w:color="auto"/>
              <w:left w:val="nil"/>
              <w:bottom w:val="single" w:sz="4" w:space="0" w:color="auto"/>
              <w:right w:val="single" w:sz="4" w:space="0" w:color="auto"/>
            </w:tcBorders>
            <w:hideMark/>
          </w:tcPr>
          <w:p w14:paraId="71902091" w14:textId="77777777" w:rsidR="00A13D35" w:rsidRPr="001A1561" w:rsidRDefault="00A13D35" w:rsidP="00080D09">
            <w:r w:rsidRPr="001A1561">
              <w:t>AZERCELL_GSM</w:t>
            </w:r>
          </w:p>
        </w:tc>
        <w:tc>
          <w:tcPr>
            <w:tcW w:w="1721" w:type="dxa"/>
            <w:tcBorders>
              <w:top w:val="single" w:sz="4" w:space="0" w:color="auto"/>
              <w:left w:val="nil"/>
              <w:bottom w:val="single" w:sz="4" w:space="0" w:color="auto"/>
              <w:right w:val="single" w:sz="4" w:space="0" w:color="auto"/>
            </w:tcBorders>
            <w:hideMark/>
          </w:tcPr>
          <w:p w14:paraId="413E5C3A" w14:textId="77777777" w:rsidR="00A13D35" w:rsidRPr="001A1561" w:rsidRDefault="00A13D35" w:rsidP="00080D09">
            <w:r w:rsidRPr="001A1561">
              <w:t>994</w:t>
            </w:r>
          </w:p>
        </w:tc>
        <w:tc>
          <w:tcPr>
            <w:tcW w:w="1376" w:type="dxa"/>
            <w:tcBorders>
              <w:top w:val="single" w:sz="4" w:space="0" w:color="auto"/>
              <w:left w:val="nil"/>
              <w:bottom w:val="single" w:sz="4" w:space="0" w:color="auto"/>
              <w:right w:val="single" w:sz="4" w:space="0" w:color="auto"/>
            </w:tcBorders>
            <w:hideMark/>
          </w:tcPr>
          <w:p w14:paraId="1064F929" w14:textId="77777777" w:rsidR="00A13D35" w:rsidRPr="001A1561" w:rsidRDefault="00A13D35" w:rsidP="00080D09">
            <w:pPr>
              <w:jc w:val="left"/>
            </w:pPr>
            <w:r w:rsidRPr="001A1561">
              <w:t>50, 51</w:t>
            </w:r>
            <w:r w:rsidRPr="001A1561">
              <w:rPr>
                <w:lang w:val="ru-RU"/>
              </w:rPr>
              <w:t>, 10</w:t>
            </w:r>
            <w:r w:rsidRPr="001A1561">
              <w:t>, 60</w:t>
            </w:r>
          </w:p>
        </w:tc>
        <w:tc>
          <w:tcPr>
            <w:tcW w:w="2505" w:type="dxa"/>
            <w:tcBorders>
              <w:top w:val="single" w:sz="4" w:space="0" w:color="auto"/>
              <w:left w:val="nil"/>
              <w:bottom w:val="single" w:sz="4" w:space="0" w:color="auto"/>
              <w:right w:val="single" w:sz="4" w:space="0" w:color="auto"/>
            </w:tcBorders>
            <w:vAlign w:val="center"/>
            <w:hideMark/>
          </w:tcPr>
          <w:p w14:paraId="0CB75671" w14:textId="77777777" w:rsidR="00A13D35" w:rsidRPr="001A1561" w:rsidRDefault="00A13D35" w:rsidP="00080D09">
            <w:pPr>
              <w:jc w:val="left"/>
            </w:pPr>
            <w:r w:rsidRPr="001A1561">
              <w:t>+994 50 225 11 11</w:t>
            </w:r>
            <w:r w:rsidRPr="001A1561">
              <w:br/>
              <w:t>+994 51 899 16 05</w:t>
            </w:r>
            <w:r w:rsidRPr="001A1561">
              <w:br/>
              <w:t>+994 10 239 16 20</w:t>
            </w:r>
            <w:r w:rsidRPr="001A1561">
              <w:br/>
              <w:t>+994 60 700 99 34</w:t>
            </w:r>
          </w:p>
        </w:tc>
      </w:tr>
      <w:tr w:rsidR="00A13D35" w:rsidRPr="001A1561" w14:paraId="640441A1" w14:textId="77777777" w:rsidTr="00080D09">
        <w:trPr>
          <w:cantSplit/>
          <w:trHeight w:val="315"/>
          <w:jc w:val="center"/>
        </w:trPr>
        <w:tc>
          <w:tcPr>
            <w:tcW w:w="1166" w:type="dxa"/>
            <w:tcBorders>
              <w:top w:val="single" w:sz="4" w:space="0" w:color="auto"/>
              <w:left w:val="single" w:sz="4" w:space="0" w:color="auto"/>
              <w:bottom w:val="single" w:sz="4" w:space="0" w:color="auto"/>
              <w:right w:val="single" w:sz="4" w:space="0" w:color="auto"/>
            </w:tcBorders>
            <w:noWrap/>
            <w:hideMark/>
          </w:tcPr>
          <w:p w14:paraId="5A087C3C" w14:textId="77777777" w:rsidR="00A13D35" w:rsidRPr="001A1561" w:rsidRDefault="00A13D35" w:rsidP="00080D09">
            <w:r w:rsidRPr="001A1561">
              <w:t>2</w:t>
            </w:r>
          </w:p>
        </w:tc>
        <w:tc>
          <w:tcPr>
            <w:tcW w:w="2500" w:type="dxa"/>
            <w:tcBorders>
              <w:top w:val="single" w:sz="4" w:space="0" w:color="auto"/>
              <w:left w:val="nil"/>
              <w:bottom w:val="single" w:sz="4" w:space="0" w:color="auto"/>
              <w:right w:val="single" w:sz="4" w:space="0" w:color="auto"/>
            </w:tcBorders>
            <w:hideMark/>
          </w:tcPr>
          <w:p w14:paraId="1292DF25" w14:textId="77777777" w:rsidR="00A13D35" w:rsidRPr="001A1561" w:rsidRDefault="00A13D35" w:rsidP="00080D09">
            <w:r w:rsidRPr="001A1561">
              <w:t>BAKCELL_GSM</w:t>
            </w:r>
          </w:p>
        </w:tc>
        <w:tc>
          <w:tcPr>
            <w:tcW w:w="1721" w:type="dxa"/>
            <w:tcBorders>
              <w:top w:val="single" w:sz="4" w:space="0" w:color="auto"/>
              <w:left w:val="nil"/>
              <w:bottom w:val="single" w:sz="4" w:space="0" w:color="auto"/>
              <w:right w:val="single" w:sz="4" w:space="0" w:color="auto"/>
            </w:tcBorders>
            <w:hideMark/>
          </w:tcPr>
          <w:p w14:paraId="27873DA6" w14:textId="77777777" w:rsidR="00A13D35" w:rsidRPr="001A1561" w:rsidRDefault="00A13D35" w:rsidP="00080D09">
            <w:r w:rsidRPr="001A1561">
              <w:t>994</w:t>
            </w:r>
          </w:p>
        </w:tc>
        <w:tc>
          <w:tcPr>
            <w:tcW w:w="1376" w:type="dxa"/>
            <w:tcBorders>
              <w:top w:val="single" w:sz="4" w:space="0" w:color="auto"/>
              <w:left w:val="nil"/>
              <w:bottom w:val="single" w:sz="4" w:space="0" w:color="auto"/>
              <w:right w:val="single" w:sz="4" w:space="0" w:color="auto"/>
            </w:tcBorders>
            <w:hideMark/>
          </w:tcPr>
          <w:p w14:paraId="0A54CD6B" w14:textId="77777777" w:rsidR="00A13D35" w:rsidRPr="001A1561" w:rsidRDefault="00A13D35" w:rsidP="00080D09">
            <w:pPr>
              <w:rPr>
                <w:lang w:val="ru-RU"/>
              </w:rPr>
            </w:pPr>
            <w:r w:rsidRPr="001A1561">
              <w:t>55</w:t>
            </w:r>
            <w:r w:rsidRPr="001A1561">
              <w:rPr>
                <w:lang w:val="ru-RU"/>
              </w:rPr>
              <w:t>, 99</w:t>
            </w:r>
          </w:p>
        </w:tc>
        <w:tc>
          <w:tcPr>
            <w:tcW w:w="2505" w:type="dxa"/>
            <w:tcBorders>
              <w:top w:val="single" w:sz="4" w:space="0" w:color="auto"/>
              <w:left w:val="nil"/>
              <w:bottom w:val="single" w:sz="4" w:space="0" w:color="auto"/>
              <w:right w:val="single" w:sz="4" w:space="0" w:color="auto"/>
            </w:tcBorders>
            <w:hideMark/>
          </w:tcPr>
          <w:p w14:paraId="7259399D" w14:textId="77777777" w:rsidR="00A13D35" w:rsidRPr="001A1561" w:rsidRDefault="00A13D35" w:rsidP="00080D09">
            <w:pPr>
              <w:jc w:val="left"/>
            </w:pPr>
            <w:r w:rsidRPr="001A1561">
              <w:t>+994 55 210 00 01</w:t>
            </w:r>
            <w:r w:rsidRPr="001A1561">
              <w:br/>
              <w:t>+994 99 595 52 68</w:t>
            </w:r>
          </w:p>
        </w:tc>
      </w:tr>
      <w:tr w:rsidR="00A13D35" w:rsidRPr="001A1561" w14:paraId="2F1BC83B" w14:textId="77777777" w:rsidTr="00080D09">
        <w:trPr>
          <w:cantSplit/>
          <w:trHeight w:val="509"/>
          <w:jc w:val="center"/>
        </w:trPr>
        <w:tc>
          <w:tcPr>
            <w:tcW w:w="1166" w:type="dxa"/>
            <w:vMerge w:val="restart"/>
            <w:tcBorders>
              <w:top w:val="single" w:sz="4" w:space="0" w:color="auto"/>
              <w:left w:val="single" w:sz="4" w:space="0" w:color="auto"/>
              <w:bottom w:val="single" w:sz="4" w:space="0" w:color="auto"/>
              <w:right w:val="single" w:sz="4" w:space="0" w:color="auto"/>
            </w:tcBorders>
            <w:noWrap/>
            <w:hideMark/>
          </w:tcPr>
          <w:p w14:paraId="1256B899" w14:textId="77777777" w:rsidR="00A13D35" w:rsidRPr="001A1561" w:rsidRDefault="00A13D35" w:rsidP="00080D09">
            <w:r w:rsidRPr="001A1561">
              <w:t>3</w:t>
            </w:r>
          </w:p>
        </w:tc>
        <w:tc>
          <w:tcPr>
            <w:tcW w:w="2500" w:type="dxa"/>
            <w:vMerge w:val="restart"/>
            <w:tcBorders>
              <w:top w:val="single" w:sz="4" w:space="0" w:color="auto"/>
              <w:left w:val="single" w:sz="4" w:space="0" w:color="auto"/>
              <w:bottom w:val="single" w:sz="4" w:space="0" w:color="auto"/>
              <w:right w:val="single" w:sz="4" w:space="0" w:color="auto"/>
            </w:tcBorders>
            <w:hideMark/>
          </w:tcPr>
          <w:p w14:paraId="23F489C5" w14:textId="77777777" w:rsidR="00A13D35" w:rsidRPr="001A1561" w:rsidRDefault="00A13D35" w:rsidP="00080D09">
            <w:r w:rsidRPr="001A1561">
              <w:t>AZERFON_GSM</w:t>
            </w:r>
          </w:p>
        </w:tc>
        <w:tc>
          <w:tcPr>
            <w:tcW w:w="1721" w:type="dxa"/>
            <w:vMerge w:val="restart"/>
            <w:tcBorders>
              <w:top w:val="single" w:sz="4" w:space="0" w:color="auto"/>
              <w:left w:val="single" w:sz="4" w:space="0" w:color="auto"/>
              <w:bottom w:val="single" w:sz="4" w:space="0" w:color="000000"/>
              <w:right w:val="single" w:sz="4" w:space="0" w:color="auto"/>
            </w:tcBorders>
            <w:noWrap/>
            <w:hideMark/>
          </w:tcPr>
          <w:p w14:paraId="77560947" w14:textId="77777777" w:rsidR="00A13D35" w:rsidRPr="001A1561" w:rsidRDefault="00A13D35" w:rsidP="00080D09">
            <w:r w:rsidRPr="001A1561">
              <w:t>994</w:t>
            </w:r>
          </w:p>
        </w:tc>
        <w:tc>
          <w:tcPr>
            <w:tcW w:w="1376" w:type="dxa"/>
            <w:vMerge w:val="restart"/>
            <w:tcBorders>
              <w:top w:val="single" w:sz="4" w:space="0" w:color="auto"/>
              <w:left w:val="single" w:sz="4" w:space="0" w:color="auto"/>
              <w:bottom w:val="single" w:sz="4" w:space="0" w:color="000000"/>
              <w:right w:val="single" w:sz="4" w:space="0" w:color="auto"/>
            </w:tcBorders>
            <w:noWrap/>
            <w:hideMark/>
          </w:tcPr>
          <w:p w14:paraId="3AAEEA45" w14:textId="77777777" w:rsidR="00A13D35" w:rsidRPr="001A1561" w:rsidRDefault="00A13D35" w:rsidP="00080D09">
            <w:r w:rsidRPr="001A1561">
              <w:t>70, 77</w:t>
            </w:r>
          </w:p>
        </w:tc>
        <w:tc>
          <w:tcPr>
            <w:tcW w:w="2505" w:type="dxa"/>
            <w:vMerge w:val="restart"/>
            <w:tcBorders>
              <w:top w:val="single" w:sz="4" w:space="0" w:color="auto"/>
              <w:left w:val="single" w:sz="4" w:space="0" w:color="auto"/>
              <w:bottom w:val="single" w:sz="4" w:space="0" w:color="auto"/>
              <w:right w:val="single" w:sz="4" w:space="0" w:color="auto"/>
            </w:tcBorders>
            <w:hideMark/>
          </w:tcPr>
          <w:p w14:paraId="635E2E1C" w14:textId="77777777" w:rsidR="00A13D35" w:rsidRPr="001A1561" w:rsidRDefault="00A13D35" w:rsidP="00080D09">
            <w:pPr>
              <w:jc w:val="left"/>
            </w:pPr>
            <w:r w:rsidRPr="001A1561">
              <w:t>+994 70 200 06 13</w:t>
            </w:r>
            <w:r w:rsidRPr="001A1561">
              <w:br/>
              <w:t>+994 70 201 16 93</w:t>
            </w:r>
          </w:p>
        </w:tc>
      </w:tr>
      <w:tr w:rsidR="00A13D35" w:rsidRPr="001A1561" w14:paraId="6A74B76E" w14:textId="77777777" w:rsidTr="00080D09">
        <w:trPr>
          <w:cantSplit/>
          <w:trHeight w:val="509"/>
          <w:jc w:val="center"/>
        </w:trPr>
        <w:tc>
          <w:tcPr>
            <w:tcW w:w="1166" w:type="dxa"/>
            <w:vMerge/>
            <w:tcBorders>
              <w:top w:val="single" w:sz="4" w:space="0" w:color="auto"/>
              <w:left w:val="single" w:sz="4" w:space="0" w:color="auto"/>
              <w:bottom w:val="single" w:sz="4" w:space="0" w:color="auto"/>
              <w:right w:val="single" w:sz="4" w:space="0" w:color="auto"/>
            </w:tcBorders>
            <w:hideMark/>
          </w:tcPr>
          <w:p w14:paraId="57DD5407" w14:textId="77777777" w:rsidR="00A13D35" w:rsidRPr="001A1561" w:rsidRDefault="00A13D35" w:rsidP="00080D09">
            <w:pPr>
              <w:rPr>
                <w:highlight w:val="yellow"/>
              </w:rPr>
            </w:pPr>
          </w:p>
        </w:tc>
        <w:tc>
          <w:tcPr>
            <w:tcW w:w="2500" w:type="dxa"/>
            <w:vMerge/>
            <w:tcBorders>
              <w:top w:val="single" w:sz="4" w:space="0" w:color="auto"/>
              <w:left w:val="single" w:sz="4" w:space="0" w:color="auto"/>
              <w:bottom w:val="single" w:sz="4" w:space="0" w:color="auto"/>
              <w:right w:val="single" w:sz="4" w:space="0" w:color="auto"/>
            </w:tcBorders>
            <w:hideMark/>
          </w:tcPr>
          <w:p w14:paraId="60ED6D27" w14:textId="77777777" w:rsidR="00A13D35" w:rsidRPr="001A1561" w:rsidRDefault="00A13D35" w:rsidP="00080D09">
            <w:pPr>
              <w:rPr>
                <w:highlight w:val="yellow"/>
              </w:rPr>
            </w:pPr>
          </w:p>
        </w:tc>
        <w:tc>
          <w:tcPr>
            <w:tcW w:w="1721" w:type="dxa"/>
            <w:vMerge/>
            <w:tcBorders>
              <w:top w:val="single" w:sz="4" w:space="0" w:color="auto"/>
              <w:left w:val="single" w:sz="4" w:space="0" w:color="auto"/>
              <w:bottom w:val="single" w:sz="4" w:space="0" w:color="000000"/>
              <w:right w:val="single" w:sz="4" w:space="0" w:color="auto"/>
            </w:tcBorders>
            <w:hideMark/>
          </w:tcPr>
          <w:p w14:paraId="0F815E7E" w14:textId="77777777" w:rsidR="00A13D35" w:rsidRPr="001A1561" w:rsidRDefault="00A13D35" w:rsidP="00080D09">
            <w:pPr>
              <w:rPr>
                <w:highlight w:val="yellow"/>
              </w:rPr>
            </w:pPr>
          </w:p>
        </w:tc>
        <w:tc>
          <w:tcPr>
            <w:tcW w:w="1376" w:type="dxa"/>
            <w:vMerge/>
            <w:tcBorders>
              <w:top w:val="single" w:sz="4" w:space="0" w:color="auto"/>
              <w:left w:val="single" w:sz="4" w:space="0" w:color="auto"/>
              <w:bottom w:val="single" w:sz="4" w:space="0" w:color="000000"/>
              <w:right w:val="single" w:sz="4" w:space="0" w:color="auto"/>
            </w:tcBorders>
            <w:hideMark/>
          </w:tcPr>
          <w:p w14:paraId="7112BBC5" w14:textId="77777777" w:rsidR="00A13D35" w:rsidRPr="001A1561" w:rsidRDefault="00A13D35" w:rsidP="00080D09">
            <w:pPr>
              <w:rPr>
                <w:highlight w:val="yellow"/>
              </w:rPr>
            </w:pPr>
          </w:p>
        </w:tc>
        <w:tc>
          <w:tcPr>
            <w:tcW w:w="2505" w:type="dxa"/>
            <w:vMerge/>
            <w:tcBorders>
              <w:top w:val="single" w:sz="4" w:space="0" w:color="auto"/>
              <w:left w:val="single" w:sz="4" w:space="0" w:color="auto"/>
              <w:bottom w:val="single" w:sz="4" w:space="0" w:color="auto"/>
              <w:right w:val="single" w:sz="4" w:space="0" w:color="auto"/>
            </w:tcBorders>
            <w:hideMark/>
          </w:tcPr>
          <w:p w14:paraId="76BA7703" w14:textId="77777777" w:rsidR="00A13D35" w:rsidRPr="001A1561" w:rsidRDefault="00A13D35" w:rsidP="00080D09">
            <w:pPr>
              <w:jc w:val="left"/>
              <w:rPr>
                <w:highlight w:val="yellow"/>
              </w:rPr>
            </w:pPr>
          </w:p>
        </w:tc>
      </w:tr>
    </w:tbl>
    <w:p w14:paraId="56123165" w14:textId="77777777" w:rsidR="00A13D35" w:rsidRDefault="00A13D35" w:rsidP="00AF4AD6">
      <w:pPr>
        <w:spacing w:before="0"/>
        <w:rPr>
          <w:rFonts w:ascii="SimSun" w:eastAsia="SimSun" w:hAnsi="SimSun" w:cs="Microsoft YaHei"/>
          <w:b/>
          <w:bCs/>
          <w:lang w:val="en-GB" w:eastAsia="zh-CN"/>
        </w:rPr>
      </w:pPr>
    </w:p>
    <w:tbl>
      <w:tblPr>
        <w:tblW w:w="9268" w:type="dxa"/>
        <w:jc w:val="center"/>
        <w:tblLook w:val="04A0" w:firstRow="1" w:lastRow="0" w:firstColumn="1" w:lastColumn="0" w:noHBand="0" w:noVBand="1"/>
      </w:tblPr>
      <w:tblGrid>
        <w:gridCol w:w="1166"/>
        <w:gridCol w:w="2500"/>
        <w:gridCol w:w="1822"/>
        <w:gridCol w:w="1275"/>
        <w:gridCol w:w="2505"/>
      </w:tblGrid>
      <w:tr w:rsidR="00A13D35" w:rsidRPr="001A1561" w14:paraId="666B1F54" w14:textId="77777777" w:rsidTr="00080D09">
        <w:trPr>
          <w:cantSplit/>
          <w:trHeight w:val="315"/>
          <w:jc w:val="center"/>
        </w:trPr>
        <w:tc>
          <w:tcPr>
            <w:tcW w:w="1166" w:type="dxa"/>
            <w:tcBorders>
              <w:bottom w:val="single" w:sz="4" w:space="0" w:color="auto"/>
            </w:tcBorders>
            <w:noWrap/>
          </w:tcPr>
          <w:p w14:paraId="165A1391" w14:textId="77777777" w:rsidR="00A13D35" w:rsidRPr="001A1561" w:rsidRDefault="00A13D35" w:rsidP="00080D09"/>
        </w:tc>
        <w:tc>
          <w:tcPr>
            <w:tcW w:w="2500" w:type="dxa"/>
            <w:tcBorders>
              <w:bottom w:val="single" w:sz="4" w:space="0" w:color="auto"/>
            </w:tcBorders>
            <w:noWrap/>
          </w:tcPr>
          <w:p w14:paraId="18AD5C6C" w14:textId="77777777" w:rsidR="00A13D35" w:rsidRPr="001A1561" w:rsidRDefault="00A13D35" w:rsidP="00080D09"/>
        </w:tc>
        <w:tc>
          <w:tcPr>
            <w:tcW w:w="1822" w:type="dxa"/>
            <w:tcBorders>
              <w:bottom w:val="single" w:sz="4" w:space="0" w:color="auto"/>
            </w:tcBorders>
          </w:tcPr>
          <w:p w14:paraId="4DBF5E4B" w14:textId="6DCB1849" w:rsidR="00A13D35" w:rsidRPr="001A1561" w:rsidRDefault="004A4E8D" w:rsidP="00080D09">
            <w:pPr>
              <w:spacing w:after="120"/>
              <w:jc w:val="center"/>
              <w:rPr>
                <w:b/>
                <w:bCs/>
              </w:rPr>
            </w:pPr>
            <w:r w:rsidRPr="006723BF">
              <w:rPr>
                <w:rFonts w:ascii="SimSun" w:eastAsia="SimSun" w:hAnsi="SimSun" w:cs="SimSun" w:hint="eastAsia"/>
                <w:b/>
                <w:bCs/>
                <w:lang w:eastAsia="zh-CN"/>
              </w:rPr>
              <w:t>地区</w:t>
            </w:r>
            <w:r w:rsidRPr="006723BF">
              <w:rPr>
                <w:b/>
                <w:bCs/>
              </w:rPr>
              <w:t xml:space="preserve"> – PSTN</w:t>
            </w:r>
          </w:p>
        </w:tc>
        <w:tc>
          <w:tcPr>
            <w:tcW w:w="1275" w:type="dxa"/>
            <w:tcBorders>
              <w:bottom w:val="single" w:sz="4" w:space="0" w:color="auto"/>
            </w:tcBorders>
          </w:tcPr>
          <w:p w14:paraId="419152E4" w14:textId="77777777" w:rsidR="00A13D35" w:rsidRPr="001A1561" w:rsidRDefault="00A13D35" w:rsidP="00080D09"/>
        </w:tc>
        <w:tc>
          <w:tcPr>
            <w:tcW w:w="2505" w:type="dxa"/>
            <w:tcBorders>
              <w:bottom w:val="single" w:sz="4" w:space="0" w:color="auto"/>
            </w:tcBorders>
            <w:noWrap/>
          </w:tcPr>
          <w:p w14:paraId="7F25C107" w14:textId="77777777" w:rsidR="00A13D35" w:rsidRPr="001A1561" w:rsidRDefault="00A13D35" w:rsidP="00080D09"/>
        </w:tc>
      </w:tr>
      <w:tr w:rsidR="00A13D35" w:rsidRPr="001A1561" w14:paraId="4E2BF66E" w14:textId="77777777" w:rsidTr="00080D09">
        <w:trPr>
          <w:cantSplit/>
          <w:trHeight w:val="315"/>
          <w:jc w:val="center"/>
        </w:trPr>
        <w:tc>
          <w:tcPr>
            <w:tcW w:w="1166" w:type="dxa"/>
            <w:tcBorders>
              <w:top w:val="single" w:sz="4" w:space="0" w:color="auto"/>
              <w:left w:val="single" w:sz="4" w:space="0" w:color="auto"/>
              <w:bottom w:val="single" w:sz="4" w:space="0" w:color="auto"/>
              <w:right w:val="single" w:sz="4" w:space="0" w:color="auto"/>
            </w:tcBorders>
            <w:noWrap/>
          </w:tcPr>
          <w:p w14:paraId="369DC809" w14:textId="77777777" w:rsidR="00A13D35" w:rsidRPr="001A1561" w:rsidRDefault="00A13D35" w:rsidP="00080D09">
            <w:r w:rsidRPr="001A1561">
              <w:t>1</w:t>
            </w:r>
          </w:p>
        </w:tc>
        <w:tc>
          <w:tcPr>
            <w:tcW w:w="2500" w:type="dxa"/>
            <w:tcBorders>
              <w:top w:val="single" w:sz="4" w:space="0" w:color="auto"/>
              <w:left w:val="nil"/>
              <w:bottom w:val="single" w:sz="4" w:space="0" w:color="auto"/>
              <w:right w:val="single" w:sz="4" w:space="0" w:color="auto"/>
            </w:tcBorders>
            <w:noWrap/>
          </w:tcPr>
          <w:p w14:paraId="5E0FD809" w14:textId="77777777" w:rsidR="00A13D35" w:rsidRPr="001A1561" w:rsidRDefault="00A13D35" w:rsidP="00080D09">
            <w:r w:rsidRPr="001A1561">
              <w:t>“Delta Telecom Ltd” LLC</w:t>
            </w:r>
          </w:p>
        </w:tc>
        <w:tc>
          <w:tcPr>
            <w:tcW w:w="1822" w:type="dxa"/>
            <w:tcBorders>
              <w:top w:val="single" w:sz="4" w:space="0" w:color="auto"/>
              <w:left w:val="nil"/>
              <w:bottom w:val="single" w:sz="4" w:space="0" w:color="auto"/>
              <w:right w:val="single" w:sz="4" w:space="0" w:color="auto"/>
            </w:tcBorders>
          </w:tcPr>
          <w:p w14:paraId="20DFB826" w14:textId="77777777" w:rsidR="00A13D35" w:rsidRPr="001A1561" w:rsidRDefault="00A13D35" w:rsidP="00080D09">
            <w:r w:rsidRPr="001A1561">
              <w:t>994</w:t>
            </w:r>
          </w:p>
        </w:tc>
        <w:tc>
          <w:tcPr>
            <w:tcW w:w="1275" w:type="dxa"/>
            <w:tcBorders>
              <w:top w:val="single" w:sz="4" w:space="0" w:color="auto"/>
              <w:left w:val="nil"/>
              <w:bottom w:val="single" w:sz="4" w:space="0" w:color="auto"/>
              <w:right w:val="single" w:sz="4" w:space="0" w:color="auto"/>
            </w:tcBorders>
          </w:tcPr>
          <w:p w14:paraId="41A84C57" w14:textId="77777777" w:rsidR="00A13D35" w:rsidRPr="001A1561" w:rsidRDefault="00A13D35" w:rsidP="00080D09">
            <w:r w:rsidRPr="001A1561">
              <w:t>46</w:t>
            </w:r>
          </w:p>
        </w:tc>
        <w:tc>
          <w:tcPr>
            <w:tcW w:w="2505" w:type="dxa"/>
            <w:tcBorders>
              <w:top w:val="single" w:sz="4" w:space="0" w:color="auto"/>
              <w:left w:val="nil"/>
              <w:bottom w:val="single" w:sz="4" w:space="0" w:color="auto"/>
              <w:right w:val="single" w:sz="4" w:space="0" w:color="auto"/>
            </w:tcBorders>
            <w:noWrap/>
          </w:tcPr>
          <w:p w14:paraId="70858AD5" w14:textId="77777777" w:rsidR="00A13D35" w:rsidRPr="001A1561" w:rsidRDefault="00A13D35" w:rsidP="00080D09">
            <w:r w:rsidRPr="001A1561">
              <w:t>+994 46 450 00 03</w:t>
            </w:r>
          </w:p>
        </w:tc>
      </w:tr>
    </w:tbl>
    <w:p w14:paraId="2DF40641" w14:textId="77777777" w:rsidR="00A13D35" w:rsidRDefault="00A13D35" w:rsidP="00A13D35">
      <w:pPr>
        <w:spacing w:before="0"/>
        <w:rPr>
          <w:rFonts w:ascii="SimSun" w:eastAsia="SimSun" w:hAnsi="SimSun" w:cs="SimSun"/>
          <w:lang w:val="en-GB" w:eastAsia="zh-CN"/>
        </w:rPr>
      </w:pPr>
    </w:p>
    <w:p w14:paraId="3D0EEE29" w14:textId="4ADD7C3D" w:rsidR="00AF4AD6" w:rsidRPr="00D057FE" w:rsidRDefault="00A13D35" w:rsidP="00A13D35">
      <w:pPr>
        <w:spacing w:before="0"/>
        <w:rPr>
          <w:rFonts w:eastAsia="SimSun" w:cs="Arial"/>
          <w:lang w:val="en-GB" w:eastAsia="zh-CN"/>
        </w:rPr>
      </w:pPr>
      <w:r>
        <w:rPr>
          <w:rFonts w:ascii="SimSun" w:eastAsia="SimSun" w:hAnsi="SimSun" w:cs="SimSun"/>
          <w:lang w:val="en-GB" w:eastAsia="zh-CN"/>
        </w:rPr>
        <w:br/>
      </w:r>
      <w:r w:rsidR="00AF4AD6" w:rsidRPr="00D057FE">
        <w:rPr>
          <w:rFonts w:ascii="SimSun" w:eastAsia="SimSun" w:hAnsi="SimSun" w:cs="SimSun" w:hint="eastAsia"/>
          <w:lang w:val="en-GB" w:eastAsia="zh-CN"/>
        </w:rPr>
        <w:t>联系方式：</w:t>
      </w:r>
    </w:p>
    <w:p w14:paraId="0B0C3D85" w14:textId="7410341C" w:rsidR="00AF4AD6" w:rsidRPr="00D057FE" w:rsidRDefault="00A13D35" w:rsidP="00A13D35">
      <w:pPr>
        <w:tabs>
          <w:tab w:val="clear" w:pos="1276"/>
          <w:tab w:val="left" w:pos="1701"/>
        </w:tabs>
        <w:ind w:left="720"/>
        <w:jc w:val="left"/>
        <w:rPr>
          <w:rFonts w:eastAsia="SimSun" w:cs="Arial"/>
          <w:bCs/>
          <w:lang w:val="en-GB" w:eastAsia="zh-CN"/>
        </w:rPr>
      </w:pPr>
      <w:r w:rsidRPr="001A1561">
        <w:t>Ministry of Digital Development and Transport</w:t>
      </w:r>
      <w:r w:rsidRPr="001A1561">
        <w:br/>
        <w:t>77, Zarifa Aliyeva str.,</w:t>
      </w:r>
      <w:r w:rsidR="00DB00D8">
        <w:t xml:space="preserve"> </w:t>
      </w:r>
      <w:r w:rsidRPr="001A1561">
        <w:br/>
        <w:t>AZ 1000 BAKU</w:t>
      </w:r>
      <w:r w:rsidRPr="001A1561">
        <w:br/>
        <w:t xml:space="preserve">Azerbaijan </w:t>
      </w:r>
      <w:r>
        <w:br/>
      </w:r>
      <w:r w:rsidR="00AF4AD6" w:rsidRPr="00D057FE">
        <w:rPr>
          <w:rFonts w:ascii="SimSun" w:eastAsia="SimSun" w:hAnsi="SimSun" w:cs="SimSun" w:hint="eastAsia"/>
          <w:bCs/>
          <w:lang w:val="en-GB" w:eastAsia="zh-CN"/>
        </w:rPr>
        <w:t>电话：</w:t>
      </w:r>
      <w:r w:rsidR="00AF4AD6" w:rsidRPr="00D057FE">
        <w:rPr>
          <w:rFonts w:eastAsia="SimSun" w:cs="Arial"/>
          <w:bCs/>
          <w:lang w:val="en-GB" w:eastAsia="zh-CN"/>
        </w:rPr>
        <w:tab/>
      </w:r>
      <w:r w:rsidRPr="001A1561">
        <w:t>+994 12 598 5858</w:t>
      </w:r>
      <w:r>
        <w:rPr>
          <w:rFonts w:eastAsia="SimSun" w:cs="Arial"/>
          <w:bCs/>
          <w:lang w:val="en-GB" w:eastAsia="zh-CN"/>
        </w:rPr>
        <w:br/>
      </w:r>
      <w:r w:rsidR="00AF4AD6" w:rsidRPr="00D057FE">
        <w:rPr>
          <w:rFonts w:ascii="SimSun" w:eastAsia="SimSun" w:hAnsi="SimSun" w:cs="SimSun" w:hint="eastAsia"/>
          <w:bCs/>
          <w:lang w:val="fr-FR" w:eastAsia="zh-CN"/>
        </w:rPr>
        <w:t>电子邮件</w:t>
      </w:r>
      <w:r w:rsidR="00AF4AD6" w:rsidRPr="00D057FE">
        <w:rPr>
          <w:rFonts w:ascii="SimSun" w:eastAsia="SimSun" w:hAnsi="SimSun" w:cs="SimSun" w:hint="eastAsia"/>
          <w:bCs/>
          <w:lang w:val="en-GB" w:eastAsia="zh-CN"/>
        </w:rPr>
        <w:t>：</w:t>
      </w:r>
      <w:r w:rsidR="00322DC5" w:rsidRPr="00322DC5">
        <w:t>mincom@mincom.gov.az</w:t>
      </w:r>
      <w:r w:rsidR="00322DC5">
        <w:rPr>
          <w:rFonts w:ascii="SimSun" w:eastAsia="SimSun" w:hAnsi="SimSun" w:cs="SimSun" w:hint="eastAsia"/>
          <w:lang w:eastAsia="zh-CN"/>
        </w:rPr>
        <w:t>；</w:t>
      </w:r>
      <w:r w:rsidRPr="001A1561">
        <w:t>office@mincom.gov.az</w:t>
      </w:r>
      <w:r>
        <w:rPr>
          <w:rFonts w:eastAsia="SimSun" w:cs="Arial"/>
          <w:bCs/>
          <w:lang w:val="en-GB" w:eastAsia="zh-CN"/>
        </w:rPr>
        <w:br/>
      </w:r>
      <w:r w:rsidR="00AF4AD6" w:rsidRPr="00D057FE">
        <w:rPr>
          <w:rFonts w:ascii="SimSun" w:eastAsia="SimSun" w:hAnsi="SimSun" w:cs="SimSun" w:hint="eastAsia"/>
          <w:bCs/>
          <w:lang w:val="en-GB" w:eastAsia="zh-CN"/>
        </w:rPr>
        <w:t>网址：</w:t>
      </w:r>
      <w:r w:rsidR="00AF4AD6" w:rsidRPr="00D057FE">
        <w:rPr>
          <w:rFonts w:eastAsia="SimSun" w:cs="Arial"/>
          <w:bCs/>
          <w:lang w:val="en-GB" w:eastAsia="zh-CN"/>
        </w:rPr>
        <w:tab/>
      </w:r>
      <w:r w:rsidRPr="001A1561">
        <w:t>www.mincom.gov.az</w:t>
      </w:r>
    </w:p>
    <w:p w14:paraId="6FA0C552" w14:textId="77777777" w:rsidR="00AF4AD6" w:rsidRDefault="00AF4AD6" w:rsidP="00AF4AD6">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bCs/>
          <w:lang w:eastAsia="zh-CN"/>
        </w:rPr>
      </w:pPr>
      <w:r>
        <w:rPr>
          <w:rFonts w:eastAsiaTheme="minorEastAsia"/>
          <w:b/>
          <w:bCs/>
          <w:lang w:eastAsia="zh-CN"/>
        </w:rPr>
        <w:br w:type="page"/>
      </w:r>
    </w:p>
    <w:p w14:paraId="5F2EB6F1" w14:textId="2757AFE1" w:rsidR="004A4E8D" w:rsidRPr="004A4E8D" w:rsidRDefault="004A4E8D" w:rsidP="003B2BBD">
      <w:pPr>
        <w:tabs>
          <w:tab w:val="left" w:pos="1560"/>
          <w:tab w:val="left" w:pos="2127"/>
        </w:tabs>
        <w:jc w:val="left"/>
        <w:outlineLvl w:val="3"/>
        <w:rPr>
          <w:rFonts w:cs="Arial"/>
          <w:b/>
          <w:bCs/>
          <w:lang w:eastAsia="zh-CN"/>
        </w:rPr>
      </w:pPr>
      <w:bookmarkStart w:id="376" w:name="_Hlk203642479"/>
      <w:bookmarkStart w:id="377" w:name="_Toc162015432"/>
      <w:bookmarkStart w:id="378" w:name="_Hlk203642647"/>
      <w:r w:rsidRPr="004A4E8D">
        <w:rPr>
          <w:rFonts w:eastAsia="SimSun" w:hint="eastAsia"/>
          <w:b/>
          <w:bCs/>
          <w:lang w:val="fr-FR" w:eastAsia="zh-CN"/>
        </w:rPr>
        <w:lastRenderedPageBreak/>
        <w:t>圭亚那</w:t>
      </w:r>
      <w:bookmarkEnd w:id="376"/>
      <w:r w:rsidRPr="004A4E8D">
        <w:rPr>
          <w:rFonts w:eastAsia="SimSun" w:hint="eastAsia"/>
          <w:b/>
          <w:bCs/>
          <w:lang w:val="fr-FR" w:eastAsia="zh-CN"/>
        </w:rPr>
        <w:t>（国家代码</w:t>
      </w:r>
      <w:r w:rsidRPr="004A4E8D">
        <w:rPr>
          <w:rFonts w:eastAsia="SimSun" w:hint="eastAsia"/>
          <w:b/>
          <w:bCs/>
          <w:lang w:val="fr-FR" w:eastAsia="zh-CN"/>
        </w:rPr>
        <w:t xml:space="preserve"> </w:t>
      </w:r>
      <w:r w:rsidRPr="004A4E8D">
        <w:rPr>
          <w:rFonts w:eastAsia="SimSun"/>
          <w:b/>
          <w:bCs/>
          <w:lang w:val="fr-FR" w:eastAsia="zh-CN"/>
        </w:rPr>
        <w:t>+592</w:t>
      </w:r>
      <w:r w:rsidRPr="004A4E8D">
        <w:rPr>
          <w:rFonts w:eastAsia="SimSun" w:hint="eastAsia"/>
          <w:b/>
          <w:bCs/>
          <w:lang w:val="fr-FR" w:eastAsia="zh-CN"/>
        </w:rPr>
        <w:t>）</w:t>
      </w:r>
      <w:bookmarkEnd w:id="377"/>
    </w:p>
    <w:p w14:paraId="1E2D1744" w14:textId="1D7D5CC0" w:rsidR="004A4E8D" w:rsidRPr="001A1561" w:rsidRDefault="004A4E8D" w:rsidP="004A4E8D">
      <w:pPr>
        <w:tabs>
          <w:tab w:val="clear" w:pos="1276"/>
          <w:tab w:val="clear" w:pos="1843"/>
          <w:tab w:val="left" w:pos="1560"/>
          <w:tab w:val="left" w:pos="2127"/>
        </w:tabs>
        <w:jc w:val="left"/>
        <w:outlineLvl w:val="4"/>
        <w:rPr>
          <w:rFonts w:cs="Arial"/>
          <w:lang w:eastAsia="zh-CN"/>
        </w:rPr>
      </w:pPr>
      <w:r w:rsidRPr="004A4E8D">
        <w:rPr>
          <w:rFonts w:cs="Calibri"/>
          <w:lang w:eastAsia="zh-CN"/>
        </w:rPr>
        <w:t>26.II.2026</w:t>
      </w:r>
      <w:r>
        <w:rPr>
          <w:rFonts w:ascii="SimSun" w:eastAsia="SimSun" w:hAnsi="SimSun" w:cs="SimSun" w:hint="eastAsia"/>
          <w:lang w:eastAsia="zh-CN"/>
        </w:rPr>
        <w:t>来函：</w:t>
      </w:r>
    </w:p>
    <w:p w14:paraId="69AE20AA" w14:textId="77777777" w:rsidR="004A4E8D" w:rsidRPr="00D057FE" w:rsidRDefault="004A4E8D" w:rsidP="004A4E8D">
      <w:pPr>
        <w:spacing w:line="256" w:lineRule="auto"/>
        <w:ind w:firstLineChars="200" w:firstLine="400"/>
        <w:rPr>
          <w:rFonts w:asciiTheme="minorHAnsi" w:eastAsia="SimSun" w:hAnsiTheme="minorHAnsi" w:cstheme="minorHAnsi"/>
          <w:lang w:val="en-GB" w:eastAsia="zh-CN"/>
        </w:rPr>
      </w:pPr>
      <w:r w:rsidRPr="00D057FE">
        <w:rPr>
          <w:rFonts w:asciiTheme="minorHAnsi" w:eastAsia="SimSun" w:hAnsiTheme="minorHAnsi" w:cstheme="minorHAnsi"/>
          <w:lang w:val="en-GB" w:eastAsia="zh-CN"/>
        </w:rPr>
        <w:t>位于</w:t>
      </w:r>
      <w:bookmarkStart w:id="379" w:name="_Hlk203642501"/>
      <w:r w:rsidRPr="00D057FE">
        <w:rPr>
          <w:rFonts w:asciiTheme="minorHAnsi" w:eastAsia="SimSun" w:hAnsiTheme="minorHAnsi" w:cstheme="minorHAnsi"/>
          <w:lang w:val="en-GB" w:eastAsia="zh-CN"/>
        </w:rPr>
        <w:t>乔治敦</w:t>
      </w:r>
      <w:bookmarkEnd w:id="379"/>
      <w:r w:rsidRPr="00D057FE">
        <w:rPr>
          <w:rFonts w:asciiTheme="minorHAnsi" w:eastAsia="SimSun" w:hAnsiTheme="minorHAnsi" w:cstheme="minorHAnsi"/>
          <w:lang w:val="en-GB" w:eastAsia="zh-CN"/>
        </w:rPr>
        <w:t>的</w:t>
      </w:r>
      <w:bookmarkStart w:id="380" w:name="_Hlk203642493"/>
      <w:r w:rsidRPr="00D057FE">
        <w:rPr>
          <w:rFonts w:asciiTheme="minorHAnsi" w:eastAsia="STKaiti" w:hAnsiTheme="minorHAnsi" w:cstheme="minorHAnsi"/>
          <w:lang w:val="en-GB" w:eastAsia="zh-CN"/>
        </w:rPr>
        <w:t>电信</w:t>
      </w:r>
      <w:r>
        <w:rPr>
          <w:rFonts w:asciiTheme="minorHAnsi" w:eastAsia="STKaiti" w:hAnsiTheme="minorHAnsi" w:cstheme="minorHAnsi" w:hint="eastAsia"/>
          <w:lang w:val="en-GB" w:eastAsia="zh-CN"/>
        </w:rPr>
        <w:t>管理</w:t>
      </w:r>
      <w:r w:rsidRPr="00D057FE">
        <w:rPr>
          <w:rFonts w:asciiTheme="minorHAnsi" w:eastAsia="STKaiti" w:hAnsiTheme="minorHAnsi" w:cstheme="minorHAnsi"/>
          <w:lang w:val="en-GB" w:eastAsia="zh-CN"/>
        </w:rPr>
        <w:t>局</w:t>
      </w:r>
      <w:bookmarkEnd w:id="380"/>
      <w:r w:rsidRPr="00D057FE">
        <w:rPr>
          <w:rFonts w:asciiTheme="minorHAnsi" w:eastAsia="SimSun" w:hAnsiTheme="minorHAnsi" w:cstheme="minorHAnsi"/>
          <w:lang w:val="en-GB" w:eastAsia="zh-CN"/>
        </w:rPr>
        <w:t>宣布，圭亚那合作共和国的下列国内目的地代码（</w:t>
      </w:r>
      <w:r w:rsidRPr="00D057FE">
        <w:rPr>
          <w:rFonts w:asciiTheme="minorHAnsi" w:eastAsia="SimSun" w:hAnsiTheme="minorHAnsi" w:cstheme="minorHAnsi"/>
          <w:lang w:val="en-GB" w:eastAsia="zh-CN"/>
        </w:rPr>
        <w:t>NDC</w:t>
      </w:r>
      <w:r w:rsidRPr="00D057FE">
        <w:rPr>
          <w:rFonts w:asciiTheme="minorHAnsi" w:eastAsia="SimSun" w:hAnsiTheme="minorHAnsi" w:cstheme="minorHAnsi"/>
          <w:lang w:val="en-GB" w:eastAsia="zh-CN"/>
        </w:rPr>
        <w:t>）和用户号码（</w:t>
      </w:r>
      <w:r w:rsidRPr="00D057FE">
        <w:rPr>
          <w:rFonts w:asciiTheme="minorHAnsi" w:eastAsia="SimSun" w:hAnsiTheme="minorHAnsi" w:cstheme="minorHAnsi"/>
          <w:lang w:val="en-GB" w:eastAsia="zh-CN"/>
        </w:rPr>
        <w:t>SN</w:t>
      </w:r>
      <w:r w:rsidRPr="00D057FE">
        <w:rPr>
          <w:rFonts w:asciiTheme="minorHAnsi" w:eastAsia="SimSun" w:hAnsiTheme="minorHAnsi" w:cstheme="minorHAnsi"/>
          <w:lang w:val="en-GB" w:eastAsia="zh-CN"/>
        </w:rPr>
        <w:t>）范围目前已指配给所列的公共电信运营商。划分给紧急</w:t>
      </w:r>
      <w:r w:rsidRPr="00D057FE">
        <w:rPr>
          <w:rFonts w:asciiTheme="minorHAnsi" w:eastAsia="SimSun" w:hAnsiTheme="minorHAnsi" w:cstheme="minorHAnsi"/>
          <w:lang w:val="en-GB" w:eastAsia="zh-CN"/>
        </w:rPr>
        <w:t>/</w:t>
      </w:r>
      <w:r w:rsidRPr="00D057FE">
        <w:rPr>
          <w:rFonts w:asciiTheme="minorHAnsi" w:eastAsia="SimSun" w:hAnsiTheme="minorHAnsi" w:cstheme="minorHAnsi"/>
          <w:lang w:val="en-GB" w:eastAsia="zh-CN"/>
        </w:rPr>
        <w:t>社会服务的号码亦列于下方。</w:t>
      </w:r>
    </w:p>
    <w:p w14:paraId="582808F3" w14:textId="77777777" w:rsidR="004A4E8D" w:rsidRPr="00D057FE" w:rsidRDefault="004A4E8D" w:rsidP="004A4E8D">
      <w:pPr>
        <w:keepNext/>
        <w:keepLines/>
        <w:spacing w:before="240" w:after="20"/>
        <w:jc w:val="center"/>
        <w:rPr>
          <w:rFonts w:asciiTheme="minorHAnsi" w:eastAsia="STKaiti" w:hAnsiTheme="minorHAnsi" w:cstheme="minorHAnsi"/>
          <w:bCs/>
          <w:lang w:val="en-GB" w:eastAsia="zh-CN"/>
        </w:rPr>
      </w:pPr>
      <w:r w:rsidRPr="00DB7798">
        <w:rPr>
          <w:rFonts w:asciiTheme="minorHAnsi" w:eastAsia="STKaiti" w:hAnsiTheme="minorHAnsi" w:cstheme="minorHAnsi"/>
          <w:color w:val="000000"/>
          <w:shd w:val="clear" w:color="auto" w:fill="FFFFFF"/>
          <w:lang w:val="en-GB" w:eastAsia="zh-CN"/>
        </w:rPr>
        <w:t>国家代码</w:t>
      </w:r>
      <w:r w:rsidRPr="00DB7798">
        <w:rPr>
          <w:rFonts w:asciiTheme="minorHAnsi" w:eastAsia="STKaiti" w:hAnsiTheme="minorHAnsi" w:cstheme="minorHAnsi"/>
          <w:color w:val="000000"/>
          <w:shd w:val="clear" w:color="auto" w:fill="FFFFFF"/>
          <w:lang w:val="en-GB" w:eastAsia="zh-CN"/>
        </w:rPr>
        <w:t>592</w:t>
      </w:r>
      <w:r w:rsidRPr="00DB7798">
        <w:rPr>
          <w:rFonts w:asciiTheme="minorHAnsi" w:eastAsia="STKaiti" w:hAnsiTheme="minorHAnsi" w:cstheme="minorHAnsi"/>
          <w:color w:val="000000"/>
          <w:shd w:val="clear" w:color="auto" w:fill="FFFFFF"/>
          <w:lang w:val="en-GB" w:eastAsia="zh-CN"/>
        </w:rPr>
        <w:t>的国内</w:t>
      </w:r>
      <w:r w:rsidRPr="00DB7798">
        <w:rPr>
          <w:rFonts w:asciiTheme="minorHAnsi" w:eastAsia="STKaiti" w:hAnsiTheme="minorHAnsi" w:cstheme="minorHAnsi"/>
          <w:color w:val="000000"/>
          <w:shd w:val="clear" w:color="auto" w:fill="FFFFFF"/>
          <w:lang w:val="en-GB" w:eastAsia="zh-CN"/>
        </w:rPr>
        <w:t>ITU-T E.164</w:t>
      </w:r>
      <w:r w:rsidRPr="00DB7798">
        <w:rPr>
          <w:rFonts w:asciiTheme="minorHAnsi" w:eastAsia="STKaiti" w:hAnsiTheme="minorHAnsi" w:cstheme="minorHAnsi"/>
          <w:color w:val="000000"/>
          <w:shd w:val="clear" w:color="auto" w:fill="FFFFFF"/>
          <w:lang w:val="en-GB" w:eastAsia="zh-CN"/>
        </w:rPr>
        <w:t>编号方案介绍</w:t>
      </w:r>
    </w:p>
    <w:p w14:paraId="12EC4166" w14:textId="77777777" w:rsidR="004A4E8D" w:rsidRPr="00D057FE" w:rsidRDefault="004A4E8D" w:rsidP="004A4E8D">
      <w:pPr>
        <w:spacing w:before="360"/>
        <w:rPr>
          <w:rFonts w:eastAsia="Calibri" w:cs="Arial"/>
          <w:lang w:val="en-GB" w:eastAsia="zh-CN"/>
        </w:rPr>
      </w:pPr>
      <w:r w:rsidRPr="00D057FE">
        <w:rPr>
          <w:rFonts w:eastAsia="Calibri" w:cs="Arial"/>
          <w:lang w:val="en-GB" w:eastAsia="zh-CN"/>
        </w:rPr>
        <w:t>a)</w:t>
      </w:r>
      <w:r w:rsidRPr="00D057FE">
        <w:rPr>
          <w:rFonts w:eastAsia="Calibri" w:cs="Arial"/>
          <w:lang w:val="en-GB" w:eastAsia="zh-CN"/>
        </w:rPr>
        <w:tab/>
      </w:r>
      <w:r w:rsidRPr="00D057FE">
        <w:rPr>
          <w:rFonts w:ascii="SimSun" w:eastAsia="SimSun" w:hAnsi="SimSun" w:cs="Microsoft YaHei" w:hint="eastAsia"/>
          <w:lang w:val="en-GB" w:eastAsia="zh-CN"/>
        </w:rPr>
        <w:t>概述：</w:t>
      </w:r>
    </w:p>
    <w:p w14:paraId="0C95A7D8" w14:textId="77777777" w:rsidR="004A4E8D" w:rsidRPr="00D057FE" w:rsidRDefault="004A4E8D" w:rsidP="004A4E8D">
      <w:pPr>
        <w:rPr>
          <w:rFonts w:asciiTheme="minorHAnsi" w:eastAsia="Calibri" w:hAnsiTheme="minorHAnsi" w:cstheme="minorHAnsi"/>
          <w:lang w:val="en-GB" w:eastAsia="zh-CN"/>
        </w:rPr>
      </w:pPr>
      <w:r w:rsidRPr="00D057FE">
        <w:rPr>
          <w:rFonts w:eastAsia="Calibri" w:cs="Arial"/>
          <w:lang w:val="en-GB" w:eastAsia="zh-CN"/>
        </w:rPr>
        <w:tab/>
      </w:r>
      <w:r w:rsidRPr="00D057FE">
        <w:rPr>
          <w:rFonts w:ascii="SimSun" w:eastAsia="SimSun" w:hAnsi="SimSun" w:cs="Microsoft YaHei" w:hint="eastAsia"/>
          <w:lang w:val="en-GB" w:eastAsia="zh-CN"/>
        </w:rPr>
        <w:t>最小固定和移动号码长度（不包括国家代码）：七（</w:t>
      </w:r>
      <w:r w:rsidRPr="00D057FE">
        <w:rPr>
          <w:rFonts w:asciiTheme="minorHAnsi" w:eastAsia="SimSun" w:hAnsiTheme="minorHAnsi" w:cstheme="minorHAnsi"/>
          <w:lang w:val="en-GB" w:eastAsia="zh-CN"/>
        </w:rPr>
        <w:t>7</w:t>
      </w:r>
      <w:r w:rsidRPr="00D057FE">
        <w:rPr>
          <w:rFonts w:asciiTheme="minorHAnsi" w:eastAsia="SimSun" w:hAnsiTheme="minorHAnsi" w:cstheme="minorHAnsi"/>
          <w:lang w:val="en-GB" w:eastAsia="zh-CN"/>
        </w:rPr>
        <w:t>）位</w:t>
      </w:r>
    </w:p>
    <w:p w14:paraId="6454CF60" w14:textId="77777777" w:rsidR="004A4E8D" w:rsidRPr="00D057FE" w:rsidRDefault="004A4E8D" w:rsidP="004A4E8D">
      <w:pPr>
        <w:rPr>
          <w:rFonts w:eastAsia="Calibri" w:cs="Arial"/>
          <w:lang w:val="en-GB" w:eastAsia="zh-CN"/>
        </w:rPr>
      </w:pPr>
      <w:r w:rsidRPr="00D057FE">
        <w:rPr>
          <w:rFonts w:asciiTheme="minorHAnsi" w:eastAsia="Calibri" w:hAnsiTheme="minorHAnsi" w:cstheme="minorHAnsi"/>
          <w:lang w:val="en-GB" w:eastAsia="zh-CN"/>
        </w:rPr>
        <w:tab/>
      </w:r>
      <w:r w:rsidRPr="00D057FE">
        <w:rPr>
          <w:rFonts w:asciiTheme="minorHAnsi" w:eastAsia="SimSun" w:hAnsiTheme="minorHAnsi" w:cstheme="minorHAnsi"/>
          <w:lang w:val="en-GB" w:eastAsia="zh-CN"/>
        </w:rPr>
        <w:t>最大固定和移动号码长度（不包括国家代码）：七（</w:t>
      </w:r>
      <w:r w:rsidRPr="00D057FE">
        <w:rPr>
          <w:rFonts w:asciiTheme="minorHAnsi" w:eastAsia="SimSun" w:hAnsiTheme="minorHAnsi" w:cstheme="minorHAnsi"/>
          <w:lang w:val="en-GB" w:eastAsia="zh-CN"/>
        </w:rPr>
        <w:t>7</w:t>
      </w:r>
      <w:r w:rsidRPr="00D057FE">
        <w:rPr>
          <w:rFonts w:asciiTheme="minorHAnsi" w:eastAsia="SimSun" w:hAnsiTheme="minorHAnsi" w:cstheme="minorHAnsi"/>
          <w:lang w:val="en-GB" w:eastAsia="zh-CN"/>
        </w:rPr>
        <w:t>）位</w:t>
      </w:r>
    </w:p>
    <w:p w14:paraId="24A481C6" w14:textId="77777777" w:rsidR="004A4E8D" w:rsidRPr="00D057FE" w:rsidRDefault="004A4E8D" w:rsidP="004A4E8D">
      <w:pPr>
        <w:rPr>
          <w:rFonts w:eastAsia="Calibri" w:cs="Arial"/>
          <w:lang w:val="en-GB" w:eastAsia="zh-CN"/>
        </w:rPr>
      </w:pPr>
      <w:r w:rsidRPr="00D057FE">
        <w:rPr>
          <w:rFonts w:eastAsia="Calibri" w:cs="Arial"/>
          <w:lang w:val="en-GB" w:eastAsia="zh-CN"/>
        </w:rPr>
        <w:tab/>
      </w:r>
      <w:r w:rsidRPr="00D057FE">
        <w:rPr>
          <w:rFonts w:ascii="SimSun" w:eastAsia="SimSun" w:hAnsi="SimSun" w:cs="Microsoft YaHei" w:hint="eastAsia"/>
          <w:lang w:val="en-GB" w:eastAsia="zh-CN"/>
        </w:rPr>
        <w:t>国际拨号格式：</w:t>
      </w:r>
      <w:r w:rsidRPr="00D057FE">
        <w:rPr>
          <w:rFonts w:eastAsia="Calibri" w:cs="Arial"/>
          <w:lang w:val="en-GB" w:eastAsia="zh-CN"/>
        </w:rPr>
        <w:t>+592 NXX XXXX</w:t>
      </w:r>
    </w:p>
    <w:p w14:paraId="561351FC" w14:textId="77777777" w:rsidR="004A4E8D" w:rsidRPr="00D057FE" w:rsidRDefault="004A4E8D" w:rsidP="004A4E8D">
      <w:pPr>
        <w:rPr>
          <w:rFonts w:eastAsia="Calibri" w:cs="Arial"/>
          <w:lang w:val="en-GB" w:eastAsia="zh-CN"/>
        </w:rPr>
      </w:pPr>
      <w:r w:rsidRPr="00D057FE">
        <w:rPr>
          <w:rFonts w:eastAsia="Calibri" w:cs="Arial"/>
          <w:lang w:val="en-GB" w:eastAsia="zh-CN"/>
        </w:rPr>
        <w:t>b)</w:t>
      </w:r>
      <w:r w:rsidRPr="00D057FE">
        <w:rPr>
          <w:rFonts w:eastAsia="Calibri" w:cs="Arial"/>
          <w:lang w:val="en-GB" w:eastAsia="zh-CN"/>
        </w:rPr>
        <w:tab/>
      </w:r>
      <w:r w:rsidRPr="00D057FE">
        <w:rPr>
          <w:rFonts w:ascii="SimSun" w:eastAsia="SimSun" w:hAnsi="SimSun" w:cs="Microsoft YaHei" w:hint="eastAsia"/>
          <w:lang w:val="en-GB" w:eastAsia="zh-CN"/>
        </w:rPr>
        <w:t>国内数据库（待定）</w:t>
      </w:r>
    </w:p>
    <w:p w14:paraId="10531EB8" w14:textId="1EF6A9D6" w:rsidR="004A4E8D" w:rsidRPr="00D51DCA" w:rsidRDefault="004A4E8D" w:rsidP="00D51DCA">
      <w:pPr>
        <w:spacing w:after="120"/>
        <w:rPr>
          <w:rFonts w:ascii="SimSun" w:eastAsia="SimSun" w:hAnsi="SimSun" w:cs="Microsoft YaHei"/>
          <w:lang w:val="en-GB" w:eastAsia="zh-CN"/>
        </w:rPr>
      </w:pPr>
      <w:r w:rsidRPr="00D057FE">
        <w:rPr>
          <w:rFonts w:eastAsia="Calibri" w:cs="Arial"/>
          <w:lang w:val="en-GB" w:eastAsia="zh-CN"/>
        </w:rPr>
        <w:t>c)</w:t>
      </w:r>
      <w:r w:rsidRPr="00D057FE">
        <w:rPr>
          <w:rFonts w:eastAsia="Calibri" w:cs="Arial"/>
          <w:lang w:val="en-GB" w:eastAsia="zh-CN"/>
        </w:rPr>
        <w:tab/>
      </w:r>
      <w:r w:rsidRPr="00D057FE">
        <w:rPr>
          <w:rFonts w:ascii="SimSun" w:eastAsia="SimSun" w:hAnsi="SimSun" w:cs="Microsoft YaHei" w:hint="eastAsia"/>
          <w:lang w:val="en-GB" w:eastAsia="zh-CN"/>
        </w:rPr>
        <w:t>实时数据库（待定）</w:t>
      </w:r>
    </w:p>
    <w:p w14:paraId="637441F1" w14:textId="1FDE22F9" w:rsidR="004A4E8D" w:rsidRPr="00626AF0" w:rsidRDefault="004A4E8D" w:rsidP="004A4E8D">
      <w:pPr>
        <w:tabs>
          <w:tab w:val="clear" w:pos="1276"/>
          <w:tab w:val="clear" w:pos="1843"/>
          <w:tab w:val="clear" w:pos="5387"/>
          <w:tab w:val="clear" w:pos="5954"/>
        </w:tabs>
        <w:overflowPunct/>
        <w:autoSpaceDE/>
        <w:autoSpaceDN/>
        <w:adjustRightInd/>
        <w:spacing w:before="0"/>
        <w:jc w:val="left"/>
        <w:textAlignment w:val="auto"/>
        <w:rPr>
          <w:rFonts w:ascii="SimSun" w:eastAsia="SimSun" w:hAnsi="SimSun" w:cs="Microsoft YaHei"/>
          <w:lang w:val="en-GB" w:eastAsia="zh-CN"/>
        </w:rPr>
      </w:pPr>
      <w:r w:rsidRPr="001A1561">
        <w:rPr>
          <w:rFonts w:eastAsia="Calibri" w:cs="Arial"/>
          <w:kern w:val="2"/>
          <w:lang w:eastAsia="zh-CN"/>
          <w14:ligatures w14:val="standardContextual"/>
        </w:rPr>
        <w:t>d)</w:t>
      </w:r>
      <w:r w:rsidRPr="001A1561">
        <w:rPr>
          <w:rFonts w:eastAsia="Calibri" w:cs="Arial"/>
          <w:kern w:val="2"/>
          <w:lang w:eastAsia="zh-CN"/>
          <w14:ligatures w14:val="standardContextual"/>
        </w:rPr>
        <w:tab/>
      </w:r>
      <w:r w:rsidR="00626AF0" w:rsidRPr="00626AF0">
        <w:rPr>
          <w:rFonts w:ascii="SimSun" w:eastAsia="SimSun" w:hAnsi="SimSun" w:cs="Microsoft YaHei" w:hint="eastAsia"/>
          <w:lang w:val="en-GB" w:eastAsia="zh-CN"/>
        </w:rPr>
        <w:t>编号方案详情：</w:t>
      </w:r>
    </w:p>
    <w:p w14:paraId="7E129510" w14:textId="77777777" w:rsidR="004A4E8D" w:rsidRPr="001A1561" w:rsidRDefault="004A4E8D" w:rsidP="004A4E8D">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s="Arial"/>
          <w:kern w:val="2"/>
          <w:lang w:eastAsia="zh-CN"/>
          <w14:ligatures w14:val="standardContextual"/>
        </w:rPr>
      </w:pPr>
    </w:p>
    <w:p w14:paraId="29ED70D6" w14:textId="46269C97" w:rsidR="004A4E8D" w:rsidRPr="001A1561" w:rsidRDefault="004A4E8D" w:rsidP="004A4E8D">
      <w:pPr>
        <w:tabs>
          <w:tab w:val="clear" w:pos="567"/>
          <w:tab w:val="clear" w:pos="1276"/>
          <w:tab w:val="clear" w:pos="1843"/>
          <w:tab w:val="clear" w:pos="5387"/>
          <w:tab w:val="clear" w:pos="5954"/>
          <w:tab w:val="left" w:pos="794"/>
          <w:tab w:val="left" w:pos="1191"/>
          <w:tab w:val="left" w:pos="1588"/>
          <w:tab w:val="left" w:pos="1985"/>
        </w:tabs>
        <w:spacing w:before="0" w:after="120"/>
        <w:rPr>
          <w:rFonts w:cs="Calibri"/>
          <w:b/>
          <w:bCs/>
          <w:lang w:eastAsia="zh-CN"/>
        </w:rPr>
      </w:pPr>
      <w:r>
        <w:rPr>
          <w:rFonts w:ascii="SimSun" w:eastAsia="SimSun" w:hAnsi="SimSun" w:cs="SimSun" w:hint="eastAsia"/>
          <w:b/>
          <w:bCs/>
          <w:lang w:eastAsia="zh-CN"/>
        </w:rPr>
        <w:t>固定网络</w:t>
      </w:r>
    </w:p>
    <w:tbl>
      <w:tblPr>
        <w:tblW w:w="9543" w:type="dxa"/>
        <w:tblInd w:w="-5" w:type="dxa"/>
        <w:tblLayout w:type="fixed"/>
        <w:tblLook w:val="04A0" w:firstRow="1" w:lastRow="0" w:firstColumn="1" w:lastColumn="0" w:noHBand="0" w:noVBand="1"/>
      </w:tblPr>
      <w:tblGrid>
        <w:gridCol w:w="1924"/>
        <w:gridCol w:w="1318"/>
        <w:gridCol w:w="1289"/>
        <w:gridCol w:w="2251"/>
        <w:gridCol w:w="2761"/>
      </w:tblGrid>
      <w:tr w:rsidR="004A4E8D" w:rsidRPr="001A1561" w14:paraId="36873EA4" w14:textId="77777777" w:rsidTr="00080D09">
        <w:trPr>
          <w:trHeight w:val="600"/>
          <w:tblHeader/>
        </w:trPr>
        <w:tc>
          <w:tcPr>
            <w:tcW w:w="1924" w:type="dxa"/>
            <w:vMerge w:val="restart"/>
            <w:tcBorders>
              <w:top w:val="single" w:sz="4" w:space="0" w:color="000000"/>
              <w:left w:val="single" w:sz="4" w:space="0" w:color="auto"/>
              <w:right w:val="single" w:sz="4" w:space="0" w:color="000000"/>
            </w:tcBorders>
            <w:vAlign w:val="center"/>
          </w:tcPr>
          <w:p w14:paraId="150E9C7C" w14:textId="78BED725" w:rsidR="004A4E8D" w:rsidRPr="004A4E8D"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i/>
                <w:iCs/>
                <w:lang w:eastAsia="zh-CN"/>
              </w:rPr>
            </w:pPr>
            <w:bookmarkStart w:id="381" w:name="_Hlk137481995"/>
            <w:r w:rsidRPr="004A4E8D">
              <w:rPr>
                <w:rFonts w:eastAsia="STKaiti" w:cs="Arial"/>
                <w:szCs w:val="18"/>
                <w:lang w:val="en-GB" w:eastAsia="zh-CN"/>
              </w:rPr>
              <w:t>国内目的地代码</w:t>
            </w:r>
            <w:r w:rsidRPr="004A4E8D">
              <w:rPr>
                <w:rFonts w:eastAsia="STKaiti" w:cs="Arial"/>
                <w:szCs w:val="18"/>
                <w:lang w:val="en-GB" w:eastAsia="zh-CN"/>
              </w:rPr>
              <w:t>(N</w:t>
            </w:r>
            <w:r w:rsidRPr="004A4E8D">
              <w:rPr>
                <w:rFonts w:eastAsia="STKaiti" w:cs="Arial" w:hint="eastAsia"/>
                <w:szCs w:val="18"/>
                <w:lang w:val="en-GB" w:eastAsia="zh-CN"/>
              </w:rPr>
              <w:t>XX</w:t>
            </w:r>
            <w:r w:rsidRPr="004A4E8D">
              <w:rPr>
                <w:rFonts w:eastAsia="STKaiti" w:cs="Arial"/>
                <w:szCs w:val="18"/>
                <w:lang w:val="en-GB" w:eastAsia="zh-CN"/>
              </w:rPr>
              <w:t>)</w:t>
            </w:r>
          </w:p>
        </w:tc>
        <w:tc>
          <w:tcPr>
            <w:tcW w:w="2607" w:type="dxa"/>
            <w:gridSpan w:val="2"/>
            <w:tcBorders>
              <w:top w:val="single" w:sz="4" w:space="0" w:color="000000"/>
              <w:left w:val="nil"/>
              <w:bottom w:val="single" w:sz="4" w:space="0" w:color="000000"/>
              <w:right w:val="single" w:sz="4" w:space="0" w:color="auto"/>
            </w:tcBorders>
            <w:vAlign w:val="center"/>
          </w:tcPr>
          <w:p w14:paraId="6C95F33F" w14:textId="0CE8FCDE" w:rsidR="004A4E8D" w:rsidRPr="004A4E8D"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i/>
                <w:iCs/>
                <w:lang w:eastAsia="en-GB"/>
              </w:rPr>
            </w:pPr>
            <w:r w:rsidRPr="004A4E8D">
              <w:rPr>
                <w:rFonts w:eastAsia="STKaiti" w:cs="Arial"/>
                <w:szCs w:val="18"/>
                <w:lang w:val="en-GB"/>
              </w:rPr>
              <w:t>N(S)N</w:t>
            </w:r>
            <w:r w:rsidRPr="004A4E8D">
              <w:rPr>
                <w:rFonts w:eastAsia="STKaiti" w:cs="Arial"/>
                <w:szCs w:val="18"/>
                <w:lang w:val="en-GB"/>
              </w:rPr>
              <w:t>号码长度</w:t>
            </w:r>
          </w:p>
        </w:tc>
        <w:tc>
          <w:tcPr>
            <w:tcW w:w="2251" w:type="dxa"/>
            <w:vMerge w:val="restart"/>
            <w:tcBorders>
              <w:top w:val="single" w:sz="4" w:space="0" w:color="000000"/>
              <w:left w:val="single" w:sz="4" w:space="0" w:color="auto"/>
              <w:right w:val="single" w:sz="4" w:space="0" w:color="auto"/>
            </w:tcBorders>
            <w:vAlign w:val="center"/>
          </w:tcPr>
          <w:p w14:paraId="4FA1AC8D" w14:textId="348A2A00" w:rsidR="004A4E8D" w:rsidRPr="004A4E8D"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i/>
                <w:iCs/>
                <w:lang w:eastAsia="en-GB"/>
              </w:rPr>
            </w:pPr>
            <w:r w:rsidRPr="004A4E8D">
              <w:rPr>
                <w:rFonts w:eastAsia="STKaiti" w:cs="Arial" w:hint="eastAsia"/>
                <w:szCs w:val="18"/>
                <w:lang w:val="en-GB" w:eastAsia="zh-CN"/>
              </w:rPr>
              <w:t>运营商</w:t>
            </w:r>
            <w:r w:rsidRPr="004A4E8D">
              <w:rPr>
                <w:rFonts w:eastAsia="STKaiti" w:cs="Arial" w:hint="eastAsia"/>
                <w:szCs w:val="18"/>
                <w:lang w:val="en-GB" w:eastAsia="zh-CN"/>
              </w:rPr>
              <w:t>/</w:t>
            </w:r>
            <w:r w:rsidRPr="004A4E8D">
              <w:rPr>
                <w:rFonts w:eastAsia="STKaiti" w:cs="Arial" w:hint="eastAsia"/>
                <w:szCs w:val="18"/>
                <w:lang w:val="en-GB" w:eastAsia="zh-CN"/>
              </w:rPr>
              <w:t>号段指配对象</w:t>
            </w:r>
          </w:p>
        </w:tc>
        <w:tc>
          <w:tcPr>
            <w:tcW w:w="2761" w:type="dxa"/>
            <w:vMerge w:val="restart"/>
            <w:tcBorders>
              <w:top w:val="single" w:sz="4" w:space="0" w:color="000000"/>
              <w:left w:val="single" w:sz="4" w:space="0" w:color="auto"/>
              <w:right w:val="single" w:sz="4" w:space="0" w:color="000000"/>
            </w:tcBorders>
            <w:vAlign w:val="center"/>
          </w:tcPr>
          <w:p w14:paraId="08657006" w14:textId="37CEDF32" w:rsidR="004A4E8D" w:rsidRPr="004A4E8D"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bCs/>
                <w:i/>
                <w:iCs/>
                <w:lang w:eastAsia="en-GB"/>
              </w:rPr>
            </w:pPr>
            <w:r w:rsidRPr="004A4E8D">
              <w:rPr>
                <w:rFonts w:asciiTheme="minorHAnsi" w:eastAsia="STKaiti" w:hAnsiTheme="minorHAnsi" w:cstheme="minorHAnsi"/>
                <w:bCs/>
                <w:iCs/>
                <w:lang w:val="en-GB" w:eastAsia="zh-CN"/>
              </w:rPr>
              <w:t>SN</w:t>
            </w:r>
            <w:r w:rsidRPr="004A4E8D">
              <w:rPr>
                <w:rFonts w:ascii="STKaiti" w:eastAsia="STKaiti" w:hAnsi="STKaiti" w:cs="SimSun" w:hint="eastAsia"/>
                <w:bCs/>
                <w:iCs/>
                <w:lang w:val="en-GB" w:eastAsia="zh-CN"/>
              </w:rPr>
              <w:t>范围</w:t>
            </w:r>
            <w:r w:rsidRPr="004A4E8D">
              <w:rPr>
                <w:rFonts w:eastAsia="SimSun"/>
                <w:bCs/>
                <w:i/>
                <w:lang w:val="en-GB" w:eastAsia="en-GB"/>
              </w:rPr>
              <w:br/>
            </w:r>
            <w:r w:rsidRPr="004A4E8D">
              <w:rPr>
                <w:rFonts w:eastAsia="SimSun"/>
                <w:bCs/>
                <w:iCs/>
                <w:lang w:val="en-GB" w:eastAsia="en-GB"/>
              </w:rPr>
              <w:t>(XXXX)</w:t>
            </w:r>
          </w:p>
        </w:tc>
      </w:tr>
      <w:bookmarkEnd w:id="381"/>
      <w:tr w:rsidR="004A4E8D" w:rsidRPr="001A1561" w14:paraId="571E6D3E" w14:textId="77777777" w:rsidTr="00080D09">
        <w:trPr>
          <w:trHeight w:val="600"/>
          <w:tblHeader/>
        </w:trPr>
        <w:tc>
          <w:tcPr>
            <w:tcW w:w="1924" w:type="dxa"/>
            <w:vMerge/>
            <w:tcBorders>
              <w:left w:val="single" w:sz="4" w:space="0" w:color="auto"/>
              <w:bottom w:val="single" w:sz="4" w:space="0" w:color="000000"/>
              <w:right w:val="single" w:sz="4" w:space="0" w:color="000000"/>
            </w:tcBorders>
            <w:vAlign w:val="center"/>
            <w:hideMark/>
          </w:tcPr>
          <w:p w14:paraId="7D7AF6B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1318" w:type="dxa"/>
            <w:tcBorders>
              <w:top w:val="single" w:sz="4" w:space="0" w:color="000000"/>
              <w:left w:val="nil"/>
              <w:bottom w:val="single" w:sz="4" w:space="0" w:color="000000"/>
              <w:right w:val="single" w:sz="4" w:space="0" w:color="auto"/>
            </w:tcBorders>
            <w:vAlign w:val="center"/>
          </w:tcPr>
          <w:p w14:paraId="71579BDA" w14:textId="3AE937E7" w:rsidR="004A4E8D" w:rsidRPr="004A4E8D"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i/>
                <w:iCs/>
                <w:lang w:eastAsia="en-GB"/>
              </w:rPr>
            </w:pPr>
            <w:r w:rsidRPr="004A4E8D">
              <w:rPr>
                <w:rFonts w:ascii="STKaiti" w:eastAsia="STKaiti" w:hAnsi="STKaiti" w:cs="SimSun" w:hint="eastAsia"/>
                <w:lang w:val="en-GB" w:eastAsia="zh-CN"/>
              </w:rPr>
              <w:t>最大</w:t>
            </w:r>
            <w:r w:rsidRPr="004A4E8D">
              <w:rPr>
                <w:rFonts w:ascii="STKaiti" w:eastAsia="STKaiti" w:hAnsi="STKaiti" w:cs="SimSun"/>
                <w:lang w:val="en-GB" w:eastAsia="zh-CN"/>
              </w:rPr>
              <w:br/>
            </w:r>
            <w:r w:rsidRPr="004A4E8D">
              <w:rPr>
                <w:rFonts w:ascii="STKaiti" w:eastAsia="STKaiti" w:hAnsi="STKaiti" w:cs="SimSun" w:hint="eastAsia"/>
                <w:lang w:val="en-GB" w:eastAsia="zh-CN"/>
              </w:rPr>
              <w:t>长度</w:t>
            </w:r>
          </w:p>
        </w:tc>
        <w:tc>
          <w:tcPr>
            <w:tcW w:w="1289" w:type="dxa"/>
            <w:tcBorders>
              <w:top w:val="single" w:sz="4" w:space="0" w:color="000000"/>
              <w:left w:val="single" w:sz="4" w:space="0" w:color="auto"/>
              <w:bottom w:val="single" w:sz="4" w:space="0" w:color="000000"/>
              <w:right w:val="single" w:sz="4" w:space="0" w:color="auto"/>
            </w:tcBorders>
            <w:vAlign w:val="center"/>
          </w:tcPr>
          <w:p w14:paraId="4902DE39" w14:textId="0ED97C7D" w:rsidR="004A4E8D" w:rsidRPr="004A4E8D"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i/>
                <w:iCs/>
                <w:lang w:eastAsia="en-GB"/>
              </w:rPr>
            </w:pPr>
            <w:r w:rsidRPr="004A4E8D">
              <w:rPr>
                <w:rFonts w:ascii="STKaiti" w:eastAsia="STKaiti" w:hAnsi="STKaiti" w:cs="SimSun" w:hint="eastAsia"/>
                <w:lang w:val="en-GB" w:eastAsia="zh-CN"/>
              </w:rPr>
              <w:t>最小</w:t>
            </w:r>
            <w:r w:rsidRPr="004A4E8D">
              <w:rPr>
                <w:rFonts w:ascii="STKaiti" w:eastAsia="STKaiti" w:hAnsi="STKaiti" w:cs="SimSun"/>
                <w:lang w:val="en-GB" w:eastAsia="zh-CN"/>
              </w:rPr>
              <w:br/>
            </w:r>
            <w:r w:rsidRPr="004A4E8D">
              <w:rPr>
                <w:rFonts w:ascii="STKaiti" w:eastAsia="STKaiti" w:hAnsi="STKaiti" w:cs="SimSun" w:hint="eastAsia"/>
                <w:lang w:val="en-GB" w:eastAsia="zh-CN"/>
              </w:rPr>
              <w:t>长度</w:t>
            </w:r>
          </w:p>
        </w:tc>
        <w:tc>
          <w:tcPr>
            <w:tcW w:w="2251" w:type="dxa"/>
            <w:vMerge/>
            <w:tcBorders>
              <w:left w:val="single" w:sz="4" w:space="0" w:color="auto"/>
              <w:bottom w:val="single" w:sz="4" w:space="0" w:color="000000"/>
              <w:right w:val="single" w:sz="4" w:space="0" w:color="auto"/>
            </w:tcBorders>
            <w:vAlign w:val="center"/>
          </w:tcPr>
          <w:p w14:paraId="0E141D6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vMerge/>
            <w:tcBorders>
              <w:left w:val="single" w:sz="4" w:space="0" w:color="auto"/>
              <w:bottom w:val="single" w:sz="4" w:space="0" w:color="000000"/>
              <w:right w:val="single" w:sz="4" w:space="0" w:color="000000"/>
            </w:tcBorders>
            <w:vAlign w:val="center"/>
            <w:hideMark/>
          </w:tcPr>
          <w:p w14:paraId="34B9CDF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r>
      <w:tr w:rsidR="004A4E8D" w:rsidRPr="001A1561" w14:paraId="28368F4F"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4551C36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216</w:t>
            </w:r>
          </w:p>
        </w:tc>
        <w:tc>
          <w:tcPr>
            <w:tcW w:w="1318" w:type="dxa"/>
            <w:tcBorders>
              <w:top w:val="nil"/>
              <w:left w:val="nil"/>
              <w:bottom w:val="single" w:sz="4" w:space="0" w:color="000000"/>
              <w:right w:val="single" w:sz="4" w:space="0" w:color="auto"/>
            </w:tcBorders>
            <w:vAlign w:val="center"/>
          </w:tcPr>
          <w:p w14:paraId="6CC33FF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197A650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val="restart"/>
            <w:tcBorders>
              <w:top w:val="single" w:sz="4" w:space="0" w:color="000000"/>
              <w:left w:val="single" w:sz="4" w:space="0" w:color="auto"/>
              <w:right w:val="single" w:sz="4" w:space="0" w:color="auto"/>
            </w:tcBorders>
            <w:vAlign w:val="center"/>
          </w:tcPr>
          <w:p w14:paraId="0782F6FF" w14:textId="68915D40"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zh-CN"/>
              </w:rPr>
            </w:pPr>
            <w:r w:rsidRPr="00D057FE">
              <w:rPr>
                <w:rFonts w:ascii="SimSun" w:eastAsia="SimSun" w:hAnsi="SimSun" w:cs="SimSun" w:hint="eastAsia"/>
                <w:lang w:val="en-GB" w:eastAsia="zh-CN"/>
              </w:rPr>
              <w:t>圭亚那电话电报</w:t>
            </w:r>
            <w:r>
              <w:rPr>
                <w:rFonts w:ascii="SimSun" w:eastAsia="SimSun" w:hAnsi="SimSun" w:cs="SimSun"/>
                <w:lang w:val="en-GB" w:eastAsia="zh-CN"/>
              </w:rPr>
              <w:br/>
            </w:r>
            <w:r w:rsidRPr="00D057FE">
              <w:rPr>
                <w:rFonts w:ascii="SimSun" w:eastAsia="SimSun" w:hAnsi="SimSun" w:cs="SimSun" w:hint="eastAsia"/>
                <w:lang w:val="en-GB" w:eastAsia="zh-CN"/>
              </w:rPr>
              <w:t>有限公司</w:t>
            </w:r>
          </w:p>
        </w:tc>
        <w:tc>
          <w:tcPr>
            <w:tcW w:w="2761" w:type="dxa"/>
            <w:tcBorders>
              <w:top w:val="nil"/>
              <w:left w:val="single" w:sz="4" w:space="0" w:color="auto"/>
              <w:bottom w:val="single" w:sz="4" w:space="0" w:color="000000"/>
              <w:right w:val="single" w:sz="4" w:space="0" w:color="000000"/>
            </w:tcBorders>
            <w:vAlign w:val="center"/>
            <w:hideMark/>
          </w:tcPr>
          <w:p w14:paraId="464A374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45020F16"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5024833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217</w:t>
            </w:r>
          </w:p>
        </w:tc>
        <w:tc>
          <w:tcPr>
            <w:tcW w:w="1318" w:type="dxa"/>
            <w:tcBorders>
              <w:top w:val="nil"/>
              <w:left w:val="nil"/>
              <w:bottom w:val="single" w:sz="4" w:space="0" w:color="000000"/>
              <w:right w:val="single" w:sz="4" w:space="0" w:color="auto"/>
            </w:tcBorders>
            <w:vAlign w:val="center"/>
          </w:tcPr>
          <w:p w14:paraId="23CBCE8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5CBF8F5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3BEB35E7"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97FC05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1999</w:t>
            </w:r>
          </w:p>
        </w:tc>
      </w:tr>
      <w:tr w:rsidR="004A4E8D" w:rsidRPr="001A1561" w14:paraId="5EE9BCC1"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7B099E2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218</w:t>
            </w:r>
          </w:p>
        </w:tc>
        <w:tc>
          <w:tcPr>
            <w:tcW w:w="1318" w:type="dxa"/>
            <w:tcBorders>
              <w:top w:val="nil"/>
              <w:left w:val="nil"/>
              <w:bottom w:val="single" w:sz="4" w:space="0" w:color="000000"/>
              <w:right w:val="single" w:sz="4" w:space="0" w:color="auto"/>
            </w:tcBorders>
            <w:vAlign w:val="center"/>
          </w:tcPr>
          <w:p w14:paraId="3B050BD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4BA52B6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1A7FBE08"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31A9ECA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6C118323"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47FB276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219</w:t>
            </w:r>
          </w:p>
        </w:tc>
        <w:tc>
          <w:tcPr>
            <w:tcW w:w="1318" w:type="dxa"/>
            <w:tcBorders>
              <w:top w:val="nil"/>
              <w:left w:val="nil"/>
              <w:bottom w:val="single" w:sz="4" w:space="0" w:color="000000"/>
              <w:right w:val="single" w:sz="4" w:space="0" w:color="auto"/>
            </w:tcBorders>
            <w:vAlign w:val="center"/>
          </w:tcPr>
          <w:p w14:paraId="0922AA5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11ED162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4F78CF5B"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68B7BE6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5517C800"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76E0B53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220</w:t>
            </w:r>
          </w:p>
        </w:tc>
        <w:tc>
          <w:tcPr>
            <w:tcW w:w="1318" w:type="dxa"/>
            <w:tcBorders>
              <w:top w:val="nil"/>
              <w:left w:val="nil"/>
              <w:bottom w:val="single" w:sz="4" w:space="0" w:color="000000"/>
              <w:right w:val="single" w:sz="4" w:space="0" w:color="auto"/>
            </w:tcBorders>
            <w:vAlign w:val="center"/>
          </w:tcPr>
          <w:p w14:paraId="2596228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0BB6890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74B2B28B"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06786DC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2936BA68"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0C60930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221</w:t>
            </w:r>
          </w:p>
        </w:tc>
        <w:tc>
          <w:tcPr>
            <w:tcW w:w="1318" w:type="dxa"/>
            <w:tcBorders>
              <w:top w:val="nil"/>
              <w:left w:val="nil"/>
              <w:bottom w:val="single" w:sz="4" w:space="0" w:color="000000"/>
              <w:right w:val="single" w:sz="4" w:space="0" w:color="auto"/>
            </w:tcBorders>
            <w:vAlign w:val="center"/>
          </w:tcPr>
          <w:p w14:paraId="6FF4292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04DBF2A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04F87B63"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BA2377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2000 </w:t>
            </w:r>
            <w:r w:rsidRPr="00435A93">
              <w:rPr>
                <w:rFonts w:cs="Calibri"/>
                <w:lang w:eastAsia="en-GB"/>
              </w:rPr>
              <w:t>–</w:t>
            </w:r>
            <w:r w:rsidRPr="001A1561">
              <w:rPr>
                <w:rFonts w:cs="Calibri"/>
                <w:lang w:eastAsia="en-GB"/>
              </w:rPr>
              <w:t xml:space="preserve"> 4999</w:t>
            </w:r>
          </w:p>
        </w:tc>
      </w:tr>
      <w:tr w:rsidR="004A4E8D" w:rsidRPr="001A1561" w14:paraId="1F5DE5AD"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3399EA0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222</w:t>
            </w:r>
          </w:p>
        </w:tc>
        <w:tc>
          <w:tcPr>
            <w:tcW w:w="1318" w:type="dxa"/>
            <w:tcBorders>
              <w:top w:val="nil"/>
              <w:left w:val="nil"/>
              <w:bottom w:val="single" w:sz="4" w:space="0" w:color="000000"/>
              <w:right w:val="single" w:sz="4" w:space="0" w:color="auto"/>
            </w:tcBorders>
            <w:vAlign w:val="center"/>
          </w:tcPr>
          <w:p w14:paraId="32B38B2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2CEEEA2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6499CBD5"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B2D994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47AD00B4" w14:textId="77777777" w:rsidTr="00080D09">
        <w:trPr>
          <w:trHeight w:val="128"/>
        </w:trPr>
        <w:tc>
          <w:tcPr>
            <w:tcW w:w="1924" w:type="dxa"/>
            <w:tcBorders>
              <w:top w:val="nil"/>
              <w:left w:val="single" w:sz="4" w:space="0" w:color="auto"/>
              <w:bottom w:val="single" w:sz="4" w:space="0" w:color="000000"/>
              <w:right w:val="single" w:sz="4" w:space="0" w:color="000000"/>
            </w:tcBorders>
            <w:vAlign w:val="center"/>
            <w:hideMark/>
          </w:tcPr>
          <w:p w14:paraId="7040F03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223</w:t>
            </w:r>
          </w:p>
        </w:tc>
        <w:tc>
          <w:tcPr>
            <w:tcW w:w="1318" w:type="dxa"/>
            <w:tcBorders>
              <w:top w:val="nil"/>
              <w:left w:val="nil"/>
              <w:bottom w:val="single" w:sz="4" w:space="0" w:color="000000"/>
              <w:right w:val="single" w:sz="4" w:space="0" w:color="auto"/>
            </w:tcBorders>
            <w:vAlign w:val="center"/>
          </w:tcPr>
          <w:p w14:paraId="064B798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1882992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6539FD80"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CBF084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55508503" w14:textId="77777777" w:rsidTr="00080D09">
        <w:trPr>
          <w:trHeight w:val="76"/>
        </w:trPr>
        <w:tc>
          <w:tcPr>
            <w:tcW w:w="1924" w:type="dxa"/>
            <w:tcBorders>
              <w:top w:val="nil"/>
              <w:left w:val="single" w:sz="4" w:space="0" w:color="auto"/>
              <w:bottom w:val="single" w:sz="4" w:space="0" w:color="000000"/>
              <w:right w:val="single" w:sz="4" w:space="0" w:color="000000"/>
            </w:tcBorders>
            <w:vAlign w:val="center"/>
            <w:hideMark/>
          </w:tcPr>
          <w:p w14:paraId="5300D7B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225</w:t>
            </w:r>
          </w:p>
        </w:tc>
        <w:tc>
          <w:tcPr>
            <w:tcW w:w="1318" w:type="dxa"/>
            <w:tcBorders>
              <w:top w:val="nil"/>
              <w:left w:val="nil"/>
              <w:bottom w:val="single" w:sz="4" w:space="0" w:color="000000"/>
              <w:right w:val="single" w:sz="4" w:space="0" w:color="auto"/>
            </w:tcBorders>
            <w:vAlign w:val="center"/>
          </w:tcPr>
          <w:p w14:paraId="6260C85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35F2C6A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3DBB3FEB"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538FF90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26071AEB"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0D0BA24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226</w:t>
            </w:r>
          </w:p>
        </w:tc>
        <w:tc>
          <w:tcPr>
            <w:tcW w:w="1318" w:type="dxa"/>
            <w:tcBorders>
              <w:top w:val="nil"/>
              <w:left w:val="nil"/>
              <w:bottom w:val="single" w:sz="4" w:space="0" w:color="000000"/>
              <w:right w:val="single" w:sz="4" w:space="0" w:color="auto"/>
            </w:tcBorders>
            <w:vAlign w:val="center"/>
          </w:tcPr>
          <w:p w14:paraId="125D3DA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1E12406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3D3D6D02"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88BCB6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3949FD8F"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79A05D7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227</w:t>
            </w:r>
          </w:p>
        </w:tc>
        <w:tc>
          <w:tcPr>
            <w:tcW w:w="1318" w:type="dxa"/>
            <w:tcBorders>
              <w:top w:val="nil"/>
              <w:left w:val="nil"/>
              <w:bottom w:val="single" w:sz="4" w:space="0" w:color="000000"/>
              <w:right w:val="single" w:sz="4" w:space="0" w:color="auto"/>
            </w:tcBorders>
            <w:vAlign w:val="center"/>
          </w:tcPr>
          <w:p w14:paraId="182DC17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2E63F78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4C1BD53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62CEF99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28450435" w14:textId="77777777" w:rsidTr="00080D09">
        <w:trPr>
          <w:trHeight w:val="76"/>
        </w:trPr>
        <w:tc>
          <w:tcPr>
            <w:tcW w:w="1924" w:type="dxa"/>
            <w:tcBorders>
              <w:top w:val="nil"/>
              <w:left w:val="single" w:sz="4" w:space="0" w:color="auto"/>
              <w:bottom w:val="single" w:sz="4" w:space="0" w:color="000000"/>
              <w:right w:val="single" w:sz="4" w:space="0" w:color="000000"/>
            </w:tcBorders>
            <w:vAlign w:val="center"/>
            <w:hideMark/>
          </w:tcPr>
          <w:p w14:paraId="6691196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228</w:t>
            </w:r>
          </w:p>
        </w:tc>
        <w:tc>
          <w:tcPr>
            <w:tcW w:w="1318" w:type="dxa"/>
            <w:tcBorders>
              <w:top w:val="nil"/>
              <w:left w:val="nil"/>
              <w:bottom w:val="single" w:sz="4" w:space="0" w:color="000000"/>
              <w:right w:val="single" w:sz="4" w:space="0" w:color="auto"/>
            </w:tcBorders>
            <w:vAlign w:val="center"/>
          </w:tcPr>
          <w:p w14:paraId="6788AF6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01BDEF9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6E9D404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1B7EE7D"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6999</w:t>
            </w:r>
          </w:p>
        </w:tc>
      </w:tr>
      <w:tr w:rsidR="004A4E8D" w:rsidRPr="001A1561" w14:paraId="5DA2E32E"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7ABF341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229</w:t>
            </w:r>
          </w:p>
        </w:tc>
        <w:tc>
          <w:tcPr>
            <w:tcW w:w="1318" w:type="dxa"/>
            <w:tcBorders>
              <w:top w:val="nil"/>
              <w:left w:val="nil"/>
              <w:bottom w:val="single" w:sz="4" w:space="0" w:color="000000"/>
              <w:right w:val="single" w:sz="4" w:space="0" w:color="auto"/>
            </w:tcBorders>
            <w:vAlign w:val="center"/>
          </w:tcPr>
          <w:p w14:paraId="143DC06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200B00D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612D092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17C437F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1000 </w:t>
            </w:r>
            <w:r w:rsidRPr="00435A93">
              <w:rPr>
                <w:rFonts w:cs="Calibri"/>
                <w:lang w:eastAsia="en-GB"/>
              </w:rPr>
              <w:t>–</w:t>
            </w:r>
            <w:r w:rsidRPr="001A1561">
              <w:rPr>
                <w:rFonts w:cs="Calibri"/>
                <w:lang w:eastAsia="en-GB"/>
              </w:rPr>
              <w:t xml:space="preserve"> 8999</w:t>
            </w:r>
          </w:p>
        </w:tc>
      </w:tr>
      <w:tr w:rsidR="004A4E8D" w:rsidRPr="001A1561" w14:paraId="3DA00CF4"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4CF2324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231</w:t>
            </w:r>
          </w:p>
        </w:tc>
        <w:tc>
          <w:tcPr>
            <w:tcW w:w="1318" w:type="dxa"/>
            <w:tcBorders>
              <w:top w:val="nil"/>
              <w:left w:val="nil"/>
              <w:bottom w:val="single" w:sz="4" w:space="0" w:color="000000"/>
              <w:right w:val="single" w:sz="4" w:space="0" w:color="auto"/>
            </w:tcBorders>
            <w:vAlign w:val="center"/>
          </w:tcPr>
          <w:p w14:paraId="027EB99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52A27E6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3ED7A66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218D49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3544E012"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401DC8B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232</w:t>
            </w:r>
          </w:p>
        </w:tc>
        <w:tc>
          <w:tcPr>
            <w:tcW w:w="1318" w:type="dxa"/>
            <w:tcBorders>
              <w:top w:val="nil"/>
              <w:left w:val="nil"/>
              <w:bottom w:val="single" w:sz="4" w:space="0" w:color="000000"/>
              <w:right w:val="single" w:sz="4" w:space="0" w:color="auto"/>
            </w:tcBorders>
            <w:vAlign w:val="center"/>
          </w:tcPr>
          <w:p w14:paraId="51AA6A7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11C39B2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18249A1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F38132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 9000 </w:t>
            </w:r>
            <w:r w:rsidRPr="00435A93">
              <w:rPr>
                <w:rFonts w:cs="Calibri"/>
                <w:lang w:eastAsia="en-GB"/>
              </w:rPr>
              <w:t>–</w:t>
            </w:r>
            <w:r w:rsidRPr="001A1561">
              <w:rPr>
                <w:rFonts w:cs="Calibri"/>
                <w:lang w:eastAsia="en-GB"/>
              </w:rPr>
              <w:t xml:space="preserve"> 9999</w:t>
            </w:r>
          </w:p>
        </w:tc>
      </w:tr>
      <w:tr w:rsidR="004A4E8D" w:rsidRPr="001A1561" w14:paraId="0298FBA6"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2E54DEE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233</w:t>
            </w:r>
          </w:p>
        </w:tc>
        <w:tc>
          <w:tcPr>
            <w:tcW w:w="1318" w:type="dxa"/>
            <w:tcBorders>
              <w:top w:val="nil"/>
              <w:left w:val="nil"/>
              <w:bottom w:val="single" w:sz="4" w:space="0" w:color="000000"/>
              <w:right w:val="single" w:sz="4" w:space="0" w:color="auto"/>
            </w:tcBorders>
            <w:vAlign w:val="center"/>
          </w:tcPr>
          <w:p w14:paraId="08F7AE3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20E24DB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24CC3D0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A4CE27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7999</w:t>
            </w:r>
          </w:p>
        </w:tc>
      </w:tr>
      <w:tr w:rsidR="004A4E8D" w:rsidRPr="001A1561" w14:paraId="5AB22183"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41FAD1E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234</w:t>
            </w:r>
          </w:p>
        </w:tc>
        <w:tc>
          <w:tcPr>
            <w:tcW w:w="1318" w:type="dxa"/>
            <w:tcBorders>
              <w:top w:val="nil"/>
              <w:left w:val="nil"/>
              <w:bottom w:val="single" w:sz="4" w:space="0" w:color="000000"/>
              <w:right w:val="single" w:sz="4" w:space="0" w:color="auto"/>
            </w:tcBorders>
            <w:vAlign w:val="center"/>
          </w:tcPr>
          <w:p w14:paraId="4E53EA3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044CC8D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10C10AC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58C6B8F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0999</w:t>
            </w:r>
          </w:p>
        </w:tc>
      </w:tr>
      <w:tr w:rsidR="004A4E8D" w:rsidRPr="001A1561" w14:paraId="62C8827F"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7EBC734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253</w:t>
            </w:r>
          </w:p>
        </w:tc>
        <w:tc>
          <w:tcPr>
            <w:tcW w:w="1318" w:type="dxa"/>
            <w:tcBorders>
              <w:top w:val="nil"/>
              <w:left w:val="nil"/>
              <w:bottom w:val="single" w:sz="4" w:space="0" w:color="000000"/>
              <w:right w:val="single" w:sz="4" w:space="0" w:color="auto"/>
            </w:tcBorders>
            <w:vAlign w:val="center"/>
          </w:tcPr>
          <w:p w14:paraId="1E9E8E8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43CFC6D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150CC7A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6533FE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5999</w:t>
            </w:r>
          </w:p>
        </w:tc>
      </w:tr>
      <w:tr w:rsidR="004A4E8D" w:rsidRPr="001A1561" w14:paraId="32C126D6" w14:textId="77777777" w:rsidTr="00080D09">
        <w:trPr>
          <w:trHeight w:val="45"/>
        </w:trPr>
        <w:tc>
          <w:tcPr>
            <w:tcW w:w="1924" w:type="dxa"/>
            <w:tcBorders>
              <w:top w:val="nil"/>
              <w:left w:val="single" w:sz="4" w:space="0" w:color="auto"/>
              <w:bottom w:val="single" w:sz="4" w:space="0" w:color="auto"/>
              <w:right w:val="single" w:sz="4" w:space="0" w:color="000000"/>
            </w:tcBorders>
            <w:vAlign w:val="center"/>
            <w:hideMark/>
          </w:tcPr>
          <w:p w14:paraId="414337B3" w14:textId="77777777" w:rsidR="004A4E8D" w:rsidRPr="001A1561" w:rsidRDefault="004A4E8D" w:rsidP="00080D09">
            <w:pPr>
              <w:keepNext/>
              <w:keepLines/>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254</w:t>
            </w:r>
          </w:p>
        </w:tc>
        <w:tc>
          <w:tcPr>
            <w:tcW w:w="1318" w:type="dxa"/>
            <w:tcBorders>
              <w:top w:val="nil"/>
              <w:left w:val="nil"/>
              <w:bottom w:val="single" w:sz="4" w:space="0" w:color="auto"/>
              <w:right w:val="single" w:sz="4" w:space="0" w:color="auto"/>
            </w:tcBorders>
            <w:vAlign w:val="center"/>
          </w:tcPr>
          <w:p w14:paraId="4ABCA7A4" w14:textId="77777777" w:rsidR="004A4E8D" w:rsidRPr="001A1561" w:rsidRDefault="004A4E8D" w:rsidP="00080D09">
            <w:pPr>
              <w:keepNext/>
              <w:keepLines/>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auto"/>
              <w:right w:val="single" w:sz="4" w:space="0" w:color="auto"/>
            </w:tcBorders>
            <w:vAlign w:val="center"/>
          </w:tcPr>
          <w:p w14:paraId="427821B5" w14:textId="77777777" w:rsidR="004A4E8D" w:rsidRPr="001A1561" w:rsidRDefault="004A4E8D" w:rsidP="00080D09">
            <w:pPr>
              <w:keepNext/>
              <w:keepLines/>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15B20282"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auto"/>
              <w:right w:val="single" w:sz="4" w:space="0" w:color="000000"/>
            </w:tcBorders>
            <w:vAlign w:val="center"/>
            <w:hideMark/>
          </w:tcPr>
          <w:p w14:paraId="69170253" w14:textId="77777777" w:rsidR="004A4E8D" w:rsidRPr="001A1561" w:rsidRDefault="004A4E8D" w:rsidP="00080D09">
            <w:pPr>
              <w:keepNext/>
              <w:keepLines/>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Pr>
                <w:rFonts w:cs="Calibri"/>
                <w:lang w:val="ru-RU" w:eastAsia="en-GB"/>
              </w:rPr>
              <w:t xml:space="preserve"> </w:t>
            </w:r>
            <w:r w:rsidRPr="001A1561">
              <w:rPr>
                <w:rFonts w:cs="Calibri"/>
                <w:lang w:eastAsia="en-GB"/>
              </w:rPr>
              <w:t>2999</w:t>
            </w:r>
          </w:p>
        </w:tc>
      </w:tr>
      <w:tr w:rsidR="004A4E8D" w:rsidRPr="001A1561" w14:paraId="6DD83DC3" w14:textId="77777777" w:rsidTr="00080D09">
        <w:trPr>
          <w:trHeight w:val="53"/>
        </w:trPr>
        <w:tc>
          <w:tcPr>
            <w:tcW w:w="1924" w:type="dxa"/>
            <w:tcBorders>
              <w:top w:val="nil"/>
              <w:left w:val="single" w:sz="4" w:space="0" w:color="auto"/>
              <w:bottom w:val="single" w:sz="4" w:space="0" w:color="000000"/>
              <w:right w:val="single" w:sz="4" w:space="0" w:color="000000"/>
            </w:tcBorders>
            <w:vAlign w:val="center"/>
            <w:hideMark/>
          </w:tcPr>
          <w:p w14:paraId="36FB9CC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255</w:t>
            </w:r>
          </w:p>
        </w:tc>
        <w:tc>
          <w:tcPr>
            <w:tcW w:w="1318" w:type="dxa"/>
            <w:tcBorders>
              <w:top w:val="nil"/>
              <w:left w:val="nil"/>
              <w:bottom w:val="single" w:sz="4" w:space="0" w:color="000000"/>
              <w:right w:val="single" w:sz="4" w:space="0" w:color="auto"/>
            </w:tcBorders>
            <w:vAlign w:val="center"/>
          </w:tcPr>
          <w:p w14:paraId="6DBB8C7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4F086DD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116AF5BA"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F61968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w:t>
            </w:r>
          </w:p>
        </w:tc>
      </w:tr>
      <w:tr w:rsidR="004A4E8D" w:rsidRPr="001A1561" w14:paraId="25E7FF98" w14:textId="77777777" w:rsidTr="00080D09">
        <w:trPr>
          <w:trHeight w:val="74"/>
        </w:trPr>
        <w:tc>
          <w:tcPr>
            <w:tcW w:w="1924" w:type="dxa"/>
            <w:tcBorders>
              <w:top w:val="nil"/>
              <w:left w:val="single" w:sz="4" w:space="0" w:color="auto"/>
              <w:bottom w:val="single" w:sz="4" w:space="0" w:color="000000"/>
              <w:right w:val="single" w:sz="4" w:space="0" w:color="000000"/>
            </w:tcBorders>
            <w:vAlign w:val="center"/>
            <w:hideMark/>
          </w:tcPr>
          <w:p w14:paraId="1BC64CB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256</w:t>
            </w:r>
          </w:p>
        </w:tc>
        <w:tc>
          <w:tcPr>
            <w:tcW w:w="1318" w:type="dxa"/>
            <w:tcBorders>
              <w:top w:val="nil"/>
              <w:left w:val="nil"/>
              <w:bottom w:val="single" w:sz="4" w:space="0" w:color="000000"/>
              <w:right w:val="single" w:sz="4" w:space="0" w:color="auto"/>
            </w:tcBorders>
            <w:vAlign w:val="center"/>
          </w:tcPr>
          <w:p w14:paraId="2178D6A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33D0836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614E47CE"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1325A2E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5999</w:t>
            </w:r>
          </w:p>
        </w:tc>
      </w:tr>
      <w:tr w:rsidR="004A4E8D" w:rsidRPr="001A1561" w14:paraId="4FAF0AAE" w14:textId="77777777" w:rsidTr="00080D09">
        <w:trPr>
          <w:trHeight w:val="94"/>
        </w:trPr>
        <w:tc>
          <w:tcPr>
            <w:tcW w:w="1924" w:type="dxa"/>
            <w:tcBorders>
              <w:top w:val="nil"/>
              <w:left w:val="single" w:sz="4" w:space="0" w:color="auto"/>
              <w:bottom w:val="single" w:sz="4" w:space="0" w:color="000000"/>
              <w:right w:val="single" w:sz="4" w:space="0" w:color="000000"/>
            </w:tcBorders>
            <w:vAlign w:val="center"/>
            <w:hideMark/>
          </w:tcPr>
          <w:p w14:paraId="5045251D"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257</w:t>
            </w:r>
          </w:p>
        </w:tc>
        <w:tc>
          <w:tcPr>
            <w:tcW w:w="1318" w:type="dxa"/>
            <w:tcBorders>
              <w:top w:val="nil"/>
              <w:left w:val="nil"/>
              <w:bottom w:val="single" w:sz="4" w:space="0" w:color="000000"/>
              <w:right w:val="single" w:sz="4" w:space="0" w:color="auto"/>
            </w:tcBorders>
            <w:vAlign w:val="center"/>
          </w:tcPr>
          <w:p w14:paraId="07AD9A8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2A0E3AC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7EF2E426"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727748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w:t>
            </w:r>
          </w:p>
        </w:tc>
      </w:tr>
      <w:tr w:rsidR="004A4E8D" w:rsidRPr="001A1561" w14:paraId="5DE05F18"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09399DA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258</w:t>
            </w:r>
          </w:p>
        </w:tc>
        <w:tc>
          <w:tcPr>
            <w:tcW w:w="1318" w:type="dxa"/>
            <w:tcBorders>
              <w:top w:val="nil"/>
              <w:left w:val="nil"/>
              <w:bottom w:val="single" w:sz="4" w:space="0" w:color="000000"/>
              <w:right w:val="single" w:sz="4" w:space="0" w:color="auto"/>
            </w:tcBorders>
            <w:vAlign w:val="center"/>
          </w:tcPr>
          <w:p w14:paraId="02623E2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0DF81FC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bottom w:val="single" w:sz="4" w:space="0" w:color="auto"/>
              <w:right w:val="single" w:sz="4" w:space="0" w:color="auto"/>
            </w:tcBorders>
            <w:vAlign w:val="center"/>
          </w:tcPr>
          <w:p w14:paraId="02E74666"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D84774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w:t>
            </w:r>
          </w:p>
        </w:tc>
      </w:tr>
      <w:tr w:rsidR="004A4E8D" w:rsidRPr="001A1561" w14:paraId="021E36AD"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03AD0226" w14:textId="77777777" w:rsidR="004A4E8D" w:rsidRPr="001A1561" w:rsidRDefault="004A4E8D" w:rsidP="00080D09">
            <w:pPr>
              <w:keepNext/>
              <w:keepLines/>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lastRenderedPageBreak/>
              <w:t>259</w:t>
            </w:r>
          </w:p>
        </w:tc>
        <w:tc>
          <w:tcPr>
            <w:tcW w:w="1318" w:type="dxa"/>
            <w:tcBorders>
              <w:top w:val="nil"/>
              <w:left w:val="nil"/>
              <w:bottom w:val="single" w:sz="4" w:space="0" w:color="000000"/>
              <w:right w:val="single" w:sz="4" w:space="0" w:color="auto"/>
            </w:tcBorders>
            <w:vAlign w:val="center"/>
          </w:tcPr>
          <w:p w14:paraId="1F382AE6" w14:textId="77777777" w:rsidR="004A4E8D" w:rsidRPr="001A1561" w:rsidRDefault="004A4E8D" w:rsidP="00080D09">
            <w:pPr>
              <w:keepNext/>
              <w:keepLines/>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single" w:sz="4" w:space="0" w:color="000000"/>
              <w:left w:val="single" w:sz="4" w:space="0" w:color="auto"/>
              <w:bottom w:val="single" w:sz="4" w:space="0" w:color="auto"/>
              <w:right w:val="single" w:sz="4" w:space="0" w:color="auto"/>
            </w:tcBorders>
            <w:vAlign w:val="center"/>
          </w:tcPr>
          <w:p w14:paraId="48D26AC8" w14:textId="77777777" w:rsidR="004A4E8D" w:rsidRPr="001A1561" w:rsidRDefault="004A4E8D" w:rsidP="00080D09">
            <w:pPr>
              <w:keepNext/>
              <w:keepLines/>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val="restart"/>
            <w:tcBorders>
              <w:top w:val="single" w:sz="4" w:space="0" w:color="auto"/>
              <w:left w:val="single" w:sz="4" w:space="0" w:color="auto"/>
              <w:right w:val="single" w:sz="4" w:space="0" w:color="auto"/>
            </w:tcBorders>
            <w:vAlign w:val="center"/>
          </w:tcPr>
          <w:p w14:paraId="4B576175" w14:textId="3A710201" w:rsidR="004A4E8D" w:rsidRPr="001A1561" w:rsidRDefault="00492905" w:rsidP="00080D09">
            <w:pPr>
              <w:keepNext/>
              <w:keepLines/>
              <w:tabs>
                <w:tab w:val="left" w:pos="794"/>
                <w:tab w:val="left" w:pos="1191"/>
                <w:tab w:val="left" w:pos="1588"/>
                <w:tab w:val="left" w:pos="1985"/>
              </w:tabs>
              <w:spacing w:before="40" w:after="40"/>
              <w:jc w:val="center"/>
              <w:rPr>
                <w:rFonts w:cs="Calibri"/>
                <w:lang w:eastAsia="zh-CN"/>
              </w:rPr>
            </w:pPr>
            <w:r w:rsidRPr="00D057FE">
              <w:rPr>
                <w:rFonts w:ascii="SimSun" w:eastAsia="SimSun" w:hAnsi="SimSun" w:cs="SimSun" w:hint="eastAsia"/>
                <w:lang w:val="en-GB" w:eastAsia="zh-CN"/>
              </w:rPr>
              <w:t>圭亚那电话电报</w:t>
            </w:r>
            <w:r>
              <w:rPr>
                <w:rFonts w:ascii="SimSun" w:eastAsia="SimSun" w:hAnsi="SimSun" w:cs="SimSun"/>
                <w:lang w:val="en-GB" w:eastAsia="zh-CN"/>
              </w:rPr>
              <w:br/>
            </w:r>
            <w:r w:rsidRPr="00D057FE">
              <w:rPr>
                <w:rFonts w:ascii="SimSun" w:eastAsia="SimSun" w:hAnsi="SimSun" w:cs="SimSun" w:hint="eastAsia"/>
                <w:lang w:val="en-GB" w:eastAsia="zh-CN"/>
              </w:rPr>
              <w:t>有限公司</w:t>
            </w:r>
          </w:p>
        </w:tc>
        <w:tc>
          <w:tcPr>
            <w:tcW w:w="2761" w:type="dxa"/>
            <w:tcBorders>
              <w:top w:val="nil"/>
              <w:left w:val="single" w:sz="4" w:space="0" w:color="auto"/>
              <w:bottom w:val="single" w:sz="4" w:space="0" w:color="000000"/>
              <w:right w:val="single" w:sz="4" w:space="0" w:color="000000"/>
            </w:tcBorders>
            <w:vAlign w:val="center"/>
            <w:hideMark/>
          </w:tcPr>
          <w:p w14:paraId="7242A76F" w14:textId="77777777" w:rsidR="004A4E8D" w:rsidRPr="001A1561" w:rsidRDefault="004A4E8D" w:rsidP="00080D09">
            <w:pPr>
              <w:keepNext/>
              <w:keepLines/>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w:t>
            </w:r>
          </w:p>
        </w:tc>
      </w:tr>
      <w:tr w:rsidR="004A4E8D" w:rsidRPr="001A1561" w14:paraId="3C810F62"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5C244D4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260</w:t>
            </w:r>
          </w:p>
        </w:tc>
        <w:tc>
          <w:tcPr>
            <w:tcW w:w="1318" w:type="dxa"/>
            <w:tcBorders>
              <w:top w:val="nil"/>
              <w:left w:val="nil"/>
              <w:bottom w:val="single" w:sz="4" w:space="0" w:color="000000"/>
              <w:right w:val="single" w:sz="4" w:space="0" w:color="auto"/>
            </w:tcBorders>
            <w:vAlign w:val="center"/>
          </w:tcPr>
          <w:p w14:paraId="77B6ADF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single" w:sz="4" w:space="0" w:color="auto"/>
              <w:left w:val="single" w:sz="4" w:space="0" w:color="auto"/>
              <w:bottom w:val="single" w:sz="4" w:space="0" w:color="000000"/>
              <w:right w:val="single" w:sz="4" w:space="0" w:color="auto"/>
            </w:tcBorders>
            <w:vAlign w:val="center"/>
          </w:tcPr>
          <w:p w14:paraId="363C942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4D0D6C12"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16F7D3B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6999</w:t>
            </w:r>
          </w:p>
        </w:tc>
      </w:tr>
      <w:tr w:rsidR="004A4E8D" w:rsidRPr="001A1561" w14:paraId="32D88BC1"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3E37F38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261</w:t>
            </w:r>
          </w:p>
        </w:tc>
        <w:tc>
          <w:tcPr>
            <w:tcW w:w="1318" w:type="dxa"/>
            <w:tcBorders>
              <w:top w:val="nil"/>
              <w:left w:val="nil"/>
              <w:bottom w:val="single" w:sz="4" w:space="0" w:color="000000"/>
              <w:right w:val="single" w:sz="4" w:space="0" w:color="auto"/>
            </w:tcBorders>
            <w:vAlign w:val="center"/>
          </w:tcPr>
          <w:p w14:paraId="03863C1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4FBCF59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1F2729AE"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3C76C10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071DF5E1"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38762CE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262</w:t>
            </w:r>
          </w:p>
        </w:tc>
        <w:tc>
          <w:tcPr>
            <w:tcW w:w="1318" w:type="dxa"/>
            <w:tcBorders>
              <w:top w:val="nil"/>
              <w:left w:val="nil"/>
              <w:bottom w:val="single" w:sz="4" w:space="0" w:color="000000"/>
              <w:right w:val="single" w:sz="4" w:space="0" w:color="auto"/>
            </w:tcBorders>
            <w:vAlign w:val="center"/>
          </w:tcPr>
          <w:p w14:paraId="28A55FD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6B5A0D8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78C6A346"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772B88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tc>
      </w:tr>
      <w:tr w:rsidR="004A4E8D" w:rsidRPr="001A1561" w14:paraId="51C11FC2"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236E5C5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263</w:t>
            </w:r>
          </w:p>
        </w:tc>
        <w:tc>
          <w:tcPr>
            <w:tcW w:w="1318" w:type="dxa"/>
            <w:tcBorders>
              <w:top w:val="nil"/>
              <w:left w:val="nil"/>
              <w:bottom w:val="single" w:sz="4" w:space="0" w:color="000000"/>
              <w:right w:val="single" w:sz="4" w:space="0" w:color="auto"/>
            </w:tcBorders>
            <w:vAlign w:val="center"/>
          </w:tcPr>
          <w:p w14:paraId="5BD8E71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2B256E3D"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5602E5B0"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8326E5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7999</w:t>
            </w:r>
          </w:p>
        </w:tc>
      </w:tr>
      <w:tr w:rsidR="004A4E8D" w:rsidRPr="001A1561" w14:paraId="2A7C84C8"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tcPr>
          <w:p w14:paraId="78EC28D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264</w:t>
            </w:r>
          </w:p>
        </w:tc>
        <w:tc>
          <w:tcPr>
            <w:tcW w:w="1318" w:type="dxa"/>
            <w:tcBorders>
              <w:top w:val="nil"/>
              <w:left w:val="nil"/>
              <w:bottom w:val="single" w:sz="4" w:space="0" w:color="000000"/>
              <w:right w:val="single" w:sz="4" w:space="0" w:color="auto"/>
            </w:tcBorders>
            <w:vAlign w:val="center"/>
          </w:tcPr>
          <w:p w14:paraId="16E8D33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7CFBEDD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rPr>
            </w:pPr>
            <w:r w:rsidRPr="001A1561">
              <w:rPr>
                <w:rFonts w:cs="Calibri"/>
              </w:rPr>
              <w:t>7</w:t>
            </w:r>
          </w:p>
        </w:tc>
        <w:tc>
          <w:tcPr>
            <w:tcW w:w="2251" w:type="dxa"/>
            <w:vMerge/>
            <w:tcBorders>
              <w:left w:val="single" w:sz="4" w:space="0" w:color="auto"/>
              <w:right w:val="single" w:sz="4" w:space="0" w:color="auto"/>
            </w:tcBorders>
            <w:vAlign w:val="center"/>
          </w:tcPr>
          <w:p w14:paraId="67E17EBE" w14:textId="77777777" w:rsidR="004A4E8D" w:rsidRPr="001A1561" w:rsidRDefault="004A4E8D" w:rsidP="00080D09">
            <w:pPr>
              <w:tabs>
                <w:tab w:val="left" w:pos="794"/>
                <w:tab w:val="left" w:pos="1191"/>
                <w:tab w:val="left" w:pos="1588"/>
                <w:tab w:val="left" w:pos="1985"/>
              </w:tabs>
              <w:spacing w:before="40" w:after="40"/>
              <w:jc w:val="center"/>
              <w:rPr>
                <w:rFonts w:cs="Calibri"/>
              </w:rPr>
            </w:pPr>
          </w:p>
        </w:tc>
        <w:tc>
          <w:tcPr>
            <w:tcW w:w="2761" w:type="dxa"/>
            <w:tcBorders>
              <w:top w:val="nil"/>
              <w:left w:val="single" w:sz="4" w:space="0" w:color="auto"/>
              <w:bottom w:val="single" w:sz="4" w:space="0" w:color="000000"/>
              <w:right w:val="single" w:sz="4" w:space="0" w:color="000000"/>
            </w:tcBorders>
            <w:vAlign w:val="center"/>
          </w:tcPr>
          <w:p w14:paraId="50C82D3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 xml:space="preserve">0000 </w:t>
            </w:r>
            <w:r w:rsidRPr="00435A93">
              <w:rPr>
                <w:rFonts w:cs="Calibri"/>
                <w:lang w:eastAsia="en-GB"/>
              </w:rPr>
              <w:t>–</w:t>
            </w:r>
            <w:r w:rsidRPr="001A1561">
              <w:rPr>
                <w:rFonts w:cs="Calibri"/>
              </w:rPr>
              <w:t xml:space="preserve"> 4999</w:t>
            </w:r>
          </w:p>
        </w:tc>
      </w:tr>
      <w:tr w:rsidR="004A4E8D" w:rsidRPr="001A1561" w14:paraId="4E2E259E"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05FEBDA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265</w:t>
            </w:r>
          </w:p>
        </w:tc>
        <w:tc>
          <w:tcPr>
            <w:tcW w:w="1318" w:type="dxa"/>
            <w:tcBorders>
              <w:top w:val="nil"/>
              <w:left w:val="nil"/>
              <w:bottom w:val="single" w:sz="4" w:space="0" w:color="000000"/>
              <w:right w:val="single" w:sz="4" w:space="0" w:color="auto"/>
            </w:tcBorders>
            <w:vAlign w:val="center"/>
          </w:tcPr>
          <w:p w14:paraId="18BE971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62B65A7D"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08BA5C28"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06E2FD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8999</w:t>
            </w:r>
          </w:p>
        </w:tc>
      </w:tr>
      <w:tr w:rsidR="004A4E8D" w:rsidRPr="001A1561" w14:paraId="18146F29" w14:textId="77777777" w:rsidTr="00080D09">
        <w:trPr>
          <w:trHeight w:val="62"/>
        </w:trPr>
        <w:tc>
          <w:tcPr>
            <w:tcW w:w="1924" w:type="dxa"/>
            <w:tcBorders>
              <w:top w:val="nil"/>
              <w:left w:val="single" w:sz="4" w:space="0" w:color="auto"/>
              <w:bottom w:val="single" w:sz="4" w:space="0" w:color="000000"/>
              <w:right w:val="single" w:sz="4" w:space="0" w:color="000000"/>
            </w:tcBorders>
            <w:vAlign w:val="center"/>
            <w:hideMark/>
          </w:tcPr>
          <w:p w14:paraId="5B66086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266</w:t>
            </w:r>
          </w:p>
        </w:tc>
        <w:tc>
          <w:tcPr>
            <w:tcW w:w="1318" w:type="dxa"/>
            <w:tcBorders>
              <w:top w:val="nil"/>
              <w:left w:val="nil"/>
              <w:bottom w:val="single" w:sz="4" w:space="0" w:color="000000"/>
              <w:right w:val="single" w:sz="4" w:space="0" w:color="auto"/>
            </w:tcBorders>
            <w:vAlign w:val="center"/>
          </w:tcPr>
          <w:p w14:paraId="745DF1E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5315D62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07C568AB"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3B4D1B1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7999</w:t>
            </w:r>
          </w:p>
        </w:tc>
      </w:tr>
      <w:tr w:rsidR="004A4E8D" w:rsidRPr="001A1561" w14:paraId="42DCCD5E"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62F947C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267</w:t>
            </w:r>
          </w:p>
        </w:tc>
        <w:tc>
          <w:tcPr>
            <w:tcW w:w="1318" w:type="dxa"/>
            <w:tcBorders>
              <w:top w:val="nil"/>
              <w:left w:val="nil"/>
              <w:bottom w:val="single" w:sz="4" w:space="0" w:color="000000"/>
              <w:right w:val="single" w:sz="4" w:space="0" w:color="auto"/>
            </w:tcBorders>
            <w:vAlign w:val="center"/>
          </w:tcPr>
          <w:p w14:paraId="10431C2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799C820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0435094F"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01B2C92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3999</w:t>
            </w:r>
          </w:p>
        </w:tc>
      </w:tr>
      <w:tr w:rsidR="004A4E8D" w:rsidRPr="001A1561" w14:paraId="75064B87"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2BBF58F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268</w:t>
            </w:r>
          </w:p>
        </w:tc>
        <w:tc>
          <w:tcPr>
            <w:tcW w:w="1318" w:type="dxa"/>
            <w:tcBorders>
              <w:top w:val="nil"/>
              <w:left w:val="nil"/>
              <w:bottom w:val="single" w:sz="4" w:space="0" w:color="000000"/>
              <w:right w:val="single" w:sz="4" w:space="0" w:color="auto"/>
            </w:tcBorders>
            <w:vAlign w:val="center"/>
          </w:tcPr>
          <w:p w14:paraId="66C4764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19F9B83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1C1CE196"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1B06F58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Pr>
                <w:rFonts w:cs="Calibri"/>
                <w:lang w:val="ru-RU" w:eastAsia="en-GB"/>
              </w:rPr>
              <w:t xml:space="preserve"> </w:t>
            </w:r>
            <w:r w:rsidRPr="001A1561">
              <w:rPr>
                <w:rFonts w:cs="Calibri"/>
                <w:lang w:eastAsia="en-GB"/>
              </w:rPr>
              <w:t>5999</w:t>
            </w:r>
          </w:p>
        </w:tc>
      </w:tr>
      <w:tr w:rsidR="004A4E8D" w:rsidRPr="001A1561" w14:paraId="4CE7E8A5"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0D8C742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269</w:t>
            </w:r>
          </w:p>
        </w:tc>
        <w:tc>
          <w:tcPr>
            <w:tcW w:w="1318" w:type="dxa"/>
            <w:tcBorders>
              <w:top w:val="nil"/>
              <w:left w:val="nil"/>
              <w:bottom w:val="single" w:sz="4" w:space="0" w:color="000000"/>
              <w:right w:val="single" w:sz="4" w:space="0" w:color="auto"/>
            </w:tcBorders>
            <w:vAlign w:val="center"/>
          </w:tcPr>
          <w:p w14:paraId="6051BF2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3B2049F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60C14A30"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247F0A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tc>
      </w:tr>
      <w:tr w:rsidR="004A4E8D" w:rsidRPr="001A1561" w14:paraId="6F4FD614"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77D4E1C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270</w:t>
            </w:r>
          </w:p>
        </w:tc>
        <w:tc>
          <w:tcPr>
            <w:tcW w:w="1318" w:type="dxa"/>
            <w:tcBorders>
              <w:top w:val="nil"/>
              <w:left w:val="nil"/>
              <w:bottom w:val="single" w:sz="4" w:space="0" w:color="000000"/>
              <w:right w:val="single" w:sz="4" w:space="0" w:color="auto"/>
            </w:tcBorders>
            <w:vAlign w:val="center"/>
          </w:tcPr>
          <w:p w14:paraId="3CE64EF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6A70DC4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06C09679"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559564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2477C8F6"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64D4B9D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271</w:t>
            </w:r>
          </w:p>
        </w:tc>
        <w:tc>
          <w:tcPr>
            <w:tcW w:w="1318" w:type="dxa"/>
            <w:tcBorders>
              <w:top w:val="nil"/>
              <w:left w:val="nil"/>
              <w:bottom w:val="single" w:sz="4" w:space="0" w:color="000000"/>
              <w:right w:val="single" w:sz="4" w:space="0" w:color="auto"/>
            </w:tcBorders>
            <w:vAlign w:val="center"/>
          </w:tcPr>
          <w:p w14:paraId="4FEB7C8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1815ED3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1C3A0F1B"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A62342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23F0FA61" w14:textId="77777777" w:rsidTr="00080D09">
        <w:trPr>
          <w:trHeight w:val="72"/>
        </w:trPr>
        <w:tc>
          <w:tcPr>
            <w:tcW w:w="1924" w:type="dxa"/>
            <w:tcBorders>
              <w:top w:val="nil"/>
              <w:left w:val="single" w:sz="4" w:space="0" w:color="auto"/>
              <w:bottom w:val="single" w:sz="4" w:space="0" w:color="000000"/>
              <w:right w:val="single" w:sz="4" w:space="0" w:color="000000"/>
            </w:tcBorders>
            <w:vAlign w:val="center"/>
            <w:hideMark/>
          </w:tcPr>
          <w:p w14:paraId="2265448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272</w:t>
            </w:r>
          </w:p>
        </w:tc>
        <w:tc>
          <w:tcPr>
            <w:tcW w:w="1318" w:type="dxa"/>
            <w:tcBorders>
              <w:top w:val="nil"/>
              <w:left w:val="nil"/>
              <w:bottom w:val="single" w:sz="4" w:space="0" w:color="000000"/>
              <w:right w:val="single" w:sz="4" w:space="0" w:color="auto"/>
            </w:tcBorders>
            <w:vAlign w:val="center"/>
          </w:tcPr>
          <w:p w14:paraId="2202F3F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66562D6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1318F774"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3FD9DC9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tc>
      </w:tr>
      <w:tr w:rsidR="004A4E8D" w:rsidRPr="001A1561" w14:paraId="54FB2010" w14:textId="77777777" w:rsidTr="00080D09">
        <w:trPr>
          <w:trHeight w:val="78"/>
        </w:trPr>
        <w:tc>
          <w:tcPr>
            <w:tcW w:w="1924" w:type="dxa"/>
            <w:tcBorders>
              <w:top w:val="nil"/>
              <w:left w:val="single" w:sz="4" w:space="0" w:color="auto"/>
              <w:bottom w:val="single" w:sz="4" w:space="0" w:color="000000"/>
              <w:right w:val="single" w:sz="4" w:space="0" w:color="000000"/>
            </w:tcBorders>
            <w:vAlign w:val="center"/>
            <w:hideMark/>
          </w:tcPr>
          <w:p w14:paraId="6EC22D6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273</w:t>
            </w:r>
          </w:p>
        </w:tc>
        <w:tc>
          <w:tcPr>
            <w:tcW w:w="1318" w:type="dxa"/>
            <w:tcBorders>
              <w:top w:val="nil"/>
              <w:left w:val="nil"/>
              <w:bottom w:val="single" w:sz="4" w:space="0" w:color="000000"/>
              <w:right w:val="single" w:sz="4" w:space="0" w:color="auto"/>
            </w:tcBorders>
            <w:vAlign w:val="center"/>
          </w:tcPr>
          <w:p w14:paraId="2A55DF2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3B5DCCB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1883F050"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18A6E06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1000 </w:t>
            </w:r>
            <w:r w:rsidRPr="00435A93">
              <w:rPr>
                <w:rFonts w:cs="Calibri"/>
                <w:lang w:eastAsia="en-GB"/>
              </w:rPr>
              <w:t>–</w:t>
            </w:r>
            <w:r w:rsidRPr="001A1561">
              <w:rPr>
                <w:rFonts w:cs="Calibri"/>
                <w:lang w:eastAsia="en-GB"/>
              </w:rPr>
              <w:t xml:space="preserve"> 1999</w:t>
            </w:r>
          </w:p>
        </w:tc>
      </w:tr>
      <w:tr w:rsidR="004A4E8D" w:rsidRPr="001A1561" w14:paraId="27CBD4E2"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4109E77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274</w:t>
            </w:r>
          </w:p>
        </w:tc>
        <w:tc>
          <w:tcPr>
            <w:tcW w:w="1318" w:type="dxa"/>
            <w:tcBorders>
              <w:top w:val="nil"/>
              <w:left w:val="nil"/>
              <w:bottom w:val="single" w:sz="4" w:space="0" w:color="000000"/>
              <w:right w:val="single" w:sz="4" w:space="0" w:color="auto"/>
            </w:tcBorders>
            <w:vAlign w:val="center"/>
          </w:tcPr>
          <w:p w14:paraId="3400CDE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1DE776A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53BEA6F3"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5417956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tc>
      </w:tr>
      <w:tr w:rsidR="004A4E8D" w:rsidRPr="001A1561" w14:paraId="49A8247C"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51B29F9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275</w:t>
            </w:r>
          </w:p>
        </w:tc>
        <w:tc>
          <w:tcPr>
            <w:tcW w:w="1318" w:type="dxa"/>
            <w:tcBorders>
              <w:top w:val="nil"/>
              <w:left w:val="nil"/>
              <w:bottom w:val="single" w:sz="4" w:space="0" w:color="000000"/>
              <w:right w:val="single" w:sz="4" w:space="0" w:color="auto"/>
            </w:tcBorders>
            <w:vAlign w:val="center"/>
          </w:tcPr>
          <w:p w14:paraId="4CA24F1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09C1AF6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6673C2A9"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01FFB3F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tc>
      </w:tr>
      <w:tr w:rsidR="004A4E8D" w:rsidRPr="001A1561" w14:paraId="6DCF8489"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528C786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276</w:t>
            </w:r>
          </w:p>
        </w:tc>
        <w:tc>
          <w:tcPr>
            <w:tcW w:w="1318" w:type="dxa"/>
            <w:tcBorders>
              <w:top w:val="nil"/>
              <w:left w:val="nil"/>
              <w:bottom w:val="single" w:sz="4" w:space="0" w:color="000000"/>
              <w:right w:val="single" w:sz="4" w:space="0" w:color="auto"/>
            </w:tcBorders>
            <w:vAlign w:val="center"/>
          </w:tcPr>
          <w:p w14:paraId="71F3B93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2E1677B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2EFB4215"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822E59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5999</w:t>
            </w:r>
          </w:p>
        </w:tc>
      </w:tr>
      <w:tr w:rsidR="004A4E8D" w:rsidRPr="001A1561" w14:paraId="0F97C5E8" w14:textId="77777777" w:rsidTr="00080D09">
        <w:trPr>
          <w:trHeight w:val="144"/>
        </w:trPr>
        <w:tc>
          <w:tcPr>
            <w:tcW w:w="1924" w:type="dxa"/>
            <w:tcBorders>
              <w:top w:val="nil"/>
              <w:left w:val="single" w:sz="4" w:space="0" w:color="auto"/>
              <w:bottom w:val="single" w:sz="4" w:space="0" w:color="000000"/>
              <w:right w:val="single" w:sz="4" w:space="0" w:color="000000"/>
            </w:tcBorders>
            <w:vAlign w:val="center"/>
            <w:hideMark/>
          </w:tcPr>
          <w:p w14:paraId="4D1C672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277</w:t>
            </w:r>
          </w:p>
        </w:tc>
        <w:tc>
          <w:tcPr>
            <w:tcW w:w="1318" w:type="dxa"/>
            <w:tcBorders>
              <w:top w:val="nil"/>
              <w:left w:val="nil"/>
              <w:bottom w:val="single" w:sz="4" w:space="0" w:color="000000"/>
              <w:right w:val="single" w:sz="4" w:space="0" w:color="auto"/>
            </w:tcBorders>
            <w:vAlign w:val="center"/>
          </w:tcPr>
          <w:p w14:paraId="55ADB52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040B9AA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4C3880FC"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EB9239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Pr>
                <w:rFonts w:cs="Calibri"/>
                <w:lang w:val="ru-RU" w:eastAsia="en-GB"/>
              </w:rPr>
              <w:t xml:space="preserve"> </w:t>
            </w:r>
            <w:r w:rsidRPr="001A1561">
              <w:rPr>
                <w:rFonts w:cs="Calibri"/>
                <w:lang w:eastAsia="en-GB"/>
              </w:rPr>
              <w:t>5999</w:t>
            </w:r>
          </w:p>
        </w:tc>
      </w:tr>
      <w:tr w:rsidR="004A4E8D" w:rsidRPr="001A1561" w14:paraId="31C63425"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4C900B8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279</w:t>
            </w:r>
          </w:p>
        </w:tc>
        <w:tc>
          <w:tcPr>
            <w:tcW w:w="1318" w:type="dxa"/>
            <w:tcBorders>
              <w:top w:val="nil"/>
              <w:left w:val="nil"/>
              <w:bottom w:val="single" w:sz="4" w:space="0" w:color="000000"/>
              <w:right w:val="single" w:sz="4" w:space="0" w:color="auto"/>
            </w:tcBorders>
            <w:vAlign w:val="center"/>
          </w:tcPr>
          <w:p w14:paraId="4D17275D"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0C4DF52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25C28EE5"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33F0A3B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w:t>
            </w:r>
          </w:p>
        </w:tc>
      </w:tr>
      <w:tr w:rsidR="004A4E8D" w:rsidRPr="001A1561" w14:paraId="0F505E22" w14:textId="77777777" w:rsidTr="00080D09">
        <w:trPr>
          <w:trHeight w:val="45"/>
        </w:trPr>
        <w:tc>
          <w:tcPr>
            <w:tcW w:w="1924" w:type="dxa"/>
            <w:tcBorders>
              <w:top w:val="nil"/>
              <w:left w:val="single" w:sz="4" w:space="0" w:color="auto"/>
              <w:bottom w:val="single" w:sz="4" w:space="0" w:color="auto"/>
              <w:right w:val="single" w:sz="4" w:space="0" w:color="000000"/>
            </w:tcBorders>
            <w:vAlign w:val="center"/>
            <w:hideMark/>
          </w:tcPr>
          <w:p w14:paraId="1BCB48E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289</w:t>
            </w:r>
          </w:p>
        </w:tc>
        <w:tc>
          <w:tcPr>
            <w:tcW w:w="1318" w:type="dxa"/>
            <w:tcBorders>
              <w:top w:val="nil"/>
              <w:left w:val="nil"/>
              <w:bottom w:val="single" w:sz="4" w:space="0" w:color="auto"/>
              <w:right w:val="single" w:sz="4" w:space="0" w:color="auto"/>
            </w:tcBorders>
            <w:vAlign w:val="center"/>
          </w:tcPr>
          <w:p w14:paraId="60B8C17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auto"/>
              <w:right w:val="single" w:sz="4" w:space="0" w:color="auto"/>
            </w:tcBorders>
            <w:vAlign w:val="center"/>
          </w:tcPr>
          <w:p w14:paraId="2AE32CF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684058FE"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auto"/>
              <w:right w:val="single" w:sz="4" w:space="0" w:color="000000"/>
            </w:tcBorders>
            <w:vAlign w:val="center"/>
            <w:hideMark/>
          </w:tcPr>
          <w:p w14:paraId="07A2E5A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39746C2C" w14:textId="77777777" w:rsidTr="00080D09">
        <w:trPr>
          <w:trHeight w:val="45"/>
        </w:trPr>
        <w:tc>
          <w:tcPr>
            <w:tcW w:w="1924" w:type="dxa"/>
            <w:tcBorders>
              <w:top w:val="single" w:sz="4" w:space="0" w:color="auto"/>
              <w:left w:val="single" w:sz="4" w:space="0" w:color="auto"/>
              <w:bottom w:val="single" w:sz="4" w:space="0" w:color="000000"/>
              <w:right w:val="single" w:sz="4" w:space="0" w:color="000000"/>
            </w:tcBorders>
            <w:vAlign w:val="center"/>
            <w:hideMark/>
          </w:tcPr>
          <w:p w14:paraId="1937EF8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322</w:t>
            </w:r>
          </w:p>
        </w:tc>
        <w:tc>
          <w:tcPr>
            <w:tcW w:w="1318" w:type="dxa"/>
            <w:tcBorders>
              <w:top w:val="single" w:sz="4" w:space="0" w:color="auto"/>
              <w:left w:val="nil"/>
              <w:bottom w:val="single" w:sz="4" w:space="0" w:color="000000"/>
              <w:right w:val="single" w:sz="4" w:space="0" w:color="auto"/>
            </w:tcBorders>
            <w:vAlign w:val="center"/>
          </w:tcPr>
          <w:p w14:paraId="11EC07B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000000"/>
              <w:right w:val="single" w:sz="4" w:space="0" w:color="auto"/>
            </w:tcBorders>
            <w:vAlign w:val="center"/>
          </w:tcPr>
          <w:p w14:paraId="26F01DB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64B0DE74"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single" w:sz="4" w:space="0" w:color="auto"/>
              <w:left w:val="single" w:sz="4" w:space="0" w:color="auto"/>
              <w:bottom w:val="single" w:sz="4" w:space="0" w:color="000000"/>
              <w:right w:val="single" w:sz="4" w:space="0" w:color="000000"/>
            </w:tcBorders>
            <w:vAlign w:val="center"/>
            <w:hideMark/>
          </w:tcPr>
          <w:p w14:paraId="7052F45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6999</w:t>
            </w:r>
          </w:p>
        </w:tc>
      </w:tr>
      <w:tr w:rsidR="004A4E8D" w:rsidRPr="001A1561" w14:paraId="61A656F4"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4266A13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325</w:t>
            </w:r>
          </w:p>
        </w:tc>
        <w:tc>
          <w:tcPr>
            <w:tcW w:w="1318" w:type="dxa"/>
            <w:tcBorders>
              <w:top w:val="nil"/>
              <w:left w:val="nil"/>
              <w:bottom w:val="single" w:sz="4" w:space="0" w:color="000000"/>
              <w:right w:val="single" w:sz="4" w:space="0" w:color="auto"/>
            </w:tcBorders>
            <w:vAlign w:val="center"/>
          </w:tcPr>
          <w:p w14:paraId="76445F0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37FF50E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58CFD6BB"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386DA6D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6999</w:t>
            </w:r>
          </w:p>
        </w:tc>
      </w:tr>
      <w:tr w:rsidR="004A4E8D" w:rsidRPr="001A1561" w14:paraId="6206F457"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4562A81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326</w:t>
            </w:r>
          </w:p>
        </w:tc>
        <w:tc>
          <w:tcPr>
            <w:tcW w:w="1318" w:type="dxa"/>
            <w:tcBorders>
              <w:top w:val="nil"/>
              <w:left w:val="nil"/>
              <w:bottom w:val="single" w:sz="4" w:space="0" w:color="000000"/>
              <w:right w:val="single" w:sz="4" w:space="0" w:color="auto"/>
            </w:tcBorders>
            <w:vAlign w:val="center"/>
          </w:tcPr>
          <w:p w14:paraId="74D7E90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1A1292F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559E0CFD"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B65234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5999</w:t>
            </w:r>
          </w:p>
        </w:tc>
      </w:tr>
      <w:tr w:rsidR="004A4E8D" w:rsidRPr="001A1561" w14:paraId="54DA4CD1" w14:textId="77777777" w:rsidTr="00080D09">
        <w:trPr>
          <w:trHeight w:val="45"/>
        </w:trPr>
        <w:tc>
          <w:tcPr>
            <w:tcW w:w="1924" w:type="dxa"/>
            <w:tcBorders>
              <w:top w:val="nil"/>
              <w:left w:val="single" w:sz="4" w:space="0" w:color="auto"/>
              <w:bottom w:val="single" w:sz="4" w:space="0" w:color="auto"/>
              <w:right w:val="single" w:sz="4" w:space="0" w:color="000000"/>
            </w:tcBorders>
            <w:vAlign w:val="center"/>
            <w:hideMark/>
          </w:tcPr>
          <w:p w14:paraId="3FD8AB7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327</w:t>
            </w:r>
          </w:p>
        </w:tc>
        <w:tc>
          <w:tcPr>
            <w:tcW w:w="1318" w:type="dxa"/>
            <w:tcBorders>
              <w:top w:val="nil"/>
              <w:left w:val="nil"/>
              <w:bottom w:val="single" w:sz="4" w:space="0" w:color="auto"/>
              <w:right w:val="single" w:sz="4" w:space="0" w:color="auto"/>
            </w:tcBorders>
            <w:vAlign w:val="center"/>
          </w:tcPr>
          <w:p w14:paraId="763793E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auto"/>
              <w:right w:val="single" w:sz="4" w:space="0" w:color="auto"/>
            </w:tcBorders>
            <w:vAlign w:val="center"/>
          </w:tcPr>
          <w:p w14:paraId="4D3104C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6C91A281"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auto"/>
              <w:right w:val="single" w:sz="4" w:space="0" w:color="000000"/>
            </w:tcBorders>
            <w:vAlign w:val="center"/>
            <w:hideMark/>
          </w:tcPr>
          <w:p w14:paraId="2A14290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p w14:paraId="62759B7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5000 </w:t>
            </w:r>
            <w:r w:rsidRPr="00435A93">
              <w:rPr>
                <w:rFonts w:cs="Calibri"/>
                <w:lang w:eastAsia="en-GB"/>
              </w:rPr>
              <w:t>–</w:t>
            </w:r>
            <w:r w:rsidRPr="001A1561">
              <w:rPr>
                <w:rFonts w:cs="Calibri"/>
                <w:lang w:eastAsia="en-GB"/>
              </w:rPr>
              <w:t xml:space="preserve"> 7999</w:t>
            </w:r>
          </w:p>
        </w:tc>
      </w:tr>
      <w:tr w:rsidR="004A4E8D" w:rsidRPr="001A1561" w14:paraId="39165A57"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55C1E24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328</w:t>
            </w:r>
          </w:p>
        </w:tc>
        <w:tc>
          <w:tcPr>
            <w:tcW w:w="1318" w:type="dxa"/>
            <w:tcBorders>
              <w:top w:val="nil"/>
              <w:left w:val="nil"/>
              <w:bottom w:val="single" w:sz="4" w:space="0" w:color="000000"/>
              <w:right w:val="single" w:sz="4" w:space="0" w:color="auto"/>
            </w:tcBorders>
            <w:vAlign w:val="center"/>
          </w:tcPr>
          <w:p w14:paraId="0A130E1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1810871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4D1A2A35"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FD2125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2AF0165E" w14:textId="77777777" w:rsidTr="00080D09">
        <w:trPr>
          <w:trHeight w:val="402"/>
        </w:trPr>
        <w:tc>
          <w:tcPr>
            <w:tcW w:w="1924" w:type="dxa"/>
            <w:tcBorders>
              <w:top w:val="nil"/>
              <w:left w:val="single" w:sz="4" w:space="0" w:color="auto"/>
              <w:bottom w:val="single" w:sz="4" w:space="0" w:color="000000"/>
              <w:right w:val="single" w:sz="4" w:space="0" w:color="000000"/>
            </w:tcBorders>
            <w:vAlign w:val="center"/>
            <w:hideMark/>
          </w:tcPr>
          <w:p w14:paraId="2994811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329</w:t>
            </w:r>
          </w:p>
        </w:tc>
        <w:tc>
          <w:tcPr>
            <w:tcW w:w="1318" w:type="dxa"/>
            <w:tcBorders>
              <w:top w:val="nil"/>
              <w:left w:val="nil"/>
              <w:bottom w:val="single" w:sz="4" w:space="0" w:color="000000"/>
              <w:right w:val="single" w:sz="4" w:space="0" w:color="auto"/>
            </w:tcBorders>
            <w:vAlign w:val="center"/>
          </w:tcPr>
          <w:p w14:paraId="41282B4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3D108B1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3EB5FFAD"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671E5A6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1999,</w:t>
            </w:r>
          </w:p>
          <w:p w14:paraId="127EF0F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3000 </w:t>
            </w:r>
            <w:r w:rsidRPr="00435A93">
              <w:rPr>
                <w:rFonts w:cs="Calibri"/>
                <w:lang w:eastAsia="en-GB"/>
              </w:rPr>
              <w:t>–</w:t>
            </w:r>
            <w:r w:rsidRPr="001A1561">
              <w:rPr>
                <w:rFonts w:cs="Calibri"/>
                <w:lang w:eastAsia="en-GB"/>
              </w:rPr>
              <w:t xml:space="preserve"> 6999</w:t>
            </w:r>
          </w:p>
        </w:tc>
      </w:tr>
      <w:tr w:rsidR="004A4E8D" w:rsidRPr="001A1561" w14:paraId="15837D3A"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5796E2A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330</w:t>
            </w:r>
          </w:p>
        </w:tc>
        <w:tc>
          <w:tcPr>
            <w:tcW w:w="1318" w:type="dxa"/>
            <w:tcBorders>
              <w:top w:val="nil"/>
              <w:left w:val="nil"/>
              <w:bottom w:val="single" w:sz="4" w:space="0" w:color="000000"/>
              <w:right w:val="single" w:sz="4" w:space="0" w:color="auto"/>
            </w:tcBorders>
            <w:vAlign w:val="center"/>
          </w:tcPr>
          <w:p w14:paraId="5282C81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7E43BC0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07913AED"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698E5C9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w:t>
            </w:r>
          </w:p>
        </w:tc>
      </w:tr>
      <w:tr w:rsidR="004A4E8D" w:rsidRPr="001A1561" w14:paraId="3FF6C657"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7067E88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331</w:t>
            </w:r>
          </w:p>
        </w:tc>
        <w:tc>
          <w:tcPr>
            <w:tcW w:w="1318" w:type="dxa"/>
            <w:tcBorders>
              <w:top w:val="nil"/>
              <w:left w:val="nil"/>
              <w:bottom w:val="single" w:sz="4" w:space="0" w:color="000000"/>
              <w:right w:val="single" w:sz="4" w:space="0" w:color="auto"/>
            </w:tcBorders>
            <w:vAlign w:val="center"/>
          </w:tcPr>
          <w:p w14:paraId="5D5016F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648E349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3E842812"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6F02229D"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w:t>
            </w:r>
          </w:p>
        </w:tc>
      </w:tr>
      <w:tr w:rsidR="004A4E8D" w:rsidRPr="001A1561" w14:paraId="7D672A0C"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7923C14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332</w:t>
            </w:r>
          </w:p>
        </w:tc>
        <w:tc>
          <w:tcPr>
            <w:tcW w:w="1318" w:type="dxa"/>
            <w:tcBorders>
              <w:top w:val="nil"/>
              <w:left w:val="nil"/>
              <w:bottom w:val="single" w:sz="4" w:space="0" w:color="000000"/>
              <w:right w:val="single" w:sz="4" w:space="0" w:color="auto"/>
            </w:tcBorders>
            <w:vAlign w:val="center"/>
          </w:tcPr>
          <w:p w14:paraId="6BB9F00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5739D12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601976D8"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BF126B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w:t>
            </w:r>
          </w:p>
        </w:tc>
      </w:tr>
      <w:tr w:rsidR="004A4E8D" w:rsidRPr="001A1561" w14:paraId="02CEA141"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79C4F9F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333</w:t>
            </w:r>
          </w:p>
        </w:tc>
        <w:tc>
          <w:tcPr>
            <w:tcW w:w="1318" w:type="dxa"/>
            <w:tcBorders>
              <w:top w:val="nil"/>
              <w:left w:val="nil"/>
              <w:bottom w:val="single" w:sz="4" w:space="0" w:color="000000"/>
              <w:right w:val="single" w:sz="4" w:space="0" w:color="auto"/>
            </w:tcBorders>
            <w:vAlign w:val="center"/>
          </w:tcPr>
          <w:p w14:paraId="14B5FF8D"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25198C1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601FBC85"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3C9031AD"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3E9E7EA4" w14:textId="77777777" w:rsidTr="00080D09">
        <w:trPr>
          <w:trHeight w:val="52"/>
        </w:trPr>
        <w:tc>
          <w:tcPr>
            <w:tcW w:w="1924" w:type="dxa"/>
            <w:tcBorders>
              <w:top w:val="nil"/>
              <w:left w:val="single" w:sz="4" w:space="0" w:color="auto"/>
              <w:bottom w:val="single" w:sz="4" w:space="0" w:color="000000"/>
              <w:right w:val="single" w:sz="4" w:space="0" w:color="000000"/>
            </w:tcBorders>
            <w:vAlign w:val="center"/>
            <w:hideMark/>
          </w:tcPr>
          <w:p w14:paraId="4C0CE13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334</w:t>
            </w:r>
          </w:p>
        </w:tc>
        <w:tc>
          <w:tcPr>
            <w:tcW w:w="1318" w:type="dxa"/>
            <w:tcBorders>
              <w:top w:val="nil"/>
              <w:left w:val="nil"/>
              <w:bottom w:val="single" w:sz="4" w:space="0" w:color="000000"/>
              <w:right w:val="single" w:sz="4" w:space="0" w:color="auto"/>
            </w:tcBorders>
            <w:vAlign w:val="center"/>
          </w:tcPr>
          <w:p w14:paraId="2528504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169C69B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09916F79"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B6E397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tc>
      </w:tr>
      <w:tr w:rsidR="004A4E8D" w:rsidRPr="001A1561" w14:paraId="38AD083B" w14:textId="77777777" w:rsidTr="00080D09">
        <w:trPr>
          <w:trHeight w:val="402"/>
        </w:trPr>
        <w:tc>
          <w:tcPr>
            <w:tcW w:w="1924" w:type="dxa"/>
            <w:tcBorders>
              <w:top w:val="nil"/>
              <w:left w:val="single" w:sz="4" w:space="0" w:color="auto"/>
              <w:bottom w:val="single" w:sz="4" w:space="0" w:color="000000"/>
              <w:right w:val="single" w:sz="4" w:space="0" w:color="000000"/>
            </w:tcBorders>
            <w:vAlign w:val="center"/>
            <w:hideMark/>
          </w:tcPr>
          <w:p w14:paraId="616D243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335</w:t>
            </w:r>
          </w:p>
        </w:tc>
        <w:tc>
          <w:tcPr>
            <w:tcW w:w="1318" w:type="dxa"/>
            <w:tcBorders>
              <w:top w:val="nil"/>
              <w:left w:val="nil"/>
              <w:bottom w:val="single" w:sz="4" w:space="0" w:color="000000"/>
              <w:right w:val="single" w:sz="4" w:space="0" w:color="auto"/>
            </w:tcBorders>
            <w:vAlign w:val="center"/>
          </w:tcPr>
          <w:p w14:paraId="3312DBC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7586F31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55283B87"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03808E3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1999,</w:t>
            </w:r>
          </w:p>
          <w:p w14:paraId="75DCF4E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3000 </w:t>
            </w:r>
            <w:r w:rsidRPr="00435A93">
              <w:rPr>
                <w:rFonts w:cs="Calibri"/>
                <w:lang w:eastAsia="en-GB"/>
              </w:rPr>
              <w:t>–</w:t>
            </w:r>
            <w:r w:rsidRPr="001A1561">
              <w:rPr>
                <w:rFonts w:cs="Calibri"/>
                <w:lang w:eastAsia="en-GB"/>
              </w:rPr>
              <w:t xml:space="preserve"> 4999</w:t>
            </w:r>
          </w:p>
        </w:tc>
      </w:tr>
      <w:tr w:rsidR="004A4E8D" w:rsidRPr="001A1561" w14:paraId="33308891"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61219B1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336</w:t>
            </w:r>
          </w:p>
        </w:tc>
        <w:tc>
          <w:tcPr>
            <w:tcW w:w="1318" w:type="dxa"/>
            <w:tcBorders>
              <w:top w:val="nil"/>
              <w:left w:val="nil"/>
              <w:bottom w:val="single" w:sz="4" w:space="0" w:color="000000"/>
              <w:right w:val="single" w:sz="4" w:space="0" w:color="auto"/>
            </w:tcBorders>
            <w:vAlign w:val="center"/>
          </w:tcPr>
          <w:p w14:paraId="6146E0F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7732803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676D6ED5"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6C41CBB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5000 </w:t>
            </w:r>
            <w:r w:rsidRPr="00435A93">
              <w:rPr>
                <w:rFonts w:cs="Calibri"/>
                <w:lang w:eastAsia="en-GB"/>
              </w:rPr>
              <w:t>–</w:t>
            </w:r>
            <w:r w:rsidRPr="001A1561">
              <w:rPr>
                <w:rFonts w:cs="Calibri"/>
                <w:lang w:eastAsia="en-GB"/>
              </w:rPr>
              <w:t xml:space="preserve"> 9999</w:t>
            </w:r>
          </w:p>
        </w:tc>
      </w:tr>
      <w:tr w:rsidR="004A4E8D" w:rsidRPr="001A1561" w14:paraId="2A5FF1E6"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67F3E3F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337</w:t>
            </w:r>
          </w:p>
        </w:tc>
        <w:tc>
          <w:tcPr>
            <w:tcW w:w="1318" w:type="dxa"/>
            <w:tcBorders>
              <w:top w:val="nil"/>
              <w:left w:val="nil"/>
              <w:bottom w:val="single" w:sz="4" w:space="0" w:color="000000"/>
              <w:right w:val="single" w:sz="4" w:space="0" w:color="auto"/>
            </w:tcBorders>
            <w:vAlign w:val="center"/>
          </w:tcPr>
          <w:p w14:paraId="127C500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4617986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123D87AD"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5D8AA16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6999</w:t>
            </w:r>
          </w:p>
        </w:tc>
      </w:tr>
      <w:tr w:rsidR="004A4E8D" w:rsidRPr="001A1561" w14:paraId="1199AE71" w14:textId="77777777" w:rsidTr="00080D09">
        <w:trPr>
          <w:trHeight w:val="50"/>
        </w:trPr>
        <w:tc>
          <w:tcPr>
            <w:tcW w:w="1924" w:type="dxa"/>
            <w:tcBorders>
              <w:top w:val="nil"/>
              <w:left w:val="single" w:sz="4" w:space="0" w:color="auto"/>
              <w:bottom w:val="single" w:sz="4" w:space="0" w:color="000000"/>
              <w:right w:val="single" w:sz="4" w:space="0" w:color="000000"/>
            </w:tcBorders>
            <w:vAlign w:val="center"/>
            <w:hideMark/>
          </w:tcPr>
          <w:p w14:paraId="3DCFBE7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338</w:t>
            </w:r>
          </w:p>
        </w:tc>
        <w:tc>
          <w:tcPr>
            <w:tcW w:w="1318" w:type="dxa"/>
            <w:tcBorders>
              <w:top w:val="nil"/>
              <w:left w:val="nil"/>
              <w:bottom w:val="single" w:sz="4" w:space="0" w:color="000000"/>
              <w:right w:val="single" w:sz="4" w:space="0" w:color="auto"/>
            </w:tcBorders>
            <w:vAlign w:val="center"/>
          </w:tcPr>
          <w:p w14:paraId="65CB117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3A6985C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7D3D0531"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8FD1EF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1000 </w:t>
            </w:r>
            <w:r w:rsidRPr="00435A93">
              <w:rPr>
                <w:rFonts w:cs="Calibri"/>
                <w:lang w:eastAsia="en-GB"/>
              </w:rPr>
              <w:t>–</w:t>
            </w:r>
            <w:r w:rsidRPr="001A1561">
              <w:rPr>
                <w:rFonts w:cs="Calibri"/>
                <w:lang w:eastAsia="en-GB"/>
              </w:rPr>
              <w:t xml:space="preserve"> 5999</w:t>
            </w:r>
          </w:p>
        </w:tc>
      </w:tr>
      <w:tr w:rsidR="004A4E8D" w:rsidRPr="001A1561" w14:paraId="0D48E9E2"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4FC5EE2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339</w:t>
            </w:r>
          </w:p>
        </w:tc>
        <w:tc>
          <w:tcPr>
            <w:tcW w:w="1318" w:type="dxa"/>
            <w:tcBorders>
              <w:top w:val="nil"/>
              <w:left w:val="nil"/>
              <w:bottom w:val="single" w:sz="4" w:space="0" w:color="000000"/>
              <w:right w:val="single" w:sz="4" w:space="0" w:color="auto"/>
            </w:tcBorders>
            <w:vAlign w:val="center"/>
          </w:tcPr>
          <w:p w14:paraId="774F3F5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363DC44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bottom w:val="single" w:sz="4" w:space="0" w:color="auto"/>
              <w:right w:val="single" w:sz="4" w:space="0" w:color="auto"/>
            </w:tcBorders>
            <w:vAlign w:val="center"/>
          </w:tcPr>
          <w:p w14:paraId="7A9F78FC"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52F1474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6999</w:t>
            </w:r>
          </w:p>
        </w:tc>
      </w:tr>
      <w:tr w:rsidR="004A4E8D" w:rsidRPr="001A1561" w14:paraId="2D7F0C76"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41412A3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lastRenderedPageBreak/>
              <w:t>440</w:t>
            </w:r>
          </w:p>
        </w:tc>
        <w:tc>
          <w:tcPr>
            <w:tcW w:w="1318" w:type="dxa"/>
            <w:tcBorders>
              <w:top w:val="nil"/>
              <w:left w:val="nil"/>
              <w:bottom w:val="single" w:sz="4" w:space="0" w:color="000000"/>
              <w:right w:val="single" w:sz="4" w:space="0" w:color="auto"/>
            </w:tcBorders>
            <w:vAlign w:val="center"/>
          </w:tcPr>
          <w:p w14:paraId="7BFD52C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405D6B1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val="restart"/>
            <w:tcBorders>
              <w:top w:val="single" w:sz="4" w:space="0" w:color="auto"/>
              <w:left w:val="single" w:sz="4" w:space="0" w:color="auto"/>
              <w:right w:val="single" w:sz="4" w:space="0" w:color="auto"/>
            </w:tcBorders>
            <w:vAlign w:val="center"/>
          </w:tcPr>
          <w:p w14:paraId="5AE33B08" w14:textId="28A43876" w:rsidR="004A4E8D" w:rsidRPr="001A1561" w:rsidRDefault="00492905" w:rsidP="00080D09">
            <w:pPr>
              <w:tabs>
                <w:tab w:val="left" w:pos="794"/>
                <w:tab w:val="left" w:pos="1191"/>
                <w:tab w:val="left" w:pos="1588"/>
                <w:tab w:val="left" w:pos="1985"/>
              </w:tabs>
              <w:spacing w:before="40" w:after="40"/>
              <w:jc w:val="center"/>
              <w:rPr>
                <w:rFonts w:cs="Calibri"/>
                <w:lang w:eastAsia="zh-CN"/>
              </w:rPr>
            </w:pPr>
            <w:r w:rsidRPr="00D057FE">
              <w:rPr>
                <w:rFonts w:ascii="SimSun" w:eastAsia="SimSun" w:hAnsi="SimSun" w:cs="SimSun" w:hint="eastAsia"/>
                <w:lang w:val="en-GB" w:eastAsia="zh-CN"/>
              </w:rPr>
              <w:t>圭亚那电话电报</w:t>
            </w:r>
            <w:r>
              <w:rPr>
                <w:rFonts w:ascii="SimSun" w:eastAsia="SimSun" w:hAnsi="SimSun" w:cs="SimSun"/>
                <w:lang w:val="en-GB" w:eastAsia="zh-CN"/>
              </w:rPr>
              <w:br/>
            </w:r>
            <w:r w:rsidRPr="00D057FE">
              <w:rPr>
                <w:rFonts w:ascii="SimSun" w:eastAsia="SimSun" w:hAnsi="SimSun" w:cs="SimSun" w:hint="eastAsia"/>
                <w:lang w:val="en-GB" w:eastAsia="zh-CN"/>
              </w:rPr>
              <w:t>有限公司</w:t>
            </w:r>
          </w:p>
        </w:tc>
        <w:tc>
          <w:tcPr>
            <w:tcW w:w="2761" w:type="dxa"/>
            <w:tcBorders>
              <w:top w:val="nil"/>
              <w:left w:val="single" w:sz="4" w:space="0" w:color="auto"/>
              <w:bottom w:val="single" w:sz="4" w:space="0" w:color="000000"/>
              <w:right w:val="single" w:sz="4" w:space="0" w:color="000000"/>
            </w:tcBorders>
            <w:vAlign w:val="center"/>
            <w:hideMark/>
          </w:tcPr>
          <w:p w14:paraId="5A5C99A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3999</w:t>
            </w:r>
          </w:p>
        </w:tc>
      </w:tr>
      <w:tr w:rsidR="004A4E8D" w:rsidRPr="001A1561" w14:paraId="3337837D" w14:textId="77777777" w:rsidTr="00080D09">
        <w:trPr>
          <w:trHeight w:val="300"/>
        </w:trPr>
        <w:tc>
          <w:tcPr>
            <w:tcW w:w="1924" w:type="dxa"/>
            <w:tcBorders>
              <w:top w:val="nil"/>
              <w:left w:val="single" w:sz="4" w:space="0" w:color="auto"/>
              <w:bottom w:val="single" w:sz="4" w:space="0" w:color="000000"/>
              <w:right w:val="single" w:sz="4" w:space="0" w:color="000000"/>
            </w:tcBorders>
            <w:vAlign w:val="center"/>
            <w:hideMark/>
          </w:tcPr>
          <w:p w14:paraId="7E0DC33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441</w:t>
            </w:r>
          </w:p>
        </w:tc>
        <w:tc>
          <w:tcPr>
            <w:tcW w:w="1318" w:type="dxa"/>
            <w:tcBorders>
              <w:top w:val="nil"/>
              <w:left w:val="nil"/>
              <w:bottom w:val="single" w:sz="4" w:space="0" w:color="000000"/>
              <w:right w:val="single" w:sz="4" w:space="0" w:color="auto"/>
            </w:tcBorders>
            <w:vAlign w:val="center"/>
          </w:tcPr>
          <w:p w14:paraId="7106DF3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2FAEDAF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6211F071" w14:textId="77777777" w:rsidR="004A4E8D" w:rsidRPr="001A1561" w:rsidRDefault="004A4E8D" w:rsidP="00080D09">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6542154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3999</w:t>
            </w:r>
          </w:p>
        </w:tc>
      </w:tr>
      <w:tr w:rsidR="004A4E8D" w:rsidRPr="001A1561" w14:paraId="1DA9462C" w14:textId="77777777" w:rsidTr="00080D09">
        <w:trPr>
          <w:trHeight w:val="402"/>
        </w:trPr>
        <w:tc>
          <w:tcPr>
            <w:tcW w:w="1924" w:type="dxa"/>
            <w:tcBorders>
              <w:top w:val="nil"/>
              <w:left w:val="single" w:sz="4" w:space="0" w:color="auto"/>
              <w:bottom w:val="single" w:sz="4" w:space="0" w:color="000000"/>
              <w:right w:val="single" w:sz="4" w:space="0" w:color="000000"/>
            </w:tcBorders>
            <w:vAlign w:val="center"/>
            <w:hideMark/>
          </w:tcPr>
          <w:p w14:paraId="73BC107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442</w:t>
            </w:r>
          </w:p>
        </w:tc>
        <w:tc>
          <w:tcPr>
            <w:tcW w:w="1318" w:type="dxa"/>
            <w:tcBorders>
              <w:top w:val="nil"/>
              <w:left w:val="nil"/>
              <w:bottom w:val="single" w:sz="4" w:space="0" w:color="000000"/>
              <w:right w:val="single" w:sz="4" w:space="0" w:color="auto"/>
            </w:tcBorders>
            <w:vAlign w:val="center"/>
          </w:tcPr>
          <w:p w14:paraId="10CFF4E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14F315C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4C96BD7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DF07AF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w:t>
            </w:r>
          </w:p>
        </w:tc>
      </w:tr>
      <w:tr w:rsidR="004A4E8D" w:rsidRPr="001A1561" w14:paraId="7FE528CD"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01F5B89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444</w:t>
            </w:r>
          </w:p>
        </w:tc>
        <w:tc>
          <w:tcPr>
            <w:tcW w:w="1318" w:type="dxa"/>
            <w:tcBorders>
              <w:top w:val="nil"/>
              <w:left w:val="nil"/>
              <w:bottom w:val="single" w:sz="4" w:space="0" w:color="000000"/>
              <w:right w:val="single" w:sz="4" w:space="0" w:color="auto"/>
            </w:tcBorders>
            <w:vAlign w:val="center"/>
          </w:tcPr>
          <w:p w14:paraId="4AB6371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4B6C51D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158C5F7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53791E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7E3EA766" w14:textId="77777777" w:rsidTr="00080D09">
        <w:trPr>
          <w:trHeight w:val="56"/>
        </w:trPr>
        <w:tc>
          <w:tcPr>
            <w:tcW w:w="1924" w:type="dxa"/>
            <w:tcBorders>
              <w:top w:val="nil"/>
              <w:left w:val="single" w:sz="4" w:space="0" w:color="auto"/>
              <w:bottom w:val="single" w:sz="4" w:space="0" w:color="000000"/>
              <w:right w:val="single" w:sz="4" w:space="0" w:color="000000"/>
            </w:tcBorders>
            <w:vAlign w:val="center"/>
            <w:hideMark/>
          </w:tcPr>
          <w:p w14:paraId="155B312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455</w:t>
            </w:r>
          </w:p>
        </w:tc>
        <w:tc>
          <w:tcPr>
            <w:tcW w:w="1318" w:type="dxa"/>
            <w:tcBorders>
              <w:top w:val="nil"/>
              <w:left w:val="nil"/>
              <w:bottom w:val="single" w:sz="4" w:space="0" w:color="000000"/>
              <w:right w:val="single" w:sz="4" w:space="0" w:color="auto"/>
            </w:tcBorders>
            <w:vAlign w:val="center"/>
          </w:tcPr>
          <w:p w14:paraId="6679F94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705D6E5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4B5ECD0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0EEB91A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3999</w:t>
            </w:r>
          </w:p>
        </w:tc>
      </w:tr>
      <w:tr w:rsidR="004A4E8D" w:rsidRPr="001A1561" w14:paraId="483F36F9"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44A8F30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456</w:t>
            </w:r>
          </w:p>
        </w:tc>
        <w:tc>
          <w:tcPr>
            <w:tcW w:w="1318" w:type="dxa"/>
            <w:tcBorders>
              <w:top w:val="nil"/>
              <w:left w:val="nil"/>
              <w:bottom w:val="single" w:sz="4" w:space="0" w:color="000000"/>
              <w:right w:val="single" w:sz="4" w:space="0" w:color="auto"/>
            </w:tcBorders>
            <w:vAlign w:val="center"/>
          </w:tcPr>
          <w:p w14:paraId="20815BC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1DAB505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5034F78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1B0920E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tc>
      </w:tr>
      <w:tr w:rsidR="004A4E8D" w:rsidRPr="001A1561" w14:paraId="62012AD1" w14:textId="77777777" w:rsidTr="00080D09">
        <w:trPr>
          <w:trHeight w:val="45"/>
        </w:trPr>
        <w:tc>
          <w:tcPr>
            <w:tcW w:w="1924" w:type="dxa"/>
            <w:tcBorders>
              <w:top w:val="nil"/>
              <w:left w:val="single" w:sz="4" w:space="0" w:color="auto"/>
              <w:bottom w:val="single" w:sz="4" w:space="0" w:color="000000"/>
              <w:right w:val="single" w:sz="4" w:space="0" w:color="000000"/>
            </w:tcBorders>
            <w:vAlign w:val="center"/>
            <w:hideMark/>
          </w:tcPr>
          <w:p w14:paraId="3C2CC32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500</w:t>
            </w:r>
            <w:r>
              <w:rPr>
                <w:rFonts w:cs="Calibri"/>
                <w:lang w:val="ru-RU" w:eastAsia="en-GB"/>
              </w:rPr>
              <w:t xml:space="preserve"> </w:t>
            </w:r>
            <w:r w:rsidRPr="00EF70C2">
              <w:rPr>
                <w:rFonts w:cs="Calibri"/>
                <w:lang w:val="ru-RU" w:eastAsia="en-GB"/>
              </w:rPr>
              <w:t>–</w:t>
            </w:r>
            <w:r>
              <w:rPr>
                <w:rFonts w:cs="Calibri"/>
                <w:lang w:val="ru-RU" w:eastAsia="en-GB"/>
              </w:rPr>
              <w:t xml:space="preserve"> </w:t>
            </w:r>
            <w:r w:rsidRPr="001A1561">
              <w:rPr>
                <w:rFonts w:cs="Calibri"/>
                <w:lang w:eastAsia="en-GB"/>
              </w:rPr>
              <w:t>506</w:t>
            </w:r>
          </w:p>
        </w:tc>
        <w:tc>
          <w:tcPr>
            <w:tcW w:w="1318" w:type="dxa"/>
            <w:tcBorders>
              <w:top w:val="nil"/>
              <w:left w:val="nil"/>
              <w:bottom w:val="single" w:sz="4" w:space="0" w:color="000000"/>
              <w:right w:val="single" w:sz="4" w:space="0" w:color="auto"/>
            </w:tcBorders>
            <w:vAlign w:val="center"/>
          </w:tcPr>
          <w:p w14:paraId="1C46863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5897621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bottom w:val="single" w:sz="4" w:space="0" w:color="auto"/>
              <w:right w:val="single" w:sz="4" w:space="0" w:color="auto"/>
            </w:tcBorders>
            <w:vAlign w:val="center"/>
          </w:tcPr>
          <w:p w14:paraId="429AE71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BA05C4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0000</w:t>
            </w:r>
            <w:r>
              <w:rPr>
                <w:rFonts w:cs="Calibri"/>
                <w:lang w:val="ru-RU" w:eastAsia="en-GB"/>
              </w:rPr>
              <w:t xml:space="preserve"> </w:t>
            </w:r>
            <w:r w:rsidRPr="00435A93">
              <w:rPr>
                <w:rFonts w:cs="Calibri"/>
                <w:lang w:eastAsia="en-GB"/>
              </w:rPr>
              <w:t>–</w:t>
            </w:r>
            <w:r>
              <w:rPr>
                <w:rFonts w:cs="Calibri"/>
                <w:lang w:val="ru-RU" w:eastAsia="en-GB"/>
              </w:rPr>
              <w:t xml:space="preserve"> </w:t>
            </w:r>
            <w:r w:rsidRPr="001A1561">
              <w:rPr>
                <w:rFonts w:cs="Calibri"/>
                <w:lang w:eastAsia="en-GB"/>
              </w:rPr>
              <w:t>9999</w:t>
            </w:r>
          </w:p>
        </w:tc>
      </w:tr>
      <w:tr w:rsidR="004A4E8D" w:rsidRPr="001A1561" w14:paraId="3D6C7F72" w14:textId="77777777" w:rsidTr="00080D09">
        <w:trPr>
          <w:trHeight w:val="45"/>
        </w:trPr>
        <w:tc>
          <w:tcPr>
            <w:tcW w:w="1924" w:type="dxa"/>
            <w:tcBorders>
              <w:top w:val="single" w:sz="4" w:space="0" w:color="auto"/>
              <w:left w:val="single" w:sz="4" w:space="0" w:color="auto"/>
              <w:bottom w:val="single" w:sz="4" w:space="0" w:color="auto"/>
              <w:right w:val="single" w:sz="4" w:space="0" w:color="auto"/>
            </w:tcBorders>
            <w:vAlign w:val="center"/>
            <w:hideMark/>
          </w:tcPr>
          <w:p w14:paraId="61D48D0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510</w:t>
            </w:r>
          </w:p>
        </w:tc>
        <w:tc>
          <w:tcPr>
            <w:tcW w:w="1318" w:type="dxa"/>
            <w:tcBorders>
              <w:top w:val="nil"/>
              <w:left w:val="single" w:sz="4" w:space="0" w:color="auto"/>
              <w:bottom w:val="single" w:sz="4" w:space="0" w:color="000000"/>
              <w:right w:val="single" w:sz="4" w:space="0" w:color="auto"/>
            </w:tcBorders>
            <w:vAlign w:val="center"/>
          </w:tcPr>
          <w:p w14:paraId="323273F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5496EC2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val="restart"/>
            <w:tcBorders>
              <w:top w:val="single" w:sz="4" w:space="0" w:color="auto"/>
              <w:left w:val="single" w:sz="4" w:space="0" w:color="auto"/>
              <w:right w:val="single" w:sz="4" w:space="0" w:color="auto"/>
            </w:tcBorders>
            <w:vAlign w:val="center"/>
          </w:tcPr>
          <w:p w14:paraId="3CEF24F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U-Mobile (Cellular) Inc.</w:t>
            </w:r>
          </w:p>
        </w:tc>
        <w:tc>
          <w:tcPr>
            <w:tcW w:w="2761" w:type="dxa"/>
            <w:tcBorders>
              <w:top w:val="nil"/>
              <w:left w:val="single" w:sz="4" w:space="0" w:color="auto"/>
              <w:bottom w:val="single" w:sz="4" w:space="0" w:color="000000"/>
              <w:right w:val="single" w:sz="4" w:space="0" w:color="000000"/>
            </w:tcBorders>
            <w:vAlign w:val="center"/>
            <w:hideMark/>
          </w:tcPr>
          <w:p w14:paraId="3D6A989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4FA9B1FB" w14:textId="77777777" w:rsidTr="00080D09">
        <w:trPr>
          <w:trHeight w:val="45"/>
        </w:trPr>
        <w:tc>
          <w:tcPr>
            <w:tcW w:w="1924" w:type="dxa"/>
            <w:tcBorders>
              <w:top w:val="single" w:sz="4" w:space="0" w:color="auto"/>
              <w:left w:val="single" w:sz="4" w:space="0" w:color="auto"/>
              <w:bottom w:val="single" w:sz="4" w:space="0" w:color="auto"/>
              <w:right w:val="single" w:sz="4" w:space="0" w:color="auto"/>
            </w:tcBorders>
            <w:vAlign w:val="center"/>
          </w:tcPr>
          <w:p w14:paraId="066200C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511</w:t>
            </w:r>
          </w:p>
        </w:tc>
        <w:tc>
          <w:tcPr>
            <w:tcW w:w="1318" w:type="dxa"/>
            <w:tcBorders>
              <w:top w:val="nil"/>
              <w:left w:val="single" w:sz="4" w:space="0" w:color="auto"/>
              <w:bottom w:val="single" w:sz="4" w:space="0" w:color="000000"/>
              <w:right w:val="single" w:sz="4" w:space="0" w:color="auto"/>
            </w:tcBorders>
            <w:vAlign w:val="center"/>
          </w:tcPr>
          <w:p w14:paraId="78C5576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45B77E6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bottom w:val="single" w:sz="4" w:space="0" w:color="000000"/>
              <w:right w:val="single" w:sz="4" w:space="0" w:color="auto"/>
            </w:tcBorders>
            <w:vAlign w:val="center"/>
          </w:tcPr>
          <w:p w14:paraId="2B785FA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tcPr>
          <w:p w14:paraId="43F957C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2366F6D3" w14:textId="77777777" w:rsidTr="00080D09">
        <w:trPr>
          <w:trHeight w:val="45"/>
        </w:trPr>
        <w:tc>
          <w:tcPr>
            <w:tcW w:w="1924" w:type="dxa"/>
            <w:tcBorders>
              <w:top w:val="single" w:sz="4" w:space="0" w:color="auto"/>
              <w:left w:val="single" w:sz="4" w:space="0" w:color="auto"/>
              <w:bottom w:val="single" w:sz="4" w:space="0" w:color="auto"/>
              <w:right w:val="single" w:sz="4" w:space="0" w:color="auto"/>
            </w:tcBorders>
            <w:vAlign w:val="center"/>
            <w:hideMark/>
          </w:tcPr>
          <w:p w14:paraId="3C1DBC9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515</w:t>
            </w:r>
          </w:p>
        </w:tc>
        <w:tc>
          <w:tcPr>
            <w:tcW w:w="1318" w:type="dxa"/>
            <w:tcBorders>
              <w:top w:val="nil"/>
              <w:left w:val="single" w:sz="4" w:space="0" w:color="auto"/>
              <w:bottom w:val="single" w:sz="4" w:space="0" w:color="000000"/>
              <w:right w:val="single" w:sz="4" w:space="0" w:color="auto"/>
            </w:tcBorders>
            <w:vAlign w:val="center"/>
          </w:tcPr>
          <w:p w14:paraId="5BD958A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3C2AF06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tcBorders>
              <w:top w:val="nil"/>
              <w:left w:val="single" w:sz="4" w:space="0" w:color="auto"/>
              <w:bottom w:val="single" w:sz="4" w:space="0" w:color="000000"/>
              <w:right w:val="single" w:sz="4" w:space="0" w:color="auto"/>
            </w:tcBorders>
            <w:vAlign w:val="center"/>
          </w:tcPr>
          <w:p w14:paraId="5655BBA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E-Networks Inc.</w:t>
            </w:r>
          </w:p>
        </w:tc>
        <w:tc>
          <w:tcPr>
            <w:tcW w:w="2761" w:type="dxa"/>
            <w:tcBorders>
              <w:top w:val="nil"/>
              <w:left w:val="single" w:sz="4" w:space="0" w:color="auto"/>
              <w:bottom w:val="single" w:sz="4" w:space="0" w:color="000000"/>
              <w:right w:val="single" w:sz="4" w:space="0" w:color="000000"/>
            </w:tcBorders>
            <w:vAlign w:val="center"/>
            <w:hideMark/>
          </w:tcPr>
          <w:p w14:paraId="320C781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09E5671F" w14:textId="77777777" w:rsidTr="00080D09">
        <w:trPr>
          <w:trHeight w:val="45"/>
        </w:trPr>
        <w:tc>
          <w:tcPr>
            <w:tcW w:w="1924" w:type="dxa"/>
            <w:tcBorders>
              <w:top w:val="single" w:sz="4" w:space="0" w:color="auto"/>
              <w:left w:val="single" w:sz="4" w:space="0" w:color="auto"/>
              <w:bottom w:val="single" w:sz="4" w:space="0" w:color="auto"/>
              <w:right w:val="single" w:sz="4" w:space="0" w:color="auto"/>
            </w:tcBorders>
            <w:vAlign w:val="center"/>
            <w:hideMark/>
          </w:tcPr>
          <w:p w14:paraId="4017BD8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771</w:t>
            </w:r>
          </w:p>
        </w:tc>
        <w:tc>
          <w:tcPr>
            <w:tcW w:w="1318" w:type="dxa"/>
            <w:tcBorders>
              <w:top w:val="nil"/>
              <w:left w:val="single" w:sz="4" w:space="0" w:color="auto"/>
              <w:bottom w:val="single" w:sz="4" w:space="0" w:color="000000"/>
              <w:right w:val="single" w:sz="4" w:space="0" w:color="auto"/>
            </w:tcBorders>
            <w:vAlign w:val="center"/>
          </w:tcPr>
          <w:p w14:paraId="69CF3C8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4E513E3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val="restart"/>
            <w:tcBorders>
              <w:top w:val="nil"/>
              <w:left w:val="single" w:sz="4" w:space="0" w:color="auto"/>
              <w:right w:val="single" w:sz="4" w:space="0" w:color="auto"/>
            </w:tcBorders>
            <w:vAlign w:val="center"/>
          </w:tcPr>
          <w:p w14:paraId="1DCC888B" w14:textId="6BD6FDD2" w:rsidR="004A4E8D" w:rsidRPr="001A1561" w:rsidRDefault="00492905"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zh-CN"/>
              </w:rPr>
            </w:pPr>
            <w:r w:rsidRPr="00D057FE">
              <w:rPr>
                <w:rFonts w:ascii="SimSun" w:eastAsia="SimSun" w:hAnsi="SimSun" w:cs="SimSun" w:hint="eastAsia"/>
                <w:lang w:val="en-GB" w:eastAsia="zh-CN"/>
              </w:rPr>
              <w:t>圭亚那电话电报</w:t>
            </w:r>
            <w:r>
              <w:rPr>
                <w:rFonts w:ascii="SimSun" w:eastAsia="SimSun" w:hAnsi="SimSun" w:cs="SimSun"/>
                <w:lang w:val="en-GB" w:eastAsia="zh-CN"/>
              </w:rPr>
              <w:br/>
            </w:r>
            <w:r w:rsidRPr="00D057FE">
              <w:rPr>
                <w:rFonts w:ascii="SimSun" w:eastAsia="SimSun" w:hAnsi="SimSun" w:cs="SimSun" w:hint="eastAsia"/>
                <w:lang w:val="en-GB" w:eastAsia="zh-CN"/>
              </w:rPr>
              <w:t>有限公司</w:t>
            </w:r>
          </w:p>
        </w:tc>
        <w:tc>
          <w:tcPr>
            <w:tcW w:w="2761" w:type="dxa"/>
            <w:tcBorders>
              <w:top w:val="nil"/>
              <w:left w:val="single" w:sz="4" w:space="0" w:color="auto"/>
              <w:bottom w:val="single" w:sz="4" w:space="0" w:color="000000"/>
              <w:right w:val="single" w:sz="4" w:space="0" w:color="000000"/>
            </w:tcBorders>
            <w:vAlign w:val="center"/>
            <w:hideMark/>
          </w:tcPr>
          <w:p w14:paraId="4A9EF7B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p w14:paraId="4F9107C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4000 </w:t>
            </w:r>
            <w:r w:rsidRPr="00435A93">
              <w:rPr>
                <w:rFonts w:cs="Calibri"/>
                <w:lang w:eastAsia="en-GB"/>
              </w:rPr>
              <w:t>–</w:t>
            </w:r>
            <w:r w:rsidRPr="001A1561">
              <w:rPr>
                <w:rFonts w:cs="Calibri"/>
                <w:lang w:eastAsia="en-GB"/>
              </w:rPr>
              <w:t xml:space="preserve"> 5999</w:t>
            </w:r>
          </w:p>
        </w:tc>
      </w:tr>
      <w:tr w:rsidR="004A4E8D" w:rsidRPr="001A1561" w14:paraId="46B1A717" w14:textId="77777777" w:rsidTr="00080D09">
        <w:trPr>
          <w:trHeight w:val="45"/>
        </w:trPr>
        <w:tc>
          <w:tcPr>
            <w:tcW w:w="1924" w:type="dxa"/>
            <w:tcBorders>
              <w:top w:val="single" w:sz="4" w:space="0" w:color="auto"/>
              <w:left w:val="single" w:sz="4" w:space="0" w:color="auto"/>
              <w:bottom w:val="single" w:sz="4" w:space="0" w:color="auto"/>
              <w:right w:val="single" w:sz="4" w:space="0" w:color="auto"/>
            </w:tcBorders>
            <w:vAlign w:val="center"/>
            <w:hideMark/>
          </w:tcPr>
          <w:p w14:paraId="40B1B85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772</w:t>
            </w:r>
          </w:p>
        </w:tc>
        <w:tc>
          <w:tcPr>
            <w:tcW w:w="1318" w:type="dxa"/>
            <w:tcBorders>
              <w:top w:val="nil"/>
              <w:left w:val="single" w:sz="4" w:space="0" w:color="auto"/>
              <w:bottom w:val="single" w:sz="4" w:space="0" w:color="auto"/>
              <w:right w:val="single" w:sz="4" w:space="0" w:color="auto"/>
            </w:tcBorders>
            <w:vAlign w:val="center"/>
          </w:tcPr>
          <w:p w14:paraId="7CFA0EF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auto"/>
              <w:right w:val="single" w:sz="4" w:space="0" w:color="auto"/>
            </w:tcBorders>
            <w:vAlign w:val="center"/>
          </w:tcPr>
          <w:p w14:paraId="201DE5E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3609178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auto"/>
              <w:right w:val="single" w:sz="4" w:space="0" w:color="000000"/>
            </w:tcBorders>
            <w:vAlign w:val="center"/>
            <w:hideMark/>
          </w:tcPr>
          <w:p w14:paraId="15D926C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3999</w:t>
            </w:r>
          </w:p>
        </w:tc>
      </w:tr>
      <w:tr w:rsidR="004A4E8D" w:rsidRPr="001A1561" w14:paraId="4AAFF23D" w14:textId="77777777" w:rsidTr="00080D09">
        <w:trPr>
          <w:trHeight w:val="45"/>
        </w:trPr>
        <w:tc>
          <w:tcPr>
            <w:tcW w:w="1924" w:type="dxa"/>
            <w:tcBorders>
              <w:top w:val="single" w:sz="4" w:space="0" w:color="auto"/>
              <w:left w:val="single" w:sz="4" w:space="0" w:color="auto"/>
              <w:bottom w:val="single" w:sz="4" w:space="0" w:color="000000"/>
              <w:right w:val="single" w:sz="4" w:space="0" w:color="auto"/>
            </w:tcBorders>
            <w:vAlign w:val="center"/>
            <w:hideMark/>
          </w:tcPr>
          <w:p w14:paraId="2863EE6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773</w:t>
            </w:r>
          </w:p>
        </w:tc>
        <w:tc>
          <w:tcPr>
            <w:tcW w:w="1318" w:type="dxa"/>
            <w:tcBorders>
              <w:top w:val="single" w:sz="4" w:space="0" w:color="auto"/>
              <w:left w:val="single" w:sz="4" w:space="0" w:color="auto"/>
              <w:bottom w:val="single" w:sz="4" w:space="0" w:color="auto"/>
              <w:right w:val="single" w:sz="4" w:space="0" w:color="auto"/>
            </w:tcBorders>
            <w:vAlign w:val="center"/>
          </w:tcPr>
          <w:p w14:paraId="1CBEB9F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5BF127E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4D9577D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single" w:sz="4" w:space="0" w:color="auto"/>
              <w:left w:val="single" w:sz="4" w:space="0" w:color="auto"/>
              <w:bottom w:val="single" w:sz="4" w:space="0" w:color="000000"/>
              <w:right w:val="single" w:sz="4" w:space="0" w:color="000000"/>
            </w:tcBorders>
            <w:vAlign w:val="center"/>
            <w:hideMark/>
          </w:tcPr>
          <w:p w14:paraId="7A23CE5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tc>
      </w:tr>
      <w:tr w:rsidR="004A4E8D" w:rsidRPr="001A1561" w14:paraId="47A0298E" w14:textId="77777777" w:rsidTr="00080D09">
        <w:trPr>
          <w:trHeight w:val="45"/>
        </w:trPr>
        <w:tc>
          <w:tcPr>
            <w:tcW w:w="1924" w:type="dxa"/>
            <w:tcBorders>
              <w:top w:val="nil"/>
              <w:left w:val="single" w:sz="4" w:space="0" w:color="auto"/>
              <w:bottom w:val="single" w:sz="4" w:space="0" w:color="000000"/>
              <w:right w:val="single" w:sz="4" w:space="0" w:color="auto"/>
            </w:tcBorders>
            <w:vAlign w:val="center"/>
            <w:hideMark/>
          </w:tcPr>
          <w:p w14:paraId="5AECFA2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774</w:t>
            </w:r>
          </w:p>
        </w:tc>
        <w:tc>
          <w:tcPr>
            <w:tcW w:w="1318" w:type="dxa"/>
            <w:tcBorders>
              <w:top w:val="single" w:sz="4" w:space="0" w:color="auto"/>
              <w:left w:val="single" w:sz="4" w:space="0" w:color="auto"/>
              <w:bottom w:val="single" w:sz="4" w:space="0" w:color="auto"/>
              <w:right w:val="single" w:sz="4" w:space="0" w:color="auto"/>
            </w:tcBorders>
            <w:vAlign w:val="center"/>
          </w:tcPr>
          <w:p w14:paraId="5044BA6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77AECE6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083194A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1214E2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p w14:paraId="25BFBC1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4000 </w:t>
            </w:r>
            <w:r w:rsidRPr="00435A93">
              <w:rPr>
                <w:rFonts w:cs="Calibri"/>
                <w:lang w:eastAsia="en-GB"/>
              </w:rPr>
              <w:t>–</w:t>
            </w:r>
            <w:r w:rsidRPr="001A1561">
              <w:rPr>
                <w:rFonts w:cs="Calibri"/>
                <w:lang w:eastAsia="en-GB"/>
              </w:rPr>
              <w:t xml:space="preserve"> 5999</w:t>
            </w:r>
          </w:p>
        </w:tc>
      </w:tr>
      <w:tr w:rsidR="004A4E8D" w:rsidRPr="001A1561" w14:paraId="794BB0C6" w14:textId="77777777" w:rsidTr="00080D09">
        <w:trPr>
          <w:trHeight w:val="45"/>
        </w:trPr>
        <w:tc>
          <w:tcPr>
            <w:tcW w:w="1924" w:type="dxa"/>
            <w:tcBorders>
              <w:top w:val="nil"/>
              <w:left w:val="single" w:sz="4" w:space="0" w:color="auto"/>
              <w:bottom w:val="single" w:sz="4" w:space="0" w:color="000000"/>
              <w:right w:val="single" w:sz="4" w:space="0" w:color="auto"/>
            </w:tcBorders>
            <w:vAlign w:val="center"/>
            <w:hideMark/>
          </w:tcPr>
          <w:p w14:paraId="66670CF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775</w:t>
            </w:r>
          </w:p>
        </w:tc>
        <w:tc>
          <w:tcPr>
            <w:tcW w:w="1318" w:type="dxa"/>
            <w:tcBorders>
              <w:top w:val="single" w:sz="4" w:space="0" w:color="auto"/>
              <w:left w:val="single" w:sz="4" w:space="0" w:color="auto"/>
              <w:bottom w:val="single" w:sz="4" w:space="0" w:color="auto"/>
              <w:right w:val="single" w:sz="4" w:space="0" w:color="auto"/>
            </w:tcBorders>
            <w:vAlign w:val="center"/>
          </w:tcPr>
          <w:p w14:paraId="1A686A0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32B80DF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59FBC55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ACF99C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3999</w:t>
            </w:r>
          </w:p>
        </w:tc>
      </w:tr>
      <w:tr w:rsidR="004A4E8D" w:rsidRPr="001A1561" w14:paraId="768B4A93" w14:textId="77777777" w:rsidTr="00080D09">
        <w:trPr>
          <w:trHeight w:val="45"/>
        </w:trPr>
        <w:tc>
          <w:tcPr>
            <w:tcW w:w="1924" w:type="dxa"/>
            <w:tcBorders>
              <w:top w:val="nil"/>
              <w:left w:val="single" w:sz="4" w:space="0" w:color="auto"/>
              <w:bottom w:val="single" w:sz="4" w:space="0" w:color="auto"/>
              <w:right w:val="single" w:sz="4" w:space="0" w:color="auto"/>
            </w:tcBorders>
            <w:vAlign w:val="center"/>
            <w:hideMark/>
          </w:tcPr>
          <w:p w14:paraId="67C9865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777</w:t>
            </w:r>
          </w:p>
        </w:tc>
        <w:tc>
          <w:tcPr>
            <w:tcW w:w="1318" w:type="dxa"/>
            <w:tcBorders>
              <w:top w:val="single" w:sz="4" w:space="0" w:color="auto"/>
              <w:left w:val="single" w:sz="4" w:space="0" w:color="auto"/>
              <w:bottom w:val="single" w:sz="4" w:space="0" w:color="auto"/>
              <w:right w:val="single" w:sz="4" w:space="0" w:color="auto"/>
            </w:tcBorders>
            <w:vAlign w:val="center"/>
          </w:tcPr>
          <w:p w14:paraId="39331BA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78B8DF6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bottom w:val="single" w:sz="4" w:space="0" w:color="auto"/>
              <w:right w:val="single" w:sz="4" w:space="0" w:color="auto"/>
            </w:tcBorders>
            <w:vAlign w:val="center"/>
          </w:tcPr>
          <w:p w14:paraId="675EAD4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auto"/>
              <w:right w:val="single" w:sz="4" w:space="0" w:color="000000"/>
            </w:tcBorders>
            <w:vAlign w:val="center"/>
            <w:hideMark/>
          </w:tcPr>
          <w:p w14:paraId="3629A42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39EB1F3C" w14:textId="77777777" w:rsidTr="00080D09">
        <w:trPr>
          <w:trHeight w:val="132"/>
        </w:trPr>
        <w:tc>
          <w:tcPr>
            <w:tcW w:w="1924" w:type="dxa"/>
            <w:tcBorders>
              <w:top w:val="single" w:sz="4" w:space="0" w:color="auto"/>
              <w:left w:val="single" w:sz="4" w:space="0" w:color="auto"/>
              <w:bottom w:val="single" w:sz="4" w:space="0" w:color="auto"/>
              <w:right w:val="single" w:sz="4" w:space="0" w:color="auto"/>
            </w:tcBorders>
            <w:vAlign w:val="center"/>
          </w:tcPr>
          <w:p w14:paraId="58B8E48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800</w:t>
            </w:r>
          </w:p>
        </w:tc>
        <w:tc>
          <w:tcPr>
            <w:tcW w:w="1318" w:type="dxa"/>
            <w:tcBorders>
              <w:top w:val="single" w:sz="4" w:space="0" w:color="auto"/>
              <w:left w:val="single" w:sz="4" w:space="0" w:color="auto"/>
              <w:bottom w:val="single" w:sz="4" w:space="0" w:color="auto"/>
              <w:right w:val="single" w:sz="4" w:space="0" w:color="auto"/>
            </w:tcBorders>
            <w:vAlign w:val="center"/>
          </w:tcPr>
          <w:p w14:paraId="482339D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0A6F25E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tcBorders>
              <w:top w:val="single" w:sz="4" w:space="0" w:color="auto"/>
              <w:left w:val="single" w:sz="4" w:space="0" w:color="auto"/>
              <w:bottom w:val="single" w:sz="4" w:space="0" w:color="auto"/>
              <w:right w:val="single" w:sz="4" w:space="0" w:color="auto"/>
            </w:tcBorders>
            <w:vAlign w:val="center"/>
          </w:tcPr>
          <w:p w14:paraId="650CFFBA" w14:textId="77777777" w:rsidR="004A4E8D" w:rsidRPr="00435A93"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U-Mobile (Cellular) Inc.</w:t>
            </w:r>
          </w:p>
        </w:tc>
        <w:tc>
          <w:tcPr>
            <w:tcW w:w="2761" w:type="dxa"/>
            <w:tcBorders>
              <w:top w:val="single" w:sz="4" w:space="0" w:color="auto"/>
              <w:left w:val="single" w:sz="4" w:space="0" w:color="auto"/>
              <w:bottom w:val="single" w:sz="4" w:space="0" w:color="auto"/>
              <w:right w:val="single" w:sz="4" w:space="0" w:color="auto"/>
            </w:tcBorders>
            <w:vAlign w:val="center"/>
          </w:tcPr>
          <w:p w14:paraId="3EBB7E5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0000</w:t>
            </w:r>
            <w:r>
              <w:rPr>
                <w:rFonts w:cs="Calibri"/>
                <w:lang w:val="ru-RU" w:eastAsia="en-GB"/>
              </w:rPr>
              <w:t xml:space="preserve"> </w:t>
            </w:r>
            <w:r w:rsidRPr="00435A93">
              <w:rPr>
                <w:rFonts w:cs="Calibri"/>
                <w:lang w:eastAsia="en-GB"/>
              </w:rPr>
              <w:t>–</w:t>
            </w:r>
            <w:r>
              <w:rPr>
                <w:rFonts w:cs="Calibri"/>
                <w:lang w:val="ru-RU" w:eastAsia="en-GB"/>
              </w:rPr>
              <w:t xml:space="preserve"> </w:t>
            </w:r>
            <w:r w:rsidRPr="001A1561">
              <w:rPr>
                <w:rFonts w:cs="Calibri"/>
                <w:lang w:eastAsia="en-GB"/>
              </w:rPr>
              <w:t>0009</w:t>
            </w:r>
          </w:p>
        </w:tc>
      </w:tr>
      <w:tr w:rsidR="004A4E8D" w:rsidRPr="001A1561" w14:paraId="29102730" w14:textId="77777777" w:rsidTr="00080D09">
        <w:trPr>
          <w:trHeight w:val="190"/>
        </w:trPr>
        <w:tc>
          <w:tcPr>
            <w:tcW w:w="1924" w:type="dxa"/>
            <w:tcBorders>
              <w:top w:val="single" w:sz="4" w:space="0" w:color="auto"/>
              <w:left w:val="single" w:sz="4" w:space="0" w:color="auto"/>
              <w:bottom w:val="single" w:sz="4" w:space="0" w:color="auto"/>
              <w:right w:val="single" w:sz="4" w:space="0" w:color="auto"/>
            </w:tcBorders>
            <w:vAlign w:val="center"/>
          </w:tcPr>
          <w:p w14:paraId="0C1A00C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862</w:t>
            </w:r>
          </w:p>
        </w:tc>
        <w:tc>
          <w:tcPr>
            <w:tcW w:w="1318" w:type="dxa"/>
            <w:tcBorders>
              <w:top w:val="single" w:sz="4" w:space="0" w:color="auto"/>
              <w:left w:val="single" w:sz="4" w:space="0" w:color="auto"/>
              <w:bottom w:val="single" w:sz="4" w:space="0" w:color="auto"/>
              <w:right w:val="single" w:sz="4" w:space="0" w:color="auto"/>
            </w:tcBorders>
            <w:vAlign w:val="center"/>
          </w:tcPr>
          <w:p w14:paraId="5C9CFD8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0DB6199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val="restart"/>
            <w:tcBorders>
              <w:top w:val="single" w:sz="4" w:space="0" w:color="auto"/>
              <w:left w:val="single" w:sz="4" w:space="0" w:color="auto"/>
              <w:right w:val="single" w:sz="4" w:space="0" w:color="auto"/>
            </w:tcBorders>
            <w:vAlign w:val="center"/>
          </w:tcPr>
          <w:p w14:paraId="1E0002D5" w14:textId="6CCF0557" w:rsidR="004A4E8D" w:rsidRPr="001A1561" w:rsidRDefault="00492905"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zh-CN"/>
              </w:rPr>
            </w:pPr>
            <w:r w:rsidRPr="00D057FE">
              <w:rPr>
                <w:rFonts w:ascii="SimSun" w:eastAsia="SimSun" w:hAnsi="SimSun" w:cs="SimSun" w:hint="eastAsia"/>
                <w:lang w:val="en-GB" w:eastAsia="zh-CN"/>
              </w:rPr>
              <w:t>圭亚那电话电报</w:t>
            </w:r>
            <w:r>
              <w:rPr>
                <w:rFonts w:ascii="SimSun" w:eastAsia="SimSun" w:hAnsi="SimSun" w:cs="SimSun"/>
                <w:lang w:val="en-GB" w:eastAsia="zh-CN"/>
              </w:rPr>
              <w:br/>
            </w:r>
            <w:r w:rsidRPr="00D057FE">
              <w:rPr>
                <w:rFonts w:ascii="SimSun" w:eastAsia="SimSun" w:hAnsi="SimSun" w:cs="SimSun" w:hint="eastAsia"/>
                <w:lang w:val="en-GB" w:eastAsia="zh-CN"/>
              </w:rPr>
              <w:t>有限公司</w:t>
            </w:r>
          </w:p>
        </w:tc>
        <w:tc>
          <w:tcPr>
            <w:tcW w:w="2761" w:type="dxa"/>
            <w:tcBorders>
              <w:top w:val="single" w:sz="4" w:space="0" w:color="auto"/>
              <w:left w:val="single" w:sz="4" w:space="0" w:color="auto"/>
              <w:bottom w:val="single" w:sz="4" w:space="0" w:color="auto"/>
              <w:right w:val="single" w:sz="4" w:space="0" w:color="auto"/>
            </w:tcBorders>
            <w:vAlign w:val="center"/>
          </w:tcPr>
          <w:p w14:paraId="0179647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1000 </w:t>
            </w:r>
            <w:r w:rsidRPr="00435A93">
              <w:rPr>
                <w:rFonts w:cs="Calibri"/>
                <w:lang w:eastAsia="en-GB"/>
              </w:rPr>
              <w:t>–</w:t>
            </w:r>
            <w:r w:rsidRPr="001A1561">
              <w:rPr>
                <w:rFonts w:cs="Calibri"/>
                <w:lang w:eastAsia="en-GB"/>
              </w:rPr>
              <w:t xml:space="preserve"> 1999</w:t>
            </w:r>
          </w:p>
        </w:tc>
      </w:tr>
      <w:tr w:rsidR="004A4E8D" w:rsidRPr="001A1561" w14:paraId="1CB15AE6" w14:textId="77777777" w:rsidTr="00080D09">
        <w:trPr>
          <w:trHeight w:val="45"/>
        </w:trPr>
        <w:tc>
          <w:tcPr>
            <w:tcW w:w="1924" w:type="dxa"/>
            <w:tcBorders>
              <w:top w:val="single" w:sz="4" w:space="0" w:color="auto"/>
              <w:left w:val="single" w:sz="4" w:space="0" w:color="auto"/>
              <w:bottom w:val="single" w:sz="4" w:space="0" w:color="auto"/>
              <w:right w:val="single" w:sz="4" w:space="0" w:color="auto"/>
            </w:tcBorders>
            <w:vAlign w:val="center"/>
          </w:tcPr>
          <w:p w14:paraId="6BBC1CE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868</w:t>
            </w:r>
          </w:p>
        </w:tc>
        <w:tc>
          <w:tcPr>
            <w:tcW w:w="1318" w:type="dxa"/>
            <w:tcBorders>
              <w:top w:val="single" w:sz="4" w:space="0" w:color="auto"/>
              <w:left w:val="single" w:sz="4" w:space="0" w:color="auto"/>
              <w:bottom w:val="single" w:sz="4" w:space="0" w:color="auto"/>
              <w:right w:val="single" w:sz="4" w:space="0" w:color="auto"/>
            </w:tcBorders>
            <w:vAlign w:val="center"/>
          </w:tcPr>
          <w:p w14:paraId="2AACAAC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3D2198F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4CF55C4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color w:val="FF0000"/>
                <w:lang w:eastAsia="en-GB"/>
              </w:rPr>
            </w:pPr>
          </w:p>
        </w:tc>
        <w:tc>
          <w:tcPr>
            <w:tcW w:w="2761" w:type="dxa"/>
            <w:tcBorders>
              <w:top w:val="single" w:sz="4" w:space="0" w:color="auto"/>
              <w:left w:val="single" w:sz="4" w:space="0" w:color="auto"/>
              <w:bottom w:val="single" w:sz="4" w:space="0" w:color="auto"/>
              <w:right w:val="single" w:sz="4" w:space="0" w:color="auto"/>
            </w:tcBorders>
            <w:vAlign w:val="center"/>
          </w:tcPr>
          <w:p w14:paraId="7BE1B38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3999</w:t>
            </w:r>
          </w:p>
        </w:tc>
      </w:tr>
      <w:tr w:rsidR="004A4E8D" w:rsidRPr="001A1561" w14:paraId="4B5BA337" w14:textId="77777777" w:rsidTr="00080D09">
        <w:trPr>
          <w:trHeight w:val="45"/>
        </w:trPr>
        <w:tc>
          <w:tcPr>
            <w:tcW w:w="1924" w:type="dxa"/>
            <w:tcBorders>
              <w:top w:val="single" w:sz="4" w:space="0" w:color="auto"/>
              <w:left w:val="single" w:sz="4" w:space="0" w:color="auto"/>
              <w:bottom w:val="single" w:sz="4" w:space="0" w:color="auto"/>
              <w:right w:val="single" w:sz="4" w:space="0" w:color="auto"/>
            </w:tcBorders>
            <w:vAlign w:val="center"/>
          </w:tcPr>
          <w:p w14:paraId="5AF8F20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888</w:t>
            </w:r>
          </w:p>
        </w:tc>
        <w:tc>
          <w:tcPr>
            <w:tcW w:w="1318" w:type="dxa"/>
            <w:tcBorders>
              <w:top w:val="single" w:sz="4" w:space="0" w:color="auto"/>
              <w:left w:val="single" w:sz="4" w:space="0" w:color="auto"/>
              <w:bottom w:val="single" w:sz="4" w:space="0" w:color="auto"/>
              <w:right w:val="single" w:sz="4" w:space="0" w:color="auto"/>
            </w:tcBorders>
            <w:vAlign w:val="center"/>
          </w:tcPr>
          <w:p w14:paraId="1B69295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2C64D18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32C7858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color w:val="FF0000"/>
                <w:lang w:eastAsia="en-GB"/>
              </w:rPr>
            </w:pPr>
          </w:p>
        </w:tc>
        <w:tc>
          <w:tcPr>
            <w:tcW w:w="2761" w:type="dxa"/>
            <w:tcBorders>
              <w:top w:val="single" w:sz="4" w:space="0" w:color="auto"/>
              <w:left w:val="single" w:sz="4" w:space="0" w:color="auto"/>
              <w:bottom w:val="single" w:sz="4" w:space="0" w:color="auto"/>
              <w:right w:val="single" w:sz="4" w:space="0" w:color="auto"/>
            </w:tcBorders>
            <w:vAlign w:val="center"/>
          </w:tcPr>
          <w:p w14:paraId="2B5A898D"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8888</w:t>
            </w:r>
          </w:p>
        </w:tc>
      </w:tr>
      <w:tr w:rsidR="004A4E8D" w:rsidRPr="001A1561" w14:paraId="056346A5" w14:textId="77777777" w:rsidTr="00080D09">
        <w:trPr>
          <w:trHeight w:val="45"/>
        </w:trPr>
        <w:tc>
          <w:tcPr>
            <w:tcW w:w="1924" w:type="dxa"/>
            <w:tcBorders>
              <w:top w:val="single" w:sz="4" w:space="0" w:color="auto"/>
              <w:left w:val="single" w:sz="4" w:space="0" w:color="auto"/>
              <w:bottom w:val="single" w:sz="4" w:space="0" w:color="auto"/>
              <w:right w:val="single" w:sz="4" w:space="0" w:color="auto"/>
            </w:tcBorders>
            <w:vAlign w:val="center"/>
          </w:tcPr>
          <w:p w14:paraId="1591494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899</w:t>
            </w:r>
          </w:p>
        </w:tc>
        <w:tc>
          <w:tcPr>
            <w:tcW w:w="1318" w:type="dxa"/>
            <w:tcBorders>
              <w:top w:val="single" w:sz="4" w:space="0" w:color="auto"/>
              <w:left w:val="single" w:sz="4" w:space="0" w:color="auto"/>
              <w:bottom w:val="single" w:sz="4" w:space="0" w:color="auto"/>
              <w:right w:val="single" w:sz="4" w:space="0" w:color="auto"/>
            </w:tcBorders>
            <w:vAlign w:val="center"/>
          </w:tcPr>
          <w:p w14:paraId="01B4E98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146FDDD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229EA6B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color w:val="FF0000"/>
                <w:lang w:eastAsia="en-GB"/>
              </w:rPr>
            </w:pPr>
          </w:p>
        </w:tc>
        <w:tc>
          <w:tcPr>
            <w:tcW w:w="2761" w:type="dxa"/>
            <w:tcBorders>
              <w:top w:val="single" w:sz="4" w:space="0" w:color="auto"/>
              <w:left w:val="single" w:sz="4" w:space="0" w:color="auto"/>
              <w:bottom w:val="single" w:sz="4" w:space="0" w:color="auto"/>
              <w:right w:val="single" w:sz="4" w:space="0" w:color="auto"/>
            </w:tcBorders>
            <w:vAlign w:val="center"/>
          </w:tcPr>
          <w:p w14:paraId="3B6DFBD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4A4E8D" w:rsidRPr="001A1561" w14:paraId="772C0B9D" w14:textId="77777777" w:rsidTr="00080D09">
        <w:trPr>
          <w:trHeight w:val="45"/>
        </w:trPr>
        <w:tc>
          <w:tcPr>
            <w:tcW w:w="1924" w:type="dxa"/>
            <w:tcBorders>
              <w:top w:val="single" w:sz="4" w:space="0" w:color="auto"/>
              <w:left w:val="single" w:sz="4" w:space="0" w:color="auto"/>
              <w:bottom w:val="single" w:sz="4" w:space="0" w:color="auto"/>
              <w:right w:val="single" w:sz="4" w:space="0" w:color="auto"/>
            </w:tcBorders>
            <w:vAlign w:val="center"/>
          </w:tcPr>
          <w:p w14:paraId="4C99CBC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900</w:t>
            </w:r>
          </w:p>
        </w:tc>
        <w:tc>
          <w:tcPr>
            <w:tcW w:w="1318" w:type="dxa"/>
            <w:tcBorders>
              <w:top w:val="single" w:sz="4" w:space="0" w:color="auto"/>
              <w:left w:val="single" w:sz="4" w:space="0" w:color="auto"/>
              <w:bottom w:val="single" w:sz="4" w:space="0" w:color="auto"/>
              <w:right w:val="single" w:sz="4" w:space="0" w:color="auto"/>
            </w:tcBorders>
            <w:vAlign w:val="center"/>
          </w:tcPr>
          <w:p w14:paraId="432AA49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55F85FB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bottom w:val="single" w:sz="4" w:space="0" w:color="auto"/>
              <w:right w:val="single" w:sz="4" w:space="0" w:color="auto"/>
            </w:tcBorders>
            <w:vAlign w:val="center"/>
          </w:tcPr>
          <w:p w14:paraId="347DA25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color w:val="FF0000"/>
                <w:lang w:eastAsia="en-GB"/>
              </w:rPr>
            </w:pPr>
          </w:p>
        </w:tc>
        <w:tc>
          <w:tcPr>
            <w:tcW w:w="2761" w:type="dxa"/>
            <w:tcBorders>
              <w:top w:val="single" w:sz="4" w:space="0" w:color="auto"/>
              <w:left w:val="single" w:sz="4" w:space="0" w:color="auto"/>
              <w:bottom w:val="single" w:sz="4" w:space="0" w:color="auto"/>
              <w:right w:val="single" w:sz="4" w:space="0" w:color="auto"/>
            </w:tcBorders>
            <w:vAlign w:val="center"/>
          </w:tcPr>
          <w:p w14:paraId="52C8A9E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8000 </w:t>
            </w:r>
            <w:r w:rsidRPr="00435A93">
              <w:rPr>
                <w:rFonts w:cs="Calibri"/>
                <w:lang w:eastAsia="en-GB"/>
              </w:rPr>
              <w:t>–</w:t>
            </w:r>
            <w:r w:rsidRPr="001A1561">
              <w:rPr>
                <w:rFonts w:cs="Calibri"/>
                <w:lang w:eastAsia="en-GB"/>
              </w:rPr>
              <w:t xml:space="preserve"> 8999</w:t>
            </w:r>
          </w:p>
        </w:tc>
      </w:tr>
    </w:tbl>
    <w:p w14:paraId="6FC68569" w14:textId="77777777" w:rsidR="004A4E8D" w:rsidRPr="001A1561" w:rsidRDefault="004A4E8D" w:rsidP="004A4E8D"/>
    <w:p w14:paraId="2DF90542" w14:textId="1502856C" w:rsidR="004A4E8D" w:rsidRPr="001A1561" w:rsidRDefault="004A4E8D" w:rsidP="004A4E8D">
      <w:pPr>
        <w:tabs>
          <w:tab w:val="clear" w:pos="567"/>
          <w:tab w:val="clear" w:pos="1276"/>
          <w:tab w:val="clear" w:pos="1843"/>
          <w:tab w:val="clear" w:pos="5387"/>
          <w:tab w:val="clear" w:pos="5954"/>
          <w:tab w:val="left" w:pos="794"/>
          <w:tab w:val="left" w:pos="1191"/>
          <w:tab w:val="left" w:pos="1588"/>
          <w:tab w:val="left" w:pos="1985"/>
        </w:tabs>
        <w:spacing w:before="0" w:after="120"/>
        <w:rPr>
          <w:rFonts w:cs="Calibri"/>
          <w:b/>
          <w:bCs/>
        </w:rPr>
      </w:pPr>
      <w:r>
        <w:rPr>
          <w:rFonts w:ascii="SimSun" w:eastAsia="SimSun" w:hAnsi="SimSun" w:cs="SimSun" w:hint="eastAsia"/>
          <w:b/>
          <w:bCs/>
          <w:lang w:eastAsia="zh-CN"/>
        </w:rPr>
        <w:t>移动网络</w:t>
      </w:r>
    </w:p>
    <w:tbl>
      <w:tblPr>
        <w:tblStyle w:val="TableGrid54"/>
        <w:tblW w:w="9543" w:type="dxa"/>
        <w:tblInd w:w="-5" w:type="dxa"/>
        <w:tblLook w:val="04A0" w:firstRow="1" w:lastRow="0" w:firstColumn="1" w:lastColumn="0" w:noHBand="0" w:noVBand="1"/>
      </w:tblPr>
      <w:tblGrid>
        <w:gridCol w:w="1908"/>
        <w:gridCol w:w="1310"/>
        <w:gridCol w:w="1344"/>
        <w:gridCol w:w="2668"/>
        <w:gridCol w:w="2313"/>
      </w:tblGrid>
      <w:tr w:rsidR="004A4E8D" w:rsidRPr="001A1561" w14:paraId="79B829BD" w14:textId="77777777" w:rsidTr="00080D09">
        <w:trPr>
          <w:trHeight w:val="560"/>
          <w:tblHeader/>
        </w:trPr>
        <w:tc>
          <w:tcPr>
            <w:tcW w:w="1908" w:type="dxa"/>
            <w:vMerge w:val="restart"/>
            <w:vAlign w:val="center"/>
          </w:tcPr>
          <w:p w14:paraId="454B6F0C" w14:textId="09EF8946" w:rsidR="004A4E8D" w:rsidRPr="003C7EF6" w:rsidRDefault="003C7EF6"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i/>
                <w:iCs/>
                <w:lang w:eastAsia="zh-CN"/>
              </w:rPr>
            </w:pPr>
            <w:r w:rsidRPr="003C7EF6">
              <w:rPr>
                <w:rFonts w:eastAsia="STKaiti" w:cs="Arial"/>
                <w:szCs w:val="18"/>
                <w:lang w:val="en-GB" w:eastAsia="zh-CN"/>
              </w:rPr>
              <w:t>国内目的地代码</w:t>
            </w:r>
            <w:r w:rsidRPr="003C7EF6">
              <w:rPr>
                <w:rFonts w:eastAsia="STKaiti" w:cs="Arial"/>
                <w:szCs w:val="18"/>
                <w:lang w:val="en-GB" w:eastAsia="zh-CN"/>
              </w:rPr>
              <w:t>(N</w:t>
            </w:r>
            <w:r w:rsidRPr="003C7EF6">
              <w:rPr>
                <w:rFonts w:eastAsia="STKaiti" w:cs="Arial" w:hint="eastAsia"/>
                <w:szCs w:val="18"/>
                <w:lang w:val="en-GB" w:eastAsia="zh-CN"/>
              </w:rPr>
              <w:t>XX</w:t>
            </w:r>
            <w:r w:rsidRPr="003C7EF6">
              <w:rPr>
                <w:rFonts w:eastAsia="STKaiti" w:cs="Arial"/>
                <w:szCs w:val="18"/>
                <w:lang w:val="en-GB" w:eastAsia="zh-CN"/>
              </w:rPr>
              <w:t>)</w:t>
            </w:r>
          </w:p>
        </w:tc>
        <w:tc>
          <w:tcPr>
            <w:tcW w:w="2654" w:type="dxa"/>
            <w:gridSpan w:val="2"/>
            <w:vAlign w:val="center"/>
          </w:tcPr>
          <w:p w14:paraId="79EFF06E" w14:textId="5997A64E" w:rsidR="004A4E8D" w:rsidRPr="003C7EF6" w:rsidRDefault="003C7EF6"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i/>
                <w:iCs/>
              </w:rPr>
            </w:pPr>
            <w:r w:rsidRPr="003C7EF6">
              <w:rPr>
                <w:rFonts w:eastAsia="STKaiti" w:cs="Arial"/>
                <w:szCs w:val="18"/>
                <w:lang w:val="en-GB"/>
              </w:rPr>
              <w:t>N(S)N</w:t>
            </w:r>
            <w:r w:rsidRPr="003C7EF6">
              <w:rPr>
                <w:rFonts w:eastAsia="STKaiti" w:cs="Arial"/>
                <w:szCs w:val="18"/>
                <w:lang w:val="en-GB"/>
              </w:rPr>
              <w:t>号码长度</w:t>
            </w:r>
          </w:p>
        </w:tc>
        <w:tc>
          <w:tcPr>
            <w:tcW w:w="2668" w:type="dxa"/>
            <w:vMerge w:val="restart"/>
            <w:vAlign w:val="center"/>
          </w:tcPr>
          <w:p w14:paraId="04E79A56" w14:textId="59EF5800" w:rsidR="004A4E8D" w:rsidRPr="003C7EF6" w:rsidRDefault="003C7EF6"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bCs/>
                <w:i/>
                <w:iCs/>
              </w:rPr>
            </w:pPr>
            <w:r w:rsidRPr="003C7EF6">
              <w:rPr>
                <w:rFonts w:ascii="STKaiti" w:eastAsia="STKaiti" w:hAnsi="STKaiti" w:cs="SimSun" w:hint="eastAsia"/>
                <w:bCs/>
                <w:iCs/>
                <w:lang w:val="en-GB" w:eastAsia="zh-CN"/>
              </w:rPr>
              <w:t>运营商</w:t>
            </w:r>
            <w:r w:rsidRPr="003C7EF6">
              <w:rPr>
                <w:rFonts w:ascii="STKaiti" w:eastAsia="STKaiti" w:hAnsi="STKaiti"/>
                <w:bCs/>
                <w:iCs/>
                <w:lang w:val="en-GB" w:eastAsia="en-GB"/>
              </w:rPr>
              <w:t>/</w:t>
            </w:r>
            <w:r w:rsidRPr="003C7EF6">
              <w:rPr>
                <w:rFonts w:ascii="STKaiti" w:eastAsia="STKaiti" w:hAnsi="STKaiti" w:cs="SimSun" w:hint="eastAsia"/>
                <w:bCs/>
                <w:iCs/>
                <w:lang w:val="en-GB" w:eastAsia="zh-CN"/>
              </w:rPr>
              <w:t>号段指配对象</w:t>
            </w:r>
          </w:p>
        </w:tc>
        <w:tc>
          <w:tcPr>
            <w:tcW w:w="2313" w:type="dxa"/>
            <w:vMerge w:val="restart"/>
            <w:vAlign w:val="center"/>
          </w:tcPr>
          <w:p w14:paraId="441877C9" w14:textId="5995BDAC" w:rsidR="004A4E8D" w:rsidRPr="003C7EF6" w:rsidRDefault="003C7EF6"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bCs/>
                <w:i/>
                <w:iCs/>
              </w:rPr>
            </w:pPr>
            <w:r w:rsidRPr="003C7EF6">
              <w:rPr>
                <w:rFonts w:asciiTheme="minorHAnsi" w:eastAsia="STKaiti" w:hAnsiTheme="minorHAnsi" w:cstheme="minorHAnsi"/>
                <w:bCs/>
                <w:iCs/>
                <w:lang w:val="en-GB" w:eastAsia="zh-CN"/>
              </w:rPr>
              <w:t>SN</w:t>
            </w:r>
            <w:r w:rsidRPr="003C7EF6">
              <w:rPr>
                <w:rFonts w:ascii="STKaiti" w:eastAsia="STKaiti" w:hAnsi="STKaiti" w:cs="SimSun" w:hint="eastAsia"/>
                <w:bCs/>
                <w:iCs/>
                <w:lang w:val="en-GB" w:eastAsia="zh-CN"/>
              </w:rPr>
              <w:t>范围</w:t>
            </w:r>
            <w:r w:rsidRPr="003C7EF6">
              <w:rPr>
                <w:rFonts w:eastAsia="SimSun"/>
                <w:bCs/>
                <w:i/>
                <w:lang w:val="en-GB" w:eastAsia="en-GB"/>
              </w:rPr>
              <w:br/>
            </w:r>
            <w:r w:rsidRPr="003C7EF6">
              <w:rPr>
                <w:rFonts w:eastAsia="SimSun"/>
                <w:bCs/>
                <w:iCs/>
                <w:lang w:val="en-GB" w:eastAsia="en-GB"/>
              </w:rPr>
              <w:t>(XXXX)</w:t>
            </w:r>
          </w:p>
        </w:tc>
      </w:tr>
      <w:tr w:rsidR="004A4E8D" w:rsidRPr="001A1561" w14:paraId="18F13B1F" w14:textId="77777777" w:rsidTr="00080D09">
        <w:trPr>
          <w:trHeight w:val="560"/>
          <w:tblHeader/>
        </w:trPr>
        <w:tc>
          <w:tcPr>
            <w:tcW w:w="1908" w:type="dxa"/>
            <w:vMerge/>
            <w:tcBorders>
              <w:bottom w:val="single" w:sz="4" w:space="0" w:color="auto"/>
            </w:tcBorders>
            <w:vAlign w:val="center"/>
          </w:tcPr>
          <w:p w14:paraId="2926420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i/>
                <w:iCs/>
              </w:rPr>
            </w:pPr>
          </w:p>
        </w:tc>
        <w:tc>
          <w:tcPr>
            <w:tcW w:w="1310" w:type="dxa"/>
            <w:tcBorders>
              <w:bottom w:val="single" w:sz="4" w:space="0" w:color="auto"/>
            </w:tcBorders>
            <w:vAlign w:val="center"/>
          </w:tcPr>
          <w:p w14:paraId="3BC0D972" w14:textId="630EED0B" w:rsidR="004A4E8D" w:rsidRPr="003C7EF6" w:rsidRDefault="003C7EF6"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i/>
                <w:iCs/>
              </w:rPr>
            </w:pPr>
            <w:r w:rsidRPr="003C7EF6">
              <w:rPr>
                <w:rFonts w:eastAsia="STKaiti" w:cs="Arial" w:hint="eastAsia"/>
                <w:szCs w:val="18"/>
                <w:lang w:val="en-GB"/>
              </w:rPr>
              <w:t>最大</w:t>
            </w:r>
            <w:r w:rsidRPr="003C7EF6">
              <w:rPr>
                <w:rFonts w:eastAsia="STKaiti" w:cs="Arial"/>
                <w:szCs w:val="18"/>
                <w:lang w:val="en-GB"/>
              </w:rPr>
              <w:br/>
            </w:r>
            <w:r w:rsidRPr="003C7EF6">
              <w:rPr>
                <w:rFonts w:eastAsia="STKaiti" w:cs="Arial" w:hint="eastAsia"/>
                <w:szCs w:val="18"/>
                <w:lang w:val="en-GB"/>
              </w:rPr>
              <w:t>长度</w:t>
            </w:r>
          </w:p>
        </w:tc>
        <w:tc>
          <w:tcPr>
            <w:tcW w:w="1344" w:type="dxa"/>
            <w:tcBorders>
              <w:bottom w:val="single" w:sz="4" w:space="0" w:color="auto"/>
            </w:tcBorders>
            <w:vAlign w:val="center"/>
          </w:tcPr>
          <w:p w14:paraId="7062B364" w14:textId="7833723F" w:rsidR="004A4E8D" w:rsidRPr="003C7EF6" w:rsidRDefault="003C7EF6"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i/>
                <w:iCs/>
              </w:rPr>
            </w:pPr>
            <w:r w:rsidRPr="003C7EF6">
              <w:rPr>
                <w:rFonts w:eastAsia="STKaiti" w:cs="Arial" w:hint="eastAsia"/>
                <w:szCs w:val="18"/>
                <w:lang w:val="en-GB"/>
              </w:rPr>
              <w:t>最小</w:t>
            </w:r>
            <w:r w:rsidRPr="003C7EF6">
              <w:rPr>
                <w:rFonts w:eastAsia="STKaiti" w:cs="Arial"/>
                <w:szCs w:val="18"/>
                <w:lang w:val="en-GB"/>
              </w:rPr>
              <w:br/>
            </w:r>
            <w:r w:rsidRPr="003C7EF6">
              <w:rPr>
                <w:rFonts w:eastAsia="STKaiti" w:cs="Arial" w:hint="eastAsia"/>
                <w:szCs w:val="18"/>
                <w:lang w:val="en-GB"/>
              </w:rPr>
              <w:t>长度</w:t>
            </w:r>
          </w:p>
        </w:tc>
        <w:tc>
          <w:tcPr>
            <w:tcW w:w="2668" w:type="dxa"/>
            <w:vMerge/>
            <w:vAlign w:val="center"/>
          </w:tcPr>
          <w:p w14:paraId="1589006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i/>
                <w:iCs/>
              </w:rPr>
            </w:pPr>
          </w:p>
        </w:tc>
        <w:tc>
          <w:tcPr>
            <w:tcW w:w="2313" w:type="dxa"/>
            <w:vMerge/>
            <w:vAlign w:val="center"/>
          </w:tcPr>
          <w:p w14:paraId="43E08F9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i/>
                <w:iCs/>
              </w:rPr>
            </w:pPr>
          </w:p>
        </w:tc>
      </w:tr>
      <w:tr w:rsidR="004A4E8D" w:rsidRPr="001A1561" w14:paraId="18E3646A" w14:textId="77777777" w:rsidTr="00080D09">
        <w:trPr>
          <w:trHeight w:val="45"/>
        </w:trPr>
        <w:tc>
          <w:tcPr>
            <w:tcW w:w="1908" w:type="dxa"/>
            <w:tcBorders>
              <w:top w:val="single" w:sz="4" w:space="0" w:color="auto"/>
              <w:left w:val="single" w:sz="4" w:space="0" w:color="auto"/>
              <w:bottom w:val="single" w:sz="4" w:space="0" w:color="000000"/>
              <w:right w:val="single" w:sz="4" w:space="0" w:color="auto"/>
            </w:tcBorders>
            <w:vAlign w:val="center"/>
          </w:tcPr>
          <w:p w14:paraId="7975CEA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600 </w:t>
            </w:r>
            <w:r w:rsidRPr="0066777B">
              <w:rPr>
                <w:rFonts w:cs="Calibri"/>
                <w:lang w:eastAsia="en-GB"/>
              </w:rPr>
              <w:t>–</w:t>
            </w:r>
            <w:r w:rsidRPr="001A1561">
              <w:rPr>
                <w:rFonts w:cs="Calibri"/>
                <w:lang w:eastAsia="en-GB"/>
              </w:rPr>
              <w:t xml:space="preserve"> 604</w:t>
            </w:r>
          </w:p>
        </w:tc>
        <w:tc>
          <w:tcPr>
            <w:tcW w:w="1310" w:type="dxa"/>
            <w:tcBorders>
              <w:top w:val="single" w:sz="4" w:space="0" w:color="auto"/>
              <w:left w:val="single" w:sz="4" w:space="0" w:color="auto"/>
              <w:bottom w:val="single" w:sz="4" w:space="0" w:color="auto"/>
              <w:right w:val="single" w:sz="4" w:space="0" w:color="auto"/>
            </w:tcBorders>
            <w:vAlign w:val="center"/>
          </w:tcPr>
          <w:p w14:paraId="3784E36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0015F75D"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nil"/>
              <w:left w:val="single" w:sz="4" w:space="0" w:color="auto"/>
              <w:bottom w:val="single" w:sz="4" w:space="0" w:color="000000"/>
              <w:right w:val="single" w:sz="4" w:space="0" w:color="auto"/>
            </w:tcBorders>
            <w:vAlign w:val="center"/>
          </w:tcPr>
          <w:p w14:paraId="65BF5CA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tcBorders>
              <w:top w:val="nil"/>
              <w:left w:val="single" w:sz="4" w:space="0" w:color="auto"/>
              <w:bottom w:val="single" w:sz="4" w:space="0" w:color="000000"/>
              <w:right w:val="single" w:sz="4" w:space="0" w:color="000000"/>
            </w:tcBorders>
            <w:vAlign w:val="center"/>
          </w:tcPr>
          <w:p w14:paraId="7953A4B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5726DCBB" w14:textId="77777777" w:rsidTr="00080D09">
        <w:trPr>
          <w:trHeight w:val="68"/>
        </w:trPr>
        <w:tc>
          <w:tcPr>
            <w:tcW w:w="1908" w:type="dxa"/>
            <w:tcBorders>
              <w:top w:val="single" w:sz="4" w:space="0" w:color="000000"/>
              <w:left w:val="single" w:sz="4" w:space="0" w:color="auto"/>
              <w:bottom w:val="single" w:sz="4" w:space="0" w:color="000000"/>
              <w:right w:val="single" w:sz="4" w:space="0" w:color="auto"/>
            </w:tcBorders>
            <w:vAlign w:val="center"/>
          </w:tcPr>
          <w:p w14:paraId="668FFF4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605</w:t>
            </w:r>
          </w:p>
        </w:tc>
        <w:tc>
          <w:tcPr>
            <w:tcW w:w="1310" w:type="dxa"/>
            <w:tcBorders>
              <w:top w:val="single" w:sz="4" w:space="0" w:color="auto"/>
              <w:left w:val="single" w:sz="4" w:space="0" w:color="auto"/>
              <w:bottom w:val="single" w:sz="4" w:space="0" w:color="auto"/>
              <w:right w:val="single" w:sz="4" w:space="0" w:color="auto"/>
            </w:tcBorders>
            <w:vAlign w:val="center"/>
          </w:tcPr>
          <w:p w14:paraId="3D40957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71B3C8A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nil"/>
              <w:left w:val="single" w:sz="4" w:space="0" w:color="auto"/>
              <w:bottom w:val="single" w:sz="4" w:space="0" w:color="000000"/>
              <w:right w:val="single" w:sz="4" w:space="0" w:color="auto"/>
            </w:tcBorders>
            <w:vAlign w:val="center"/>
          </w:tcPr>
          <w:p w14:paraId="1926A71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Quark Communications Inc.</w:t>
            </w:r>
          </w:p>
        </w:tc>
        <w:tc>
          <w:tcPr>
            <w:tcW w:w="2313" w:type="dxa"/>
            <w:tcBorders>
              <w:top w:val="nil"/>
              <w:left w:val="single" w:sz="4" w:space="0" w:color="auto"/>
              <w:bottom w:val="single" w:sz="4" w:space="0" w:color="000000"/>
              <w:right w:val="single" w:sz="4" w:space="0" w:color="000000"/>
            </w:tcBorders>
            <w:vAlign w:val="center"/>
          </w:tcPr>
          <w:p w14:paraId="7AE5A63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Pr="0066777B">
              <w:rPr>
                <w:rFonts w:cs="Calibri"/>
                <w:lang w:eastAsia="en-GB"/>
              </w:rPr>
              <w:t>–</w:t>
            </w:r>
            <w:r w:rsidRPr="001A1561">
              <w:rPr>
                <w:rFonts w:cs="Calibri"/>
                <w:lang w:eastAsia="en-GB"/>
              </w:rPr>
              <w:t xml:space="preserve"> 0999</w:t>
            </w:r>
          </w:p>
        </w:tc>
      </w:tr>
      <w:tr w:rsidR="004A4E8D" w:rsidRPr="001A1561" w14:paraId="31D754B1" w14:textId="77777777" w:rsidTr="00080D09">
        <w:trPr>
          <w:trHeight w:val="560"/>
        </w:trPr>
        <w:tc>
          <w:tcPr>
            <w:tcW w:w="1908" w:type="dxa"/>
            <w:vAlign w:val="center"/>
          </w:tcPr>
          <w:p w14:paraId="08EECDE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605</w:t>
            </w:r>
          </w:p>
        </w:tc>
        <w:tc>
          <w:tcPr>
            <w:tcW w:w="1310" w:type="dxa"/>
            <w:tcBorders>
              <w:top w:val="single" w:sz="4" w:space="0" w:color="auto"/>
            </w:tcBorders>
            <w:vAlign w:val="center"/>
          </w:tcPr>
          <w:p w14:paraId="4C5CB8F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tcBorders>
            <w:vAlign w:val="center"/>
          </w:tcPr>
          <w:p w14:paraId="1C314E4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2A94AC2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DNA Enterprise Inc.</w:t>
            </w:r>
          </w:p>
        </w:tc>
        <w:tc>
          <w:tcPr>
            <w:tcW w:w="2313" w:type="dxa"/>
            <w:vAlign w:val="center"/>
          </w:tcPr>
          <w:p w14:paraId="249CE3A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1000 </w:t>
            </w:r>
            <w:r w:rsidRPr="0066777B">
              <w:rPr>
                <w:rFonts w:cs="Calibri"/>
                <w:lang w:eastAsia="en-GB"/>
              </w:rPr>
              <w:t>–</w:t>
            </w:r>
            <w:r w:rsidRPr="001A1561">
              <w:rPr>
                <w:rFonts w:cs="Calibri"/>
                <w:lang w:eastAsia="en-GB"/>
              </w:rPr>
              <w:t xml:space="preserve"> 2999</w:t>
            </w:r>
          </w:p>
        </w:tc>
      </w:tr>
      <w:tr w:rsidR="004A4E8D" w:rsidRPr="001A1561" w14:paraId="52497DED" w14:textId="77777777" w:rsidTr="00080D09">
        <w:trPr>
          <w:trHeight w:val="560"/>
        </w:trPr>
        <w:tc>
          <w:tcPr>
            <w:tcW w:w="1908" w:type="dxa"/>
            <w:vAlign w:val="center"/>
          </w:tcPr>
          <w:p w14:paraId="2CD8D2E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606</w:t>
            </w:r>
          </w:p>
        </w:tc>
        <w:tc>
          <w:tcPr>
            <w:tcW w:w="1310" w:type="dxa"/>
            <w:vAlign w:val="center"/>
          </w:tcPr>
          <w:p w14:paraId="151FE87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04271E4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6BC1C1A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E-Government</w:t>
            </w:r>
          </w:p>
        </w:tc>
        <w:tc>
          <w:tcPr>
            <w:tcW w:w="2313" w:type="dxa"/>
            <w:vAlign w:val="center"/>
          </w:tcPr>
          <w:p w14:paraId="032F8D3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Pr="0066777B">
              <w:rPr>
                <w:rFonts w:cs="Calibri"/>
                <w:lang w:eastAsia="en-GB"/>
              </w:rPr>
              <w:t>–</w:t>
            </w:r>
            <w:r w:rsidRPr="001A1561">
              <w:rPr>
                <w:rFonts w:cs="Calibri"/>
                <w:lang w:eastAsia="en-GB"/>
              </w:rPr>
              <w:t xml:space="preserve"> 0999</w:t>
            </w:r>
          </w:p>
        </w:tc>
      </w:tr>
      <w:tr w:rsidR="004A4E8D" w:rsidRPr="001A1561" w14:paraId="7D6EB004" w14:textId="77777777" w:rsidTr="00080D09">
        <w:trPr>
          <w:trHeight w:val="560"/>
        </w:trPr>
        <w:tc>
          <w:tcPr>
            <w:tcW w:w="1908" w:type="dxa"/>
            <w:vAlign w:val="center"/>
          </w:tcPr>
          <w:p w14:paraId="6870CC1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608</w:t>
            </w:r>
          </w:p>
        </w:tc>
        <w:tc>
          <w:tcPr>
            <w:tcW w:w="1310" w:type="dxa"/>
            <w:vAlign w:val="center"/>
          </w:tcPr>
          <w:p w14:paraId="4A5324F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72BCF21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559F38B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vAlign w:val="center"/>
          </w:tcPr>
          <w:p w14:paraId="584F835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Pr="0066777B">
              <w:rPr>
                <w:rFonts w:cs="Calibri"/>
                <w:lang w:eastAsia="en-GB"/>
              </w:rPr>
              <w:t>–</w:t>
            </w:r>
            <w:r w:rsidRPr="001A1561">
              <w:rPr>
                <w:rFonts w:cs="Calibri"/>
                <w:lang w:eastAsia="en-GB"/>
              </w:rPr>
              <w:t xml:space="preserve"> 0999</w:t>
            </w:r>
          </w:p>
        </w:tc>
      </w:tr>
      <w:tr w:rsidR="004A4E8D" w:rsidRPr="001A1561" w14:paraId="6DE9232F" w14:textId="77777777" w:rsidTr="00080D09">
        <w:trPr>
          <w:trHeight w:val="560"/>
        </w:trPr>
        <w:tc>
          <w:tcPr>
            <w:tcW w:w="1908" w:type="dxa"/>
            <w:vAlign w:val="center"/>
          </w:tcPr>
          <w:p w14:paraId="1A637C9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609 </w:t>
            </w:r>
            <w:r w:rsidRPr="0066777B">
              <w:rPr>
                <w:rFonts w:cs="Calibri"/>
                <w:lang w:eastAsia="en-GB"/>
              </w:rPr>
              <w:t>–</w:t>
            </w:r>
            <w:r w:rsidRPr="001A1561">
              <w:rPr>
                <w:rFonts w:cs="Calibri"/>
                <w:lang w:eastAsia="en-GB"/>
              </w:rPr>
              <w:t xml:space="preserve"> 629</w:t>
            </w:r>
          </w:p>
        </w:tc>
        <w:tc>
          <w:tcPr>
            <w:tcW w:w="1310" w:type="dxa"/>
            <w:vAlign w:val="center"/>
          </w:tcPr>
          <w:p w14:paraId="75B09A4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131B90A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238A127E" w14:textId="48A6984C" w:rsidR="004A4E8D" w:rsidRPr="001A1561" w:rsidRDefault="00A555AA"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zh-CN"/>
              </w:rPr>
            </w:pPr>
            <w:r w:rsidRPr="00D057FE">
              <w:rPr>
                <w:rFonts w:ascii="SimSun" w:eastAsia="SimSun" w:hAnsi="SimSun" w:cs="SimSun" w:hint="eastAsia"/>
                <w:lang w:val="en-GB" w:eastAsia="zh-CN"/>
              </w:rPr>
              <w:t>圭亚那电话电报</w:t>
            </w:r>
            <w:r>
              <w:rPr>
                <w:rFonts w:ascii="SimSun" w:eastAsia="SimSun" w:hAnsi="SimSun" w:cs="SimSun"/>
                <w:lang w:val="en-GB" w:eastAsia="zh-CN"/>
              </w:rPr>
              <w:br/>
            </w:r>
            <w:r w:rsidRPr="00D057FE">
              <w:rPr>
                <w:rFonts w:ascii="SimSun" w:eastAsia="SimSun" w:hAnsi="SimSun" w:cs="SimSun" w:hint="eastAsia"/>
                <w:lang w:val="en-GB" w:eastAsia="zh-CN"/>
              </w:rPr>
              <w:t>有限公司</w:t>
            </w:r>
          </w:p>
        </w:tc>
        <w:tc>
          <w:tcPr>
            <w:tcW w:w="2313" w:type="dxa"/>
            <w:vAlign w:val="center"/>
          </w:tcPr>
          <w:p w14:paraId="02F436D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7FF815BC" w14:textId="77777777" w:rsidTr="00080D09">
        <w:trPr>
          <w:trHeight w:val="45"/>
        </w:trPr>
        <w:tc>
          <w:tcPr>
            <w:tcW w:w="1908" w:type="dxa"/>
            <w:vAlign w:val="center"/>
          </w:tcPr>
          <w:p w14:paraId="23F7A1B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lastRenderedPageBreak/>
              <w:t>630</w:t>
            </w:r>
          </w:p>
        </w:tc>
        <w:tc>
          <w:tcPr>
            <w:tcW w:w="1310" w:type="dxa"/>
            <w:vAlign w:val="center"/>
          </w:tcPr>
          <w:p w14:paraId="6E029EC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7592EB5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205B9D4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vAlign w:val="center"/>
          </w:tcPr>
          <w:p w14:paraId="75ACC46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6CBB0B65" w14:textId="77777777" w:rsidTr="00080D09">
        <w:trPr>
          <w:trHeight w:val="45"/>
        </w:trPr>
        <w:tc>
          <w:tcPr>
            <w:tcW w:w="1908" w:type="dxa"/>
            <w:vAlign w:val="center"/>
          </w:tcPr>
          <w:p w14:paraId="6B66B79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631</w:t>
            </w:r>
          </w:p>
        </w:tc>
        <w:tc>
          <w:tcPr>
            <w:tcW w:w="1310" w:type="dxa"/>
            <w:vAlign w:val="center"/>
          </w:tcPr>
          <w:p w14:paraId="5E9F1F0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19757E4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4B790DA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Green Gibraltar Inc.</w:t>
            </w:r>
          </w:p>
        </w:tc>
        <w:tc>
          <w:tcPr>
            <w:tcW w:w="2313" w:type="dxa"/>
            <w:vAlign w:val="center"/>
          </w:tcPr>
          <w:p w14:paraId="7E0DA68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01B54310" w14:textId="77777777" w:rsidTr="00080D09">
        <w:trPr>
          <w:trHeight w:val="45"/>
        </w:trPr>
        <w:tc>
          <w:tcPr>
            <w:tcW w:w="1908" w:type="dxa"/>
            <w:vAlign w:val="center"/>
          </w:tcPr>
          <w:p w14:paraId="5EB106EB"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632 </w:t>
            </w:r>
            <w:r w:rsidRPr="0066777B">
              <w:rPr>
                <w:rFonts w:cs="Calibri"/>
                <w:lang w:eastAsia="en-GB"/>
              </w:rPr>
              <w:t>–</w:t>
            </w:r>
            <w:r w:rsidRPr="001A1561">
              <w:rPr>
                <w:rFonts w:cs="Calibri"/>
                <w:lang w:eastAsia="en-GB"/>
              </w:rPr>
              <w:t xml:space="preserve"> 633</w:t>
            </w:r>
          </w:p>
        </w:tc>
        <w:tc>
          <w:tcPr>
            <w:tcW w:w="1310" w:type="dxa"/>
            <w:vAlign w:val="center"/>
          </w:tcPr>
          <w:p w14:paraId="48634E7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24C731E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08D26DF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vAlign w:val="center"/>
          </w:tcPr>
          <w:p w14:paraId="0BD1910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15DD553B" w14:textId="77777777" w:rsidTr="00080D09">
        <w:trPr>
          <w:trHeight w:val="45"/>
        </w:trPr>
        <w:tc>
          <w:tcPr>
            <w:tcW w:w="1908" w:type="dxa"/>
            <w:vAlign w:val="center"/>
          </w:tcPr>
          <w:p w14:paraId="21DA72E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634</w:t>
            </w:r>
          </w:p>
        </w:tc>
        <w:tc>
          <w:tcPr>
            <w:tcW w:w="1310" w:type="dxa"/>
            <w:vAlign w:val="center"/>
          </w:tcPr>
          <w:p w14:paraId="5477340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7C13EA2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230AAC71" w14:textId="40D1FCBC" w:rsidR="004A4E8D" w:rsidRPr="001A1561" w:rsidRDefault="00A555AA"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zh-CN"/>
              </w:rPr>
            </w:pPr>
            <w:r w:rsidRPr="00D057FE">
              <w:rPr>
                <w:rFonts w:ascii="SimSun" w:eastAsia="SimSun" w:hAnsi="SimSun" w:cs="SimSun" w:hint="eastAsia"/>
                <w:lang w:val="en-GB" w:eastAsia="zh-CN"/>
              </w:rPr>
              <w:t>圭亚那电话电报</w:t>
            </w:r>
            <w:r>
              <w:rPr>
                <w:rFonts w:ascii="SimSun" w:eastAsia="SimSun" w:hAnsi="SimSun" w:cs="SimSun"/>
                <w:lang w:val="en-GB" w:eastAsia="zh-CN"/>
              </w:rPr>
              <w:br/>
            </w:r>
            <w:r w:rsidRPr="00D057FE">
              <w:rPr>
                <w:rFonts w:ascii="SimSun" w:eastAsia="SimSun" w:hAnsi="SimSun" w:cs="SimSun" w:hint="eastAsia"/>
                <w:lang w:val="en-GB" w:eastAsia="zh-CN"/>
              </w:rPr>
              <w:t>有限公司</w:t>
            </w:r>
          </w:p>
        </w:tc>
        <w:tc>
          <w:tcPr>
            <w:tcW w:w="2313" w:type="dxa"/>
            <w:vAlign w:val="center"/>
          </w:tcPr>
          <w:p w14:paraId="6B862F9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5C9EDFD6" w14:textId="77777777" w:rsidTr="00080D09">
        <w:trPr>
          <w:trHeight w:val="130"/>
        </w:trPr>
        <w:tc>
          <w:tcPr>
            <w:tcW w:w="1908" w:type="dxa"/>
            <w:vAlign w:val="center"/>
          </w:tcPr>
          <w:p w14:paraId="671B7F1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635</w:t>
            </w:r>
          </w:p>
        </w:tc>
        <w:tc>
          <w:tcPr>
            <w:tcW w:w="1310" w:type="dxa"/>
            <w:vAlign w:val="center"/>
          </w:tcPr>
          <w:p w14:paraId="24E77A3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5F482FD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6F5F930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vAlign w:val="center"/>
          </w:tcPr>
          <w:p w14:paraId="4099856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6F5D3866" w14:textId="77777777" w:rsidTr="00080D09">
        <w:trPr>
          <w:trHeight w:val="45"/>
        </w:trPr>
        <w:tc>
          <w:tcPr>
            <w:tcW w:w="1908" w:type="dxa"/>
            <w:vAlign w:val="center"/>
          </w:tcPr>
          <w:p w14:paraId="55FDE96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636 </w:t>
            </w:r>
            <w:r w:rsidRPr="0066777B">
              <w:rPr>
                <w:rFonts w:cs="Calibri"/>
                <w:lang w:eastAsia="en-GB"/>
              </w:rPr>
              <w:t>–</w:t>
            </w:r>
            <w:r w:rsidRPr="001A1561">
              <w:rPr>
                <w:rFonts w:cs="Calibri"/>
                <w:lang w:eastAsia="en-GB"/>
              </w:rPr>
              <w:t xml:space="preserve"> 637</w:t>
            </w:r>
          </w:p>
        </w:tc>
        <w:tc>
          <w:tcPr>
            <w:tcW w:w="1310" w:type="dxa"/>
            <w:vAlign w:val="center"/>
          </w:tcPr>
          <w:p w14:paraId="08F044B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0489566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23C4AE8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vAlign w:val="center"/>
          </w:tcPr>
          <w:p w14:paraId="4B67FCE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20DBE2FF" w14:textId="77777777" w:rsidTr="00080D09">
        <w:trPr>
          <w:trHeight w:val="45"/>
        </w:trPr>
        <w:tc>
          <w:tcPr>
            <w:tcW w:w="1908" w:type="dxa"/>
            <w:vAlign w:val="center"/>
          </w:tcPr>
          <w:p w14:paraId="66499A2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638 </w:t>
            </w:r>
            <w:r w:rsidRPr="0066777B">
              <w:rPr>
                <w:rFonts w:cs="Calibri"/>
                <w:lang w:eastAsia="en-GB"/>
              </w:rPr>
              <w:t>–</w:t>
            </w:r>
            <w:r w:rsidRPr="001A1561">
              <w:rPr>
                <w:rFonts w:cs="Calibri"/>
                <w:lang w:eastAsia="en-GB"/>
              </w:rPr>
              <w:t xml:space="preserve"> 658</w:t>
            </w:r>
          </w:p>
        </w:tc>
        <w:tc>
          <w:tcPr>
            <w:tcW w:w="1310" w:type="dxa"/>
            <w:vAlign w:val="center"/>
          </w:tcPr>
          <w:p w14:paraId="30AB1EF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2FCE981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23AD2EA1" w14:textId="4640132B" w:rsidR="004A4E8D" w:rsidRPr="001A1561" w:rsidRDefault="00A555AA"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zh-CN"/>
              </w:rPr>
            </w:pPr>
            <w:r w:rsidRPr="00D057FE">
              <w:rPr>
                <w:rFonts w:ascii="SimSun" w:eastAsia="SimSun" w:hAnsi="SimSun" w:cs="SimSun" w:hint="eastAsia"/>
                <w:lang w:val="en-GB" w:eastAsia="zh-CN"/>
              </w:rPr>
              <w:t>圭亚那电话电报</w:t>
            </w:r>
            <w:r>
              <w:rPr>
                <w:rFonts w:ascii="SimSun" w:eastAsia="SimSun" w:hAnsi="SimSun" w:cs="SimSun"/>
                <w:lang w:val="en-GB" w:eastAsia="zh-CN"/>
              </w:rPr>
              <w:br/>
            </w:r>
            <w:r w:rsidRPr="00D057FE">
              <w:rPr>
                <w:rFonts w:ascii="SimSun" w:eastAsia="SimSun" w:hAnsi="SimSun" w:cs="SimSun" w:hint="eastAsia"/>
                <w:lang w:val="en-GB" w:eastAsia="zh-CN"/>
              </w:rPr>
              <w:t>有限公司</w:t>
            </w:r>
          </w:p>
        </w:tc>
        <w:tc>
          <w:tcPr>
            <w:tcW w:w="2313" w:type="dxa"/>
            <w:vAlign w:val="center"/>
          </w:tcPr>
          <w:p w14:paraId="45E2978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1AADFAC0" w14:textId="77777777" w:rsidTr="00080D09">
        <w:trPr>
          <w:trHeight w:val="45"/>
        </w:trPr>
        <w:tc>
          <w:tcPr>
            <w:tcW w:w="1908" w:type="dxa"/>
            <w:vAlign w:val="center"/>
          </w:tcPr>
          <w:p w14:paraId="2EA0190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659 </w:t>
            </w:r>
            <w:r w:rsidRPr="0066777B">
              <w:rPr>
                <w:rFonts w:cs="Calibri"/>
                <w:lang w:eastAsia="en-GB"/>
              </w:rPr>
              <w:t>–</w:t>
            </w:r>
            <w:r w:rsidRPr="001A1561">
              <w:rPr>
                <w:rFonts w:cs="Calibri"/>
                <w:lang w:eastAsia="en-GB"/>
              </w:rPr>
              <w:t xml:space="preserve"> 704</w:t>
            </w:r>
          </w:p>
        </w:tc>
        <w:tc>
          <w:tcPr>
            <w:tcW w:w="1310" w:type="dxa"/>
            <w:vAlign w:val="center"/>
          </w:tcPr>
          <w:p w14:paraId="4EEC9A2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65E1982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1A9660B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vAlign w:val="center"/>
          </w:tcPr>
          <w:p w14:paraId="160A0D5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3C4B220F" w14:textId="77777777" w:rsidTr="00080D09">
        <w:trPr>
          <w:trHeight w:val="560"/>
        </w:trPr>
        <w:tc>
          <w:tcPr>
            <w:tcW w:w="1908" w:type="dxa"/>
            <w:vAlign w:val="center"/>
          </w:tcPr>
          <w:p w14:paraId="1F796A2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705 </w:t>
            </w:r>
            <w:r w:rsidRPr="0066777B">
              <w:rPr>
                <w:rFonts w:cs="Calibri"/>
                <w:lang w:eastAsia="en-GB"/>
              </w:rPr>
              <w:t>–</w:t>
            </w:r>
            <w:r w:rsidRPr="001A1561">
              <w:rPr>
                <w:rFonts w:cs="Calibri"/>
                <w:lang w:eastAsia="en-GB"/>
              </w:rPr>
              <w:t xml:space="preserve"> 709</w:t>
            </w:r>
          </w:p>
        </w:tc>
        <w:tc>
          <w:tcPr>
            <w:tcW w:w="1310" w:type="dxa"/>
            <w:vAlign w:val="center"/>
          </w:tcPr>
          <w:p w14:paraId="0FEAEC5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4279444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413C677A" w14:textId="5084E121" w:rsidR="004A4E8D" w:rsidRPr="001A1561" w:rsidRDefault="00A555AA"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zh-CN"/>
              </w:rPr>
            </w:pPr>
            <w:r w:rsidRPr="00D057FE">
              <w:rPr>
                <w:rFonts w:ascii="SimSun" w:eastAsia="SimSun" w:hAnsi="SimSun" w:cs="SimSun" w:hint="eastAsia"/>
                <w:lang w:val="en-GB" w:eastAsia="zh-CN"/>
              </w:rPr>
              <w:t>圭亚那电话电报</w:t>
            </w:r>
            <w:r>
              <w:rPr>
                <w:rFonts w:ascii="SimSun" w:eastAsia="SimSun" w:hAnsi="SimSun" w:cs="SimSun"/>
                <w:lang w:val="en-GB" w:eastAsia="zh-CN"/>
              </w:rPr>
              <w:br/>
            </w:r>
            <w:r w:rsidRPr="00D057FE">
              <w:rPr>
                <w:rFonts w:ascii="SimSun" w:eastAsia="SimSun" w:hAnsi="SimSun" w:cs="SimSun" w:hint="eastAsia"/>
                <w:lang w:val="en-GB" w:eastAsia="zh-CN"/>
              </w:rPr>
              <w:t>有限公司</w:t>
            </w:r>
          </w:p>
        </w:tc>
        <w:tc>
          <w:tcPr>
            <w:tcW w:w="2313" w:type="dxa"/>
            <w:vAlign w:val="center"/>
          </w:tcPr>
          <w:p w14:paraId="455A827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33ABD0EB" w14:textId="77777777" w:rsidTr="00080D09">
        <w:trPr>
          <w:trHeight w:val="45"/>
        </w:trPr>
        <w:tc>
          <w:tcPr>
            <w:tcW w:w="1908" w:type="dxa"/>
            <w:vAlign w:val="center"/>
          </w:tcPr>
          <w:p w14:paraId="296680B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710 </w:t>
            </w:r>
            <w:r w:rsidRPr="0066777B">
              <w:rPr>
                <w:rFonts w:cs="Calibri"/>
                <w:lang w:eastAsia="en-GB"/>
              </w:rPr>
              <w:t>–</w:t>
            </w:r>
            <w:r w:rsidRPr="001A1561">
              <w:rPr>
                <w:rFonts w:cs="Calibri"/>
                <w:lang w:eastAsia="en-GB"/>
              </w:rPr>
              <w:t xml:space="preserve"> 720</w:t>
            </w:r>
          </w:p>
        </w:tc>
        <w:tc>
          <w:tcPr>
            <w:tcW w:w="1310" w:type="dxa"/>
            <w:vAlign w:val="center"/>
          </w:tcPr>
          <w:p w14:paraId="5C64386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0BD4BE6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7B99605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vAlign w:val="center"/>
          </w:tcPr>
          <w:p w14:paraId="4611CB2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392D8E26" w14:textId="77777777" w:rsidTr="00080D09">
        <w:trPr>
          <w:trHeight w:val="45"/>
        </w:trPr>
        <w:tc>
          <w:tcPr>
            <w:tcW w:w="1908" w:type="dxa"/>
            <w:vAlign w:val="center"/>
          </w:tcPr>
          <w:p w14:paraId="617A85D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721 </w:t>
            </w:r>
            <w:r w:rsidRPr="0066777B">
              <w:rPr>
                <w:rFonts w:cs="Calibri"/>
                <w:lang w:eastAsia="en-GB"/>
              </w:rPr>
              <w:t>–</w:t>
            </w:r>
            <w:r w:rsidRPr="001A1561">
              <w:rPr>
                <w:rFonts w:cs="Calibri"/>
                <w:lang w:eastAsia="en-GB"/>
              </w:rPr>
              <w:t xml:space="preserve"> 722</w:t>
            </w:r>
          </w:p>
        </w:tc>
        <w:tc>
          <w:tcPr>
            <w:tcW w:w="1310" w:type="dxa"/>
            <w:vAlign w:val="center"/>
          </w:tcPr>
          <w:p w14:paraId="346E357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0307042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3F3837A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vAlign w:val="center"/>
          </w:tcPr>
          <w:p w14:paraId="6ABB941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539E17C6" w14:textId="77777777" w:rsidTr="00080D09">
        <w:trPr>
          <w:trHeight w:val="45"/>
        </w:trPr>
        <w:tc>
          <w:tcPr>
            <w:tcW w:w="1908" w:type="dxa"/>
            <w:tcBorders>
              <w:top w:val="single" w:sz="4" w:space="0" w:color="auto"/>
              <w:left w:val="single" w:sz="4" w:space="0" w:color="auto"/>
              <w:bottom w:val="single" w:sz="4" w:space="0" w:color="000000"/>
              <w:right w:val="single" w:sz="4" w:space="0" w:color="auto"/>
            </w:tcBorders>
            <w:vAlign w:val="center"/>
          </w:tcPr>
          <w:p w14:paraId="23B3267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723 </w:t>
            </w:r>
            <w:r w:rsidRPr="0066777B">
              <w:rPr>
                <w:rFonts w:cs="Calibri"/>
                <w:lang w:eastAsia="en-GB"/>
              </w:rPr>
              <w:t>–</w:t>
            </w:r>
            <w:r w:rsidRPr="001A1561">
              <w:rPr>
                <w:rFonts w:cs="Calibri"/>
                <w:lang w:eastAsia="en-GB"/>
              </w:rPr>
              <w:t xml:space="preserve"> 724</w:t>
            </w:r>
          </w:p>
        </w:tc>
        <w:tc>
          <w:tcPr>
            <w:tcW w:w="1310" w:type="dxa"/>
            <w:tcBorders>
              <w:top w:val="single" w:sz="4" w:space="0" w:color="auto"/>
              <w:left w:val="single" w:sz="4" w:space="0" w:color="auto"/>
              <w:bottom w:val="single" w:sz="4" w:space="0" w:color="auto"/>
              <w:right w:val="single" w:sz="4" w:space="0" w:color="auto"/>
            </w:tcBorders>
            <w:vAlign w:val="center"/>
          </w:tcPr>
          <w:p w14:paraId="2AD6805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0206416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nil"/>
              <w:left w:val="single" w:sz="4" w:space="0" w:color="auto"/>
              <w:bottom w:val="single" w:sz="4" w:space="0" w:color="000000"/>
              <w:right w:val="single" w:sz="4" w:space="0" w:color="auto"/>
            </w:tcBorders>
            <w:vAlign w:val="center"/>
          </w:tcPr>
          <w:p w14:paraId="4508D8CD"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tcBorders>
              <w:top w:val="nil"/>
              <w:left w:val="single" w:sz="4" w:space="0" w:color="auto"/>
              <w:bottom w:val="single" w:sz="4" w:space="0" w:color="000000"/>
              <w:right w:val="single" w:sz="4" w:space="0" w:color="000000"/>
            </w:tcBorders>
            <w:vAlign w:val="center"/>
          </w:tcPr>
          <w:p w14:paraId="7F72010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A555AA" w:rsidRPr="001A1561" w14:paraId="7E2AA5D3" w14:textId="77777777" w:rsidTr="003D20AD">
        <w:trPr>
          <w:trHeight w:val="45"/>
        </w:trPr>
        <w:tc>
          <w:tcPr>
            <w:tcW w:w="1908" w:type="dxa"/>
            <w:tcBorders>
              <w:top w:val="single" w:sz="4" w:space="0" w:color="auto"/>
              <w:left w:val="single" w:sz="4" w:space="0" w:color="auto"/>
              <w:bottom w:val="single" w:sz="4" w:space="0" w:color="000000"/>
              <w:right w:val="single" w:sz="4" w:space="0" w:color="auto"/>
            </w:tcBorders>
            <w:vAlign w:val="center"/>
          </w:tcPr>
          <w:p w14:paraId="7302E39D" w14:textId="77777777" w:rsidR="00A555AA" w:rsidRPr="001A1561" w:rsidRDefault="00A555AA" w:rsidP="00A555AA">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725 </w:t>
            </w:r>
            <w:r w:rsidRPr="0066777B">
              <w:rPr>
                <w:rFonts w:cs="Calibri"/>
                <w:lang w:eastAsia="en-GB"/>
              </w:rPr>
              <w:t>–</w:t>
            </w:r>
            <w:r w:rsidRPr="001A1561">
              <w:rPr>
                <w:rFonts w:cs="Calibri"/>
                <w:lang w:eastAsia="en-GB"/>
              </w:rPr>
              <w:t xml:space="preserve"> 726</w:t>
            </w:r>
          </w:p>
        </w:tc>
        <w:tc>
          <w:tcPr>
            <w:tcW w:w="1310" w:type="dxa"/>
            <w:tcBorders>
              <w:top w:val="single" w:sz="4" w:space="0" w:color="auto"/>
              <w:left w:val="single" w:sz="4" w:space="0" w:color="auto"/>
              <w:bottom w:val="single" w:sz="4" w:space="0" w:color="auto"/>
              <w:right w:val="single" w:sz="4" w:space="0" w:color="auto"/>
            </w:tcBorders>
            <w:vAlign w:val="center"/>
          </w:tcPr>
          <w:p w14:paraId="50E2F253" w14:textId="77777777" w:rsidR="00A555AA" w:rsidRPr="001A1561" w:rsidRDefault="00A555AA" w:rsidP="00A555AA">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2D773065" w14:textId="77777777" w:rsidR="00A555AA" w:rsidRPr="001A1561" w:rsidRDefault="00A555AA" w:rsidP="00A555AA">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nil"/>
              <w:left w:val="single" w:sz="4" w:space="0" w:color="auto"/>
              <w:bottom w:val="single" w:sz="4" w:space="0" w:color="000000"/>
              <w:right w:val="single" w:sz="4" w:space="0" w:color="auto"/>
            </w:tcBorders>
          </w:tcPr>
          <w:p w14:paraId="50886F27" w14:textId="6B74BB4E" w:rsidR="00A555AA" w:rsidRPr="001A1561" w:rsidRDefault="00A555AA" w:rsidP="00A555AA">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zh-CN"/>
              </w:rPr>
            </w:pPr>
            <w:r w:rsidRPr="008B0084">
              <w:rPr>
                <w:rFonts w:ascii="SimSun" w:eastAsia="SimSun" w:hAnsi="SimSun" w:cs="SimSun" w:hint="eastAsia"/>
                <w:lang w:val="en-GB" w:eastAsia="zh-CN"/>
              </w:rPr>
              <w:t>圭亚那电话电报</w:t>
            </w:r>
            <w:r w:rsidRPr="008B0084">
              <w:rPr>
                <w:rFonts w:ascii="SimSun" w:eastAsia="SimSun" w:hAnsi="SimSun" w:cs="SimSun"/>
                <w:lang w:val="en-GB" w:eastAsia="zh-CN"/>
              </w:rPr>
              <w:br/>
            </w:r>
            <w:r w:rsidRPr="008B0084">
              <w:rPr>
                <w:rFonts w:ascii="SimSun" w:eastAsia="SimSun" w:hAnsi="SimSun" w:cs="SimSun" w:hint="eastAsia"/>
                <w:lang w:val="en-GB" w:eastAsia="zh-CN"/>
              </w:rPr>
              <w:t>有限公司</w:t>
            </w:r>
          </w:p>
        </w:tc>
        <w:tc>
          <w:tcPr>
            <w:tcW w:w="2313" w:type="dxa"/>
            <w:tcBorders>
              <w:top w:val="nil"/>
              <w:left w:val="single" w:sz="4" w:space="0" w:color="auto"/>
              <w:bottom w:val="single" w:sz="4" w:space="0" w:color="000000"/>
              <w:right w:val="single" w:sz="4" w:space="0" w:color="000000"/>
            </w:tcBorders>
            <w:vAlign w:val="center"/>
          </w:tcPr>
          <w:p w14:paraId="1D1D0A8E" w14:textId="77777777" w:rsidR="00A555AA" w:rsidRPr="001A1561" w:rsidRDefault="00A555AA" w:rsidP="00A555AA">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A555AA" w:rsidRPr="001A1561" w14:paraId="3E060840" w14:textId="77777777" w:rsidTr="003D20AD">
        <w:trPr>
          <w:trHeight w:val="45"/>
        </w:trPr>
        <w:tc>
          <w:tcPr>
            <w:tcW w:w="1908" w:type="dxa"/>
            <w:tcBorders>
              <w:top w:val="single" w:sz="4" w:space="0" w:color="auto"/>
              <w:left w:val="single" w:sz="4" w:space="0" w:color="auto"/>
              <w:bottom w:val="single" w:sz="4" w:space="0" w:color="000000"/>
              <w:right w:val="single" w:sz="4" w:space="0" w:color="auto"/>
            </w:tcBorders>
            <w:vAlign w:val="center"/>
          </w:tcPr>
          <w:p w14:paraId="4528915A" w14:textId="77777777" w:rsidR="00A555AA" w:rsidRPr="001A1561" w:rsidRDefault="00A555AA" w:rsidP="00A555AA">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727 </w:t>
            </w:r>
            <w:r w:rsidRPr="0066777B">
              <w:rPr>
                <w:rFonts w:cs="Calibri"/>
                <w:lang w:eastAsia="en-GB"/>
              </w:rPr>
              <w:t>–</w:t>
            </w:r>
            <w:r w:rsidRPr="001A1561">
              <w:rPr>
                <w:rFonts w:cs="Calibri"/>
                <w:lang w:eastAsia="en-GB"/>
              </w:rPr>
              <w:t xml:space="preserve"> 729</w:t>
            </w:r>
          </w:p>
        </w:tc>
        <w:tc>
          <w:tcPr>
            <w:tcW w:w="1310" w:type="dxa"/>
            <w:tcBorders>
              <w:top w:val="single" w:sz="4" w:space="0" w:color="auto"/>
              <w:left w:val="single" w:sz="4" w:space="0" w:color="auto"/>
              <w:bottom w:val="single" w:sz="4" w:space="0" w:color="auto"/>
              <w:right w:val="single" w:sz="4" w:space="0" w:color="auto"/>
            </w:tcBorders>
            <w:vAlign w:val="center"/>
          </w:tcPr>
          <w:p w14:paraId="405D13B8" w14:textId="77777777" w:rsidR="00A555AA" w:rsidRPr="001A1561" w:rsidRDefault="00A555AA" w:rsidP="00A555AA">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4DCA5482" w14:textId="77777777" w:rsidR="00A555AA" w:rsidRPr="001A1561" w:rsidRDefault="00A555AA" w:rsidP="00A555AA">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nil"/>
              <w:left w:val="single" w:sz="4" w:space="0" w:color="auto"/>
              <w:bottom w:val="single" w:sz="4" w:space="0" w:color="000000"/>
              <w:right w:val="single" w:sz="4" w:space="0" w:color="auto"/>
            </w:tcBorders>
          </w:tcPr>
          <w:p w14:paraId="6618D0D2" w14:textId="2D1AB7E3" w:rsidR="00A555AA" w:rsidRPr="001A1561" w:rsidRDefault="00A555AA" w:rsidP="00A555AA">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zh-CN"/>
              </w:rPr>
            </w:pPr>
            <w:r w:rsidRPr="008B0084">
              <w:rPr>
                <w:rFonts w:ascii="SimSun" w:eastAsia="SimSun" w:hAnsi="SimSun" w:cs="SimSun" w:hint="eastAsia"/>
                <w:lang w:val="en-GB" w:eastAsia="zh-CN"/>
              </w:rPr>
              <w:t>圭亚那电话电报</w:t>
            </w:r>
            <w:r w:rsidRPr="008B0084">
              <w:rPr>
                <w:rFonts w:ascii="SimSun" w:eastAsia="SimSun" w:hAnsi="SimSun" w:cs="SimSun"/>
                <w:lang w:val="en-GB" w:eastAsia="zh-CN"/>
              </w:rPr>
              <w:br/>
            </w:r>
            <w:r w:rsidRPr="008B0084">
              <w:rPr>
                <w:rFonts w:ascii="SimSun" w:eastAsia="SimSun" w:hAnsi="SimSun" w:cs="SimSun" w:hint="eastAsia"/>
                <w:lang w:val="en-GB" w:eastAsia="zh-CN"/>
              </w:rPr>
              <w:t>有限公司</w:t>
            </w:r>
          </w:p>
        </w:tc>
        <w:tc>
          <w:tcPr>
            <w:tcW w:w="2313" w:type="dxa"/>
            <w:tcBorders>
              <w:top w:val="nil"/>
              <w:left w:val="single" w:sz="4" w:space="0" w:color="auto"/>
              <w:bottom w:val="single" w:sz="4" w:space="0" w:color="000000"/>
              <w:right w:val="single" w:sz="4" w:space="0" w:color="000000"/>
            </w:tcBorders>
            <w:vAlign w:val="center"/>
          </w:tcPr>
          <w:p w14:paraId="61100112" w14:textId="77777777" w:rsidR="00A555AA" w:rsidRPr="0066777B" w:rsidRDefault="00A555AA" w:rsidP="00A555AA">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val="ru-RU" w:eastAsia="en-GB"/>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28CFE25B" w14:textId="77777777" w:rsidTr="00080D09">
        <w:trPr>
          <w:trHeight w:val="45"/>
        </w:trPr>
        <w:tc>
          <w:tcPr>
            <w:tcW w:w="1908" w:type="dxa"/>
            <w:tcBorders>
              <w:top w:val="single" w:sz="4" w:space="0" w:color="auto"/>
              <w:left w:val="single" w:sz="4" w:space="0" w:color="auto"/>
              <w:bottom w:val="single" w:sz="4" w:space="0" w:color="000000"/>
              <w:right w:val="single" w:sz="4" w:space="0" w:color="auto"/>
            </w:tcBorders>
            <w:vAlign w:val="center"/>
          </w:tcPr>
          <w:p w14:paraId="08774AA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730 </w:t>
            </w:r>
            <w:r w:rsidRPr="0066777B">
              <w:rPr>
                <w:rFonts w:cs="Calibri"/>
                <w:lang w:eastAsia="en-GB"/>
              </w:rPr>
              <w:t>–</w:t>
            </w:r>
            <w:r w:rsidRPr="001A1561">
              <w:rPr>
                <w:rFonts w:cs="Calibri"/>
                <w:lang w:eastAsia="en-GB"/>
              </w:rPr>
              <w:t xml:space="preserve"> 732</w:t>
            </w:r>
          </w:p>
        </w:tc>
        <w:tc>
          <w:tcPr>
            <w:tcW w:w="1310" w:type="dxa"/>
            <w:tcBorders>
              <w:top w:val="single" w:sz="4" w:space="0" w:color="auto"/>
              <w:left w:val="single" w:sz="4" w:space="0" w:color="auto"/>
              <w:bottom w:val="single" w:sz="4" w:space="0" w:color="auto"/>
              <w:right w:val="single" w:sz="4" w:space="0" w:color="auto"/>
            </w:tcBorders>
            <w:vAlign w:val="center"/>
          </w:tcPr>
          <w:p w14:paraId="6376D1F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6062A60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nil"/>
              <w:left w:val="single" w:sz="4" w:space="0" w:color="auto"/>
              <w:bottom w:val="single" w:sz="4" w:space="0" w:color="000000"/>
              <w:right w:val="single" w:sz="4" w:space="0" w:color="auto"/>
            </w:tcBorders>
            <w:vAlign w:val="center"/>
          </w:tcPr>
          <w:p w14:paraId="438879E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tcBorders>
              <w:top w:val="nil"/>
              <w:left w:val="single" w:sz="4" w:space="0" w:color="auto"/>
              <w:bottom w:val="single" w:sz="4" w:space="0" w:color="000000"/>
              <w:right w:val="single" w:sz="4" w:space="0" w:color="000000"/>
            </w:tcBorders>
            <w:vAlign w:val="center"/>
          </w:tcPr>
          <w:p w14:paraId="65B9ED4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37B96A71" w14:textId="77777777" w:rsidTr="00080D09">
        <w:trPr>
          <w:trHeight w:val="45"/>
        </w:trPr>
        <w:tc>
          <w:tcPr>
            <w:tcW w:w="1908" w:type="dxa"/>
            <w:tcBorders>
              <w:top w:val="single" w:sz="4" w:space="0" w:color="auto"/>
              <w:left w:val="single" w:sz="4" w:space="0" w:color="auto"/>
              <w:bottom w:val="single" w:sz="4" w:space="0" w:color="auto"/>
              <w:right w:val="single" w:sz="4" w:space="0" w:color="auto"/>
            </w:tcBorders>
            <w:vAlign w:val="center"/>
          </w:tcPr>
          <w:p w14:paraId="4A2B8DA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733 </w:t>
            </w:r>
            <w:r w:rsidRPr="0066777B">
              <w:rPr>
                <w:rFonts w:cs="Calibri"/>
                <w:lang w:eastAsia="en-GB"/>
              </w:rPr>
              <w:t>–</w:t>
            </w:r>
            <w:r w:rsidRPr="001A1561">
              <w:rPr>
                <w:rFonts w:cs="Calibri"/>
                <w:lang w:eastAsia="en-GB"/>
              </w:rPr>
              <w:t xml:space="preserve"> 742</w:t>
            </w:r>
          </w:p>
        </w:tc>
        <w:tc>
          <w:tcPr>
            <w:tcW w:w="1310" w:type="dxa"/>
            <w:tcBorders>
              <w:top w:val="single" w:sz="4" w:space="0" w:color="auto"/>
              <w:left w:val="single" w:sz="4" w:space="0" w:color="auto"/>
              <w:bottom w:val="single" w:sz="4" w:space="0" w:color="auto"/>
              <w:right w:val="single" w:sz="4" w:space="0" w:color="auto"/>
            </w:tcBorders>
            <w:vAlign w:val="center"/>
          </w:tcPr>
          <w:p w14:paraId="03E7372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583AF4E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000000"/>
              <w:left w:val="single" w:sz="4" w:space="0" w:color="auto"/>
              <w:bottom w:val="single" w:sz="4" w:space="0" w:color="auto"/>
              <w:right w:val="single" w:sz="4" w:space="0" w:color="auto"/>
            </w:tcBorders>
            <w:vAlign w:val="center"/>
          </w:tcPr>
          <w:p w14:paraId="68D2552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tcBorders>
              <w:top w:val="single" w:sz="4" w:space="0" w:color="000000"/>
              <w:left w:val="single" w:sz="4" w:space="0" w:color="auto"/>
              <w:bottom w:val="single" w:sz="4" w:space="0" w:color="auto"/>
              <w:right w:val="single" w:sz="4" w:space="0" w:color="000000"/>
            </w:tcBorders>
            <w:vAlign w:val="center"/>
          </w:tcPr>
          <w:p w14:paraId="6819901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2C066284" w14:textId="77777777" w:rsidTr="00080D09">
        <w:trPr>
          <w:trHeight w:val="45"/>
        </w:trPr>
        <w:tc>
          <w:tcPr>
            <w:tcW w:w="1908" w:type="dxa"/>
            <w:tcBorders>
              <w:top w:val="single" w:sz="4" w:space="0" w:color="auto"/>
              <w:left w:val="single" w:sz="4" w:space="0" w:color="auto"/>
              <w:bottom w:val="single" w:sz="4" w:space="0" w:color="auto"/>
              <w:right w:val="single" w:sz="4" w:space="0" w:color="auto"/>
            </w:tcBorders>
            <w:vAlign w:val="center"/>
          </w:tcPr>
          <w:p w14:paraId="5F3551B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743 </w:t>
            </w:r>
            <w:r w:rsidRPr="0066777B">
              <w:rPr>
                <w:rFonts w:cs="Calibri"/>
                <w:lang w:eastAsia="en-GB"/>
              </w:rPr>
              <w:t>–</w:t>
            </w:r>
            <w:r w:rsidRPr="001A1561">
              <w:rPr>
                <w:rFonts w:cs="Calibri"/>
                <w:lang w:eastAsia="en-GB"/>
              </w:rPr>
              <w:t xml:space="preserve"> 750</w:t>
            </w:r>
          </w:p>
        </w:tc>
        <w:tc>
          <w:tcPr>
            <w:tcW w:w="1310" w:type="dxa"/>
            <w:tcBorders>
              <w:top w:val="single" w:sz="4" w:space="0" w:color="auto"/>
              <w:left w:val="single" w:sz="4" w:space="0" w:color="auto"/>
              <w:bottom w:val="single" w:sz="4" w:space="0" w:color="auto"/>
              <w:right w:val="single" w:sz="4" w:space="0" w:color="auto"/>
            </w:tcBorders>
            <w:vAlign w:val="center"/>
          </w:tcPr>
          <w:p w14:paraId="1B8C72B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761A51F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auto"/>
              <w:left w:val="single" w:sz="4" w:space="0" w:color="auto"/>
              <w:bottom w:val="single" w:sz="4" w:space="0" w:color="auto"/>
              <w:right w:val="single" w:sz="4" w:space="0" w:color="auto"/>
            </w:tcBorders>
            <w:vAlign w:val="center"/>
          </w:tcPr>
          <w:p w14:paraId="6AC65481"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tcBorders>
              <w:top w:val="single" w:sz="4" w:space="0" w:color="auto"/>
              <w:left w:val="single" w:sz="4" w:space="0" w:color="auto"/>
              <w:bottom w:val="single" w:sz="4" w:space="0" w:color="auto"/>
              <w:right w:val="single" w:sz="4" w:space="0" w:color="000000"/>
            </w:tcBorders>
            <w:vAlign w:val="center"/>
          </w:tcPr>
          <w:p w14:paraId="55A4BD7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157E6741" w14:textId="77777777" w:rsidTr="00080D09">
        <w:trPr>
          <w:trHeight w:val="560"/>
        </w:trPr>
        <w:tc>
          <w:tcPr>
            <w:tcW w:w="1908" w:type="dxa"/>
            <w:tcBorders>
              <w:top w:val="single" w:sz="4" w:space="0" w:color="auto"/>
              <w:left w:val="single" w:sz="4" w:space="0" w:color="auto"/>
              <w:bottom w:val="single" w:sz="4" w:space="0" w:color="auto"/>
              <w:right w:val="single" w:sz="4" w:space="0" w:color="auto"/>
            </w:tcBorders>
            <w:vAlign w:val="center"/>
          </w:tcPr>
          <w:p w14:paraId="0BFE305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751 </w:t>
            </w:r>
            <w:r w:rsidRPr="0066777B">
              <w:rPr>
                <w:rFonts w:cs="Calibri"/>
                <w:lang w:eastAsia="en-GB"/>
              </w:rPr>
              <w:t>–</w:t>
            </w:r>
            <w:r w:rsidRPr="001A1561">
              <w:rPr>
                <w:rFonts w:cs="Calibri"/>
                <w:lang w:eastAsia="en-GB"/>
              </w:rPr>
              <w:t xml:space="preserve"> 759</w:t>
            </w:r>
          </w:p>
        </w:tc>
        <w:tc>
          <w:tcPr>
            <w:tcW w:w="1310" w:type="dxa"/>
            <w:tcBorders>
              <w:top w:val="single" w:sz="4" w:space="0" w:color="auto"/>
              <w:left w:val="single" w:sz="4" w:space="0" w:color="auto"/>
              <w:bottom w:val="single" w:sz="4" w:space="0" w:color="auto"/>
              <w:right w:val="single" w:sz="4" w:space="0" w:color="auto"/>
            </w:tcBorders>
            <w:vAlign w:val="center"/>
          </w:tcPr>
          <w:p w14:paraId="3190E03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1DF614F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auto"/>
              <w:left w:val="single" w:sz="4" w:space="0" w:color="auto"/>
              <w:bottom w:val="single" w:sz="4" w:space="0" w:color="auto"/>
              <w:right w:val="single" w:sz="4" w:space="0" w:color="auto"/>
            </w:tcBorders>
            <w:vAlign w:val="center"/>
          </w:tcPr>
          <w:p w14:paraId="04900F8C" w14:textId="3BE3EDEE" w:rsidR="004A4E8D" w:rsidRPr="001A1561" w:rsidRDefault="001D7140"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zh-CN"/>
              </w:rPr>
            </w:pPr>
            <w:r w:rsidRPr="008B0084">
              <w:rPr>
                <w:rFonts w:ascii="SimSun" w:eastAsia="SimSun" w:hAnsi="SimSun" w:cs="SimSun" w:hint="eastAsia"/>
                <w:lang w:val="en-GB" w:eastAsia="zh-CN"/>
              </w:rPr>
              <w:t>圭亚那电话电报</w:t>
            </w:r>
            <w:r w:rsidRPr="008B0084">
              <w:rPr>
                <w:rFonts w:ascii="SimSun" w:eastAsia="SimSun" w:hAnsi="SimSun" w:cs="SimSun"/>
                <w:lang w:val="en-GB" w:eastAsia="zh-CN"/>
              </w:rPr>
              <w:br/>
            </w:r>
            <w:r w:rsidRPr="008B0084">
              <w:rPr>
                <w:rFonts w:ascii="SimSun" w:eastAsia="SimSun" w:hAnsi="SimSun" w:cs="SimSun" w:hint="eastAsia"/>
                <w:lang w:val="en-GB" w:eastAsia="zh-CN"/>
              </w:rPr>
              <w:t>有限公司</w:t>
            </w:r>
          </w:p>
        </w:tc>
        <w:tc>
          <w:tcPr>
            <w:tcW w:w="2313" w:type="dxa"/>
            <w:tcBorders>
              <w:top w:val="single" w:sz="4" w:space="0" w:color="auto"/>
              <w:left w:val="single" w:sz="4" w:space="0" w:color="auto"/>
              <w:bottom w:val="single" w:sz="4" w:space="0" w:color="auto"/>
              <w:right w:val="single" w:sz="4" w:space="0" w:color="000000"/>
            </w:tcBorders>
            <w:vAlign w:val="center"/>
          </w:tcPr>
          <w:p w14:paraId="25B114F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2AA6FF26" w14:textId="77777777" w:rsidTr="00080D09">
        <w:trPr>
          <w:trHeight w:val="45"/>
        </w:trPr>
        <w:tc>
          <w:tcPr>
            <w:tcW w:w="1908" w:type="dxa"/>
            <w:tcBorders>
              <w:top w:val="single" w:sz="4" w:space="0" w:color="auto"/>
              <w:left w:val="single" w:sz="4" w:space="0" w:color="auto"/>
              <w:bottom w:val="single" w:sz="4" w:space="0" w:color="auto"/>
              <w:right w:val="single" w:sz="4" w:space="0" w:color="auto"/>
            </w:tcBorders>
            <w:vAlign w:val="center"/>
          </w:tcPr>
          <w:p w14:paraId="2D4BF77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760 </w:t>
            </w:r>
            <w:r w:rsidRPr="0066777B">
              <w:rPr>
                <w:rFonts w:cs="Calibri"/>
                <w:lang w:eastAsia="en-GB"/>
              </w:rPr>
              <w:t>–</w:t>
            </w:r>
            <w:r w:rsidRPr="001A1561">
              <w:rPr>
                <w:rFonts w:cs="Calibri"/>
                <w:lang w:eastAsia="en-GB"/>
              </w:rPr>
              <w:t xml:space="preserve"> 761</w:t>
            </w:r>
          </w:p>
        </w:tc>
        <w:tc>
          <w:tcPr>
            <w:tcW w:w="1310" w:type="dxa"/>
            <w:tcBorders>
              <w:top w:val="single" w:sz="4" w:space="0" w:color="auto"/>
              <w:left w:val="single" w:sz="4" w:space="0" w:color="auto"/>
              <w:bottom w:val="single" w:sz="4" w:space="0" w:color="auto"/>
              <w:right w:val="single" w:sz="4" w:space="0" w:color="auto"/>
            </w:tcBorders>
            <w:vAlign w:val="center"/>
          </w:tcPr>
          <w:p w14:paraId="566060D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4A6F500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auto"/>
              <w:left w:val="single" w:sz="4" w:space="0" w:color="auto"/>
              <w:bottom w:val="single" w:sz="4" w:space="0" w:color="auto"/>
              <w:right w:val="single" w:sz="4" w:space="0" w:color="auto"/>
            </w:tcBorders>
            <w:vAlign w:val="center"/>
          </w:tcPr>
          <w:p w14:paraId="2B5DDA10"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tcBorders>
              <w:top w:val="single" w:sz="4" w:space="0" w:color="auto"/>
              <w:left w:val="single" w:sz="4" w:space="0" w:color="auto"/>
              <w:bottom w:val="single" w:sz="4" w:space="0" w:color="auto"/>
              <w:right w:val="single" w:sz="4" w:space="0" w:color="000000"/>
            </w:tcBorders>
            <w:vAlign w:val="center"/>
          </w:tcPr>
          <w:p w14:paraId="4A83502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08EEF85A" w14:textId="77777777" w:rsidTr="00080D09">
        <w:trPr>
          <w:trHeight w:val="45"/>
        </w:trPr>
        <w:tc>
          <w:tcPr>
            <w:tcW w:w="1908" w:type="dxa"/>
            <w:tcBorders>
              <w:top w:val="single" w:sz="4" w:space="0" w:color="auto"/>
              <w:left w:val="single" w:sz="4" w:space="0" w:color="auto"/>
              <w:bottom w:val="single" w:sz="4" w:space="0" w:color="auto"/>
              <w:right w:val="single" w:sz="4" w:space="0" w:color="auto"/>
            </w:tcBorders>
            <w:vAlign w:val="center"/>
          </w:tcPr>
          <w:p w14:paraId="63972ED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762 </w:t>
            </w:r>
            <w:r w:rsidRPr="0066777B">
              <w:rPr>
                <w:rFonts w:cs="Calibri"/>
                <w:lang w:eastAsia="en-GB"/>
              </w:rPr>
              <w:t>–</w:t>
            </w:r>
            <w:r w:rsidRPr="001A1561">
              <w:rPr>
                <w:rFonts w:cs="Calibri"/>
                <w:lang w:eastAsia="en-GB"/>
              </w:rPr>
              <w:t xml:space="preserve"> 763</w:t>
            </w:r>
          </w:p>
        </w:tc>
        <w:tc>
          <w:tcPr>
            <w:tcW w:w="1310" w:type="dxa"/>
            <w:tcBorders>
              <w:top w:val="single" w:sz="4" w:space="0" w:color="auto"/>
              <w:left w:val="single" w:sz="4" w:space="0" w:color="auto"/>
              <w:bottom w:val="single" w:sz="4" w:space="0" w:color="auto"/>
              <w:right w:val="single" w:sz="4" w:space="0" w:color="auto"/>
            </w:tcBorders>
            <w:vAlign w:val="center"/>
          </w:tcPr>
          <w:p w14:paraId="39EDE13A"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75E63B1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auto"/>
              <w:left w:val="single" w:sz="4" w:space="0" w:color="auto"/>
              <w:bottom w:val="single" w:sz="4" w:space="0" w:color="auto"/>
              <w:right w:val="single" w:sz="4" w:space="0" w:color="auto"/>
            </w:tcBorders>
            <w:vAlign w:val="center"/>
          </w:tcPr>
          <w:p w14:paraId="1C75FD6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tcBorders>
              <w:top w:val="single" w:sz="4" w:space="0" w:color="auto"/>
              <w:left w:val="single" w:sz="4" w:space="0" w:color="auto"/>
              <w:bottom w:val="single" w:sz="4" w:space="0" w:color="auto"/>
              <w:right w:val="single" w:sz="4" w:space="0" w:color="000000"/>
            </w:tcBorders>
            <w:vAlign w:val="center"/>
          </w:tcPr>
          <w:p w14:paraId="75884C9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490F66E3" w14:textId="77777777" w:rsidTr="00080D09">
        <w:trPr>
          <w:trHeight w:val="45"/>
        </w:trPr>
        <w:tc>
          <w:tcPr>
            <w:tcW w:w="1908" w:type="dxa"/>
            <w:tcBorders>
              <w:top w:val="single" w:sz="4" w:space="0" w:color="auto"/>
              <w:left w:val="single" w:sz="4" w:space="0" w:color="auto"/>
              <w:bottom w:val="single" w:sz="4" w:space="0" w:color="auto"/>
              <w:right w:val="single" w:sz="4" w:space="0" w:color="auto"/>
            </w:tcBorders>
            <w:vAlign w:val="center"/>
          </w:tcPr>
          <w:p w14:paraId="52BA50DD"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764</w:t>
            </w:r>
          </w:p>
        </w:tc>
        <w:tc>
          <w:tcPr>
            <w:tcW w:w="1310" w:type="dxa"/>
            <w:tcBorders>
              <w:top w:val="single" w:sz="4" w:space="0" w:color="auto"/>
              <w:left w:val="single" w:sz="4" w:space="0" w:color="auto"/>
              <w:bottom w:val="single" w:sz="4" w:space="0" w:color="auto"/>
              <w:right w:val="single" w:sz="4" w:space="0" w:color="auto"/>
            </w:tcBorders>
            <w:vAlign w:val="center"/>
          </w:tcPr>
          <w:p w14:paraId="50BD02A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7E1BAEB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auto"/>
              <w:left w:val="single" w:sz="4" w:space="0" w:color="auto"/>
              <w:bottom w:val="single" w:sz="4" w:space="0" w:color="auto"/>
              <w:right w:val="single" w:sz="4" w:space="0" w:color="auto"/>
            </w:tcBorders>
            <w:vAlign w:val="center"/>
          </w:tcPr>
          <w:p w14:paraId="070B5BF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tcBorders>
              <w:top w:val="single" w:sz="4" w:space="0" w:color="auto"/>
              <w:left w:val="single" w:sz="4" w:space="0" w:color="auto"/>
              <w:bottom w:val="single" w:sz="4" w:space="0" w:color="auto"/>
              <w:right w:val="single" w:sz="4" w:space="0" w:color="000000"/>
            </w:tcBorders>
            <w:vAlign w:val="center"/>
          </w:tcPr>
          <w:p w14:paraId="59D4856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6E3D9E96" w14:textId="77777777" w:rsidTr="00080D09">
        <w:trPr>
          <w:trHeight w:val="45"/>
        </w:trPr>
        <w:tc>
          <w:tcPr>
            <w:tcW w:w="1908" w:type="dxa"/>
            <w:tcBorders>
              <w:top w:val="single" w:sz="4" w:space="0" w:color="auto"/>
              <w:left w:val="single" w:sz="4" w:space="0" w:color="auto"/>
              <w:bottom w:val="single" w:sz="4" w:space="0" w:color="auto"/>
              <w:right w:val="single" w:sz="4" w:space="0" w:color="auto"/>
            </w:tcBorders>
            <w:vAlign w:val="center"/>
          </w:tcPr>
          <w:p w14:paraId="6EEAE675"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765</w:t>
            </w:r>
          </w:p>
        </w:tc>
        <w:tc>
          <w:tcPr>
            <w:tcW w:w="1310" w:type="dxa"/>
            <w:tcBorders>
              <w:top w:val="single" w:sz="4" w:space="0" w:color="auto"/>
              <w:left w:val="single" w:sz="4" w:space="0" w:color="auto"/>
              <w:bottom w:val="single" w:sz="4" w:space="0" w:color="auto"/>
              <w:right w:val="single" w:sz="4" w:space="0" w:color="auto"/>
            </w:tcBorders>
            <w:vAlign w:val="center"/>
          </w:tcPr>
          <w:p w14:paraId="4498081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177B68A6"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auto"/>
              <w:left w:val="single" w:sz="4" w:space="0" w:color="auto"/>
              <w:bottom w:val="single" w:sz="4" w:space="0" w:color="auto"/>
              <w:right w:val="single" w:sz="4" w:space="0" w:color="auto"/>
            </w:tcBorders>
            <w:vAlign w:val="center"/>
          </w:tcPr>
          <w:p w14:paraId="746A594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tcBorders>
              <w:top w:val="single" w:sz="4" w:space="0" w:color="auto"/>
              <w:left w:val="single" w:sz="4" w:space="0" w:color="auto"/>
              <w:bottom w:val="single" w:sz="4" w:space="0" w:color="auto"/>
              <w:right w:val="single" w:sz="4" w:space="0" w:color="000000"/>
            </w:tcBorders>
            <w:vAlign w:val="center"/>
          </w:tcPr>
          <w:p w14:paraId="2EF0FD99"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5A025E08" w14:textId="77777777" w:rsidTr="00080D09">
        <w:trPr>
          <w:trHeight w:val="45"/>
        </w:trPr>
        <w:tc>
          <w:tcPr>
            <w:tcW w:w="1908" w:type="dxa"/>
            <w:tcBorders>
              <w:top w:val="single" w:sz="4" w:space="0" w:color="auto"/>
              <w:left w:val="single" w:sz="4" w:space="0" w:color="auto"/>
              <w:bottom w:val="single" w:sz="4" w:space="0" w:color="auto"/>
              <w:right w:val="single" w:sz="4" w:space="0" w:color="auto"/>
            </w:tcBorders>
            <w:vAlign w:val="center"/>
          </w:tcPr>
          <w:p w14:paraId="4CF9CFAF"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766</w:t>
            </w:r>
          </w:p>
        </w:tc>
        <w:tc>
          <w:tcPr>
            <w:tcW w:w="1310" w:type="dxa"/>
            <w:tcBorders>
              <w:top w:val="single" w:sz="4" w:space="0" w:color="auto"/>
              <w:left w:val="single" w:sz="4" w:space="0" w:color="auto"/>
              <w:bottom w:val="single" w:sz="4" w:space="0" w:color="auto"/>
              <w:right w:val="single" w:sz="4" w:space="0" w:color="auto"/>
            </w:tcBorders>
            <w:vAlign w:val="center"/>
          </w:tcPr>
          <w:p w14:paraId="26A15BB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17477D7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auto"/>
              <w:left w:val="single" w:sz="4" w:space="0" w:color="auto"/>
              <w:bottom w:val="single" w:sz="4" w:space="0" w:color="auto"/>
              <w:right w:val="single" w:sz="4" w:space="0" w:color="auto"/>
            </w:tcBorders>
            <w:vAlign w:val="center"/>
          </w:tcPr>
          <w:p w14:paraId="2CA4910D"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tcBorders>
              <w:top w:val="single" w:sz="4" w:space="0" w:color="auto"/>
              <w:left w:val="single" w:sz="4" w:space="0" w:color="auto"/>
              <w:bottom w:val="single" w:sz="4" w:space="0" w:color="auto"/>
              <w:right w:val="single" w:sz="4" w:space="0" w:color="000000"/>
            </w:tcBorders>
            <w:vAlign w:val="center"/>
          </w:tcPr>
          <w:p w14:paraId="405D654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5C86880E" w14:textId="77777777" w:rsidTr="00080D09">
        <w:trPr>
          <w:trHeight w:val="45"/>
        </w:trPr>
        <w:tc>
          <w:tcPr>
            <w:tcW w:w="1908" w:type="dxa"/>
            <w:tcBorders>
              <w:top w:val="single" w:sz="4" w:space="0" w:color="auto"/>
              <w:left w:val="single" w:sz="4" w:space="0" w:color="auto"/>
              <w:bottom w:val="single" w:sz="4" w:space="0" w:color="auto"/>
              <w:right w:val="single" w:sz="4" w:space="0" w:color="auto"/>
            </w:tcBorders>
            <w:shd w:val="clear" w:color="auto" w:fill="FFFF00"/>
            <w:vAlign w:val="center"/>
          </w:tcPr>
          <w:p w14:paraId="27DE3692"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767</w:t>
            </w:r>
          </w:p>
        </w:tc>
        <w:tc>
          <w:tcPr>
            <w:tcW w:w="1310" w:type="dxa"/>
            <w:tcBorders>
              <w:top w:val="single" w:sz="4" w:space="0" w:color="auto"/>
              <w:left w:val="single" w:sz="4" w:space="0" w:color="auto"/>
              <w:bottom w:val="single" w:sz="4" w:space="0" w:color="auto"/>
              <w:right w:val="single" w:sz="4" w:space="0" w:color="auto"/>
            </w:tcBorders>
            <w:shd w:val="clear" w:color="auto" w:fill="FFFF00"/>
            <w:vAlign w:val="center"/>
          </w:tcPr>
          <w:p w14:paraId="12E0347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shd w:val="clear" w:color="auto" w:fill="FFFF00"/>
            <w:vAlign w:val="center"/>
          </w:tcPr>
          <w:p w14:paraId="3E498043"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auto"/>
              <w:left w:val="single" w:sz="4" w:space="0" w:color="auto"/>
              <w:bottom w:val="single" w:sz="4" w:space="0" w:color="auto"/>
              <w:right w:val="single" w:sz="4" w:space="0" w:color="auto"/>
            </w:tcBorders>
            <w:shd w:val="clear" w:color="auto" w:fill="FFFF00"/>
            <w:vAlign w:val="center"/>
          </w:tcPr>
          <w:p w14:paraId="24CA6BAC"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tcBorders>
              <w:top w:val="single" w:sz="4" w:space="0" w:color="auto"/>
              <w:left w:val="single" w:sz="4" w:space="0" w:color="auto"/>
              <w:bottom w:val="single" w:sz="4" w:space="0" w:color="auto"/>
              <w:right w:val="single" w:sz="4" w:space="0" w:color="000000"/>
            </w:tcBorders>
            <w:shd w:val="clear" w:color="auto" w:fill="FFFF00"/>
            <w:vAlign w:val="center"/>
          </w:tcPr>
          <w:p w14:paraId="04917D74"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r w:rsidR="004A4E8D" w:rsidRPr="001A1561" w14:paraId="40225923" w14:textId="77777777" w:rsidTr="00080D09">
        <w:trPr>
          <w:trHeight w:val="45"/>
        </w:trPr>
        <w:tc>
          <w:tcPr>
            <w:tcW w:w="1908" w:type="dxa"/>
            <w:tcBorders>
              <w:top w:val="single" w:sz="4" w:space="0" w:color="auto"/>
              <w:left w:val="single" w:sz="4" w:space="0" w:color="auto"/>
              <w:bottom w:val="single" w:sz="4" w:space="0" w:color="auto"/>
              <w:right w:val="single" w:sz="4" w:space="0" w:color="auto"/>
            </w:tcBorders>
            <w:vAlign w:val="center"/>
          </w:tcPr>
          <w:p w14:paraId="301E74C7"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769 </w:t>
            </w:r>
            <w:r w:rsidRPr="0066777B">
              <w:rPr>
                <w:rFonts w:cs="Calibri"/>
                <w:lang w:eastAsia="en-GB"/>
              </w:rPr>
              <w:t>–</w:t>
            </w:r>
            <w:r w:rsidRPr="001A1561">
              <w:rPr>
                <w:rFonts w:cs="Calibri"/>
                <w:lang w:eastAsia="en-GB"/>
              </w:rPr>
              <w:t xml:space="preserve"> 770</w:t>
            </w:r>
          </w:p>
        </w:tc>
        <w:tc>
          <w:tcPr>
            <w:tcW w:w="1310" w:type="dxa"/>
            <w:tcBorders>
              <w:top w:val="single" w:sz="4" w:space="0" w:color="auto"/>
              <w:left w:val="single" w:sz="4" w:space="0" w:color="auto"/>
              <w:bottom w:val="single" w:sz="4" w:space="0" w:color="auto"/>
              <w:right w:val="single" w:sz="4" w:space="0" w:color="auto"/>
            </w:tcBorders>
            <w:vAlign w:val="center"/>
          </w:tcPr>
          <w:p w14:paraId="1B72BB28"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1B829E3D"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auto"/>
              <w:left w:val="single" w:sz="4" w:space="0" w:color="auto"/>
              <w:bottom w:val="single" w:sz="4" w:space="0" w:color="auto"/>
              <w:right w:val="single" w:sz="4" w:space="0" w:color="auto"/>
            </w:tcBorders>
            <w:vAlign w:val="center"/>
          </w:tcPr>
          <w:p w14:paraId="7CFD402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tcBorders>
              <w:top w:val="single" w:sz="4" w:space="0" w:color="auto"/>
              <w:left w:val="single" w:sz="4" w:space="0" w:color="auto"/>
              <w:bottom w:val="single" w:sz="4" w:space="0" w:color="auto"/>
              <w:right w:val="single" w:sz="4" w:space="0" w:color="000000"/>
            </w:tcBorders>
            <w:vAlign w:val="center"/>
          </w:tcPr>
          <w:p w14:paraId="1A94237E" w14:textId="77777777" w:rsidR="004A4E8D" w:rsidRPr="001A1561" w:rsidRDefault="004A4E8D" w:rsidP="00080D09">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Pr="0066777B">
              <w:rPr>
                <w:rFonts w:cs="Calibri"/>
                <w:lang w:eastAsia="en-GB"/>
              </w:rPr>
              <w:t>–</w:t>
            </w:r>
            <w:r w:rsidRPr="001A1561">
              <w:rPr>
                <w:rFonts w:cs="Calibri"/>
                <w:lang w:eastAsia="en-GB"/>
              </w:rPr>
              <w:t xml:space="preserve"> 9999</w:t>
            </w:r>
          </w:p>
        </w:tc>
      </w:tr>
    </w:tbl>
    <w:p w14:paraId="00C26EAF" w14:textId="77777777" w:rsidR="004A4E8D" w:rsidRPr="001A1561" w:rsidRDefault="004A4E8D" w:rsidP="004A4E8D">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p>
    <w:p w14:paraId="3E1CD051" w14:textId="561E4588" w:rsidR="004A4E8D" w:rsidRPr="001A1561" w:rsidRDefault="004A4E8D" w:rsidP="004A4E8D">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cs="Calibri"/>
        </w:rPr>
      </w:pPr>
      <w:r w:rsidRPr="001A1561">
        <w:rPr>
          <w:rFonts w:cs="Calibri"/>
          <w:shd w:val="clear" w:color="auto" w:fill="FFFF00"/>
        </w:rPr>
        <w:tab/>
      </w:r>
      <w:r w:rsidRPr="0066777B">
        <w:rPr>
          <w:rFonts w:cs="Calibri"/>
        </w:rPr>
        <w:t xml:space="preserve"> </w:t>
      </w:r>
      <w:r w:rsidR="003C7EF6" w:rsidRPr="003C7EF6">
        <w:rPr>
          <w:rFonts w:cs="Calibri"/>
        </w:rPr>
        <w:t>–</w:t>
      </w:r>
      <w:r w:rsidRPr="001A1561">
        <w:rPr>
          <w:rFonts w:cs="Calibri"/>
        </w:rPr>
        <w:t xml:space="preserve"> </w:t>
      </w:r>
      <w:r w:rsidR="003C7EF6" w:rsidRPr="003C7EF6">
        <w:rPr>
          <w:rFonts w:eastAsia="SimSun" w:hint="eastAsia"/>
        </w:rPr>
        <w:t>新指配号段。</w:t>
      </w:r>
    </w:p>
    <w:p w14:paraId="72709BB9" w14:textId="77777777" w:rsidR="004A4E8D" w:rsidRDefault="004A4E8D" w:rsidP="004A4E8D">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s="Arial"/>
          <w:b/>
          <w:bCs/>
          <w:kern w:val="2"/>
          <w14:ligatures w14:val="standardContextual"/>
        </w:rPr>
      </w:pPr>
      <w:r>
        <w:rPr>
          <w:rFonts w:eastAsia="Calibri" w:cs="Arial"/>
          <w:b/>
          <w:bCs/>
          <w:kern w:val="2"/>
          <w14:ligatures w14:val="standardContextual"/>
        </w:rPr>
        <w:br w:type="page"/>
      </w:r>
    </w:p>
    <w:p w14:paraId="65130DE1" w14:textId="4CA2227F" w:rsidR="004A4E8D" w:rsidRPr="001A1561" w:rsidRDefault="003C7EF6" w:rsidP="004A4E8D">
      <w:pPr>
        <w:overflowPunct/>
        <w:autoSpaceDE/>
        <w:autoSpaceDN/>
        <w:adjustRightInd/>
        <w:spacing w:before="0" w:after="120"/>
        <w:jc w:val="left"/>
        <w:textAlignment w:val="auto"/>
        <w:rPr>
          <w:rFonts w:eastAsia="Calibri" w:cs="Arial"/>
          <w:kern w:val="2"/>
          <w14:ligatures w14:val="standardContextual"/>
        </w:rPr>
      </w:pPr>
      <w:r w:rsidRPr="00D057FE">
        <w:rPr>
          <w:rFonts w:ascii="SimSun" w:eastAsia="SimSun" w:hAnsi="SimSun" w:cs="Microsoft YaHei" w:hint="eastAsia"/>
          <w:b/>
          <w:bCs/>
          <w:lang w:val="en-GB" w:eastAsia="zh-CN"/>
        </w:rPr>
        <w:lastRenderedPageBreak/>
        <w:t>应急服务</w:t>
      </w:r>
    </w:p>
    <w:tbl>
      <w:tblPr>
        <w:tblStyle w:val="TableGrid2"/>
        <w:tblW w:w="9805" w:type="dxa"/>
        <w:tblLook w:val="04A0" w:firstRow="1" w:lastRow="0" w:firstColumn="1" w:lastColumn="0" w:noHBand="0" w:noVBand="1"/>
      </w:tblPr>
      <w:tblGrid>
        <w:gridCol w:w="1345"/>
        <w:gridCol w:w="2070"/>
        <w:gridCol w:w="3870"/>
        <w:gridCol w:w="2520"/>
      </w:tblGrid>
      <w:tr w:rsidR="004A4E8D" w:rsidRPr="001A1561" w14:paraId="6FAEEE61" w14:textId="77777777" w:rsidTr="00080D09">
        <w:tc>
          <w:tcPr>
            <w:tcW w:w="1345" w:type="dxa"/>
            <w:vAlign w:val="center"/>
            <w:hideMark/>
          </w:tcPr>
          <w:p w14:paraId="27084C61" w14:textId="09A420C2" w:rsidR="004A4E8D" w:rsidRPr="003C7EF6" w:rsidRDefault="003C7EF6" w:rsidP="00080D09">
            <w:pPr>
              <w:overflowPunct/>
              <w:autoSpaceDE/>
              <w:autoSpaceDN/>
              <w:adjustRightInd/>
              <w:spacing w:after="120"/>
              <w:jc w:val="center"/>
              <w:textAlignment w:val="auto"/>
              <w:rPr>
                <w:rFonts w:ascii="STKaiti" w:eastAsia="STKaiti" w:hAnsi="STKaiti" w:cs="Calibri"/>
                <w:i/>
                <w:iCs/>
              </w:rPr>
            </w:pPr>
            <w:r w:rsidRPr="003C7EF6">
              <w:rPr>
                <w:rFonts w:ascii="STKaiti" w:eastAsia="STKaiti" w:hAnsi="STKaiti" w:cs="Microsoft YaHei" w:hint="eastAsia"/>
                <w:lang w:val="en-GB" w:eastAsia="zh-CN"/>
              </w:rPr>
              <w:t>重要号码</w:t>
            </w:r>
          </w:p>
        </w:tc>
        <w:tc>
          <w:tcPr>
            <w:tcW w:w="2070" w:type="dxa"/>
            <w:vAlign w:val="center"/>
            <w:hideMark/>
          </w:tcPr>
          <w:p w14:paraId="0466DE56" w14:textId="4DFAF610" w:rsidR="004A4E8D" w:rsidRPr="003C7EF6" w:rsidRDefault="003C7EF6" w:rsidP="00080D09">
            <w:pPr>
              <w:overflowPunct/>
              <w:autoSpaceDE/>
              <w:autoSpaceDN/>
              <w:adjustRightInd/>
              <w:spacing w:after="120"/>
              <w:jc w:val="center"/>
              <w:textAlignment w:val="auto"/>
              <w:rPr>
                <w:rFonts w:ascii="STKaiti" w:eastAsia="STKaiti" w:hAnsi="STKaiti" w:cs="Calibri"/>
                <w:i/>
                <w:iCs/>
              </w:rPr>
            </w:pPr>
            <w:r w:rsidRPr="003C7EF6">
              <w:rPr>
                <w:rFonts w:ascii="STKaiti" w:eastAsia="STKaiti" w:hAnsi="STKaiti" w:cs="Microsoft YaHei" w:hint="eastAsia"/>
                <w:lang w:val="en-GB" w:eastAsia="zh-CN"/>
              </w:rPr>
              <w:t>服务</w:t>
            </w:r>
          </w:p>
        </w:tc>
        <w:tc>
          <w:tcPr>
            <w:tcW w:w="3870" w:type="dxa"/>
            <w:vAlign w:val="center"/>
            <w:hideMark/>
          </w:tcPr>
          <w:p w14:paraId="796C4C73" w14:textId="6CC75611" w:rsidR="004A4E8D" w:rsidRPr="003C7EF6" w:rsidRDefault="003C7EF6" w:rsidP="00080D09">
            <w:pPr>
              <w:overflowPunct/>
              <w:autoSpaceDE/>
              <w:autoSpaceDN/>
              <w:adjustRightInd/>
              <w:spacing w:after="120"/>
              <w:jc w:val="center"/>
              <w:textAlignment w:val="auto"/>
              <w:rPr>
                <w:rFonts w:ascii="STKaiti" w:eastAsia="STKaiti" w:hAnsi="STKaiti" w:cs="Calibri"/>
                <w:i/>
                <w:iCs/>
              </w:rPr>
            </w:pPr>
            <w:r w:rsidRPr="003C7EF6">
              <w:rPr>
                <w:rFonts w:ascii="STKaiti" w:eastAsia="STKaiti" w:hAnsi="STKaiti" w:cs="Microsoft YaHei" w:hint="eastAsia"/>
                <w:lang w:val="en-GB" w:eastAsia="zh-CN"/>
              </w:rPr>
              <w:t>已划分或已指配情况</w:t>
            </w:r>
          </w:p>
        </w:tc>
        <w:tc>
          <w:tcPr>
            <w:tcW w:w="2520" w:type="dxa"/>
            <w:vAlign w:val="center"/>
            <w:hideMark/>
          </w:tcPr>
          <w:p w14:paraId="4ABDD55B" w14:textId="7863AAFE" w:rsidR="004A4E8D" w:rsidRPr="003C7EF6" w:rsidRDefault="003C7EF6" w:rsidP="00080D09">
            <w:pPr>
              <w:overflowPunct/>
              <w:autoSpaceDE/>
              <w:autoSpaceDN/>
              <w:adjustRightInd/>
              <w:spacing w:after="120"/>
              <w:jc w:val="center"/>
              <w:textAlignment w:val="auto"/>
              <w:rPr>
                <w:rFonts w:ascii="STKaiti" w:eastAsia="STKaiti" w:hAnsi="STKaiti" w:cs="Calibri"/>
                <w:i/>
                <w:iCs/>
                <w:lang w:eastAsia="zh-CN"/>
              </w:rPr>
            </w:pPr>
            <w:r w:rsidRPr="003C7EF6">
              <w:rPr>
                <w:rFonts w:eastAsia="STKaiti" w:cs="Calibri"/>
                <w:lang w:val="en-GB" w:eastAsia="zh-CN"/>
              </w:rPr>
              <w:t>ITU-T E.164</w:t>
            </w:r>
            <w:r w:rsidRPr="003C7EF6">
              <w:rPr>
                <w:rFonts w:ascii="STKaiti" w:eastAsia="STKaiti" w:hAnsi="STKaiti"/>
                <w:lang w:val="en-GB" w:eastAsia="zh-CN"/>
              </w:rPr>
              <w:t>号码或仅限</w:t>
            </w:r>
            <w:r w:rsidRPr="003C7EF6">
              <w:rPr>
                <w:rFonts w:ascii="STKaiti" w:eastAsia="STKaiti" w:hAnsi="STKaiti"/>
                <w:lang w:val="en-GB" w:eastAsia="zh-CN"/>
              </w:rPr>
              <w:br/>
              <w:t>国内使用号码</w:t>
            </w:r>
          </w:p>
        </w:tc>
      </w:tr>
      <w:tr w:rsidR="004A4E8D" w:rsidRPr="001A1561" w14:paraId="6853385B" w14:textId="77777777" w:rsidTr="00080D09">
        <w:tc>
          <w:tcPr>
            <w:tcW w:w="1345" w:type="dxa"/>
            <w:vAlign w:val="center"/>
          </w:tcPr>
          <w:p w14:paraId="24FBF5C7" w14:textId="77777777" w:rsidR="004A4E8D" w:rsidRPr="001A1561" w:rsidRDefault="004A4E8D" w:rsidP="00080D09">
            <w:pPr>
              <w:overflowPunct/>
              <w:autoSpaceDE/>
              <w:autoSpaceDN/>
              <w:adjustRightInd/>
              <w:spacing w:before="40" w:after="40"/>
              <w:jc w:val="center"/>
              <w:textAlignment w:val="auto"/>
              <w:rPr>
                <w:rFonts w:eastAsia="Calibri" w:cs="Calibri"/>
              </w:rPr>
            </w:pPr>
            <w:r w:rsidRPr="001A1561">
              <w:rPr>
                <w:rFonts w:eastAsia="Calibri" w:cs="Calibri"/>
              </w:rPr>
              <w:t>911</w:t>
            </w:r>
          </w:p>
        </w:tc>
        <w:tc>
          <w:tcPr>
            <w:tcW w:w="2070" w:type="dxa"/>
            <w:vAlign w:val="center"/>
          </w:tcPr>
          <w:p w14:paraId="7110948E" w14:textId="0ECFBEE2" w:rsidR="004A4E8D" w:rsidRPr="00DB00D8" w:rsidRDefault="00626AF0" w:rsidP="00080D09">
            <w:pPr>
              <w:overflowPunct/>
              <w:autoSpaceDE/>
              <w:autoSpaceDN/>
              <w:adjustRightInd/>
              <w:spacing w:before="40" w:after="40"/>
              <w:jc w:val="center"/>
              <w:textAlignment w:val="auto"/>
              <w:rPr>
                <w:rFonts w:asciiTheme="minorEastAsia" w:eastAsiaTheme="minorEastAsia" w:hAnsiTheme="minorEastAsia" w:cs="Calibri"/>
              </w:rPr>
            </w:pPr>
            <w:r w:rsidRPr="00DB00D8">
              <w:rPr>
                <w:rFonts w:asciiTheme="minorEastAsia" w:eastAsiaTheme="minorEastAsia" w:hAnsiTheme="minorEastAsia" w:cs="Microsoft YaHei" w:hint="eastAsia"/>
                <w:lang w:eastAsia="zh-CN"/>
              </w:rPr>
              <w:t>报警</w:t>
            </w:r>
          </w:p>
          <w:p w14:paraId="241FED72" w14:textId="44CE0DDE" w:rsidR="004A4E8D" w:rsidRPr="001A1561" w:rsidRDefault="00626AF0" w:rsidP="00080D09">
            <w:pPr>
              <w:overflowPunct/>
              <w:autoSpaceDE/>
              <w:autoSpaceDN/>
              <w:adjustRightInd/>
              <w:spacing w:before="40" w:after="40"/>
              <w:jc w:val="center"/>
              <w:textAlignment w:val="auto"/>
              <w:rPr>
                <w:rFonts w:eastAsia="Calibri" w:cs="Calibri"/>
              </w:rPr>
            </w:pPr>
            <w:r w:rsidRPr="00DB00D8">
              <w:rPr>
                <w:rFonts w:asciiTheme="minorEastAsia" w:eastAsiaTheme="minorEastAsia" w:hAnsiTheme="minorEastAsia" w:cs="Microsoft YaHei" w:hint="eastAsia"/>
              </w:rPr>
              <w:t>（应急响应）</w:t>
            </w:r>
          </w:p>
        </w:tc>
        <w:tc>
          <w:tcPr>
            <w:tcW w:w="3870" w:type="dxa"/>
            <w:vAlign w:val="center"/>
          </w:tcPr>
          <w:p w14:paraId="77E4EA94" w14:textId="58399DE3" w:rsidR="004A4E8D" w:rsidRPr="001A1561" w:rsidRDefault="003C7EF6" w:rsidP="00080D09">
            <w:pPr>
              <w:overflowPunct/>
              <w:autoSpaceDE/>
              <w:autoSpaceDN/>
              <w:adjustRightInd/>
              <w:spacing w:before="40" w:after="40"/>
              <w:jc w:val="center"/>
              <w:textAlignment w:val="auto"/>
              <w:rPr>
                <w:rFonts w:eastAsia="Calibri" w:cs="Calibri"/>
                <w:lang w:eastAsia="zh-CN"/>
              </w:rPr>
            </w:pPr>
            <w:r w:rsidRPr="00D057FE">
              <w:rPr>
                <w:rFonts w:ascii="SimSun" w:eastAsia="SimSun" w:hAnsi="SimSun" w:cs="Microsoft YaHei" w:hint="eastAsia"/>
                <w:lang w:val="en-GB" w:eastAsia="zh-CN"/>
              </w:rPr>
              <w:t>已在国内编号方案中划分</w:t>
            </w:r>
          </w:p>
        </w:tc>
        <w:tc>
          <w:tcPr>
            <w:tcW w:w="2520" w:type="dxa"/>
            <w:vAlign w:val="center"/>
          </w:tcPr>
          <w:p w14:paraId="24082A80" w14:textId="0C2EF86A" w:rsidR="004A4E8D" w:rsidRPr="001A1561" w:rsidRDefault="003C7EF6" w:rsidP="00080D09">
            <w:pPr>
              <w:overflowPunct/>
              <w:autoSpaceDE/>
              <w:autoSpaceDN/>
              <w:adjustRightInd/>
              <w:spacing w:before="40" w:after="40"/>
              <w:jc w:val="center"/>
              <w:textAlignment w:val="auto"/>
              <w:rPr>
                <w:rFonts w:eastAsia="Calibri" w:cs="Calibri"/>
              </w:rPr>
            </w:pPr>
            <w:r w:rsidRPr="00D057FE">
              <w:rPr>
                <w:rFonts w:ascii="SimSun" w:eastAsia="SimSun" w:hAnsi="SimSun" w:cs="Microsoft YaHei" w:hint="eastAsia"/>
                <w:lang w:val="en-GB" w:eastAsia="zh-CN"/>
              </w:rPr>
              <w:t>仅限国内使用号码</w:t>
            </w:r>
          </w:p>
        </w:tc>
      </w:tr>
      <w:tr w:rsidR="00537553" w:rsidRPr="001A1561" w14:paraId="181AD5AD" w14:textId="77777777" w:rsidTr="006A6CB4">
        <w:tc>
          <w:tcPr>
            <w:tcW w:w="1345" w:type="dxa"/>
            <w:vAlign w:val="center"/>
          </w:tcPr>
          <w:p w14:paraId="5BA5DC50" w14:textId="77777777" w:rsidR="00537553" w:rsidRPr="001A1561" w:rsidRDefault="00537553" w:rsidP="00537553">
            <w:pPr>
              <w:overflowPunct/>
              <w:autoSpaceDE/>
              <w:autoSpaceDN/>
              <w:adjustRightInd/>
              <w:spacing w:before="40" w:after="40"/>
              <w:jc w:val="center"/>
              <w:textAlignment w:val="auto"/>
              <w:rPr>
                <w:rFonts w:eastAsia="Calibri" w:cs="Calibri"/>
              </w:rPr>
            </w:pPr>
            <w:r w:rsidRPr="001A1561">
              <w:rPr>
                <w:rFonts w:eastAsia="Calibri" w:cs="Calibri"/>
              </w:rPr>
              <w:t>912</w:t>
            </w:r>
          </w:p>
        </w:tc>
        <w:tc>
          <w:tcPr>
            <w:tcW w:w="2070" w:type="dxa"/>
            <w:vAlign w:val="center"/>
          </w:tcPr>
          <w:p w14:paraId="0501E06D" w14:textId="335A0127" w:rsidR="00537553" w:rsidRPr="00DB00D8" w:rsidRDefault="00537553" w:rsidP="00537553">
            <w:pPr>
              <w:overflowPunct/>
              <w:autoSpaceDE/>
              <w:autoSpaceDN/>
              <w:adjustRightInd/>
              <w:spacing w:before="40" w:after="40"/>
              <w:jc w:val="center"/>
              <w:textAlignment w:val="auto"/>
              <w:rPr>
                <w:rFonts w:asciiTheme="minorEastAsia" w:eastAsiaTheme="minorEastAsia" w:hAnsiTheme="minorEastAsia" w:cs="Calibri"/>
                <w:lang w:eastAsia="zh-CN"/>
              </w:rPr>
            </w:pPr>
            <w:r w:rsidRPr="00DB00D8">
              <w:rPr>
                <w:rFonts w:asciiTheme="minorEastAsia" w:eastAsiaTheme="minorEastAsia" w:hAnsiTheme="minorEastAsia" w:cs="Microsoft YaHei" w:hint="eastAsia"/>
                <w:lang w:eastAsia="zh-CN"/>
              </w:rPr>
              <w:t>火警</w:t>
            </w:r>
            <w:r w:rsidRPr="00DB00D8">
              <w:rPr>
                <w:rFonts w:asciiTheme="minorEastAsia" w:eastAsiaTheme="minorEastAsia" w:hAnsiTheme="minorEastAsia" w:cs="Calibri"/>
                <w:lang w:eastAsia="zh-CN"/>
              </w:rPr>
              <w:t>/</w:t>
            </w:r>
            <w:r w:rsidRPr="00DB00D8">
              <w:rPr>
                <w:rFonts w:asciiTheme="minorEastAsia" w:eastAsiaTheme="minorEastAsia" w:hAnsiTheme="minorEastAsia" w:cs="Microsoft YaHei" w:hint="eastAsia"/>
                <w:lang w:eastAsia="zh-CN"/>
              </w:rPr>
              <w:t>医疗急救</w:t>
            </w:r>
          </w:p>
          <w:p w14:paraId="340B76A3" w14:textId="2C4B215C" w:rsidR="00537553" w:rsidRPr="001A1561" w:rsidRDefault="00537553" w:rsidP="00537553">
            <w:pPr>
              <w:overflowPunct/>
              <w:autoSpaceDE/>
              <w:autoSpaceDN/>
              <w:adjustRightInd/>
              <w:spacing w:before="40" w:after="40"/>
              <w:jc w:val="center"/>
              <w:textAlignment w:val="auto"/>
              <w:rPr>
                <w:rFonts w:eastAsia="Calibri" w:cs="Calibri"/>
                <w:lang w:eastAsia="zh-CN"/>
              </w:rPr>
            </w:pPr>
            <w:r w:rsidRPr="00DB00D8">
              <w:rPr>
                <w:rFonts w:asciiTheme="minorEastAsia" w:eastAsiaTheme="minorEastAsia" w:hAnsiTheme="minorEastAsia" w:cs="Microsoft YaHei" w:hint="eastAsia"/>
                <w:lang w:eastAsia="zh-CN"/>
              </w:rPr>
              <w:t>（应急响应）</w:t>
            </w:r>
          </w:p>
        </w:tc>
        <w:tc>
          <w:tcPr>
            <w:tcW w:w="3870" w:type="dxa"/>
          </w:tcPr>
          <w:p w14:paraId="36D3182B" w14:textId="4F5786D2" w:rsidR="00537553" w:rsidRPr="001A1561" w:rsidRDefault="00537553" w:rsidP="00537553">
            <w:pPr>
              <w:overflowPunct/>
              <w:autoSpaceDE/>
              <w:autoSpaceDN/>
              <w:adjustRightInd/>
              <w:spacing w:before="40" w:after="40"/>
              <w:jc w:val="center"/>
              <w:textAlignment w:val="auto"/>
              <w:rPr>
                <w:rFonts w:eastAsia="Calibri" w:cs="Calibri"/>
                <w:lang w:eastAsia="zh-CN"/>
              </w:rPr>
            </w:pPr>
            <w:r w:rsidRPr="008659AF">
              <w:rPr>
                <w:rFonts w:ascii="SimSun" w:eastAsia="SimSun" w:hAnsi="SimSun" w:cs="Microsoft YaHei" w:hint="eastAsia"/>
                <w:lang w:val="en-GB" w:eastAsia="zh-CN"/>
              </w:rPr>
              <w:t>已在国内编号方案中划分</w:t>
            </w:r>
          </w:p>
        </w:tc>
        <w:tc>
          <w:tcPr>
            <w:tcW w:w="2520" w:type="dxa"/>
          </w:tcPr>
          <w:p w14:paraId="5B52F200" w14:textId="5B4305D6" w:rsidR="00537553" w:rsidRPr="001A1561" w:rsidRDefault="00537553" w:rsidP="00537553">
            <w:pPr>
              <w:overflowPunct/>
              <w:autoSpaceDE/>
              <w:autoSpaceDN/>
              <w:adjustRightInd/>
              <w:spacing w:before="40" w:after="40"/>
              <w:jc w:val="center"/>
              <w:textAlignment w:val="auto"/>
              <w:rPr>
                <w:rFonts w:eastAsia="Calibri" w:cs="Calibri"/>
              </w:rPr>
            </w:pPr>
            <w:r w:rsidRPr="00CE2848">
              <w:rPr>
                <w:rFonts w:ascii="SimSun" w:eastAsia="SimSun" w:hAnsi="SimSun" w:cs="Microsoft YaHei" w:hint="eastAsia"/>
                <w:lang w:val="en-GB" w:eastAsia="zh-CN"/>
              </w:rPr>
              <w:t>仅限国内使用号码</w:t>
            </w:r>
          </w:p>
        </w:tc>
      </w:tr>
      <w:tr w:rsidR="00537553" w:rsidRPr="001A1561" w14:paraId="458C7D01" w14:textId="77777777" w:rsidTr="006A6CB4">
        <w:tc>
          <w:tcPr>
            <w:tcW w:w="1345" w:type="dxa"/>
            <w:vAlign w:val="center"/>
          </w:tcPr>
          <w:p w14:paraId="588401FF" w14:textId="77777777" w:rsidR="00537553" w:rsidRPr="001A1561" w:rsidRDefault="00537553" w:rsidP="00537553">
            <w:pPr>
              <w:overflowPunct/>
              <w:autoSpaceDE/>
              <w:autoSpaceDN/>
              <w:adjustRightInd/>
              <w:spacing w:before="40" w:after="40"/>
              <w:jc w:val="center"/>
              <w:textAlignment w:val="auto"/>
              <w:rPr>
                <w:rFonts w:eastAsia="Calibri" w:cs="Calibri"/>
              </w:rPr>
            </w:pPr>
            <w:r w:rsidRPr="001A1561">
              <w:rPr>
                <w:rFonts w:eastAsia="Calibri" w:cs="Calibri"/>
              </w:rPr>
              <w:t>913</w:t>
            </w:r>
          </w:p>
        </w:tc>
        <w:tc>
          <w:tcPr>
            <w:tcW w:w="2070" w:type="dxa"/>
            <w:vAlign w:val="center"/>
          </w:tcPr>
          <w:p w14:paraId="5B4D7DA9" w14:textId="3360DB32" w:rsidR="00537553" w:rsidRPr="00DB00D8" w:rsidRDefault="00537553" w:rsidP="00537553">
            <w:pPr>
              <w:overflowPunct/>
              <w:autoSpaceDE/>
              <w:autoSpaceDN/>
              <w:adjustRightInd/>
              <w:spacing w:before="40" w:after="40"/>
              <w:jc w:val="center"/>
              <w:textAlignment w:val="auto"/>
              <w:rPr>
                <w:rFonts w:asciiTheme="minorEastAsia" w:eastAsiaTheme="minorEastAsia" w:hAnsiTheme="minorEastAsia" w:cs="Calibri"/>
                <w:lang w:eastAsia="zh-CN"/>
              </w:rPr>
            </w:pPr>
            <w:r w:rsidRPr="00DB00D8">
              <w:rPr>
                <w:rFonts w:asciiTheme="minorEastAsia" w:eastAsiaTheme="minorEastAsia" w:hAnsiTheme="minorEastAsia" w:cs="Microsoft YaHei" w:hint="eastAsia"/>
                <w:lang w:eastAsia="zh-CN"/>
              </w:rPr>
              <w:t>医疗急救</w:t>
            </w:r>
          </w:p>
          <w:p w14:paraId="46DA970F" w14:textId="41E06396" w:rsidR="00537553" w:rsidRPr="001A1561" w:rsidRDefault="00537553" w:rsidP="00537553">
            <w:pPr>
              <w:overflowPunct/>
              <w:autoSpaceDE/>
              <w:autoSpaceDN/>
              <w:adjustRightInd/>
              <w:spacing w:before="40" w:after="40"/>
              <w:jc w:val="center"/>
              <w:textAlignment w:val="auto"/>
              <w:rPr>
                <w:rFonts w:eastAsia="Calibri" w:cs="Calibri"/>
                <w:lang w:eastAsia="zh-CN"/>
              </w:rPr>
            </w:pPr>
            <w:r w:rsidRPr="00DB00D8">
              <w:rPr>
                <w:rFonts w:asciiTheme="minorEastAsia" w:eastAsiaTheme="minorEastAsia" w:hAnsiTheme="minorEastAsia" w:cs="Microsoft YaHei" w:hint="eastAsia"/>
                <w:lang w:eastAsia="zh-CN"/>
              </w:rPr>
              <w:t>（应急响应）</w:t>
            </w:r>
          </w:p>
        </w:tc>
        <w:tc>
          <w:tcPr>
            <w:tcW w:w="3870" w:type="dxa"/>
          </w:tcPr>
          <w:p w14:paraId="4AE1EC0C" w14:textId="70B052A9" w:rsidR="00537553" w:rsidRPr="001A1561" w:rsidRDefault="00537553" w:rsidP="00537553">
            <w:pPr>
              <w:overflowPunct/>
              <w:autoSpaceDE/>
              <w:autoSpaceDN/>
              <w:adjustRightInd/>
              <w:spacing w:before="40" w:after="40"/>
              <w:jc w:val="center"/>
              <w:textAlignment w:val="auto"/>
              <w:rPr>
                <w:rFonts w:eastAsia="Calibri" w:cs="Calibri"/>
                <w:lang w:eastAsia="zh-CN"/>
              </w:rPr>
            </w:pPr>
            <w:r w:rsidRPr="008659AF">
              <w:rPr>
                <w:rFonts w:ascii="SimSun" w:eastAsia="SimSun" w:hAnsi="SimSun" w:cs="Microsoft YaHei" w:hint="eastAsia"/>
                <w:lang w:val="en-GB" w:eastAsia="zh-CN"/>
              </w:rPr>
              <w:t>已在国内编号方案中划分</w:t>
            </w:r>
          </w:p>
        </w:tc>
        <w:tc>
          <w:tcPr>
            <w:tcW w:w="2520" w:type="dxa"/>
          </w:tcPr>
          <w:p w14:paraId="58295AC8" w14:textId="0253158E" w:rsidR="00537553" w:rsidRPr="001A1561" w:rsidRDefault="00537553" w:rsidP="00537553">
            <w:pPr>
              <w:overflowPunct/>
              <w:autoSpaceDE/>
              <w:autoSpaceDN/>
              <w:adjustRightInd/>
              <w:spacing w:before="40" w:after="40"/>
              <w:jc w:val="center"/>
              <w:textAlignment w:val="auto"/>
              <w:rPr>
                <w:rFonts w:eastAsia="Calibri" w:cs="Calibri"/>
              </w:rPr>
            </w:pPr>
            <w:r w:rsidRPr="00CE2848">
              <w:rPr>
                <w:rFonts w:ascii="SimSun" w:eastAsia="SimSun" w:hAnsi="SimSun" w:cs="Microsoft YaHei" w:hint="eastAsia"/>
                <w:lang w:val="en-GB" w:eastAsia="zh-CN"/>
              </w:rPr>
              <w:t>仅限国内使用号码</w:t>
            </w:r>
          </w:p>
        </w:tc>
      </w:tr>
      <w:tr w:rsidR="00537553" w:rsidRPr="001A1561" w14:paraId="18131934" w14:textId="77777777" w:rsidTr="006A6CB4">
        <w:tc>
          <w:tcPr>
            <w:tcW w:w="1345" w:type="dxa"/>
            <w:vAlign w:val="center"/>
          </w:tcPr>
          <w:p w14:paraId="39A45ABE" w14:textId="77777777" w:rsidR="00537553" w:rsidRPr="001A1561" w:rsidRDefault="00537553" w:rsidP="00537553">
            <w:pPr>
              <w:overflowPunct/>
              <w:autoSpaceDE/>
              <w:autoSpaceDN/>
              <w:adjustRightInd/>
              <w:spacing w:before="40" w:after="40"/>
              <w:jc w:val="center"/>
              <w:textAlignment w:val="auto"/>
              <w:rPr>
                <w:rFonts w:eastAsia="Calibri" w:cs="Calibri"/>
              </w:rPr>
            </w:pPr>
            <w:r w:rsidRPr="001A1561">
              <w:rPr>
                <w:rFonts w:eastAsia="Calibri" w:cs="Calibri"/>
              </w:rPr>
              <w:t>914</w:t>
            </w:r>
          </w:p>
        </w:tc>
        <w:tc>
          <w:tcPr>
            <w:tcW w:w="2070" w:type="dxa"/>
            <w:vAlign w:val="center"/>
          </w:tcPr>
          <w:p w14:paraId="7139FA85" w14:textId="684FA69C" w:rsidR="00537553" w:rsidRPr="00DB00D8" w:rsidRDefault="00537553" w:rsidP="00537553">
            <w:pPr>
              <w:overflowPunct/>
              <w:autoSpaceDE/>
              <w:autoSpaceDN/>
              <w:adjustRightInd/>
              <w:spacing w:before="40" w:after="40"/>
              <w:jc w:val="center"/>
              <w:textAlignment w:val="auto"/>
              <w:rPr>
                <w:rFonts w:asciiTheme="minorEastAsia" w:eastAsiaTheme="minorEastAsia" w:hAnsiTheme="minorEastAsia" w:cs="Calibri"/>
              </w:rPr>
            </w:pPr>
            <w:r w:rsidRPr="00DB00D8">
              <w:rPr>
                <w:rFonts w:asciiTheme="minorEastAsia" w:eastAsiaTheme="minorEastAsia" w:hAnsiTheme="minorEastAsia" w:cs="Microsoft YaHei" w:hint="eastAsia"/>
                <w:lang w:eastAsia="zh-CN"/>
              </w:rPr>
              <w:t>家暴</w:t>
            </w:r>
          </w:p>
          <w:p w14:paraId="584CB5CE" w14:textId="47398F24" w:rsidR="00537553" w:rsidRPr="001A1561" w:rsidRDefault="00537553" w:rsidP="00537553">
            <w:pPr>
              <w:overflowPunct/>
              <w:autoSpaceDE/>
              <w:autoSpaceDN/>
              <w:adjustRightInd/>
              <w:spacing w:before="40" w:after="40"/>
              <w:jc w:val="center"/>
              <w:textAlignment w:val="auto"/>
              <w:rPr>
                <w:rFonts w:eastAsia="Calibri" w:cs="Calibri"/>
              </w:rPr>
            </w:pPr>
            <w:r w:rsidRPr="00DB00D8">
              <w:rPr>
                <w:rFonts w:asciiTheme="minorEastAsia" w:eastAsiaTheme="minorEastAsia" w:hAnsiTheme="minorEastAsia" w:cs="Microsoft YaHei" w:hint="eastAsia"/>
                <w:lang w:eastAsia="zh-CN"/>
              </w:rPr>
              <w:t>（热线）</w:t>
            </w:r>
          </w:p>
        </w:tc>
        <w:tc>
          <w:tcPr>
            <w:tcW w:w="3870" w:type="dxa"/>
          </w:tcPr>
          <w:p w14:paraId="11E7727C" w14:textId="7A376C89" w:rsidR="00537553" w:rsidRPr="001A1561" w:rsidRDefault="00537553" w:rsidP="00537553">
            <w:pPr>
              <w:overflowPunct/>
              <w:autoSpaceDE/>
              <w:autoSpaceDN/>
              <w:adjustRightInd/>
              <w:spacing w:before="40" w:after="40"/>
              <w:jc w:val="center"/>
              <w:textAlignment w:val="auto"/>
              <w:rPr>
                <w:rFonts w:eastAsia="Calibri" w:cs="Calibri"/>
                <w:lang w:eastAsia="zh-CN"/>
              </w:rPr>
            </w:pPr>
            <w:r w:rsidRPr="008659AF">
              <w:rPr>
                <w:rFonts w:ascii="SimSun" w:eastAsia="SimSun" w:hAnsi="SimSun" w:cs="Microsoft YaHei" w:hint="eastAsia"/>
                <w:lang w:val="en-GB" w:eastAsia="zh-CN"/>
              </w:rPr>
              <w:t>已在国内编号方案中划分</w:t>
            </w:r>
          </w:p>
        </w:tc>
        <w:tc>
          <w:tcPr>
            <w:tcW w:w="2520" w:type="dxa"/>
          </w:tcPr>
          <w:p w14:paraId="771FBFEF" w14:textId="56FE3CA2" w:rsidR="00537553" w:rsidRPr="001A1561" w:rsidRDefault="00537553" w:rsidP="00537553">
            <w:pPr>
              <w:overflowPunct/>
              <w:autoSpaceDE/>
              <w:autoSpaceDN/>
              <w:adjustRightInd/>
              <w:spacing w:before="40" w:after="40"/>
              <w:jc w:val="center"/>
              <w:textAlignment w:val="auto"/>
              <w:rPr>
                <w:rFonts w:eastAsia="Calibri" w:cs="Calibri"/>
              </w:rPr>
            </w:pPr>
            <w:r w:rsidRPr="00CE2848">
              <w:rPr>
                <w:rFonts w:ascii="SimSun" w:eastAsia="SimSun" w:hAnsi="SimSun" w:cs="Microsoft YaHei" w:hint="eastAsia"/>
                <w:lang w:val="en-GB" w:eastAsia="zh-CN"/>
              </w:rPr>
              <w:t>仅限国内使用号码</w:t>
            </w:r>
          </w:p>
        </w:tc>
      </w:tr>
    </w:tbl>
    <w:p w14:paraId="2FBAB097" w14:textId="77777777" w:rsidR="004A4E8D" w:rsidRDefault="004A4E8D" w:rsidP="004A4E8D">
      <w:pPr>
        <w:tabs>
          <w:tab w:val="clear" w:pos="567"/>
          <w:tab w:val="clear" w:pos="1276"/>
          <w:tab w:val="clear" w:pos="1843"/>
          <w:tab w:val="clear" w:pos="5387"/>
          <w:tab w:val="clear" w:pos="5954"/>
        </w:tabs>
        <w:overflowPunct/>
        <w:spacing w:before="0"/>
        <w:jc w:val="left"/>
        <w:textAlignment w:val="auto"/>
        <w:rPr>
          <w:rFonts w:cs="Arial"/>
          <w:kern w:val="2"/>
          <w:lang w:val="ru-RU" w:eastAsia="zh-CN"/>
          <w14:ligatures w14:val="standardContextual"/>
        </w:rPr>
      </w:pPr>
    </w:p>
    <w:p w14:paraId="3406745E" w14:textId="48034330" w:rsidR="00537553" w:rsidRPr="006A5A6B" w:rsidRDefault="003C7EF6" w:rsidP="006A5A6B">
      <w:pPr>
        <w:tabs>
          <w:tab w:val="clear" w:pos="567"/>
          <w:tab w:val="clear" w:pos="1276"/>
          <w:tab w:val="clear" w:pos="1843"/>
          <w:tab w:val="clear" w:pos="5387"/>
          <w:tab w:val="clear" w:pos="5954"/>
        </w:tabs>
        <w:overflowPunct/>
        <w:spacing w:before="0"/>
        <w:jc w:val="left"/>
        <w:textAlignment w:val="auto"/>
        <w:rPr>
          <w:rFonts w:cs="Arial"/>
          <w:kern w:val="2"/>
          <w:lang w:eastAsia="zh-CN"/>
          <w14:ligatures w14:val="standardContextual"/>
        </w:rPr>
      </w:pPr>
      <w:r>
        <w:rPr>
          <w:rFonts w:ascii="SimSun" w:eastAsia="SimSun" w:hAnsi="SimSun" w:cs="SimSun" w:hint="eastAsia"/>
          <w:kern w:val="2"/>
          <w:lang w:eastAsia="zh-CN"/>
          <w14:ligatures w14:val="standardContextual"/>
        </w:rPr>
        <w:t>联系方式：</w:t>
      </w:r>
    </w:p>
    <w:p w14:paraId="2EF6F033" w14:textId="392529E1" w:rsidR="00537553" w:rsidRPr="00537553" w:rsidRDefault="00A56CFB" w:rsidP="006A5A6B">
      <w:pPr>
        <w:tabs>
          <w:tab w:val="clear" w:pos="567"/>
          <w:tab w:val="clear" w:pos="1276"/>
          <w:tab w:val="clear" w:pos="1843"/>
          <w:tab w:val="clear" w:pos="5387"/>
          <w:tab w:val="clear" w:pos="5954"/>
        </w:tabs>
        <w:overflowPunct/>
        <w:ind w:left="567"/>
        <w:jc w:val="left"/>
        <w:textAlignment w:val="auto"/>
        <w:rPr>
          <w:rFonts w:cs="Arial"/>
          <w:bCs/>
          <w:kern w:val="2"/>
          <w:lang w:eastAsia="zh-CN"/>
          <w14:ligatures w14:val="standardContextual"/>
        </w:rPr>
      </w:pPr>
      <w:r w:rsidRPr="00D057FE">
        <w:rPr>
          <w:rFonts w:ascii="SimSun" w:eastAsia="SimSun" w:hAnsi="SimSun" w:cs="Microsoft YaHei" w:hint="eastAsia"/>
          <w:bCs/>
          <w:lang w:val="en-GB" w:eastAsia="zh-CN"/>
        </w:rPr>
        <w:t>电信</w:t>
      </w:r>
      <w:r>
        <w:rPr>
          <w:rFonts w:ascii="SimSun" w:eastAsia="SimSun" w:hAnsi="SimSun" w:cs="Microsoft YaHei" w:hint="eastAsia"/>
          <w:bCs/>
          <w:lang w:val="en-GB" w:eastAsia="zh-CN"/>
        </w:rPr>
        <w:t>管理</w:t>
      </w:r>
      <w:r w:rsidRPr="00D057FE">
        <w:rPr>
          <w:rFonts w:ascii="SimSun" w:eastAsia="SimSun" w:hAnsi="SimSun" w:cs="Microsoft YaHei" w:hint="eastAsia"/>
          <w:bCs/>
          <w:lang w:val="en-GB" w:eastAsia="zh-CN"/>
        </w:rPr>
        <w:t>局</w:t>
      </w:r>
    </w:p>
    <w:p w14:paraId="6CAFBB83" w14:textId="325932F9" w:rsidR="004A4E8D" w:rsidRPr="00A56CFB" w:rsidRDefault="00A56CFB" w:rsidP="00537553">
      <w:pPr>
        <w:tabs>
          <w:tab w:val="clear" w:pos="567"/>
          <w:tab w:val="clear" w:pos="1276"/>
          <w:tab w:val="clear" w:pos="1843"/>
          <w:tab w:val="clear" w:pos="5387"/>
          <w:tab w:val="clear" w:pos="5954"/>
        </w:tabs>
        <w:overflowPunct/>
        <w:spacing w:before="0"/>
        <w:ind w:left="567"/>
        <w:jc w:val="left"/>
        <w:textAlignment w:val="auto"/>
        <w:rPr>
          <w:rFonts w:asciiTheme="minorEastAsia" w:eastAsiaTheme="minorEastAsia" w:hAnsiTheme="minorEastAsia" w:cs="Arial"/>
          <w:bCs/>
          <w:kern w:val="2"/>
          <w:lang w:eastAsia="zh-CN"/>
          <w14:ligatures w14:val="standardContextual"/>
        </w:rPr>
      </w:pPr>
      <w:r w:rsidRPr="00A56CFB">
        <w:rPr>
          <w:rFonts w:asciiTheme="minorEastAsia" w:eastAsiaTheme="minorEastAsia" w:hAnsiTheme="minorEastAsia" w:cs="Microsoft YaHei" w:hint="eastAsia"/>
          <w:bCs/>
          <w:kern w:val="2"/>
          <w:lang w:eastAsia="zh-CN"/>
          <w14:ligatures w14:val="standardContextual"/>
        </w:rPr>
        <w:t>通信主管</w:t>
      </w:r>
    </w:p>
    <w:p w14:paraId="2CB98A5A" w14:textId="77777777" w:rsidR="004A4E8D" w:rsidRPr="001A1561" w:rsidRDefault="004A4E8D" w:rsidP="004A4E8D">
      <w:pPr>
        <w:tabs>
          <w:tab w:val="clear" w:pos="567"/>
          <w:tab w:val="clear" w:pos="1276"/>
          <w:tab w:val="clear" w:pos="1843"/>
          <w:tab w:val="clear" w:pos="5387"/>
          <w:tab w:val="clear" w:pos="5954"/>
        </w:tabs>
        <w:overflowPunct/>
        <w:spacing w:before="0"/>
        <w:ind w:left="567"/>
        <w:jc w:val="left"/>
        <w:textAlignment w:val="auto"/>
        <w:rPr>
          <w:rFonts w:cs="Arial"/>
          <w:bCs/>
          <w:kern w:val="2"/>
          <w:lang w:eastAsia="zh-CN"/>
          <w14:ligatures w14:val="standardContextual"/>
        </w:rPr>
      </w:pPr>
      <w:r w:rsidRPr="001A1561">
        <w:rPr>
          <w:rFonts w:cs="Arial"/>
          <w:bCs/>
          <w:kern w:val="2"/>
          <w:lang w:eastAsia="zh-CN"/>
          <w14:ligatures w14:val="standardContextual"/>
        </w:rPr>
        <w:t xml:space="preserve">190 Charlotte Street, Bourda, </w:t>
      </w:r>
    </w:p>
    <w:p w14:paraId="64FD589D" w14:textId="77777777" w:rsidR="004A4E8D" w:rsidRPr="001A1561" w:rsidRDefault="004A4E8D" w:rsidP="004A4E8D">
      <w:pPr>
        <w:tabs>
          <w:tab w:val="clear" w:pos="567"/>
          <w:tab w:val="clear" w:pos="1276"/>
          <w:tab w:val="clear" w:pos="1843"/>
          <w:tab w:val="clear" w:pos="5387"/>
          <w:tab w:val="clear" w:pos="5954"/>
        </w:tabs>
        <w:overflowPunct/>
        <w:spacing w:before="0"/>
        <w:ind w:left="567"/>
        <w:jc w:val="left"/>
        <w:textAlignment w:val="auto"/>
        <w:rPr>
          <w:rFonts w:cs="Arial"/>
          <w:bCs/>
          <w:kern w:val="2"/>
          <w:lang w:eastAsia="zh-CN"/>
          <w14:ligatures w14:val="standardContextual"/>
        </w:rPr>
      </w:pPr>
      <w:r w:rsidRPr="001A1561">
        <w:rPr>
          <w:rFonts w:cs="Arial"/>
          <w:bCs/>
          <w:kern w:val="2"/>
          <w:lang w:eastAsia="zh-CN"/>
          <w14:ligatures w14:val="standardContextual"/>
        </w:rPr>
        <w:t xml:space="preserve">GEORGETOWN </w:t>
      </w:r>
    </w:p>
    <w:p w14:paraId="663D6888" w14:textId="77777777" w:rsidR="004A4E8D" w:rsidRPr="001A1561" w:rsidRDefault="004A4E8D" w:rsidP="004A4E8D">
      <w:pPr>
        <w:tabs>
          <w:tab w:val="clear" w:pos="567"/>
          <w:tab w:val="clear" w:pos="1276"/>
          <w:tab w:val="clear" w:pos="1843"/>
          <w:tab w:val="clear" w:pos="5387"/>
          <w:tab w:val="clear" w:pos="5954"/>
        </w:tabs>
        <w:overflowPunct/>
        <w:spacing w:before="0"/>
        <w:ind w:left="567"/>
        <w:jc w:val="left"/>
        <w:textAlignment w:val="auto"/>
        <w:rPr>
          <w:rFonts w:cs="Arial"/>
          <w:bCs/>
          <w:kern w:val="2"/>
          <w:lang w:eastAsia="zh-CN"/>
          <w14:ligatures w14:val="standardContextual"/>
        </w:rPr>
      </w:pPr>
      <w:r w:rsidRPr="001A1561">
        <w:rPr>
          <w:rFonts w:cs="Arial"/>
          <w:bCs/>
          <w:kern w:val="2"/>
          <w:lang w:eastAsia="zh-CN"/>
          <w14:ligatures w14:val="standardContextual"/>
        </w:rPr>
        <w:t>Guyana</w:t>
      </w:r>
    </w:p>
    <w:p w14:paraId="5CE02004" w14:textId="5B377A7A" w:rsidR="004A4E8D" w:rsidRPr="001A1561" w:rsidRDefault="003C7EF6" w:rsidP="004A4E8D">
      <w:pPr>
        <w:tabs>
          <w:tab w:val="clear" w:pos="567"/>
          <w:tab w:val="clear" w:pos="1276"/>
          <w:tab w:val="clear" w:pos="1843"/>
          <w:tab w:val="clear" w:pos="5387"/>
          <w:tab w:val="clear" w:pos="5954"/>
          <w:tab w:val="left" w:pos="1418"/>
        </w:tabs>
        <w:overflowPunct/>
        <w:spacing w:before="0"/>
        <w:ind w:left="567"/>
        <w:jc w:val="left"/>
        <w:textAlignment w:val="auto"/>
        <w:rPr>
          <w:rFonts w:cs="Arial"/>
          <w:bCs/>
          <w:kern w:val="2"/>
          <w:lang w:eastAsia="zh-CN"/>
          <w14:ligatures w14:val="standardContextual"/>
        </w:rPr>
      </w:pPr>
      <w:r w:rsidRPr="00D057FE">
        <w:rPr>
          <w:rFonts w:ascii="SimSun" w:eastAsia="SimSun" w:hAnsi="SimSun" w:cs="SimSun" w:hint="eastAsia"/>
          <w:bCs/>
          <w:lang w:val="en-GB" w:eastAsia="zh-CN"/>
        </w:rPr>
        <w:t>电话：</w:t>
      </w:r>
      <w:r w:rsidR="004A4E8D" w:rsidRPr="003C7EF6">
        <w:rPr>
          <w:rFonts w:cs="Arial"/>
          <w:bCs/>
          <w:kern w:val="2"/>
          <w:lang w:val="en-GB" w:eastAsia="zh-CN"/>
          <w14:ligatures w14:val="standardContextual"/>
        </w:rPr>
        <w:tab/>
      </w:r>
      <w:r w:rsidR="004A4E8D" w:rsidRPr="001A1561">
        <w:rPr>
          <w:rFonts w:cs="Arial"/>
          <w:bCs/>
          <w:kern w:val="2"/>
          <w:lang w:eastAsia="zh-CN"/>
          <w14:ligatures w14:val="standardContextual"/>
        </w:rPr>
        <w:t>+592 225-3104/226-2233</w:t>
      </w:r>
    </w:p>
    <w:p w14:paraId="1D3927E6" w14:textId="2EBB212B" w:rsidR="004A4E8D" w:rsidRPr="001A1561" w:rsidRDefault="003C7EF6" w:rsidP="004A4E8D">
      <w:pPr>
        <w:tabs>
          <w:tab w:val="clear" w:pos="567"/>
          <w:tab w:val="clear" w:pos="1276"/>
          <w:tab w:val="clear" w:pos="1843"/>
          <w:tab w:val="clear" w:pos="5387"/>
          <w:tab w:val="clear" w:pos="5954"/>
          <w:tab w:val="left" w:pos="1418"/>
        </w:tabs>
        <w:overflowPunct/>
        <w:spacing w:before="0"/>
        <w:ind w:left="567"/>
        <w:jc w:val="left"/>
        <w:textAlignment w:val="auto"/>
        <w:rPr>
          <w:rFonts w:cs="Arial"/>
          <w:bCs/>
          <w:kern w:val="2"/>
          <w:lang w:val="de-CH" w:eastAsia="zh-CN"/>
          <w14:ligatures w14:val="standardContextual"/>
        </w:rPr>
      </w:pPr>
      <w:r w:rsidRPr="00D057FE">
        <w:rPr>
          <w:rFonts w:ascii="SimSun" w:eastAsia="SimSun" w:hAnsi="SimSun" w:cs="SimSun" w:hint="eastAsia"/>
          <w:bCs/>
          <w:lang w:val="fr-FR" w:eastAsia="zh-CN"/>
        </w:rPr>
        <w:t>电子邮件</w:t>
      </w:r>
      <w:r w:rsidRPr="00D057FE">
        <w:rPr>
          <w:rFonts w:ascii="SimSun" w:eastAsia="SimSun" w:hAnsi="SimSun" w:cs="SimSun" w:hint="eastAsia"/>
          <w:bCs/>
          <w:lang w:val="en-GB" w:eastAsia="zh-CN"/>
        </w:rPr>
        <w:t>：</w:t>
      </w:r>
      <w:r w:rsidR="004A4E8D" w:rsidRPr="001A1561">
        <w:rPr>
          <w:rFonts w:cs="Arial"/>
          <w:bCs/>
          <w:kern w:val="2"/>
          <w:lang w:val="de-CH" w:eastAsia="zh-CN"/>
          <w14:ligatures w14:val="standardContextual"/>
        </w:rPr>
        <w:t>odir1@telecoms.gov.gy</w:t>
      </w:r>
    </w:p>
    <w:p w14:paraId="34BC725B" w14:textId="71CC73BF" w:rsidR="004A4E8D" w:rsidRPr="003C7EF6" w:rsidRDefault="003C7EF6" w:rsidP="004A4E8D">
      <w:pPr>
        <w:tabs>
          <w:tab w:val="clear" w:pos="567"/>
          <w:tab w:val="clear" w:pos="1276"/>
          <w:tab w:val="clear" w:pos="1843"/>
          <w:tab w:val="clear" w:pos="5387"/>
          <w:tab w:val="clear" w:pos="5954"/>
          <w:tab w:val="left" w:pos="1418"/>
        </w:tabs>
        <w:overflowPunct/>
        <w:spacing w:before="0"/>
        <w:ind w:left="567"/>
        <w:jc w:val="left"/>
        <w:textAlignment w:val="auto"/>
        <w:rPr>
          <w:rFonts w:cs="Arial"/>
          <w:bCs/>
          <w:kern w:val="2"/>
          <w:lang w:val="de-CH" w:eastAsia="zh-CN"/>
          <w14:ligatures w14:val="standardContextual"/>
        </w:rPr>
      </w:pPr>
      <w:r w:rsidRPr="00D057FE">
        <w:rPr>
          <w:rFonts w:ascii="SimSun" w:eastAsia="SimSun" w:hAnsi="SimSun" w:cs="SimSun" w:hint="eastAsia"/>
          <w:bCs/>
          <w:lang w:val="en-GB" w:eastAsia="zh-CN"/>
        </w:rPr>
        <w:t>网址</w:t>
      </w:r>
      <w:r w:rsidRPr="003C7EF6">
        <w:rPr>
          <w:rFonts w:ascii="SimSun" w:eastAsia="SimSun" w:hAnsi="SimSun" w:cs="SimSun" w:hint="eastAsia"/>
          <w:bCs/>
          <w:lang w:val="de-CH" w:eastAsia="zh-CN"/>
        </w:rPr>
        <w:t>：</w:t>
      </w:r>
      <w:r w:rsidR="004A4E8D" w:rsidRPr="003C7EF6">
        <w:rPr>
          <w:rFonts w:cs="Arial"/>
          <w:bCs/>
          <w:kern w:val="2"/>
          <w:lang w:val="de-CH" w:eastAsia="zh-CN"/>
          <w14:ligatures w14:val="standardContextual"/>
        </w:rPr>
        <w:tab/>
        <w:t>www.telecoms.gov.gy</w:t>
      </w:r>
    </w:p>
    <w:p w14:paraId="3C7BD1B2" w14:textId="77777777" w:rsidR="004A4E8D" w:rsidRPr="003C7EF6" w:rsidRDefault="004A4E8D" w:rsidP="004A4E8D">
      <w:pPr>
        <w:tabs>
          <w:tab w:val="clear" w:pos="567"/>
          <w:tab w:val="clear" w:pos="1276"/>
          <w:tab w:val="clear" w:pos="1843"/>
          <w:tab w:val="clear" w:pos="5387"/>
          <w:tab w:val="clear" w:pos="5954"/>
        </w:tabs>
        <w:overflowPunct/>
        <w:spacing w:before="0"/>
        <w:jc w:val="left"/>
        <w:textAlignment w:val="auto"/>
        <w:rPr>
          <w:rFonts w:eastAsia="Calibri" w:cs="Arial"/>
          <w:kern w:val="2"/>
          <w:lang w:val="de-CH" w:eastAsia="zh-CN"/>
          <w14:ligatures w14:val="standardContextual"/>
        </w:rPr>
      </w:pPr>
    </w:p>
    <w:p w14:paraId="675A04C9" w14:textId="77777777" w:rsidR="004A4E8D" w:rsidRPr="003C7EF6" w:rsidRDefault="004A4E8D" w:rsidP="004A4E8D">
      <w:pPr>
        <w:rPr>
          <w:lang w:val="de-CH" w:eastAsia="zh-CN"/>
        </w:rPr>
      </w:pPr>
      <w:r w:rsidRPr="003C7EF6">
        <w:rPr>
          <w:lang w:val="de-CH" w:eastAsia="zh-CN"/>
        </w:rPr>
        <w:br w:type="page"/>
      </w:r>
    </w:p>
    <w:p w14:paraId="56424AEE" w14:textId="77777777" w:rsidR="00760628" w:rsidRPr="00144911" w:rsidRDefault="00760628" w:rsidP="004417E3">
      <w:pPr>
        <w:pStyle w:val="Heading20"/>
        <w:rPr>
          <w:rFonts w:asciiTheme="minorEastAsia" w:eastAsiaTheme="minorEastAsia" w:hAnsiTheme="minorEastAsia"/>
          <w:lang w:val="pt-BR" w:eastAsia="zh-CN"/>
        </w:rPr>
      </w:pPr>
      <w:bookmarkStart w:id="382" w:name="_Toc115699828"/>
      <w:bookmarkStart w:id="383" w:name="_Toc251059440"/>
      <w:bookmarkStart w:id="384" w:name="_Toc248829287"/>
      <w:bookmarkEnd w:id="360"/>
      <w:bookmarkEnd w:id="361"/>
      <w:bookmarkEnd w:id="378"/>
      <w:r w:rsidRPr="00144911">
        <w:rPr>
          <w:rFonts w:eastAsia="SimHei" w:hint="eastAsia"/>
          <w:lang w:eastAsia="zh-CN"/>
        </w:rPr>
        <w:lastRenderedPageBreak/>
        <w:t>业务</w:t>
      </w:r>
      <w:r w:rsidRPr="00144911">
        <w:rPr>
          <w:rFonts w:eastAsia="SimHei"/>
          <w:lang w:eastAsia="zh-CN"/>
        </w:rPr>
        <w:t>限制</w:t>
      </w:r>
      <w:bookmarkEnd w:id="382"/>
    </w:p>
    <w:p w14:paraId="48416ADF" w14:textId="594E8A3B" w:rsidR="00760628" w:rsidRPr="00144911" w:rsidRDefault="00760628" w:rsidP="00760628">
      <w:pPr>
        <w:jc w:val="center"/>
        <w:rPr>
          <w:lang w:val="pt-BR"/>
        </w:rPr>
      </w:pPr>
      <w:r w:rsidRPr="00144911">
        <w:rPr>
          <w:rFonts w:ascii="Microsoft YaHei" w:eastAsiaTheme="minorEastAsia" w:hAnsi="Microsoft YaHei" w:cs="Microsoft YaHei" w:hint="eastAsia"/>
          <w:noProof w:val="0"/>
          <w:lang w:eastAsia="zh-CN"/>
        </w:rPr>
        <w:t>见网址</w:t>
      </w:r>
      <w:r w:rsidRPr="00144911">
        <w:rPr>
          <w:rFonts w:ascii="Microsoft YaHei" w:eastAsiaTheme="minorEastAsia" w:hAnsi="Microsoft YaHei" w:cs="Microsoft YaHei" w:hint="eastAsia"/>
          <w:noProof w:val="0"/>
          <w:lang w:val="pt-BR" w:eastAsia="zh-CN"/>
        </w:rPr>
        <w:t>：</w:t>
      </w:r>
      <w:r w:rsidR="009E6849" w:rsidRPr="00144911">
        <w:rPr>
          <w:lang w:val="pt-BR"/>
        </w:rPr>
        <w:t>www.itu.int/pub/T-SP-SR.1-2012</w:t>
      </w:r>
    </w:p>
    <w:p w14:paraId="10ADCD39" w14:textId="77777777" w:rsidR="00760628" w:rsidRPr="00144911" w:rsidRDefault="00760628" w:rsidP="00760628">
      <w:pPr>
        <w:rPr>
          <w:lang w:val="pt-BR"/>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760628" w:rsidRPr="00B0583A" w14:paraId="22F10F3F" w14:textId="77777777" w:rsidTr="00A857D5">
        <w:trPr>
          <w:gridAfter w:val="2"/>
          <w:wAfter w:w="3901" w:type="dxa"/>
        </w:trPr>
        <w:tc>
          <w:tcPr>
            <w:tcW w:w="2620" w:type="dxa"/>
            <w:gridSpan w:val="3"/>
            <w:vAlign w:val="center"/>
            <w:hideMark/>
          </w:tcPr>
          <w:p w14:paraId="76A6BFDF" w14:textId="77777777" w:rsidR="00760628" w:rsidRPr="00B0583A" w:rsidRDefault="00760628" w:rsidP="00A857D5">
            <w:pPr>
              <w:keepNext/>
              <w:tabs>
                <w:tab w:val="clear" w:pos="567"/>
                <w:tab w:val="clear" w:pos="5387"/>
                <w:tab w:val="clear" w:pos="5954"/>
              </w:tabs>
              <w:spacing w:before="80" w:after="80"/>
              <w:rPr>
                <w:b/>
                <w:bCs/>
                <w:iCs/>
                <w:lang w:val="en-GB"/>
              </w:rPr>
            </w:pPr>
            <w:proofErr w:type="spellStart"/>
            <w:r w:rsidRPr="00B0583A">
              <w:rPr>
                <w:rFonts w:eastAsia="STKaiti" w:hint="eastAsia"/>
                <w:b/>
                <w:bCs/>
                <w:iCs/>
                <w:noProof w:val="0"/>
                <w:lang w:val="fr-FR"/>
              </w:rPr>
              <w:t>国家</w:t>
            </w:r>
            <w:proofErr w:type="spellEnd"/>
            <w:r w:rsidRPr="00B0583A">
              <w:rPr>
                <w:rFonts w:eastAsia="STKaiti"/>
                <w:b/>
                <w:bCs/>
                <w:iCs/>
                <w:noProof w:val="0"/>
                <w:lang w:val="fr-FR"/>
              </w:rPr>
              <w:t>/</w:t>
            </w:r>
            <w:proofErr w:type="spellStart"/>
            <w:r w:rsidRPr="00B0583A">
              <w:rPr>
                <w:rFonts w:eastAsia="STKaiti" w:hint="eastAsia"/>
                <w:b/>
                <w:bCs/>
                <w:iCs/>
                <w:noProof w:val="0"/>
                <w:lang w:val="fr-FR"/>
              </w:rPr>
              <w:t>地理区域</w:t>
            </w:r>
            <w:proofErr w:type="spellEnd"/>
          </w:p>
        </w:tc>
        <w:tc>
          <w:tcPr>
            <w:tcW w:w="1985" w:type="dxa"/>
            <w:gridSpan w:val="2"/>
            <w:vAlign w:val="center"/>
            <w:hideMark/>
          </w:tcPr>
          <w:p w14:paraId="761BC8BE" w14:textId="77777777" w:rsidR="00760628" w:rsidRPr="00B0583A" w:rsidRDefault="00760628" w:rsidP="00A857D5">
            <w:pPr>
              <w:keepNext/>
              <w:tabs>
                <w:tab w:val="clear" w:pos="567"/>
                <w:tab w:val="clear" w:pos="5387"/>
                <w:tab w:val="clear" w:pos="5954"/>
              </w:tabs>
              <w:spacing w:before="80" w:after="80"/>
              <w:jc w:val="left"/>
              <w:rPr>
                <w:b/>
                <w:bCs/>
                <w:iCs/>
                <w:lang w:val="en-GB"/>
              </w:rPr>
            </w:pPr>
            <w:r w:rsidRPr="00B0583A">
              <w:rPr>
                <w:rFonts w:eastAsia="STKaiti" w:hint="eastAsia"/>
                <w:b/>
                <w:bCs/>
                <w:iCs/>
                <w:noProof w:val="0"/>
                <w:lang w:val="en-GB" w:eastAsia="zh-CN"/>
              </w:rPr>
              <w:t>《操作公报》</w:t>
            </w:r>
          </w:p>
        </w:tc>
      </w:tr>
      <w:tr w:rsidR="00760628" w:rsidRPr="00B0583A" w14:paraId="412C6D86" w14:textId="77777777" w:rsidTr="00A857D5">
        <w:trPr>
          <w:gridBefore w:val="1"/>
          <w:wBefore w:w="108" w:type="dxa"/>
        </w:trPr>
        <w:tc>
          <w:tcPr>
            <w:tcW w:w="2444" w:type="dxa"/>
            <w:hideMark/>
          </w:tcPr>
          <w:p w14:paraId="14E29EDC" w14:textId="77777777" w:rsidR="00760628" w:rsidRPr="00B0583A" w:rsidRDefault="00760628" w:rsidP="00A857D5">
            <w:pPr>
              <w:tabs>
                <w:tab w:val="clear" w:pos="567"/>
                <w:tab w:val="clear" w:pos="5387"/>
                <w:tab w:val="clear" w:pos="5954"/>
              </w:tabs>
              <w:spacing w:before="40" w:after="40"/>
              <w:jc w:val="left"/>
              <w:rPr>
                <w:b/>
                <w:bCs/>
                <w:lang w:val="en-GB"/>
              </w:rPr>
            </w:pPr>
            <w:proofErr w:type="spellStart"/>
            <w:r w:rsidRPr="00B0583A">
              <w:rPr>
                <w:rFonts w:eastAsia="SimSun"/>
                <w:b/>
                <w:bCs/>
                <w:noProof w:val="0"/>
                <w:lang w:val="fr-FR"/>
              </w:rPr>
              <w:t>塞舌尔</w:t>
            </w:r>
            <w:proofErr w:type="spellEnd"/>
          </w:p>
        </w:tc>
        <w:tc>
          <w:tcPr>
            <w:tcW w:w="1701" w:type="dxa"/>
            <w:gridSpan w:val="2"/>
            <w:hideMark/>
          </w:tcPr>
          <w:p w14:paraId="54F50F86" w14:textId="77777777" w:rsidR="00760628" w:rsidRPr="00B0583A" w:rsidRDefault="00760628" w:rsidP="00A857D5">
            <w:pPr>
              <w:tabs>
                <w:tab w:val="clear" w:pos="567"/>
                <w:tab w:val="clear" w:pos="5387"/>
                <w:tab w:val="clear" w:pos="5954"/>
              </w:tabs>
              <w:spacing w:before="40" w:after="40"/>
              <w:jc w:val="left"/>
              <w:rPr>
                <w:b/>
                <w:bCs/>
                <w:lang w:val="fr-CH"/>
              </w:rPr>
            </w:pPr>
            <w:r w:rsidRPr="00B0583A">
              <w:rPr>
                <w:rFonts w:eastAsia="SimSun"/>
                <w:b/>
                <w:noProof w:val="0"/>
                <w:lang w:val="fr-FR"/>
              </w:rPr>
              <w:t>1006</w:t>
            </w:r>
            <w:r w:rsidRPr="00B0583A">
              <w:rPr>
                <w:rFonts w:eastAsia="SimSun"/>
                <w:b/>
                <w:noProof w:val="0"/>
                <w:lang w:val="fr-FR"/>
              </w:rPr>
              <w:t>（第</w:t>
            </w:r>
            <w:r w:rsidRPr="00B0583A">
              <w:rPr>
                <w:rFonts w:eastAsia="SimSun"/>
                <w:b/>
                <w:noProof w:val="0"/>
                <w:lang w:val="fr-FR"/>
              </w:rPr>
              <w:t>13</w:t>
            </w:r>
            <w:r w:rsidRPr="00B0583A">
              <w:rPr>
                <w:rFonts w:eastAsia="SimSun"/>
                <w:b/>
                <w:noProof w:val="0"/>
                <w:lang w:val="fr-FR"/>
              </w:rPr>
              <w:t>页）</w:t>
            </w:r>
          </w:p>
        </w:tc>
        <w:tc>
          <w:tcPr>
            <w:tcW w:w="2268" w:type="dxa"/>
            <w:gridSpan w:val="2"/>
          </w:tcPr>
          <w:p w14:paraId="58616AF5" w14:textId="77777777" w:rsidR="00760628" w:rsidRPr="00B0583A" w:rsidRDefault="00760628" w:rsidP="00A857D5">
            <w:pPr>
              <w:tabs>
                <w:tab w:val="clear" w:pos="567"/>
                <w:tab w:val="clear" w:pos="5387"/>
                <w:tab w:val="clear" w:pos="5954"/>
              </w:tabs>
              <w:spacing w:before="40" w:after="40"/>
              <w:jc w:val="left"/>
              <w:rPr>
                <w:lang w:val="fr-CH"/>
              </w:rPr>
            </w:pPr>
          </w:p>
        </w:tc>
        <w:tc>
          <w:tcPr>
            <w:tcW w:w="1985" w:type="dxa"/>
          </w:tcPr>
          <w:p w14:paraId="2C512CB2" w14:textId="77777777" w:rsidR="00760628" w:rsidRPr="00B0583A" w:rsidRDefault="00760628" w:rsidP="00A857D5">
            <w:pPr>
              <w:tabs>
                <w:tab w:val="clear" w:pos="567"/>
                <w:tab w:val="clear" w:pos="5387"/>
                <w:tab w:val="clear" w:pos="5954"/>
              </w:tabs>
              <w:spacing w:before="40" w:after="40"/>
              <w:jc w:val="left"/>
              <w:rPr>
                <w:lang w:val="fr-CH"/>
              </w:rPr>
            </w:pPr>
          </w:p>
        </w:tc>
      </w:tr>
      <w:tr w:rsidR="00760628" w:rsidRPr="00B0583A" w14:paraId="283C54A1" w14:textId="77777777" w:rsidTr="00A857D5">
        <w:trPr>
          <w:gridBefore w:val="1"/>
          <w:wBefore w:w="108" w:type="dxa"/>
        </w:trPr>
        <w:tc>
          <w:tcPr>
            <w:tcW w:w="2444" w:type="dxa"/>
            <w:hideMark/>
          </w:tcPr>
          <w:p w14:paraId="607284BF"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斯洛伐克</w:t>
            </w:r>
            <w:proofErr w:type="spellEnd"/>
          </w:p>
        </w:tc>
        <w:tc>
          <w:tcPr>
            <w:tcW w:w="1701" w:type="dxa"/>
            <w:gridSpan w:val="2"/>
            <w:hideMark/>
          </w:tcPr>
          <w:p w14:paraId="245B6FC6"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1007</w:t>
            </w:r>
            <w:r w:rsidRPr="00B0583A">
              <w:rPr>
                <w:rFonts w:eastAsia="SimSun"/>
                <w:b/>
                <w:noProof w:val="0"/>
                <w:lang w:val="fr-FR"/>
              </w:rPr>
              <w:t>（第</w:t>
            </w:r>
            <w:r w:rsidRPr="00B0583A">
              <w:rPr>
                <w:rFonts w:eastAsia="SimSun"/>
                <w:b/>
                <w:noProof w:val="0"/>
                <w:lang w:val="fr-FR"/>
              </w:rPr>
              <w:t>12</w:t>
            </w:r>
            <w:r w:rsidRPr="00B0583A">
              <w:rPr>
                <w:rFonts w:eastAsia="SimSun"/>
                <w:b/>
                <w:noProof w:val="0"/>
                <w:lang w:val="fr-FR"/>
              </w:rPr>
              <w:t>页）</w:t>
            </w:r>
          </w:p>
        </w:tc>
        <w:tc>
          <w:tcPr>
            <w:tcW w:w="2268" w:type="dxa"/>
            <w:gridSpan w:val="2"/>
          </w:tcPr>
          <w:p w14:paraId="62DBD758" w14:textId="77777777" w:rsidR="00760628" w:rsidRPr="00B0583A" w:rsidRDefault="00760628" w:rsidP="00A857D5">
            <w:pPr>
              <w:tabs>
                <w:tab w:val="clear" w:pos="567"/>
                <w:tab w:val="clear" w:pos="5387"/>
                <w:tab w:val="clear" w:pos="5954"/>
              </w:tabs>
              <w:spacing w:before="40" w:after="40"/>
              <w:jc w:val="left"/>
            </w:pPr>
          </w:p>
        </w:tc>
        <w:tc>
          <w:tcPr>
            <w:tcW w:w="1985" w:type="dxa"/>
          </w:tcPr>
          <w:p w14:paraId="26E131B3" w14:textId="77777777" w:rsidR="00760628" w:rsidRPr="00B0583A" w:rsidRDefault="00760628" w:rsidP="00A857D5">
            <w:pPr>
              <w:tabs>
                <w:tab w:val="clear" w:pos="567"/>
                <w:tab w:val="clear" w:pos="5387"/>
                <w:tab w:val="clear" w:pos="5954"/>
              </w:tabs>
              <w:spacing w:before="40" w:after="40"/>
              <w:jc w:val="left"/>
            </w:pPr>
          </w:p>
        </w:tc>
      </w:tr>
      <w:tr w:rsidR="00760628" w:rsidRPr="00B0583A" w14:paraId="2B33EB07" w14:textId="77777777" w:rsidTr="00A857D5">
        <w:trPr>
          <w:gridBefore w:val="1"/>
          <w:wBefore w:w="108" w:type="dxa"/>
        </w:trPr>
        <w:tc>
          <w:tcPr>
            <w:tcW w:w="2444" w:type="dxa"/>
            <w:hideMark/>
          </w:tcPr>
          <w:p w14:paraId="2D876B99"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马来西亚</w:t>
            </w:r>
            <w:proofErr w:type="spellEnd"/>
          </w:p>
        </w:tc>
        <w:tc>
          <w:tcPr>
            <w:tcW w:w="1701" w:type="dxa"/>
            <w:gridSpan w:val="2"/>
            <w:hideMark/>
          </w:tcPr>
          <w:p w14:paraId="3F378E85"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1013</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p>
        </w:tc>
        <w:tc>
          <w:tcPr>
            <w:tcW w:w="2268" w:type="dxa"/>
            <w:gridSpan w:val="2"/>
          </w:tcPr>
          <w:p w14:paraId="51635829" w14:textId="77777777" w:rsidR="00760628" w:rsidRPr="00B0583A" w:rsidRDefault="00760628" w:rsidP="00A857D5">
            <w:pPr>
              <w:tabs>
                <w:tab w:val="clear" w:pos="567"/>
                <w:tab w:val="clear" w:pos="5387"/>
                <w:tab w:val="clear" w:pos="5954"/>
              </w:tabs>
              <w:spacing w:before="40" w:after="40"/>
              <w:jc w:val="left"/>
            </w:pPr>
          </w:p>
        </w:tc>
        <w:tc>
          <w:tcPr>
            <w:tcW w:w="1985" w:type="dxa"/>
          </w:tcPr>
          <w:p w14:paraId="6B3A008C" w14:textId="77777777" w:rsidR="00760628" w:rsidRPr="00B0583A" w:rsidRDefault="00760628" w:rsidP="00A857D5">
            <w:pPr>
              <w:tabs>
                <w:tab w:val="clear" w:pos="567"/>
                <w:tab w:val="clear" w:pos="5387"/>
                <w:tab w:val="clear" w:pos="5954"/>
              </w:tabs>
              <w:spacing w:before="40" w:after="40"/>
              <w:jc w:val="left"/>
            </w:pPr>
          </w:p>
        </w:tc>
      </w:tr>
      <w:tr w:rsidR="00760628" w:rsidRPr="00B0583A" w14:paraId="42528481" w14:textId="77777777" w:rsidTr="00A857D5">
        <w:trPr>
          <w:gridBefore w:val="1"/>
          <w:wBefore w:w="108" w:type="dxa"/>
        </w:trPr>
        <w:tc>
          <w:tcPr>
            <w:tcW w:w="2444" w:type="dxa"/>
            <w:hideMark/>
          </w:tcPr>
          <w:p w14:paraId="01CC423D"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泰国</w:t>
            </w:r>
            <w:proofErr w:type="spellEnd"/>
          </w:p>
        </w:tc>
        <w:tc>
          <w:tcPr>
            <w:tcW w:w="1701" w:type="dxa"/>
            <w:gridSpan w:val="2"/>
            <w:hideMark/>
          </w:tcPr>
          <w:p w14:paraId="1415D7B5"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1034</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p>
        </w:tc>
        <w:tc>
          <w:tcPr>
            <w:tcW w:w="2268" w:type="dxa"/>
            <w:gridSpan w:val="2"/>
          </w:tcPr>
          <w:p w14:paraId="2501016A" w14:textId="77777777" w:rsidR="00760628" w:rsidRPr="00B0583A" w:rsidRDefault="00760628" w:rsidP="00A857D5">
            <w:pPr>
              <w:tabs>
                <w:tab w:val="clear" w:pos="567"/>
                <w:tab w:val="clear" w:pos="5387"/>
                <w:tab w:val="clear" w:pos="5954"/>
              </w:tabs>
              <w:spacing w:before="40" w:after="40"/>
              <w:jc w:val="left"/>
            </w:pPr>
          </w:p>
        </w:tc>
        <w:tc>
          <w:tcPr>
            <w:tcW w:w="1985" w:type="dxa"/>
          </w:tcPr>
          <w:p w14:paraId="32A01501" w14:textId="77777777" w:rsidR="00760628" w:rsidRPr="00B0583A" w:rsidRDefault="00760628" w:rsidP="00A857D5">
            <w:pPr>
              <w:tabs>
                <w:tab w:val="clear" w:pos="567"/>
                <w:tab w:val="clear" w:pos="5387"/>
                <w:tab w:val="clear" w:pos="5954"/>
              </w:tabs>
              <w:spacing w:before="40" w:after="40"/>
              <w:jc w:val="left"/>
            </w:pPr>
          </w:p>
        </w:tc>
      </w:tr>
      <w:tr w:rsidR="00760628" w:rsidRPr="00B0583A" w14:paraId="43241CC3" w14:textId="77777777" w:rsidTr="00A857D5">
        <w:trPr>
          <w:gridBefore w:val="1"/>
          <w:wBefore w:w="108" w:type="dxa"/>
        </w:trPr>
        <w:tc>
          <w:tcPr>
            <w:tcW w:w="2444" w:type="dxa"/>
            <w:hideMark/>
          </w:tcPr>
          <w:p w14:paraId="72B22B17"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圣多美和普林西比</w:t>
            </w:r>
            <w:proofErr w:type="spellEnd"/>
          </w:p>
        </w:tc>
        <w:tc>
          <w:tcPr>
            <w:tcW w:w="1701" w:type="dxa"/>
            <w:gridSpan w:val="2"/>
            <w:hideMark/>
          </w:tcPr>
          <w:p w14:paraId="382C1694"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p>
        </w:tc>
        <w:tc>
          <w:tcPr>
            <w:tcW w:w="2268" w:type="dxa"/>
            <w:gridSpan w:val="2"/>
          </w:tcPr>
          <w:p w14:paraId="0E6B041C" w14:textId="77777777" w:rsidR="00760628" w:rsidRPr="00B0583A" w:rsidRDefault="00760628" w:rsidP="00A857D5">
            <w:pPr>
              <w:tabs>
                <w:tab w:val="clear" w:pos="567"/>
                <w:tab w:val="clear" w:pos="5387"/>
                <w:tab w:val="clear" w:pos="5954"/>
              </w:tabs>
              <w:spacing w:before="40" w:after="40"/>
              <w:jc w:val="left"/>
            </w:pPr>
          </w:p>
        </w:tc>
        <w:tc>
          <w:tcPr>
            <w:tcW w:w="1985" w:type="dxa"/>
          </w:tcPr>
          <w:p w14:paraId="3A895F91" w14:textId="77777777" w:rsidR="00760628" w:rsidRPr="00B0583A" w:rsidRDefault="00760628" w:rsidP="00A857D5">
            <w:pPr>
              <w:tabs>
                <w:tab w:val="clear" w:pos="567"/>
                <w:tab w:val="clear" w:pos="5387"/>
                <w:tab w:val="clear" w:pos="5954"/>
              </w:tabs>
              <w:spacing w:before="40" w:after="40"/>
              <w:jc w:val="left"/>
            </w:pPr>
          </w:p>
        </w:tc>
      </w:tr>
      <w:tr w:rsidR="00760628" w:rsidRPr="00B0583A" w14:paraId="52BEB566" w14:textId="77777777" w:rsidTr="00A857D5">
        <w:trPr>
          <w:gridBefore w:val="1"/>
          <w:wBefore w:w="108" w:type="dxa"/>
        </w:trPr>
        <w:tc>
          <w:tcPr>
            <w:tcW w:w="2444" w:type="dxa"/>
            <w:hideMark/>
          </w:tcPr>
          <w:p w14:paraId="5B702B92"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乌拉圭</w:t>
            </w:r>
            <w:proofErr w:type="spellEnd"/>
          </w:p>
        </w:tc>
        <w:tc>
          <w:tcPr>
            <w:tcW w:w="1701" w:type="dxa"/>
            <w:gridSpan w:val="2"/>
            <w:hideMark/>
          </w:tcPr>
          <w:p w14:paraId="79446BDC"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p>
        </w:tc>
        <w:tc>
          <w:tcPr>
            <w:tcW w:w="2268" w:type="dxa"/>
            <w:gridSpan w:val="2"/>
          </w:tcPr>
          <w:p w14:paraId="50EABF5F" w14:textId="77777777" w:rsidR="00760628" w:rsidRPr="00B0583A" w:rsidRDefault="00760628" w:rsidP="00A857D5">
            <w:pPr>
              <w:tabs>
                <w:tab w:val="clear" w:pos="567"/>
                <w:tab w:val="clear" w:pos="5387"/>
                <w:tab w:val="clear" w:pos="5954"/>
              </w:tabs>
              <w:spacing w:before="40" w:after="40"/>
              <w:jc w:val="left"/>
            </w:pPr>
          </w:p>
        </w:tc>
        <w:tc>
          <w:tcPr>
            <w:tcW w:w="1985" w:type="dxa"/>
          </w:tcPr>
          <w:p w14:paraId="58BC8171" w14:textId="77777777" w:rsidR="00760628" w:rsidRPr="00B0583A" w:rsidRDefault="00760628" w:rsidP="00A857D5">
            <w:pPr>
              <w:tabs>
                <w:tab w:val="clear" w:pos="567"/>
                <w:tab w:val="clear" w:pos="5387"/>
                <w:tab w:val="clear" w:pos="5954"/>
              </w:tabs>
              <w:spacing w:before="40" w:after="40"/>
              <w:jc w:val="left"/>
            </w:pPr>
          </w:p>
        </w:tc>
      </w:tr>
      <w:tr w:rsidR="00760628" w:rsidRPr="00B0583A" w14:paraId="2959F2AA" w14:textId="77777777" w:rsidTr="00A857D5">
        <w:trPr>
          <w:gridBefore w:val="1"/>
          <w:wBefore w:w="108" w:type="dxa"/>
        </w:trPr>
        <w:tc>
          <w:tcPr>
            <w:tcW w:w="2444" w:type="dxa"/>
            <w:hideMark/>
          </w:tcPr>
          <w:p w14:paraId="7941F2BA"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中国香港</w:t>
            </w:r>
            <w:proofErr w:type="spellEnd"/>
          </w:p>
        </w:tc>
        <w:tc>
          <w:tcPr>
            <w:tcW w:w="1701" w:type="dxa"/>
            <w:gridSpan w:val="2"/>
            <w:hideMark/>
          </w:tcPr>
          <w:p w14:paraId="7209C041"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1068</w:t>
            </w:r>
            <w:r w:rsidRPr="00B0583A">
              <w:rPr>
                <w:rFonts w:eastAsia="SimSun"/>
                <w:b/>
                <w:noProof w:val="0"/>
                <w:lang w:val="fr-FR"/>
              </w:rPr>
              <w:t>（第</w:t>
            </w:r>
            <w:r w:rsidRPr="00B0583A">
              <w:rPr>
                <w:rFonts w:eastAsia="SimSun"/>
                <w:b/>
                <w:noProof w:val="0"/>
                <w:lang w:val="fr-FR"/>
              </w:rPr>
              <w:t>4</w:t>
            </w:r>
            <w:r w:rsidRPr="00B0583A">
              <w:rPr>
                <w:rFonts w:eastAsia="SimSun"/>
                <w:b/>
                <w:noProof w:val="0"/>
                <w:lang w:val="fr-FR"/>
              </w:rPr>
              <w:t>页）</w:t>
            </w:r>
          </w:p>
        </w:tc>
        <w:tc>
          <w:tcPr>
            <w:tcW w:w="2268" w:type="dxa"/>
            <w:gridSpan w:val="2"/>
          </w:tcPr>
          <w:p w14:paraId="7B217306" w14:textId="77777777" w:rsidR="00760628" w:rsidRPr="00B0583A" w:rsidRDefault="00760628" w:rsidP="00A857D5">
            <w:pPr>
              <w:tabs>
                <w:tab w:val="clear" w:pos="567"/>
                <w:tab w:val="clear" w:pos="5387"/>
                <w:tab w:val="clear" w:pos="5954"/>
              </w:tabs>
              <w:spacing w:before="40" w:after="40"/>
              <w:jc w:val="left"/>
            </w:pPr>
          </w:p>
        </w:tc>
        <w:tc>
          <w:tcPr>
            <w:tcW w:w="1985" w:type="dxa"/>
          </w:tcPr>
          <w:p w14:paraId="4D469F4C" w14:textId="77777777" w:rsidR="00760628" w:rsidRPr="00B0583A" w:rsidRDefault="00760628" w:rsidP="00A857D5">
            <w:pPr>
              <w:tabs>
                <w:tab w:val="clear" w:pos="567"/>
                <w:tab w:val="clear" w:pos="5387"/>
                <w:tab w:val="clear" w:pos="5954"/>
              </w:tabs>
              <w:spacing w:before="40" w:after="40"/>
              <w:jc w:val="left"/>
            </w:pPr>
          </w:p>
        </w:tc>
      </w:tr>
      <w:tr w:rsidR="00760628" w:rsidRPr="00B0583A" w14:paraId="23F32694" w14:textId="77777777" w:rsidTr="00A857D5">
        <w:trPr>
          <w:gridBefore w:val="1"/>
          <w:wBefore w:w="108" w:type="dxa"/>
        </w:trPr>
        <w:tc>
          <w:tcPr>
            <w:tcW w:w="2444" w:type="dxa"/>
            <w:hideMark/>
          </w:tcPr>
          <w:p w14:paraId="7ABF253E"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乌克兰</w:t>
            </w:r>
            <w:proofErr w:type="spellEnd"/>
          </w:p>
        </w:tc>
        <w:tc>
          <w:tcPr>
            <w:tcW w:w="1701" w:type="dxa"/>
            <w:gridSpan w:val="2"/>
            <w:hideMark/>
          </w:tcPr>
          <w:p w14:paraId="1204B24A"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bCs/>
                <w:noProof w:val="0"/>
                <w:lang w:val="fr-FR"/>
              </w:rPr>
              <w:t>1148</w:t>
            </w:r>
            <w:r w:rsidRPr="00B0583A">
              <w:rPr>
                <w:rFonts w:eastAsia="SimSun"/>
                <w:b/>
                <w:bCs/>
                <w:noProof w:val="0"/>
                <w:lang w:val="fr-FR"/>
              </w:rPr>
              <w:t>（第</w:t>
            </w:r>
            <w:r w:rsidRPr="00B0583A">
              <w:rPr>
                <w:rFonts w:eastAsia="SimSun"/>
                <w:b/>
                <w:bCs/>
                <w:noProof w:val="0"/>
                <w:lang w:val="fr-FR"/>
              </w:rPr>
              <w:t>5</w:t>
            </w:r>
            <w:r w:rsidRPr="00B0583A">
              <w:rPr>
                <w:rFonts w:eastAsia="SimSun"/>
                <w:b/>
                <w:bCs/>
                <w:noProof w:val="0"/>
                <w:lang w:val="fr-FR"/>
              </w:rPr>
              <w:t>页）</w:t>
            </w:r>
          </w:p>
        </w:tc>
        <w:tc>
          <w:tcPr>
            <w:tcW w:w="2268" w:type="dxa"/>
            <w:gridSpan w:val="2"/>
          </w:tcPr>
          <w:p w14:paraId="5938709C" w14:textId="77777777" w:rsidR="00760628" w:rsidRPr="00B0583A" w:rsidRDefault="00760628" w:rsidP="00A857D5">
            <w:pPr>
              <w:tabs>
                <w:tab w:val="clear" w:pos="567"/>
                <w:tab w:val="clear" w:pos="5387"/>
                <w:tab w:val="clear" w:pos="5954"/>
              </w:tabs>
              <w:spacing w:before="40" w:after="40"/>
              <w:jc w:val="left"/>
            </w:pPr>
          </w:p>
        </w:tc>
        <w:tc>
          <w:tcPr>
            <w:tcW w:w="1985" w:type="dxa"/>
          </w:tcPr>
          <w:p w14:paraId="6545058F" w14:textId="77777777" w:rsidR="00760628" w:rsidRPr="00B0583A" w:rsidRDefault="00760628" w:rsidP="00A857D5">
            <w:pPr>
              <w:tabs>
                <w:tab w:val="clear" w:pos="567"/>
                <w:tab w:val="clear" w:pos="5387"/>
                <w:tab w:val="clear" w:pos="5954"/>
              </w:tabs>
              <w:spacing w:before="40" w:after="40"/>
              <w:jc w:val="left"/>
            </w:pPr>
          </w:p>
        </w:tc>
      </w:tr>
      <w:tr w:rsidR="00760628" w:rsidRPr="00B0583A" w14:paraId="586A56CC" w14:textId="77777777" w:rsidTr="00A857D5">
        <w:trPr>
          <w:gridBefore w:val="1"/>
          <w:wBefore w:w="108" w:type="dxa"/>
        </w:trPr>
        <w:tc>
          <w:tcPr>
            <w:tcW w:w="2444" w:type="dxa"/>
          </w:tcPr>
          <w:p w14:paraId="421BB742" w14:textId="77777777" w:rsidR="00760628" w:rsidRPr="00B0583A" w:rsidRDefault="00760628" w:rsidP="00A857D5">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土耳其</w:t>
            </w:r>
          </w:p>
        </w:tc>
        <w:tc>
          <w:tcPr>
            <w:tcW w:w="1701" w:type="dxa"/>
            <w:gridSpan w:val="2"/>
          </w:tcPr>
          <w:p w14:paraId="3C52415C" w14:textId="77777777" w:rsidR="00760628" w:rsidRPr="00B0583A" w:rsidRDefault="00760628" w:rsidP="00A857D5">
            <w:pPr>
              <w:tabs>
                <w:tab w:val="clear" w:pos="567"/>
                <w:tab w:val="clear" w:pos="5387"/>
                <w:tab w:val="clear" w:pos="5954"/>
              </w:tabs>
              <w:spacing w:before="40" w:after="40"/>
              <w:jc w:val="left"/>
              <w:rPr>
                <w:b/>
                <w:bCs/>
              </w:rPr>
            </w:pPr>
            <w:r w:rsidRPr="00B0583A">
              <w:rPr>
                <w:b/>
                <w:bCs/>
              </w:rPr>
              <w:t>1286</w:t>
            </w:r>
            <w:r w:rsidRPr="00B0583A">
              <w:rPr>
                <w:rFonts w:ascii="SimSun" w:eastAsia="SimSun" w:hAnsi="SimSun" w:cs="SimSun" w:hint="eastAsia"/>
                <w:b/>
                <w:bCs/>
                <w:lang w:eastAsia="zh-CN"/>
              </w:rPr>
              <w:t>（第</w:t>
            </w:r>
            <w:r w:rsidRPr="00B0583A">
              <w:rPr>
                <w:b/>
                <w:bCs/>
              </w:rPr>
              <w:t>17</w:t>
            </w:r>
            <w:r w:rsidRPr="00B0583A">
              <w:rPr>
                <w:rFonts w:ascii="SimSun" w:eastAsia="SimSun" w:hAnsi="SimSun" w:cs="SimSun" w:hint="eastAsia"/>
                <w:b/>
                <w:bCs/>
                <w:lang w:eastAsia="zh-CN"/>
              </w:rPr>
              <w:t>页）</w:t>
            </w:r>
          </w:p>
        </w:tc>
        <w:tc>
          <w:tcPr>
            <w:tcW w:w="2268" w:type="dxa"/>
            <w:gridSpan w:val="2"/>
          </w:tcPr>
          <w:p w14:paraId="3AA22CDB" w14:textId="77777777" w:rsidR="00760628" w:rsidRPr="00B0583A" w:rsidRDefault="00760628" w:rsidP="00A857D5">
            <w:pPr>
              <w:tabs>
                <w:tab w:val="clear" w:pos="567"/>
                <w:tab w:val="clear" w:pos="5387"/>
                <w:tab w:val="clear" w:pos="5954"/>
              </w:tabs>
              <w:spacing w:before="40" w:after="40"/>
              <w:jc w:val="left"/>
            </w:pPr>
          </w:p>
        </w:tc>
        <w:tc>
          <w:tcPr>
            <w:tcW w:w="1985" w:type="dxa"/>
          </w:tcPr>
          <w:p w14:paraId="7A9F9D81" w14:textId="77777777" w:rsidR="00760628" w:rsidRPr="00B0583A" w:rsidRDefault="00760628" w:rsidP="00A857D5">
            <w:pPr>
              <w:tabs>
                <w:tab w:val="clear" w:pos="567"/>
                <w:tab w:val="clear" w:pos="5387"/>
                <w:tab w:val="clear" w:pos="5954"/>
              </w:tabs>
              <w:spacing w:before="40" w:after="40"/>
              <w:jc w:val="left"/>
            </w:pPr>
          </w:p>
        </w:tc>
      </w:tr>
      <w:tr w:rsidR="00760628" w:rsidRPr="00B0583A" w14:paraId="376BF7E1" w14:textId="77777777" w:rsidTr="00A857D5">
        <w:trPr>
          <w:gridBefore w:val="1"/>
          <w:wBefore w:w="108" w:type="dxa"/>
        </w:trPr>
        <w:tc>
          <w:tcPr>
            <w:tcW w:w="2444" w:type="dxa"/>
          </w:tcPr>
          <w:p w14:paraId="0290B08C" w14:textId="77777777" w:rsidR="00760628" w:rsidRPr="00B0583A" w:rsidRDefault="00760628" w:rsidP="00A857D5">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孟加拉国</w:t>
            </w:r>
          </w:p>
        </w:tc>
        <w:tc>
          <w:tcPr>
            <w:tcW w:w="1701" w:type="dxa"/>
            <w:gridSpan w:val="2"/>
          </w:tcPr>
          <w:p w14:paraId="03D19593" w14:textId="79455ABE" w:rsidR="00760628" w:rsidRPr="00B0583A" w:rsidRDefault="00760628" w:rsidP="00A857D5">
            <w:pPr>
              <w:tabs>
                <w:tab w:val="clear" w:pos="567"/>
                <w:tab w:val="clear" w:pos="5387"/>
                <w:tab w:val="clear" w:pos="5954"/>
              </w:tabs>
              <w:spacing w:before="40" w:after="40"/>
              <w:jc w:val="left"/>
              <w:rPr>
                <w:rFonts w:eastAsiaTheme="minorEastAsia"/>
                <w:b/>
                <w:bCs/>
                <w:lang w:eastAsia="zh-CN"/>
              </w:rPr>
            </w:pPr>
            <w:r w:rsidRPr="00B0583A">
              <w:rPr>
                <w:b/>
                <w:bCs/>
              </w:rPr>
              <w:t>1287</w:t>
            </w:r>
            <w:r w:rsidRPr="00B0583A">
              <w:rPr>
                <w:rFonts w:ascii="SimSun" w:eastAsia="SimSun" w:hAnsi="SimSun" w:cs="SimSun" w:hint="eastAsia"/>
                <w:b/>
                <w:bCs/>
                <w:lang w:eastAsia="zh-CN"/>
              </w:rPr>
              <w:t>（第</w:t>
            </w:r>
            <w:r w:rsidR="00BD2BD5" w:rsidRPr="00B0583A">
              <w:rPr>
                <w:b/>
                <w:bCs/>
              </w:rPr>
              <w:t>16</w:t>
            </w:r>
            <w:r w:rsidRPr="00B0583A">
              <w:rPr>
                <w:rFonts w:ascii="SimSun" w:eastAsia="SimSun" w:hAnsi="SimSun" w:cs="SimSun" w:hint="eastAsia"/>
                <w:b/>
                <w:bCs/>
                <w:lang w:eastAsia="zh-CN"/>
              </w:rPr>
              <w:t>页）</w:t>
            </w:r>
          </w:p>
        </w:tc>
        <w:tc>
          <w:tcPr>
            <w:tcW w:w="2268" w:type="dxa"/>
            <w:gridSpan w:val="2"/>
          </w:tcPr>
          <w:p w14:paraId="1A63CA0D" w14:textId="77777777" w:rsidR="00760628" w:rsidRPr="00B0583A" w:rsidRDefault="00760628" w:rsidP="00A857D5">
            <w:pPr>
              <w:tabs>
                <w:tab w:val="clear" w:pos="567"/>
                <w:tab w:val="clear" w:pos="5387"/>
                <w:tab w:val="clear" w:pos="5954"/>
              </w:tabs>
              <w:spacing w:before="40" w:after="40"/>
              <w:jc w:val="left"/>
            </w:pPr>
          </w:p>
        </w:tc>
        <w:tc>
          <w:tcPr>
            <w:tcW w:w="1985" w:type="dxa"/>
          </w:tcPr>
          <w:p w14:paraId="014B0E30" w14:textId="77777777" w:rsidR="00760628" w:rsidRPr="00B0583A" w:rsidRDefault="00760628" w:rsidP="00A857D5">
            <w:pPr>
              <w:tabs>
                <w:tab w:val="clear" w:pos="567"/>
                <w:tab w:val="clear" w:pos="5387"/>
                <w:tab w:val="clear" w:pos="5954"/>
              </w:tabs>
              <w:spacing w:before="40" w:after="40"/>
              <w:jc w:val="left"/>
            </w:pPr>
          </w:p>
        </w:tc>
      </w:tr>
    </w:tbl>
    <w:p w14:paraId="441149EB" w14:textId="77777777" w:rsidR="00760628" w:rsidRPr="00144911" w:rsidRDefault="00760628" w:rsidP="00760628">
      <w:pPr>
        <w:rPr>
          <w:rFonts w:asciiTheme="minorHAnsi" w:eastAsiaTheme="minorEastAsia" w:hAnsiTheme="minorHAnsi"/>
          <w:lang w:val="pt-BR" w:eastAsia="zh-CN"/>
        </w:rPr>
      </w:pPr>
    </w:p>
    <w:p w14:paraId="664D9B87" w14:textId="77777777" w:rsidR="00760628" w:rsidRPr="00144911" w:rsidRDefault="00760628" w:rsidP="00760628">
      <w:pPr>
        <w:rPr>
          <w:rFonts w:asciiTheme="minorHAnsi" w:eastAsiaTheme="minorEastAsia" w:hAnsiTheme="minorHAnsi"/>
          <w:lang w:val="pt-BR" w:eastAsia="zh-CN"/>
        </w:rPr>
      </w:pPr>
    </w:p>
    <w:p w14:paraId="4A547E1B" w14:textId="77777777" w:rsidR="00760628" w:rsidRPr="00144911" w:rsidRDefault="00760628" w:rsidP="004417E3">
      <w:pPr>
        <w:pStyle w:val="Heading20"/>
        <w:rPr>
          <w:rFonts w:ascii="Arial" w:eastAsia="SimHei" w:hAnsi="Arial" w:cs="Arial"/>
          <w:lang w:eastAsia="zh-CN"/>
        </w:rPr>
      </w:pPr>
      <w:bookmarkStart w:id="385" w:name="_Toc115698362"/>
      <w:bookmarkStart w:id="386" w:name="_Toc115699829"/>
      <w:bookmarkEnd w:id="383"/>
      <w:bookmarkEnd w:id="384"/>
      <w:r w:rsidRPr="00144911">
        <w:rPr>
          <w:rFonts w:ascii="Arial" w:eastAsia="SimHei" w:hAnsi="Arial" w:cs="Arial"/>
          <w:lang w:eastAsia="zh-CN"/>
        </w:rPr>
        <w:t>回叫和迂回呼叫程序</w:t>
      </w:r>
      <w:r w:rsidRPr="00144911">
        <w:rPr>
          <w:rFonts w:ascii="Arial" w:eastAsia="SimHei" w:hAnsi="Arial" w:cs="Arial"/>
          <w:lang w:eastAsia="zh-CN"/>
        </w:rPr>
        <w:br/>
      </w:r>
      <w:r w:rsidRPr="00144911">
        <w:rPr>
          <w:rFonts w:ascii="Arial" w:eastAsia="SimHei" w:hAnsi="Arial" w:cs="Arial"/>
          <w:lang w:eastAsia="zh-CN"/>
        </w:rPr>
        <w:t>（</w:t>
      </w:r>
      <w:r w:rsidRPr="00144911">
        <w:rPr>
          <w:rFonts w:eastAsia="SimHei"/>
          <w:lang w:eastAsia="zh-CN"/>
        </w:rPr>
        <w:t>2006</w:t>
      </w:r>
      <w:r w:rsidRPr="00144911">
        <w:rPr>
          <w:rFonts w:eastAsia="SimHei"/>
          <w:lang w:eastAsia="zh-CN"/>
        </w:rPr>
        <w:t>年全权代表大会，第</w:t>
      </w:r>
      <w:r w:rsidRPr="00144911">
        <w:rPr>
          <w:rFonts w:eastAsia="SimHei"/>
          <w:lang w:eastAsia="zh-CN"/>
        </w:rPr>
        <w:t>21</w:t>
      </w:r>
      <w:r w:rsidRPr="00144911">
        <w:rPr>
          <w:rFonts w:eastAsia="SimHei"/>
          <w:lang w:eastAsia="zh-CN"/>
        </w:rPr>
        <w:t>号决议，修订版）</w:t>
      </w:r>
      <w:bookmarkEnd w:id="385"/>
      <w:bookmarkEnd w:id="386"/>
    </w:p>
    <w:p w14:paraId="2676B983" w14:textId="77777777" w:rsidR="00760628" w:rsidRPr="00144911" w:rsidRDefault="00760628" w:rsidP="00760628">
      <w:pPr>
        <w:spacing w:after="240"/>
        <w:jc w:val="center"/>
        <w:rPr>
          <w:rFonts w:eastAsia="SimSun"/>
          <w:noProof w:val="0"/>
          <w:lang w:val="fr-FR" w:eastAsia="zh-CN"/>
        </w:rPr>
      </w:pPr>
      <w:r w:rsidRPr="00144911">
        <w:rPr>
          <w:rFonts w:eastAsia="SimSun" w:cs="Microsoft YaHei"/>
          <w:noProof w:val="0"/>
          <w:lang w:val="en-GB" w:eastAsia="zh-CN"/>
        </w:rPr>
        <w:t>见网址</w:t>
      </w:r>
      <w:r w:rsidRPr="00144911">
        <w:rPr>
          <w:rFonts w:eastAsia="SimSun" w:cs="Microsoft YaHei"/>
          <w:noProof w:val="0"/>
          <w:lang w:val="fr-FR" w:eastAsia="zh-CN"/>
        </w:rPr>
        <w:t>：</w:t>
      </w:r>
      <w:hyperlink r:id="rId22" w:history="1">
        <w:r w:rsidRPr="00144911">
          <w:rPr>
            <w:rFonts w:eastAsia="SimSun"/>
            <w:noProof w:val="0"/>
            <w:lang w:val="fr-FR" w:eastAsia="zh-CN"/>
          </w:rPr>
          <w:t>www.itu.int/pub/T-SP-PP.RES.21-2011/</w:t>
        </w:r>
      </w:hyperlink>
    </w:p>
    <w:p w14:paraId="508B13E4" w14:textId="77777777" w:rsidR="000347EC" w:rsidRPr="00144911" w:rsidRDefault="000347EC" w:rsidP="000347EC">
      <w:pPr>
        <w:rPr>
          <w:rFonts w:asciiTheme="minorHAnsi" w:hAnsiTheme="minorHAnsi"/>
          <w:lang w:val="fr-FR"/>
        </w:rPr>
      </w:pPr>
    </w:p>
    <w:p w14:paraId="0286DFAF" w14:textId="77777777" w:rsidR="000347EC" w:rsidRPr="00144911" w:rsidRDefault="000347EC" w:rsidP="000347EC">
      <w:pPr>
        <w:rPr>
          <w:rFonts w:asciiTheme="minorHAnsi" w:hAnsiTheme="minorHAnsi"/>
          <w:lang w:val="fr-FR"/>
        </w:rPr>
      </w:pPr>
    </w:p>
    <w:p w14:paraId="0B3FE57D" w14:textId="77777777" w:rsidR="000347EC" w:rsidRPr="00144911" w:rsidRDefault="000347EC" w:rsidP="000347EC">
      <w:pPr>
        <w:rPr>
          <w:lang w:val="fr-FR"/>
        </w:rPr>
      </w:pPr>
      <w:r w:rsidRPr="00144911">
        <w:rPr>
          <w:lang w:val="fr-FR"/>
        </w:rPr>
        <w:br w:type="page"/>
      </w:r>
    </w:p>
    <w:p w14:paraId="77E4EC0B" w14:textId="77777777" w:rsidR="00760628" w:rsidRPr="00144911" w:rsidRDefault="00760628" w:rsidP="00B370EC">
      <w:pPr>
        <w:pStyle w:val="Heading1"/>
        <w:jc w:val="center"/>
        <w:rPr>
          <w:rFonts w:eastAsia="SimHei"/>
          <w:lang w:eastAsia="zh-CN"/>
        </w:rPr>
      </w:pPr>
      <w:bookmarkStart w:id="387" w:name="_Toc39484656"/>
      <w:bookmarkStart w:id="388" w:name="_Toc39650456"/>
      <w:bookmarkStart w:id="389" w:name="_Toc60661698"/>
      <w:bookmarkStart w:id="390" w:name="_Toc60664401"/>
      <w:bookmarkStart w:id="391" w:name="_Toc69132143"/>
      <w:bookmarkStart w:id="392" w:name="_Toc106194701"/>
      <w:bookmarkStart w:id="393" w:name="_Toc115698363"/>
      <w:bookmarkStart w:id="394" w:name="_Toc115699830"/>
      <w:bookmarkStart w:id="395" w:name="_Hlk41891745"/>
      <w:bookmarkEnd w:id="193"/>
      <w:bookmarkEnd w:id="194"/>
      <w:r w:rsidRPr="00144911">
        <w:rPr>
          <w:rFonts w:eastAsia="SimHei" w:hint="eastAsia"/>
          <w:lang w:eastAsia="zh-CN"/>
        </w:rPr>
        <w:lastRenderedPageBreak/>
        <w:t>对业务出版物的修正</w:t>
      </w:r>
      <w:bookmarkEnd w:id="387"/>
      <w:bookmarkEnd w:id="388"/>
      <w:bookmarkEnd w:id="389"/>
      <w:bookmarkEnd w:id="390"/>
      <w:bookmarkEnd w:id="391"/>
      <w:bookmarkEnd w:id="392"/>
      <w:bookmarkEnd w:id="393"/>
      <w:bookmarkEnd w:id="394"/>
    </w:p>
    <w:p w14:paraId="24406738" w14:textId="77777777" w:rsidR="00760628" w:rsidRPr="00144911" w:rsidRDefault="00760628" w:rsidP="005D4D7F">
      <w:pPr>
        <w:tabs>
          <w:tab w:val="clear" w:pos="1276"/>
          <w:tab w:val="clear" w:pos="1843"/>
          <w:tab w:val="clear" w:pos="5387"/>
          <w:tab w:val="clear" w:pos="5954"/>
          <w:tab w:val="right" w:pos="1021"/>
          <w:tab w:val="left" w:pos="1701"/>
          <w:tab w:val="left" w:pos="2268"/>
        </w:tabs>
        <w:spacing w:after="120"/>
        <w:jc w:val="center"/>
        <w:rPr>
          <w:rFonts w:asciiTheme="minorHAnsi" w:eastAsia="SimSun" w:hAnsiTheme="minorHAnsi"/>
          <w:noProof w:val="0"/>
          <w:lang w:eastAsia="zh-CN"/>
        </w:rPr>
      </w:pPr>
      <w:r w:rsidRPr="00144911">
        <w:rPr>
          <w:rFonts w:asciiTheme="minorHAnsi" w:eastAsiaTheme="minorEastAsia" w:hAnsiTheme="minorHAnsi" w:hint="eastAsia"/>
          <w:noProof w:val="0"/>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760628" w:rsidRPr="00144911" w14:paraId="63E64947" w14:textId="77777777" w:rsidTr="00A857D5">
        <w:tc>
          <w:tcPr>
            <w:tcW w:w="590" w:type="dxa"/>
          </w:tcPr>
          <w:p w14:paraId="55C4A7AF"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lang w:eastAsia="zh-CN"/>
              </w:rPr>
            </w:pPr>
            <w:r w:rsidRPr="00144911">
              <w:rPr>
                <w:rFonts w:asciiTheme="minorHAnsi" w:eastAsia="SimSun" w:hAnsiTheme="minorHAnsi"/>
                <w:b/>
                <w:noProof w:val="0"/>
                <w:lang w:eastAsia="zh-CN"/>
              </w:rPr>
              <w:t>ADD</w:t>
            </w:r>
          </w:p>
        </w:tc>
        <w:tc>
          <w:tcPr>
            <w:tcW w:w="1079" w:type="dxa"/>
          </w:tcPr>
          <w:p w14:paraId="7461C454"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插入</w:t>
            </w:r>
          </w:p>
        </w:tc>
        <w:tc>
          <w:tcPr>
            <w:tcW w:w="1077" w:type="dxa"/>
          </w:tcPr>
          <w:p w14:paraId="65B5CFF6"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lang w:eastAsia="zh-CN"/>
              </w:rPr>
            </w:pPr>
          </w:p>
        </w:tc>
        <w:tc>
          <w:tcPr>
            <w:tcW w:w="557" w:type="dxa"/>
          </w:tcPr>
          <w:p w14:paraId="0AF7FD8B"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PAR</w:t>
            </w:r>
          </w:p>
        </w:tc>
        <w:tc>
          <w:tcPr>
            <w:tcW w:w="1251" w:type="dxa"/>
          </w:tcPr>
          <w:p w14:paraId="66C6638F"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段落</w:t>
            </w:r>
          </w:p>
        </w:tc>
      </w:tr>
      <w:tr w:rsidR="00760628" w:rsidRPr="00144911" w14:paraId="669E5F98" w14:textId="77777777" w:rsidTr="00A857D5">
        <w:tc>
          <w:tcPr>
            <w:tcW w:w="590" w:type="dxa"/>
          </w:tcPr>
          <w:p w14:paraId="14960AF4"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COL</w:t>
            </w:r>
          </w:p>
        </w:tc>
        <w:tc>
          <w:tcPr>
            <w:tcW w:w="1079" w:type="dxa"/>
          </w:tcPr>
          <w:p w14:paraId="5B2EE42B"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栏</w:t>
            </w:r>
          </w:p>
        </w:tc>
        <w:tc>
          <w:tcPr>
            <w:tcW w:w="1077" w:type="dxa"/>
          </w:tcPr>
          <w:p w14:paraId="30F421EF"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20C69F46"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REP</w:t>
            </w:r>
          </w:p>
        </w:tc>
        <w:tc>
          <w:tcPr>
            <w:tcW w:w="1251" w:type="dxa"/>
          </w:tcPr>
          <w:p w14:paraId="7ED904E9"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替换</w:t>
            </w:r>
          </w:p>
        </w:tc>
      </w:tr>
      <w:tr w:rsidR="00760628" w:rsidRPr="00144911" w14:paraId="28531FA2" w14:textId="77777777" w:rsidTr="00A857D5">
        <w:tc>
          <w:tcPr>
            <w:tcW w:w="590" w:type="dxa"/>
          </w:tcPr>
          <w:p w14:paraId="64C63B49"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LIR</w:t>
            </w:r>
          </w:p>
        </w:tc>
        <w:tc>
          <w:tcPr>
            <w:tcW w:w="1079" w:type="dxa"/>
          </w:tcPr>
          <w:p w14:paraId="23DD3D08" w14:textId="7F2871D6" w:rsidR="00760628" w:rsidRPr="00144911" w:rsidRDefault="00202DA3"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202DA3">
              <w:rPr>
                <w:rFonts w:asciiTheme="minorHAnsi" w:eastAsiaTheme="minorEastAsia" w:hAnsiTheme="minorHAnsi" w:hint="eastAsia"/>
                <w:bCs/>
                <w:noProof w:val="0"/>
                <w:lang w:eastAsia="zh-CN"/>
              </w:rPr>
              <w:t>改为</w:t>
            </w:r>
          </w:p>
        </w:tc>
        <w:tc>
          <w:tcPr>
            <w:tcW w:w="1077" w:type="dxa"/>
          </w:tcPr>
          <w:p w14:paraId="797B29C1"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04FDC6C1"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SUP</w:t>
            </w:r>
          </w:p>
        </w:tc>
        <w:tc>
          <w:tcPr>
            <w:tcW w:w="1251" w:type="dxa"/>
          </w:tcPr>
          <w:p w14:paraId="16BE947C"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删除</w:t>
            </w:r>
          </w:p>
        </w:tc>
      </w:tr>
      <w:tr w:rsidR="00760628" w:rsidRPr="00144911" w14:paraId="796588CA" w14:textId="77777777" w:rsidTr="00A857D5">
        <w:tc>
          <w:tcPr>
            <w:tcW w:w="590" w:type="dxa"/>
          </w:tcPr>
          <w:p w14:paraId="17F14160"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w:t>
            </w:r>
          </w:p>
        </w:tc>
        <w:tc>
          <w:tcPr>
            <w:tcW w:w="1079" w:type="dxa"/>
          </w:tcPr>
          <w:p w14:paraId="1D65CA35"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页数</w:t>
            </w:r>
          </w:p>
        </w:tc>
        <w:tc>
          <w:tcPr>
            <w:tcW w:w="1077" w:type="dxa"/>
          </w:tcPr>
          <w:p w14:paraId="650B0DEC"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7421F930"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p>
        </w:tc>
        <w:tc>
          <w:tcPr>
            <w:tcW w:w="1251" w:type="dxa"/>
          </w:tcPr>
          <w:p w14:paraId="56619A33"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r>
    </w:tbl>
    <w:p w14:paraId="473DADA9" w14:textId="48ABAEEA" w:rsidR="00917575" w:rsidRDefault="00917575" w:rsidP="00760628">
      <w:pPr>
        <w:rPr>
          <w:rFonts w:eastAsiaTheme="minorEastAsia"/>
          <w:lang w:val="es-ES" w:eastAsia="zh-CN"/>
        </w:rPr>
      </w:pPr>
    </w:p>
    <w:p w14:paraId="7D622B42" w14:textId="51A7A0E0" w:rsidR="00917575" w:rsidRDefault="0091757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4647B9B2" w14:textId="465ADD97" w:rsidR="00760628" w:rsidRDefault="00760628" w:rsidP="00760628">
      <w:pPr>
        <w:rPr>
          <w:rFonts w:eastAsiaTheme="minorEastAsia"/>
          <w:lang w:val="es-ES" w:eastAsia="zh-CN"/>
        </w:rPr>
      </w:pPr>
    </w:p>
    <w:p w14:paraId="2CDC6B9B" w14:textId="77777777" w:rsidR="00FB34E4" w:rsidRPr="00180E59" w:rsidRDefault="00FB34E4" w:rsidP="00FB34E4">
      <w:pPr>
        <w:pStyle w:val="Heading20"/>
        <w:spacing w:before="0"/>
        <w:rPr>
          <w:rFonts w:cs="Arial"/>
          <w:b w:val="0"/>
          <w:bCs w:val="0"/>
          <w:lang w:val="de-CH" w:eastAsia="zh-CN"/>
        </w:rPr>
      </w:pPr>
      <w:bookmarkStart w:id="396" w:name="_Hlk135146867"/>
      <w:bookmarkStart w:id="397" w:name="_Toc358192593"/>
      <w:bookmarkStart w:id="398" w:name="_Toc43452750"/>
      <w:bookmarkStart w:id="399" w:name="_Toc69132144"/>
      <w:bookmarkStart w:id="400" w:name="_Toc69133160"/>
      <w:r w:rsidRPr="005A1C16">
        <w:rPr>
          <w:rFonts w:ascii="Arial" w:eastAsia="SimHei" w:hAnsi="Arial"/>
          <w:lang w:val="de-CH" w:eastAsia="zh-CN"/>
        </w:rPr>
        <w:t>ITU-T E.164</w:t>
      </w:r>
      <w:r w:rsidRPr="005A1C16">
        <w:rPr>
          <w:rFonts w:ascii="Arial" w:eastAsia="SimHei" w:hAnsi="Arial"/>
          <w:lang w:eastAsia="zh-CN"/>
        </w:rPr>
        <w:t>建议书指配国家代码列表</w:t>
      </w:r>
      <w:bookmarkEnd w:id="396"/>
      <w:r w:rsidRPr="005A1C16">
        <w:rPr>
          <w:rFonts w:ascii="Arial" w:eastAsia="SimHei" w:hAnsi="Arial"/>
          <w:lang w:val="de-CH" w:eastAsia="zh-CN"/>
        </w:rPr>
        <w:br/>
      </w:r>
      <w:r w:rsidRPr="005A1C16">
        <w:rPr>
          <w:rFonts w:ascii="Arial" w:eastAsia="SimHei" w:hAnsi="Arial"/>
          <w:lang w:val="de-CH" w:eastAsia="zh-CN"/>
        </w:rPr>
        <w:t>（</w:t>
      </w:r>
      <w:r w:rsidRPr="005A1C16">
        <w:rPr>
          <w:rFonts w:ascii="Arial" w:eastAsia="SimHei" w:hAnsi="Arial"/>
          <w:lang w:val="de-CH" w:eastAsia="zh-CN"/>
        </w:rPr>
        <w:t>ITU-T E.164</w:t>
      </w:r>
      <w:r w:rsidRPr="005A1C16">
        <w:rPr>
          <w:rFonts w:ascii="Arial" w:eastAsia="SimHei" w:hAnsi="Arial"/>
          <w:lang w:eastAsia="zh-CN"/>
        </w:rPr>
        <w:t>建议书</w:t>
      </w:r>
      <w:r w:rsidRPr="005A1C16">
        <w:rPr>
          <w:rFonts w:ascii="Arial" w:eastAsia="SimHei" w:hAnsi="Arial"/>
          <w:lang w:val="de-CH" w:eastAsia="zh-CN"/>
        </w:rPr>
        <w:t>（</w:t>
      </w:r>
      <w:r w:rsidRPr="005A1C16">
        <w:rPr>
          <w:rFonts w:ascii="Arial" w:eastAsia="SimHei" w:hAnsi="Arial"/>
          <w:lang w:val="de-CH" w:eastAsia="zh-CN"/>
        </w:rPr>
        <w:t>11/2010</w:t>
      </w:r>
      <w:r>
        <w:rPr>
          <w:rFonts w:ascii="Arial" w:eastAsia="SimHei" w:hAnsi="Arial"/>
          <w:lang w:val="de-CH" w:eastAsia="zh-CN"/>
        </w:rPr>
        <w:t>）</w:t>
      </w:r>
      <w:r w:rsidRPr="005A1C16">
        <w:rPr>
          <w:rFonts w:ascii="Arial" w:eastAsia="SimHei" w:hAnsi="Arial"/>
          <w:lang w:val="de-CH" w:eastAsia="zh-CN"/>
        </w:rPr>
        <w:t>的补充</w:t>
      </w:r>
      <w:r>
        <w:rPr>
          <w:rFonts w:ascii="Arial" w:eastAsia="SimHei" w:hAnsi="Arial"/>
          <w:lang w:val="de-CH" w:eastAsia="zh-CN"/>
        </w:rPr>
        <w:t>）</w:t>
      </w:r>
      <w:r w:rsidRPr="005A1C16">
        <w:rPr>
          <w:rFonts w:ascii="Arial" w:eastAsia="SimHei" w:hAnsi="Arial"/>
          <w:lang w:val="de-CH" w:eastAsia="zh-CN"/>
        </w:rPr>
        <w:br/>
      </w:r>
      <w:r w:rsidRPr="005A1C16">
        <w:rPr>
          <w:rFonts w:ascii="Arial" w:eastAsia="SimHei" w:hAnsi="Arial"/>
          <w:lang w:val="de-CH" w:eastAsia="zh-CN"/>
        </w:rPr>
        <w:t>（</w:t>
      </w:r>
      <w:r w:rsidRPr="005A1C16">
        <w:rPr>
          <w:rFonts w:ascii="Arial" w:eastAsia="SimHei" w:hAnsi="Arial"/>
          <w:lang w:eastAsia="zh-CN"/>
        </w:rPr>
        <w:t>截至</w:t>
      </w:r>
      <w:r w:rsidRPr="005A1C16">
        <w:rPr>
          <w:rFonts w:ascii="Arial" w:eastAsia="SimHei" w:hAnsi="Arial"/>
          <w:lang w:val="de-CH" w:eastAsia="zh-CN"/>
        </w:rPr>
        <w:t>2016</w:t>
      </w:r>
      <w:r w:rsidRPr="005A1C16">
        <w:rPr>
          <w:rFonts w:ascii="Arial" w:eastAsia="SimHei" w:hAnsi="Arial"/>
          <w:lang w:eastAsia="zh-CN"/>
        </w:rPr>
        <w:t>年</w:t>
      </w:r>
      <w:r w:rsidRPr="005A1C16">
        <w:rPr>
          <w:rFonts w:ascii="Arial" w:eastAsia="SimHei" w:hAnsi="Arial"/>
          <w:lang w:val="de-CH" w:eastAsia="zh-CN"/>
        </w:rPr>
        <w:t>12</w:t>
      </w:r>
      <w:r w:rsidRPr="005A1C16">
        <w:rPr>
          <w:rFonts w:ascii="Arial" w:eastAsia="SimHei" w:hAnsi="Arial"/>
          <w:lang w:eastAsia="zh-CN"/>
        </w:rPr>
        <w:t>月</w:t>
      </w:r>
      <w:r w:rsidRPr="005A1C16">
        <w:rPr>
          <w:rFonts w:ascii="Arial" w:eastAsia="SimHei" w:hAnsi="Arial"/>
          <w:lang w:val="de-CH" w:eastAsia="zh-CN"/>
        </w:rPr>
        <w:t>15</w:t>
      </w:r>
      <w:r w:rsidRPr="005A1C16">
        <w:rPr>
          <w:rFonts w:ascii="Arial" w:eastAsia="SimHei" w:hAnsi="Arial"/>
          <w:lang w:eastAsia="zh-CN"/>
        </w:rPr>
        <w:t>日</w:t>
      </w:r>
      <w:r>
        <w:rPr>
          <w:rFonts w:ascii="Arial" w:eastAsia="SimHei" w:hAnsi="Arial"/>
          <w:lang w:val="de-CH" w:eastAsia="zh-CN"/>
        </w:rPr>
        <w:t>）</w:t>
      </w:r>
      <w:bookmarkEnd w:id="397"/>
      <w:bookmarkEnd w:id="398"/>
      <w:bookmarkEnd w:id="399"/>
      <w:bookmarkEnd w:id="400"/>
    </w:p>
    <w:p w14:paraId="1F18EA02" w14:textId="038415FF" w:rsidR="00FB34E4" w:rsidRPr="00D54C47" w:rsidRDefault="00483532" w:rsidP="00FB34E4">
      <w:pPr>
        <w:jc w:val="center"/>
        <w:textAlignment w:val="auto"/>
        <w:rPr>
          <w:lang w:val="en-GB" w:eastAsia="zh-CN"/>
        </w:rPr>
      </w:pPr>
      <w:r w:rsidRPr="00144911">
        <w:rPr>
          <w:rFonts w:asciiTheme="minorHAnsi" w:eastAsiaTheme="majorEastAsia" w:hAnsiTheme="minorHAnsi" w:cs="Calibri"/>
          <w:noProof w:val="0"/>
          <w:lang w:val="fr-FR" w:eastAsia="zh-CN"/>
        </w:rPr>
        <w:t>国际电联</w:t>
      </w:r>
      <w:r w:rsidRPr="00144911">
        <w:rPr>
          <w:rFonts w:asciiTheme="minorHAnsi" w:eastAsiaTheme="majorEastAsia" w:hAnsiTheme="minorHAnsi" w:cs="Calibri" w:hint="eastAsia"/>
          <w:noProof w:val="0"/>
          <w:lang w:val="fr-FR" w:eastAsia="zh-CN"/>
        </w:rPr>
        <w:t>第</w:t>
      </w:r>
      <w:r w:rsidRPr="005A1C16">
        <w:rPr>
          <w:rFonts w:eastAsia="SimSun" w:cs="Calibri"/>
          <w:lang w:val="en-GB" w:eastAsia="zh-CN"/>
        </w:rPr>
        <w:t>1114</w:t>
      </w:r>
      <w:r w:rsidRPr="00144911">
        <w:rPr>
          <w:rFonts w:asciiTheme="minorHAnsi" w:eastAsiaTheme="majorEastAsia" w:hAnsiTheme="minorHAnsi" w:cs="Calibri"/>
          <w:noProof w:val="0"/>
          <w:lang w:val="fr-FR" w:eastAsia="zh-CN"/>
        </w:rPr>
        <w:t>期《操作公报》附件</w:t>
      </w:r>
      <w:r w:rsidRPr="00144911">
        <w:rPr>
          <w:rFonts w:asciiTheme="minorHAnsi" w:eastAsiaTheme="majorEastAsia" w:hAnsiTheme="minorHAnsi" w:cs="Calibri" w:hint="eastAsia"/>
          <w:noProof w:val="0"/>
          <w:lang w:val="fr-FR" w:eastAsia="zh-CN"/>
        </w:rPr>
        <w:t xml:space="preserve"> </w:t>
      </w:r>
      <w:r w:rsidRPr="002469B5">
        <w:rPr>
          <w:rFonts w:asciiTheme="minorHAnsi" w:eastAsiaTheme="majorEastAsia" w:hAnsiTheme="minorHAnsi" w:cs="Calibri"/>
          <w:noProof w:val="0"/>
          <w:lang w:val="fr-FR" w:eastAsia="zh-CN"/>
        </w:rPr>
        <w:t>–</w:t>
      </w:r>
      <w:r w:rsidRPr="00144911">
        <w:rPr>
          <w:rFonts w:asciiTheme="minorHAnsi" w:eastAsiaTheme="majorEastAsia" w:hAnsiTheme="minorHAnsi" w:cs="Calibri"/>
          <w:noProof w:val="0"/>
          <w:lang w:val="fr-FR" w:eastAsia="zh-CN"/>
        </w:rPr>
        <w:t xml:space="preserve"> </w:t>
      </w:r>
      <w:r w:rsidRPr="005A1C16">
        <w:rPr>
          <w:rFonts w:eastAsia="SimSun" w:cs="Calibri"/>
          <w:lang w:val="en-GB" w:eastAsia="zh-CN"/>
        </w:rPr>
        <w:t>15.XIl.2016</w:t>
      </w:r>
      <w:r w:rsidR="00FB34E4" w:rsidRPr="005A1C16">
        <w:rPr>
          <w:rFonts w:eastAsia="SimSun" w:cs="Calibri"/>
          <w:lang w:val="en-GB" w:eastAsia="zh-CN"/>
        </w:rPr>
        <w:br/>
      </w:r>
      <w:r w:rsidR="00FB34E4" w:rsidRPr="005A1C16">
        <w:rPr>
          <w:rFonts w:eastAsia="SimSun" w:cs="Calibri"/>
          <w:lang w:val="en-GB" w:eastAsia="zh-CN"/>
        </w:rPr>
        <w:t>第</w:t>
      </w:r>
      <w:r w:rsidR="00FB34E4">
        <w:rPr>
          <w:rFonts w:eastAsia="SimSun" w:cs="Calibri" w:hint="eastAsia"/>
          <w:lang w:val="en-GB" w:eastAsia="zh-CN"/>
        </w:rPr>
        <w:t>4</w:t>
      </w:r>
      <w:r w:rsidR="00FB34E4">
        <w:rPr>
          <w:rFonts w:eastAsia="SimSun" w:cs="Calibri"/>
          <w:lang w:val="en-GB" w:eastAsia="zh-CN"/>
        </w:rPr>
        <w:t>7</w:t>
      </w:r>
      <w:r w:rsidR="00FB34E4" w:rsidRPr="005A1C16">
        <w:rPr>
          <w:rFonts w:eastAsia="SimSun" w:cs="Calibri"/>
          <w:lang w:val="en-GB" w:eastAsia="zh-CN"/>
        </w:rPr>
        <w:t>号修正</w:t>
      </w:r>
    </w:p>
    <w:p w14:paraId="19D61A42" w14:textId="77777777" w:rsidR="00FB34E4" w:rsidRPr="00D54C47" w:rsidRDefault="00FB34E4" w:rsidP="00FB34E4">
      <w:pPr>
        <w:spacing w:before="240"/>
        <w:jc w:val="center"/>
        <w:textAlignment w:val="auto"/>
        <w:rPr>
          <w:b/>
          <w:lang w:val="en-GB" w:eastAsia="zh-CN"/>
        </w:rPr>
      </w:pPr>
      <w:r w:rsidRPr="005A1C16">
        <w:rPr>
          <w:rFonts w:eastAsia="SimSun" w:cs="Calibri"/>
          <w:b/>
          <w:bCs/>
          <w:lang w:eastAsia="zh-CN"/>
        </w:rPr>
        <w:t>ITU-T E.164</w:t>
      </w:r>
      <w:r w:rsidRPr="005A1C16">
        <w:rPr>
          <w:rFonts w:eastAsia="SimSun" w:cs="Calibri"/>
          <w:b/>
          <w:bCs/>
          <w:lang w:eastAsia="zh-CN"/>
        </w:rPr>
        <w:t>建议书指配国家代码的数字和字母列表的通用说明</w:t>
      </w:r>
    </w:p>
    <w:p w14:paraId="45BA0D0D" w14:textId="77777777" w:rsidR="00FB34E4" w:rsidRPr="00D54C47" w:rsidRDefault="00FB34E4" w:rsidP="00FB34E4">
      <w:pPr>
        <w:textAlignment w:val="auto"/>
        <w:rPr>
          <w:bCs/>
          <w:lang w:val="en-GB" w:eastAsia="zh-CN"/>
        </w:rPr>
      </w:pPr>
    </w:p>
    <w:p w14:paraId="3D00778E" w14:textId="4B8A29B5" w:rsidR="00CA0BBD" w:rsidRPr="007A23FF" w:rsidRDefault="00FB34E4" w:rsidP="00FB34E4">
      <w:pPr>
        <w:spacing w:before="240"/>
        <w:ind w:left="567" w:hanging="567"/>
        <w:jc w:val="left"/>
        <w:textAlignment w:val="auto"/>
        <w:rPr>
          <w:lang w:val="en-GB" w:eastAsia="zh-CN"/>
        </w:rPr>
      </w:pPr>
      <w:r>
        <w:rPr>
          <w:rFonts w:eastAsiaTheme="minorEastAsia" w:hint="eastAsia"/>
          <w:color w:val="000000"/>
          <w:lang w:val="en-GB" w:eastAsia="zh-CN"/>
        </w:rPr>
        <w:t>o</w:t>
      </w:r>
      <w:r w:rsidRPr="00675398">
        <w:rPr>
          <w:color w:val="000000"/>
          <w:lang w:val="en-GB" w:eastAsia="zh-CN"/>
        </w:rPr>
        <w:tab/>
      </w:r>
      <w:r w:rsidRPr="005A1C16">
        <w:rPr>
          <w:rFonts w:eastAsia="SimSun" w:cs="Calibri"/>
          <w:color w:val="000000"/>
          <w:lang w:val="en-GB" w:eastAsia="zh-CN"/>
        </w:rPr>
        <w:t>有关共用国家代码</w:t>
      </w:r>
      <w:r w:rsidRPr="005A1C16">
        <w:rPr>
          <w:rFonts w:eastAsia="SimSun" w:cs="Calibri"/>
          <w:lang w:val="en-GB" w:eastAsia="zh-CN"/>
        </w:rPr>
        <w:t>88</w:t>
      </w:r>
      <w:r>
        <w:rPr>
          <w:rFonts w:eastAsia="SimSun" w:cs="Calibri"/>
          <w:lang w:val="en-GB" w:eastAsia="zh-CN"/>
        </w:rPr>
        <w:t>2</w:t>
      </w:r>
      <w:r w:rsidRPr="005A1C16">
        <w:rPr>
          <w:rFonts w:eastAsia="SimSun" w:cs="Calibri"/>
          <w:color w:val="000000"/>
          <w:lang w:val="en-GB" w:eastAsia="zh-CN"/>
        </w:rPr>
        <w:t>，为下述国际网络指配或预留了如下</w:t>
      </w:r>
      <w:r>
        <w:rPr>
          <w:rFonts w:eastAsia="SimSun" w:cs="Calibri" w:hint="eastAsia"/>
          <w:color w:val="000000"/>
          <w:lang w:val="en-GB" w:eastAsia="zh-CN"/>
        </w:rPr>
        <w:t>2</w:t>
      </w:r>
      <w:r w:rsidRPr="005A1C16">
        <w:rPr>
          <w:rFonts w:eastAsia="SimSun" w:cs="Calibri"/>
          <w:color w:val="000000"/>
          <w:lang w:val="en-GB" w:eastAsia="zh-CN"/>
        </w:rPr>
        <w:t>位数的识别代码：</w:t>
      </w:r>
    </w:p>
    <w:p w14:paraId="55F76125" w14:textId="77777777" w:rsidR="00CA0BBD" w:rsidRPr="007A23FF" w:rsidRDefault="00CA0BBD" w:rsidP="00CA0BBD">
      <w:pPr>
        <w:keepNext/>
        <w:spacing w:before="0"/>
        <w:textAlignment w:val="auto"/>
        <w:rPr>
          <w:noProof w:val="0"/>
          <w:lang w:val="en-GB" w:eastAsia="zh-CN"/>
        </w:rPr>
      </w:pPr>
    </w:p>
    <w:p w14:paraId="0E56AB20" w14:textId="6409318D" w:rsidR="00CA0BBD" w:rsidRPr="00D54C47" w:rsidRDefault="00FB34E4" w:rsidP="00CA0BBD">
      <w:pPr>
        <w:widowControl w:val="0"/>
        <w:tabs>
          <w:tab w:val="left" w:pos="0"/>
          <w:tab w:val="left" w:pos="340"/>
        </w:tabs>
        <w:spacing w:before="0"/>
        <w:ind w:left="346" w:hanging="346"/>
        <w:textAlignment w:val="auto"/>
        <w:rPr>
          <w:b/>
          <w:noProof w:val="0"/>
          <w:color w:val="000000"/>
          <w:lang w:val="en-GB"/>
        </w:rPr>
      </w:pPr>
      <w:r w:rsidRPr="00FB34E4">
        <w:rPr>
          <w:rFonts w:ascii="STKaiti" w:eastAsia="STKaiti" w:hAnsi="STKaiti" w:cs="SimSun" w:hint="eastAsia"/>
          <w:b/>
          <w:bCs/>
          <w:iCs/>
          <w:noProof w:val="0"/>
          <w:color w:val="000000"/>
          <w:lang w:val="en-GB" w:eastAsia="zh-CN"/>
        </w:rPr>
        <w:t>注</w:t>
      </w:r>
      <w:r>
        <w:rPr>
          <w:b/>
          <w:bCs/>
          <w:i/>
          <w:noProof w:val="0"/>
          <w:color w:val="000000"/>
          <w:lang w:val="en-GB"/>
        </w:rPr>
        <w:t xml:space="preserve"> </w:t>
      </w:r>
      <w:r w:rsidR="00CA0BBD" w:rsidRPr="00DB00D8">
        <w:rPr>
          <w:b/>
          <w:bCs/>
          <w:iCs/>
          <w:noProof w:val="0"/>
          <w:color w:val="000000"/>
          <w:lang w:val="en-GB"/>
        </w:rPr>
        <w:t>o</w:t>
      </w:r>
      <w:r w:rsidR="00CA0BBD" w:rsidRPr="00062A86">
        <w:rPr>
          <w:b/>
          <w:bCs/>
          <w:i/>
          <w:noProof w:val="0"/>
          <w:color w:val="000000"/>
          <w:lang w:val="en-GB"/>
        </w:rPr>
        <w:t>)</w:t>
      </w:r>
      <w:r w:rsidR="00CA0BBD" w:rsidRPr="007A23FF">
        <w:rPr>
          <w:b/>
          <w:noProof w:val="0"/>
          <w:color w:val="000000"/>
          <w:lang w:val="en-GB"/>
        </w:rPr>
        <w:t xml:space="preserve">   </w:t>
      </w:r>
      <w:r w:rsidR="00CA0BBD" w:rsidRPr="007A23FF">
        <w:rPr>
          <w:b/>
          <w:noProof w:val="0"/>
          <w:lang w:val="en-GB"/>
        </w:rPr>
        <w:t xml:space="preserve"> </w:t>
      </w:r>
      <w:r w:rsidR="00CA0BBD" w:rsidRPr="007A23FF">
        <w:rPr>
          <w:b/>
          <w:noProof w:val="0"/>
          <w:lang w:val="es-ES"/>
        </w:rPr>
        <w:t xml:space="preserve"> +882 49</w:t>
      </w:r>
      <w:r w:rsidR="00CA0BBD" w:rsidRPr="007A23FF">
        <w:rPr>
          <w:b/>
          <w:noProof w:val="0"/>
          <w:color w:val="000000" w:themeColor="text1"/>
          <w:lang w:val="es-ES"/>
        </w:rPr>
        <w:t xml:space="preserve">       </w:t>
      </w:r>
      <w:r w:rsidR="00CA0BBD" w:rsidRPr="007A23FF">
        <w:rPr>
          <w:b/>
          <w:noProof w:val="0"/>
          <w:lang w:val="es-ES"/>
        </w:rPr>
        <w:t>SUP</w:t>
      </w:r>
    </w:p>
    <w:p w14:paraId="2DEFA692" w14:textId="77777777" w:rsidR="00CA0BBD" w:rsidRPr="00D54C47" w:rsidRDefault="00CA0BBD" w:rsidP="00CA0BBD">
      <w:pPr>
        <w:spacing w:before="0"/>
        <w:textAlignment w:val="auto"/>
        <w:rPr>
          <w:noProof w:val="0"/>
          <w:lang w:val="en-GB"/>
        </w:rPr>
      </w:pPr>
    </w:p>
    <w:tbl>
      <w:tblPr>
        <w:tblW w:w="9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44"/>
        <w:gridCol w:w="3402"/>
        <w:gridCol w:w="1966"/>
        <w:gridCol w:w="1531"/>
      </w:tblGrid>
      <w:tr w:rsidR="00CA0BBD" w:rsidRPr="00743CFE" w14:paraId="611ED372" w14:textId="77777777" w:rsidTr="00080D09">
        <w:tc>
          <w:tcPr>
            <w:tcW w:w="2544" w:type="dxa"/>
            <w:tcBorders>
              <w:top w:val="single" w:sz="6" w:space="0" w:color="000000"/>
              <w:left w:val="single" w:sz="6" w:space="0" w:color="000000"/>
              <w:bottom w:val="single" w:sz="6" w:space="0" w:color="000000"/>
              <w:right w:val="single" w:sz="6" w:space="0" w:color="000000"/>
            </w:tcBorders>
            <w:vAlign w:val="center"/>
            <w:hideMark/>
          </w:tcPr>
          <w:p w14:paraId="5DD5EE80" w14:textId="2EF2C18A" w:rsidR="00CA0BBD" w:rsidRPr="00743CFE" w:rsidRDefault="00FB34E4" w:rsidP="00080D09">
            <w:pPr>
              <w:keepNext/>
              <w:tabs>
                <w:tab w:val="clear" w:pos="567"/>
              </w:tabs>
              <w:spacing w:before="60" w:after="60"/>
              <w:jc w:val="center"/>
              <w:textAlignment w:val="auto"/>
              <w:rPr>
                <w:i/>
                <w:noProof w:val="0"/>
                <w:lang w:val="en-GB"/>
              </w:rPr>
            </w:pPr>
            <w:r w:rsidRPr="005A1C16">
              <w:rPr>
                <w:rFonts w:eastAsia="STKaiti" w:cs="Calibri" w:hint="eastAsia"/>
                <w:bCs/>
                <w:iCs/>
                <w:lang w:val="en-GB" w:eastAsia="zh-CN"/>
              </w:rPr>
              <w:t>申请者</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732B9EEE" w14:textId="39DE9B3D" w:rsidR="00CA0BBD" w:rsidRPr="00743CFE" w:rsidRDefault="00FB34E4" w:rsidP="00080D09">
            <w:pPr>
              <w:keepNext/>
              <w:tabs>
                <w:tab w:val="clear" w:pos="567"/>
              </w:tabs>
              <w:spacing w:before="60" w:after="60"/>
              <w:jc w:val="center"/>
              <w:textAlignment w:val="auto"/>
              <w:rPr>
                <w:i/>
                <w:noProof w:val="0"/>
                <w:lang w:val="en-GB"/>
              </w:rPr>
            </w:pPr>
            <w:r w:rsidRPr="005A1C16">
              <w:rPr>
                <w:rFonts w:eastAsia="STKaiti" w:cs="Calibri" w:hint="eastAsia"/>
                <w:bCs/>
                <w:iCs/>
                <w:lang w:val="en-GB" w:eastAsia="zh-CN"/>
              </w:rPr>
              <w:t>网络</w:t>
            </w:r>
          </w:p>
        </w:tc>
        <w:tc>
          <w:tcPr>
            <w:tcW w:w="1966" w:type="dxa"/>
            <w:tcBorders>
              <w:top w:val="single" w:sz="6" w:space="0" w:color="000000"/>
              <w:left w:val="single" w:sz="6" w:space="0" w:color="000000"/>
              <w:bottom w:val="single" w:sz="6" w:space="0" w:color="000000"/>
              <w:right w:val="single" w:sz="6" w:space="0" w:color="000000"/>
            </w:tcBorders>
            <w:vAlign w:val="center"/>
            <w:hideMark/>
          </w:tcPr>
          <w:p w14:paraId="6B7D0905" w14:textId="377B95C2" w:rsidR="00CA0BBD" w:rsidRPr="00743CFE" w:rsidRDefault="00FB34E4" w:rsidP="00080D09">
            <w:pPr>
              <w:keepNext/>
              <w:tabs>
                <w:tab w:val="clear" w:pos="567"/>
              </w:tabs>
              <w:spacing w:before="60" w:after="60"/>
              <w:jc w:val="center"/>
              <w:textAlignment w:val="auto"/>
              <w:rPr>
                <w:i/>
                <w:noProof w:val="0"/>
                <w:lang w:val="en-GB"/>
              </w:rPr>
            </w:pPr>
            <w:r w:rsidRPr="005A1C16">
              <w:rPr>
                <w:rFonts w:eastAsia="STKaiti" w:cs="Calibri" w:hint="eastAsia"/>
                <w:bCs/>
                <w:iCs/>
                <w:lang w:eastAsia="zh-CN"/>
              </w:rPr>
              <w:t>国家代码和</w:t>
            </w:r>
            <w:r w:rsidRPr="005A1C16">
              <w:rPr>
                <w:rFonts w:eastAsia="STKaiti" w:cs="Calibri"/>
                <w:bCs/>
                <w:iCs/>
                <w:lang w:eastAsia="zh-CN"/>
              </w:rPr>
              <w:br/>
            </w:r>
            <w:r w:rsidRPr="005A1C16">
              <w:rPr>
                <w:rFonts w:eastAsia="STKaiti" w:cs="Calibri" w:hint="eastAsia"/>
                <w:bCs/>
                <w:iCs/>
                <w:lang w:eastAsia="zh-CN"/>
              </w:rPr>
              <w:t>识别代码</w:t>
            </w:r>
          </w:p>
        </w:tc>
        <w:tc>
          <w:tcPr>
            <w:tcW w:w="1531" w:type="dxa"/>
            <w:tcBorders>
              <w:top w:val="single" w:sz="6" w:space="0" w:color="000000"/>
              <w:left w:val="single" w:sz="6" w:space="0" w:color="000000"/>
              <w:bottom w:val="single" w:sz="6" w:space="0" w:color="000000"/>
              <w:right w:val="single" w:sz="6" w:space="0" w:color="000000"/>
            </w:tcBorders>
            <w:vAlign w:val="center"/>
            <w:hideMark/>
          </w:tcPr>
          <w:p w14:paraId="36CFE8B2" w14:textId="0D5E453D" w:rsidR="00CA0BBD" w:rsidRPr="00743CFE" w:rsidRDefault="00FB34E4" w:rsidP="00080D09">
            <w:pPr>
              <w:keepNext/>
              <w:tabs>
                <w:tab w:val="clear" w:pos="567"/>
              </w:tabs>
              <w:spacing w:before="60" w:after="60"/>
              <w:jc w:val="center"/>
              <w:textAlignment w:val="auto"/>
              <w:rPr>
                <w:i/>
                <w:noProof w:val="0"/>
                <w:lang w:val="en-GB"/>
              </w:rPr>
            </w:pPr>
            <w:r w:rsidRPr="005A1C16">
              <w:rPr>
                <w:rFonts w:eastAsia="STKaiti" w:cs="Calibri" w:hint="eastAsia"/>
                <w:bCs/>
                <w:iCs/>
                <w:lang w:val="en-GB" w:eastAsia="zh-CN"/>
              </w:rPr>
              <w:t>状态</w:t>
            </w:r>
          </w:p>
        </w:tc>
      </w:tr>
      <w:tr w:rsidR="00CA0BBD" w:rsidRPr="00D54C47" w14:paraId="1BD98826" w14:textId="77777777" w:rsidTr="00080D09">
        <w:tc>
          <w:tcPr>
            <w:tcW w:w="2544" w:type="dxa"/>
            <w:tcBorders>
              <w:top w:val="single" w:sz="6" w:space="0" w:color="000000"/>
              <w:left w:val="single" w:sz="6" w:space="0" w:color="000000"/>
              <w:bottom w:val="single" w:sz="6" w:space="0" w:color="000000"/>
              <w:right w:val="single" w:sz="6" w:space="0" w:color="000000"/>
            </w:tcBorders>
          </w:tcPr>
          <w:p w14:paraId="76A2B3FF" w14:textId="77777777" w:rsidR="00CA0BBD" w:rsidRPr="00D54C47" w:rsidRDefault="00CA0BBD" w:rsidP="00080D09">
            <w:pPr>
              <w:tabs>
                <w:tab w:val="clear" w:pos="567"/>
                <w:tab w:val="clear" w:pos="5387"/>
                <w:tab w:val="clear" w:pos="5954"/>
              </w:tabs>
              <w:spacing w:before="60" w:after="60"/>
              <w:jc w:val="left"/>
              <w:textAlignment w:val="auto"/>
              <w:rPr>
                <w:bCs/>
                <w:noProof w:val="0"/>
                <w:lang w:val="en-GB"/>
              </w:rPr>
            </w:pPr>
            <w:r w:rsidRPr="00CF5576">
              <w:rPr>
                <w:bCs/>
                <w:noProof w:val="0"/>
                <w:lang w:val="en-GB"/>
              </w:rPr>
              <w:t>Monaco Telecom</w:t>
            </w:r>
          </w:p>
        </w:tc>
        <w:tc>
          <w:tcPr>
            <w:tcW w:w="3402" w:type="dxa"/>
            <w:tcBorders>
              <w:top w:val="single" w:sz="6" w:space="0" w:color="000000"/>
              <w:left w:val="single" w:sz="6" w:space="0" w:color="000000"/>
              <w:bottom w:val="single" w:sz="6" w:space="0" w:color="000000"/>
              <w:right w:val="single" w:sz="6" w:space="0" w:color="000000"/>
            </w:tcBorders>
          </w:tcPr>
          <w:p w14:paraId="5AE039F1" w14:textId="77777777" w:rsidR="00CA0BBD" w:rsidRPr="00D54C47" w:rsidRDefault="00CA0BBD" w:rsidP="00080D09">
            <w:pPr>
              <w:tabs>
                <w:tab w:val="clear" w:pos="567"/>
                <w:tab w:val="clear" w:pos="5387"/>
                <w:tab w:val="clear" w:pos="5954"/>
              </w:tabs>
              <w:spacing w:before="60" w:after="60"/>
              <w:jc w:val="left"/>
              <w:textAlignment w:val="auto"/>
              <w:rPr>
                <w:bCs/>
                <w:noProof w:val="0"/>
                <w:lang w:val="en-GB"/>
              </w:rPr>
            </w:pPr>
            <w:r w:rsidRPr="00CF5576">
              <w:rPr>
                <w:bCs/>
                <w:noProof w:val="0"/>
                <w:lang w:val="en-GB"/>
              </w:rPr>
              <w:t>Monaco Telecom</w:t>
            </w:r>
          </w:p>
        </w:tc>
        <w:tc>
          <w:tcPr>
            <w:tcW w:w="1966" w:type="dxa"/>
            <w:tcBorders>
              <w:top w:val="single" w:sz="6" w:space="0" w:color="000000"/>
              <w:left w:val="single" w:sz="6" w:space="0" w:color="000000"/>
              <w:bottom w:val="single" w:sz="6" w:space="0" w:color="000000"/>
              <w:right w:val="single" w:sz="6" w:space="0" w:color="000000"/>
            </w:tcBorders>
          </w:tcPr>
          <w:p w14:paraId="671BB993" w14:textId="77777777" w:rsidR="00CA0BBD" w:rsidRPr="00D54C47" w:rsidRDefault="00CA0BBD" w:rsidP="00080D09">
            <w:pPr>
              <w:tabs>
                <w:tab w:val="clear" w:pos="567"/>
                <w:tab w:val="clear" w:pos="5387"/>
                <w:tab w:val="clear" w:pos="5954"/>
              </w:tabs>
              <w:spacing w:before="60" w:after="60"/>
              <w:jc w:val="center"/>
              <w:textAlignment w:val="auto"/>
              <w:rPr>
                <w:bCs/>
                <w:noProof w:val="0"/>
                <w:lang w:val="en-GB"/>
              </w:rPr>
            </w:pPr>
            <w:r w:rsidRPr="00CF5576">
              <w:rPr>
                <w:bCs/>
                <w:noProof w:val="0"/>
                <w:lang w:val="en-GB"/>
              </w:rPr>
              <w:t>+882 49</w:t>
            </w:r>
          </w:p>
        </w:tc>
        <w:tc>
          <w:tcPr>
            <w:tcW w:w="1531" w:type="dxa"/>
            <w:tcBorders>
              <w:top w:val="single" w:sz="6" w:space="0" w:color="000000"/>
              <w:left w:val="single" w:sz="6" w:space="0" w:color="000000"/>
              <w:bottom w:val="single" w:sz="6" w:space="0" w:color="000000"/>
              <w:right w:val="single" w:sz="6" w:space="0" w:color="000000"/>
            </w:tcBorders>
          </w:tcPr>
          <w:p w14:paraId="2DAB333D" w14:textId="55C72515" w:rsidR="00CA0BBD" w:rsidRPr="00D54C47" w:rsidRDefault="00537553" w:rsidP="00080D09">
            <w:pPr>
              <w:tabs>
                <w:tab w:val="clear" w:pos="567"/>
              </w:tabs>
              <w:spacing w:before="60" w:after="60"/>
              <w:jc w:val="center"/>
              <w:textAlignment w:val="auto"/>
              <w:rPr>
                <w:bCs/>
                <w:noProof w:val="0"/>
                <w:lang w:val="en-GB"/>
              </w:rPr>
            </w:pPr>
            <w:r>
              <w:rPr>
                <w:rFonts w:ascii="SimSun" w:eastAsia="SimSun" w:hAnsi="SimSun" w:cs="SimSun" w:hint="eastAsia"/>
                <w:bCs/>
                <w:noProof w:val="0"/>
                <w:lang w:val="en-GB" w:eastAsia="zh-CN"/>
              </w:rPr>
              <w:t>退回</w:t>
            </w:r>
          </w:p>
        </w:tc>
      </w:tr>
    </w:tbl>
    <w:p w14:paraId="0348DD3F" w14:textId="77777777" w:rsidR="00CA0BBD" w:rsidRPr="00D54C47" w:rsidRDefault="00CA0BBD" w:rsidP="00CA0BBD">
      <w:pPr>
        <w:spacing w:before="0"/>
        <w:textAlignment w:val="auto"/>
        <w:rPr>
          <w:noProof w:val="0"/>
          <w:lang w:val="en-GB"/>
        </w:rPr>
      </w:pPr>
    </w:p>
    <w:p w14:paraId="7AD9FD1E" w14:textId="0802C905" w:rsidR="00CA0BBD" w:rsidRPr="004B17F5" w:rsidRDefault="00CA0BBD" w:rsidP="004B17F5">
      <w:pPr>
        <w:tabs>
          <w:tab w:val="clear" w:pos="567"/>
          <w:tab w:val="clear" w:pos="1276"/>
          <w:tab w:val="clear" w:pos="1843"/>
          <w:tab w:val="clear" w:pos="5387"/>
          <w:tab w:val="clear" w:pos="5954"/>
        </w:tabs>
        <w:overflowPunct/>
        <w:autoSpaceDE/>
        <w:autoSpaceDN/>
        <w:adjustRightInd/>
        <w:spacing w:after="120" w:line="259" w:lineRule="auto"/>
        <w:jc w:val="left"/>
        <w:textAlignment w:val="auto"/>
        <w:rPr>
          <w:rFonts w:eastAsia="SimSun" w:cs="Arial"/>
          <w:noProof w:val="0"/>
          <w:sz w:val="16"/>
          <w:szCs w:val="16"/>
          <w:lang w:eastAsia="zh-CN"/>
        </w:rPr>
      </w:pPr>
      <w:r w:rsidRPr="006D5EEA">
        <w:rPr>
          <w:rFonts w:eastAsia="SimSun" w:cs="Arial"/>
          <w:noProof w:val="0"/>
          <w:sz w:val="16"/>
          <w:szCs w:val="16"/>
          <w:lang w:eastAsia="zh-CN"/>
        </w:rPr>
        <w:t>__________</w:t>
      </w:r>
    </w:p>
    <w:p w14:paraId="60DF7FF7" w14:textId="493CA6CB" w:rsidR="00AE7C9E" w:rsidRPr="00CA0BBD" w:rsidRDefault="00AE7C9E" w:rsidP="00CA0BBD">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eastAsia="SimSun" w:cs="Arial"/>
          <w:noProof w:val="0"/>
          <w:sz w:val="18"/>
          <w:szCs w:val="18"/>
          <w:lang w:val="en-GB" w:eastAsia="zh-CN"/>
        </w:rPr>
      </w:pPr>
      <w:r w:rsidRPr="00906B40">
        <w:rPr>
          <w:rFonts w:eastAsia="SimSun" w:cs="Calibri" w:hint="eastAsia"/>
          <w:sz w:val="18"/>
          <w:szCs w:val="18"/>
          <w:lang w:eastAsia="zh-CN"/>
        </w:rPr>
        <w:t>见本期，即</w:t>
      </w:r>
      <w:r w:rsidRPr="007A23FF">
        <w:rPr>
          <w:rFonts w:eastAsia="SimSun" w:cs="Arial"/>
          <w:noProof w:val="0"/>
          <w:sz w:val="18"/>
          <w:szCs w:val="18"/>
          <w:lang w:val="en-GB" w:eastAsia="zh-CN"/>
        </w:rPr>
        <w:t>15.III.2026</w:t>
      </w:r>
      <w:r w:rsidRPr="00906B40">
        <w:rPr>
          <w:rFonts w:eastAsia="SimSun" w:cs="Calibri" w:hint="eastAsia"/>
          <w:sz w:val="18"/>
          <w:szCs w:val="18"/>
          <w:lang w:eastAsia="zh-CN"/>
        </w:rPr>
        <w:t>第</w:t>
      </w:r>
      <w:r w:rsidRPr="00906B40">
        <w:rPr>
          <w:rFonts w:eastAsia="SimSun" w:cs="Calibri"/>
          <w:sz w:val="18"/>
          <w:szCs w:val="18"/>
          <w:lang w:eastAsia="zh-CN"/>
        </w:rPr>
        <w:t>13</w:t>
      </w:r>
      <w:r>
        <w:rPr>
          <w:rFonts w:eastAsia="SimSun" w:cs="Calibri"/>
          <w:sz w:val="18"/>
          <w:szCs w:val="18"/>
          <w:lang w:eastAsia="zh-CN"/>
        </w:rPr>
        <w:t>36</w:t>
      </w:r>
      <w:r w:rsidRPr="00906B40">
        <w:rPr>
          <w:rFonts w:eastAsia="SimSun" w:cs="Calibri" w:hint="eastAsia"/>
          <w:sz w:val="18"/>
          <w:szCs w:val="18"/>
          <w:lang w:eastAsia="zh-CN"/>
        </w:rPr>
        <w:t>期《操作公报》第</w:t>
      </w:r>
      <w:r w:rsidRPr="00906B40">
        <w:rPr>
          <w:rFonts w:eastAsia="SimSun" w:cs="Calibri" w:hint="eastAsia"/>
          <w:sz w:val="18"/>
          <w:szCs w:val="18"/>
          <w:lang w:eastAsia="zh-CN"/>
        </w:rPr>
        <w:t>5</w:t>
      </w:r>
      <w:r w:rsidRPr="00906B40">
        <w:rPr>
          <w:rFonts w:eastAsia="SimSun" w:cs="Calibri" w:hint="eastAsia"/>
          <w:sz w:val="18"/>
          <w:szCs w:val="18"/>
          <w:lang w:eastAsia="zh-CN"/>
        </w:rPr>
        <w:t>页</w:t>
      </w:r>
      <w:r>
        <w:rPr>
          <w:rFonts w:eastAsia="SimSun" w:cs="Calibri" w:hint="eastAsia"/>
          <w:sz w:val="18"/>
          <w:szCs w:val="18"/>
          <w:lang w:eastAsia="zh-CN"/>
        </w:rPr>
        <w:t>。</w:t>
      </w:r>
    </w:p>
    <w:p w14:paraId="26F3CC17" w14:textId="577DB8E7" w:rsidR="00CA0BBD" w:rsidRPr="00CA0BBD" w:rsidRDefault="00CA0BBD" w:rsidP="00760628">
      <w:pPr>
        <w:rPr>
          <w:rFonts w:cs="Calibri"/>
          <w:sz w:val="28"/>
          <w:szCs w:val="28"/>
          <w:lang w:val="en-GB" w:eastAsia="zh-CN"/>
        </w:rPr>
      </w:pPr>
      <w:r>
        <w:rPr>
          <w:lang w:val="en-GB" w:eastAsia="zh-CN"/>
        </w:rPr>
        <w:br w:type="page"/>
      </w:r>
    </w:p>
    <w:p w14:paraId="06AA756D" w14:textId="35E16F80" w:rsidR="0024250A" w:rsidRPr="00144911" w:rsidRDefault="0024250A" w:rsidP="0024250A">
      <w:pPr>
        <w:keepNext/>
        <w:shd w:val="clear" w:color="auto" w:fill="D9D9D9"/>
        <w:spacing w:before="240" w:after="60"/>
        <w:jc w:val="center"/>
        <w:outlineLvl w:val="1"/>
        <w:rPr>
          <w:rFonts w:asciiTheme="minorHAnsi" w:eastAsia="SimHei" w:hAnsiTheme="minorHAnsi" w:cstheme="minorHAnsi"/>
          <w:b/>
          <w:bCs/>
          <w:noProof w:val="0"/>
          <w:sz w:val="28"/>
          <w:szCs w:val="28"/>
          <w:lang w:val="fr-FR" w:eastAsia="zh-CN"/>
        </w:rPr>
      </w:pPr>
      <w:bookmarkStart w:id="401" w:name="_Toc162015440"/>
      <w:r w:rsidRPr="00144911">
        <w:rPr>
          <w:rFonts w:asciiTheme="minorHAnsi" w:eastAsia="SimHei" w:hAnsiTheme="minorHAnsi" w:cstheme="minorHAnsi"/>
          <w:b/>
          <w:bCs/>
          <w:noProof w:val="0"/>
          <w:sz w:val="28"/>
          <w:szCs w:val="28"/>
          <w:lang w:val="fr-FR" w:eastAsia="zh-CN"/>
        </w:rPr>
        <w:lastRenderedPageBreak/>
        <w:t>用于公共网络和</w:t>
      </w:r>
      <w:r w:rsidR="00445677" w:rsidRPr="00144911">
        <w:rPr>
          <w:rFonts w:asciiTheme="minorHAnsi" w:eastAsia="SimHei" w:hAnsiTheme="minorHAnsi" w:cstheme="minorHAnsi"/>
          <w:b/>
          <w:bCs/>
          <w:noProof w:val="0"/>
          <w:sz w:val="28"/>
          <w:szCs w:val="28"/>
          <w:lang w:val="fr-FR" w:eastAsia="zh-CN"/>
        </w:rPr>
        <w:t>签约用户</w:t>
      </w:r>
      <w:r w:rsidRPr="00144911">
        <w:rPr>
          <w:rFonts w:asciiTheme="minorHAnsi" w:eastAsia="SimHei" w:hAnsiTheme="minorHAnsi" w:cstheme="minorHAnsi"/>
          <w:b/>
          <w:bCs/>
          <w:noProof w:val="0"/>
          <w:sz w:val="28"/>
          <w:szCs w:val="28"/>
          <w:lang w:val="fr-FR" w:eastAsia="zh-CN"/>
        </w:rPr>
        <w:t>的国际识别规划的移动网络代码（</w:t>
      </w:r>
      <w:r w:rsidRPr="00144911">
        <w:rPr>
          <w:rFonts w:asciiTheme="minorHAnsi" w:eastAsia="SimHei" w:hAnsiTheme="minorHAnsi" w:cstheme="minorHAnsi"/>
          <w:b/>
          <w:bCs/>
          <w:noProof w:val="0"/>
          <w:sz w:val="28"/>
          <w:szCs w:val="28"/>
          <w:lang w:val="fr-FR" w:eastAsia="zh-CN"/>
        </w:rPr>
        <w:t>MNC</w:t>
      </w:r>
      <w:r w:rsidRPr="00144911">
        <w:rPr>
          <w:rFonts w:asciiTheme="minorHAnsi" w:eastAsia="SimHei" w:hAnsiTheme="minorHAnsi" w:cstheme="minorHAnsi"/>
          <w:b/>
          <w:bCs/>
          <w:noProof w:val="0"/>
          <w:sz w:val="28"/>
          <w:szCs w:val="28"/>
          <w:lang w:val="fr-FR" w:eastAsia="zh-CN"/>
        </w:rPr>
        <w:t>）</w:t>
      </w:r>
      <w:r w:rsidRPr="00144911">
        <w:rPr>
          <w:rFonts w:asciiTheme="minorHAnsi" w:eastAsia="SimHei" w:hAnsiTheme="minorHAnsi" w:cstheme="minorHAnsi"/>
          <w:b/>
          <w:bCs/>
          <w:noProof w:val="0"/>
          <w:sz w:val="28"/>
          <w:szCs w:val="28"/>
          <w:lang w:val="fr-FR" w:eastAsia="zh-CN"/>
        </w:rPr>
        <w:br/>
      </w:r>
      <w:r w:rsidRPr="00144911">
        <w:rPr>
          <w:rFonts w:asciiTheme="minorHAnsi" w:eastAsia="SimHei" w:hAnsiTheme="minorHAnsi" w:cstheme="minorHAnsi"/>
          <w:b/>
          <w:bCs/>
          <w:noProof w:val="0"/>
          <w:sz w:val="28"/>
          <w:szCs w:val="28"/>
          <w:lang w:val="fr-FR" w:eastAsia="zh-CN"/>
        </w:rPr>
        <w:t>（依据</w:t>
      </w:r>
      <w:r w:rsidRPr="00144911">
        <w:rPr>
          <w:rFonts w:asciiTheme="minorHAnsi" w:eastAsia="SimHei" w:hAnsiTheme="minorHAnsi" w:cstheme="minorHAnsi"/>
          <w:b/>
          <w:bCs/>
          <w:noProof w:val="0"/>
          <w:sz w:val="28"/>
          <w:szCs w:val="28"/>
          <w:lang w:val="fr-FR" w:eastAsia="zh-CN"/>
        </w:rPr>
        <w:t>ITU-T E.212</w:t>
      </w:r>
      <w:r w:rsidRPr="00144911">
        <w:rPr>
          <w:rFonts w:asciiTheme="minorHAnsi" w:eastAsia="SimHei" w:hAnsiTheme="minorHAnsi" w:cstheme="minorHAnsi"/>
          <w:b/>
          <w:bCs/>
          <w:noProof w:val="0"/>
          <w:sz w:val="28"/>
          <w:szCs w:val="28"/>
          <w:lang w:val="fr-FR" w:eastAsia="zh-CN"/>
        </w:rPr>
        <w:t>建议书（</w:t>
      </w:r>
      <w:r w:rsidRPr="00144911">
        <w:rPr>
          <w:rFonts w:asciiTheme="minorHAnsi" w:eastAsia="SimHei" w:hAnsiTheme="minorHAnsi" w:cstheme="minorHAnsi"/>
          <w:b/>
          <w:bCs/>
          <w:noProof w:val="0"/>
          <w:sz w:val="28"/>
          <w:szCs w:val="28"/>
          <w:lang w:val="fr-FR" w:eastAsia="zh-CN"/>
        </w:rPr>
        <w:t>09/2016</w:t>
      </w:r>
      <w:r w:rsidRPr="00144911">
        <w:rPr>
          <w:rFonts w:asciiTheme="minorHAnsi" w:eastAsia="SimHei" w:hAnsiTheme="minorHAnsi" w:cstheme="minorHAnsi"/>
          <w:b/>
          <w:bCs/>
          <w:noProof w:val="0"/>
          <w:sz w:val="28"/>
          <w:szCs w:val="28"/>
          <w:lang w:val="fr-FR" w:eastAsia="zh-CN"/>
        </w:rPr>
        <w:t>））</w:t>
      </w:r>
      <w:r w:rsidRPr="00144911">
        <w:rPr>
          <w:rFonts w:asciiTheme="minorHAnsi" w:eastAsia="SimHei" w:hAnsiTheme="minorHAnsi" w:cstheme="minorHAnsi"/>
          <w:b/>
          <w:bCs/>
          <w:noProof w:val="0"/>
          <w:sz w:val="28"/>
          <w:szCs w:val="28"/>
          <w:lang w:val="fr-FR" w:eastAsia="zh-CN"/>
        </w:rPr>
        <w:br/>
      </w:r>
      <w:bookmarkStart w:id="402" w:name="_Hlk32917984"/>
      <w:r w:rsidRPr="00144911">
        <w:rPr>
          <w:rFonts w:asciiTheme="minorHAnsi" w:eastAsia="SimHei" w:hAnsiTheme="minorHAnsi" w:cstheme="minorHAnsi"/>
          <w:b/>
          <w:bCs/>
          <w:noProof w:val="0"/>
          <w:sz w:val="28"/>
          <w:szCs w:val="28"/>
          <w:lang w:val="fr-FR" w:eastAsia="zh-CN"/>
        </w:rPr>
        <w:t>（截至</w:t>
      </w:r>
      <w:r w:rsidRPr="00144911">
        <w:rPr>
          <w:rFonts w:asciiTheme="minorHAnsi" w:eastAsia="SimHei" w:hAnsiTheme="minorHAnsi" w:cstheme="minorHAnsi"/>
          <w:b/>
          <w:bCs/>
          <w:noProof w:val="0"/>
          <w:sz w:val="28"/>
          <w:szCs w:val="28"/>
          <w:lang w:val="fr-FR" w:eastAsia="zh-CN"/>
        </w:rPr>
        <w:t>2023</w:t>
      </w:r>
      <w:r w:rsidRPr="00144911">
        <w:rPr>
          <w:rFonts w:asciiTheme="minorHAnsi" w:eastAsia="SimHei" w:hAnsiTheme="minorHAnsi" w:cstheme="minorHAnsi"/>
          <w:b/>
          <w:bCs/>
          <w:noProof w:val="0"/>
          <w:sz w:val="28"/>
          <w:szCs w:val="28"/>
          <w:lang w:val="fr-FR" w:eastAsia="zh-CN"/>
        </w:rPr>
        <w:t>年</w:t>
      </w:r>
      <w:r w:rsidRPr="00144911">
        <w:rPr>
          <w:rFonts w:asciiTheme="minorHAnsi" w:eastAsia="SimHei" w:hAnsiTheme="minorHAnsi" w:cstheme="minorHAnsi"/>
          <w:b/>
          <w:bCs/>
          <w:noProof w:val="0"/>
          <w:sz w:val="28"/>
          <w:szCs w:val="28"/>
          <w:lang w:val="fr-FR" w:eastAsia="zh-CN"/>
        </w:rPr>
        <w:t>11</w:t>
      </w:r>
      <w:r w:rsidRPr="00144911">
        <w:rPr>
          <w:rFonts w:asciiTheme="minorHAnsi" w:eastAsia="SimHei" w:hAnsiTheme="minorHAnsi" w:cstheme="minorHAnsi"/>
          <w:b/>
          <w:bCs/>
          <w:noProof w:val="0"/>
          <w:sz w:val="28"/>
          <w:szCs w:val="28"/>
          <w:lang w:val="fr-FR" w:eastAsia="zh-CN"/>
        </w:rPr>
        <w:t>月</w:t>
      </w:r>
      <w:r w:rsidRPr="00144911">
        <w:rPr>
          <w:rFonts w:asciiTheme="minorHAnsi" w:eastAsia="SimHei" w:hAnsiTheme="minorHAnsi" w:cstheme="minorHAnsi"/>
          <w:b/>
          <w:bCs/>
          <w:noProof w:val="0"/>
          <w:sz w:val="28"/>
          <w:szCs w:val="28"/>
          <w:lang w:val="fr-FR" w:eastAsia="zh-CN"/>
        </w:rPr>
        <w:t>15</w:t>
      </w:r>
      <w:r w:rsidRPr="00144911">
        <w:rPr>
          <w:rFonts w:asciiTheme="minorHAnsi" w:eastAsia="SimHei" w:hAnsiTheme="minorHAnsi" w:cstheme="minorHAnsi"/>
          <w:b/>
          <w:bCs/>
          <w:noProof w:val="0"/>
          <w:sz w:val="28"/>
          <w:szCs w:val="28"/>
          <w:lang w:val="fr-FR" w:eastAsia="zh-CN"/>
        </w:rPr>
        <w:t>日）</w:t>
      </w:r>
      <w:bookmarkEnd w:id="401"/>
      <w:bookmarkEnd w:id="402"/>
    </w:p>
    <w:p w14:paraId="5467940A" w14:textId="22B6F29C" w:rsidR="0024250A" w:rsidRDefault="0024250A" w:rsidP="0024250A">
      <w:pPr>
        <w:tabs>
          <w:tab w:val="clear" w:pos="567"/>
          <w:tab w:val="clear" w:pos="1276"/>
          <w:tab w:val="clear" w:pos="1843"/>
          <w:tab w:val="clear" w:pos="5387"/>
          <w:tab w:val="clear" w:pos="5954"/>
        </w:tabs>
        <w:spacing w:after="12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fr-FR" w:eastAsia="zh-CN"/>
        </w:rPr>
        <w:t>国际电联</w:t>
      </w:r>
      <w:r w:rsidRPr="00144911">
        <w:rPr>
          <w:rFonts w:asciiTheme="minorHAnsi" w:eastAsiaTheme="majorEastAsia" w:hAnsiTheme="minorHAnsi" w:cs="Calibri" w:hint="eastAsia"/>
          <w:noProof w:val="0"/>
          <w:lang w:val="fr-FR" w:eastAsia="zh-CN"/>
        </w:rPr>
        <w:t>第</w:t>
      </w:r>
      <w:r w:rsidRPr="00144911">
        <w:rPr>
          <w:rFonts w:asciiTheme="minorHAnsi" w:eastAsiaTheme="majorEastAsia" w:hAnsiTheme="minorHAnsi" w:cs="Calibri"/>
          <w:noProof w:val="0"/>
          <w:lang w:val="fr-FR" w:eastAsia="zh-CN"/>
        </w:rPr>
        <w:t>1280</w:t>
      </w:r>
      <w:r w:rsidRPr="00144911">
        <w:rPr>
          <w:rFonts w:asciiTheme="minorHAnsi" w:eastAsiaTheme="majorEastAsia" w:hAnsiTheme="minorHAnsi" w:cs="Calibri"/>
          <w:noProof w:val="0"/>
          <w:lang w:val="fr-FR" w:eastAsia="zh-CN"/>
        </w:rPr>
        <w:t>期《操作公报》附件</w:t>
      </w:r>
      <w:r w:rsidRPr="00144911">
        <w:rPr>
          <w:rFonts w:asciiTheme="minorHAnsi" w:eastAsiaTheme="majorEastAsia" w:hAnsiTheme="minorHAnsi" w:cs="Calibri" w:hint="eastAsia"/>
          <w:noProof w:val="0"/>
          <w:lang w:val="fr-FR" w:eastAsia="zh-CN"/>
        </w:rPr>
        <w:t xml:space="preserve"> </w:t>
      </w:r>
      <w:r w:rsidR="002469B5" w:rsidRPr="002469B5">
        <w:rPr>
          <w:rFonts w:asciiTheme="minorHAnsi" w:eastAsiaTheme="majorEastAsia" w:hAnsiTheme="minorHAnsi" w:cs="Calibri"/>
          <w:noProof w:val="0"/>
          <w:lang w:val="fr-FR" w:eastAsia="zh-CN"/>
        </w:rPr>
        <w:t>–</w:t>
      </w:r>
      <w:r w:rsidRPr="00144911">
        <w:rPr>
          <w:rFonts w:asciiTheme="minorHAnsi" w:eastAsiaTheme="majorEastAsia" w:hAnsiTheme="minorHAnsi" w:cs="Calibri"/>
          <w:noProof w:val="0"/>
          <w:lang w:val="fr-FR" w:eastAsia="zh-CN"/>
        </w:rPr>
        <w:t xml:space="preserve"> </w:t>
      </w:r>
      <w:r w:rsidRPr="00144911">
        <w:rPr>
          <w:rFonts w:eastAsia="SimSun" w:cs="Calibri"/>
          <w:noProof w:val="0"/>
          <w:lang w:val="en-GB" w:eastAsia="zh-CN"/>
        </w:rPr>
        <w:t>15.XI.2023</w:t>
      </w:r>
      <w:r w:rsidRPr="00144911">
        <w:rPr>
          <w:rFonts w:asciiTheme="minorHAnsi" w:eastAsiaTheme="majorEastAsia" w:hAnsiTheme="minorHAnsi" w:cs="Calibri"/>
          <w:noProof w:val="0"/>
          <w:lang w:val="fr-FR" w:eastAsia="zh-CN"/>
        </w:rPr>
        <w:br/>
      </w:r>
      <w:r w:rsidRPr="00144911">
        <w:rPr>
          <w:rFonts w:asciiTheme="minorHAnsi" w:eastAsiaTheme="majorEastAsia" w:hAnsiTheme="minorHAnsi" w:cs="Calibri"/>
          <w:noProof w:val="0"/>
          <w:lang w:val="fr-FR" w:eastAsia="zh-CN"/>
        </w:rPr>
        <w:t>第</w:t>
      </w:r>
      <w:r w:rsidR="002469B5">
        <w:rPr>
          <w:rFonts w:asciiTheme="minorHAnsi" w:eastAsiaTheme="majorEastAsia" w:hAnsiTheme="minorHAnsi" w:cs="Calibri"/>
          <w:noProof w:val="0"/>
          <w:lang w:val="fr-FR" w:eastAsia="zh-CN"/>
        </w:rPr>
        <w:t>52</w:t>
      </w:r>
      <w:r w:rsidRPr="00144911">
        <w:rPr>
          <w:rFonts w:asciiTheme="minorHAnsi" w:eastAsiaTheme="majorEastAsia" w:hAnsiTheme="minorHAnsi" w:cs="Calibri"/>
          <w:noProof w:val="0"/>
          <w:lang w:val="fr-FR" w:eastAsia="zh-CN"/>
        </w:rPr>
        <w:t>号修正</w:t>
      </w:r>
    </w:p>
    <w:p w14:paraId="1B2A89CF" w14:textId="77777777" w:rsidR="00DC4DF9" w:rsidRDefault="00DC4DF9" w:rsidP="00DC4DF9">
      <w:pPr>
        <w:rPr>
          <w:rFonts w:eastAsia="SimSun"/>
          <w:lang w:eastAsia="zh-CN"/>
        </w:rPr>
      </w:pPr>
    </w:p>
    <w:p w14:paraId="3C026B55" w14:textId="77777777" w:rsidR="00906B40" w:rsidRDefault="00906B40" w:rsidP="00DC4DF9">
      <w:pPr>
        <w:rPr>
          <w:rFonts w:eastAsia="SimSun"/>
          <w:lang w:eastAsia="zh-CN"/>
        </w:rPr>
      </w:pPr>
    </w:p>
    <w:tbl>
      <w:tblPr>
        <w:tblW w:w="935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14"/>
        <w:gridCol w:w="6737"/>
      </w:tblGrid>
      <w:tr w:rsidR="002469B5" w14:paraId="1E7CA7D9" w14:textId="77777777" w:rsidTr="002469B5">
        <w:trPr>
          <w:tblHeader/>
          <w:jc w:val="center"/>
        </w:trPr>
        <w:tc>
          <w:tcPr>
            <w:tcW w:w="9351" w:type="dxa"/>
            <w:gridSpan w:val="2"/>
          </w:tcPr>
          <w:p w14:paraId="6D1A214E" w14:textId="455D616C" w:rsidR="002469B5" w:rsidRPr="002469B5" w:rsidRDefault="002469B5" w:rsidP="00080D09">
            <w:pPr>
              <w:pStyle w:val="Tabletext"/>
              <w:rPr>
                <w:bCs/>
              </w:rPr>
            </w:pPr>
            <w:r w:rsidRPr="002469B5">
              <w:rPr>
                <w:rFonts w:ascii="STKaiti" w:eastAsia="STKaiti" w:hAnsi="STKaiti" w:cs="Microsoft YaHei" w:hint="eastAsia"/>
                <w:bCs/>
                <w:iCs/>
                <w:color w:val="000000"/>
                <w:lang w:eastAsia="zh-CN"/>
              </w:rPr>
              <w:t>国家/地理区域</w:t>
            </w:r>
          </w:p>
        </w:tc>
      </w:tr>
      <w:tr w:rsidR="002469B5" w14:paraId="4A8D09C7" w14:textId="77777777" w:rsidTr="002469B5">
        <w:trPr>
          <w:tblHeader/>
          <w:jc w:val="center"/>
        </w:trPr>
        <w:tc>
          <w:tcPr>
            <w:tcW w:w="2614" w:type="dxa"/>
          </w:tcPr>
          <w:p w14:paraId="2F3FE2B6" w14:textId="77777777" w:rsidR="002469B5" w:rsidRDefault="002469B5" w:rsidP="00080D09">
            <w:pPr>
              <w:pStyle w:val="Tabletext"/>
            </w:pPr>
            <w:r>
              <w:rPr>
                <w:i/>
                <w:iCs/>
              </w:rPr>
              <w:t>MCC + MNC</w:t>
            </w:r>
          </w:p>
        </w:tc>
        <w:tc>
          <w:tcPr>
            <w:tcW w:w="6737" w:type="dxa"/>
          </w:tcPr>
          <w:p w14:paraId="40E92068" w14:textId="1B05CDB7" w:rsidR="002469B5" w:rsidRPr="002469B5" w:rsidRDefault="002469B5" w:rsidP="00080D09">
            <w:pPr>
              <w:pStyle w:val="Tabletext"/>
              <w:rPr>
                <w:bCs/>
              </w:rPr>
            </w:pPr>
            <w:r w:rsidRPr="002469B5">
              <w:rPr>
                <w:rFonts w:ascii="STKaiti" w:eastAsia="STKaiti" w:hAnsi="STKaiti" w:cs="Microsoft YaHei" w:hint="eastAsia"/>
                <w:bCs/>
                <w:iCs/>
                <w:color w:val="000000"/>
                <w:lang w:eastAsia="zh-CN"/>
              </w:rPr>
              <w:t>运营商/网络</w:t>
            </w:r>
          </w:p>
        </w:tc>
      </w:tr>
      <w:tr w:rsidR="002469B5" w14:paraId="2C4AF03E" w14:textId="77777777" w:rsidTr="002469B5">
        <w:trPr>
          <w:jc w:val="center"/>
        </w:trPr>
        <w:tc>
          <w:tcPr>
            <w:tcW w:w="9351" w:type="dxa"/>
            <w:gridSpan w:val="2"/>
          </w:tcPr>
          <w:p w14:paraId="1FBCE286" w14:textId="76CBE3EB" w:rsidR="002469B5" w:rsidRDefault="00537553" w:rsidP="00080D09">
            <w:pPr>
              <w:pStyle w:val="Tabletextbold"/>
              <w:keepNext/>
            </w:pPr>
            <w:r>
              <w:rPr>
                <w:rFonts w:ascii="SimSun" w:eastAsia="SimSun" w:hAnsi="SimSun" w:cs="SimSun" w:hint="eastAsia"/>
                <w:lang w:eastAsia="zh-CN"/>
              </w:rPr>
              <w:t>瑞士</w:t>
            </w:r>
            <w:r w:rsidR="002469B5">
              <w:t xml:space="preserve">   ADD</w:t>
            </w:r>
          </w:p>
        </w:tc>
      </w:tr>
      <w:tr w:rsidR="002469B5" w14:paraId="6755CC80" w14:textId="77777777" w:rsidTr="002469B5">
        <w:trPr>
          <w:jc w:val="center"/>
        </w:trPr>
        <w:tc>
          <w:tcPr>
            <w:tcW w:w="2614" w:type="dxa"/>
          </w:tcPr>
          <w:p w14:paraId="51EF51E4" w14:textId="77777777" w:rsidR="002469B5" w:rsidRDefault="002469B5" w:rsidP="00080D09">
            <w:pPr>
              <w:pStyle w:val="Tabletext"/>
            </w:pPr>
            <w:r>
              <w:t>228 76</w:t>
            </w:r>
          </w:p>
        </w:tc>
        <w:tc>
          <w:tcPr>
            <w:tcW w:w="6737" w:type="dxa"/>
          </w:tcPr>
          <w:p w14:paraId="652569B9" w14:textId="77777777" w:rsidR="002469B5" w:rsidRDefault="002469B5" w:rsidP="00080D09">
            <w:pPr>
              <w:pStyle w:val="Tabletext"/>
            </w:pPr>
            <w:r>
              <w:t>1GLOBAL Operations (Switzerland) GmbH</w:t>
            </w:r>
          </w:p>
        </w:tc>
      </w:tr>
      <w:tr w:rsidR="002469B5" w14:paraId="670DD672" w14:textId="77777777" w:rsidTr="002469B5">
        <w:trPr>
          <w:jc w:val="center"/>
        </w:trPr>
        <w:tc>
          <w:tcPr>
            <w:tcW w:w="9351" w:type="dxa"/>
            <w:gridSpan w:val="2"/>
          </w:tcPr>
          <w:p w14:paraId="619332B9" w14:textId="0556DFFA" w:rsidR="002469B5" w:rsidRDefault="002469B5" w:rsidP="00080D09">
            <w:pPr>
              <w:pStyle w:val="Tabletextbold"/>
              <w:keepNext/>
              <w:rPr>
                <w:lang w:eastAsia="zh-CN"/>
              </w:rPr>
            </w:pPr>
            <w:r w:rsidRPr="00034069">
              <w:rPr>
                <w:rFonts w:ascii="SimSun" w:eastAsia="SimSun" w:hAnsi="SimSun" w:cs="Microsoft YaHei" w:hint="eastAsia"/>
                <w:color w:val="000000"/>
                <w:lang w:eastAsia="zh-CN"/>
              </w:rPr>
              <w:t>国际移动</w:t>
            </w:r>
            <w:r>
              <w:rPr>
                <w:rFonts w:ascii="SimSun" w:eastAsia="SimSun" w:hAnsi="SimSun" w:cs="Microsoft YaHei" w:hint="eastAsia"/>
                <w:color w:val="000000"/>
                <w:lang w:eastAsia="zh-CN"/>
              </w:rPr>
              <w:t>，</w:t>
            </w:r>
            <w:r w:rsidRPr="00034069">
              <w:rPr>
                <w:rFonts w:ascii="SimSun" w:eastAsia="SimSun" w:hAnsi="SimSun" w:cs="Microsoft YaHei" w:hint="eastAsia"/>
                <w:color w:val="000000"/>
                <w:lang w:eastAsia="zh-CN"/>
              </w:rPr>
              <w:t>共享代码</w:t>
            </w:r>
            <w:r>
              <w:rPr>
                <w:lang w:eastAsia="zh-CN"/>
              </w:rPr>
              <w:t xml:space="preserve">   SUP</w:t>
            </w:r>
          </w:p>
        </w:tc>
      </w:tr>
      <w:tr w:rsidR="002469B5" w14:paraId="54158192" w14:textId="77777777" w:rsidTr="002469B5">
        <w:trPr>
          <w:jc w:val="center"/>
        </w:trPr>
        <w:tc>
          <w:tcPr>
            <w:tcW w:w="2614" w:type="dxa"/>
          </w:tcPr>
          <w:p w14:paraId="18E8BB31" w14:textId="77777777" w:rsidR="002469B5" w:rsidRDefault="002469B5" w:rsidP="00080D09">
            <w:pPr>
              <w:pStyle w:val="Tabletext"/>
            </w:pPr>
            <w:r>
              <w:t>901 27</w:t>
            </w:r>
          </w:p>
        </w:tc>
        <w:tc>
          <w:tcPr>
            <w:tcW w:w="6737" w:type="dxa"/>
          </w:tcPr>
          <w:p w14:paraId="3362103B" w14:textId="77777777" w:rsidR="002469B5" w:rsidRDefault="002469B5" w:rsidP="00080D09">
            <w:pPr>
              <w:pStyle w:val="Tabletext"/>
            </w:pPr>
            <w:r>
              <w:t>Monaco Telecom</w:t>
            </w:r>
          </w:p>
        </w:tc>
      </w:tr>
      <w:tr w:rsidR="002469B5" w14:paraId="457B6266" w14:textId="77777777" w:rsidTr="002469B5">
        <w:trPr>
          <w:jc w:val="center"/>
        </w:trPr>
        <w:tc>
          <w:tcPr>
            <w:tcW w:w="9351" w:type="dxa"/>
            <w:gridSpan w:val="2"/>
          </w:tcPr>
          <w:p w14:paraId="5818AB95" w14:textId="101456DA" w:rsidR="002469B5" w:rsidRDefault="002469B5" w:rsidP="00080D09">
            <w:pPr>
              <w:pStyle w:val="Tabletextbold"/>
              <w:keepNext/>
              <w:rPr>
                <w:lang w:eastAsia="zh-CN"/>
              </w:rPr>
            </w:pPr>
            <w:r w:rsidRPr="00034069">
              <w:rPr>
                <w:rFonts w:ascii="SimSun" w:eastAsia="SimSun" w:hAnsi="SimSun" w:cs="Microsoft YaHei" w:hint="eastAsia"/>
                <w:color w:val="000000"/>
                <w:lang w:eastAsia="zh-CN"/>
              </w:rPr>
              <w:t>国际移动</w:t>
            </w:r>
            <w:r>
              <w:rPr>
                <w:rFonts w:ascii="SimSun" w:eastAsia="SimSun" w:hAnsi="SimSun" w:cs="Microsoft YaHei" w:hint="eastAsia"/>
                <w:color w:val="000000"/>
                <w:lang w:eastAsia="zh-CN"/>
              </w:rPr>
              <w:t>，</w:t>
            </w:r>
            <w:r w:rsidRPr="00034069">
              <w:rPr>
                <w:rFonts w:ascii="SimSun" w:eastAsia="SimSun" w:hAnsi="SimSun" w:cs="Microsoft YaHei" w:hint="eastAsia"/>
                <w:color w:val="000000"/>
                <w:lang w:eastAsia="zh-CN"/>
              </w:rPr>
              <w:t>共享代码</w:t>
            </w:r>
            <w:r>
              <w:rPr>
                <w:lang w:eastAsia="zh-CN"/>
              </w:rPr>
              <w:t xml:space="preserve">   ADD</w:t>
            </w:r>
          </w:p>
        </w:tc>
      </w:tr>
      <w:tr w:rsidR="002469B5" w14:paraId="4561166F" w14:textId="77777777" w:rsidTr="002469B5">
        <w:trPr>
          <w:jc w:val="center"/>
        </w:trPr>
        <w:tc>
          <w:tcPr>
            <w:tcW w:w="2614" w:type="dxa"/>
          </w:tcPr>
          <w:p w14:paraId="297AB2C8" w14:textId="77777777" w:rsidR="002469B5" w:rsidRDefault="002469B5" w:rsidP="00080D09">
            <w:pPr>
              <w:pStyle w:val="Tabletext"/>
            </w:pPr>
            <w:r>
              <w:t>901 29</w:t>
            </w:r>
          </w:p>
        </w:tc>
        <w:tc>
          <w:tcPr>
            <w:tcW w:w="6737" w:type="dxa"/>
          </w:tcPr>
          <w:p w14:paraId="63296052" w14:textId="77777777" w:rsidR="002469B5" w:rsidRDefault="002469B5" w:rsidP="00080D09">
            <w:pPr>
              <w:pStyle w:val="Tabletext"/>
            </w:pPr>
            <w:r>
              <w:t>Myriota PTY</w:t>
            </w:r>
          </w:p>
        </w:tc>
      </w:tr>
      <w:tr w:rsidR="002469B5" w14:paraId="416DB8A4" w14:textId="77777777" w:rsidTr="002469B5">
        <w:trPr>
          <w:jc w:val="center"/>
        </w:trPr>
        <w:tc>
          <w:tcPr>
            <w:tcW w:w="2614" w:type="dxa"/>
          </w:tcPr>
          <w:p w14:paraId="38A688B3" w14:textId="77777777" w:rsidR="002469B5" w:rsidRDefault="002469B5" w:rsidP="00080D09">
            <w:pPr>
              <w:pStyle w:val="Tabletext"/>
            </w:pPr>
            <w:r>
              <w:t>901 70</w:t>
            </w:r>
          </w:p>
        </w:tc>
        <w:tc>
          <w:tcPr>
            <w:tcW w:w="6737" w:type="dxa"/>
          </w:tcPr>
          <w:p w14:paraId="67D715D7" w14:textId="77777777" w:rsidR="002469B5" w:rsidRDefault="002469B5" w:rsidP="00080D09">
            <w:pPr>
              <w:pStyle w:val="Tabletext"/>
            </w:pPr>
            <w:r>
              <w:t>Bureau 1440 LLC</w:t>
            </w:r>
          </w:p>
        </w:tc>
      </w:tr>
    </w:tbl>
    <w:p w14:paraId="18CCB67B" w14:textId="77777777" w:rsidR="00AE7C9E" w:rsidRDefault="00AE7C9E" w:rsidP="00D844DC">
      <w:pPr>
        <w:tabs>
          <w:tab w:val="clear" w:pos="567"/>
          <w:tab w:val="clear" w:pos="1276"/>
          <w:tab w:val="clear" w:pos="1843"/>
          <w:tab w:val="clear" w:pos="5387"/>
          <w:tab w:val="clear" w:pos="5954"/>
        </w:tabs>
        <w:overflowPunct/>
        <w:autoSpaceDE/>
        <w:autoSpaceDN/>
        <w:adjustRightInd/>
        <w:jc w:val="left"/>
        <w:textAlignment w:val="auto"/>
        <w:rPr>
          <w:rFonts w:ascii="Arial" w:eastAsia="Arial" w:hAnsi="Arial"/>
          <w:noProof w:val="0"/>
          <w:color w:val="000000"/>
          <w:sz w:val="16"/>
          <w:lang w:val="fr-FR" w:eastAsia="zh-CN"/>
        </w:rPr>
      </w:pPr>
    </w:p>
    <w:p w14:paraId="388DA564" w14:textId="5056461D" w:rsidR="00D844DC" w:rsidRPr="00144911" w:rsidRDefault="00D844DC" w:rsidP="00D844DC">
      <w:pPr>
        <w:tabs>
          <w:tab w:val="clear" w:pos="567"/>
          <w:tab w:val="clear" w:pos="1276"/>
          <w:tab w:val="clear" w:pos="1843"/>
          <w:tab w:val="clear" w:pos="5387"/>
          <w:tab w:val="clear" w:pos="5954"/>
        </w:tabs>
        <w:overflowPunct/>
        <w:autoSpaceDE/>
        <w:autoSpaceDN/>
        <w:adjustRightInd/>
        <w:jc w:val="left"/>
        <w:textAlignment w:val="auto"/>
        <w:rPr>
          <w:rFonts w:ascii="Arial" w:eastAsia="Arial" w:hAnsi="Arial"/>
          <w:noProof w:val="0"/>
          <w:color w:val="000000"/>
          <w:sz w:val="16"/>
          <w:lang w:val="fr-FR" w:eastAsia="zh-CN"/>
        </w:rPr>
      </w:pPr>
      <w:r w:rsidRPr="00144911">
        <w:rPr>
          <w:rFonts w:ascii="Arial" w:eastAsia="Arial" w:hAnsi="Arial"/>
          <w:noProof w:val="0"/>
          <w:color w:val="000000"/>
          <w:sz w:val="16"/>
          <w:lang w:val="fr-FR" w:eastAsia="zh-CN"/>
        </w:rPr>
        <w:t>____________</w:t>
      </w:r>
    </w:p>
    <w:p w14:paraId="77A31743" w14:textId="18920D5D" w:rsidR="00FE3515" w:rsidRPr="004B17F5" w:rsidRDefault="00D844DC" w:rsidP="004B17F5">
      <w:pPr>
        <w:jc w:val="left"/>
        <w:rPr>
          <w:rFonts w:eastAsia="SimSun" w:cs="Calibri"/>
          <w:noProof w:val="0"/>
          <w:color w:val="000000"/>
          <w:sz w:val="18"/>
          <w:szCs w:val="18"/>
          <w:lang w:val="fr-FR" w:eastAsia="zh-CN"/>
        </w:rPr>
      </w:pPr>
      <w:r w:rsidRPr="004B17F5">
        <w:rPr>
          <w:rFonts w:eastAsia="SimSun" w:cs="Calibri"/>
          <w:noProof w:val="0"/>
          <w:color w:val="000000"/>
          <w:sz w:val="18"/>
          <w:szCs w:val="18"/>
          <w:lang w:val="fr-FR" w:eastAsia="zh-CN"/>
        </w:rPr>
        <w:t>MCC</w:t>
      </w:r>
      <w:r w:rsidRPr="004B17F5">
        <w:rPr>
          <w:rFonts w:eastAsia="SimSun" w:cs="Calibri" w:hint="eastAsia"/>
          <w:noProof w:val="0"/>
          <w:color w:val="000000"/>
          <w:sz w:val="18"/>
          <w:szCs w:val="18"/>
          <w:lang w:eastAsia="zh-CN"/>
        </w:rPr>
        <w:t>：</w:t>
      </w:r>
      <w:r w:rsidRPr="004B17F5">
        <w:rPr>
          <w:rFonts w:eastAsia="SimSun" w:cs="Calibri" w:hint="eastAsia"/>
          <w:noProof w:val="0"/>
          <w:color w:val="000000"/>
          <w:sz w:val="18"/>
          <w:szCs w:val="18"/>
          <w:lang w:val="fr-FR" w:eastAsia="zh-CN"/>
        </w:rPr>
        <w:t>移动国家代码</w:t>
      </w:r>
      <w:r w:rsidR="004B17F5">
        <w:rPr>
          <w:rFonts w:eastAsia="SimSun" w:cs="Calibri"/>
          <w:noProof w:val="0"/>
          <w:color w:val="000000"/>
          <w:sz w:val="18"/>
          <w:szCs w:val="18"/>
          <w:lang w:val="fr-FR" w:eastAsia="zh-CN"/>
        </w:rPr>
        <w:br/>
      </w:r>
      <w:r w:rsidRPr="004B17F5">
        <w:rPr>
          <w:rFonts w:eastAsia="SimSun" w:cs="Calibri"/>
          <w:noProof w:val="0"/>
          <w:color w:val="000000"/>
          <w:sz w:val="18"/>
          <w:szCs w:val="18"/>
          <w:lang w:val="fr-FR" w:eastAsia="zh-CN"/>
        </w:rPr>
        <w:t>MNC</w:t>
      </w:r>
      <w:r w:rsidRPr="004B17F5">
        <w:rPr>
          <w:rFonts w:eastAsia="SimSun" w:cs="Calibri" w:hint="eastAsia"/>
          <w:noProof w:val="0"/>
          <w:color w:val="000000"/>
          <w:sz w:val="18"/>
          <w:szCs w:val="18"/>
          <w:lang w:eastAsia="zh-CN"/>
        </w:rPr>
        <w:t>：</w:t>
      </w:r>
      <w:r w:rsidRPr="004B17F5">
        <w:rPr>
          <w:rFonts w:eastAsia="SimSun" w:cs="Calibri" w:hint="eastAsia"/>
          <w:noProof w:val="0"/>
          <w:color w:val="000000"/>
          <w:sz w:val="18"/>
          <w:szCs w:val="18"/>
          <w:lang w:val="fr-FR" w:eastAsia="zh-CN"/>
        </w:rPr>
        <w:t>移动网络代码</w:t>
      </w:r>
    </w:p>
    <w:p w14:paraId="27ABD543" w14:textId="77777777" w:rsidR="00917575" w:rsidRDefault="00917575">
      <w:pPr>
        <w:tabs>
          <w:tab w:val="clear" w:pos="567"/>
          <w:tab w:val="clear" w:pos="1276"/>
          <w:tab w:val="clear" w:pos="1843"/>
          <w:tab w:val="clear" w:pos="5387"/>
          <w:tab w:val="clear" w:pos="5954"/>
        </w:tabs>
        <w:overflowPunct/>
        <w:autoSpaceDE/>
        <w:autoSpaceDN/>
        <w:adjustRightInd/>
        <w:spacing w:before="0"/>
        <w:jc w:val="left"/>
        <w:textAlignment w:val="auto"/>
        <w:rPr>
          <w:rFonts w:eastAsia="SimHei" w:cs="Calibri"/>
          <w:b/>
          <w:bCs/>
          <w:noProof w:val="0"/>
          <w:sz w:val="28"/>
          <w:szCs w:val="28"/>
          <w:lang w:val="fr-FR" w:eastAsia="zh-CN"/>
        </w:rPr>
      </w:pPr>
      <w:bookmarkStart w:id="403" w:name="_Toc462651205"/>
      <w:bookmarkStart w:id="404" w:name="_Toc60661702"/>
      <w:bookmarkStart w:id="405" w:name="_Toc60664405"/>
      <w:bookmarkStart w:id="406" w:name="_Toc69132146"/>
      <w:bookmarkStart w:id="407" w:name="_Toc162015441"/>
      <w:r>
        <w:rPr>
          <w:rFonts w:eastAsia="SimHei" w:cs="Calibri"/>
          <w:b/>
          <w:bCs/>
          <w:noProof w:val="0"/>
          <w:sz w:val="28"/>
          <w:szCs w:val="28"/>
          <w:lang w:val="fr-FR" w:eastAsia="zh-CN"/>
        </w:rPr>
        <w:br w:type="page"/>
      </w:r>
    </w:p>
    <w:p w14:paraId="729316A4" w14:textId="7D99EBDA" w:rsidR="00D844DC" w:rsidRPr="00144911" w:rsidRDefault="00D844DC" w:rsidP="00D844DC">
      <w:pPr>
        <w:keepNext/>
        <w:shd w:val="clear" w:color="auto" w:fill="D9D9D9"/>
        <w:spacing w:before="240" w:after="60"/>
        <w:jc w:val="center"/>
        <w:outlineLvl w:val="1"/>
        <w:rPr>
          <w:rFonts w:eastAsia="SimHei" w:cs="Calibri"/>
          <w:b/>
          <w:bCs/>
          <w:noProof w:val="0"/>
          <w:sz w:val="28"/>
          <w:szCs w:val="28"/>
          <w:lang w:eastAsia="zh-CN"/>
        </w:rPr>
      </w:pPr>
      <w:r w:rsidRPr="00144911">
        <w:rPr>
          <w:rFonts w:eastAsia="SimHei" w:cs="Calibri"/>
          <w:b/>
          <w:bCs/>
          <w:noProof w:val="0"/>
          <w:sz w:val="28"/>
          <w:szCs w:val="28"/>
          <w:lang w:val="fr-FR" w:eastAsia="zh-CN"/>
        </w:rPr>
        <w:lastRenderedPageBreak/>
        <w:t>国际电</w:t>
      </w:r>
      <w:proofErr w:type="gramStart"/>
      <w:r w:rsidRPr="00144911">
        <w:rPr>
          <w:rFonts w:eastAsia="SimHei" w:cs="Calibri"/>
          <w:b/>
          <w:bCs/>
          <w:noProof w:val="0"/>
          <w:sz w:val="28"/>
          <w:szCs w:val="28"/>
          <w:lang w:val="fr-FR" w:eastAsia="zh-CN"/>
        </w:rPr>
        <w:t>联电信</w:t>
      </w:r>
      <w:proofErr w:type="gramEnd"/>
      <w:r w:rsidRPr="00144911">
        <w:rPr>
          <w:rFonts w:eastAsia="SimHei" w:cs="Calibri"/>
          <w:b/>
          <w:bCs/>
          <w:noProof w:val="0"/>
          <w:sz w:val="28"/>
          <w:szCs w:val="28"/>
          <w:lang w:val="fr-FR" w:eastAsia="zh-CN"/>
        </w:rPr>
        <w:t>运营商代码列表</w:t>
      </w:r>
      <w:r w:rsidRPr="00144911">
        <w:rPr>
          <w:rFonts w:eastAsia="SimHei" w:cs="Calibri"/>
          <w:b/>
          <w:bCs/>
          <w:noProof w:val="0"/>
          <w:sz w:val="28"/>
          <w:szCs w:val="28"/>
          <w:lang w:val="fr-FR" w:eastAsia="zh-CN"/>
        </w:rPr>
        <w:br/>
      </w:r>
      <w:r w:rsidRPr="00144911">
        <w:rPr>
          <w:rFonts w:eastAsia="SimHei" w:cs="Calibri"/>
          <w:b/>
          <w:bCs/>
          <w:noProof w:val="0"/>
          <w:sz w:val="28"/>
          <w:szCs w:val="28"/>
          <w:lang w:val="fr-FR" w:eastAsia="zh-CN"/>
        </w:rPr>
        <w:t>（根据</w:t>
      </w:r>
      <w:r w:rsidRPr="00144911">
        <w:rPr>
          <w:rFonts w:eastAsia="SimHei" w:cs="Calibri"/>
          <w:b/>
          <w:bCs/>
          <w:noProof w:val="0"/>
          <w:sz w:val="28"/>
          <w:szCs w:val="28"/>
          <w:lang w:val="fr-FR" w:eastAsia="zh-CN"/>
        </w:rPr>
        <w:t>ITU-T M.1400</w:t>
      </w:r>
      <w:r w:rsidRPr="00144911">
        <w:rPr>
          <w:rFonts w:eastAsia="SimHei" w:cs="Calibri"/>
          <w:b/>
          <w:bCs/>
          <w:noProof w:val="0"/>
          <w:sz w:val="28"/>
          <w:szCs w:val="28"/>
          <w:lang w:val="fr-FR" w:eastAsia="zh-CN"/>
        </w:rPr>
        <w:t>建议书（</w:t>
      </w:r>
      <w:r w:rsidRPr="00144911">
        <w:rPr>
          <w:rFonts w:eastAsia="SimHei" w:cs="Calibri"/>
          <w:b/>
          <w:bCs/>
          <w:noProof w:val="0"/>
          <w:sz w:val="28"/>
          <w:szCs w:val="28"/>
          <w:lang w:val="fr-FR" w:eastAsia="zh-CN"/>
        </w:rPr>
        <w:t>03/2013</w:t>
      </w:r>
      <w:r w:rsidRPr="00144911">
        <w:rPr>
          <w:rFonts w:eastAsia="SimHei" w:cs="Calibri"/>
          <w:b/>
          <w:bCs/>
          <w:noProof w:val="0"/>
          <w:sz w:val="28"/>
          <w:szCs w:val="28"/>
          <w:lang w:val="fr-FR" w:eastAsia="zh-CN"/>
        </w:rPr>
        <w:t>））</w:t>
      </w:r>
      <w:r w:rsidRPr="00144911">
        <w:rPr>
          <w:rFonts w:eastAsia="SimHei" w:cs="Calibri"/>
          <w:b/>
          <w:bCs/>
          <w:noProof w:val="0"/>
          <w:sz w:val="28"/>
          <w:szCs w:val="28"/>
          <w:lang w:val="fr-FR" w:eastAsia="zh-CN"/>
        </w:rPr>
        <w:br/>
      </w:r>
      <w:r w:rsidRPr="00144911">
        <w:rPr>
          <w:rFonts w:eastAsia="SimHei" w:cs="Calibri"/>
          <w:b/>
          <w:bCs/>
          <w:noProof w:val="0"/>
          <w:sz w:val="28"/>
          <w:szCs w:val="28"/>
          <w:lang w:val="fr-FR" w:eastAsia="zh-CN"/>
        </w:rPr>
        <w:t>（截至</w:t>
      </w:r>
      <w:r w:rsidRPr="00144911">
        <w:rPr>
          <w:rFonts w:eastAsia="SimHei" w:cs="Calibri"/>
          <w:b/>
          <w:bCs/>
          <w:noProof w:val="0"/>
          <w:sz w:val="28"/>
          <w:szCs w:val="28"/>
          <w:lang w:val="fr-FR" w:eastAsia="zh-CN"/>
        </w:rPr>
        <w:t>2014</w:t>
      </w:r>
      <w:r w:rsidRPr="00144911">
        <w:rPr>
          <w:rFonts w:eastAsia="SimHei" w:cs="Calibri"/>
          <w:b/>
          <w:bCs/>
          <w:noProof w:val="0"/>
          <w:sz w:val="28"/>
          <w:szCs w:val="28"/>
          <w:lang w:val="fr-FR" w:eastAsia="zh-CN"/>
        </w:rPr>
        <w:t>年</w:t>
      </w:r>
      <w:r w:rsidRPr="00144911">
        <w:rPr>
          <w:rFonts w:eastAsia="SimHei" w:cs="Calibri"/>
          <w:b/>
          <w:bCs/>
          <w:noProof w:val="0"/>
          <w:sz w:val="28"/>
          <w:szCs w:val="28"/>
          <w:lang w:val="fr-FR" w:eastAsia="zh-CN"/>
        </w:rPr>
        <w:t>9</w:t>
      </w:r>
      <w:r w:rsidRPr="00144911">
        <w:rPr>
          <w:rFonts w:eastAsia="SimHei" w:cs="Calibri"/>
          <w:b/>
          <w:bCs/>
          <w:noProof w:val="0"/>
          <w:sz w:val="28"/>
          <w:szCs w:val="28"/>
          <w:lang w:val="fr-FR" w:eastAsia="zh-CN"/>
        </w:rPr>
        <w:t>月</w:t>
      </w:r>
      <w:r w:rsidRPr="00144911">
        <w:rPr>
          <w:rFonts w:eastAsia="SimHei" w:cs="Calibri"/>
          <w:b/>
          <w:bCs/>
          <w:noProof w:val="0"/>
          <w:sz w:val="28"/>
          <w:szCs w:val="28"/>
          <w:lang w:val="fr-FR" w:eastAsia="zh-CN"/>
        </w:rPr>
        <w:t>15</w:t>
      </w:r>
      <w:r w:rsidRPr="00144911">
        <w:rPr>
          <w:rFonts w:eastAsia="SimHei" w:cs="Calibri"/>
          <w:b/>
          <w:bCs/>
          <w:noProof w:val="0"/>
          <w:sz w:val="28"/>
          <w:szCs w:val="28"/>
          <w:lang w:val="fr-FR" w:eastAsia="zh-CN"/>
        </w:rPr>
        <w:t>日）</w:t>
      </w:r>
      <w:bookmarkEnd w:id="403"/>
      <w:bookmarkEnd w:id="404"/>
      <w:bookmarkEnd w:id="405"/>
      <w:bookmarkEnd w:id="406"/>
      <w:bookmarkEnd w:id="407"/>
    </w:p>
    <w:p w14:paraId="0FD8912F" w14:textId="73458B9A" w:rsidR="00D844DC" w:rsidRDefault="00D844DC" w:rsidP="00A03273">
      <w:pPr>
        <w:tabs>
          <w:tab w:val="clear" w:pos="567"/>
          <w:tab w:val="clear" w:pos="1276"/>
          <w:tab w:val="clear" w:pos="1843"/>
          <w:tab w:val="clear" w:pos="5387"/>
          <w:tab w:val="clear" w:pos="5954"/>
        </w:tabs>
        <w:spacing w:after="12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en-GB" w:eastAsia="zh-CN"/>
        </w:rPr>
        <w:t>国际电联第</w:t>
      </w:r>
      <w:r w:rsidRPr="00144911">
        <w:rPr>
          <w:rFonts w:asciiTheme="minorHAnsi" w:eastAsiaTheme="majorEastAsia" w:hAnsiTheme="minorHAnsi" w:cs="Calibri"/>
          <w:noProof w:val="0"/>
          <w:lang w:eastAsia="zh-CN"/>
        </w:rPr>
        <w:t>1060</w:t>
      </w:r>
      <w:r w:rsidRPr="00144911">
        <w:rPr>
          <w:rFonts w:asciiTheme="minorHAnsi" w:eastAsiaTheme="majorEastAsia" w:hAnsiTheme="minorHAnsi" w:cs="Calibri"/>
          <w:noProof w:val="0"/>
          <w:lang w:val="en-GB" w:eastAsia="zh-CN"/>
        </w:rPr>
        <w:t>期《操作公报》附件</w:t>
      </w:r>
      <w:r w:rsidRPr="00144911">
        <w:rPr>
          <w:rFonts w:asciiTheme="minorHAnsi" w:eastAsiaTheme="majorEastAsia" w:hAnsiTheme="minorHAnsi" w:cs="Calibri" w:hint="eastAsia"/>
          <w:noProof w:val="0"/>
          <w:lang w:val="en-GB" w:eastAsia="zh-CN"/>
        </w:rPr>
        <w:t xml:space="preserve"> </w:t>
      </w:r>
      <w:r w:rsidRPr="00144911">
        <w:rPr>
          <w:rFonts w:asciiTheme="minorHAnsi" w:eastAsiaTheme="majorEastAsia" w:hAnsiTheme="minorHAnsi" w:cs="Calibri"/>
          <w:noProof w:val="0"/>
          <w:lang w:eastAsia="zh-CN"/>
        </w:rPr>
        <w:t xml:space="preserve">– </w:t>
      </w:r>
      <w:r w:rsidRPr="00144911">
        <w:rPr>
          <w:rFonts w:asciiTheme="minorHAnsi" w:eastAsiaTheme="majorEastAsia" w:hAnsiTheme="minorHAnsi"/>
          <w:noProof w:val="0"/>
          <w:lang w:val="en-GB" w:eastAsia="zh-CN"/>
        </w:rPr>
        <w:t>15.IX.2014</w:t>
      </w:r>
      <w:r w:rsidRPr="00144911">
        <w:rPr>
          <w:rFonts w:asciiTheme="minorHAnsi" w:eastAsiaTheme="majorEastAsia" w:hAnsiTheme="minorHAnsi" w:cs="Calibri"/>
          <w:noProof w:val="0"/>
          <w:lang w:val="fr-FR" w:eastAsia="zh-CN"/>
        </w:rPr>
        <w:br/>
      </w:r>
      <w:r w:rsidRPr="00144911">
        <w:rPr>
          <w:rFonts w:asciiTheme="minorHAnsi" w:eastAsiaTheme="majorEastAsia" w:hAnsiTheme="minorHAnsi" w:cs="Calibri"/>
          <w:noProof w:val="0"/>
          <w:lang w:val="en-GB" w:eastAsia="zh-CN"/>
        </w:rPr>
        <w:t>第</w:t>
      </w:r>
      <w:r w:rsidR="004B17F5">
        <w:rPr>
          <w:rFonts w:asciiTheme="minorHAnsi" w:eastAsiaTheme="majorEastAsia" w:hAnsiTheme="minorHAnsi" w:cs="Calibri"/>
          <w:noProof w:val="0"/>
          <w:lang w:val="en-GB" w:eastAsia="zh-CN"/>
        </w:rPr>
        <w:t>202</w:t>
      </w:r>
      <w:r w:rsidRPr="00144911">
        <w:rPr>
          <w:rFonts w:asciiTheme="minorHAnsi" w:eastAsiaTheme="majorEastAsia" w:hAnsiTheme="minorHAnsi" w:cs="Calibri"/>
          <w:noProof w:val="0"/>
          <w:lang w:val="en-GB" w:eastAsia="zh-CN"/>
        </w:rPr>
        <w:t>号修正</w:t>
      </w:r>
    </w:p>
    <w:p w14:paraId="552D3EBB" w14:textId="77777777" w:rsidR="00DC4DF9" w:rsidRPr="00144911" w:rsidRDefault="00DC4DF9" w:rsidP="00D844DC">
      <w:pPr>
        <w:tabs>
          <w:tab w:val="clear" w:pos="567"/>
          <w:tab w:val="clear" w:pos="1276"/>
          <w:tab w:val="clear" w:pos="1843"/>
          <w:tab w:val="clear" w:pos="5387"/>
          <w:tab w:val="clear" w:pos="5954"/>
        </w:tabs>
        <w:spacing w:after="120"/>
        <w:jc w:val="center"/>
        <w:rPr>
          <w:rFonts w:asciiTheme="minorHAnsi" w:eastAsiaTheme="majorEastAsia" w:hAnsiTheme="minorHAnsi"/>
          <w:noProof w:val="0"/>
          <w:lang w:eastAsia="zh-CN"/>
        </w:rPr>
      </w:pPr>
    </w:p>
    <w:tbl>
      <w:tblPr>
        <w:tblW w:w="9923" w:type="dxa"/>
        <w:tblLayout w:type="fixed"/>
        <w:tblLook w:val="04A0" w:firstRow="1" w:lastRow="0" w:firstColumn="1" w:lastColumn="0" w:noHBand="0" w:noVBand="1"/>
      </w:tblPr>
      <w:tblGrid>
        <w:gridCol w:w="3969"/>
        <w:gridCol w:w="2552"/>
        <w:gridCol w:w="3402"/>
      </w:tblGrid>
      <w:tr w:rsidR="00D844DC" w:rsidRPr="00144911" w14:paraId="0DA308E5" w14:textId="77777777" w:rsidTr="00305A88">
        <w:trPr>
          <w:cantSplit/>
          <w:tblHeader/>
        </w:trPr>
        <w:tc>
          <w:tcPr>
            <w:tcW w:w="3969" w:type="dxa"/>
            <w:hideMark/>
          </w:tcPr>
          <w:p w14:paraId="027416A6" w14:textId="77777777" w:rsidR="00D844DC" w:rsidRPr="00305A88" w:rsidRDefault="00D844DC" w:rsidP="00F6229F">
            <w:pPr>
              <w:tabs>
                <w:tab w:val="clear" w:pos="567"/>
                <w:tab w:val="clear" w:pos="1276"/>
                <w:tab w:val="clear" w:pos="1843"/>
                <w:tab w:val="clear" w:pos="5387"/>
                <w:tab w:val="clear" w:pos="5954"/>
              </w:tabs>
              <w:spacing w:before="60"/>
              <w:jc w:val="left"/>
              <w:rPr>
                <w:rFonts w:eastAsia="STKaiti" w:cs="Calibri"/>
                <w:i/>
                <w:iCs/>
                <w:color w:val="000000"/>
                <w:lang w:eastAsia="zh-CN"/>
              </w:rPr>
            </w:pPr>
            <w:r w:rsidRPr="00305A88">
              <w:rPr>
                <w:rFonts w:eastAsia="STKaiti" w:cs="Calibri" w:hint="eastAsia"/>
                <w:iCs/>
                <w:color w:val="000000"/>
                <w:lang w:eastAsia="zh-CN"/>
              </w:rPr>
              <w:t>国家或区域</w:t>
            </w:r>
            <w:r w:rsidRPr="00305A88">
              <w:rPr>
                <w:rFonts w:eastAsia="STKaiti" w:cs="Calibri"/>
                <w:iCs/>
                <w:color w:val="000000"/>
                <w:lang w:eastAsia="zh-CN"/>
              </w:rPr>
              <w:t>/ISO</w:t>
            </w:r>
            <w:r w:rsidRPr="00305A88">
              <w:rPr>
                <w:rFonts w:eastAsia="STKaiti" w:cs="Calibri"/>
                <w:iCs/>
                <w:color w:val="000000"/>
                <w:lang w:eastAsia="zh-CN"/>
              </w:rPr>
              <w:t>代码</w:t>
            </w:r>
          </w:p>
        </w:tc>
        <w:tc>
          <w:tcPr>
            <w:tcW w:w="2552" w:type="dxa"/>
            <w:hideMark/>
          </w:tcPr>
          <w:p w14:paraId="3A95911B" w14:textId="77777777" w:rsidR="00D844DC" w:rsidRPr="00305A88" w:rsidRDefault="00D844DC" w:rsidP="00F6229F">
            <w:pPr>
              <w:tabs>
                <w:tab w:val="clear" w:pos="567"/>
                <w:tab w:val="clear" w:pos="1276"/>
                <w:tab w:val="clear" w:pos="1843"/>
                <w:tab w:val="clear" w:pos="5387"/>
                <w:tab w:val="clear" w:pos="5954"/>
              </w:tabs>
              <w:spacing w:before="60"/>
              <w:jc w:val="center"/>
              <w:rPr>
                <w:rFonts w:eastAsia="STKaiti" w:cs="Calibri"/>
                <w:i/>
                <w:iCs/>
                <w:color w:val="000000"/>
              </w:rPr>
            </w:pPr>
            <w:r w:rsidRPr="00305A88">
              <w:rPr>
                <w:rFonts w:eastAsia="STKaiti" w:cs="Calibri" w:hint="eastAsia"/>
                <w:iCs/>
                <w:color w:val="000000"/>
              </w:rPr>
              <w:t>企业代码</w:t>
            </w:r>
          </w:p>
        </w:tc>
        <w:tc>
          <w:tcPr>
            <w:tcW w:w="3402" w:type="dxa"/>
            <w:hideMark/>
          </w:tcPr>
          <w:p w14:paraId="16EC987F" w14:textId="77777777" w:rsidR="00D844DC" w:rsidRPr="00305A88" w:rsidRDefault="00D844DC" w:rsidP="00F6229F">
            <w:pPr>
              <w:tabs>
                <w:tab w:val="clear" w:pos="567"/>
                <w:tab w:val="clear" w:pos="1276"/>
                <w:tab w:val="clear" w:pos="1843"/>
                <w:tab w:val="clear" w:pos="5387"/>
                <w:tab w:val="clear" w:pos="5954"/>
              </w:tabs>
              <w:spacing w:before="60"/>
              <w:jc w:val="left"/>
              <w:rPr>
                <w:rFonts w:eastAsia="STKaiti" w:cs="Calibri"/>
                <w:i/>
                <w:iCs/>
                <w:color w:val="000000"/>
              </w:rPr>
            </w:pPr>
            <w:r w:rsidRPr="00305A88">
              <w:rPr>
                <w:rFonts w:eastAsia="STKaiti" w:cs="Calibri" w:hint="eastAsia"/>
                <w:iCs/>
                <w:color w:val="000000"/>
              </w:rPr>
              <w:t>联系方式</w:t>
            </w:r>
          </w:p>
        </w:tc>
      </w:tr>
      <w:tr w:rsidR="00D844DC" w:rsidRPr="00144911" w14:paraId="26F049AC" w14:textId="77777777" w:rsidTr="00305A88">
        <w:trPr>
          <w:cantSplit/>
          <w:tblHeader/>
        </w:trPr>
        <w:tc>
          <w:tcPr>
            <w:tcW w:w="3969" w:type="dxa"/>
            <w:tcBorders>
              <w:top w:val="nil"/>
              <w:left w:val="nil"/>
              <w:bottom w:val="single" w:sz="4" w:space="0" w:color="auto"/>
              <w:right w:val="nil"/>
            </w:tcBorders>
            <w:hideMark/>
          </w:tcPr>
          <w:p w14:paraId="4298FAFB" w14:textId="138C6318" w:rsidR="00D844DC" w:rsidRPr="00305A88" w:rsidRDefault="00D844DC" w:rsidP="00F6229F">
            <w:pPr>
              <w:tabs>
                <w:tab w:val="clear" w:pos="567"/>
                <w:tab w:val="clear" w:pos="1276"/>
                <w:tab w:val="clear" w:pos="1843"/>
                <w:tab w:val="clear" w:pos="5387"/>
                <w:tab w:val="clear" w:pos="5954"/>
              </w:tabs>
              <w:jc w:val="left"/>
              <w:rPr>
                <w:rFonts w:eastAsia="STKaiti" w:cs="Calibri"/>
                <w:i/>
                <w:iCs/>
                <w:color w:val="000000"/>
              </w:rPr>
            </w:pPr>
            <w:r w:rsidRPr="00305A88">
              <w:rPr>
                <w:rFonts w:eastAsia="STKaiti" w:cs="Calibri" w:hint="eastAsia"/>
                <w:iCs/>
                <w:color w:val="000000"/>
              </w:rPr>
              <w:t>企业名称</w:t>
            </w:r>
            <w:r w:rsidRPr="00305A88">
              <w:rPr>
                <w:rFonts w:eastAsia="STKaiti" w:cs="Calibri" w:hint="eastAsia"/>
                <w:iCs/>
                <w:color w:val="000000"/>
              </w:rPr>
              <w:t>/</w:t>
            </w:r>
            <w:r w:rsidRPr="00305A88">
              <w:rPr>
                <w:rFonts w:eastAsia="STKaiti" w:cs="Calibri" w:hint="eastAsia"/>
                <w:iCs/>
                <w:color w:val="000000"/>
              </w:rPr>
              <w:t>地址</w:t>
            </w:r>
          </w:p>
        </w:tc>
        <w:tc>
          <w:tcPr>
            <w:tcW w:w="2552" w:type="dxa"/>
            <w:tcBorders>
              <w:top w:val="nil"/>
              <w:left w:val="nil"/>
              <w:bottom w:val="single" w:sz="4" w:space="0" w:color="auto"/>
              <w:right w:val="nil"/>
            </w:tcBorders>
            <w:hideMark/>
          </w:tcPr>
          <w:p w14:paraId="01E13519" w14:textId="77777777" w:rsidR="00D844DC" w:rsidRPr="00305A88" w:rsidRDefault="00D844DC" w:rsidP="00F6229F">
            <w:pPr>
              <w:tabs>
                <w:tab w:val="clear" w:pos="567"/>
                <w:tab w:val="clear" w:pos="1276"/>
                <w:tab w:val="clear" w:pos="1843"/>
                <w:tab w:val="clear" w:pos="5387"/>
                <w:tab w:val="clear" w:pos="5954"/>
              </w:tabs>
              <w:jc w:val="center"/>
              <w:rPr>
                <w:rFonts w:eastAsia="STKaiti" w:cs="Calibri"/>
                <w:i/>
                <w:iCs/>
                <w:color w:val="000000"/>
              </w:rPr>
            </w:pPr>
            <w:r w:rsidRPr="00305A88">
              <w:rPr>
                <w:rFonts w:eastAsia="STKaiti" w:cs="Calibri" w:hint="eastAsia"/>
                <w:iCs/>
                <w:color w:val="000000"/>
              </w:rPr>
              <w:t>（运营商代码）</w:t>
            </w:r>
          </w:p>
        </w:tc>
        <w:tc>
          <w:tcPr>
            <w:tcW w:w="3402" w:type="dxa"/>
            <w:tcBorders>
              <w:top w:val="nil"/>
              <w:left w:val="nil"/>
              <w:bottom w:val="single" w:sz="4" w:space="0" w:color="auto"/>
              <w:right w:val="nil"/>
            </w:tcBorders>
          </w:tcPr>
          <w:p w14:paraId="37BE9F41" w14:textId="77777777" w:rsidR="00D844DC" w:rsidRPr="00144911" w:rsidRDefault="00D844DC" w:rsidP="00486170">
            <w:pPr>
              <w:tabs>
                <w:tab w:val="clear" w:pos="567"/>
                <w:tab w:val="clear" w:pos="1276"/>
                <w:tab w:val="clear" w:pos="1843"/>
                <w:tab w:val="clear" w:pos="5387"/>
                <w:tab w:val="clear" w:pos="5954"/>
              </w:tabs>
              <w:spacing w:before="0"/>
              <w:jc w:val="left"/>
              <w:rPr>
                <w:rFonts w:eastAsia="STKaiti" w:cs="Calibri"/>
                <w:b/>
                <w:bCs/>
                <w:i/>
                <w:iCs/>
                <w:color w:val="000000"/>
              </w:rPr>
            </w:pPr>
          </w:p>
        </w:tc>
      </w:tr>
    </w:tbl>
    <w:p w14:paraId="0188A264" w14:textId="678D9284" w:rsidR="00D844DC" w:rsidRDefault="00D844DC" w:rsidP="00DD3CE9">
      <w:pPr>
        <w:rPr>
          <w:rFonts w:eastAsiaTheme="minorEastAsia"/>
          <w:lang w:eastAsia="zh-CN"/>
        </w:rPr>
      </w:pPr>
    </w:p>
    <w:p w14:paraId="3D3AC33F" w14:textId="77777777" w:rsidR="00DD3CE9" w:rsidRPr="00144911" w:rsidRDefault="00DD3CE9" w:rsidP="00DD3CE9">
      <w:pPr>
        <w:rPr>
          <w:rFonts w:eastAsiaTheme="minorEastAsia"/>
          <w:lang w:eastAsia="zh-CN"/>
        </w:rPr>
      </w:pPr>
    </w:p>
    <w:p w14:paraId="599DE4C3" w14:textId="63745875" w:rsidR="0059003C" w:rsidRPr="00D270E2" w:rsidRDefault="00BC1480" w:rsidP="00DD3CE9">
      <w:pPr>
        <w:tabs>
          <w:tab w:val="left" w:pos="3686"/>
        </w:tabs>
        <w:rPr>
          <w:rFonts w:eastAsiaTheme="minorEastAsia" w:cs="Calibri"/>
          <w:b/>
          <w:lang w:eastAsia="zh-CN"/>
        </w:rPr>
      </w:pPr>
      <w:r w:rsidRPr="00917575">
        <w:rPr>
          <w:rFonts w:ascii="STKaiti" w:eastAsia="STKaiti" w:hAnsi="STKaiti" w:hint="eastAsia"/>
          <w:b/>
          <w:bCs/>
        </w:rPr>
        <w:t>德意志（联邦共和国）</w:t>
      </w:r>
      <w:r w:rsidR="00D844DC" w:rsidRPr="00144911">
        <w:rPr>
          <w:rFonts w:eastAsia="SimSun"/>
          <w:b/>
          <w:bCs/>
          <w:i/>
          <w:iCs/>
        </w:rPr>
        <w:t xml:space="preserve"> / DEU</w:t>
      </w:r>
      <w:r w:rsidR="00D844DC" w:rsidRPr="00144911">
        <w:rPr>
          <w:rFonts w:cs="Calibri"/>
          <w:b/>
          <w:i/>
        </w:rPr>
        <w:tab/>
      </w:r>
      <w:r w:rsidR="00305A88">
        <w:rPr>
          <w:rFonts w:cs="Calibri"/>
          <w:b/>
        </w:rPr>
        <w:t>ADD</w:t>
      </w:r>
    </w:p>
    <w:p w14:paraId="55BD02DC" w14:textId="77777777" w:rsidR="0059003C" w:rsidRPr="0059003C" w:rsidRDefault="0059003C" w:rsidP="00DD3CE9">
      <w:pPr>
        <w:tabs>
          <w:tab w:val="left" w:pos="3686"/>
        </w:tabs>
        <w:rPr>
          <w:rFonts w:eastAsiaTheme="minorEastAsia" w:cs="Calibri"/>
          <w:color w:val="000000"/>
          <w:lang w:eastAsia="zh-CN"/>
        </w:rPr>
      </w:pPr>
    </w:p>
    <w:tbl>
      <w:tblPr>
        <w:tblW w:w="9923" w:type="dxa"/>
        <w:tblLayout w:type="fixed"/>
        <w:tblCellMar>
          <w:top w:w="85" w:type="dxa"/>
          <w:bottom w:w="85" w:type="dxa"/>
        </w:tblCellMar>
        <w:tblLook w:val="05A0" w:firstRow="1" w:lastRow="0" w:firstColumn="1" w:lastColumn="1" w:noHBand="0" w:noVBand="1"/>
      </w:tblPr>
      <w:tblGrid>
        <w:gridCol w:w="3960"/>
        <w:gridCol w:w="2520"/>
        <w:gridCol w:w="3443"/>
      </w:tblGrid>
      <w:tr w:rsidR="00305A88" w:rsidRPr="00C0568B" w14:paraId="1A7EBFCD" w14:textId="77777777" w:rsidTr="00305A88">
        <w:trPr>
          <w:trHeight w:val="779"/>
        </w:trPr>
        <w:tc>
          <w:tcPr>
            <w:tcW w:w="3960" w:type="dxa"/>
          </w:tcPr>
          <w:p w14:paraId="7A8D1A1A" w14:textId="77777777" w:rsidR="00305A88" w:rsidRPr="00A554C7" w:rsidRDefault="00305A88" w:rsidP="00080D09">
            <w:pPr>
              <w:tabs>
                <w:tab w:val="left" w:pos="426"/>
                <w:tab w:val="left" w:pos="4140"/>
                <w:tab w:val="left" w:pos="4230"/>
              </w:tabs>
              <w:jc w:val="left"/>
              <w:rPr>
                <w:rFonts w:asciiTheme="minorHAnsi" w:hAnsiTheme="minorHAnsi" w:cs="Arial"/>
                <w:highlight w:val="yellow"/>
                <w:lang w:val="de-CH"/>
              </w:rPr>
            </w:pPr>
            <w:r w:rsidRPr="00990C1F">
              <w:rPr>
                <w:rFonts w:asciiTheme="minorHAnsi" w:hAnsiTheme="minorHAnsi" w:cstheme="minorHAnsi"/>
                <w:lang w:val="de-DE"/>
              </w:rPr>
              <w:t>Moderne Kommunikationstechnologie Hohentengen Gesellschaft mit beschränkter Haftung</w:t>
            </w:r>
            <w:r w:rsidRPr="00305A88">
              <w:rPr>
                <w:rFonts w:asciiTheme="minorHAnsi" w:hAnsiTheme="minorHAnsi" w:cstheme="minorHAnsi"/>
                <w:lang w:val="en-GB"/>
              </w:rPr>
              <w:br/>
            </w:r>
            <w:r w:rsidRPr="00990C1F">
              <w:rPr>
                <w:rFonts w:asciiTheme="minorHAnsi" w:hAnsiTheme="minorHAnsi" w:cstheme="minorHAnsi"/>
                <w:lang w:val="de-DE"/>
              </w:rPr>
              <w:t>Kirchstraße 4</w:t>
            </w:r>
            <w:r w:rsidRPr="00305A88">
              <w:rPr>
                <w:rFonts w:asciiTheme="minorHAnsi" w:hAnsiTheme="minorHAnsi" w:cstheme="minorHAnsi"/>
                <w:lang w:val="en-GB"/>
              </w:rPr>
              <w:br/>
            </w:r>
            <w:r w:rsidRPr="00990C1F">
              <w:rPr>
                <w:rFonts w:asciiTheme="minorHAnsi" w:hAnsiTheme="minorHAnsi" w:cstheme="minorHAnsi"/>
                <w:lang w:val="de-DE"/>
              </w:rPr>
              <w:t>79801 HOHENTENGEN AM HOCHRHEIN</w:t>
            </w:r>
          </w:p>
        </w:tc>
        <w:tc>
          <w:tcPr>
            <w:tcW w:w="2520" w:type="dxa"/>
          </w:tcPr>
          <w:p w14:paraId="122F4332" w14:textId="77777777" w:rsidR="00305A88" w:rsidRPr="000740C0" w:rsidRDefault="00305A88" w:rsidP="00080D09">
            <w:pPr>
              <w:widowControl w:val="0"/>
              <w:jc w:val="center"/>
              <w:rPr>
                <w:rFonts w:asciiTheme="minorHAnsi" w:eastAsia="SimSun" w:hAnsiTheme="minorHAnsi" w:cs="Arial"/>
                <w:b/>
                <w:bCs/>
                <w:color w:val="000000"/>
                <w:highlight w:val="yellow"/>
                <w:lang w:val="en-GB"/>
              </w:rPr>
            </w:pPr>
            <w:r>
              <w:rPr>
                <w:rFonts w:asciiTheme="minorHAnsi" w:hAnsiTheme="minorHAnsi" w:cs="Calibri"/>
                <w:b/>
                <w:bCs/>
              </w:rPr>
              <w:t>MKTH</w:t>
            </w:r>
          </w:p>
        </w:tc>
        <w:tc>
          <w:tcPr>
            <w:tcW w:w="3443" w:type="dxa"/>
          </w:tcPr>
          <w:p w14:paraId="3A31906F" w14:textId="2E08DF2C" w:rsidR="00305A88" w:rsidRPr="00C0568B" w:rsidRDefault="00305A88" w:rsidP="00080D09">
            <w:pPr>
              <w:tabs>
                <w:tab w:val="clear" w:pos="567"/>
                <w:tab w:val="left" w:pos="781"/>
              </w:tabs>
              <w:jc w:val="left"/>
              <w:rPr>
                <w:rFonts w:asciiTheme="minorHAnsi" w:eastAsia="SimSun" w:hAnsiTheme="minorHAnsi" w:cs="Arial"/>
                <w:color w:val="000000"/>
                <w:highlight w:val="yellow"/>
                <w:lang w:val="en-GB"/>
              </w:rPr>
            </w:pPr>
            <w:r w:rsidRPr="00990C1F">
              <w:rPr>
                <w:rFonts w:asciiTheme="minorHAnsi" w:hAnsiTheme="minorHAnsi" w:cs="Calibri"/>
                <w:lang w:val="en-GB"/>
              </w:rPr>
              <w:t>Mr Andreas Nauroth</w:t>
            </w:r>
            <w:r w:rsidRPr="00305A88">
              <w:rPr>
                <w:rFonts w:asciiTheme="minorHAnsi" w:hAnsiTheme="minorHAnsi" w:cs="Calibri"/>
                <w:lang w:val="en-GB"/>
              </w:rPr>
              <w:br/>
            </w:r>
            <w:r w:rsidRPr="00144911">
              <w:rPr>
                <w:rFonts w:eastAsia="SimSun" w:cs="Arial" w:hint="eastAsia"/>
                <w:color w:val="000000"/>
                <w:lang w:eastAsia="zh-CN"/>
              </w:rPr>
              <w:t>电话：</w:t>
            </w:r>
            <w:r w:rsidRPr="00990C1F">
              <w:rPr>
                <w:rFonts w:asciiTheme="minorHAnsi" w:hAnsiTheme="minorHAnsi" w:cs="Calibri"/>
                <w:lang w:val="en-GB"/>
              </w:rPr>
              <w:t>+49 7742 853 85</w:t>
            </w:r>
            <w:r w:rsidRPr="00305A88">
              <w:rPr>
                <w:rFonts w:asciiTheme="minorHAnsi" w:hAnsiTheme="minorHAnsi" w:cs="Calibri"/>
                <w:lang w:val="en-GB"/>
              </w:rPr>
              <w:br/>
            </w:r>
            <w:r w:rsidRPr="00144911">
              <w:rPr>
                <w:rFonts w:eastAsia="SimSun" w:cs="Arial" w:hint="eastAsia"/>
                <w:color w:val="000000"/>
                <w:lang w:eastAsia="zh-CN"/>
              </w:rPr>
              <w:t>传真：</w:t>
            </w:r>
            <w:r w:rsidRPr="00990C1F">
              <w:rPr>
                <w:rFonts w:asciiTheme="minorHAnsi" w:hAnsiTheme="minorHAnsi" w:cs="Calibri"/>
                <w:lang w:val="en-GB"/>
              </w:rPr>
              <w:t>+49 7742 853 15</w:t>
            </w:r>
            <w:r w:rsidRPr="00305A88">
              <w:rPr>
                <w:rFonts w:asciiTheme="minorHAnsi" w:hAnsiTheme="minorHAnsi" w:cs="Calibri"/>
                <w:lang w:val="en-GB"/>
              </w:rPr>
              <w:br/>
            </w:r>
            <w:r w:rsidRPr="00144911">
              <w:rPr>
                <w:rFonts w:eastAsia="SimSun" w:cs="Arial" w:hint="eastAsia"/>
                <w:color w:val="000000"/>
                <w:lang w:val="fr-FR" w:eastAsia="zh-CN"/>
              </w:rPr>
              <w:t>电子邮件：</w:t>
            </w:r>
            <w:r>
              <w:rPr>
                <w:rFonts w:eastAsia="SimSun" w:cs="Arial"/>
                <w:color w:val="000000"/>
                <w:lang w:val="fr-FR" w:eastAsia="zh-CN"/>
              </w:rPr>
              <w:br/>
            </w:r>
            <w:r w:rsidRPr="00990C1F">
              <w:rPr>
                <w:rFonts w:asciiTheme="minorHAnsi" w:hAnsiTheme="minorHAnsi" w:cs="Calibri"/>
                <w:lang w:val="en-GB"/>
              </w:rPr>
              <w:t>a.nauroth@hohentengen-ah.de</w:t>
            </w:r>
          </w:p>
        </w:tc>
      </w:tr>
    </w:tbl>
    <w:p w14:paraId="2D07009B" w14:textId="00A5022F" w:rsidR="004D736E" w:rsidRPr="00305A88" w:rsidRDefault="004D736E" w:rsidP="00305A88">
      <w:pPr>
        <w:tabs>
          <w:tab w:val="left" w:pos="3686"/>
        </w:tabs>
        <w:spacing w:before="0" w:after="120"/>
        <w:rPr>
          <w:rFonts w:eastAsiaTheme="minorEastAsia" w:cs="Calibri"/>
          <w:b/>
          <w:lang w:eastAsia="zh-CN"/>
        </w:rPr>
      </w:pPr>
    </w:p>
    <w:tbl>
      <w:tblPr>
        <w:tblW w:w="9923" w:type="dxa"/>
        <w:tblLayout w:type="fixed"/>
        <w:tblCellMar>
          <w:top w:w="85" w:type="dxa"/>
          <w:bottom w:w="85" w:type="dxa"/>
        </w:tblCellMar>
        <w:tblLook w:val="05A0" w:firstRow="1" w:lastRow="0" w:firstColumn="1" w:lastColumn="1" w:noHBand="0" w:noVBand="1"/>
      </w:tblPr>
      <w:tblGrid>
        <w:gridCol w:w="3969"/>
        <w:gridCol w:w="2552"/>
        <w:gridCol w:w="3402"/>
      </w:tblGrid>
      <w:tr w:rsidR="00305A88" w:rsidRPr="00771DBB" w14:paraId="6EAAD4CD" w14:textId="77777777" w:rsidTr="00305A88">
        <w:trPr>
          <w:trHeight w:val="1014"/>
        </w:trPr>
        <w:tc>
          <w:tcPr>
            <w:tcW w:w="3969" w:type="dxa"/>
          </w:tcPr>
          <w:p w14:paraId="7A54C58B" w14:textId="7582CE92" w:rsidR="00305A88" w:rsidRPr="00144911" w:rsidRDefault="00305A88" w:rsidP="00F6229F">
            <w:pPr>
              <w:tabs>
                <w:tab w:val="left" w:pos="426"/>
                <w:tab w:val="center" w:pos="2480"/>
              </w:tabs>
              <w:jc w:val="left"/>
              <w:rPr>
                <w:rFonts w:cstheme="minorHAnsi"/>
                <w:lang w:val="de-CH"/>
              </w:rPr>
            </w:pPr>
            <w:r w:rsidRPr="005F0B5B">
              <w:rPr>
                <w:rFonts w:asciiTheme="minorHAnsi" w:hAnsiTheme="minorHAnsi" w:cstheme="minorHAnsi"/>
                <w:lang w:val="de-DE"/>
              </w:rPr>
              <w:t>newsim GmbH</w:t>
            </w:r>
            <w:r w:rsidRPr="005F0B5B">
              <w:rPr>
                <w:rFonts w:asciiTheme="minorHAnsi" w:hAnsiTheme="minorHAnsi" w:cstheme="minorHAnsi"/>
                <w:lang w:val="de-DE"/>
              </w:rPr>
              <w:br/>
              <w:t>Wehrdaer Straße 12</w:t>
            </w:r>
            <w:r w:rsidRPr="00305A88">
              <w:rPr>
                <w:rFonts w:asciiTheme="minorHAnsi" w:hAnsiTheme="minorHAnsi" w:cstheme="minorHAnsi"/>
                <w:lang w:val="en-GB"/>
              </w:rPr>
              <w:br/>
            </w:r>
            <w:r w:rsidRPr="005F0B5B">
              <w:rPr>
                <w:rFonts w:asciiTheme="minorHAnsi" w:hAnsiTheme="minorHAnsi" w:cstheme="minorHAnsi"/>
                <w:lang w:val="de-DE"/>
              </w:rPr>
              <w:t>35041 MARBURG</w:t>
            </w:r>
          </w:p>
        </w:tc>
        <w:tc>
          <w:tcPr>
            <w:tcW w:w="2552" w:type="dxa"/>
          </w:tcPr>
          <w:p w14:paraId="212B657A" w14:textId="2A146CBD" w:rsidR="00305A88" w:rsidRPr="00144911" w:rsidRDefault="00305A88" w:rsidP="00F6229F">
            <w:pPr>
              <w:widowControl w:val="0"/>
              <w:jc w:val="center"/>
              <w:rPr>
                <w:rFonts w:eastAsia="SimSun" w:cstheme="minorHAnsi"/>
                <w:b/>
                <w:bCs/>
                <w:color w:val="000000"/>
              </w:rPr>
            </w:pPr>
            <w:r w:rsidRPr="00755EF2">
              <w:rPr>
                <w:rFonts w:asciiTheme="minorHAnsi" w:hAnsiTheme="minorHAnsi" w:cs="Calibri"/>
                <w:b/>
                <w:bCs/>
              </w:rPr>
              <w:t>NEWSIM</w:t>
            </w:r>
          </w:p>
        </w:tc>
        <w:tc>
          <w:tcPr>
            <w:tcW w:w="3402" w:type="dxa"/>
          </w:tcPr>
          <w:p w14:paraId="101E1F7E" w14:textId="768398A6" w:rsidR="00305A88" w:rsidRPr="00771DBB" w:rsidRDefault="00305A88" w:rsidP="00F6229F">
            <w:pPr>
              <w:jc w:val="left"/>
              <w:rPr>
                <w:rFonts w:cstheme="minorHAnsi"/>
                <w:lang w:val="de-CH" w:eastAsia="zh-CN"/>
              </w:rPr>
            </w:pPr>
            <w:r w:rsidRPr="009A1C00">
              <w:rPr>
                <w:rFonts w:asciiTheme="minorHAnsi" w:hAnsiTheme="minorHAnsi" w:cs="Calibri"/>
                <w:lang w:val="en-GB"/>
              </w:rPr>
              <w:t>Ms Martina Palmovski</w:t>
            </w:r>
            <w:r w:rsidRPr="00305A88">
              <w:rPr>
                <w:rFonts w:asciiTheme="minorHAnsi" w:hAnsiTheme="minorHAnsi" w:cs="Calibri"/>
                <w:lang w:val="en-GB"/>
              </w:rPr>
              <w:br/>
            </w:r>
            <w:r w:rsidRPr="00144911">
              <w:rPr>
                <w:rFonts w:eastAsia="SimSun" w:cs="Arial" w:hint="eastAsia"/>
                <w:color w:val="000000"/>
                <w:lang w:eastAsia="zh-CN"/>
              </w:rPr>
              <w:t>电话：</w:t>
            </w:r>
            <w:r w:rsidRPr="00755EF2">
              <w:rPr>
                <w:rFonts w:asciiTheme="minorHAnsi" w:hAnsiTheme="minorHAnsi" w:cs="Calibri"/>
              </w:rPr>
              <w:t>+49 6421 620 36116</w:t>
            </w:r>
            <w:r w:rsidRPr="00305A88">
              <w:rPr>
                <w:rFonts w:asciiTheme="minorHAnsi" w:hAnsiTheme="minorHAnsi" w:cs="Calibri"/>
                <w:lang w:val="en-GB"/>
              </w:rPr>
              <w:br/>
            </w:r>
            <w:r w:rsidRPr="00144911">
              <w:rPr>
                <w:rFonts w:eastAsia="SimSun" w:cs="Arial" w:hint="eastAsia"/>
                <w:color w:val="000000"/>
                <w:lang w:eastAsia="zh-CN"/>
              </w:rPr>
              <w:t>传真：</w:t>
            </w:r>
            <w:r w:rsidRPr="00755EF2">
              <w:rPr>
                <w:rFonts w:asciiTheme="minorHAnsi" w:hAnsiTheme="minorHAnsi" w:cs="Calibri"/>
              </w:rPr>
              <w:t>+49 6421 690 230</w:t>
            </w:r>
            <w:r w:rsidRPr="00755EF2">
              <w:rPr>
                <w:rFonts w:asciiTheme="minorHAnsi" w:hAnsiTheme="minorHAnsi" w:cs="Calibri"/>
              </w:rPr>
              <w:br/>
            </w:r>
            <w:r w:rsidRPr="00144911">
              <w:rPr>
                <w:rFonts w:eastAsia="SimSun" w:cs="Arial" w:hint="eastAsia"/>
                <w:color w:val="000000"/>
                <w:lang w:val="fr-FR" w:eastAsia="zh-CN"/>
              </w:rPr>
              <w:t>电子邮件：</w:t>
            </w:r>
            <w:r w:rsidRPr="00755EF2">
              <w:rPr>
                <w:rFonts w:asciiTheme="minorHAnsi" w:hAnsiTheme="minorHAnsi" w:cstheme="minorHAnsi"/>
                <w:lang w:val="en-GB"/>
              </w:rPr>
              <w:t>palmovski@newsim.de</w:t>
            </w:r>
          </w:p>
        </w:tc>
      </w:tr>
      <w:bookmarkEnd w:id="395"/>
    </w:tbl>
    <w:p w14:paraId="79C0DAEB" w14:textId="77777777" w:rsidR="004D736E" w:rsidRPr="00C0327C" w:rsidRDefault="004D736E" w:rsidP="004D736E">
      <w:pPr>
        <w:overflowPunct/>
        <w:textAlignment w:val="auto"/>
        <w:rPr>
          <w:rFonts w:cs="Calibri"/>
          <w:b/>
          <w:color w:val="000000"/>
          <w:szCs w:val="22"/>
          <w:lang w:val="pt-BR"/>
        </w:rPr>
      </w:pPr>
    </w:p>
    <w:p w14:paraId="769B61A1" w14:textId="6E0C19D5" w:rsidR="004D736E" w:rsidRDefault="004D736E" w:rsidP="004D736E">
      <w:pPr>
        <w:rPr>
          <w:lang w:val="pt-BR"/>
        </w:rPr>
      </w:pPr>
    </w:p>
    <w:p w14:paraId="6147EC59" w14:textId="77777777" w:rsidR="0014741B" w:rsidRDefault="0014741B" w:rsidP="004D736E">
      <w:pPr>
        <w:rPr>
          <w:lang w:val="pt-BR"/>
        </w:rPr>
      </w:pPr>
    </w:p>
    <w:p w14:paraId="41FD4BDC" w14:textId="77777777" w:rsidR="004D736E" w:rsidRDefault="004D736E" w:rsidP="004D736E">
      <w:pPr>
        <w:tabs>
          <w:tab w:val="clear" w:pos="567"/>
          <w:tab w:val="clear" w:pos="1276"/>
          <w:tab w:val="clear" w:pos="1843"/>
          <w:tab w:val="clear" w:pos="5387"/>
          <w:tab w:val="clear" w:pos="5954"/>
        </w:tabs>
        <w:overflowPunct/>
        <w:autoSpaceDE/>
        <w:autoSpaceDN/>
        <w:adjustRightInd/>
        <w:spacing w:before="0"/>
        <w:jc w:val="left"/>
        <w:textAlignment w:val="auto"/>
        <w:rPr>
          <w:lang w:val="pt-BR"/>
        </w:rPr>
      </w:pPr>
      <w:r>
        <w:rPr>
          <w:lang w:val="pt-BR"/>
        </w:rPr>
        <w:br w:type="page"/>
      </w:r>
    </w:p>
    <w:p w14:paraId="096186A2" w14:textId="77777777" w:rsidR="004D736E" w:rsidRPr="00FE4695" w:rsidRDefault="004D736E" w:rsidP="004D736E">
      <w:pPr>
        <w:pStyle w:val="Heading20"/>
        <w:spacing w:before="0"/>
        <w:rPr>
          <w:rFonts w:asciiTheme="minorHAnsi" w:eastAsia="SimHei" w:hAnsiTheme="minorHAnsi" w:cstheme="minorHAnsi"/>
          <w:highlight w:val="green"/>
          <w:lang w:val="en-GB" w:eastAsia="zh-CN"/>
        </w:rPr>
      </w:pPr>
      <w:bookmarkStart w:id="408" w:name="_Toc124256665"/>
      <w:bookmarkStart w:id="409" w:name="_Toc124256782"/>
      <w:r w:rsidRPr="00FE4695">
        <w:rPr>
          <w:rFonts w:asciiTheme="minorHAnsi" w:eastAsia="SimHei" w:hAnsiTheme="minorHAnsi" w:cstheme="minorHAnsi"/>
          <w:lang w:eastAsia="zh-CN"/>
        </w:rPr>
        <w:lastRenderedPageBreak/>
        <w:t>国际信令点代码（</w:t>
      </w:r>
      <w:r w:rsidRPr="00FE4695">
        <w:rPr>
          <w:rFonts w:asciiTheme="minorHAnsi" w:eastAsia="SimHei" w:hAnsiTheme="minorHAnsi" w:cstheme="minorHAnsi"/>
          <w:lang w:eastAsia="zh-CN"/>
        </w:rPr>
        <w:t>ISPC</w:t>
      </w:r>
      <w:r w:rsidRPr="00FE4695">
        <w:rPr>
          <w:rFonts w:asciiTheme="minorHAnsi" w:eastAsia="SimHei" w:hAnsiTheme="minorHAnsi" w:cstheme="minorHAnsi"/>
          <w:lang w:eastAsia="zh-CN"/>
        </w:rPr>
        <w:t>）列表</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（依据</w:t>
      </w:r>
      <w:r w:rsidRPr="00FE4695">
        <w:rPr>
          <w:rFonts w:asciiTheme="minorHAnsi" w:eastAsia="SimHei" w:hAnsiTheme="minorHAnsi" w:cstheme="minorHAnsi"/>
          <w:lang w:eastAsia="zh-CN"/>
        </w:rPr>
        <w:t>ITU-T Q.708</w:t>
      </w:r>
      <w:r w:rsidRPr="00FE4695">
        <w:rPr>
          <w:rFonts w:asciiTheme="minorHAnsi" w:eastAsia="SimHei" w:hAnsiTheme="minorHAnsi" w:cstheme="minorHAnsi"/>
          <w:lang w:eastAsia="zh-CN"/>
        </w:rPr>
        <w:t>建议书（</w:t>
      </w:r>
      <w:r w:rsidRPr="00FE4695">
        <w:rPr>
          <w:rFonts w:asciiTheme="minorHAnsi" w:eastAsia="SimHei" w:hAnsiTheme="minorHAnsi" w:cstheme="minorHAnsi"/>
          <w:lang w:eastAsia="zh-CN"/>
        </w:rPr>
        <w:t>03/1999</w:t>
      </w:r>
      <w:r w:rsidRPr="00FE4695">
        <w:rPr>
          <w:rFonts w:asciiTheme="minorHAnsi" w:eastAsia="SimHei" w:hAnsiTheme="minorHAnsi" w:cstheme="minorHAnsi"/>
          <w:lang w:eastAsia="zh-CN"/>
        </w:rPr>
        <w:t>））</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（截至</w:t>
      </w:r>
      <w:r w:rsidRPr="00FE4695">
        <w:rPr>
          <w:rFonts w:asciiTheme="minorHAnsi" w:eastAsia="SimHei" w:hAnsiTheme="minorHAnsi" w:cstheme="minorHAnsi"/>
          <w:lang w:eastAsia="zh-CN"/>
        </w:rPr>
        <w:t>2024</w:t>
      </w:r>
      <w:r w:rsidRPr="00FE4695">
        <w:rPr>
          <w:rFonts w:asciiTheme="minorHAnsi" w:eastAsia="SimHei" w:hAnsiTheme="minorHAnsi" w:cstheme="minorHAnsi"/>
          <w:lang w:eastAsia="zh-CN"/>
        </w:rPr>
        <w:t>年</w:t>
      </w:r>
      <w:r w:rsidRPr="00FE4695">
        <w:rPr>
          <w:rFonts w:asciiTheme="minorHAnsi" w:eastAsia="SimHei" w:hAnsiTheme="minorHAnsi" w:cstheme="minorHAnsi"/>
          <w:lang w:eastAsia="zh-CN"/>
        </w:rPr>
        <w:t>7</w:t>
      </w:r>
      <w:r w:rsidRPr="00FE4695">
        <w:rPr>
          <w:rFonts w:asciiTheme="minorHAnsi" w:eastAsia="SimHei" w:hAnsiTheme="minorHAnsi" w:cstheme="minorHAnsi"/>
          <w:lang w:eastAsia="zh-CN"/>
        </w:rPr>
        <w:t>月</w:t>
      </w:r>
      <w:r w:rsidRPr="00FE4695">
        <w:rPr>
          <w:rFonts w:asciiTheme="minorHAnsi" w:eastAsia="SimHei" w:hAnsiTheme="minorHAnsi" w:cstheme="minorHAnsi"/>
          <w:lang w:eastAsia="zh-CN"/>
        </w:rPr>
        <w:t>1</w:t>
      </w:r>
      <w:r w:rsidRPr="00FE4695">
        <w:rPr>
          <w:rFonts w:asciiTheme="minorHAnsi" w:eastAsia="SimHei" w:hAnsiTheme="minorHAnsi" w:cstheme="minorHAnsi"/>
          <w:lang w:eastAsia="zh-CN"/>
        </w:rPr>
        <w:t>日）</w:t>
      </w:r>
      <w:bookmarkEnd w:id="408"/>
      <w:bookmarkEnd w:id="409"/>
    </w:p>
    <w:p w14:paraId="7D76A2A1" w14:textId="0744F3F0" w:rsidR="004D736E" w:rsidRDefault="004D736E" w:rsidP="00A03273">
      <w:pPr>
        <w:jc w:val="center"/>
        <w:rPr>
          <w:rFonts w:eastAsia="SimSun"/>
          <w:szCs w:val="24"/>
          <w:lang w:val="en-GB" w:eastAsia="zh-CN"/>
        </w:rPr>
      </w:pPr>
      <w:r w:rsidRPr="002D4458">
        <w:rPr>
          <w:rFonts w:eastAsia="SimSun" w:hint="eastAsia"/>
          <w:szCs w:val="24"/>
          <w:lang w:val="en-GB" w:eastAsia="zh-CN"/>
        </w:rPr>
        <w:t>国际电联第</w:t>
      </w:r>
      <w:r w:rsidRPr="002D4458">
        <w:rPr>
          <w:rFonts w:eastAsia="SimSun"/>
          <w:szCs w:val="24"/>
          <w:lang w:val="en-GB" w:eastAsia="zh-CN"/>
        </w:rPr>
        <w:t>1</w:t>
      </w:r>
      <w:r>
        <w:rPr>
          <w:rFonts w:eastAsia="SimSun"/>
          <w:szCs w:val="24"/>
          <w:lang w:val="en-GB" w:eastAsia="zh-CN"/>
        </w:rPr>
        <w:t>295</w:t>
      </w:r>
      <w:r w:rsidRPr="002D4458">
        <w:rPr>
          <w:rFonts w:eastAsia="SimSun" w:hint="eastAsia"/>
          <w:szCs w:val="24"/>
          <w:lang w:val="en-GB" w:eastAsia="zh-CN"/>
        </w:rPr>
        <w:t>期《操作公报》附件</w:t>
      </w:r>
      <w:r w:rsidRPr="002D4458">
        <w:rPr>
          <w:rFonts w:eastAsia="SimSun"/>
          <w:szCs w:val="24"/>
          <w:lang w:val="en-GB" w:eastAsia="zh-CN"/>
        </w:rPr>
        <w:t xml:space="preserve"> – 1.VII.20</w:t>
      </w:r>
      <w:r>
        <w:rPr>
          <w:rFonts w:eastAsia="SimSun"/>
          <w:szCs w:val="24"/>
          <w:lang w:val="en-GB" w:eastAsia="zh-CN"/>
        </w:rPr>
        <w:t>24</w:t>
      </w:r>
      <w:r w:rsidRPr="002D4458">
        <w:rPr>
          <w:rFonts w:eastAsia="SimSun"/>
          <w:szCs w:val="24"/>
          <w:lang w:val="en-GB" w:eastAsia="zh-CN"/>
        </w:rPr>
        <w:br/>
      </w:r>
      <w:r w:rsidRPr="002D4458">
        <w:rPr>
          <w:rFonts w:eastAsia="SimSun" w:cs="Calibri" w:hint="eastAsia"/>
          <w:szCs w:val="24"/>
          <w:lang w:val="en-GB" w:eastAsia="zh-CN"/>
        </w:rPr>
        <w:t>第</w:t>
      </w:r>
      <w:r w:rsidR="00F6229F">
        <w:rPr>
          <w:rFonts w:eastAsia="SimSun" w:cs="Calibri"/>
          <w:szCs w:val="24"/>
          <w:lang w:val="en-GB" w:eastAsia="zh-CN"/>
        </w:rPr>
        <w:t>33</w:t>
      </w:r>
      <w:r w:rsidRPr="002D4458">
        <w:rPr>
          <w:rFonts w:eastAsia="SimSun" w:cs="Calibri" w:hint="eastAsia"/>
          <w:szCs w:val="24"/>
          <w:lang w:val="en-GB" w:eastAsia="zh-CN"/>
        </w:rPr>
        <w:t>号修</w:t>
      </w:r>
      <w:r w:rsidRPr="002D4458">
        <w:rPr>
          <w:rFonts w:eastAsia="SimSun" w:hint="eastAsia"/>
          <w:szCs w:val="24"/>
          <w:lang w:val="en-GB" w:eastAsia="zh-CN"/>
        </w:rPr>
        <w:t>正</w:t>
      </w:r>
    </w:p>
    <w:p w14:paraId="4B49FA04" w14:textId="77777777" w:rsidR="004D736E" w:rsidRDefault="004D736E" w:rsidP="004D736E">
      <w:pPr>
        <w:jc w:val="left"/>
        <w:rPr>
          <w:rFonts w:eastAsia="SimSun"/>
          <w:szCs w:val="24"/>
          <w:lang w:val="en-GB" w:eastAsia="zh-CN"/>
        </w:rPr>
      </w:pPr>
    </w:p>
    <w:tbl>
      <w:tblPr>
        <w:tblW w:w="962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7"/>
        <w:gridCol w:w="1377"/>
        <w:gridCol w:w="3426"/>
        <w:gridCol w:w="3443"/>
      </w:tblGrid>
      <w:tr w:rsidR="00F6229F" w14:paraId="5B43152D" w14:textId="77777777" w:rsidTr="00F6229F">
        <w:trPr>
          <w:tblHeader/>
        </w:trPr>
        <w:tc>
          <w:tcPr>
            <w:tcW w:w="2754" w:type="dxa"/>
            <w:gridSpan w:val="2"/>
          </w:tcPr>
          <w:p w14:paraId="6BF1898B" w14:textId="1B833BB4" w:rsidR="00F6229F" w:rsidRDefault="00F6229F" w:rsidP="00080D09">
            <w:pPr>
              <w:pStyle w:val="Tabletext"/>
            </w:pPr>
            <w:r w:rsidRPr="00014662">
              <w:rPr>
                <w:rFonts w:ascii="STKaiti" w:hAnsi="STKaiti" w:cs="Calibri" w:hint="eastAsia"/>
                <w:iCs/>
                <w:szCs w:val="24"/>
              </w:rPr>
              <w:t>国家</w:t>
            </w:r>
            <w:r w:rsidRPr="00014662">
              <w:rPr>
                <w:rFonts w:ascii="STKaiti" w:hAnsi="STKaiti" w:cs="Calibri"/>
                <w:iCs/>
                <w:szCs w:val="24"/>
              </w:rPr>
              <w:t>/</w:t>
            </w:r>
            <w:r w:rsidRPr="00014662">
              <w:rPr>
                <w:rFonts w:ascii="STKaiti" w:hAnsi="STKaiti" w:cs="Calibri" w:hint="eastAsia"/>
                <w:iCs/>
                <w:szCs w:val="24"/>
              </w:rPr>
              <w:t>地理区域</w:t>
            </w:r>
          </w:p>
        </w:tc>
        <w:tc>
          <w:tcPr>
            <w:tcW w:w="3426" w:type="dxa"/>
            <w:vMerge w:val="restart"/>
          </w:tcPr>
          <w:p w14:paraId="2C3678E2" w14:textId="3B1A024B" w:rsidR="00F6229F" w:rsidRDefault="00F6229F" w:rsidP="00080D09">
            <w:pPr>
              <w:pStyle w:val="Tabletext"/>
            </w:pPr>
            <w:r w:rsidRPr="00014662">
              <w:rPr>
                <w:rFonts w:ascii="STKaiti" w:hAnsi="STKaiti" w:cs="Calibri" w:hint="eastAsia"/>
                <w:iCs/>
                <w:lang w:eastAsia="zh-CN"/>
              </w:rPr>
              <w:t>该信令点的唯一名称</w:t>
            </w:r>
          </w:p>
        </w:tc>
        <w:tc>
          <w:tcPr>
            <w:tcW w:w="3443" w:type="dxa"/>
            <w:vMerge w:val="restart"/>
          </w:tcPr>
          <w:p w14:paraId="40C8326B" w14:textId="2C09282C" w:rsidR="00F6229F" w:rsidRDefault="00F6229F" w:rsidP="00080D09">
            <w:pPr>
              <w:pStyle w:val="Tabletext"/>
            </w:pPr>
            <w:r w:rsidRPr="00014662">
              <w:rPr>
                <w:rFonts w:ascii="STKaiti" w:hAnsi="STKaiti" w:cs="Calibri" w:hint="eastAsia"/>
                <w:iCs/>
                <w:lang w:eastAsia="zh-CN"/>
              </w:rPr>
              <w:t>信令点运营商的名称</w:t>
            </w:r>
          </w:p>
        </w:tc>
      </w:tr>
      <w:tr w:rsidR="00F6229F" w14:paraId="669BE9EC" w14:textId="77777777" w:rsidTr="00F6229F">
        <w:trPr>
          <w:tblHeader/>
        </w:trPr>
        <w:tc>
          <w:tcPr>
            <w:tcW w:w="1377" w:type="dxa"/>
          </w:tcPr>
          <w:p w14:paraId="3790452D" w14:textId="77777777" w:rsidR="00F6229F" w:rsidRDefault="00F6229F" w:rsidP="00080D09">
            <w:pPr>
              <w:pStyle w:val="Tabletext"/>
            </w:pPr>
            <w:r>
              <w:rPr>
                <w:i/>
                <w:iCs/>
              </w:rPr>
              <w:t>ISPC</w:t>
            </w:r>
          </w:p>
        </w:tc>
        <w:tc>
          <w:tcPr>
            <w:tcW w:w="1377" w:type="dxa"/>
          </w:tcPr>
          <w:p w14:paraId="34BAA36B" w14:textId="77777777" w:rsidR="00F6229F" w:rsidRDefault="00F6229F" w:rsidP="00080D09">
            <w:pPr>
              <w:pStyle w:val="Tabletext"/>
            </w:pPr>
            <w:r>
              <w:rPr>
                <w:i/>
                <w:iCs/>
              </w:rPr>
              <w:t>DEC</w:t>
            </w:r>
          </w:p>
        </w:tc>
        <w:tc>
          <w:tcPr>
            <w:tcW w:w="3426" w:type="dxa"/>
            <w:vMerge/>
          </w:tcPr>
          <w:p w14:paraId="771C1210" w14:textId="77777777" w:rsidR="00F6229F" w:rsidRDefault="00F6229F" w:rsidP="00080D09">
            <w:pPr>
              <w:pStyle w:val="Tabletext"/>
            </w:pPr>
          </w:p>
        </w:tc>
        <w:tc>
          <w:tcPr>
            <w:tcW w:w="3443" w:type="dxa"/>
            <w:vMerge/>
          </w:tcPr>
          <w:p w14:paraId="0AEDF9FC" w14:textId="77777777" w:rsidR="00F6229F" w:rsidRDefault="00F6229F" w:rsidP="00080D09">
            <w:pPr>
              <w:pStyle w:val="Tabletext"/>
            </w:pPr>
          </w:p>
        </w:tc>
      </w:tr>
      <w:tr w:rsidR="00F6229F" w14:paraId="2A47B6A6" w14:textId="77777777" w:rsidTr="00F6229F">
        <w:tc>
          <w:tcPr>
            <w:tcW w:w="9623" w:type="dxa"/>
            <w:gridSpan w:val="4"/>
          </w:tcPr>
          <w:p w14:paraId="0669F77A" w14:textId="2C5904E4" w:rsidR="00F6229F" w:rsidRDefault="00537553" w:rsidP="00080D09">
            <w:pPr>
              <w:pStyle w:val="Tabletextbold"/>
              <w:keepNext/>
            </w:pPr>
            <w:r>
              <w:rPr>
                <w:rFonts w:ascii="SimSun" w:eastAsia="SimSun" w:hAnsi="SimSun" w:cs="SimSun" w:hint="eastAsia"/>
                <w:lang w:eastAsia="zh-CN"/>
              </w:rPr>
              <w:t>爱沙尼亚</w:t>
            </w:r>
            <w:r w:rsidR="00F6229F">
              <w:t xml:space="preserve">   ADD</w:t>
            </w:r>
          </w:p>
        </w:tc>
      </w:tr>
      <w:tr w:rsidR="00F6229F" w14:paraId="25DF39CB" w14:textId="77777777" w:rsidTr="00F6229F">
        <w:tc>
          <w:tcPr>
            <w:tcW w:w="1377" w:type="dxa"/>
          </w:tcPr>
          <w:p w14:paraId="1C36C20B" w14:textId="77777777" w:rsidR="00F6229F" w:rsidRDefault="00F6229F" w:rsidP="00080D09">
            <w:pPr>
              <w:pStyle w:val="Tabletext"/>
            </w:pPr>
            <w:r>
              <w:t>2-199-1</w:t>
            </w:r>
          </w:p>
        </w:tc>
        <w:tc>
          <w:tcPr>
            <w:tcW w:w="1377" w:type="dxa"/>
          </w:tcPr>
          <w:p w14:paraId="7BBEDB43" w14:textId="77777777" w:rsidR="00F6229F" w:rsidRDefault="00F6229F" w:rsidP="00080D09">
            <w:pPr>
              <w:pStyle w:val="Tabletext"/>
            </w:pPr>
            <w:r>
              <w:t>5689</w:t>
            </w:r>
          </w:p>
        </w:tc>
        <w:tc>
          <w:tcPr>
            <w:tcW w:w="3426" w:type="dxa"/>
          </w:tcPr>
          <w:p w14:paraId="63EE8D2D" w14:textId="77777777" w:rsidR="00F6229F" w:rsidRDefault="00F6229F" w:rsidP="00080D09">
            <w:pPr>
              <w:pStyle w:val="Tabletext"/>
            </w:pPr>
            <w:r>
              <w:t>HBMIT</w:t>
            </w:r>
          </w:p>
        </w:tc>
        <w:tc>
          <w:tcPr>
            <w:tcW w:w="3443" w:type="dxa"/>
          </w:tcPr>
          <w:p w14:paraId="51AAF0A8" w14:textId="77777777" w:rsidR="00F6229F" w:rsidRDefault="00F6229F" w:rsidP="00080D09">
            <w:pPr>
              <w:pStyle w:val="Tabletext"/>
            </w:pPr>
            <w:r>
              <w:t>HBM IT INFRASTRUCTURE</w:t>
            </w:r>
          </w:p>
        </w:tc>
      </w:tr>
    </w:tbl>
    <w:p w14:paraId="4AD10A9F" w14:textId="77777777" w:rsidR="00F6229F" w:rsidRDefault="00F6229F" w:rsidP="004D736E">
      <w:pPr>
        <w:pStyle w:val="Footnotesepar"/>
        <w:rPr>
          <w:lang w:val="fr-FR" w:eastAsia="zh-CN"/>
        </w:rPr>
      </w:pPr>
    </w:p>
    <w:p w14:paraId="6DDABD29" w14:textId="4DEAFBF7" w:rsidR="004D736E" w:rsidRPr="00BA37D9" w:rsidRDefault="004D736E" w:rsidP="004D736E">
      <w:pPr>
        <w:pStyle w:val="Footnotesepar"/>
        <w:rPr>
          <w:highlight w:val="yellow"/>
          <w:lang w:val="fr-FR" w:eastAsia="zh-CN"/>
        </w:rPr>
      </w:pPr>
      <w:r w:rsidRPr="0086264D">
        <w:rPr>
          <w:lang w:val="fr-FR" w:eastAsia="zh-CN"/>
        </w:rPr>
        <w:t>____________</w:t>
      </w:r>
    </w:p>
    <w:p w14:paraId="7B97C268" w14:textId="7D1ACF31" w:rsidR="004D736E" w:rsidRPr="00F6229F" w:rsidRDefault="004D736E" w:rsidP="004D736E">
      <w:pPr>
        <w:pStyle w:val="Tabletext"/>
        <w:tabs>
          <w:tab w:val="clear" w:pos="1276"/>
          <w:tab w:val="clear" w:pos="1843"/>
          <w:tab w:val="left" w:pos="567"/>
        </w:tabs>
        <w:spacing w:before="0" w:after="0"/>
        <w:rPr>
          <w:szCs w:val="18"/>
          <w:highlight w:val="yellow"/>
          <w:lang w:val="es-ES" w:eastAsia="zh-CN"/>
        </w:rPr>
      </w:pPr>
      <w:r w:rsidRPr="00F6229F">
        <w:rPr>
          <w:rFonts w:eastAsia="SimSun"/>
          <w:szCs w:val="18"/>
          <w:lang w:eastAsia="zh-CN"/>
        </w:rPr>
        <w:t>ISPC</w:t>
      </w:r>
      <w:r w:rsidRPr="00F6229F">
        <w:rPr>
          <w:rFonts w:eastAsia="SimSun" w:hint="eastAsia"/>
          <w:szCs w:val="18"/>
          <w:lang w:eastAsia="zh-CN"/>
        </w:rPr>
        <w:t>：</w:t>
      </w:r>
      <w:r w:rsidRPr="00F6229F">
        <w:rPr>
          <w:rFonts w:eastAsia="SimSun"/>
          <w:szCs w:val="18"/>
          <w:lang w:eastAsia="zh-CN"/>
        </w:rPr>
        <w:tab/>
      </w:r>
      <w:r w:rsidRPr="00F6229F">
        <w:rPr>
          <w:rFonts w:ascii="SimSun" w:eastAsia="SimSun" w:hAnsi="SimSun" w:cs="SimSun" w:hint="eastAsia"/>
          <w:szCs w:val="18"/>
          <w:lang w:eastAsia="zh-CN"/>
        </w:rPr>
        <w:t>国际信令点代码</w:t>
      </w:r>
      <w:r w:rsidR="004C6210" w:rsidRPr="00F6229F">
        <w:rPr>
          <w:rFonts w:ascii="SimSun" w:eastAsia="SimSun" w:hAnsi="SimSun" w:cs="SimSun" w:hint="eastAsia"/>
          <w:szCs w:val="18"/>
          <w:lang w:eastAsia="zh-CN"/>
        </w:rPr>
        <w:t>。</w:t>
      </w:r>
    </w:p>
    <w:p w14:paraId="0809FB02" w14:textId="77777777" w:rsidR="004D736E" w:rsidRDefault="004D736E" w:rsidP="004D736E">
      <w:pPr>
        <w:rPr>
          <w:rFonts w:eastAsiaTheme="minorEastAsia"/>
          <w:lang w:val="es-ES" w:eastAsia="zh-CN"/>
        </w:rPr>
      </w:pPr>
    </w:p>
    <w:p w14:paraId="3CFF9604" w14:textId="77777777" w:rsidR="00BD3B0E" w:rsidRDefault="00BD3B0E" w:rsidP="004D736E">
      <w:pPr>
        <w:rPr>
          <w:rFonts w:eastAsiaTheme="minorEastAsia"/>
          <w:lang w:val="es-ES" w:eastAsia="zh-CN"/>
        </w:rPr>
      </w:pPr>
    </w:p>
    <w:p w14:paraId="0268CBA5" w14:textId="77777777" w:rsidR="00BD3B0E" w:rsidRPr="00BD3B0E" w:rsidRDefault="00BD3B0E" w:rsidP="004D736E">
      <w:pPr>
        <w:rPr>
          <w:rFonts w:eastAsiaTheme="minorEastAsia"/>
          <w:lang w:val="es-ES" w:eastAsia="zh-CN"/>
        </w:rPr>
      </w:pPr>
    </w:p>
    <w:p w14:paraId="4F8B3438" w14:textId="77777777" w:rsidR="004D736E" w:rsidRPr="0086264D" w:rsidRDefault="004D736E" w:rsidP="004D736E">
      <w:pPr>
        <w:keepNext/>
        <w:shd w:val="clear" w:color="auto" w:fill="D9D9D9"/>
        <w:spacing w:after="60"/>
        <w:jc w:val="center"/>
        <w:outlineLvl w:val="1"/>
        <w:rPr>
          <w:rFonts w:asciiTheme="minorHAnsi" w:eastAsia="SimHei" w:hAnsiTheme="minorHAnsi" w:cstheme="minorHAnsi"/>
          <w:b/>
          <w:bCs/>
          <w:sz w:val="28"/>
          <w:szCs w:val="28"/>
          <w:highlight w:val="yellow"/>
          <w:lang w:eastAsia="zh-CN"/>
        </w:rPr>
      </w:pPr>
      <w:bookmarkStart w:id="410" w:name="_Toc465242393"/>
      <w:bookmarkStart w:id="411" w:name="_Toc124256783"/>
      <w:r w:rsidRPr="0086264D">
        <w:rPr>
          <w:rFonts w:asciiTheme="minorHAnsi" w:eastAsia="SimHei" w:hAnsiTheme="minorHAnsi" w:cstheme="minorHAnsi"/>
          <w:b/>
          <w:bCs/>
          <w:sz w:val="28"/>
          <w:szCs w:val="28"/>
          <w:lang w:eastAsia="zh-CN"/>
        </w:rPr>
        <w:t>国内编号方案</w:t>
      </w:r>
      <w:r w:rsidRPr="0086264D">
        <w:rPr>
          <w:rFonts w:asciiTheme="minorHAnsi" w:eastAsia="SimHei" w:hAnsiTheme="minorHAnsi" w:cstheme="minorHAnsi"/>
          <w:b/>
          <w:bCs/>
          <w:sz w:val="28"/>
          <w:szCs w:val="28"/>
          <w:lang w:val="en-GB" w:eastAsia="zh-CN"/>
        </w:rPr>
        <w:br/>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eastAsia="zh-CN"/>
        </w:rPr>
        <w:t>依据</w:t>
      </w:r>
      <w:r w:rsidRPr="0086264D">
        <w:rPr>
          <w:rFonts w:asciiTheme="minorHAnsi" w:eastAsia="SimHei" w:hAnsiTheme="minorHAnsi" w:cstheme="minorHAnsi"/>
          <w:b/>
          <w:bCs/>
          <w:sz w:val="28"/>
          <w:szCs w:val="28"/>
          <w:lang w:val="en-GB" w:eastAsia="zh-CN"/>
        </w:rPr>
        <w:t>ITU-T E.129</w:t>
      </w:r>
      <w:r w:rsidRPr="0086264D">
        <w:rPr>
          <w:rFonts w:asciiTheme="minorHAnsi" w:eastAsia="SimHei" w:hAnsiTheme="minorHAnsi" w:cstheme="minorHAnsi"/>
          <w:b/>
          <w:bCs/>
          <w:sz w:val="28"/>
          <w:szCs w:val="28"/>
          <w:lang w:eastAsia="zh-CN"/>
        </w:rPr>
        <w:t>建议书</w:t>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val="en-GB" w:eastAsia="zh-CN"/>
        </w:rPr>
        <w:t>01/2013</w:t>
      </w:r>
      <w:r w:rsidRPr="0086264D">
        <w:rPr>
          <w:rFonts w:asciiTheme="minorHAnsi" w:eastAsia="SimHei" w:hAnsiTheme="minorHAnsi" w:cstheme="minorHAnsi"/>
          <w:b/>
          <w:bCs/>
          <w:sz w:val="28"/>
          <w:szCs w:val="28"/>
          <w:lang w:val="en-GB" w:eastAsia="zh-CN"/>
        </w:rPr>
        <w:t>））</w:t>
      </w:r>
      <w:bookmarkEnd w:id="410"/>
      <w:bookmarkEnd w:id="411"/>
    </w:p>
    <w:p w14:paraId="2A5F1CA4" w14:textId="2945E65D" w:rsidR="004D736E" w:rsidRPr="0086264D" w:rsidRDefault="00A3095F" w:rsidP="004D736E">
      <w:pPr>
        <w:jc w:val="center"/>
        <w:rPr>
          <w:rFonts w:eastAsia="SimSun"/>
        </w:rPr>
      </w:pPr>
      <w:bookmarkStart w:id="412" w:name="_Toc517792344"/>
      <w:r>
        <w:rPr>
          <w:rFonts w:eastAsia="SimSun" w:hint="eastAsia"/>
          <w:lang w:eastAsia="zh-CN"/>
        </w:rPr>
        <w:t>见网址</w:t>
      </w:r>
      <w:r w:rsidR="004D736E" w:rsidRPr="0086264D">
        <w:rPr>
          <w:rFonts w:eastAsia="SimSun" w:hint="eastAsia"/>
          <w:lang w:eastAsia="zh-CN"/>
        </w:rPr>
        <w:t>：</w:t>
      </w:r>
      <w:r w:rsidR="004C6210" w:rsidRPr="004C6210">
        <w:rPr>
          <w:rFonts w:eastAsia="SimSun"/>
          <w:lang w:eastAsia="zh-CN"/>
        </w:rPr>
        <w:t>www.itu.int/itu-t/nnp</w:t>
      </w:r>
      <w:bookmarkEnd w:id="412"/>
    </w:p>
    <w:p w14:paraId="1DDA9752" w14:textId="611618BA" w:rsidR="004D736E" w:rsidRPr="003F06F9" w:rsidRDefault="004D736E" w:rsidP="004D736E">
      <w:pPr>
        <w:spacing w:before="240"/>
        <w:ind w:firstLineChars="200" w:firstLine="400"/>
        <w:rPr>
          <w:lang w:val="en-GB" w:eastAsia="zh-CN"/>
        </w:rPr>
      </w:pPr>
      <w:r w:rsidRPr="003F06F9">
        <w:rPr>
          <w:rFonts w:eastAsiaTheme="minorEastAsia" w:hint="eastAsia"/>
          <w:lang w:val="en-GB" w:eastAsia="zh-CN"/>
        </w:rPr>
        <w:t>请各主管部门向国际电联通报其国内编号方案的变更，或在</w:t>
      </w:r>
      <w:r w:rsidR="00B60E94">
        <w:rPr>
          <w:rFonts w:eastAsiaTheme="minorEastAsia" w:hint="eastAsia"/>
          <w:lang w:val="en-GB" w:eastAsia="zh-CN"/>
        </w:rPr>
        <w:t>其网页</w:t>
      </w:r>
      <w:r w:rsidRPr="003F06F9">
        <w:rPr>
          <w:rFonts w:eastAsiaTheme="minorEastAsia" w:hint="eastAsia"/>
          <w:lang w:val="en-GB" w:eastAsia="zh-CN"/>
        </w:rPr>
        <w:t>上说明其国内编号方案及联系方式，以便在</w:t>
      </w:r>
      <w:r w:rsidRPr="003F06F9">
        <w:rPr>
          <w:rFonts w:eastAsiaTheme="minorEastAsia" w:hint="eastAsia"/>
          <w:lang w:val="en-GB" w:eastAsia="zh-CN"/>
        </w:rPr>
        <w:t>ITU-T</w:t>
      </w:r>
      <w:r w:rsidRPr="003F06F9">
        <w:rPr>
          <w:rFonts w:eastAsiaTheme="minorEastAsia" w:hint="eastAsia"/>
          <w:lang w:val="en-GB" w:eastAsia="zh-CN"/>
        </w:rPr>
        <w:t>网站上免费向所有主管部门</w:t>
      </w:r>
      <w:r w:rsidRPr="003F06F9">
        <w:rPr>
          <w:rFonts w:eastAsiaTheme="minorEastAsia" w:hint="eastAsia"/>
          <w:lang w:val="en-GB" w:eastAsia="zh-CN"/>
        </w:rPr>
        <w:t>/</w:t>
      </w:r>
      <w:r w:rsidRPr="003F06F9">
        <w:rPr>
          <w:rFonts w:eastAsiaTheme="minorEastAsia" w:hint="eastAsia"/>
          <w:lang w:val="en-GB" w:eastAsia="zh-CN"/>
        </w:rPr>
        <w:t>经认可的运营机构提供该信息。</w:t>
      </w:r>
    </w:p>
    <w:p w14:paraId="65EBF329" w14:textId="7C4041A5" w:rsidR="004D736E" w:rsidRDefault="004D736E" w:rsidP="004D736E">
      <w:pPr>
        <w:ind w:firstLineChars="200" w:firstLine="400"/>
        <w:rPr>
          <w:rFonts w:eastAsiaTheme="minorEastAsia"/>
          <w:lang w:val="en-GB" w:eastAsia="zh-CN"/>
        </w:rPr>
      </w:pPr>
      <w:r w:rsidRPr="003F06F9">
        <w:rPr>
          <w:rFonts w:eastAsiaTheme="minorEastAsia" w:hint="eastAsia"/>
          <w:lang w:val="en-GB" w:eastAsia="zh-CN"/>
        </w:rPr>
        <w:t>对于其编号网站或向国际电联电信标准化局（</w:t>
      </w:r>
      <w:r w:rsidRPr="003F06F9">
        <w:rPr>
          <w:rFonts w:ascii="SimSun" w:hAnsi="SimSun" w:cs="SimSun" w:hint="eastAsia"/>
          <w:lang w:val="en-GB" w:eastAsia="zh-CN"/>
        </w:rPr>
        <w:t>电子邮件：</w:t>
      </w:r>
      <w:hyperlink r:id="rId23" w:history="1">
        <w:r w:rsidRPr="00783334">
          <w:rPr>
            <w:rFonts w:eastAsia="SimSun"/>
            <w:lang w:eastAsia="zh-CN"/>
          </w:rPr>
          <w:t>tsbtson@itu.int</w:t>
        </w:r>
      </w:hyperlink>
      <w:r>
        <w:rPr>
          <w:rFonts w:eastAsiaTheme="minorEastAsia" w:hint="eastAsia"/>
          <w:lang w:val="en-GB" w:eastAsia="zh-CN"/>
        </w:rPr>
        <w:t>）</w:t>
      </w:r>
      <w:r w:rsidRPr="003F06F9">
        <w:rPr>
          <w:rFonts w:eastAsiaTheme="minorEastAsia" w:hint="eastAsia"/>
          <w:lang w:val="en-GB" w:eastAsia="zh-CN"/>
        </w:rPr>
        <w:t>发送其信息时，请各主管部门采用</w:t>
      </w:r>
      <w:r w:rsidRPr="003F06F9">
        <w:rPr>
          <w:lang w:val="en-GB" w:eastAsia="zh-CN"/>
        </w:rPr>
        <w:t>ITU-T E.129</w:t>
      </w:r>
      <w:r w:rsidRPr="003F06F9">
        <w:rPr>
          <w:rFonts w:eastAsiaTheme="minorEastAsia" w:hint="eastAsia"/>
          <w:lang w:val="en-GB" w:eastAsia="zh-CN"/>
        </w:rPr>
        <w:t>建议书中所述的格式。</w:t>
      </w:r>
      <w:r w:rsidR="00B60E94">
        <w:rPr>
          <w:rFonts w:eastAsiaTheme="minorEastAsia" w:hint="eastAsia"/>
          <w:lang w:val="en-GB" w:eastAsia="zh-CN"/>
        </w:rPr>
        <w:t>请</w:t>
      </w:r>
      <w:r w:rsidR="00B60E94" w:rsidRPr="003F06F9">
        <w:rPr>
          <w:rFonts w:eastAsiaTheme="minorEastAsia" w:hint="eastAsia"/>
          <w:lang w:val="en-GB" w:eastAsia="zh-CN"/>
        </w:rPr>
        <w:t>注意</w:t>
      </w:r>
      <w:r w:rsidR="00B60E94">
        <w:rPr>
          <w:rFonts w:eastAsiaTheme="minorEastAsia" w:hint="eastAsia"/>
          <w:lang w:val="en-GB" w:eastAsia="zh-CN"/>
        </w:rPr>
        <w:t>，</w:t>
      </w:r>
      <w:r w:rsidRPr="003F06F9">
        <w:rPr>
          <w:rFonts w:eastAsiaTheme="minorEastAsia" w:hint="eastAsia"/>
          <w:lang w:val="en-GB" w:eastAsia="zh-CN"/>
        </w:rPr>
        <w:t>各主管部门应负责及时更新该信息。</w:t>
      </w:r>
    </w:p>
    <w:p w14:paraId="27DC6BF3" w14:textId="69E26C97" w:rsidR="004D736E" w:rsidRPr="0086264D" w:rsidRDefault="004D736E" w:rsidP="004D736E">
      <w:pPr>
        <w:ind w:firstLineChars="200" w:firstLine="400"/>
        <w:rPr>
          <w:rFonts w:eastAsiaTheme="minorEastAsia"/>
          <w:lang w:val="en-GB" w:eastAsia="zh-CN"/>
        </w:rPr>
      </w:pPr>
      <w:r w:rsidRPr="00B60E94">
        <w:rPr>
          <w:rFonts w:eastAsia="SimSun" w:cs="Calibri"/>
          <w:lang w:val="en-GB" w:eastAsia="zh-CN"/>
        </w:rPr>
        <w:t>自</w:t>
      </w:r>
      <w:r w:rsidR="00A3095F">
        <w:rPr>
          <w:rFonts w:eastAsia="SimSun"/>
          <w:lang w:eastAsia="zh-CN"/>
        </w:rPr>
        <w:t>15.II</w:t>
      </w:r>
      <w:r w:rsidR="00A3095F">
        <w:rPr>
          <w:rFonts w:eastAsia="SimSun"/>
          <w:lang w:val="en-GB" w:eastAsia="zh-CN"/>
        </w:rPr>
        <w:t>.2026</w:t>
      </w:r>
      <w:r w:rsidRPr="00B60E94">
        <w:rPr>
          <w:rFonts w:eastAsia="SimSun" w:cs="Calibri"/>
          <w:lang w:val="en-GB" w:eastAsia="zh-CN"/>
        </w:rPr>
        <w:t>起</w:t>
      </w:r>
      <w:r w:rsidR="00B60E94" w:rsidRPr="00B60E94">
        <w:rPr>
          <w:rFonts w:eastAsia="SimSun" w:cs="Calibri" w:hint="eastAsia"/>
          <w:lang w:val="en-GB" w:eastAsia="zh-CN"/>
        </w:rPr>
        <w:t>，</w:t>
      </w:r>
      <w:r w:rsidRPr="00FA6A9B">
        <w:rPr>
          <w:rFonts w:eastAsia="SimSun" w:cs="Calibri"/>
          <w:lang w:val="en-GB" w:eastAsia="zh-CN"/>
        </w:rPr>
        <w:t>以下国家</w:t>
      </w:r>
      <w:r w:rsidRPr="00FA6A9B">
        <w:rPr>
          <w:rFonts w:eastAsia="SimSun" w:cs="Calibri"/>
          <w:lang w:val="en-GB" w:eastAsia="zh-CN"/>
        </w:rPr>
        <w:t>/</w:t>
      </w:r>
      <w:r w:rsidR="00B60E94" w:rsidRPr="00B60E94">
        <w:rPr>
          <w:rFonts w:eastAsia="SimSun" w:cs="Calibri" w:hint="eastAsia"/>
          <w:lang w:val="en-GB" w:eastAsia="zh-CN"/>
        </w:rPr>
        <w:t>地理区域</w:t>
      </w:r>
      <w:r w:rsidRPr="00FA6A9B">
        <w:rPr>
          <w:rFonts w:eastAsia="SimSun" w:cs="Calibri"/>
          <w:lang w:val="en-GB" w:eastAsia="zh-CN"/>
        </w:rPr>
        <w:t>在</w:t>
      </w:r>
      <w:r w:rsidRPr="003F06F9">
        <w:rPr>
          <w:rFonts w:eastAsiaTheme="minorEastAsia" w:hint="eastAsia"/>
          <w:lang w:val="en-GB" w:eastAsia="zh-CN"/>
        </w:rPr>
        <w:t>我们的网站上更新了其国内编号方案：</w:t>
      </w:r>
    </w:p>
    <w:p w14:paraId="4E260D03" w14:textId="77777777" w:rsidR="004D736E" w:rsidRPr="00BD3B0E" w:rsidRDefault="004D736E" w:rsidP="004D736E">
      <w:pPr>
        <w:rPr>
          <w:rFonts w:cs="Arial"/>
          <w:highlight w:val="yellow"/>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4D736E" w:rsidRPr="00BA37D9" w14:paraId="3524EF5F" w14:textId="77777777" w:rsidTr="008F24D4">
        <w:trPr>
          <w:jc w:val="center"/>
        </w:trPr>
        <w:tc>
          <w:tcPr>
            <w:tcW w:w="3823" w:type="dxa"/>
            <w:hideMark/>
          </w:tcPr>
          <w:p w14:paraId="24CE0DB9" w14:textId="77777777" w:rsidR="004D736E" w:rsidRPr="00BA37D9" w:rsidRDefault="004D736E" w:rsidP="008F24D4">
            <w:pPr>
              <w:spacing w:before="40" w:after="40"/>
              <w:jc w:val="center"/>
              <w:rPr>
                <w:rFonts w:cs="Arial"/>
                <w:i/>
                <w:highlight w:val="yellow"/>
              </w:rPr>
            </w:pPr>
            <w:r w:rsidRPr="003F06F9">
              <w:rPr>
                <w:rFonts w:ascii="STKaiti" w:eastAsia="STKaiti" w:hAnsi="STKaiti" w:hint="eastAsia"/>
                <w:iCs/>
                <w:lang w:eastAsia="zh-CN"/>
              </w:rPr>
              <w:t>国家</w:t>
            </w:r>
            <w:r>
              <w:rPr>
                <w:rFonts w:ascii="STKaiti" w:eastAsia="STKaiti" w:hAnsi="STKaiti" w:hint="eastAsia"/>
                <w:iCs/>
                <w:lang w:eastAsia="zh-CN"/>
              </w:rPr>
              <w:t>/地理区域</w:t>
            </w:r>
          </w:p>
        </w:tc>
        <w:tc>
          <w:tcPr>
            <w:tcW w:w="3010" w:type="dxa"/>
            <w:hideMark/>
          </w:tcPr>
          <w:p w14:paraId="0FF13FB0" w14:textId="77777777" w:rsidR="004D736E" w:rsidRPr="00BA37D9" w:rsidRDefault="004D736E" w:rsidP="008F24D4">
            <w:pPr>
              <w:spacing w:before="40" w:after="40"/>
              <w:jc w:val="center"/>
              <w:rPr>
                <w:rFonts w:cs="Arial"/>
                <w:i/>
                <w:iCs/>
                <w:highlight w:val="yellow"/>
                <w:lang w:val="fr-CH"/>
              </w:rPr>
            </w:pPr>
            <w:r w:rsidRPr="003F06F9">
              <w:rPr>
                <w:rFonts w:ascii="STKaiti" w:eastAsia="STKaiti" w:hAnsi="STKaiti" w:hint="eastAsia"/>
                <w:iCs/>
                <w:lang w:val="fr-CH" w:eastAsia="zh-CN"/>
              </w:rPr>
              <w:t>国家代码（</w:t>
            </w:r>
            <w:r w:rsidRPr="003F06F9">
              <w:rPr>
                <w:rFonts w:eastAsia="SimSun"/>
                <w:iCs/>
                <w:lang w:val="fr-CH"/>
              </w:rPr>
              <w:t>CC</w:t>
            </w:r>
            <w:r>
              <w:rPr>
                <w:rFonts w:ascii="STKaiti" w:eastAsia="STKaiti" w:hAnsi="STKaiti"/>
                <w:iCs/>
                <w:lang w:val="fr-CH"/>
              </w:rPr>
              <w:t>）</w:t>
            </w:r>
          </w:p>
        </w:tc>
      </w:tr>
      <w:tr w:rsidR="00EC0060" w:rsidRPr="00924F91" w14:paraId="28AB38CA" w14:textId="77777777" w:rsidTr="008F24D4">
        <w:trPr>
          <w:jc w:val="center"/>
        </w:trPr>
        <w:tc>
          <w:tcPr>
            <w:tcW w:w="3823" w:type="dxa"/>
          </w:tcPr>
          <w:p w14:paraId="5CC57AB9" w14:textId="77777777" w:rsidR="00EC0060" w:rsidRPr="00FD29ED" w:rsidRDefault="00EC0060" w:rsidP="00A3095F">
            <w:pPr>
              <w:tabs>
                <w:tab w:val="left" w:pos="1020"/>
              </w:tabs>
              <w:spacing w:before="40" w:after="40"/>
              <w:rPr>
                <w:rFonts w:asciiTheme="minorEastAsia" w:eastAsiaTheme="minorEastAsia" w:hAnsiTheme="minorEastAsia"/>
              </w:rPr>
            </w:pPr>
            <w:r>
              <w:rPr>
                <w:rFonts w:ascii="SimSun" w:eastAsia="SimSun" w:hAnsi="SimSun" w:cs="SimSun" w:hint="eastAsia"/>
                <w:lang w:eastAsia="zh-CN"/>
              </w:rPr>
              <w:t>蒙古</w:t>
            </w:r>
          </w:p>
        </w:tc>
        <w:tc>
          <w:tcPr>
            <w:tcW w:w="3010" w:type="dxa"/>
          </w:tcPr>
          <w:p w14:paraId="1F01F1F0" w14:textId="77777777" w:rsidR="00EC0060" w:rsidRDefault="00EC0060" w:rsidP="00A3095F">
            <w:pPr>
              <w:spacing w:before="40" w:after="40"/>
              <w:jc w:val="center"/>
            </w:pPr>
            <w:r w:rsidRPr="0066478E">
              <w:t>+</w:t>
            </w:r>
            <w:r>
              <w:t>976</w:t>
            </w:r>
          </w:p>
        </w:tc>
      </w:tr>
      <w:tr w:rsidR="00EC0060" w:rsidRPr="00924F91" w14:paraId="6F98D4F6" w14:textId="77777777" w:rsidTr="008F24D4">
        <w:trPr>
          <w:jc w:val="center"/>
        </w:trPr>
        <w:tc>
          <w:tcPr>
            <w:tcW w:w="3823" w:type="dxa"/>
          </w:tcPr>
          <w:p w14:paraId="4BAE647D" w14:textId="08A433D9" w:rsidR="00EC0060" w:rsidRPr="00FD29ED" w:rsidRDefault="00EC0060" w:rsidP="00A3095F">
            <w:pPr>
              <w:tabs>
                <w:tab w:val="left" w:pos="1020"/>
              </w:tabs>
              <w:spacing w:before="40" w:after="40"/>
              <w:rPr>
                <w:rFonts w:asciiTheme="minorEastAsia" w:eastAsiaTheme="minorEastAsia" w:hAnsiTheme="minorEastAsia"/>
              </w:rPr>
            </w:pPr>
            <w:r>
              <w:rPr>
                <w:rFonts w:ascii="SimSun" w:eastAsia="SimSun" w:hAnsi="SimSun" w:cs="SimSun" w:hint="eastAsia"/>
                <w:lang w:eastAsia="zh-CN"/>
              </w:rPr>
              <w:t>苏里南</w:t>
            </w:r>
          </w:p>
        </w:tc>
        <w:tc>
          <w:tcPr>
            <w:tcW w:w="3010" w:type="dxa"/>
          </w:tcPr>
          <w:p w14:paraId="7C51F7B5" w14:textId="77777777" w:rsidR="00EC0060" w:rsidRPr="00521916" w:rsidRDefault="00EC0060" w:rsidP="00A3095F">
            <w:pPr>
              <w:spacing w:before="40" w:after="40"/>
              <w:jc w:val="center"/>
            </w:pPr>
            <w:r w:rsidRPr="00F8462D">
              <w:t>+597</w:t>
            </w:r>
          </w:p>
        </w:tc>
      </w:tr>
    </w:tbl>
    <w:p w14:paraId="670D0B79" w14:textId="7290FF15" w:rsidR="00DC4DF9" w:rsidRPr="00BD3B0E" w:rsidRDefault="00DC4DF9" w:rsidP="004D736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pt-BR" w:eastAsia="zh-CN"/>
        </w:rPr>
      </w:pPr>
    </w:p>
    <w:sectPr w:rsidR="00DC4DF9" w:rsidRPr="00BD3B0E" w:rsidSect="00975301">
      <w:footerReference w:type="even" r:id="rId24"/>
      <w:footerReference w:type="default" r:id="rId25"/>
      <w:footerReference w:type="first" r:id="rId26"/>
      <w:type w:val="continuous"/>
      <w:pgSz w:w="11901" w:h="16840" w:code="9"/>
      <w:pgMar w:top="1134" w:right="1134" w:bottom="1134" w:left="1134"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E0C0" w14:textId="77777777" w:rsidR="00926C3A" w:rsidRPr="00544B46" w:rsidRDefault="00926C3A" w:rsidP="00544B46">
      <w:pPr>
        <w:pStyle w:val="Footer"/>
      </w:pPr>
    </w:p>
  </w:endnote>
  <w:endnote w:type="continuationSeparator" w:id="0">
    <w:p w14:paraId="125121F2" w14:textId="77777777" w:rsidR="00926C3A" w:rsidRDefault="0092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jc w:val="center"/>
      <w:shd w:val="clear" w:color="auto" w:fill="0099FF"/>
      <w:tblLayout w:type="fixed"/>
      <w:tblCellMar>
        <w:left w:w="0" w:type="dxa"/>
        <w:right w:w="0" w:type="dxa"/>
      </w:tblCellMar>
      <w:tblLook w:val="0000" w:firstRow="0" w:lastRow="0" w:firstColumn="0" w:lastColumn="0" w:noHBand="0" w:noVBand="0"/>
    </w:tblPr>
    <w:tblGrid>
      <w:gridCol w:w="2117"/>
      <w:gridCol w:w="7097"/>
    </w:tblGrid>
    <w:tr w:rsidR="00E031BA" w:rsidRPr="007F091C" w14:paraId="0E637687" w14:textId="77777777" w:rsidTr="00AA40E9">
      <w:trPr>
        <w:cantSplit/>
        <w:jc w:val="center"/>
      </w:trPr>
      <w:tc>
        <w:tcPr>
          <w:tcW w:w="2117" w:type="dxa"/>
          <w:shd w:val="clear" w:color="auto" w:fill="4C4C4C"/>
        </w:tcPr>
        <w:p w14:paraId="70B13231" w14:textId="7F6B31C7" w:rsidR="00E031BA" w:rsidRPr="007F091C" w:rsidRDefault="00E031BA" w:rsidP="00E031BA">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133EF">
            <w:rPr>
              <w:color w:val="FFFFFF"/>
              <w:lang w:val="es-ES_tradnl"/>
            </w:rPr>
            <w:t>1336</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097" w:type="dxa"/>
          <w:shd w:val="clear" w:color="auto" w:fill="A6A6A6"/>
        </w:tcPr>
        <w:p w14:paraId="58DF6CF2" w14:textId="77777777" w:rsidR="00E031BA" w:rsidRPr="003D1687" w:rsidRDefault="00E031BA" w:rsidP="00E031BA">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1CDDE90E" w14:textId="77777777" w:rsidR="009933E5" w:rsidRDefault="009933E5" w:rsidP="000C4565">
    <w:pPr>
      <w:pStyle w:val="Footer"/>
      <w:spacing w:before="0" w:line="120" w:lineRule="auto"/>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21" w:type="dxa"/>
      <w:jc w:val="center"/>
      <w:shd w:val="clear" w:color="auto" w:fill="0066FF"/>
      <w:tblLayout w:type="fixed"/>
      <w:tblCellMar>
        <w:left w:w="0" w:type="dxa"/>
        <w:right w:w="0" w:type="dxa"/>
      </w:tblCellMar>
      <w:tblLook w:val="0000" w:firstRow="0" w:lastRow="0" w:firstColumn="0" w:lastColumn="0" w:noHBand="0" w:noVBand="0"/>
    </w:tblPr>
    <w:tblGrid>
      <w:gridCol w:w="7513"/>
      <w:gridCol w:w="1708"/>
    </w:tblGrid>
    <w:tr w:rsidR="00F70F52" w:rsidRPr="00EA43F6" w14:paraId="5C2BBA4F" w14:textId="77777777" w:rsidTr="00AA40E9">
      <w:trPr>
        <w:cantSplit/>
        <w:jc w:val="center"/>
      </w:trPr>
      <w:tc>
        <w:tcPr>
          <w:tcW w:w="7513" w:type="dxa"/>
          <w:shd w:val="clear" w:color="auto" w:fill="A6A6A6"/>
        </w:tcPr>
        <w:p w14:paraId="77CFB466" w14:textId="77777777" w:rsidR="00F70F52" w:rsidRPr="00EA43F6" w:rsidRDefault="00F70F52" w:rsidP="00F70F52">
          <w:pPr>
            <w:pStyle w:val="Footer"/>
            <w:spacing w:before="20" w:after="20"/>
            <w:ind w:left="142"/>
            <w:jc w:val="left"/>
            <w:rPr>
              <w:rFonts w:asciiTheme="minorHAnsi" w:eastAsiaTheme="majorEastAsia" w:hAnsiTheme="minorHAnsi" w:cstheme="minorHAnsi"/>
              <w:color w:val="FFFFFF"/>
              <w:lang w:val="fr-CH" w:eastAsia="zh-CN"/>
            </w:rPr>
          </w:pPr>
          <w:r w:rsidRPr="00EA43F6">
            <w:rPr>
              <w:rFonts w:asciiTheme="minorHAnsi" w:eastAsiaTheme="majorEastAsia" w:hAnsiTheme="minorHAnsi" w:cstheme="minorHAnsi"/>
              <w:color w:val="FFFFFF"/>
              <w:lang w:val="fr-CH" w:eastAsia="zh-CN"/>
            </w:rPr>
            <w:t>国际电联《操作公报》</w:t>
          </w:r>
        </w:p>
      </w:tc>
      <w:tc>
        <w:tcPr>
          <w:tcW w:w="1708" w:type="dxa"/>
          <w:shd w:val="clear" w:color="auto" w:fill="4C4C4C"/>
          <w:vAlign w:val="center"/>
        </w:tcPr>
        <w:p w14:paraId="7648A696" w14:textId="1237CC87" w:rsidR="00F70F52" w:rsidRPr="00EA43F6" w:rsidRDefault="00F70F52" w:rsidP="00F70F52">
          <w:pPr>
            <w:pStyle w:val="Footer"/>
            <w:spacing w:before="20" w:after="20"/>
            <w:ind w:left="142"/>
            <w:jc w:val="right"/>
            <w:rPr>
              <w:rFonts w:asciiTheme="minorHAnsi" w:eastAsiaTheme="majorEastAsia" w:hAnsiTheme="minorHAnsi" w:cstheme="minorHAnsi"/>
              <w:color w:val="FFFFFF"/>
            </w:rPr>
          </w:pPr>
          <w:r w:rsidRPr="00EA43F6">
            <w:rPr>
              <w:rFonts w:asciiTheme="minorHAnsi" w:eastAsiaTheme="majorEastAsia" w:hAnsiTheme="minorHAnsi" w:cstheme="minorHAnsi"/>
              <w:color w:val="FFFFFF"/>
              <w:lang w:val="es-ES_tradnl" w:eastAsia="zh-CN"/>
            </w:rPr>
            <w:t>  </w:t>
          </w:r>
          <w:r w:rsidRPr="00EA43F6">
            <w:rPr>
              <w:rFonts w:asciiTheme="minorHAnsi" w:eastAsiaTheme="majorEastAsia" w:hAnsiTheme="minorHAnsi" w:cstheme="minorHAnsi"/>
              <w:color w:val="FFFFFF"/>
              <w:lang w:val="es-ES_tradnl" w:eastAsia="zh-CN"/>
            </w:rPr>
            <w:t>第</w:t>
          </w:r>
          <w:r w:rsidRPr="00EA43F6">
            <w:rPr>
              <w:rFonts w:asciiTheme="minorHAnsi" w:eastAsiaTheme="majorEastAsia" w:hAnsiTheme="minorHAnsi" w:cstheme="minorHAnsi"/>
              <w:color w:val="FFFFFF"/>
              <w:lang w:val="es-ES_tradnl"/>
            </w:rPr>
            <w:fldChar w:fldCharType="begin"/>
          </w:r>
          <w:r w:rsidRPr="00EA43F6">
            <w:rPr>
              <w:rFonts w:asciiTheme="minorHAnsi" w:eastAsiaTheme="majorEastAsia" w:hAnsiTheme="minorHAnsi" w:cstheme="minorHAnsi"/>
              <w:color w:val="FFFFFF"/>
              <w:lang w:val="es-ES_tradnl"/>
            </w:rPr>
            <w:instrText>styleref Foot</w:instrText>
          </w:r>
          <w:r w:rsidRPr="00EA43F6">
            <w:rPr>
              <w:rFonts w:asciiTheme="minorHAnsi" w:eastAsiaTheme="majorEastAsia" w:hAnsiTheme="minorHAnsi" w:cstheme="minorHAnsi"/>
              <w:color w:val="FFFFFF"/>
              <w:lang w:val="es-ES_tradnl"/>
            </w:rPr>
            <w:fldChar w:fldCharType="separate"/>
          </w:r>
          <w:r w:rsidR="00E133EF">
            <w:rPr>
              <w:rFonts w:asciiTheme="minorHAnsi" w:eastAsiaTheme="majorEastAsia" w:hAnsiTheme="minorHAnsi" w:cstheme="minorHAnsi"/>
              <w:color w:val="FFFFFF"/>
              <w:lang w:val="es-ES_tradnl"/>
            </w:rPr>
            <w:t>1336</w:t>
          </w:r>
          <w:r w:rsidRPr="00EA43F6">
            <w:rPr>
              <w:rFonts w:asciiTheme="minorHAnsi" w:eastAsiaTheme="majorEastAsia" w:hAnsiTheme="minorHAnsi" w:cstheme="minorHAnsi"/>
              <w:color w:val="FFFFFF"/>
              <w:lang w:val="es-ES_tradnl"/>
            </w:rPr>
            <w:fldChar w:fldCharType="end"/>
          </w:r>
          <w:r w:rsidRPr="00EA43F6">
            <w:rPr>
              <w:rFonts w:asciiTheme="minorHAnsi" w:eastAsiaTheme="majorEastAsia" w:hAnsiTheme="minorHAnsi" w:cstheme="minorHAnsi"/>
              <w:color w:val="FFFFFF"/>
              <w:lang w:val="es-ES_tradnl" w:eastAsia="zh-CN"/>
            </w:rPr>
            <w:t>期</w:t>
          </w:r>
          <w:r w:rsidRPr="00EA43F6">
            <w:rPr>
              <w:rFonts w:asciiTheme="minorHAnsi" w:eastAsiaTheme="majorEastAsia" w:hAnsiTheme="minorHAnsi" w:cstheme="minorHAnsi"/>
              <w:color w:val="FFFFFF"/>
            </w:rPr>
            <w:t xml:space="preserve"> – </w:t>
          </w:r>
          <w:r w:rsidRPr="00EA43F6">
            <w:rPr>
              <w:rFonts w:asciiTheme="minorHAnsi" w:eastAsiaTheme="majorEastAsia" w:hAnsiTheme="minorHAnsi" w:cstheme="minorHAnsi"/>
              <w:color w:val="FFFFFF"/>
            </w:rPr>
            <w:fldChar w:fldCharType="begin"/>
          </w:r>
          <w:r w:rsidRPr="00EA43F6">
            <w:rPr>
              <w:rFonts w:asciiTheme="minorHAnsi" w:eastAsiaTheme="majorEastAsia" w:hAnsiTheme="minorHAnsi" w:cstheme="minorHAnsi"/>
              <w:color w:val="FFFFFF"/>
            </w:rPr>
            <w:instrText>PAGE</w:instrText>
          </w:r>
          <w:r w:rsidRPr="00EA43F6">
            <w:rPr>
              <w:rFonts w:asciiTheme="minorHAnsi" w:eastAsiaTheme="majorEastAsia" w:hAnsiTheme="minorHAnsi" w:cstheme="minorHAnsi"/>
              <w:color w:val="FFFFFF"/>
            </w:rPr>
            <w:fldChar w:fldCharType="separate"/>
          </w:r>
          <w:r w:rsidRPr="00EA43F6">
            <w:rPr>
              <w:rFonts w:asciiTheme="minorHAnsi" w:eastAsiaTheme="majorEastAsia" w:hAnsiTheme="minorHAnsi" w:cstheme="minorHAnsi"/>
              <w:color w:val="FFFFFF"/>
            </w:rPr>
            <w:t>19</w:t>
          </w:r>
          <w:r w:rsidRPr="00EA43F6">
            <w:rPr>
              <w:rFonts w:asciiTheme="minorHAnsi" w:eastAsiaTheme="majorEastAsia" w:hAnsiTheme="minorHAnsi" w:cstheme="minorHAnsi"/>
              <w:color w:val="FFFFFF"/>
            </w:rPr>
            <w:fldChar w:fldCharType="end"/>
          </w:r>
          <w:r w:rsidRPr="00EA43F6">
            <w:rPr>
              <w:rFonts w:asciiTheme="minorHAnsi" w:eastAsiaTheme="majorEastAsia" w:hAnsiTheme="minorHAnsi" w:cstheme="minorHAnsi"/>
              <w:color w:val="FFFFFF"/>
            </w:rPr>
            <w:t>  </w:t>
          </w:r>
        </w:p>
      </w:tc>
    </w:tr>
  </w:tbl>
  <w:p w14:paraId="2DC549B2" w14:textId="77777777" w:rsidR="009933E5" w:rsidRDefault="009933E5" w:rsidP="000C4565">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005571" w:rsidRPr="007F091C" w14:paraId="2F210742" w14:textId="77777777" w:rsidTr="0095722E">
      <w:trPr>
        <w:cantSplit/>
        <w:trHeight w:val="57"/>
      </w:trPr>
      <w:tc>
        <w:tcPr>
          <w:tcW w:w="8147" w:type="dxa"/>
          <w:tcBorders>
            <w:top w:val="nil"/>
            <w:bottom w:val="nil"/>
          </w:tcBorders>
          <w:shd w:val="clear" w:color="auto" w:fill="FFFFFF"/>
          <w:vAlign w:val="center"/>
        </w:tcPr>
        <w:p w14:paraId="32FA9612" w14:textId="77777777" w:rsidR="00005571" w:rsidRDefault="00005571" w:rsidP="00005571">
          <w:pPr>
            <w:pStyle w:val="Firstfooter"/>
            <w:spacing w:before="80"/>
            <w:jc w:val="right"/>
          </w:pPr>
          <w:r>
            <w:t xml:space="preserve">www.itu.int </w:t>
          </w:r>
        </w:p>
      </w:tc>
      <w:tc>
        <w:tcPr>
          <w:tcW w:w="1033" w:type="dxa"/>
          <w:tcBorders>
            <w:top w:val="nil"/>
            <w:bottom w:val="nil"/>
          </w:tcBorders>
          <w:shd w:val="clear" w:color="auto" w:fill="FFFFFF"/>
          <w:vAlign w:val="center"/>
        </w:tcPr>
        <w:p w14:paraId="525C0462" w14:textId="77777777" w:rsidR="00005571" w:rsidRPr="007F091C" w:rsidRDefault="00005571" w:rsidP="00005571">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212038C8" wp14:editId="7D278920">
                <wp:extent cx="506095" cy="554990"/>
                <wp:effectExtent l="0" t="0" r="8255" b="0"/>
                <wp:docPr id="12" name="Picture 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6D686494" w14:textId="77777777" w:rsidR="00005571" w:rsidRDefault="00005571" w:rsidP="00975301">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5" w:type="pct"/>
      <w:shd w:val="clear" w:color="auto" w:fill="0099FF"/>
      <w:tblCellMar>
        <w:left w:w="0" w:type="dxa"/>
        <w:right w:w="0" w:type="dxa"/>
      </w:tblCellMar>
      <w:tblLook w:val="0000" w:firstRow="0" w:lastRow="0" w:firstColumn="0" w:lastColumn="0" w:noHBand="0" w:noVBand="0"/>
    </w:tblPr>
    <w:tblGrid>
      <w:gridCol w:w="1767"/>
      <w:gridCol w:w="7325"/>
    </w:tblGrid>
    <w:tr w:rsidR="00BB7B2C" w:rsidRPr="007F091C" w14:paraId="4CAF80E0" w14:textId="77777777" w:rsidTr="003A6CFC">
      <w:trPr>
        <w:cantSplit/>
      </w:trPr>
      <w:tc>
        <w:tcPr>
          <w:tcW w:w="972" w:type="pct"/>
          <w:shd w:val="clear" w:color="auto" w:fill="4C4C4C"/>
        </w:tcPr>
        <w:p w14:paraId="26338641" w14:textId="008B620B" w:rsidR="00BB7B2C" w:rsidRPr="007F091C" w:rsidRDefault="00BB7B2C" w:rsidP="00EF4BFB">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133EF">
            <w:rPr>
              <w:color w:val="FFFFFF"/>
              <w:lang w:val="es-ES_tradnl"/>
            </w:rPr>
            <w:t>1336</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sidR="003F54B6">
            <w:rPr>
              <w:color w:val="FFFFFF"/>
            </w:rPr>
            <w:t>8</w:t>
          </w:r>
          <w:r w:rsidRPr="007F091C">
            <w:rPr>
              <w:color w:val="FFFFFF"/>
            </w:rPr>
            <w:fldChar w:fldCharType="end"/>
          </w:r>
        </w:p>
      </w:tc>
      <w:tc>
        <w:tcPr>
          <w:tcW w:w="4028" w:type="pct"/>
          <w:shd w:val="clear" w:color="auto" w:fill="A6A6A6"/>
        </w:tcPr>
        <w:p w14:paraId="21B23532" w14:textId="77777777" w:rsidR="00BB7B2C" w:rsidRPr="003D1687" w:rsidRDefault="00BB7B2C" w:rsidP="00EF4BFB">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03EFF6AF" w14:textId="77777777" w:rsidR="00BB7B2C" w:rsidRDefault="00BB7B2C" w:rsidP="000C4565">
    <w:pPr>
      <w:pStyle w:val="Footer"/>
      <w:spacing w:before="0" w:line="120" w:lineRule="auto"/>
      <w:rPr>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6" w:type="dxa"/>
      <w:jc w:val="right"/>
      <w:shd w:val="clear" w:color="auto" w:fill="0066FF"/>
      <w:tblLayout w:type="fixed"/>
      <w:tblCellMar>
        <w:left w:w="0" w:type="dxa"/>
        <w:right w:w="0" w:type="dxa"/>
      </w:tblCellMar>
      <w:tblLook w:val="0000" w:firstRow="0" w:lastRow="0" w:firstColumn="0" w:lastColumn="0" w:noHBand="0" w:noVBand="0"/>
    </w:tblPr>
    <w:tblGrid>
      <w:gridCol w:w="7655"/>
      <w:gridCol w:w="1991"/>
    </w:tblGrid>
    <w:tr w:rsidR="008B65CE" w:rsidRPr="00A74727" w14:paraId="19E4D79D" w14:textId="77777777" w:rsidTr="00975301">
      <w:trPr>
        <w:cantSplit/>
        <w:jc w:val="right"/>
      </w:trPr>
      <w:tc>
        <w:tcPr>
          <w:tcW w:w="7655" w:type="dxa"/>
          <w:shd w:val="clear" w:color="auto" w:fill="A6A6A6"/>
        </w:tcPr>
        <w:p w14:paraId="76BE40D6" w14:textId="0CFDF275" w:rsidR="008B65CE" w:rsidRPr="00A74727" w:rsidRDefault="0018651C" w:rsidP="003D18D7">
          <w:pPr>
            <w:pStyle w:val="Footer"/>
            <w:spacing w:before="20" w:after="20"/>
            <w:ind w:left="142"/>
            <w:jc w:val="left"/>
            <w:rPr>
              <w:rFonts w:asciiTheme="minorHAnsi" w:eastAsiaTheme="minorEastAsia" w:hAnsiTheme="minorHAnsi" w:cstheme="minorHAnsi"/>
              <w:color w:val="FFFFFF"/>
              <w:lang w:val="fr-CH" w:eastAsia="zh-CN"/>
            </w:rPr>
          </w:pPr>
          <w:r w:rsidRPr="00A74727">
            <w:rPr>
              <w:rFonts w:asciiTheme="minorHAnsi" w:eastAsiaTheme="minorEastAsia" w:hAnsiTheme="minorHAnsi" w:cstheme="minorHAnsi"/>
              <w:color w:val="FFFFFF"/>
              <w:lang w:val="fr-CH" w:eastAsia="zh-CN"/>
            </w:rPr>
            <w:t>国际电联《操作公报》</w:t>
          </w:r>
        </w:p>
      </w:tc>
      <w:tc>
        <w:tcPr>
          <w:tcW w:w="1991" w:type="dxa"/>
          <w:shd w:val="clear" w:color="auto" w:fill="4C4C4C"/>
          <w:vAlign w:val="center"/>
        </w:tcPr>
        <w:p w14:paraId="7BCA45CE" w14:textId="50D6BF56" w:rsidR="008B65CE" w:rsidRPr="00A74727" w:rsidRDefault="008B65CE" w:rsidP="003D18D7">
          <w:pPr>
            <w:pStyle w:val="Footer"/>
            <w:spacing w:before="20" w:after="20"/>
            <w:ind w:left="142"/>
            <w:jc w:val="right"/>
            <w:rPr>
              <w:rFonts w:asciiTheme="minorHAnsi" w:eastAsiaTheme="minorEastAsia" w:hAnsiTheme="minorHAnsi" w:cstheme="minorHAnsi"/>
              <w:color w:val="FFFFFF"/>
            </w:rPr>
          </w:pPr>
          <w:r w:rsidRPr="00A74727">
            <w:rPr>
              <w:rFonts w:asciiTheme="minorHAnsi" w:eastAsiaTheme="minorEastAsia" w:hAnsiTheme="minorHAnsi" w:cstheme="minorHAnsi"/>
              <w:color w:val="FFFFFF"/>
              <w:lang w:val="es-ES_tradnl" w:eastAsia="zh-CN"/>
            </w:rPr>
            <w:t>  </w:t>
          </w:r>
          <w:r w:rsidR="0018651C" w:rsidRPr="00A74727">
            <w:rPr>
              <w:rFonts w:asciiTheme="minorHAnsi" w:eastAsiaTheme="minorEastAsia" w:hAnsiTheme="minorHAnsi" w:cstheme="minorHAnsi"/>
              <w:color w:val="FFFFFF"/>
              <w:lang w:val="es-ES_tradnl" w:eastAsia="zh-CN"/>
            </w:rPr>
            <w:t>第</w:t>
          </w:r>
          <w:r w:rsidRPr="00A74727">
            <w:rPr>
              <w:rFonts w:asciiTheme="minorHAnsi" w:eastAsiaTheme="minorEastAsia" w:hAnsiTheme="minorHAnsi" w:cstheme="minorHAnsi"/>
              <w:color w:val="FFFFFF"/>
              <w:lang w:val="es-ES_tradnl"/>
            </w:rPr>
            <w:fldChar w:fldCharType="begin"/>
          </w:r>
          <w:r w:rsidRPr="00A74727">
            <w:rPr>
              <w:rFonts w:asciiTheme="minorHAnsi" w:eastAsiaTheme="minorEastAsia" w:hAnsiTheme="minorHAnsi" w:cstheme="minorHAnsi"/>
              <w:color w:val="FFFFFF"/>
              <w:lang w:val="es-ES_tradnl"/>
            </w:rPr>
            <w:instrText>styleref Foot</w:instrText>
          </w:r>
          <w:r w:rsidRPr="00A74727">
            <w:rPr>
              <w:rFonts w:asciiTheme="minorHAnsi" w:eastAsiaTheme="minorEastAsia" w:hAnsiTheme="minorHAnsi" w:cstheme="minorHAnsi"/>
              <w:color w:val="FFFFFF"/>
              <w:lang w:val="es-ES_tradnl"/>
            </w:rPr>
            <w:fldChar w:fldCharType="separate"/>
          </w:r>
          <w:r w:rsidR="00E133EF">
            <w:rPr>
              <w:rFonts w:asciiTheme="minorHAnsi" w:eastAsiaTheme="minorEastAsia" w:hAnsiTheme="minorHAnsi" w:cstheme="minorHAnsi"/>
              <w:color w:val="FFFFFF"/>
              <w:lang w:val="es-ES_tradnl"/>
            </w:rPr>
            <w:t>1336</w:t>
          </w:r>
          <w:r w:rsidRPr="00A74727">
            <w:rPr>
              <w:rFonts w:asciiTheme="minorHAnsi" w:eastAsiaTheme="minorEastAsia" w:hAnsiTheme="minorHAnsi" w:cstheme="minorHAnsi"/>
              <w:color w:val="FFFFFF"/>
              <w:lang w:val="es-ES_tradnl"/>
            </w:rPr>
            <w:fldChar w:fldCharType="end"/>
          </w:r>
          <w:r w:rsidR="0018651C" w:rsidRPr="00A74727">
            <w:rPr>
              <w:rFonts w:asciiTheme="minorHAnsi" w:eastAsiaTheme="minorEastAsia" w:hAnsiTheme="minorHAnsi" w:cstheme="minorHAnsi"/>
              <w:color w:val="FFFFFF"/>
              <w:lang w:val="es-ES_tradnl" w:eastAsia="zh-CN"/>
            </w:rPr>
            <w:t>期</w:t>
          </w:r>
          <w:r w:rsidRPr="00A74727">
            <w:rPr>
              <w:rFonts w:asciiTheme="minorHAnsi" w:eastAsiaTheme="minorEastAsia" w:hAnsiTheme="minorHAnsi" w:cstheme="minorHAnsi"/>
              <w:color w:val="FFFFFF"/>
            </w:rPr>
            <w:t xml:space="preserve"> – </w:t>
          </w:r>
          <w:r w:rsidRPr="00A74727">
            <w:rPr>
              <w:rFonts w:asciiTheme="minorHAnsi" w:eastAsiaTheme="minorEastAsia" w:hAnsiTheme="minorHAnsi" w:cstheme="minorHAnsi"/>
              <w:color w:val="FFFFFF"/>
            </w:rPr>
            <w:fldChar w:fldCharType="begin"/>
          </w:r>
          <w:r w:rsidRPr="00A74727">
            <w:rPr>
              <w:rFonts w:asciiTheme="minorHAnsi" w:eastAsiaTheme="minorEastAsia" w:hAnsiTheme="minorHAnsi" w:cstheme="minorHAnsi"/>
              <w:color w:val="FFFFFF"/>
            </w:rPr>
            <w:instrText>PAGE</w:instrText>
          </w:r>
          <w:r w:rsidRPr="00A74727">
            <w:rPr>
              <w:rFonts w:asciiTheme="minorHAnsi" w:eastAsiaTheme="minorEastAsia" w:hAnsiTheme="minorHAnsi" w:cstheme="minorHAnsi"/>
              <w:color w:val="FFFFFF"/>
            </w:rPr>
            <w:fldChar w:fldCharType="separate"/>
          </w:r>
          <w:r w:rsidR="003F54B6">
            <w:rPr>
              <w:rFonts w:asciiTheme="minorHAnsi" w:eastAsiaTheme="minorEastAsia" w:hAnsiTheme="minorHAnsi" w:cstheme="minorHAnsi"/>
              <w:color w:val="FFFFFF"/>
            </w:rPr>
            <w:t>9</w:t>
          </w:r>
          <w:r w:rsidRPr="00A74727">
            <w:rPr>
              <w:rFonts w:asciiTheme="minorHAnsi" w:eastAsiaTheme="minorEastAsia" w:hAnsiTheme="minorHAnsi" w:cstheme="minorHAnsi"/>
              <w:color w:val="FFFFFF"/>
            </w:rPr>
            <w:fldChar w:fldCharType="end"/>
          </w:r>
          <w:r w:rsidRPr="00A74727">
            <w:rPr>
              <w:rFonts w:asciiTheme="minorHAnsi" w:eastAsiaTheme="minorEastAsia" w:hAnsiTheme="minorHAnsi" w:cstheme="minorHAnsi"/>
              <w:color w:val="FFFFFF"/>
            </w:rPr>
            <w:t>  </w:t>
          </w:r>
        </w:p>
      </w:tc>
    </w:tr>
  </w:tbl>
  <w:p w14:paraId="7B306B89" w14:textId="77777777" w:rsidR="008B65CE" w:rsidRPr="001B6B8E" w:rsidRDefault="008B65C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B65CE" w:rsidRPr="007F091C" w14:paraId="7BC92A21" w14:textId="77777777" w:rsidTr="00D43A42">
      <w:trPr>
        <w:cantSplit/>
        <w:jc w:val="center"/>
      </w:trPr>
      <w:tc>
        <w:tcPr>
          <w:tcW w:w="1761" w:type="dxa"/>
          <w:shd w:val="clear" w:color="auto" w:fill="4C4C4C"/>
        </w:tcPr>
        <w:p w14:paraId="3E840396" w14:textId="68831F87" w:rsidR="008B65CE" w:rsidRPr="007F091C" w:rsidRDefault="008B65C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133EF">
            <w:rPr>
              <w:color w:val="FFFFFF"/>
              <w:lang w:val="es-ES_tradnl"/>
            </w:rPr>
            <w:t>1336</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698A5AC5" w14:textId="77777777" w:rsidR="008B65CE" w:rsidRPr="00911AE9" w:rsidRDefault="008B65CE" w:rsidP="003023EB">
          <w:pPr>
            <w:pStyle w:val="Footer"/>
            <w:spacing w:before="20" w:after="20"/>
            <w:ind w:right="141"/>
            <w:jc w:val="right"/>
            <w:rPr>
              <w:color w:val="FFFFFF"/>
              <w:lang w:val="fr-CH"/>
            </w:rPr>
          </w:pPr>
          <w:r w:rsidRPr="00911AE9">
            <w:rPr>
              <w:color w:val="FFFFFF"/>
              <w:lang w:val="fr-CH"/>
            </w:rPr>
            <w:t>ITU Operational Bulletin</w:t>
          </w:r>
        </w:p>
      </w:tc>
    </w:tr>
  </w:tbl>
  <w:p w14:paraId="6F6229C6" w14:textId="77777777" w:rsidR="008B65CE" w:rsidRPr="003023EB" w:rsidRDefault="008B65C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251A" w14:textId="77777777" w:rsidR="00926C3A" w:rsidRDefault="00926C3A">
      <w:r>
        <w:separator/>
      </w:r>
    </w:p>
  </w:footnote>
  <w:footnote w:type="continuationSeparator" w:id="0">
    <w:p w14:paraId="3620BF20" w14:textId="77777777" w:rsidR="00926C3A" w:rsidRDefault="00926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1"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34736144">
    <w:abstractNumId w:val="30"/>
  </w:num>
  <w:num w:numId="2" w16cid:durableId="285812531">
    <w:abstractNumId w:val="23"/>
  </w:num>
  <w:num w:numId="3" w16cid:durableId="547883137">
    <w:abstractNumId w:val="16"/>
  </w:num>
  <w:num w:numId="4" w16cid:durableId="1198935933">
    <w:abstractNumId w:val="15"/>
  </w:num>
  <w:num w:numId="5" w16cid:durableId="45960493">
    <w:abstractNumId w:val="40"/>
  </w:num>
  <w:num w:numId="6" w16cid:durableId="607087195">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7" w16cid:durableId="1771705765">
    <w:abstractNumId w:val="35"/>
  </w:num>
  <w:num w:numId="8" w16cid:durableId="1639652468">
    <w:abstractNumId w:val="39"/>
  </w:num>
  <w:num w:numId="9" w16cid:durableId="1281956593">
    <w:abstractNumId w:val="29"/>
  </w:num>
  <w:num w:numId="10" w16cid:durableId="1037043569">
    <w:abstractNumId w:val="27"/>
  </w:num>
  <w:num w:numId="11" w16cid:durableId="415709327">
    <w:abstractNumId w:val="17"/>
  </w:num>
  <w:num w:numId="12" w16cid:durableId="340160522">
    <w:abstractNumId w:val="26"/>
  </w:num>
  <w:num w:numId="13" w16cid:durableId="275676102">
    <w:abstractNumId w:val="11"/>
  </w:num>
  <w:num w:numId="14" w16cid:durableId="657341781">
    <w:abstractNumId w:val="32"/>
  </w:num>
  <w:num w:numId="15"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6"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7"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8" w16cid:durableId="1308587797">
    <w:abstractNumId w:val="13"/>
  </w:num>
  <w:num w:numId="19" w16cid:durableId="81822859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2654340">
    <w:abstractNumId w:val="38"/>
  </w:num>
  <w:num w:numId="21"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815336526">
    <w:abstractNumId w:val="28"/>
  </w:num>
  <w:num w:numId="24" w16cid:durableId="851647033">
    <w:abstractNumId w:val="7"/>
  </w:num>
  <w:num w:numId="25" w16cid:durableId="794249036">
    <w:abstractNumId w:val="6"/>
  </w:num>
  <w:num w:numId="26" w16cid:durableId="2008248881">
    <w:abstractNumId w:val="5"/>
  </w:num>
  <w:num w:numId="27" w16cid:durableId="451285681">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1448037834">
    <w:abstractNumId w:val="12"/>
  </w:num>
  <w:num w:numId="30" w16cid:durableId="2107341572">
    <w:abstractNumId w:val="21"/>
  </w:num>
  <w:num w:numId="31" w16cid:durableId="353533204">
    <w:abstractNumId w:val="8"/>
  </w:num>
  <w:num w:numId="32" w16cid:durableId="1057365050">
    <w:abstractNumId w:val="3"/>
  </w:num>
  <w:num w:numId="33" w16cid:durableId="595091860">
    <w:abstractNumId w:val="2"/>
  </w:num>
  <w:num w:numId="34" w16cid:durableId="722410827">
    <w:abstractNumId w:val="1"/>
  </w:num>
  <w:num w:numId="35" w16cid:durableId="2107341205">
    <w:abstractNumId w:val="0"/>
  </w:num>
  <w:num w:numId="36" w16cid:durableId="682128687">
    <w:abstractNumId w:val="36"/>
  </w:num>
  <w:num w:numId="37" w16cid:durableId="1297367842">
    <w:abstractNumId w:val="34"/>
  </w:num>
  <w:num w:numId="38" w16cid:durableId="913511757">
    <w:abstractNumId w:val="14"/>
  </w:num>
  <w:num w:numId="39" w16cid:durableId="1466702401">
    <w:abstractNumId w:val="19"/>
  </w:num>
  <w:num w:numId="40" w16cid:durableId="1910001054">
    <w:abstractNumId w:val="20"/>
  </w:num>
  <w:num w:numId="41" w16cid:durableId="1616718186">
    <w:abstractNumId w:val="31"/>
  </w:num>
  <w:num w:numId="42" w16cid:durableId="162746641">
    <w:abstractNumId w:val="22"/>
  </w:num>
  <w:num w:numId="43" w16cid:durableId="1169830833">
    <w:abstractNumId w:val="10"/>
  </w:num>
  <w:num w:numId="44" w16cid:durableId="1479686774">
    <w:abstractNumId w:val="18"/>
  </w:num>
  <w:num w:numId="45" w16cid:durableId="2035375831">
    <w:abstractNumId w:val="25"/>
  </w:num>
  <w:num w:numId="46" w16cid:durableId="896207713">
    <w:abstractNumId w:val="41"/>
  </w:num>
  <w:num w:numId="47" w16cid:durableId="883517149">
    <w:abstractNumId w:val="33"/>
  </w:num>
  <w:num w:numId="48" w16cid:durableId="2125416813">
    <w:abstractNumId w:val="24"/>
  </w:num>
  <w:num w:numId="49" w16cid:durableId="39238909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ru-RU" w:vendorID="64" w:dllVersion="6" w:nlCheck="1" w:checkStyle="0"/>
  <w:activeWritingStyle w:appName="MSWord" w:lang="en-GB" w:vendorID="64" w:dllVersion="6" w:nlCheck="1" w:checkStyle="0"/>
  <w:activeWritingStyle w:appName="MSWord" w:lang="fr-CH" w:vendorID="64" w:dllVersion="6" w:nlCheck="1" w:checkStyle="0"/>
  <w:activeWritingStyle w:appName="MSWord" w:lang="en-US"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zh-CN" w:vendorID="64" w:dllVersion="0" w:nlCheck="1" w:checkStyle="1"/>
  <w:activeWritingStyle w:appName="MSWord" w:lang="es-MX" w:vendorID="64" w:dllVersion="0" w:nlCheck="1" w:checkStyle="0"/>
  <w:activeWritingStyle w:appName="MSWord" w:lang="pt-BR" w:vendorID="64" w:dllVersion="0" w:nlCheck="1" w:checkStyle="0"/>
  <w:activeWritingStyle w:appName="MSWord" w:lang="it-IT" w:vendorID="64" w:dllVersion="0" w:nlCheck="1" w:checkStyle="0"/>
  <w:activeWritingStyle w:appName="MSWord" w:lang="de-CH" w:vendorID="64" w:dllVersion="0"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zh-CN" w:vendorID="64" w:dllVersion="5" w:nlCheck="1" w:checkStyle="1"/>
  <w:activeWritingStyle w:appName="MSWord" w:lang="ru-RU" w:vendorID="64" w:dllVersion="0" w:nlCheck="1" w:checkStyle="0"/>
  <w:activeWritingStyle w:appName="MSWord" w:lang="de-DE"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2A2"/>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571"/>
    <w:rsid w:val="00005B65"/>
    <w:rsid w:val="00005B6E"/>
    <w:rsid w:val="00005FBB"/>
    <w:rsid w:val="00006494"/>
    <w:rsid w:val="000065A5"/>
    <w:rsid w:val="0000671A"/>
    <w:rsid w:val="00006C1B"/>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129"/>
    <w:rsid w:val="00014293"/>
    <w:rsid w:val="000142CB"/>
    <w:rsid w:val="000147B1"/>
    <w:rsid w:val="00014BDF"/>
    <w:rsid w:val="00014C41"/>
    <w:rsid w:val="00015070"/>
    <w:rsid w:val="000153F9"/>
    <w:rsid w:val="000154D0"/>
    <w:rsid w:val="00015DF8"/>
    <w:rsid w:val="00016004"/>
    <w:rsid w:val="000163AE"/>
    <w:rsid w:val="000165E3"/>
    <w:rsid w:val="0001696D"/>
    <w:rsid w:val="000169CF"/>
    <w:rsid w:val="00016B7C"/>
    <w:rsid w:val="00016F0D"/>
    <w:rsid w:val="00017637"/>
    <w:rsid w:val="00017CF9"/>
    <w:rsid w:val="000200AF"/>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85"/>
    <w:rsid w:val="00022C95"/>
    <w:rsid w:val="00023676"/>
    <w:rsid w:val="000238C6"/>
    <w:rsid w:val="00023FCC"/>
    <w:rsid w:val="0002447F"/>
    <w:rsid w:val="0002470D"/>
    <w:rsid w:val="00024830"/>
    <w:rsid w:val="00024B07"/>
    <w:rsid w:val="00024DC8"/>
    <w:rsid w:val="000250B7"/>
    <w:rsid w:val="0002574A"/>
    <w:rsid w:val="00025CA3"/>
    <w:rsid w:val="00025D8E"/>
    <w:rsid w:val="00025E62"/>
    <w:rsid w:val="00026537"/>
    <w:rsid w:val="000266A2"/>
    <w:rsid w:val="000267A0"/>
    <w:rsid w:val="00026A8A"/>
    <w:rsid w:val="00026B14"/>
    <w:rsid w:val="00026E7C"/>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30E2"/>
    <w:rsid w:val="00033534"/>
    <w:rsid w:val="000336EC"/>
    <w:rsid w:val="00034069"/>
    <w:rsid w:val="00034716"/>
    <w:rsid w:val="000347EC"/>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871"/>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5E2"/>
    <w:rsid w:val="00061C85"/>
    <w:rsid w:val="0006267E"/>
    <w:rsid w:val="00062988"/>
    <w:rsid w:val="00062A86"/>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3DB"/>
    <w:rsid w:val="000654E8"/>
    <w:rsid w:val="000655E1"/>
    <w:rsid w:val="00065937"/>
    <w:rsid w:val="00065BAB"/>
    <w:rsid w:val="00066068"/>
    <w:rsid w:val="000662EA"/>
    <w:rsid w:val="00066FAE"/>
    <w:rsid w:val="0006743F"/>
    <w:rsid w:val="0007057F"/>
    <w:rsid w:val="000706BF"/>
    <w:rsid w:val="00070BB5"/>
    <w:rsid w:val="00070BD4"/>
    <w:rsid w:val="00070C48"/>
    <w:rsid w:val="00071387"/>
    <w:rsid w:val="0007156C"/>
    <w:rsid w:val="00071792"/>
    <w:rsid w:val="00071A15"/>
    <w:rsid w:val="00071E5B"/>
    <w:rsid w:val="000721A6"/>
    <w:rsid w:val="000722A3"/>
    <w:rsid w:val="0007240C"/>
    <w:rsid w:val="00072F20"/>
    <w:rsid w:val="00073036"/>
    <w:rsid w:val="00073150"/>
    <w:rsid w:val="000731EE"/>
    <w:rsid w:val="00073CDF"/>
    <w:rsid w:val="00073F80"/>
    <w:rsid w:val="00074047"/>
    <w:rsid w:val="0007437E"/>
    <w:rsid w:val="0007438A"/>
    <w:rsid w:val="0007479D"/>
    <w:rsid w:val="00074AD3"/>
    <w:rsid w:val="00074C2E"/>
    <w:rsid w:val="00075005"/>
    <w:rsid w:val="00075191"/>
    <w:rsid w:val="00075248"/>
    <w:rsid w:val="00075349"/>
    <w:rsid w:val="00075AE1"/>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0A65"/>
    <w:rsid w:val="000812D6"/>
    <w:rsid w:val="00081E45"/>
    <w:rsid w:val="00081E4F"/>
    <w:rsid w:val="00082433"/>
    <w:rsid w:val="0008290F"/>
    <w:rsid w:val="00082934"/>
    <w:rsid w:val="00082A76"/>
    <w:rsid w:val="00082B52"/>
    <w:rsid w:val="00082C77"/>
    <w:rsid w:val="00082E16"/>
    <w:rsid w:val="0008303C"/>
    <w:rsid w:val="0008303F"/>
    <w:rsid w:val="0008328A"/>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A67"/>
    <w:rsid w:val="00086E13"/>
    <w:rsid w:val="00086FAD"/>
    <w:rsid w:val="000870A0"/>
    <w:rsid w:val="00087160"/>
    <w:rsid w:val="000871ED"/>
    <w:rsid w:val="0008738E"/>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0"/>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472"/>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762"/>
    <w:rsid w:val="000A588D"/>
    <w:rsid w:val="000A5B8E"/>
    <w:rsid w:val="000A6408"/>
    <w:rsid w:val="000A6B01"/>
    <w:rsid w:val="000A6BAB"/>
    <w:rsid w:val="000A6F1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DB2"/>
    <w:rsid w:val="000C2E1F"/>
    <w:rsid w:val="000C2E2D"/>
    <w:rsid w:val="000C2FCD"/>
    <w:rsid w:val="000C3B60"/>
    <w:rsid w:val="000C3D0A"/>
    <w:rsid w:val="000C3F14"/>
    <w:rsid w:val="000C40BE"/>
    <w:rsid w:val="000C4250"/>
    <w:rsid w:val="000C426F"/>
    <w:rsid w:val="000C4565"/>
    <w:rsid w:val="000C45C9"/>
    <w:rsid w:val="000C4C2C"/>
    <w:rsid w:val="000C5082"/>
    <w:rsid w:val="000C5122"/>
    <w:rsid w:val="000C5272"/>
    <w:rsid w:val="000C532F"/>
    <w:rsid w:val="000C53E0"/>
    <w:rsid w:val="000C560F"/>
    <w:rsid w:val="000C569A"/>
    <w:rsid w:val="000C569B"/>
    <w:rsid w:val="000C58EF"/>
    <w:rsid w:val="000C5E6D"/>
    <w:rsid w:val="000C5EB0"/>
    <w:rsid w:val="000C5F04"/>
    <w:rsid w:val="000C6348"/>
    <w:rsid w:val="000C642A"/>
    <w:rsid w:val="000C660A"/>
    <w:rsid w:val="000C6652"/>
    <w:rsid w:val="000C66A4"/>
    <w:rsid w:val="000C6A2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7EA"/>
    <w:rsid w:val="000D1E73"/>
    <w:rsid w:val="000D1E7E"/>
    <w:rsid w:val="000D20FF"/>
    <w:rsid w:val="000D22F6"/>
    <w:rsid w:val="000D278E"/>
    <w:rsid w:val="000D2BC0"/>
    <w:rsid w:val="000D2CA1"/>
    <w:rsid w:val="000D2F77"/>
    <w:rsid w:val="000D2FBF"/>
    <w:rsid w:val="000D32C7"/>
    <w:rsid w:val="000D3465"/>
    <w:rsid w:val="000D3661"/>
    <w:rsid w:val="000D3781"/>
    <w:rsid w:val="000D38F0"/>
    <w:rsid w:val="000D39F1"/>
    <w:rsid w:val="000D3A6B"/>
    <w:rsid w:val="000D3DC8"/>
    <w:rsid w:val="000D4441"/>
    <w:rsid w:val="000D4578"/>
    <w:rsid w:val="000D48DF"/>
    <w:rsid w:val="000D4BBF"/>
    <w:rsid w:val="000D4D06"/>
    <w:rsid w:val="000D4D90"/>
    <w:rsid w:val="000D511F"/>
    <w:rsid w:val="000D54F5"/>
    <w:rsid w:val="000D5A3E"/>
    <w:rsid w:val="000D5A70"/>
    <w:rsid w:val="000D5FCB"/>
    <w:rsid w:val="000D604A"/>
    <w:rsid w:val="000D614A"/>
    <w:rsid w:val="000D6685"/>
    <w:rsid w:val="000D70F7"/>
    <w:rsid w:val="000D7157"/>
    <w:rsid w:val="000D7D6A"/>
    <w:rsid w:val="000D7EFC"/>
    <w:rsid w:val="000E03FF"/>
    <w:rsid w:val="000E0776"/>
    <w:rsid w:val="000E0CBE"/>
    <w:rsid w:val="000E0E2D"/>
    <w:rsid w:val="000E1241"/>
    <w:rsid w:val="000E130A"/>
    <w:rsid w:val="000E1654"/>
    <w:rsid w:val="000E16E7"/>
    <w:rsid w:val="000E19A6"/>
    <w:rsid w:val="000E1E4F"/>
    <w:rsid w:val="000E28F7"/>
    <w:rsid w:val="000E323C"/>
    <w:rsid w:val="000E32A3"/>
    <w:rsid w:val="000E33F6"/>
    <w:rsid w:val="000E343E"/>
    <w:rsid w:val="000E3B3F"/>
    <w:rsid w:val="000E3C3D"/>
    <w:rsid w:val="000E3EB8"/>
    <w:rsid w:val="000E3EE9"/>
    <w:rsid w:val="000E4433"/>
    <w:rsid w:val="000E4608"/>
    <w:rsid w:val="000E4776"/>
    <w:rsid w:val="000E4A06"/>
    <w:rsid w:val="000E4A64"/>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238F"/>
    <w:rsid w:val="000F249C"/>
    <w:rsid w:val="000F2C7A"/>
    <w:rsid w:val="000F300C"/>
    <w:rsid w:val="000F33EB"/>
    <w:rsid w:val="000F38C2"/>
    <w:rsid w:val="000F3902"/>
    <w:rsid w:val="000F3A95"/>
    <w:rsid w:val="000F3B0F"/>
    <w:rsid w:val="000F3BC2"/>
    <w:rsid w:val="000F3D15"/>
    <w:rsid w:val="000F4273"/>
    <w:rsid w:val="000F4586"/>
    <w:rsid w:val="000F4897"/>
    <w:rsid w:val="000F48F8"/>
    <w:rsid w:val="000F49CB"/>
    <w:rsid w:val="000F4CA8"/>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DD8"/>
    <w:rsid w:val="00101E5A"/>
    <w:rsid w:val="001022B0"/>
    <w:rsid w:val="001025D2"/>
    <w:rsid w:val="00102704"/>
    <w:rsid w:val="00102FF4"/>
    <w:rsid w:val="001030E3"/>
    <w:rsid w:val="0010335F"/>
    <w:rsid w:val="00103453"/>
    <w:rsid w:val="00103755"/>
    <w:rsid w:val="00103786"/>
    <w:rsid w:val="001038D6"/>
    <w:rsid w:val="00103987"/>
    <w:rsid w:val="0010412A"/>
    <w:rsid w:val="001044A1"/>
    <w:rsid w:val="00104533"/>
    <w:rsid w:val="00104958"/>
    <w:rsid w:val="00104AF6"/>
    <w:rsid w:val="00104E73"/>
    <w:rsid w:val="00104E80"/>
    <w:rsid w:val="0010553A"/>
    <w:rsid w:val="0010569F"/>
    <w:rsid w:val="00105884"/>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79F"/>
    <w:rsid w:val="001177FA"/>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44F"/>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04"/>
    <w:rsid w:val="00134D19"/>
    <w:rsid w:val="00134F46"/>
    <w:rsid w:val="001353B5"/>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BE"/>
    <w:rsid w:val="001408FE"/>
    <w:rsid w:val="00140A4C"/>
    <w:rsid w:val="00140AA7"/>
    <w:rsid w:val="00140E83"/>
    <w:rsid w:val="00140F6A"/>
    <w:rsid w:val="001410C2"/>
    <w:rsid w:val="001410DC"/>
    <w:rsid w:val="0014115C"/>
    <w:rsid w:val="001411A4"/>
    <w:rsid w:val="0014189D"/>
    <w:rsid w:val="00141B47"/>
    <w:rsid w:val="00141C7B"/>
    <w:rsid w:val="00141DFD"/>
    <w:rsid w:val="00141EC4"/>
    <w:rsid w:val="00141F46"/>
    <w:rsid w:val="00141F6C"/>
    <w:rsid w:val="0014209E"/>
    <w:rsid w:val="00142320"/>
    <w:rsid w:val="00142DC8"/>
    <w:rsid w:val="00142FF8"/>
    <w:rsid w:val="0014308F"/>
    <w:rsid w:val="00143222"/>
    <w:rsid w:val="00143B28"/>
    <w:rsid w:val="0014408F"/>
    <w:rsid w:val="001440C4"/>
    <w:rsid w:val="001444B4"/>
    <w:rsid w:val="00144911"/>
    <w:rsid w:val="00144F28"/>
    <w:rsid w:val="00144F58"/>
    <w:rsid w:val="0014523B"/>
    <w:rsid w:val="00145637"/>
    <w:rsid w:val="00145B6F"/>
    <w:rsid w:val="00145CC0"/>
    <w:rsid w:val="0014665D"/>
    <w:rsid w:val="00146C8C"/>
    <w:rsid w:val="0014702E"/>
    <w:rsid w:val="00147316"/>
    <w:rsid w:val="0014731A"/>
    <w:rsid w:val="0014741B"/>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41"/>
    <w:rsid w:val="001523DB"/>
    <w:rsid w:val="001526C4"/>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63"/>
    <w:rsid w:val="001577EB"/>
    <w:rsid w:val="00157964"/>
    <w:rsid w:val="00157E33"/>
    <w:rsid w:val="00160377"/>
    <w:rsid w:val="00160440"/>
    <w:rsid w:val="0016078F"/>
    <w:rsid w:val="001609D7"/>
    <w:rsid w:val="00160B92"/>
    <w:rsid w:val="00160E2B"/>
    <w:rsid w:val="00160FBA"/>
    <w:rsid w:val="00160FE0"/>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4983"/>
    <w:rsid w:val="00175011"/>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4F1"/>
    <w:rsid w:val="001818D9"/>
    <w:rsid w:val="00181AF4"/>
    <w:rsid w:val="00181CA4"/>
    <w:rsid w:val="00181EB3"/>
    <w:rsid w:val="00182524"/>
    <w:rsid w:val="0018296A"/>
    <w:rsid w:val="0018297E"/>
    <w:rsid w:val="00182CF2"/>
    <w:rsid w:val="0018324D"/>
    <w:rsid w:val="00183820"/>
    <w:rsid w:val="00183ADE"/>
    <w:rsid w:val="00183C2F"/>
    <w:rsid w:val="00183D83"/>
    <w:rsid w:val="00183DD2"/>
    <w:rsid w:val="00183F0D"/>
    <w:rsid w:val="00184689"/>
    <w:rsid w:val="00184CC4"/>
    <w:rsid w:val="00184EAA"/>
    <w:rsid w:val="00184F04"/>
    <w:rsid w:val="00184FA3"/>
    <w:rsid w:val="0018509F"/>
    <w:rsid w:val="001850E6"/>
    <w:rsid w:val="00185C51"/>
    <w:rsid w:val="00185CA5"/>
    <w:rsid w:val="00185D8B"/>
    <w:rsid w:val="0018651C"/>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0C7"/>
    <w:rsid w:val="00192266"/>
    <w:rsid w:val="0019227F"/>
    <w:rsid w:val="00192778"/>
    <w:rsid w:val="00193393"/>
    <w:rsid w:val="0019340A"/>
    <w:rsid w:val="00193AAF"/>
    <w:rsid w:val="00193EC4"/>
    <w:rsid w:val="00194062"/>
    <w:rsid w:val="001941D3"/>
    <w:rsid w:val="0019422C"/>
    <w:rsid w:val="00194626"/>
    <w:rsid w:val="00194786"/>
    <w:rsid w:val="00194794"/>
    <w:rsid w:val="001948C7"/>
    <w:rsid w:val="001949AA"/>
    <w:rsid w:val="00194FC0"/>
    <w:rsid w:val="00195176"/>
    <w:rsid w:val="0019541B"/>
    <w:rsid w:val="001957C9"/>
    <w:rsid w:val="00195A47"/>
    <w:rsid w:val="00195C93"/>
    <w:rsid w:val="00195CD7"/>
    <w:rsid w:val="00195D71"/>
    <w:rsid w:val="00196652"/>
    <w:rsid w:val="00196825"/>
    <w:rsid w:val="00197302"/>
    <w:rsid w:val="00197655"/>
    <w:rsid w:val="0019783D"/>
    <w:rsid w:val="00197C0E"/>
    <w:rsid w:val="00197D93"/>
    <w:rsid w:val="00197E3E"/>
    <w:rsid w:val="001A04C5"/>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DA9"/>
    <w:rsid w:val="001A2F29"/>
    <w:rsid w:val="001A31DF"/>
    <w:rsid w:val="001A345C"/>
    <w:rsid w:val="001A350E"/>
    <w:rsid w:val="001A36A8"/>
    <w:rsid w:val="001A39CD"/>
    <w:rsid w:val="001A3FA5"/>
    <w:rsid w:val="001A40FD"/>
    <w:rsid w:val="001A41B2"/>
    <w:rsid w:val="001A42FF"/>
    <w:rsid w:val="001A4316"/>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5B"/>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3C58"/>
    <w:rsid w:val="001B41EF"/>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15"/>
    <w:rsid w:val="001C2C5C"/>
    <w:rsid w:val="001C2D94"/>
    <w:rsid w:val="001C3878"/>
    <w:rsid w:val="001C397D"/>
    <w:rsid w:val="001C3C77"/>
    <w:rsid w:val="001C3E6E"/>
    <w:rsid w:val="001C3FD2"/>
    <w:rsid w:val="001C4376"/>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247"/>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1B7"/>
    <w:rsid w:val="001D4B22"/>
    <w:rsid w:val="001D541C"/>
    <w:rsid w:val="001D5D4C"/>
    <w:rsid w:val="001D61B1"/>
    <w:rsid w:val="001D65E8"/>
    <w:rsid w:val="001D6657"/>
    <w:rsid w:val="001D6D56"/>
    <w:rsid w:val="001D6DF5"/>
    <w:rsid w:val="001D6F7E"/>
    <w:rsid w:val="001D7081"/>
    <w:rsid w:val="001D7140"/>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42A"/>
    <w:rsid w:val="001E3449"/>
    <w:rsid w:val="001E34E8"/>
    <w:rsid w:val="001E3807"/>
    <w:rsid w:val="001E3A44"/>
    <w:rsid w:val="001E3B9A"/>
    <w:rsid w:val="001E4097"/>
    <w:rsid w:val="001E459B"/>
    <w:rsid w:val="001E474C"/>
    <w:rsid w:val="001E4863"/>
    <w:rsid w:val="001E4B41"/>
    <w:rsid w:val="001E4DD0"/>
    <w:rsid w:val="001E5356"/>
    <w:rsid w:val="001E535C"/>
    <w:rsid w:val="001E564C"/>
    <w:rsid w:val="001E5D01"/>
    <w:rsid w:val="001E614C"/>
    <w:rsid w:val="001E622F"/>
    <w:rsid w:val="001E6628"/>
    <w:rsid w:val="001E6BE3"/>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DCD"/>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0BA0"/>
    <w:rsid w:val="002012A5"/>
    <w:rsid w:val="00201704"/>
    <w:rsid w:val="00201B8F"/>
    <w:rsid w:val="00202428"/>
    <w:rsid w:val="00202536"/>
    <w:rsid w:val="00202723"/>
    <w:rsid w:val="0020286A"/>
    <w:rsid w:val="00202A5C"/>
    <w:rsid w:val="00202ABD"/>
    <w:rsid w:val="00202BB2"/>
    <w:rsid w:val="00202CF2"/>
    <w:rsid w:val="00202DA3"/>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07C04"/>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424"/>
    <w:rsid w:val="00216874"/>
    <w:rsid w:val="00216B53"/>
    <w:rsid w:val="00216E1E"/>
    <w:rsid w:val="00216FC8"/>
    <w:rsid w:val="00216FCD"/>
    <w:rsid w:val="002170B2"/>
    <w:rsid w:val="00217321"/>
    <w:rsid w:val="00217438"/>
    <w:rsid w:val="0021776B"/>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73A"/>
    <w:rsid w:val="002228E6"/>
    <w:rsid w:val="0022293B"/>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341"/>
    <w:rsid w:val="00225528"/>
    <w:rsid w:val="002257A8"/>
    <w:rsid w:val="00225810"/>
    <w:rsid w:val="00225D00"/>
    <w:rsid w:val="00225FAC"/>
    <w:rsid w:val="0022637D"/>
    <w:rsid w:val="002265A6"/>
    <w:rsid w:val="00226856"/>
    <w:rsid w:val="00226B01"/>
    <w:rsid w:val="00226FF1"/>
    <w:rsid w:val="00227285"/>
    <w:rsid w:val="002273DD"/>
    <w:rsid w:val="002274A9"/>
    <w:rsid w:val="002277A3"/>
    <w:rsid w:val="00227C9A"/>
    <w:rsid w:val="00227F02"/>
    <w:rsid w:val="002306D1"/>
    <w:rsid w:val="002309B7"/>
    <w:rsid w:val="002309B8"/>
    <w:rsid w:val="00230CD7"/>
    <w:rsid w:val="00230CE2"/>
    <w:rsid w:val="00230E18"/>
    <w:rsid w:val="0023106F"/>
    <w:rsid w:val="0023110C"/>
    <w:rsid w:val="00231116"/>
    <w:rsid w:val="00231298"/>
    <w:rsid w:val="002312AB"/>
    <w:rsid w:val="0023136A"/>
    <w:rsid w:val="00231392"/>
    <w:rsid w:val="00231604"/>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6553"/>
    <w:rsid w:val="00236E50"/>
    <w:rsid w:val="00236EB6"/>
    <w:rsid w:val="0023715B"/>
    <w:rsid w:val="0023728A"/>
    <w:rsid w:val="0023796F"/>
    <w:rsid w:val="00237C40"/>
    <w:rsid w:val="00237EE4"/>
    <w:rsid w:val="002401C4"/>
    <w:rsid w:val="002402F7"/>
    <w:rsid w:val="00240402"/>
    <w:rsid w:val="002407BB"/>
    <w:rsid w:val="00241159"/>
    <w:rsid w:val="00241303"/>
    <w:rsid w:val="0024159E"/>
    <w:rsid w:val="00241948"/>
    <w:rsid w:val="00241E0A"/>
    <w:rsid w:val="00241FDE"/>
    <w:rsid w:val="002421C6"/>
    <w:rsid w:val="0024250A"/>
    <w:rsid w:val="00242A56"/>
    <w:rsid w:val="00242DBE"/>
    <w:rsid w:val="00243093"/>
    <w:rsid w:val="002431DF"/>
    <w:rsid w:val="00243200"/>
    <w:rsid w:val="002436C0"/>
    <w:rsid w:val="00243A70"/>
    <w:rsid w:val="00243DA8"/>
    <w:rsid w:val="00243ED1"/>
    <w:rsid w:val="0024427F"/>
    <w:rsid w:val="002443BC"/>
    <w:rsid w:val="002443FD"/>
    <w:rsid w:val="00244613"/>
    <w:rsid w:val="0024487B"/>
    <w:rsid w:val="00244C6C"/>
    <w:rsid w:val="00244EB0"/>
    <w:rsid w:val="00244EBE"/>
    <w:rsid w:val="002457FD"/>
    <w:rsid w:val="0024585E"/>
    <w:rsid w:val="00245A33"/>
    <w:rsid w:val="00245C9D"/>
    <w:rsid w:val="00245DA8"/>
    <w:rsid w:val="00245F43"/>
    <w:rsid w:val="00246036"/>
    <w:rsid w:val="0024655A"/>
    <w:rsid w:val="002469B5"/>
    <w:rsid w:val="00246A5E"/>
    <w:rsid w:val="00246AB6"/>
    <w:rsid w:val="002470D0"/>
    <w:rsid w:val="00247196"/>
    <w:rsid w:val="002473DE"/>
    <w:rsid w:val="00247464"/>
    <w:rsid w:val="00247B4A"/>
    <w:rsid w:val="00247D1F"/>
    <w:rsid w:val="00247D26"/>
    <w:rsid w:val="00247F42"/>
    <w:rsid w:val="002500F3"/>
    <w:rsid w:val="0025063F"/>
    <w:rsid w:val="00250FDB"/>
    <w:rsid w:val="002515A8"/>
    <w:rsid w:val="002518EA"/>
    <w:rsid w:val="00251A45"/>
    <w:rsid w:val="00251C74"/>
    <w:rsid w:val="00251E46"/>
    <w:rsid w:val="00251FFB"/>
    <w:rsid w:val="002528ED"/>
    <w:rsid w:val="00253161"/>
    <w:rsid w:val="002537A6"/>
    <w:rsid w:val="002538A7"/>
    <w:rsid w:val="00253C6D"/>
    <w:rsid w:val="00254322"/>
    <w:rsid w:val="0025477C"/>
    <w:rsid w:val="00254999"/>
    <w:rsid w:val="00254AB3"/>
    <w:rsid w:val="00254B14"/>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185"/>
    <w:rsid w:val="00261224"/>
    <w:rsid w:val="0026124F"/>
    <w:rsid w:val="00261463"/>
    <w:rsid w:val="002616AB"/>
    <w:rsid w:val="00261802"/>
    <w:rsid w:val="00261A67"/>
    <w:rsid w:val="00261E95"/>
    <w:rsid w:val="00261E96"/>
    <w:rsid w:val="00261ECD"/>
    <w:rsid w:val="00261F36"/>
    <w:rsid w:val="00262078"/>
    <w:rsid w:val="0026230D"/>
    <w:rsid w:val="00262321"/>
    <w:rsid w:val="00262365"/>
    <w:rsid w:val="00262424"/>
    <w:rsid w:val="0026303E"/>
    <w:rsid w:val="00263300"/>
    <w:rsid w:val="002633B7"/>
    <w:rsid w:val="002635C7"/>
    <w:rsid w:val="00263A1D"/>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2B8"/>
    <w:rsid w:val="00267331"/>
    <w:rsid w:val="002673CB"/>
    <w:rsid w:val="00267FAF"/>
    <w:rsid w:val="002705EC"/>
    <w:rsid w:val="002708BA"/>
    <w:rsid w:val="00270907"/>
    <w:rsid w:val="00270EC0"/>
    <w:rsid w:val="00270FAB"/>
    <w:rsid w:val="00271057"/>
    <w:rsid w:val="00271666"/>
    <w:rsid w:val="00271761"/>
    <w:rsid w:val="002717D9"/>
    <w:rsid w:val="00271A27"/>
    <w:rsid w:val="00271B48"/>
    <w:rsid w:val="00271EFB"/>
    <w:rsid w:val="00272299"/>
    <w:rsid w:val="00272700"/>
    <w:rsid w:val="00272803"/>
    <w:rsid w:val="00272B52"/>
    <w:rsid w:val="00272DE7"/>
    <w:rsid w:val="0027321B"/>
    <w:rsid w:val="002732F0"/>
    <w:rsid w:val="0027361B"/>
    <w:rsid w:val="00273AA6"/>
    <w:rsid w:val="00273F3B"/>
    <w:rsid w:val="002740BF"/>
    <w:rsid w:val="00274330"/>
    <w:rsid w:val="00274571"/>
    <w:rsid w:val="0027472C"/>
    <w:rsid w:val="00274964"/>
    <w:rsid w:val="002749B8"/>
    <w:rsid w:val="002751DC"/>
    <w:rsid w:val="00275742"/>
    <w:rsid w:val="00275FCB"/>
    <w:rsid w:val="002763FA"/>
    <w:rsid w:val="002767D3"/>
    <w:rsid w:val="0027762B"/>
    <w:rsid w:val="0027788A"/>
    <w:rsid w:val="002779B8"/>
    <w:rsid w:val="00277CC5"/>
    <w:rsid w:val="00277D52"/>
    <w:rsid w:val="00277E00"/>
    <w:rsid w:val="0028002A"/>
    <w:rsid w:val="0028030B"/>
    <w:rsid w:val="002806C1"/>
    <w:rsid w:val="002808DB"/>
    <w:rsid w:val="00280AB5"/>
    <w:rsid w:val="00280C2E"/>
    <w:rsid w:val="00280C42"/>
    <w:rsid w:val="0028128D"/>
    <w:rsid w:val="002815C2"/>
    <w:rsid w:val="0028162C"/>
    <w:rsid w:val="00281751"/>
    <w:rsid w:val="002818E5"/>
    <w:rsid w:val="00281C74"/>
    <w:rsid w:val="00281EE1"/>
    <w:rsid w:val="00281F88"/>
    <w:rsid w:val="00282566"/>
    <w:rsid w:val="00282577"/>
    <w:rsid w:val="00282621"/>
    <w:rsid w:val="00282AAF"/>
    <w:rsid w:val="00282D9F"/>
    <w:rsid w:val="00282F4A"/>
    <w:rsid w:val="002835BF"/>
    <w:rsid w:val="00283933"/>
    <w:rsid w:val="0028399F"/>
    <w:rsid w:val="00283D20"/>
    <w:rsid w:val="002844CB"/>
    <w:rsid w:val="002844F3"/>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031"/>
    <w:rsid w:val="002901ED"/>
    <w:rsid w:val="002902D1"/>
    <w:rsid w:val="00290C11"/>
    <w:rsid w:val="00290C76"/>
    <w:rsid w:val="00290DA4"/>
    <w:rsid w:val="00290E08"/>
    <w:rsid w:val="002917F6"/>
    <w:rsid w:val="00291879"/>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81B"/>
    <w:rsid w:val="002A0A2C"/>
    <w:rsid w:val="002A0AEE"/>
    <w:rsid w:val="002A0BCF"/>
    <w:rsid w:val="002A1078"/>
    <w:rsid w:val="002A16B2"/>
    <w:rsid w:val="002A17F9"/>
    <w:rsid w:val="002A1803"/>
    <w:rsid w:val="002A1B3F"/>
    <w:rsid w:val="002A1CF8"/>
    <w:rsid w:val="002A21C5"/>
    <w:rsid w:val="002A22FE"/>
    <w:rsid w:val="002A2343"/>
    <w:rsid w:val="002A23DC"/>
    <w:rsid w:val="002A242B"/>
    <w:rsid w:val="002A269E"/>
    <w:rsid w:val="002A2911"/>
    <w:rsid w:val="002A2B2C"/>
    <w:rsid w:val="002A2F8E"/>
    <w:rsid w:val="002A3276"/>
    <w:rsid w:val="002A349B"/>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5FB6"/>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EF1"/>
    <w:rsid w:val="002B7F0B"/>
    <w:rsid w:val="002B7FC0"/>
    <w:rsid w:val="002C0229"/>
    <w:rsid w:val="002C0627"/>
    <w:rsid w:val="002C0902"/>
    <w:rsid w:val="002C0BEF"/>
    <w:rsid w:val="002C184E"/>
    <w:rsid w:val="002C1DE0"/>
    <w:rsid w:val="002C1E3D"/>
    <w:rsid w:val="002C20CD"/>
    <w:rsid w:val="002C21D3"/>
    <w:rsid w:val="002C2878"/>
    <w:rsid w:val="002C2B02"/>
    <w:rsid w:val="002C2CC7"/>
    <w:rsid w:val="002C2D56"/>
    <w:rsid w:val="002C2DA4"/>
    <w:rsid w:val="002C3461"/>
    <w:rsid w:val="002C349E"/>
    <w:rsid w:val="002C34CF"/>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346"/>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0C"/>
    <w:rsid w:val="002D5622"/>
    <w:rsid w:val="002D5AEC"/>
    <w:rsid w:val="002D5C76"/>
    <w:rsid w:val="002D6085"/>
    <w:rsid w:val="002D6650"/>
    <w:rsid w:val="002D6C26"/>
    <w:rsid w:val="002D6D87"/>
    <w:rsid w:val="002D70A0"/>
    <w:rsid w:val="002D7113"/>
    <w:rsid w:val="002D71BF"/>
    <w:rsid w:val="002D7925"/>
    <w:rsid w:val="002D7FBF"/>
    <w:rsid w:val="002E0746"/>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76"/>
    <w:rsid w:val="002E33AE"/>
    <w:rsid w:val="002E3521"/>
    <w:rsid w:val="002E35F1"/>
    <w:rsid w:val="002E384F"/>
    <w:rsid w:val="002E3BF0"/>
    <w:rsid w:val="002E3C22"/>
    <w:rsid w:val="002E415D"/>
    <w:rsid w:val="002E42DC"/>
    <w:rsid w:val="002E4423"/>
    <w:rsid w:val="002E4454"/>
    <w:rsid w:val="002E450E"/>
    <w:rsid w:val="002E4A79"/>
    <w:rsid w:val="002E4ADA"/>
    <w:rsid w:val="002E4B50"/>
    <w:rsid w:val="002E520E"/>
    <w:rsid w:val="002E5AD4"/>
    <w:rsid w:val="002E5B77"/>
    <w:rsid w:val="002E66CA"/>
    <w:rsid w:val="002E6EAE"/>
    <w:rsid w:val="002E72AA"/>
    <w:rsid w:val="002E741D"/>
    <w:rsid w:val="002E75F2"/>
    <w:rsid w:val="002E7610"/>
    <w:rsid w:val="002E7AC1"/>
    <w:rsid w:val="002E7C26"/>
    <w:rsid w:val="002E7DF2"/>
    <w:rsid w:val="002E7E83"/>
    <w:rsid w:val="002F02E8"/>
    <w:rsid w:val="002F0635"/>
    <w:rsid w:val="002F08CD"/>
    <w:rsid w:val="002F0B7C"/>
    <w:rsid w:val="002F0EBD"/>
    <w:rsid w:val="002F0FFB"/>
    <w:rsid w:val="002F1501"/>
    <w:rsid w:val="002F1809"/>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C5B"/>
    <w:rsid w:val="002F5E2E"/>
    <w:rsid w:val="002F5E35"/>
    <w:rsid w:val="002F6132"/>
    <w:rsid w:val="002F62A9"/>
    <w:rsid w:val="002F6693"/>
    <w:rsid w:val="002F6790"/>
    <w:rsid w:val="002F683B"/>
    <w:rsid w:val="002F6F1E"/>
    <w:rsid w:val="002F6FE8"/>
    <w:rsid w:val="002F709A"/>
    <w:rsid w:val="002F723A"/>
    <w:rsid w:val="002F7544"/>
    <w:rsid w:val="002F772A"/>
    <w:rsid w:val="002F7D39"/>
    <w:rsid w:val="0030047A"/>
    <w:rsid w:val="00300852"/>
    <w:rsid w:val="0030089D"/>
    <w:rsid w:val="00300B90"/>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401C"/>
    <w:rsid w:val="003042F3"/>
    <w:rsid w:val="0030439A"/>
    <w:rsid w:val="003044E7"/>
    <w:rsid w:val="003046A9"/>
    <w:rsid w:val="00304833"/>
    <w:rsid w:val="00304901"/>
    <w:rsid w:val="00304961"/>
    <w:rsid w:val="003049BD"/>
    <w:rsid w:val="00304D48"/>
    <w:rsid w:val="00304DE2"/>
    <w:rsid w:val="00304E88"/>
    <w:rsid w:val="00304F71"/>
    <w:rsid w:val="003050BE"/>
    <w:rsid w:val="003054E0"/>
    <w:rsid w:val="003055C4"/>
    <w:rsid w:val="00305718"/>
    <w:rsid w:val="0030592D"/>
    <w:rsid w:val="00305A39"/>
    <w:rsid w:val="00305A88"/>
    <w:rsid w:val="00305C06"/>
    <w:rsid w:val="00306215"/>
    <w:rsid w:val="00306255"/>
    <w:rsid w:val="003062EE"/>
    <w:rsid w:val="003064BC"/>
    <w:rsid w:val="0030672B"/>
    <w:rsid w:val="0030677C"/>
    <w:rsid w:val="00306A7D"/>
    <w:rsid w:val="00306F23"/>
    <w:rsid w:val="0030747E"/>
    <w:rsid w:val="00307B59"/>
    <w:rsid w:val="00310188"/>
    <w:rsid w:val="003103F4"/>
    <w:rsid w:val="00310553"/>
    <w:rsid w:val="003106F8"/>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3DF1"/>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0ECC"/>
    <w:rsid w:val="00320EDF"/>
    <w:rsid w:val="00320F4F"/>
    <w:rsid w:val="003210B2"/>
    <w:rsid w:val="003212FE"/>
    <w:rsid w:val="0032190C"/>
    <w:rsid w:val="00321BED"/>
    <w:rsid w:val="00321FF1"/>
    <w:rsid w:val="00322373"/>
    <w:rsid w:val="0032243D"/>
    <w:rsid w:val="00322646"/>
    <w:rsid w:val="0032292B"/>
    <w:rsid w:val="00322956"/>
    <w:rsid w:val="00322BFB"/>
    <w:rsid w:val="00322DC5"/>
    <w:rsid w:val="00322E4C"/>
    <w:rsid w:val="00322F80"/>
    <w:rsid w:val="003232FA"/>
    <w:rsid w:val="00323634"/>
    <w:rsid w:val="00323A57"/>
    <w:rsid w:val="00324153"/>
    <w:rsid w:val="003243A9"/>
    <w:rsid w:val="00324727"/>
    <w:rsid w:val="003250D0"/>
    <w:rsid w:val="00325203"/>
    <w:rsid w:val="00325252"/>
    <w:rsid w:val="003257B6"/>
    <w:rsid w:val="0032581A"/>
    <w:rsid w:val="0032587B"/>
    <w:rsid w:val="00325C1D"/>
    <w:rsid w:val="00326341"/>
    <w:rsid w:val="00326453"/>
    <w:rsid w:val="003268A9"/>
    <w:rsid w:val="003269BA"/>
    <w:rsid w:val="00326BC6"/>
    <w:rsid w:val="00326C09"/>
    <w:rsid w:val="00326E03"/>
    <w:rsid w:val="003273D1"/>
    <w:rsid w:val="00327520"/>
    <w:rsid w:val="00327787"/>
    <w:rsid w:val="003278A0"/>
    <w:rsid w:val="00327C73"/>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5E"/>
    <w:rsid w:val="0033428A"/>
    <w:rsid w:val="0033485B"/>
    <w:rsid w:val="00334F1B"/>
    <w:rsid w:val="003355E0"/>
    <w:rsid w:val="0033564C"/>
    <w:rsid w:val="0033592A"/>
    <w:rsid w:val="00335A9A"/>
    <w:rsid w:val="00335B5F"/>
    <w:rsid w:val="003360AA"/>
    <w:rsid w:val="00336186"/>
    <w:rsid w:val="00336993"/>
    <w:rsid w:val="00336B50"/>
    <w:rsid w:val="00336DC0"/>
    <w:rsid w:val="00336EAC"/>
    <w:rsid w:val="00336F65"/>
    <w:rsid w:val="00337091"/>
    <w:rsid w:val="00337538"/>
    <w:rsid w:val="00337799"/>
    <w:rsid w:val="00337AD7"/>
    <w:rsid w:val="00337DD1"/>
    <w:rsid w:val="00340103"/>
    <w:rsid w:val="00340407"/>
    <w:rsid w:val="0034052A"/>
    <w:rsid w:val="00340621"/>
    <w:rsid w:val="00340934"/>
    <w:rsid w:val="003409A6"/>
    <w:rsid w:val="003416CF"/>
    <w:rsid w:val="00341CF5"/>
    <w:rsid w:val="00341D25"/>
    <w:rsid w:val="00342071"/>
    <w:rsid w:val="00342188"/>
    <w:rsid w:val="003421DF"/>
    <w:rsid w:val="003421FF"/>
    <w:rsid w:val="003423FF"/>
    <w:rsid w:val="00342485"/>
    <w:rsid w:val="00342676"/>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965"/>
    <w:rsid w:val="00346AB5"/>
    <w:rsid w:val="00346B0F"/>
    <w:rsid w:val="0034701C"/>
    <w:rsid w:val="0034787E"/>
    <w:rsid w:val="0034789C"/>
    <w:rsid w:val="00347DD1"/>
    <w:rsid w:val="00350346"/>
    <w:rsid w:val="00350A1A"/>
    <w:rsid w:val="00350CC3"/>
    <w:rsid w:val="003511BB"/>
    <w:rsid w:val="003515A5"/>
    <w:rsid w:val="00351C58"/>
    <w:rsid w:val="00351CBE"/>
    <w:rsid w:val="0035216C"/>
    <w:rsid w:val="003522DF"/>
    <w:rsid w:val="0035234F"/>
    <w:rsid w:val="00352A15"/>
    <w:rsid w:val="00352AFC"/>
    <w:rsid w:val="00352CA2"/>
    <w:rsid w:val="00353098"/>
    <w:rsid w:val="0035349F"/>
    <w:rsid w:val="0035350E"/>
    <w:rsid w:val="00353694"/>
    <w:rsid w:val="00353EED"/>
    <w:rsid w:val="003540D6"/>
    <w:rsid w:val="0035410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0EF"/>
    <w:rsid w:val="00360116"/>
    <w:rsid w:val="0036020E"/>
    <w:rsid w:val="003603AA"/>
    <w:rsid w:val="00360B24"/>
    <w:rsid w:val="00360CF6"/>
    <w:rsid w:val="00360D00"/>
    <w:rsid w:val="003619AC"/>
    <w:rsid w:val="00361E76"/>
    <w:rsid w:val="00362133"/>
    <w:rsid w:val="0036235F"/>
    <w:rsid w:val="0036257F"/>
    <w:rsid w:val="0036295A"/>
    <w:rsid w:val="00362A7E"/>
    <w:rsid w:val="003633B5"/>
    <w:rsid w:val="00363672"/>
    <w:rsid w:val="00363DF6"/>
    <w:rsid w:val="00363E46"/>
    <w:rsid w:val="0036488D"/>
    <w:rsid w:val="00364A7B"/>
    <w:rsid w:val="00364BA7"/>
    <w:rsid w:val="00364EB3"/>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EE"/>
    <w:rsid w:val="00370D48"/>
    <w:rsid w:val="003710C6"/>
    <w:rsid w:val="0037110E"/>
    <w:rsid w:val="0037128A"/>
    <w:rsid w:val="003713D4"/>
    <w:rsid w:val="003715D1"/>
    <w:rsid w:val="003717D9"/>
    <w:rsid w:val="00371C22"/>
    <w:rsid w:val="00371E21"/>
    <w:rsid w:val="0037220C"/>
    <w:rsid w:val="00372338"/>
    <w:rsid w:val="00372410"/>
    <w:rsid w:val="00372571"/>
    <w:rsid w:val="003727F2"/>
    <w:rsid w:val="00372C78"/>
    <w:rsid w:val="00372D21"/>
    <w:rsid w:val="00373028"/>
    <w:rsid w:val="0037303C"/>
    <w:rsid w:val="00373084"/>
    <w:rsid w:val="003735E7"/>
    <w:rsid w:val="00373627"/>
    <w:rsid w:val="00373935"/>
    <w:rsid w:val="00373B8E"/>
    <w:rsid w:val="003740DC"/>
    <w:rsid w:val="0037474A"/>
    <w:rsid w:val="00374835"/>
    <w:rsid w:val="00374E33"/>
    <w:rsid w:val="00374F70"/>
    <w:rsid w:val="00375404"/>
    <w:rsid w:val="003754A2"/>
    <w:rsid w:val="0037578B"/>
    <w:rsid w:val="003760E7"/>
    <w:rsid w:val="003761FE"/>
    <w:rsid w:val="0037641B"/>
    <w:rsid w:val="0037644F"/>
    <w:rsid w:val="00376763"/>
    <w:rsid w:val="00376D6C"/>
    <w:rsid w:val="00376D7E"/>
    <w:rsid w:val="00376E4B"/>
    <w:rsid w:val="00376F3E"/>
    <w:rsid w:val="00377325"/>
    <w:rsid w:val="003773F2"/>
    <w:rsid w:val="00377519"/>
    <w:rsid w:val="003777EC"/>
    <w:rsid w:val="00377817"/>
    <w:rsid w:val="003800B7"/>
    <w:rsid w:val="0038020B"/>
    <w:rsid w:val="003802B5"/>
    <w:rsid w:val="003803EF"/>
    <w:rsid w:val="003804CE"/>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60B"/>
    <w:rsid w:val="00390C8C"/>
    <w:rsid w:val="00390EF8"/>
    <w:rsid w:val="0039142D"/>
    <w:rsid w:val="00391669"/>
    <w:rsid w:val="0039199E"/>
    <w:rsid w:val="003919D5"/>
    <w:rsid w:val="00391BBD"/>
    <w:rsid w:val="00391D77"/>
    <w:rsid w:val="00391DEC"/>
    <w:rsid w:val="00391FBE"/>
    <w:rsid w:val="00392205"/>
    <w:rsid w:val="00392591"/>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98C"/>
    <w:rsid w:val="00394D60"/>
    <w:rsid w:val="00395039"/>
    <w:rsid w:val="0039510A"/>
    <w:rsid w:val="003957D9"/>
    <w:rsid w:val="00395F76"/>
    <w:rsid w:val="00396802"/>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0F3"/>
    <w:rsid w:val="003A11D6"/>
    <w:rsid w:val="003A1497"/>
    <w:rsid w:val="003A19BC"/>
    <w:rsid w:val="003A1A93"/>
    <w:rsid w:val="003A213B"/>
    <w:rsid w:val="003A2A91"/>
    <w:rsid w:val="003A2C16"/>
    <w:rsid w:val="003A2DC3"/>
    <w:rsid w:val="003A2DEB"/>
    <w:rsid w:val="003A3283"/>
    <w:rsid w:val="003A336C"/>
    <w:rsid w:val="003A33EA"/>
    <w:rsid w:val="003A3ADC"/>
    <w:rsid w:val="003A3B8A"/>
    <w:rsid w:val="003A3E7D"/>
    <w:rsid w:val="003A4307"/>
    <w:rsid w:val="003A439B"/>
    <w:rsid w:val="003A4A43"/>
    <w:rsid w:val="003A4A71"/>
    <w:rsid w:val="003A4F22"/>
    <w:rsid w:val="003A4F7A"/>
    <w:rsid w:val="003A5402"/>
    <w:rsid w:val="003A54B2"/>
    <w:rsid w:val="003A5FDC"/>
    <w:rsid w:val="003A67D5"/>
    <w:rsid w:val="003A6841"/>
    <w:rsid w:val="003A68D7"/>
    <w:rsid w:val="003A6AEB"/>
    <w:rsid w:val="003A6BCE"/>
    <w:rsid w:val="003A6CFC"/>
    <w:rsid w:val="003A74B9"/>
    <w:rsid w:val="003A7675"/>
    <w:rsid w:val="003A7766"/>
    <w:rsid w:val="003A77DA"/>
    <w:rsid w:val="003A7ABB"/>
    <w:rsid w:val="003B02D8"/>
    <w:rsid w:val="003B04DA"/>
    <w:rsid w:val="003B055A"/>
    <w:rsid w:val="003B07D5"/>
    <w:rsid w:val="003B0943"/>
    <w:rsid w:val="003B09EE"/>
    <w:rsid w:val="003B0DF2"/>
    <w:rsid w:val="003B0F2A"/>
    <w:rsid w:val="003B121E"/>
    <w:rsid w:val="003B1228"/>
    <w:rsid w:val="003B1469"/>
    <w:rsid w:val="003B1A0C"/>
    <w:rsid w:val="003B20CE"/>
    <w:rsid w:val="003B21B6"/>
    <w:rsid w:val="003B2909"/>
    <w:rsid w:val="003B2BAA"/>
    <w:rsid w:val="003B2BBD"/>
    <w:rsid w:val="003B2D26"/>
    <w:rsid w:val="003B2DEE"/>
    <w:rsid w:val="003B2F5D"/>
    <w:rsid w:val="003B3016"/>
    <w:rsid w:val="003B30A2"/>
    <w:rsid w:val="003B324C"/>
    <w:rsid w:val="003B3BE7"/>
    <w:rsid w:val="003B3C18"/>
    <w:rsid w:val="003B49F2"/>
    <w:rsid w:val="003B4B94"/>
    <w:rsid w:val="003B4CA6"/>
    <w:rsid w:val="003B4D29"/>
    <w:rsid w:val="003B5DBA"/>
    <w:rsid w:val="003B5EE0"/>
    <w:rsid w:val="003B5F62"/>
    <w:rsid w:val="003B606B"/>
    <w:rsid w:val="003B623D"/>
    <w:rsid w:val="003B64CD"/>
    <w:rsid w:val="003B6BE2"/>
    <w:rsid w:val="003B6FB2"/>
    <w:rsid w:val="003B72EB"/>
    <w:rsid w:val="003B765F"/>
    <w:rsid w:val="003B76E7"/>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B7E"/>
    <w:rsid w:val="003C2F81"/>
    <w:rsid w:val="003C338C"/>
    <w:rsid w:val="003C34B9"/>
    <w:rsid w:val="003C396E"/>
    <w:rsid w:val="003C3ADF"/>
    <w:rsid w:val="003C3AE2"/>
    <w:rsid w:val="003C3FB8"/>
    <w:rsid w:val="003C42CE"/>
    <w:rsid w:val="003C4A77"/>
    <w:rsid w:val="003C4B53"/>
    <w:rsid w:val="003C4B6C"/>
    <w:rsid w:val="003C4E4F"/>
    <w:rsid w:val="003C62EA"/>
    <w:rsid w:val="003C6427"/>
    <w:rsid w:val="003C646C"/>
    <w:rsid w:val="003C7EF6"/>
    <w:rsid w:val="003C7F65"/>
    <w:rsid w:val="003C7F7F"/>
    <w:rsid w:val="003D0193"/>
    <w:rsid w:val="003D040F"/>
    <w:rsid w:val="003D08DC"/>
    <w:rsid w:val="003D143E"/>
    <w:rsid w:val="003D1687"/>
    <w:rsid w:val="003D184F"/>
    <w:rsid w:val="003D18D7"/>
    <w:rsid w:val="003D1997"/>
    <w:rsid w:val="003D1AD6"/>
    <w:rsid w:val="003D1B52"/>
    <w:rsid w:val="003D25ED"/>
    <w:rsid w:val="003D27A1"/>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1D"/>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73"/>
    <w:rsid w:val="003E6793"/>
    <w:rsid w:val="003E67D7"/>
    <w:rsid w:val="003E6AAF"/>
    <w:rsid w:val="003E7145"/>
    <w:rsid w:val="003E72A4"/>
    <w:rsid w:val="003E7358"/>
    <w:rsid w:val="003E7CA0"/>
    <w:rsid w:val="003E7DC1"/>
    <w:rsid w:val="003F0169"/>
    <w:rsid w:val="003F036E"/>
    <w:rsid w:val="003F03D4"/>
    <w:rsid w:val="003F042A"/>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2ABB"/>
    <w:rsid w:val="003F315F"/>
    <w:rsid w:val="003F3703"/>
    <w:rsid w:val="003F4194"/>
    <w:rsid w:val="003F4338"/>
    <w:rsid w:val="003F4459"/>
    <w:rsid w:val="003F493D"/>
    <w:rsid w:val="003F52ED"/>
    <w:rsid w:val="003F54B6"/>
    <w:rsid w:val="003F54CB"/>
    <w:rsid w:val="003F5EAD"/>
    <w:rsid w:val="003F6111"/>
    <w:rsid w:val="003F64B3"/>
    <w:rsid w:val="003F690E"/>
    <w:rsid w:val="003F6958"/>
    <w:rsid w:val="003F6C8C"/>
    <w:rsid w:val="003F708B"/>
    <w:rsid w:val="003F75DD"/>
    <w:rsid w:val="003F78B5"/>
    <w:rsid w:val="003F7A8F"/>
    <w:rsid w:val="00400134"/>
    <w:rsid w:val="004003F4"/>
    <w:rsid w:val="004005A9"/>
    <w:rsid w:val="00400994"/>
    <w:rsid w:val="004009E8"/>
    <w:rsid w:val="00400D0D"/>
    <w:rsid w:val="00400D5F"/>
    <w:rsid w:val="00400E1E"/>
    <w:rsid w:val="00400E57"/>
    <w:rsid w:val="00400FAD"/>
    <w:rsid w:val="00401296"/>
    <w:rsid w:val="0040140F"/>
    <w:rsid w:val="004017B3"/>
    <w:rsid w:val="00401E77"/>
    <w:rsid w:val="00401E84"/>
    <w:rsid w:val="00401E89"/>
    <w:rsid w:val="00402319"/>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0D"/>
    <w:rsid w:val="004052DA"/>
    <w:rsid w:val="004053F6"/>
    <w:rsid w:val="004059F9"/>
    <w:rsid w:val="00405A71"/>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456"/>
    <w:rsid w:val="004127B9"/>
    <w:rsid w:val="004128A7"/>
    <w:rsid w:val="0041363A"/>
    <w:rsid w:val="004137F0"/>
    <w:rsid w:val="00413C25"/>
    <w:rsid w:val="00413C3D"/>
    <w:rsid w:val="004142FE"/>
    <w:rsid w:val="0041430B"/>
    <w:rsid w:val="004144B9"/>
    <w:rsid w:val="00414713"/>
    <w:rsid w:val="00414943"/>
    <w:rsid w:val="00414E58"/>
    <w:rsid w:val="00415158"/>
    <w:rsid w:val="004151FD"/>
    <w:rsid w:val="00415327"/>
    <w:rsid w:val="004158B4"/>
    <w:rsid w:val="00415A0F"/>
    <w:rsid w:val="00415F3C"/>
    <w:rsid w:val="004161A7"/>
    <w:rsid w:val="004161C2"/>
    <w:rsid w:val="00416F9E"/>
    <w:rsid w:val="00417FE6"/>
    <w:rsid w:val="00420775"/>
    <w:rsid w:val="00420880"/>
    <w:rsid w:val="00420D79"/>
    <w:rsid w:val="00420DFE"/>
    <w:rsid w:val="00420F8F"/>
    <w:rsid w:val="00420FAF"/>
    <w:rsid w:val="00421144"/>
    <w:rsid w:val="004211F5"/>
    <w:rsid w:val="00421B15"/>
    <w:rsid w:val="00421CAB"/>
    <w:rsid w:val="00421CF4"/>
    <w:rsid w:val="00422046"/>
    <w:rsid w:val="00422110"/>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5A9B"/>
    <w:rsid w:val="004263B7"/>
    <w:rsid w:val="00426402"/>
    <w:rsid w:val="004266E3"/>
    <w:rsid w:val="00426ACE"/>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1CE1"/>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1C4"/>
    <w:rsid w:val="00437438"/>
    <w:rsid w:val="0043747B"/>
    <w:rsid w:val="00437662"/>
    <w:rsid w:val="004376A2"/>
    <w:rsid w:val="00437BB3"/>
    <w:rsid w:val="00437F2C"/>
    <w:rsid w:val="00440265"/>
    <w:rsid w:val="004405D4"/>
    <w:rsid w:val="004408BC"/>
    <w:rsid w:val="00440B09"/>
    <w:rsid w:val="00440E02"/>
    <w:rsid w:val="00440E81"/>
    <w:rsid w:val="00440F06"/>
    <w:rsid w:val="00440F0B"/>
    <w:rsid w:val="004411E5"/>
    <w:rsid w:val="00441329"/>
    <w:rsid w:val="00441330"/>
    <w:rsid w:val="0044150A"/>
    <w:rsid w:val="004417E3"/>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677"/>
    <w:rsid w:val="0044576F"/>
    <w:rsid w:val="00445833"/>
    <w:rsid w:val="00445CA0"/>
    <w:rsid w:val="00445CC8"/>
    <w:rsid w:val="00445D8E"/>
    <w:rsid w:val="00445E2D"/>
    <w:rsid w:val="00445E2F"/>
    <w:rsid w:val="00445E46"/>
    <w:rsid w:val="00446E43"/>
    <w:rsid w:val="00446FDF"/>
    <w:rsid w:val="004470CB"/>
    <w:rsid w:val="004478C5"/>
    <w:rsid w:val="00447A36"/>
    <w:rsid w:val="00447E6E"/>
    <w:rsid w:val="0045045D"/>
    <w:rsid w:val="004504BE"/>
    <w:rsid w:val="004508B5"/>
    <w:rsid w:val="00450B1E"/>
    <w:rsid w:val="004510B3"/>
    <w:rsid w:val="004514BB"/>
    <w:rsid w:val="004515DF"/>
    <w:rsid w:val="00451B86"/>
    <w:rsid w:val="00451D79"/>
    <w:rsid w:val="00452022"/>
    <w:rsid w:val="00452290"/>
    <w:rsid w:val="004523EF"/>
    <w:rsid w:val="00452B34"/>
    <w:rsid w:val="0045308E"/>
    <w:rsid w:val="00453735"/>
    <w:rsid w:val="004537B3"/>
    <w:rsid w:val="0045393B"/>
    <w:rsid w:val="00453A51"/>
    <w:rsid w:val="00453B7C"/>
    <w:rsid w:val="00453F27"/>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761"/>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9AC"/>
    <w:rsid w:val="00470C5E"/>
    <w:rsid w:val="00471271"/>
    <w:rsid w:val="0047129F"/>
    <w:rsid w:val="0047147B"/>
    <w:rsid w:val="004718BA"/>
    <w:rsid w:val="00471A44"/>
    <w:rsid w:val="00471C84"/>
    <w:rsid w:val="00472297"/>
    <w:rsid w:val="00472832"/>
    <w:rsid w:val="00472906"/>
    <w:rsid w:val="00472D1C"/>
    <w:rsid w:val="00472DFB"/>
    <w:rsid w:val="00472EC5"/>
    <w:rsid w:val="0047300A"/>
    <w:rsid w:val="0047332F"/>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A2B"/>
    <w:rsid w:val="00481BAC"/>
    <w:rsid w:val="00481BDD"/>
    <w:rsid w:val="00481FDC"/>
    <w:rsid w:val="004828B7"/>
    <w:rsid w:val="0048290A"/>
    <w:rsid w:val="0048325C"/>
    <w:rsid w:val="00483532"/>
    <w:rsid w:val="004836AD"/>
    <w:rsid w:val="00483FFE"/>
    <w:rsid w:val="0048438B"/>
    <w:rsid w:val="00484962"/>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05"/>
    <w:rsid w:val="0049294D"/>
    <w:rsid w:val="00492A5C"/>
    <w:rsid w:val="00492CD7"/>
    <w:rsid w:val="00492CDB"/>
    <w:rsid w:val="00492ED3"/>
    <w:rsid w:val="00493DF8"/>
    <w:rsid w:val="00493F7F"/>
    <w:rsid w:val="00493FDE"/>
    <w:rsid w:val="004941D4"/>
    <w:rsid w:val="00494545"/>
    <w:rsid w:val="00494ABE"/>
    <w:rsid w:val="00494ED8"/>
    <w:rsid w:val="00495227"/>
    <w:rsid w:val="004954B7"/>
    <w:rsid w:val="0049558D"/>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916"/>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4D41"/>
    <w:rsid w:val="004A4E8D"/>
    <w:rsid w:val="004A4F16"/>
    <w:rsid w:val="004A52CE"/>
    <w:rsid w:val="004A5D80"/>
    <w:rsid w:val="004A5E7C"/>
    <w:rsid w:val="004A6598"/>
    <w:rsid w:val="004A65E2"/>
    <w:rsid w:val="004A6674"/>
    <w:rsid w:val="004A6746"/>
    <w:rsid w:val="004A6D30"/>
    <w:rsid w:val="004A6D9B"/>
    <w:rsid w:val="004A6E72"/>
    <w:rsid w:val="004A6EBE"/>
    <w:rsid w:val="004A715D"/>
    <w:rsid w:val="004A71E0"/>
    <w:rsid w:val="004A7811"/>
    <w:rsid w:val="004A7B11"/>
    <w:rsid w:val="004A7B59"/>
    <w:rsid w:val="004A7E9B"/>
    <w:rsid w:val="004A7EB6"/>
    <w:rsid w:val="004B0271"/>
    <w:rsid w:val="004B0892"/>
    <w:rsid w:val="004B0AB3"/>
    <w:rsid w:val="004B0C47"/>
    <w:rsid w:val="004B0D34"/>
    <w:rsid w:val="004B0DDD"/>
    <w:rsid w:val="004B0E0D"/>
    <w:rsid w:val="004B17F5"/>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37B"/>
    <w:rsid w:val="004C44E9"/>
    <w:rsid w:val="004C4780"/>
    <w:rsid w:val="004C490F"/>
    <w:rsid w:val="004C4EDB"/>
    <w:rsid w:val="004C56B3"/>
    <w:rsid w:val="004C5CEC"/>
    <w:rsid w:val="004C6073"/>
    <w:rsid w:val="004C6196"/>
    <w:rsid w:val="004C61EC"/>
    <w:rsid w:val="004C6210"/>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2E55"/>
    <w:rsid w:val="004D310C"/>
    <w:rsid w:val="004D32FA"/>
    <w:rsid w:val="004D3370"/>
    <w:rsid w:val="004D33BA"/>
    <w:rsid w:val="004D350E"/>
    <w:rsid w:val="004D3A50"/>
    <w:rsid w:val="004D3E39"/>
    <w:rsid w:val="004D3E53"/>
    <w:rsid w:val="004D4003"/>
    <w:rsid w:val="004D41BC"/>
    <w:rsid w:val="004D460B"/>
    <w:rsid w:val="004D47C1"/>
    <w:rsid w:val="004D48D8"/>
    <w:rsid w:val="004D4B0A"/>
    <w:rsid w:val="004D4D77"/>
    <w:rsid w:val="004D4E73"/>
    <w:rsid w:val="004D5624"/>
    <w:rsid w:val="004D5D96"/>
    <w:rsid w:val="004D6135"/>
    <w:rsid w:val="004D635C"/>
    <w:rsid w:val="004D654B"/>
    <w:rsid w:val="004D676F"/>
    <w:rsid w:val="004D68CE"/>
    <w:rsid w:val="004D6E73"/>
    <w:rsid w:val="004D7039"/>
    <w:rsid w:val="004D716B"/>
    <w:rsid w:val="004D736E"/>
    <w:rsid w:val="004D752D"/>
    <w:rsid w:val="004D75D3"/>
    <w:rsid w:val="004D7607"/>
    <w:rsid w:val="004D781C"/>
    <w:rsid w:val="004D7844"/>
    <w:rsid w:val="004D7F4A"/>
    <w:rsid w:val="004E0416"/>
    <w:rsid w:val="004E0463"/>
    <w:rsid w:val="004E0806"/>
    <w:rsid w:val="004E0940"/>
    <w:rsid w:val="004E0A1D"/>
    <w:rsid w:val="004E0ACB"/>
    <w:rsid w:val="004E0FFE"/>
    <w:rsid w:val="004E10EE"/>
    <w:rsid w:val="004E1162"/>
    <w:rsid w:val="004E1215"/>
    <w:rsid w:val="004E1221"/>
    <w:rsid w:val="004E1930"/>
    <w:rsid w:val="004E1D3A"/>
    <w:rsid w:val="004E1DF7"/>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799"/>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6D3E"/>
    <w:rsid w:val="004F739C"/>
    <w:rsid w:val="004F7D7A"/>
    <w:rsid w:val="00500066"/>
    <w:rsid w:val="0050039D"/>
    <w:rsid w:val="00500547"/>
    <w:rsid w:val="0050088D"/>
    <w:rsid w:val="00500983"/>
    <w:rsid w:val="00500DCC"/>
    <w:rsid w:val="00501383"/>
    <w:rsid w:val="00501656"/>
    <w:rsid w:val="00501718"/>
    <w:rsid w:val="00501955"/>
    <w:rsid w:val="00502209"/>
    <w:rsid w:val="005022D0"/>
    <w:rsid w:val="005028C9"/>
    <w:rsid w:val="005029D3"/>
    <w:rsid w:val="005029F8"/>
    <w:rsid w:val="00502CD2"/>
    <w:rsid w:val="0050332E"/>
    <w:rsid w:val="00503646"/>
    <w:rsid w:val="00503757"/>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5CF6"/>
    <w:rsid w:val="0050614A"/>
    <w:rsid w:val="005063EC"/>
    <w:rsid w:val="0050640E"/>
    <w:rsid w:val="005067A6"/>
    <w:rsid w:val="00506A55"/>
    <w:rsid w:val="005070EF"/>
    <w:rsid w:val="005073C5"/>
    <w:rsid w:val="0050798C"/>
    <w:rsid w:val="00507D51"/>
    <w:rsid w:val="005101EB"/>
    <w:rsid w:val="005104A5"/>
    <w:rsid w:val="005106B0"/>
    <w:rsid w:val="0051090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0D7"/>
    <w:rsid w:val="00513329"/>
    <w:rsid w:val="00513B04"/>
    <w:rsid w:val="00513F68"/>
    <w:rsid w:val="00513FAB"/>
    <w:rsid w:val="00514103"/>
    <w:rsid w:val="0051432E"/>
    <w:rsid w:val="00514BA4"/>
    <w:rsid w:val="00514C1F"/>
    <w:rsid w:val="00515277"/>
    <w:rsid w:val="00515326"/>
    <w:rsid w:val="00515624"/>
    <w:rsid w:val="005156A1"/>
    <w:rsid w:val="0051595A"/>
    <w:rsid w:val="00515FAB"/>
    <w:rsid w:val="00516247"/>
    <w:rsid w:val="0051642A"/>
    <w:rsid w:val="00516440"/>
    <w:rsid w:val="00516825"/>
    <w:rsid w:val="0051737B"/>
    <w:rsid w:val="005173EB"/>
    <w:rsid w:val="005175E1"/>
    <w:rsid w:val="0051790A"/>
    <w:rsid w:val="00517963"/>
    <w:rsid w:val="00517CC9"/>
    <w:rsid w:val="00517CCF"/>
    <w:rsid w:val="00517F5D"/>
    <w:rsid w:val="005200C1"/>
    <w:rsid w:val="00520156"/>
    <w:rsid w:val="00520FF1"/>
    <w:rsid w:val="005213D7"/>
    <w:rsid w:val="005216A0"/>
    <w:rsid w:val="00521850"/>
    <w:rsid w:val="0052193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A63"/>
    <w:rsid w:val="00526B69"/>
    <w:rsid w:val="00526FF6"/>
    <w:rsid w:val="0052718B"/>
    <w:rsid w:val="0052733F"/>
    <w:rsid w:val="00527515"/>
    <w:rsid w:val="005279ED"/>
    <w:rsid w:val="00527B48"/>
    <w:rsid w:val="00527B80"/>
    <w:rsid w:val="00527E3C"/>
    <w:rsid w:val="00527EBB"/>
    <w:rsid w:val="00527F50"/>
    <w:rsid w:val="00530194"/>
    <w:rsid w:val="00530511"/>
    <w:rsid w:val="00530B97"/>
    <w:rsid w:val="00530FBA"/>
    <w:rsid w:val="00531030"/>
    <w:rsid w:val="00531278"/>
    <w:rsid w:val="00531431"/>
    <w:rsid w:val="00531965"/>
    <w:rsid w:val="00531C13"/>
    <w:rsid w:val="00531DCA"/>
    <w:rsid w:val="00531F14"/>
    <w:rsid w:val="005326B2"/>
    <w:rsid w:val="00532E2B"/>
    <w:rsid w:val="00532F16"/>
    <w:rsid w:val="00533002"/>
    <w:rsid w:val="005332F4"/>
    <w:rsid w:val="005333AD"/>
    <w:rsid w:val="0053343A"/>
    <w:rsid w:val="0053345F"/>
    <w:rsid w:val="005334B8"/>
    <w:rsid w:val="0053375E"/>
    <w:rsid w:val="00533862"/>
    <w:rsid w:val="00533BE2"/>
    <w:rsid w:val="00533D34"/>
    <w:rsid w:val="00534571"/>
    <w:rsid w:val="00534D28"/>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553"/>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233"/>
    <w:rsid w:val="0054457A"/>
    <w:rsid w:val="00544A00"/>
    <w:rsid w:val="00544B46"/>
    <w:rsid w:val="00544C40"/>
    <w:rsid w:val="00544CF0"/>
    <w:rsid w:val="00544EDA"/>
    <w:rsid w:val="0054511F"/>
    <w:rsid w:val="005452AF"/>
    <w:rsid w:val="00545763"/>
    <w:rsid w:val="00545964"/>
    <w:rsid w:val="005459E8"/>
    <w:rsid w:val="005459F3"/>
    <w:rsid w:val="005475D7"/>
    <w:rsid w:val="005477B4"/>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C5E"/>
    <w:rsid w:val="00554E26"/>
    <w:rsid w:val="00554E8F"/>
    <w:rsid w:val="005554AF"/>
    <w:rsid w:val="005557B2"/>
    <w:rsid w:val="005558B5"/>
    <w:rsid w:val="00555924"/>
    <w:rsid w:val="00556324"/>
    <w:rsid w:val="00556393"/>
    <w:rsid w:val="00556439"/>
    <w:rsid w:val="005566F1"/>
    <w:rsid w:val="005567DC"/>
    <w:rsid w:val="00556CC5"/>
    <w:rsid w:val="00556F89"/>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3F0"/>
    <w:rsid w:val="00562A88"/>
    <w:rsid w:val="00562FE2"/>
    <w:rsid w:val="005638F4"/>
    <w:rsid w:val="005640F1"/>
    <w:rsid w:val="00564243"/>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2C3"/>
    <w:rsid w:val="0056739C"/>
    <w:rsid w:val="005676CC"/>
    <w:rsid w:val="00567A6A"/>
    <w:rsid w:val="00567C0C"/>
    <w:rsid w:val="00567FEF"/>
    <w:rsid w:val="00570003"/>
    <w:rsid w:val="00570190"/>
    <w:rsid w:val="0057105E"/>
    <w:rsid w:val="00571288"/>
    <w:rsid w:val="00571980"/>
    <w:rsid w:val="00571DED"/>
    <w:rsid w:val="0057225A"/>
    <w:rsid w:val="005724E6"/>
    <w:rsid w:val="005728BB"/>
    <w:rsid w:val="00572A7A"/>
    <w:rsid w:val="00572A7C"/>
    <w:rsid w:val="00572BBB"/>
    <w:rsid w:val="0057346E"/>
    <w:rsid w:val="005736D8"/>
    <w:rsid w:val="005737E0"/>
    <w:rsid w:val="005738BD"/>
    <w:rsid w:val="00573C4B"/>
    <w:rsid w:val="00574060"/>
    <w:rsid w:val="00574193"/>
    <w:rsid w:val="00574943"/>
    <w:rsid w:val="00574A2A"/>
    <w:rsid w:val="00574FF9"/>
    <w:rsid w:val="00575348"/>
    <w:rsid w:val="0057547C"/>
    <w:rsid w:val="00575716"/>
    <w:rsid w:val="00575BAB"/>
    <w:rsid w:val="00575BF0"/>
    <w:rsid w:val="0057607D"/>
    <w:rsid w:val="0057629C"/>
    <w:rsid w:val="0057653D"/>
    <w:rsid w:val="0057670B"/>
    <w:rsid w:val="00576DB2"/>
    <w:rsid w:val="00576FA7"/>
    <w:rsid w:val="00577110"/>
    <w:rsid w:val="00577921"/>
    <w:rsid w:val="00577A28"/>
    <w:rsid w:val="00577A4D"/>
    <w:rsid w:val="00577BDE"/>
    <w:rsid w:val="00577EF6"/>
    <w:rsid w:val="005805B3"/>
    <w:rsid w:val="00580943"/>
    <w:rsid w:val="005809E1"/>
    <w:rsid w:val="00581257"/>
    <w:rsid w:val="005815AB"/>
    <w:rsid w:val="0058162A"/>
    <w:rsid w:val="00581AFF"/>
    <w:rsid w:val="005820AA"/>
    <w:rsid w:val="0058233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03C"/>
    <w:rsid w:val="0059026C"/>
    <w:rsid w:val="005902FA"/>
    <w:rsid w:val="0059038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42"/>
    <w:rsid w:val="00592E65"/>
    <w:rsid w:val="005931C8"/>
    <w:rsid w:val="0059348A"/>
    <w:rsid w:val="005934EF"/>
    <w:rsid w:val="00593535"/>
    <w:rsid w:val="00593D03"/>
    <w:rsid w:val="0059496E"/>
    <w:rsid w:val="00594ABE"/>
    <w:rsid w:val="00594B51"/>
    <w:rsid w:val="00594BA3"/>
    <w:rsid w:val="00595171"/>
    <w:rsid w:val="00595436"/>
    <w:rsid w:val="00595838"/>
    <w:rsid w:val="005961D3"/>
    <w:rsid w:val="00596455"/>
    <w:rsid w:val="00596579"/>
    <w:rsid w:val="005966B4"/>
    <w:rsid w:val="005969B2"/>
    <w:rsid w:val="00596A44"/>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83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6A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8FF"/>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490"/>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007"/>
    <w:rsid w:val="005D1684"/>
    <w:rsid w:val="005D1753"/>
    <w:rsid w:val="005D1991"/>
    <w:rsid w:val="005D1A5F"/>
    <w:rsid w:val="005D1D14"/>
    <w:rsid w:val="005D2019"/>
    <w:rsid w:val="005D2841"/>
    <w:rsid w:val="005D29D3"/>
    <w:rsid w:val="005D2A65"/>
    <w:rsid w:val="005D3411"/>
    <w:rsid w:val="005D3BFA"/>
    <w:rsid w:val="005D3C4A"/>
    <w:rsid w:val="005D3CF7"/>
    <w:rsid w:val="005D4219"/>
    <w:rsid w:val="005D439F"/>
    <w:rsid w:val="005D4554"/>
    <w:rsid w:val="005D49CF"/>
    <w:rsid w:val="005D4D7F"/>
    <w:rsid w:val="005D4DF5"/>
    <w:rsid w:val="005D52F4"/>
    <w:rsid w:val="005D5569"/>
    <w:rsid w:val="005D5A83"/>
    <w:rsid w:val="005D5B41"/>
    <w:rsid w:val="005D5BCE"/>
    <w:rsid w:val="005D5E77"/>
    <w:rsid w:val="005D6174"/>
    <w:rsid w:val="005D61AD"/>
    <w:rsid w:val="005D635C"/>
    <w:rsid w:val="005D6370"/>
    <w:rsid w:val="005D6593"/>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1F68"/>
    <w:rsid w:val="005E2D1A"/>
    <w:rsid w:val="005E2D46"/>
    <w:rsid w:val="005E2F8F"/>
    <w:rsid w:val="005E322E"/>
    <w:rsid w:val="005E3379"/>
    <w:rsid w:val="005E34F5"/>
    <w:rsid w:val="005E3720"/>
    <w:rsid w:val="005E3BE3"/>
    <w:rsid w:val="005E3CD1"/>
    <w:rsid w:val="005E41C4"/>
    <w:rsid w:val="005E4333"/>
    <w:rsid w:val="005E43E0"/>
    <w:rsid w:val="005E4876"/>
    <w:rsid w:val="005E4886"/>
    <w:rsid w:val="005E4A01"/>
    <w:rsid w:val="005E4B05"/>
    <w:rsid w:val="005E4B9E"/>
    <w:rsid w:val="005E4F5C"/>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D39"/>
    <w:rsid w:val="005E7E85"/>
    <w:rsid w:val="005E7FA5"/>
    <w:rsid w:val="005F00E5"/>
    <w:rsid w:val="005F033D"/>
    <w:rsid w:val="005F0690"/>
    <w:rsid w:val="005F07D6"/>
    <w:rsid w:val="005F084A"/>
    <w:rsid w:val="005F0A5A"/>
    <w:rsid w:val="005F0B02"/>
    <w:rsid w:val="005F0E9C"/>
    <w:rsid w:val="005F1516"/>
    <w:rsid w:val="005F160B"/>
    <w:rsid w:val="005F19FA"/>
    <w:rsid w:val="005F23C5"/>
    <w:rsid w:val="005F29BA"/>
    <w:rsid w:val="005F2AFD"/>
    <w:rsid w:val="005F30C6"/>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5FED"/>
    <w:rsid w:val="005F61C5"/>
    <w:rsid w:val="005F6315"/>
    <w:rsid w:val="005F6A07"/>
    <w:rsid w:val="005F6E83"/>
    <w:rsid w:val="005F6F25"/>
    <w:rsid w:val="005F71AB"/>
    <w:rsid w:val="005F7530"/>
    <w:rsid w:val="005F7E8B"/>
    <w:rsid w:val="005F7F56"/>
    <w:rsid w:val="006001BC"/>
    <w:rsid w:val="006001F4"/>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6C5B"/>
    <w:rsid w:val="00607147"/>
    <w:rsid w:val="006074C7"/>
    <w:rsid w:val="00607697"/>
    <w:rsid w:val="006077F1"/>
    <w:rsid w:val="0060797B"/>
    <w:rsid w:val="00607E90"/>
    <w:rsid w:val="00607FDF"/>
    <w:rsid w:val="00610555"/>
    <w:rsid w:val="00610787"/>
    <w:rsid w:val="00610DEA"/>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02C"/>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6AF0"/>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3E5"/>
    <w:rsid w:val="00633581"/>
    <w:rsid w:val="006338A3"/>
    <w:rsid w:val="006338B9"/>
    <w:rsid w:val="00633A86"/>
    <w:rsid w:val="00633A8A"/>
    <w:rsid w:val="00633E19"/>
    <w:rsid w:val="0063402D"/>
    <w:rsid w:val="0063483B"/>
    <w:rsid w:val="00635030"/>
    <w:rsid w:val="0063513F"/>
    <w:rsid w:val="006353E0"/>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436"/>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04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59A"/>
    <w:rsid w:val="00651647"/>
    <w:rsid w:val="00651AB7"/>
    <w:rsid w:val="00651C4F"/>
    <w:rsid w:val="00651D12"/>
    <w:rsid w:val="00651D32"/>
    <w:rsid w:val="0065206D"/>
    <w:rsid w:val="00652230"/>
    <w:rsid w:val="006523DF"/>
    <w:rsid w:val="0065252A"/>
    <w:rsid w:val="00652587"/>
    <w:rsid w:val="0065294B"/>
    <w:rsid w:val="00652C39"/>
    <w:rsid w:val="00652D0A"/>
    <w:rsid w:val="00652F50"/>
    <w:rsid w:val="00653756"/>
    <w:rsid w:val="006537AA"/>
    <w:rsid w:val="0065390C"/>
    <w:rsid w:val="00653BA6"/>
    <w:rsid w:val="00653D55"/>
    <w:rsid w:val="00653E62"/>
    <w:rsid w:val="00653E80"/>
    <w:rsid w:val="00653EAC"/>
    <w:rsid w:val="006542E9"/>
    <w:rsid w:val="00654A26"/>
    <w:rsid w:val="00654AA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74"/>
    <w:rsid w:val="00663DE0"/>
    <w:rsid w:val="00663E08"/>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10"/>
    <w:rsid w:val="00670738"/>
    <w:rsid w:val="0067073E"/>
    <w:rsid w:val="006707E8"/>
    <w:rsid w:val="0067087B"/>
    <w:rsid w:val="0067107A"/>
    <w:rsid w:val="006712AA"/>
    <w:rsid w:val="006712E8"/>
    <w:rsid w:val="006712FD"/>
    <w:rsid w:val="006716D5"/>
    <w:rsid w:val="006717FE"/>
    <w:rsid w:val="0067190C"/>
    <w:rsid w:val="00671C04"/>
    <w:rsid w:val="00671C6B"/>
    <w:rsid w:val="006720F1"/>
    <w:rsid w:val="0067218D"/>
    <w:rsid w:val="0067242F"/>
    <w:rsid w:val="006726EB"/>
    <w:rsid w:val="006729E0"/>
    <w:rsid w:val="00672DF5"/>
    <w:rsid w:val="00672E35"/>
    <w:rsid w:val="00672FCE"/>
    <w:rsid w:val="00673305"/>
    <w:rsid w:val="0067341F"/>
    <w:rsid w:val="00674283"/>
    <w:rsid w:val="006744FC"/>
    <w:rsid w:val="00674ABA"/>
    <w:rsid w:val="00674B4A"/>
    <w:rsid w:val="00674B9C"/>
    <w:rsid w:val="00674C2A"/>
    <w:rsid w:val="00674C30"/>
    <w:rsid w:val="00674CA3"/>
    <w:rsid w:val="0067513F"/>
    <w:rsid w:val="0067529A"/>
    <w:rsid w:val="006757E9"/>
    <w:rsid w:val="0067597A"/>
    <w:rsid w:val="00675E39"/>
    <w:rsid w:val="006760C1"/>
    <w:rsid w:val="00676176"/>
    <w:rsid w:val="006763A3"/>
    <w:rsid w:val="006765E4"/>
    <w:rsid w:val="00677B65"/>
    <w:rsid w:val="00677F5B"/>
    <w:rsid w:val="0068013C"/>
    <w:rsid w:val="00680506"/>
    <w:rsid w:val="00680583"/>
    <w:rsid w:val="00680645"/>
    <w:rsid w:val="00680844"/>
    <w:rsid w:val="00680EAD"/>
    <w:rsid w:val="00680EDE"/>
    <w:rsid w:val="00680FB9"/>
    <w:rsid w:val="00681575"/>
    <w:rsid w:val="006816CA"/>
    <w:rsid w:val="006817A8"/>
    <w:rsid w:val="00682072"/>
    <w:rsid w:val="0068257B"/>
    <w:rsid w:val="006826BA"/>
    <w:rsid w:val="00682943"/>
    <w:rsid w:val="006829EC"/>
    <w:rsid w:val="00682ECC"/>
    <w:rsid w:val="00683452"/>
    <w:rsid w:val="00683893"/>
    <w:rsid w:val="00683D1E"/>
    <w:rsid w:val="00683EF4"/>
    <w:rsid w:val="006840DC"/>
    <w:rsid w:val="006842C5"/>
    <w:rsid w:val="00684479"/>
    <w:rsid w:val="00684A4F"/>
    <w:rsid w:val="00684FD6"/>
    <w:rsid w:val="00685097"/>
    <w:rsid w:val="006852B5"/>
    <w:rsid w:val="0068536B"/>
    <w:rsid w:val="00685ACA"/>
    <w:rsid w:val="00685DB5"/>
    <w:rsid w:val="00685F06"/>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618"/>
    <w:rsid w:val="006927CE"/>
    <w:rsid w:val="00693647"/>
    <w:rsid w:val="006936A4"/>
    <w:rsid w:val="00693A2B"/>
    <w:rsid w:val="00693DF6"/>
    <w:rsid w:val="0069437F"/>
    <w:rsid w:val="00694393"/>
    <w:rsid w:val="00694614"/>
    <w:rsid w:val="0069474D"/>
    <w:rsid w:val="006949DF"/>
    <w:rsid w:val="00694D9C"/>
    <w:rsid w:val="00695067"/>
    <w:rsid w:val="00695B6C"/>
    <w:rsid w:val="0069676E"/>
    <w:rsid w:val="00696771"/>
    <w:rsid w:val="006967D5"/>
    <w:rsid w:val="00696A2E"/>
    <w:rsid w:val="00696B28"/>
    <w:rsid w:val="00696CFE"/>
    <w:rsid w:val="00697138"/>
    <w:rsid w:val="00697225"/>
    <w:rsid w:val="00697376"/>
    <w:rsid w:val="00697635"/>
    <w:rsid w:val="00697662"/>
    <w:rsid w:val="0069797A"/>
    <w:rsid w:val="00697F77"/>
    <w:rsid w:val="006A0157"/>
    <w:rsid w:val="006A0873"/>
    <w:rsid w:val="006A09F8"/>
    <w:rsid w:val="006A0B00"/>
    <w:rsid w:val="006A0C00"/>
    <w:rsid w:val="006A0CEA"/>
    <w:rsid w:val="006A0FE3"/>
    <w:rsid w:val="006A12E8"/>
    <w:rsid w:val="006A155B"/>
    <w:rsid w:val="006A1571"/>
    <w:rsid w:val="006A1B6E"/>
    <w:rsid w:val="006A1D27"/>
    <w:rsid w:val="006A2602"/>
    <w:rsid w:val="006A2C06"/>
    <w:rsid w:val="006A2F0C"/>
    <w:rsid w:val="006A31F1"/>
    <w:rsid w:val="006A323F"/>
    <w:rsid w:val="006A37C5"/>
    <w:rsid w:val="006A3C90"/>
    <w:rsid w:val="006A3D7D"/>
    <w:rsid w:val="006A3F7B"/>
    <w:rsid w:val="006A4081"/>
    <w:rsid w:val="006A41CA"/>
    <w:rsid w:val="006A43F6"/>
    <w:rsid w:val="006A4576"/>
    <w:rsid w:val="006A47EE"/>
    <w:rsid w:val="006A4982"/>
    <w:rsid w:val="006A4A5B"/>
    <w:rsid w:val="006A4C36"/>
    <w:rsid w:val="006A508E"/>
    <w:rsid w:val="006A5322"/>
    <w:rsid w:val="006A5A6B"/>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1DF"/>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055"/>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8B"/>
    <w:rsid w:val="006C2898"/>
    <w:rsid w:val="006C2B5C"/>
    <w:rsid w:val="006C2C58"/>
    <w:rsid w:val="006C2D4E"/>
    <w:rsid w:val="006C2FF2"/>
    <w:rsid w:val="006C3202"/>
    <w:rsid w:val="006C35A3"/>
    <w:rsid w:val="006C3D29"/>
    <w:rsid w:val="006C3D2C"/>
    <w:rsid w:val="006C3ED5"/>
    <w:rsid w:val="006C414A"/>
    <w:rsid w:val="006C49F9"/>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DC5"/>
    <w:rsid w:val="006D32A3"/>
    <w:rsid w:val="006D359E"/>
    <w:rsid w:val="006D38E7"/>
    <w:rsid w:val="006D3923"/>
    <w:rsid w:val="006D3927"/>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543"/>
    <w:rsid w:val="006E266B"/>
    <w:rsid w:val="006E27F0"/>
    <w:rsid w:val="006E2D9B"/>
    <w:rsid w:val="006E2EA7"/>
    <w:rsid w:val="006E3021"/>
    <w:rsid w:val="006E31F7"/>
    <w:rsid w:val="006E3312"/>
    <w:rsid w:val="006E3555"/>
    <w:rsid w:val="006E3B17"/>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9C2"/>
    <w:rsid w:val="006F1D74"/>
    <w:rsid w:val="006F1E55"/>
    <w:rsid w:val="006F1E6D"/>
    <w:rsid w:val="006F201E"/>
    <w:rsid w:val="006F206D"/>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4F63"/>
    <w:rsid w:val="006F5400"/>
    <w:rsid w:val="006F54E8"/>
    <w:rsid w:val="006F5A9E"/>
    <w:rsid w:val="006F5DE8"/>
    <w:rsid w:val="006F60F8"/>
    <w:rsid w:val="006F66E0"/>
    <w:rsid w:val="006F726B"/>
    <w:rsid w:val="006F7380"/>
    <w:rsid w:val="006F775D"/>
    <w:rsid w:val="006F7AD0"/>
    <w:rsid w:val="006F7BCF"/>
    <w:rsid w:val="006F7FDA"/>
    <w:rsid w:val="007002AE"/>
    <w:rsid w:val="007002B6"/>
    <w:rsid w:val="0070046B"/>
    <w:rsid w:val="007004D4"/>
    <w:rsid w:val="0070095C"/>
    <w:rsid w:val="00700C1F"/>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E35"/>
    <w:rsid w:val="00702F7A"/>
    <w:rsid w:val="00703434"/>
    <w:rsid w:val="00703B48"/>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EF2"/>
    <w:rsid w:val="00710F77"/>
    <w:rsid w:val="007110E6"/>
    <w:rsid w:val="0071139C"/>
    <w:rsid w:val="007115A2"/>
    <w:rsid w:val="007115B0"/>
    <w:rsid w:val="007116E2"/>
    <w:rsid w:val="007117C8"/>
    <w:rsid w:val="007119C7"/>
    <w:rsid w:val="00711C13"/>
    <w:rsid w:val="00711C38"/>
    <w:rsid w:val="00711D6D"/>
    <w:rsid w:val="00711E21"/>
    <w:rsid w:val="00711E41"/>
    <w:rsid w:val="00711ED4"/>
    <w:rsid w:val="00712165"/>
    <w:rsid w:val="007123D5"/>
    <w:rsid w:val="00712745"/>
    <w:rsid w:val="00712971"/>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1C8"/>
    <w:rsid w:val="007162EE"/>
    <w:rsid w:val="007165B4"/>
    <w:rsid w:val="007165DC"/>
    <w:rsid w:val="0071689F"/>
    <w:rsid w:val="007170DA"/>
    <w:rsid w:val="00717265"/>
    <w:rsid w:val="00717658"/>
    <w:rsid w:val="00717BC3"/>
    <w:rsid w:val="007202CC"/>
    <w:rsid w:val="007202E2"/>
    <w:rsid w:val="00720433"/>
    <w:rsid w:val="007204B3"/>
    <w:rsid w:val="00720C91"/>
    <w:rsid w:val="00720FAD"/>
    <w:rsid w:val="00720FE7"/>
    <w:rsid w:val="00720FF5"/>
    <w:rsid w:val="0072126A"/>
    <w:rsid w:val="00721755"/>
    <w:rsid w:val="0072188E"/>
    <w:rsid w:val="00721E93"/>
    <w:rsid w:val="00722B34"/>
    <w:rsid w:val="00722C8E"/>
    <w:rsid w:val="007233BF"/>
    <w:rsid w:val="007241EB"/>
    <w:rsid w:val="0072449C"/>
    <w:rsid w:val="0072457F"/>
    <w:rsid w:val="007245D5"/>
    <w:rsid w:val="00724C6F"/>
    <w:rsid w:val="00725151"/>
    <w:rsid w:val="007257BC"/>
    <w:rsid w:val="00725A77"/>
    <w:rsid w:val="00725D08"/>
    <w:rsid w:val="007261DF"/>
    <w:rsid w:val="00726337"/>
    <w:rsid w:val="00726387"/>
    <w:rsid w:val="00726AA3"/>
    <w:rsid w:val="00726AC2"/>
    <w:rsid w:val="00726B9F"/>
    <w:rsid w:val="00726BDE"/>
    <w:rsid w:val="00726FFC"/>
    <w:rsid w:val="007272ED"/>
    <w:rsid w:val="007274A5"/>
    <w:rsid w:val="007275CD"/>
    <w:rsid w:val="00727791"/>
    <w:rsid w:val="007277B1"/>
    <w:rsid w:val="00727D2A"/>
    <w:rsid w:val="00727F59"/>
    <w:rsid w:val="00730183"/>
    <w:rsid w:val="00730598"/>
    <w:rsid w:val="00731046"/>
    <w:rsid w:val="0073106F"/>
    <w:rsid w:val="0073122E"/>
    <w:rsid w:val="007313F5"/>
    <w:rsid w:val="007314E2"/>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626"/>
    <w:rsid w:val="00735D47"/>
    <w:rsid w:val="00735FA7"/>
    <w:rsid w:val="00736576"/>
    <w:rsid w:val="007367B2"/>
    <w:rsid w:val="00736A10"/>
    <w:rsid w:val="00736A36"/>
    <w:rsid w:val="0073719A"/>
    <w:rsid w:val="00737746"/>
    <w:rsid w:val="00737DA1"/>
    <w:rsid w:val="007401EE"/>
    <w:rsid w:val="00740564"/>
    <w:rsid w:val="00740F63"/>
    <w:rsid w:val="00741087"/>
    <w:rsid w:val="007411D8"/>
    <w:rsid w:val="007414E0"/>
    <w:rsid w:val="00741532"/>
    <w:rsid w:val="00741C15"/>
    <w:rsid w:val="00741D7B"/>
    <w:rsid w:val="00741D8B"/>
    <w:rsid w:val="007421AC"/>
    <w:rsid w:val="00742498"/>
    <w:rsid w:val="00742D0F"/>
    <w:rsid w:val="00742DA7"/>
    <w:rsid w:val="007432B6"/>
    <w:rsid w:val="00743610"/>
    <w:rsid w:val="00744002"/>
    <w:rsid w:val="00744091"/>
    <w:rsid w:val="0074451A"/>
    <w:rsid w:val="00744ACA"/>
    <w:rsid w:val="00744D6F"/>
    <w:rsid w:val="00744F90"/>
    <w:rsid w:val="007451F6"/>
    <w:rsid w:val="0074531E"/>
    <w:rsid w:val="0074535D"/>
    <w:rsid w:val="007454B9"/>
    <w:rsid w:val="007458F9"/>
    <w:rsid w:val="00745CA3"/>
    <w:rsid w:val="00746225"/>
    <w:rsid w:val="00746249"/>
    <w:rsid w:val="0074634F"/>
    <w:rsid w:val="0074689A"/>
    <w:rsid w:val="0074698D"/>
    <w:rsid w:val="00746AC3"/>
    <w:rsid w:val="00746BE9"/>
    <w:rsid w:val="00747641"/>
    <w:rsid w:val="0074772F"/>
    <w:rsid w:val="007479CA"/>
    <w:rsid w:val="00747B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5157"/>
    <w:rsid w:val="007553E6"/>
    <w:rsid w:val="00755BC9"/>
    <w:rsid w:val="00755D14"/>
    <w:rsid w:val="00755D31"/>
    <w:rsid w:val="0075616E"/>
    <w:rsid w:val="0075699B"/>
    <w:rsid w:val="00756F5C"/>
    <w:rsid w:val="007575F4"/>
    <w:rsid w:val="00757992"/>
    <w:rsid w:val="00760486"/>
    <w:rsid w:val="00760628"/>
    <w:rsid w:val="00760A15"/>
    <w:rsid w:val="00760A8E"/>
    <w:rsid w:val="00760B09"/>
    <w:rsid w:val="00760BCA"/>
    <w:rsid w:val="00760E82"/>
    <w:rsid w:val="00760FCD"/>
    <w:rsid w:val="00761065"/>
    <w:rsid w:val="00761175"/>
    <w:rsid w:val="007612F4"/>
    <w:rsid w:val="007616A3"/>
    <w:rsid w:val="00761737"/>
    <w:rsid w:val="00761A5A"/>
    <w:rsid w:val="00761C96"/>
    <w:rsid w:val="00761EDA"/>
    <w:rsid w:val="00762D16"/>
    <w:rsid w:val="00762FB4"/>
    <w:rsid w:val="00763A83"/>
    <w:rsid w:val="00764238"/>
    <w:rsid w:val="0076452C"/>
    <w:rsid w:val="00764C36"/>
    <w:rsid w:val="00764D79"/>
    <w:rsid w:val="007658B1"/>
    <w:rsid w:val="00765E8F"/>
    <w:rsid w:val="00765F47"/>
    <w:rsid w:val="0076661D"/>
    <w:rsid w:val="00766711"/>
    <w:rsid w:val="00766A16"/>
    <w:rsid w:val="00766D31"/>
    <w:rsid w:val="00766E66"/>
    <w:rsid w:val="00767087"/>
    <w:rsid w:val="00767568"/>
    <w:rsid w:val="0076756F"/>
    <w:rsid w:val="00767579"/>
    <w:rsid w:val="007675D2"/>
    <w:rsid w:val="007677DE"/>
    <w:rsid w:val="00767882"/>
    <w:rsid w:val="00767888"/>
    <w:rsid w:val="007678F3"/>
    <w:rsid w:val="00767BAD"/>
    <w:rsid w:val="00767D13"/>
    <w:rsid w:val="00767D8C"/>
    <w:rsid w:val="00770217"/>
    <w:rsid w:val="00770A91"/>
    <w:rsid w:val="00770B5D"/>
    <w:rsid w:val="00770C03"/>
    <w:rsid w:val="00770EF4"/>
    <w:rsid w:val="0077108A"/>
    <w:rsid w:val="00771118"/>
    <w:rsid w:val="00771390"/>
    <w:rsid w:val="00771715"/>
    <w:rsid w:val="007719C9"/>
    <w:rsid w:val="00771B38"/>
    <w:rsid w:val="00771DBB"/>
    <w:rsid w:val="00771E6C"/>
    <w:rsid w:val="00771F5D"/>
    <w:rsid w:val="007721C9"/>
    <w:rsid w:val="00772352"/>
    <w:rsid w:val="007725C1"/>
    <w:rsid w:val="007731E2"/>
    <w:rsid w:val="00773652"/>
    <w:rsid w:val="0077377C"/>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4F90"/>
    <w:rsid w:val="007850B0"/>
    <w:rsid w:val="00785352"/>
    <w:rsid w:val="00785672"/>
    <w:rsid w:val="0078584F"/>
    <w:rsid w:val="0078594C"/>
    <w:rsid w:val="00785BEA"/>
    <w:rsid w:val="00785C6B"/>
    <w:rsid w:val="00785EE8"/>
    <w:rsid w:val="007860F0"/>
    <w:rsid w:val="00786386"/>
    <w:rsid w:val="007865BC"/>
    <w:rsid w:val="007869DB"/>
    <w:rsid w:val="00786D86"/>
    <w:rsid w:val="0078735A"/>
    <w:rsid w:val="0078746D"/>
    <w:rsid w:val="007875CC"/>
    <w:rsid w:val="00787B8C"/>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B3D"/>
    <w:rsid w:val="00795C18"/>
    <w:rsid w:val="00795D7E"/>
    <w:rsid w:val="00795E21"/>
    <w:rsid w:val="00795FCA"/>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43"/>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2F0"/>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6DA3"/>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3CF"/>
    <w:rsid w:val="007B3AD3"/>
    <w:rsid w:val="007B40B7"/>
    <w:rsid w:val="007B4182"/>
    <w:rsid w:val="007B446F"/>
    <w:rsid w:val="007B4E82"/>
    <w:rsid w:val="007B522D"/>
    <w:rsid w:val="007B5618"/>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6C"/>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3C32"/>
    <w:rsid w:val="007C3E94"/>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5D9"/>
    <w:rsid w:val="007C77C6"/>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1EE7"/>
    <w:rsid w:val="007D2109"/>
    <w:rsid w:val="007D2301"/>
    <w:rsid w:val="007D24B4"/>
    <w:rsid w:val="007D24F1"/>
    <w:rsid w:val="007D2818"/>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9BF"/>
    <w:rsid w:val="007D7BC2"/>
    <w:rsid w:val="007D7E31"/>
    <w:rsid w:val="007E02DA"/>
    <w:rsid w:val="007E079A"/>
    <w:rsid w:val="007E0854"/>
    <w:rsid w:val="007E0F12"/>
    <w:rsid w:val="007E113F"/>
    <w:rsid w:val="007E12B5"/>
    <w:rsid w:val="007E17A4"/>
    <w:rsid w:val="007E1892"/>
    <w:rsid w:val="007E1B54"/>
    <w:rsid w:val="007E1D97"/>
    <w:rsid w:val="007E283F"/>
    <w:rsid w:val="007E29D6"/>
    <w:rsid w:val="007E2A05"/>
    <w:rsid w:val="007E2AA1"/>
    <w:rsid w:val="007E2B48"/>
    <w:rsid w:val="007E33CE"/>
    <w:rsid w:val="007E3464"/>
    <w:rsid w:val="007E3B99"/>
    <w:rsid w:val="007E3C2B"/>
    <w:rsid w:val="007E3D37"/>
    <w:rsid w:val="007E3DAD"/>
    <w:rsid w:val="007E3FBC"/>
    <w:rsid w:val="007E41D0"/>
    <w:rsid w:val="007E4860"/>
    <w:rsid w:val="007E48D0"/>
    <w:rsid w:val="007E4A86"/>
    <w:rsid w:val="007E4B33"/>
    <w:rsid w:val="007E4C56"/>
    <w:rsid w:val="007E5389"/>
    <w:rsid w:val="007E571D"/>
    <w:rsid w:val="007E5770"/>
    <w:rsid w:val="007E5D67"/>
    <w:rsid w:val="007E5E31"/>
    <w:rsid w:val="007E6488"/>
    <w:rsid w:val="007E64C4"/>
    <w:rsid w:val="007E6AE6"/>
    <w:rsid w:val="007E6BE2"/>
    <w:rsid w:val="007E7236"/>
    <w:rsid w:val="007E7383"/>
    <w:rsid w:val="007E73C4"/>
    <w:rsid w:val="007E7B45"/>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74"/>
    <w:rsid w:val="0080138A"/>
    <w:rsid w:val="00801452"/>
    <w:rsid w:val="00801615"/>
    <w:rsid w:val="008019D4"/>
    <w:rsid w:val="0080215B"/>
    <w:rsid w:val="00802278"/>
    <w:rsid w:val="0080252E"/>
    <w:rsid w:val="00802D6C"/>
    <w:rsid w:val="00802DA1"/>
    <w:rsid w:val="00803206"/>
    <w:rsid w:val="00803718"/>
    <w:rsid w:val="0080380C"/>
    <w:rsid w:val="00803906"/>
    <w:rsid w:val="00803972"/>
    <w:rsid w:val="008039E8"/>
    <w:rsid w:val="00803A0B"/>
    <w:rsid w:val="00803ABE"/>
    <w:rsid w:val="00803BBE"/>
    <w:rsid w:val="00803CE5"/>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5E51"/>
    <w:rsid w:val="008061D7"/>
    <w:rsid w:val="008063E7"/>
    <w:rsid w:val="00806403"/>
    <w:rsid w:val="00806419"/>
    <w:rsid w:val="00806510"/>
    <w:rsid w:val="0080660A"/>
    <w:rsid w:val="0080679C"/>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161"/>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3A"/>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B76"/>
    <w:rsid w:val="00821D58"/>
    <w:rsid w:val="008222B6"/>
    <w:rsid w:val="008226AA"/>
    <w:rsid w:val="00823184"/>
    <w:rsid w:val="008236BD"/>
    <w:rsid w:val="00823704"/>
    <w:rsid w:val="00823CB6"/>
    <w:rsid w:val="00823F01"/>
    <w:rsid w:val="0082453F"/>
    <w:rsid w:val="008246C7"/>
    <w:rsid w:val="00824BAB"/>
    <w:rsid w:val="00824F12"/>
    <w:rsid w:val="0082532C"/>
    <w:rsid w:val="008256A6"/>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8A1"/>
    <w:rsid w:val="0083297D"/>
    <w:rsid w:val="00832D8B"/>
    <w:rsid w:val="008334CC"/>
    <w:rsid w:val="00833D87"/>
    <w:rsid w:val="00833E42"/>
    <w:rsid w:val="00834397"/>
    <w:rsid w:val="0083445B"/>
    <w:rsid w:val="0083478C"/>
    <w:rsid w:val="00834A5E"/>
    <w:rsid w:val="00834EFB"/>
    <w:rsid w:val="00834FD0"/>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7C4"/>
    <w:rsid w:val="008419DD"/>
    <w:rsid w:val="00841A4D"/>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316"/>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6F8"/>
    <w:rsid w:val="00852707"/>
    <w:rsid w:val="00852B4F"/>
    <w:rsid w:val="00852FF8"/>
    <w:rsid w:val="00853179"/>
    <w:rsid w:val="00853377"/>
    <w:rsid w:val="008535BB"/>
    <w:rsid w:val="00853673"/>
    <w:rsid w:val="008538C7"/>
    <w:rsid w:val="0085409D"/>
    <w:rsid w:val="008543C7"/>
    <w:rsid w:val="0085498D"/>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14"/>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3E0"/>
    <w:rsid w:val="00863836"/>
    <w:rsid w:val="00863899"/>
    <w:rsid w:val="00863D04"/>
    <w:rsid w:val="00863F05"/>
    <w:rsid w:val="00864403"/>
    <w:rsid w:val="00865579"/>
    <w:rsid w:val="0086562C"/>
    <w:rsid w:val="00865AD2"/>
    <w:rsid w:val="00865E05"/>
    <w:rsid w:val="00865EC0"/>
    <w:rsid w:val="00865ECC"/>
    <w:rsid w:val="00865F09"/>
    <w:rsid w:val="00866338"/>
    <w:rsid w:val="008663AC"/>
    <w:rsid w:val="00866A87"/>
    <w:rsid w:val="00866E57"/>
    <w:rsid w:val="0086755C"/>
    <w:rsid w:val="0086797B"/>
    <w:rsid w:val="0087087C"/>
    <w:rsid w:val="00870DBA"/>
    <w:rsid w:val="00870FA0"/>
    <w:rsid w:val="0087171E"/>
    <w:rsid w:val="00871A56"/>
    <w:rsid w:val="00871ACB"/>
    <w:rsid w:val="00871B01"/>
    <w:rsid w:val="00871D4E"/>
    <w:rsid w:val="00871FBF"/>
    <w:rsid w:val="00872383"/>
    <w:rsid w:val="00872919"/>
    <w:rsid w:val="00872A5B"/>
    <w:rsid w:val="00872A95"/>
    <w:rsid w:val="00872C86"/>
    <w:rsid w:val="00873038"/>
    <w:rsid w:val="008732AE"/>
    <w:rsid w:val="008732C8"/>
    <w:rsid w:val="008732E2"/>
    <w:rsid w:val="008739B4"/>
    <w:rsid w:val="00873C05"/>
    <w:rsid w:val="00873C64"/>
    <w:rsid w:val="00873E2E"/>
    <w:rsid w:val="008744AC"/>
    <w:rsid w:val="00874588"/>
    <w:rsid w:val="008746A7"/>
    <w:rsid w:val="0087496E"/>
    <w:rsid w:val="008749A2"/>
    <w:rsid w:val="00874A41"/>
    <w:rsid w:val="00874E13"/>
    <w:rsid w:val="00874F1D"/>
    <w:rsid w:val="008751F8"/>
    <w:rsid w:val="00875AA0"/>
    <w:rsid w:val="008769AE"/>
    <w:rsid w:val="00876B94"/>
    <w:rsid w:val="00876CEB"/>
    <w:rsid w:val="00876D56"/>
    <w:rsid w:val="0087710F"/>
    <w:rsid w:val="00877577"/>
    <w:rsid w:val="0087761E"/>
    <w:rsid w:val="00877712"/>
    <w:rsid w:val="00877D3D"/>
    <w:rsid w:val="00877DAE"/>
    <w:rsid w:val="00877F4B"/>
    <w:rsid w:val="008801A5"/>
    <w:rsid w:val="0088043A"/>
    <w:rsid w:val="008806AD"/>
    <w:rsid w:val="00880748"/>
    <w:rsid w:val="00880C4D"/>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270"/>
    <w:rsid w:val="00890531"/>
    <w:rsid w:val="00890875"/>
    <w:rsid w:val="008912B6"/>
    <w:rsid w:val="00891611"/>
    <w:rsid w:val="00891914"/>
    <w:rsid w:val="00891A16"/>
    <w:rsid w:val="00891A74"/>
    <w:rsid w:val="00891E10"/>
    <w:rsid w:val="00891F09"/>
    <w:rsid w:val="00891F78"/>
    <w:rsid w:val="00892366"/>
    <w:rsid w:val="008925DF"/>
    <w:rsid w:val="00892B05"/>
    <w:rsid w:val="00892D9A"/>
    <w:rsid w:val="00892DBA"/>
    <w:rsid w:val="00892E77"/>
    <w:rsid w:val="00892E7C"/>
    <w:rsid w:val="008937D5"/>
    <w:rsid w:val="008937E5"/>
    <w:rsid w:val="00893803"/>
    <w:rsid w:val="0089392F"/>
    <w:rsid w:val="00893CA8"/>
    <w:rsid w:val="00894C20"/>
    <w:rsid w:val="00895463"/>
    <w:rsid w:val="008956F7"/>
    <w:rsid w:val="00895C2D"/>
    <w:rsid w:val="00895C33"/>
    <w:rsid w:val="0089602A"/>
    <w:rsid w:val="008961E0"/>
    <w:rsid w:val="0089649C"/>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3F69"/>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610"/>
    <w:rsid w:val="008A772C"/>
    <w:rsid w:val="008A7F6D"/>
    <w:rsid w:val="008B008A"/>
    <w:rsid w:val="008B00D7"/>
    <w:rsid w:val="008B026B"/>
    <w:rsid w:val="008B0401"/>
    <w:rsid w:val="008B0906"/>
    <w:rsid w:val="008B0A61"/>
    <w:rsid w:val="008B0B9A"/>
    <w:rsid w:val="008B0BA6"/>
    <w:rsid w:val="008B0C90"/>
    <w:rsid w:val="008B0CA5"/>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C19"/>
    <w:rsid w:val="008B5D57"/>
    <w:rsid w:val="008B5FCC"/>
    <w:rsid w:val="008B6096"/>
    <w:rsid w:val="008B61BA"/>
    <w:rsid w:val="008B62ED"/>
    <w:rsid w:val="008B654B"/>
    <w:rsid w:val="008B65CE"/>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1D57"/>
    <w:rsid w:val="008D22E5"/>
    <w:rsid w:val="008D25D6"/>
    <w:rsid w:val="008D26A4"/>
    <w:rsid w:val="008D283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4FFB"/>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6D5"/>
    <w:rsid w:val="008E0B81"/>
    <w:rsid w:val="008E0EF4"/>
    <w:rsid w:val="008E1298"/>
    <w:rsid w:val="008E1680"/>
    <w:rsid w:val="008E17A7"/>
    <w:rsid w:val="008E1A91"/>
    <w:rsid w:val="008E1B1F"/>
    <w:rsid w:val="008E1B2C"/>
    <w:rsid w:val="008E1B6F"/>
    <w:rsid w:val="008E1C21"/>
    <w:rsid w:val="008E1D68"/>
    <w:rsid w:val="008E215D"/>
    <w:rsid w:val="008E21F9"/>
    <w:rsid w:val="008E2269"/>
    <w:rsid w:val="008E2752"/>
    <w:rsid w:val="008E27B7"/>
    <w:rsid w:val="008E2A74"/>
    <w:rsid w:val="008E2D48"/>
    <w:rsid w:val="008E362D"/>
    <w:rsid w:val="008E3953"/>
    <w:rsid w:val="008E418B"/>
    <w:rsid w:val="008E44BD"/>
    <w:rsid w:val="008E4836"/>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543"/>
    <w:rsid w:val="008E7648"/>
    <w:rsid w:val="008E7CF0"/>
    <w:rsid w:val="008F00D8"/>
    <w:rsid w:val="008F0309"/>
    <w:rsid w:val="008F087F"/>
    <w:rsid w:val="008F0D97"/>
    <w:rsid w:val="008F101E"/>
    <w:rsid w:val="008F1092"/>
    <w:rsid w:val="008F1902"/>
    <w:rsid w:val="008F191C"/>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86"/>
    <w:rsid w:val="008F4ECE"/>
    <w:rsid w:val="008F527A"/>
    <w:rsid w:val="008F59CA"/>
    <w:rsid w:val="008F59E1"/>
    <w:rsid w:val="008F5BAF"/>
    <w:rsid w:val="008F5D63"/>
    <w:rsid w:val="008F5DC5"/>
    <w:rsid w:val="008F603E"/>
    <w:rsid w:val="008F6327"/>
    <w:rsid w:val="008F63F8"/>
    <w:rsid w:val="008F6A02"/>
    <w:rsid w:val="008F6DCA"/>
    <w:rsid w:val="008F741F"/>
    <w:rsid w:val="008F748C"/>
    <w:rsid w:val="008F74C4"/>
    <w:rsid w:val="008F760B"/>
    <w:rsid w:val="008F7858"/>
    <w:rsid w:val="0090001C"/>
    <w:rsid w:val="009000EF"/>
    <w:rsid w:val="00900754"/>
    <w:rsid w:val="0090095C"/>
    <w:rsid w:val="00900F05"/>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40"/>
    <w:rsid w:val="00906BC9"/>
    <w:rsid w:val="00906FA0"/>
    <w:rsid w:val="009071F2"/>
    <w:rsid w:val="00907233"/>
    <w:rsid w:val="00907D11"/>
    <w:rsid w:val="00907DFA"/>
    <w:rsid w:val="009101FB"/>
    <w:rsid w:val="00910510"/>
    <w:rsid w:val="009106A4"/>
    <w:rsid w:val="00911063"/>
    <w:rsid w:val="0091109A"/>
    <w:rsid w:val="009113BB"/>
    <w:rsid w:val="009113BD"/>
    <w:rsid w:val="0091199B"/>
    <w:rsid w:val="00911AE9"/>
    <w:rsid w:val="00911C7D"/>
    <w:rsid w:val="00911C93"/>
    <w:rsid w:val="0091229F"/>
    <w:rsid w:val="00912436"/>
    <w:rsid w:val="0091264B"/>
    <w:rsid w:val="009129AC"/>
    <w:rsid w:val="00912A99"/>
    <w:rsid w:val="00912EAF"/>
    <w:rsid w:val="0091304F"/>
    <w:rsid w:val="009131B7"/>
    <w:rsid w:val="009132FC"/>
    <w:rsid w:val="00913388"/>
    <w:rsid w:val="00913392"/>
    <w:rsid w:val="0091364D"/>
    <w:rsid w:val="009137B5"/>
    <w:rsid w:val="00913DFF"/>
    <w:rsid w:val="009140F5"/>
    <w:rsid w:val="0091413E"/>
    <w:rsid w:val="00914221"/>
    <w:rsid w:val="009146BA"/>
    <w:rsid w:val="00914D64"/>
    <w:rsid w:val="00914D8D"/>
    <w:rsid w:val="00914EF1"/>
    <w:rsid w:val="00915161"/>
    <w:rsid w:val="0091517C"/>
    <w:rsid w:val="009151EF"/>
    <w:rsid w:val="009156EA"/>
    <w:rsid w:val="00915711"/>
    <w:rsid w:val="00915915"/>
    <w:rsid w:val="00915923"/>
    <w:rsid w:val="00915A1F"/>
    <w:rsid w:val="00915C59"/>
    <w:rsid w:val="00915E97"/>
    <w:rsid w:val="009161A0"/>
    <w:rsid w:val="009166C3"/>
    <w:rsid w:val="00916B15"/>
    <w:rsid w:val="00916B3D"/>
    <w:rsid w:val="009172A2"/>
    <w:rsid w:val="00917575"/>
    <w:rsid w:val="009179A1"/>
    <w:rsid w:val="00917B44"/>
    <w:rsid w:val="009208CE"/>
    <w:rsid w:val="0092091F"/>
    <w:rsid w:val="00920A12"/>
    <w:rsid w:val="00920C7B"/>
    <w:rsid w:val="00920CD2"/>
    <w:rsid w:val="00920FEE"/>
    <w:rsid w:val="009210BC"/>
    <w:rsid w:val="009210CF"/>
    <w:rsid w:val="00921271"/>
    <w:rsid w:val="009214C0"/>
    <w:rsid w:val="009216F7"/>
    <w:rsid w:val="0092170A"/>
    <w:rsid w:val="009217A7"/>
    <w:rsid w:val="00921BC7"/>
    <w:rsid w:val="00921E31"/>
    <w:rsid w:val="00921E61"/>
    <w:rsid w:val="00921E92"/>
    <w:rsid w:val="00921EBB"/>
    <w:rsid w:val="009220A9"/>
    <w:rsid w:val="00922307"/>
    <w:rsid w:val="0092272C"/>
    <w:rsid w:val="0092287A"/>
    <w:rsid w:val="00922A1D"/>
    <w:rsid w:val="00922CB2"/>
    <w:rsid w:val="00922CB4"/>
    <w:rsid w:val="00923165"/>
    <w:rsid w:val="009231E6"/>
    <w:rsid w:val="00923508"/>
    <w:rsid w:val="00923548"/>
    <w:rsid w:val="00923CD5"/>
    <w:rsid w:val="009241A0"/>
    <w:rsid w:val="00924300"/>
    <w:rsid w:val="009247B1"/>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3A"/>
    <w:rsid w:val="00926CFC"/>
    <w:rsid w:val="00926E47"/>
    <w:rsid w:val="00926F66"/>
    <w:rsid w:val="00927359"/>
    <w:rsid w:val="00927733"/>
    <w:rsid w:val="0092779C"/>
    <w:rsid w:val="009279BE"/>
    <w:rsid w:val="00927C7D"/>
    <w:rsid w:val="0093002B"/>
    <w:rsid w:val="0093026E"/>
    <w:rsid w:val="009303C1"/>
    <w:rsid w:val="00930499"/>
    <w:rsid w:val="0093061D"/>
    <w:rsid w:val="009309E8"/>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2E28"/>
    <w:rsid w:val="009434A5"/>
    <w:rsid w:val="009435FE"/>
    <w:rsid w:val="00943771"/>
    <w:rsid w:val="00943840"/>
    <w:rsid w:val="00943A79"/>
    <w:rsid w:val="00943C8E"/>
    <w:rsid w:val="00943E7A"/>
    <w:rsid w:val="009441C9"/>
    <w:rsid w:val="009448AE"/>
    <w:rsid w:val="00944AE1"/>
    <w:rsid w:val="00945023"/>
    <w:rsid w:val="00945165"/>
    <w:rsid w:val="00945D2A"/>
    <w:rsid w:val="009461B7"/>
    <w:rsid w:val="0094620F"/>
    <w:rsid w:val="009463E4"/>
    <w:rsid w:val="00946497"/>
    <w:rsid w:val="00946B04"/>
    <w:rsid w:val="00946CE1"/>
    <w:rsid w:val="00946DB7"/>
    <w:rsid w:val="00947C3D"/>
    <w:rsid w:val="00947CC9"/>
    <w:rsid w:val="00947D2F"/>
    <w:rsid w:val="00947DDE"/>
    <w:rsid w:val="00950270"/>
    <w:rsid w:val="0095078F"/>
    <w:rsid w:val="00950B62"/>
    <w:rsid w:val="00950CF6"/>
    <w:rsid w:val="00950DC9"/>
    <w:rsid w:val="00950DF5"/>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22E"/>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4094"/>
    <w:rsid w:val="009643C6"/>
    <w:rsid w:val="009643FB"/>
    <w:rsid w:val="00964452"/>
    <w:rsid w:val="00964625"/>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457"/>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301"/>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A6D"/>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B55"/>
    <w:rsid w:val="00986FBA"/>
    <w:rsid w:val="00987239"/>
    <w:rsid w:val="0098731D"/>
    <w:rsid w:val="00987929"/>
    <w:rsid w:val="00987D06"/>
    <w:rsid w:val="0099021A"/>
    <w:rsid w:val="00990426"/>
    <w:rsid w:val="009906E1"/>
    <w:rsid w:val="00990D68"/>
    <w:rsid w:val="0099136C"/>
    <w:rsid w:val="00991559"/>
    <w:rsid w:val="00991746"/>
    <w:rsid w:val="00991A3E"/>
    <w:rsid w:val="00991AC9"/>
    <w:rsid w:val="009920B2"/>
    <w:rsid w:val="009921EE"/>
    <w:rsid w:val="0099229A"/>
    <w:rsid w:val="00992594"/>
    <w:rsid w:val="0099289B"/>
    <w:rsid w:val="00992B42"/>
    <w:rsid w:val="00992FEE"/>
    <w:rsid w:val="009930A2"/>
    <w:rsid w:val="00993125"/>
    <w:rsid w:val="00993256"/>
    <w:rsid w:val="009933E5"/>
    <w:rsid w:val="00993A2E"/>
    <w:rsid w:val="00993BD6"/>
    <w:rsid w:val="00993D5A"/>
    <w:rsid w:val="00993E89"/>
    <w:rsid w:val="00993EC1"/>
    <w:rsid w:val="0099441C"/>
    <w:rsid w:val="009948F7"/>
    <w:rsid w:val="00994BDA"/>
    <w:rsid w:val="00995077"/>
    <w:rsid w:val="0099508B"/>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8C"/>
    <w:rsid w:val="009A15F1"/>
    <w:rsid w:val="009A1960"/>
    <w:rsid w:val="009A1A7B"/>
    <w:rsid w:val="009A1BB1"/>
    <w:rsid w:val="009A1DD2"/>
    <w:rsid w:val="009A2A0E"/>
    <w:rsid w:val="009A2A67"/>
    <w:rsid w:val="009A3A15"/>
    <w:rsid w:val="009A3A4D"/>
    <w:rsid w:val="009A3E4E"/>
    <w:rsid w:val="009A3EEC"/>
    <w:rsid w:val="009A4206"/>
    <w:rsid w:val="009A42A4"/>
    <w:rsid w:val="009A447B"/>
    <w:rsid w:val="009A449E"/>
    <w:rsid w:val="009A45CB"/>
    <w:rsid w:val="009A4B0A"/>
    <w:rsid w:val="009A4CDA"/>
    <w:rsid w:val="009A4D54"/>
    <w:rsid w:val="009A4E2E"/>
    <w:rsid w:val="009A4EC3"/>
    <w:rsid w:val="009A4EC6"/>
    <w:rsid w:val="009A5185"/>
    <w:rsid w:val="009A51F2"/>
    <w:rsid w:val="009A5589"/>
    <w:rsid w:val="009A57B3"/>
    <w:rsid w:val="009A5831"/>
    <w:rsid w:val="009A5AD2"/>
    <w:rsid w:val="009A5CB3"/>
    <w:rsid w:val="009A5D33"/>
    <w:rsid w:val="009A5F27"/>
    <w:rsid w:val="009A614E"/>
    <w:rsid w:val="009A6260"/>
    <w:rsid w:val="009A6760"/>
    <w:rsid w:val="009A6AD9"/>
    <w:rsid w:val="009A6BF6"/>
    <w:rsid w:val="009A6D89"/>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4F13"/>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4BA"/>
    <w:rsid w:val="009C3562"/>
    <w:rsid w:val="009C386C"/>
    <w:rsid w:val="009C3E81"/>
    <w:rsid w:val="009C3F1E"/>
    <w:rsid w:val="009C4573"/>
    <w:rsid w:val="009C48F6"/>
    <w:rsid w:val="009C4E24"/>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E90"/>
    <w:rsid w:val="009D0F2D"/>
    <w:rsid w:val="009D12E8"/>
    <w:rsid w:val="009D1412"/>
    <w:rsid w:val="009D1710"/>
    <w:rsid w:val="009D173E"/>
    <w:rsid w:val="009D214C"/>
    <w:rsid w:val="009D22C1"/>
    <w:rsid w:val="009D2375"/>
    <w:rsid w:val="009D23B5"/>
    <w:rsid w:val="009D2B3B"/>
    <w:rsid w:val="009D30DD"/>
    <w:rsid w:val="009D30FD"/>
    <w:rsid w:val="009D3635"/>
    <w:rsid w:val="009D374F"/>
    <w:rsid w:val="009D3936"/>
    <w:rsid w:val="009D3A92"/>
    <w:rsid w:val="009D3B1D"/>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5F0A"/>
    <w:rsid w:val="009D68AD"/>
    <w:rsid w:val="009D6C7E"/>
    <w:rsid w:val="009D705B"/>
    <w:rsid w:val="009D7A37"/>
    <w:rsid w:val="009D7B0E"/>
    <w:rsid w:val="009D7BFF"/>
    <w:rsid w:val="009D7DF4"/>
    <w:rsid w:val="009E01CF"/>
    <w:rsid w:val="009E05B8"/>
    <w:rsid w:val="009E060A"/>
    <w:rsid w:val="009E062D"/>
    <w:rsid w:val="009E09BC"/>
    <w:rsid w:val="009E0C99"/>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76C"/>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2FB"/>
    <w:rsid w:val="009E662A"/>
    <w:rsid w:val="009E6685"/>
    <w:rsid w:val="009E67B8"/>
    <w:rsid w:val="009E6849"/>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02"/>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CB2"/>
    <w:rsid w:val="009F7D8B"/>
    <w:rsid w:val="009F7DAD"/>
    <w:rsid w:val="009F7E61"/>
    <w:rsid w:val="009F7E7C"/>
    <w:rsid w:val="009F7F13"/>
    <w:rsid w:val="00A00019"/>
    <w:rsid w:val="00A00565"/>
    <w:rsid w:val="00A0095C"/>
    <w:rsid w:val="00A00D59"/>
    <w:rsid w:val="00A01162"/>
    <w:rsid w:val="00A01966"/>
    <w:rsid w:val="00A01C2E"/>
    <w:rsid w:val="00A01DF8"/>
    <w:rsid w:val="00A01FBD"/>
    <w:rsid w:val="00A0218D"/>
    <w:rsid w:val="00A0227B"/>
    <w:rsid w:val="00A02385"/>
    <w:rsid w:val="00A02732"/>
    <w:rsid w:val="00A027E2"/>
    <w:rsid w:val="00A02819"/>
    <w:rsid w:val="00A02AFE"/>
    <w:rsid w:val="00A02E67"/>
    <w:rsid w:val="00A02F4D"/>
    <w:rsid w:val="00A02FC2"/>
    <w:rsid w:val="00A03273"/>
    <w:rsid w:val="00A03683"/>
    <w:rsid w:val="00A037A5"/>
    <w:rsid w:val="00A0393B"/>
    <w:rsid w:val="00A03B12"/>
    <w:rsid w:val="00A03CE6"/>
    <w:rsid w:val="00A03D34"/>
    <w:rsid w:val="00A047B8"/>
    <w:rsid w:val="00A04C0D"/>
    <w:rsid w:val="00A050C7"/>
    <w:rsid w:val="00A0549C"/>
    <w:rsid w:val="00A05500"/>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D04"/>
    <w:rsid w:val="00A10EBB"/>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D35"/>
    <w:rsid w:val="00A13E88"/>
    <w:rsid w:val="00A14233"/>
    <w:rsid w:val="00A144BB"/>
    <w:rsid w:val="00A14686"/>
    <w:rsid w:val="00A1491B"/>
    <w:rsid w:val="00A14A11"/>
    <w:rsid w:val="00A14F82"/>
    <w:rsid w:val="00A1528A"/>
    <w:rsid w:val="00A152F9"/>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318"/>
    <w:rsid w:val="00A176BC"/>
    <w:rsid w:val="00A17752"/>
    <w:rsid w:val="00A17958"/>
    <w:rsid w:val="00A1797B"/>
    <w:rsid w:val="00A17FB9"/>
    <w:rsid w:val="00A2017D"/>
    <w:rsid w:val="00A20228"/>
    <w:rsid w:val="00A20313"/>
    <w:rsid w:val="00A204A1"/>
    <w:rsid w:val="00A207D0"/>
    <w:rsid w:val="00A20E5C"/>
    <w:rsid w:val="00A210DF"/>
    <w:rsid w:val="00A2142A"/>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612"/>
    <w:rsid w:val="00A24BFF"/>
    <w:rsid w:val="00A24C76"/>
    <w:rsid w:val="00A24F56"/>
    <w:rsid w:val="00A24F6B"/>
    <w:rsid w:val="00A24FBF"/>
    <w:rsid w:val="00A24FCF"/>
    <w:rsid w:val="00A250F9"/>
    <w:rsid w:val="00A2523C"/>
    <w:rsid w:val="00A252A5"/>
    <w:rsid w:val="00A254F6"/>
    <w:rsid w:val="00A255DE"/>
    <w:rsid w:val="00A25930"/>
    <w:rsid w:val="00A25A6E"/>
    <w:rsid w:val="00A25C8D"/>
    <w:rsid w:val="00A25FD1"/>
    <w:rsid w:val="00A260B5"/>
    <w:rsid w:val="00A2644E"/>
    <w:rsid w:val="00A2674F"/>
    <w:rsid w:val="00A26B24"/>
    <w:rsid w:val="00A272B7"/>
    <w:rsid w:val="00A27431"/>
    <w:rsid w:val="00A27577"/>
    <w:rsid w:val="00A27ACD"/>
    <w:rsid w:val="00A27B1A"/>
    <w:rsid w:val="00A27C8E"/>
    <w:rsid w:val="00A27FB7"/>
    <w:rsid w:val="00A27FBD"/>
    <w:rsid w:val="00A30055"/>
    <w:rsid w:val="00A3072A"/>
    <w:rsid w:val="00A3095F"/>
    <w:rsid w:val="00A309D4"/>
    <w:rsid w:val="00A30B6F"/>
    <w:rsid w:val="00A30E3D"/>
    <w:rsid w:val="00A314A4"/>
    <w:rsid w:val="00A314EA"/>
    <w:rsid w:val="00A31599"/>
    <w:rsid w:val="00A31764"/>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2A"/>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885"/>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9FD"/>
    <w:rsid w:val="00A47B5A"/>
    <w:rsid w:val="00A501BB"/>
    <w:rsid w:val="00A50659"/>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2DD"/>
    <w:rsid w:val="00A537DF"/>
    <w:rsid w:val="00A538E2"/>
    <w:rsid w:val="00A53984"/>
    <w:rsid w:val="00A53EA2"/>
    <w:rsid w:val="00A54180"/>
    <w:rsid w:val="00A548FE"/>
    <w:rsid w:val="00A55112"/>
    <w:rsid w:val="00A55253"/>
    <w:rsid w:val="00A55359"/>
    <w:rsid w:val="00A554DB"/>
    <w:rsid w:val="00A555AA"/>
    <w:rsid w:val="00A56032"/>
    <w:rsid w:val="00A56173"/>
    <w:rsid w:val="00A56213"/>
    <w:rsid w:val="00A568F2"/>
    <w:rsid w:val="00A56CFB"/>
    <w:rsid w:val="00A56F82"/>
    <w:rsid w:val="00A57080"/>
    <w:rsid w:val="00A57124"/>
    <w:rsid w:val="00A57305"/>
    <w:rsid w:val="00A57600"/>
    <w:rsid w:val="00A57D55"/>
    <w:rsid w:val="00A60173"/>
    <w:rsid w:val="00A601A2"/>
    <w:rsid w:val="00A601EB"/>
    <w:rsid w:val="00A606E1"/>
    <w:rsid w:val="00A60A4D"/>
    <w:rsid w:val="00A60B4A"/>
    <w:rsid w:val="00A60F0E"/>
    <w:rsid w:val="00A61567"/>
    <w:rsid w:val="00A616D8"/>
    <w:rsid w:val="00A6189E"/>
    <w:rsid w:val="00A61931"/>
    <w:rsid w:val="00A61987"/>
    <w:rsid w:val="00A61A0E"/>
    <w:rsid w:val="00A61B4D"/>
    <w:rsid w:val="00A61CFD"/>
    <w:rsid w:val="00A62924"/>
    <w:rsid w:val="00A629DA"/>
    <w:rsid w:val="00A62B32"/>
    <w:rsid w:val="00A63179"/>
    <w:rsid w:val="00A6322E"/>
    <w:rsid w:val="00A634A2"/>
    <w:rsid w:val="00A64158"/>
    <w:rsid w:val="00A642F2"/>
    <w:rsid w:val="00A647AB"/>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7B6"/>
    <w:rsid w:val="00A70870"/>
    <w:rsid w:val="00A70ACF"/>
    <w:rsid w:val="00A70C98"/>
    <w:rsid w:val="00A70CB6"/>
    <w:rsid w:val="00A70EB9"/>
    <w:rsid w:val="00A716CA"/>
    <w:rsid w:val="00A717FC"/>
    <w:rsid w:val="00A71B16"/>
    <w:rsid w:val="00A7265B"/>
    <w:rsid w:val="00A72824"/>
    <w:rsid w:val="00A72B07"/>
    <w:rsid w:val="00A72B12"/>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727"/>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8C2"/>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3E2A"/>
    <w:rsid w:val="00A8426B"/>
    <w:rsid w:val="00A84574"/>
    <w:rsid w:val="00A84BA0"/>
    <w:rsid w:val="00A84C46"/>
    <w:rsid w:val="00A84CEF"/>
    <w:rsid w:val="00A84D47"/>
    <w:rsid w:val="00A85419"/>
    <w:rsid w:val="00A8553F"/>
    <w:rsid w:val="00A855A6"/>
    <w:rsid w:val="00A855B7"/>
    <w:rsid w:val="00A858F8"/>
    <w:rsid w:val="00A85BD1"/>
    <w:rsid w:val="00A85D27"/>
    <w:rsid w:val="00A8606A"/>
    <w:rsid w:val="00A8653C"/>
    <w:rsid w:val="00A86D18"/>
    <w:rsid w:val="00A86D1C"/>
    <w:rsid w:val="00A86E5E"/>
    <w:rsid w:val="00A87053"/>
    <w:rsid w:val="00A87219"/>
    <w:rsid w:val="00A87C3F"/>
    <w:rsid w:val="00A90113"/>
    <w:rsid w:val="00A9014B"/>
    <w:rsid w:val="00A9053B"/>
    <w:rsid w:val="00A906CD"/>
    <w:rsid w:val="00A9072B"/>
    <w:rsid w:val="00A90851"/>
    <w:rsid w:val="00A90985"/>
    <w:rsid w:val="00A909DC"/>
    <w:rsid w:val="00A90F11"/>
    <w:rsid w:val="00A90F9B"/>
    <w:rsid w:val="00A910D9"/>
    <w:rsid w:val="00A9115C"/>
    <w:rsid w:val="00A9120B"/>
    <w:rsid w:val="00A913BD"/>
    <w:rsid w:val="00A915A9"/>
    <w:rsid w:val="00A91DF3"/>
    <w:rsid w:val="00A91E05"/>
    <w:rsid w:val="00A925DA"/>
    <w:rsid w:val="00A92A11"/>
    <w:rsid w:val="00A92DB5"/>
    <w:rsid w:val="00A93032"/>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9EC"/>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40E9"/>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15C"/>
    <w:rsid w:val="00AA77C0"/>
    <w:rsid w:val="00AA7920"/>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9EE"/>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2D5C"/>
    <w:rsid w:val="00AC3051"/>
    <w:rsid w:val="00AC3167"/>
    <w:rsid w:val="00AC37B6"/>
    <w:rsid w:val="00AC40B2"/>
    <w:rsid w:val="00AC4B01"/>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C7FF6"/>
    <w:rsid w:val="00AD0251"/>
    <w:rsid w:val="00AD0763"/>
    <w:rsid w:val="00AD1464"/>
    <w:rsid w:val="00AD1997"/>
    <w:rsid w:val="00AD1D63"/>
    <w:rsid w:val="00AD1DAB"/>
    <w:rsid w:val="00AD2007"/>
    <w:rsid w:val="00AD2064"/>
    <w:rsid w:val="00AD2278"/>
    <w:rsid w:val="00AD2579"/>
    <w:rsid w:val="00AD284D"/>
    <w:rsid w:val="00AD2C1B"/>
    <w:rsid w:val="00AD2C4A"/>
    <w:rsid w:val="00AD2FAA"/>
    <w:rsid w:val="00AD3451"/>
    <w:rsid w:val="00AD39BD"/>
    <w:rsid w:val="00AD3FDB"/>
    <w:rsid w:val="00AD43B6"/>
    <w:rsid w:val="00AD43DB"/>
    <w:rsid w:val="00AD464F"/>
    <w:rsid w:val="00AD48EF"/>
    <w:rsid w:val="00AD4991"/>
    <w:rsid w:val="00AD49E3"/>
    <w:rsid w:val="00AD5056"/>
    <w:rsid w:val="00AD538D"/>
    <w:rsid w:val="00AD54EE"/>
    <w:rsid w:val="00AD5574"/>
    <w:rsid w:val="00AD57F1"/>
    <w:rsid w:val="00AD592C"/>
    <w:rsid w:val="00AD5D4C"/>
    <w:rsid w:val="00AD5EB2"/>
    <w:rsid w:val="00AD61E9"/>
    <w:rsid w:val="00AD65BD"/>
    <w:rsid w:val="00AD68BF"/>
    <w:rsid w:val="00AD6A74"/>
    <w:rsid w:val="00AD6E38"/>
    <w:rsid w:val="00AD6E7F"/>
    <w:rsid w:val="00AD74B3"/>
    <w:rsid w:val="00AD7569"/>
    <w:rsid w:val="00AD77E8"/>
    <w:rsid w:val="00AD7860"/>
    <w:rsid w:val="00AD7C30"/>
    <w:rsid w:val="00AD7C4C"/>
    <w:rsid w:val="00AD7D3E"/>
    <w:rsid w:val="00AE00CB"/>
    <w:rsid w:val="00AE05C0"/>
    <w:rsid w:val="00AE0CA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2A1"/>
    <w:rsid w:val="00AE37ED"/>
    <w:rsid w:val="00AE39B0"/>
    <w:rsid w:val="00AE3AFE"/>
    <w:rsid w:val="00AE3BCE"/>
    <w:rsid w:val="00AE3D55"/>
    <w:rsid w:val="00AE44EF"/>
    <w:rsid w:val="00AE4DB0"/>
    <w:rsid w:val="00AE4DB2"/>
    <w:rsid w:val="00AE527D"/>
    <w:rsid w:val="00AE5786"/>
    <w:rsid w:val="00AE583D"/>
    <w:rsid w:val="00AE5A12"/>
    <w:rsid w:val="00AE5AD4"/>
    <w:rsid w:val="00AE5CA2"/>
    <w:rsid w:val="00AE5F54"/>
    <w:rsid w:val="00AE65A4"/>
    <w:rsid w:val="00AE678B"/>
    <w:rsid w:val="00AE6FA9"/>
    <w:rsid w:val="00AE7196"/>
    <w:rsid w:val="00AE74B8"/>
    <w:rsid w:val="00AE7C43"/>
    <w:rsid w:val="00AE7C9E"/>
    <w:rsid w:val="00AE7DEB"/>
    <w:rsid w:val="00AF00CB"/>
    <w:rsid w:val="00AF0163"/>
    <w:rsid w:val="00AF02C7"/>
    <w:rsid w:val="00AF03D4"/>
    <w:rsid w:val="00AF067B"/>
    <w:rsid w:val="00AF071A"/>
    <w:rsid w:val="00AF07B6"/>
    <w:rsid w:val="00AF08E4"/>
    <w:rsid w:val="00AF0AB6"/>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4AD6"/>
    <w:rsid w:val="00AF5339"/>
    <w:rsid w:val="00AF5363"/>
    <w:rsid w:val="00AF5AD4"/>
    <w:rsid w:val="00AF5AD6"/>
    <w:rsid w:val="00AF5B52"/>
    <w:rsid w:val="00AF61A5"/>
    <w:rsid w:val="00AF6443"/>
    <w:rsid w:val="00AF6656"/>
    <w:rsid w:val="00AF6B82"/>
    <w:rsid w:val="00AF6CAC"/>
    <w:rsid w:val="00AF72E1"/>
    <w:rsid w:val="00AF73EA"/>
    <w:rsid w:val="00AF748D"/>
    <w:rsid w:val="00AF7519"/>
    <w:rsid w:val="00AF7527"/>
    <w:rsid w:val="00AF7612"/>
    <w:rsid w:val="00AF76F3"/>
    <w:rsid w:val="00AF77C4"/>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3A"/>
    <w:rsid w:val="00B058A8"/>
    <w:rsid w:val="00B05ABA"/>
    <w:rsid w:val="00B06064"/>
    <w:rsid w:val="00B060A5"/>
    <w:rsid w:val="00B0678C"/>
    <w:rsid w:val="00B06806"/>
    <w:rsid w:val="00B069E9"/>
    <w:rsid w:val="00B06D39"/>
    <w:rsid w:val="00B070D3"/>
    <w:rsid w:val="00B0713F"/>
    <w:rsid w:val="00B07519"/>
    <w:rsid w:val="00B07609"/>
    <w:rsid w:val="00B07999"/>
    <w:rsid w:val="00B07B89"/>
    <w:rsid w:val="00B10305"/>
    <w:rsid w:val="00B104C8"/>
    <w:rsid w:val="00B10C52"/>
    <w:rsid w:val="00B112FF"/>
    <w:rsid w:val="00B11DB8"/>
    <w:rsid w:val="00B11E41"/>
    <w:rsid w:val="00B11FDF"/>
    <w:rsid w:val="00B121E1"/>
    <w:rsid w:val="00B123DF"/>
    <w:rsid w:val="00B129D5"/>
    <w:rsid w:val="00B12E8E"/>
    <w:rsid w:val="00B131EF"/>
    <w:rsid w:val="00B139D1"/>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BBF"/>
    <w:rsid w:val="00B16C05"/>
    <w:rsid w:val="00B16F38"/>
    <w:rsid w:val="00B17292"/>
    <w:rsid w:val="00B17AEF"/>
    <w:rsid w:val="00B17D9E"/>
    <w:rsid w:val="00B17E88"/>
    <w:rsid w:val="00B200CB"/>
    <w:rsid w:val="00B2022C"/>
    <w:rsid w:val="00B20962"/>
    <w:rsid w:val="00B20BF3"/>
    <w:rsid w:val="00B20BFE"/>
    <w:rsid w:val="00B21135"/>
    <w:rsid w:val="00B2195D"/>
    <w:rsid w:val="00B21D98"/>
    <w:rsid w:val="00B222D3"/>
    <w:rsid w:val="00B22628"/>
    <w:rsid w:val="00B22A05"/>
    <w:rsid w:val="00B22D7E"/>
    <w:rsid w:val="00B22E9C"/>
    <w:rsid w:val="00B2307F"/>
    <w:rsid w:val="00B2309E"/>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BE3"/>
    <w:rsid w:val="00B27FCE"/>
    <w:rsid w:val="00B30024"/>
    <w:rsid w:val="00B301C5"/>
    <w:rsid w:val="00B3024F"/>
    <w:rsid w:val="00B30B12"/>
    <w:rsid w:val="00B30B78"/>
    <w:rsid w:val="00B30C34"/>
    <w:rsid w:val="00B30DE1"/>
    <w:rsid w:val="00B3105F"/>
    <w:rsid w:val="00B31320"/>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861"/>
    <w:rsid w:val="00B34DF8"/>
    <w:rsid w:val="00B3529D"/>
    <w:rsid w:val="00B3531B"/>
    <w:rsid w:val="00B35334"/>
    <w:rsid w:val="00B35357"/>
    <w:rsid w:val="00B353CE"/>
    <w:rsid w:val="00B3565F"/>
    <w:rsid w:val="00B356B1"/>
    <w:rsid w:val="00B35D2C"/>
    <w:rsid w:val="00B35E4B"/>
    <w:rsid w:val="00B35FE5"/>
    <w:rsid w:val="00B360C3"/>
    <w:rsid w:val="00B363AB"/>
    <w:rsid w:val="00B36469"/>
    <w:rsid w:val="00B36C52"/>
    <w:rsid w:val="00B36E0D"/>
    <w:rsid w:val="00B370EC"/>
    <w:rsid w:val="00B37207"/>
    <w:rsid w:val="00B3731C"/>
    <w:rsid w:val="00B373F5"/>
    <w:rsid w:val="00B37AE3"/>
    <w:rsid w:val="00B37B6F"/>
    <w:rsid w:val="00B37C50"/>
    <w:rsid w:val="00B37ED4"/>
    <w:rsid w:val="00B37F3F"/>
    <w:rsid w:val="00B4069B"/>
    <w:rsid w:val="00B40A12"/>
    <w:rsid w:val="00B40F86"/>
    <w:rsid w:val="00B40FBB"/>
    <w:rsid w:val="00B410E6"/>
    <w:rsid w:val="00B41165"/>
    <w:rsid w:val="00B415FF"/>
    <w:rsid w:val="00B41B99"/>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B99"/>
    <w:rsid w:val="00B53D3B"/>
    <w:rsid w:val="00B544E6"/>
    <w:rsid w:val="00B5453F"/>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0E94"/>
    <w:rsid w:val="00B6138C"/>
    <w:rsid w:val="00B6148D"/>
    <w:rsid w:val="00B614AE"/>
    <w:rsid w:val="00B61CE5"/>
    <w:rsid w:val="00B61E36"/>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7BB"/>
    <w:rsid w:val="00B648AB"/>
    <w:rsid w:val="00B64A3E"/>
    <w:rsid w:val="00B64CC5"/>
    <w:rsid w:val="00B64D13"/>
    <w:rsid w:val="00B65042"/>
    <w:rsid w:val="00B650E8"/>
    <w:rsid w:val="00B654E4"/>
    <w:rsid w:val="00B654E8"/>
    <w:rsid w:val="00B655C8"/>
    <w:rsid w:val="00B656C2"/>
    <w:rsid w:val="00B65A57"/>
    <w:rsid w:val="00B65CE2"/>
    <w:rsid w:val="00B661A9"/>
    <w:rsid w:val="00B662BD"/>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570"/>
    <w:rsid w:val="00B73690"/>
    <w:rsid w:val="00B7386B"/>
    <w:rsid w:val="00B73906"/>
    <w:rsid w:val="00B73A49"/>
    <w:rsid w:val="00B73B12"/>
    <w:rsid w:val="00B7415C"/>
    <w:rsid w:val="00B743FA"/>
    <w:rsid w:val="00B744B1"/>
    <w:rsid w:val="00B744D3"/>
    <w:rsid w:val="00B74879"/>
    <w:rsid w:val="00B74941"/>
    <w:rsid w:val="00B74ADA"/>
    <w:rsid w:val="00B74C97"/>
    <w:rsid w:val="00B74CA5"/>
    <w:rsid w:val="00B74CC3"/>
    <w:rsid w:val="00B74E20"/>
    <w:rsid w:val="00B75264"/>
    <w:rsid w:val="00B75C16"/>
    <w:rsid w:val="00B75CF6"/>
    <w:rsid w:val="00B75E78"/>
    <w:rsid w:val="00B7612E"/>
    <w:rsid w:val="00B7632B"/>
    <w:rsid w:val="00B764A6"/>
    <w:rsid w:val="00B765CC"/>
    <w:rsid w:val="00B766D9"/>
    <w:rsid w:val="00B76852"/>
    <w:rsid w:val="00B769C8"/>
    <w:rsid w:val="00B769EF"/>
    <w:rsid w:val="00B76BB5"/>
    <w:rsid w:val="00B76D93"/>
    <w:rsid w:val="00B76F7D"/>
    <w:rsid w:val="00B772F7"/>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BEF"/>
    <w:rsid w:val="00B82F6A"/>
    <w:rsid w:val="00B83767"/>
    <w:rsid w:val="00B83AEC"/>
    <w:rsid w:val="00B84048"/>
    <w:rsid w:val="00B841EE"/>
    <w:rsid w:val="00B843C1"/>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1AD2"/>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760"/>
    <w:rsid w:val="00B9682A"/>
    <w:rsid w:val="00B96895"/>
    <w:rsid w:val="00B96A23"/>
    <w:rsid w:val="00B96E8C"/>
    <w:rsid w:val="00B96EC9"/>
    <w:rsid w:val="00B96F1C"/>
    <w:rsid w:val="00B97554"/>
    <w:rsid w:val="00B977D0"/>
    <w:rsid w:val="00B97B1E"/>
    <w:rsid w:val="00B97DD3"/>
    <w:rsid w:val="00BA0615"/>
    <w:rsid w:val="00BA0BB2"/>
    <w:rsid w:val="00BA0E0D"/>
    <w:rsid w:val="00BA0F2C"/>
    <w:rsid w:val="00BA0F46"/>
    <w:rsid w:val="00BA1398"/>
    <w:rsid w:val="00BA181B"/>
    <w:rsid w:val="00BA1D90"/>
    <w:rsid w:val="00BA1E7D"/>
    <w:rsid w:val="00BA22D7"/>
    <w:rsid w:val="00BA2331"/>
    <w:rsid w:val="00BA252A"/>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2C46"/>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2C"/>
    <w:rsid w:val="00BB7B4F"/>
    <w:rsid w:val="00BC0EF3"/>
    <w:rsid w:val="00BC1074"/>
    <w:rsid w:val="00BC13F4"/>
    <w:rsid w:val="00BC1480"/>
    <w:rsid w:val="00BC1526"/>
    <w:rsid w:val="00BC168C"/>
    <w:rsid w:val="00BC1879"/>
    <w:rsid w:val="00BC1AE6"/>
    <w:rsid w:val="00BC1B6B"/>
    <w:rsid w:val="00BC23FE"/>
    <w:rsid w:val="00BC25FE"/>
    <w:rsid w:val="00BC27B6"/>
    <w:rsid w:val="00BC2B98"/>
    <w:rsid w:val="00BC2E8B"/>
    <w:rsid w:val="00BC2E91"/>
    <w:rsid w:val="00BC3007"/>
    <w:rsid w:val="00BC3693"/>
    <w:rsid w:val="00BC36D7"/>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EE3"/>
    <w:rsid w:val="00BD05C4"/>
    <w:rsid w:val="00BD0A37"/>
    <w:rsid w:val="00BD0C16"/>
    <w:rsid w:val="00BD1A69"/>
    <w:rsid w:val="00BD1BBD"/>
    <w:rsid w:val="00BD2146"/>
    <w:rsid w:val="00BD2360"/>
    <w:rsid w:val="00BD26CD"/>
    <w:rsid w:val="00BD276F"/>
    <w:rsid w:val="00BD2BD5"/>
    <w:rsid w:val="00BD2CD7"/>
    <w:rsid w:val="00BD2D40"/>
    <w:rsid w:val="00BD2DC4"/>
    <w:rsid w:val="00BD2EFA"/>
    <w:rsid w:val="00BD2F41"/>
    <w:rsid w:val="00BD32B3"/>
    <w:rsid w:val="00BD38D0"/>
    <w:rsid w:val="00BD39F5"/>
    <w:rsid w:val="00BD3B0E"/>
    <w:rsid w:val="00BD4148"/>
    <w:rsid w:val="00BD43D0"/>
    <w:rsid w:val="00BD4C63"/>
    <w:rsid w:val="00BD52DA"/>
    <w:rsid w:val="00BD5490"/>
    <w:rsid w:val="00BD5609"/>
    <w:rsid w:val="00BD5784"/>
    <w:rsid w:val="00BD5826"/>
    <w:rsid w:val="00BD5DA4"/>
    <w:rsid w:val="00BD6060"/>
    <w:rsid w:val="00BD617F"/>
    <w:rsid w:val="00BD62AA"/>
    <w:rsid w:val="00BD62F3"/>
    <w:rsid w:val="00BD6589"/>
    <w:rsid w:val="00BD666D"/>
    <w:rsid w:val="00BD6BBC"/>
    <w:rsid w:val="00BD7372"/>
    <w:rsid w:val="00BD75B8"/>
    <w:rsid w:val="00BD7CCC"/>
    <w:rsid w:val="00BE01CB"/>
    <w:rsid w:val="00BE03ED"/>
    <w:rsid w:val="00BE0673"/>
    <w:rsid w:val="00BE06BE"/>
    <w:rsid w:val="00BE09C2"/>
    <w:rsid w:val="00BE09EC"/>
    <w:rsid w:val="00BE0CD2"/>
    <w:rsid w:val="00BE10A7"/>
    <w:rsid w:val="00BE12A0"/>
    <w:rsid w:val="00BE1720"/>
    <w:rsid w:val="00BE2558"/>
    <w:rsid w:val="00BE2567"/>
    <w:rsid w:val="00BE26FF"/>
    <w:rsid w:val="00BE2B93"/>
    <w:rsid w:val="00BE2BD0"/>
    <w:rsid w:val="00BE37C1"/>
    <w:rsid w:val="00BE37F4"/>
    <w:rsid w:val="00BE41FB"/>
    <w:rsid w:val="00BE42DB"/>
    <w:rsid w:val="00BE459F"/>
    <w:rsid w:val="00BE4789"/>
    <w:rsid w:val="00BE496A"/>
    <w:rsid w:val="00BE565A"/>
    <w:rsid w:val="00BE570F"/>
    <w:rsid w:val="00BE5E95"/>
    <w:rsid w:val="00BE5F73"/>
    <w:rsid w:val="00BE63DF"/>
    <w:rsid w:val="00BE6E4D"/>
    <w:rsid w:val="00BE6E53"/>
    <w:rsid w:val="00BE7229"/>
    <w:rsid w:val="00BE7287"/>
    <w:rsid w:val="00BE7508"/>
    <w:rsid w:val="00BE752D"/>
    <w:rsid w:val="00BE765D"/>
    <w:rsid w:val="00BE7BC9"/>
    <w:rsid w:val="00BF005D"/>
    <w:rsid w:val="00BF062F"/>
    <w:rsid w:val="00BF0948"/>
    <w:rsid w:val="00BF0956"/>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5F62"/>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2E4F"/>
    <w:rsid w:val="00C02EC9"/>
    <w:rsid w:val="00C031D4"/>
    <w:rsid w:val="00C031DB"/>
    <w:rsid w:val="00C03249"/>
    <w:rsid w:val="00C03581"/>
    <w:rsid w:val="00C03651"/>
    <w:rsid w:val="00C03AF7"/>
    <w:rsid w:val="00C03BC5"/>
    <w:rsid w:val="00C03C36"/>
    <w:rsid w:val="00C03F9B"/>
    <w:rsid w:val="00C041F0"/>
    <w:rsid w:val="00C04380"/>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49"/>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397"/>
    <w:rsid w:val="00C27089"/>
    <w:rsid w:val="00C270C0"/>
    <w:rsid w:val="00C30140"/>
    <w:rsid w:val="00C3029D"/>
    <w:rsid w:val="00C30CEC"/>
    <w:rsid w:val="00C30FC5"/>
    <w:rsid w:val="00C30FCE"/>
    <w:rsid w:val="00C31236"/>
    <w:rsid w:val="00C314EF"/>
    <w:rsid w:val="00C31818"/>
    <w:rsid w:val="00C31EFC"/>
    <w:rsid w:val="00C31F23"/>
    <w:rsid w:val="00C32094"/>
    <w:rsid w:val="00C3230A"/>
    <w:rsid w:val="00C32330"/>
    <w:rsid w:val="00C3272C"/>
    <w:rsid w:val="00C32963"/>
    <w:rsid w:val="00C32AC2"/>
    <w:rsid w:val="00C32CC1"/>
    <w:rsid w:val="00C32D7C"/>
    <w:rsid w:val="00C32F5E"/>
    <w:rsid w:val="00C330FD"/>
    <w:rsid w:val="00C33266"/>
    <w:rsid w:val="00C3342B"/>
    <w:rsid w:val="00C33666"/>
    <w:rsid w:val="00C33946"/>
    <w:rsid w:val="00C33B48"/>
    <w:rsid w:val="00C33D91"/>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C28"/>
    <w:rsid w:val="00C42E1A"/>
    <w:rsid w:val="00C42F3B"/>
    <w:rsid w:val="00C43186"/>
    <w:rsid w:val="00C432F8"/>
    <w:rsid w:val="00C43425"/>
    <w:rsid w:val="00C43528"/>
    <w:rsid w:val="00C439E4"/>
    <w:rsid w:val="00C43AFA"/>
    <w:rsid w:val="00C43B03"/>
    <w:rsid w:val="00C43D15"/>
    <w:rsid w:val="00C43D89"/>
    <w:rsid w:val="00C43F17"/>
    <w:rsid w:val="00C4432D"/>
    <w:rsid w:val="00C44593"/>
    <w:rsid w:val="00C446E8"/>
    <w:rsid w:val="00C44CD9"/>
    <w:rsid w:val="00C44D2C"/>
    <w:rsid w:val="00C45199"/>
    <w:rsid w:val="00C4526A"/>
    <w:rsid w:val="00C45308"/>
    <w:rsid w:val="00C455BA"/>
    <w:rsid w:val="00C45C39"/>
    <w:rsid w:val="00C45CD4"/>
    <w:rsid w:val="00C46660"/>
    <w:rsid w:val="00C4677D"/>
    <w:rsid w:val="00C467AA"/>
    <w:rsid w:val="00C467F7"/>
    <w:rsid w:val="00C46B50"/>
    <w:rsid w:val="00C46CE2"/>
    <w:rsid w:val="00C46FCD"/>
    <w:rsid w:val="00C47018"/>
    <w:rsid w:val="00C472AA"/>
    <w:rsid w:val="00C47318"/>
    <w:rsid w:val="00C47506"/>
    <w:rsid w:val="00C476DD"/>
    <w:rsid w:val="00C477D0"/>
    <w:rsid w:val="00C50239"/>
    <w:rsid w:val="00C5049B"/>
    <w:rsid w:val="00C504D8"/>
    <w:rsid w:val="00C50723"/>
    <w:rsid w:val="00C5074D"/>
    <w:rsid w:val="00C50860"/>
    <w:rsid w:val="00C50C17"/>
    <w:rsid w:val="00C50D80"/>
    <w:rsid w:val="00C50FB7"/>
    <w:rsid w:val="00C51106"/>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E2"/>
    <w:rsid w:val="00C55AF5"/>
    <w:rsid w:val="00C55D3C"/>
    <w:rsid w:val="00C55EF5"/>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769"/>
    <w:rsid w:val="00C60936"/>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2CD1"/>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6D05"/>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987"/>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660"/>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271"/>
    <w:rsid w:val="00C836CA"/>
    <w:rsid w:val="00C83756"/>
    <w:rsid w:val="00C846E4"/>
    <w:rsid w:val="00C84A11"/>
    <w:rsid w:val="00C852E3"/>
    <w:rsid w:val="00C854F3"/>
    <w:rsid w:val="00C85F15"/>
    <w:rsid w:val="00C85F2E"/>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6B8"/>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BBD"/>
    <w:rsid w:val="00CA0F2D"/>
    <w:rsid w:val="00CA1537"/>
    <w:rsid w:val="00CA1577"/>
    <w:rsid w:val="00CA1DD0"/>
    <w:rsid w:val="00CA23C0"/>
    <w:rsid w:val="00CA25BD"/>
    <w:rsid w:val="00CA25D3"/>
    <w:rsid w:val="00CA26FD"/>
    <w:rsid w:val="00CA2821"/>
    <w:rsid w:val="00CA290D"/>
    <w:rsid w:val="00CA2D28"/>
    <w:rsid w:val="00CA34B6"/>
    <w:rsid w:val="00CA35F6"/>
    <w:rsid w:val="00CA3616"/>
    <w:rsid w:val="00CA3B71"/>
    <w:rsid w:val="00CA3F2E"/>
    <w:rsid w:val="00CA3FE5"/>
    <w:rsid w:val="00CA413D"/>
    <w:rsid w:val="00CA4630"/>
    <w:rsid w:val="00CA4787"/>
    <w:rsid w:val="00CA4A16"/>
    <w:rsid w:val="00CA4F5A"/>
    <w:rsid w:val="00CA5167"/>
    <w:rsid w:val="00CA54AD"/>
    <w:rsid w:val="00CA55D7"/>
    <w:rsid w:val="00CA5602"/>
    <w:rsid w:val="00CA5669"/>
    <w:rsid w:val="00CA5736"/>
    <w:rsid w:val="00CA5820"/>
    <w:rsid w:val="00CA58F0"/>
    <w:rsid w:val="00CA5B39"/>
    <w:rsid w:val="00CA5BA0"/>
    <w:rsid w:val="00CA5C26"/>
    <w:rsid w:val="00CA6881"/>
    <w:rsid w:val="00CA6D07"/>
    <w:rsid w:val="00CA6F3A"/>
    <w:rsid w:val="00CA7064"/>
    <w:rsid w:val="00CA72D5"/>
    <w:rsid w:val="00CA751F"/>
    <w:rsid w:val="00CA7B52"/>
    <w:rsid w:val="00CB00D3"/>
    <w:rsid w:val="00CB026C"/>
    <w:rsid w:val="00CB0350"/>
    <w:rsid w:val="00CB03E7"/>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B2"/>
    <w:rsid w:val="00CB30A1"/>
    <w:rsid w:val="00CB32C0"/>
    <w:rsid w:val="00CB347F"/>
    <w:rsid w:val="00CB34CC"/>
    <w:rsid w:val="00CB38B2"/>
    <w:rsid w:val="00CB394B"/>
    <w:rsid w:val="00CB3C3D"/>
    <w:rsid w:val="00CB3C7D"/>
    <w:rsid w:val="00CB3DAC"/>
    <w:rsid w:val="00CB41AC"/>
    <w:rsid w:val="00CB41D0"/>
    <w:rsid w:val="00CB44A1"/>
    <w:rsid w:val="00CB4943"/>
    <w:rsid w:val="00CB4CF7"/>
    <w:rsid w:val="00CB4DC5"/>
    <w:rsid w:val="00CB4F73"/>
    <w:rsid w:val="00CB51D5"/>
    <w:rsid w:val="00CB5280"/>
    <w:rsid w:val="00CB5317"/>
    <w:rsid w:val="00CB54D5"/>
    <w:rsid w:val="00CB5833"/>
    <w:rsid w:val="00CB5C06"/>
    <w:rsid w:val="00CB6094"/>
    <w:rsid w:val="00CB621B"/>
    <w:rsid w:val="00CB6F35"/>
    <w:rsid w:val="00CB70A6"/>
    <w:rsid w:val="00CB70AA"/>
    <w:rsid w:val="00CB71F6"/>
    <w:rsid w:val="00CB726E"/>
    <w:rsid w:val="00CB77F3"/>
    <w:rsid w:val="00CB7E44"/>
    <w:rsid w:val="00CC004E"/>
    <w:rsid w:val="00CC0061"/>
    <w:rsid w:val="00CC0649"/>
    <w:rsid w:val="00CC07A0"/>
    <w:rsid w:val="00CC0BB4"/>
    <w:rsid w:val="00CC1064"/>
    <w:rsid w:val="00CC1698"/>
    <w:rsid w:val="00CC1A54"/>
    <w:rsid w:val="00CC22B0"/>
    <w:rsid w:val="00CC26B1"/>
    <w:rsid w:val="00CC29E9"/>
    <w:rsid w:val="00CC3099"/>
    <w:rsid w:val="00CC3275"/>
    <w:rsid w:val="00CC35B8"/>
    <w:rsid w:val="00CC3D93"/>
    <w:rsid w:val="00CC41D4"/>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2D7"/>
    <w:rsid w:val="00CD03AB"/>
    <w:rsid w:val="00CD04A6"/>
    <w:rsid w:val="00CD067F"/>
    <w:rsid w:val="00CD10FD"/>
    <w:rsid w:val="00CD16AA"/>
    <w:rsid w:val="00CD18EA"/>
    <w:rsid w:val="00CD1E7B"/>
    <w:rsid w:val="00CD1E8B"/>
    <w:rsid w:val="00CD1F9C"/>
    <w:rsid w:val="00CD1FD2"/>
    <w:rsid w:val="00CD2414"/>
    <w:rsid w:val="00CD25DE"/>
    <w:rsid w:val="00CD279A"/>
    <w:rsid w:val="00CD2A8E"/>
    <w:rsid w:val="00CD37CD"/>
    <w:rsid w:val="00CD3835"/>
    <w:rsid w:val="00CD3CFD"/>
    <w:rsid w:val="00CD3D86"/>
    <w:rsid w:val="00CD4489"/>
    <w:rsid w:val="00CD49F3"/>
    <w:rsid w:val="00CD4ADB"/>
    <w:rsid w:val="00CD5018"/>
    <w:rsid w:val="00CD5057"/>
    <w:rsid w:val="00CD5C76"/>
    <w:rsid w:val="00CD5FD2"/>
    <w:rsid w:val="00CD6391"/>
    <w:rsid w:val="00CD645B"/>
    <w:rsid w:val="00CD6513"/>
    <w:rsid w:val="00CD652E"/>
    <w:rsid w:val="00CD6B1A"/>
    <w:rsid w:val="00CD6CE0"/>
    <w:rsid w:val="00CD6DA0"/>
    <w:rsid w:val="00CD7749"/>
    <w:rsid w:val="00CD7934"/>
    <w:rsid w:val="00CE0AE3"/>
    <w:rsid w:val="00CE0BD4"/>
    <w:rsid w:val="00CE0C87"/>
    <w:rsid w:val="00CE0EEB"/>
    <w:rsid w:val="00CE142A"/>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114"/>
    <w:rsid w:val="00CE727C"/>
    <w:rsid w:val="00CE7442"/>
    <w:rsid w:val="00CE7BBD"/>
    <w:rsid w:val="00CE7E2D"/>
    <w:rsid w:val="00CE7F99"/>
    <w:rsid w:val="00CF03AE"/>
    <w:rsid w:val="00CF0498"/>
    <w:rsid w:val="00CF0A29"/>
    <w:rsid w:val="00CF0DFC"/>
    <w:rsid w:val="00CF13BB"/>
    <w:rsid w:val="00CF13C4"/>
    <w:rsid w:val="00CF1772"/>
    <w:rsid w:val="00CF1BA2"/>
    <w:rsid w:val="00CF1DD5"/>
    <w:rsid w:val="00CF1E66"/>
    <w:rsid w:val="00CF1FFF"/>
    <w:rsid w:val="00CF21D2"/>
    <w:rsid w:val="00CF2329"/>
    <w:rsid w:val="00CF2342"/>
    <w:rsid w:val="00CF23FC"/>
    <w:rsid w:val="00CF26E2"/>
    <w:rsid w:val="00CF2970"/>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A8A"/>
    <w:rsid w:val="00CF7DCA"/>
    <w:rsid w:val="00D002AB"/>
    <w:rsid w:val="00D00724"/>
    <w:rsid w:val="00D00A28"/>
    <w:rsid w:val="00D01342"/>
    <w:rsid w:val="00D013F0"/>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6FED"/>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76C"/>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0E2"/>
    <w:rsid w:val="00D27242"/>
    <w:rsid w:val="00D27B48"/>
    <w:rsid w:val="00D27C1A"/>
    <w:rsid w:val="00D30251"/>
    <w:rsid w:val="00D303AA"/>
    <w:rsid w:val="00D30A50"/>
    <w:rsid w:val="00D30A72"/>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3F2"/>
    <w:rsid w:val="00D344B8"/>
    <w:rsid w:val="00D34682"/>
    <w:rsid w:val="00D34E8B"/>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131"/>
    <w:rsid w:val="00D426E7"/>
    <w:rsid w:val="00D4286F"/>
    <w:rsid w:val="00D4287F"/>
    <w:rsid w:val="00D42CF6"/>
    <w:rsid w:val="00D42EA2"/>
    <w:rsid w:val="00D43162"/>
    <w:rsid w:val="00D431E1"/>
    <w:rsid w:val="00D43460"/>
    <w:rsid w:val="00D43689"/>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DCA"/>
    <w:rsid w:val="00D51F93"/>
    <w:rsid w:val="00D520B3"/>
    <w:rsid w:val="00D520D3"/>
    <w:rsid w:val="00D5225F"/>
    <w:rsid w:val="00D5244B"/>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21C"/>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4D"/>
    <w:rsid w:val="00D670CC"/>
    <w:rsid w:val="00D671F8"/>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2F32"/>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5BE"/>
    <w:rsid w:val="00D806BB"/>
    <w:rsid w:val="00D80A02"/>
    <w:rsid w:val="00D80B7F"/>
    <w:rsid w:val="00D80E41"/>
    <w:rsid w:val="00D80E7C"/>
    <w:rsid w:val="00D81277"/>
    <w:rsid w:val="00D816AB"/>
    <w:rsid w:val="00D81939"/>
    <w:rsid w:val="00D81CC3"/>
    <w:rsid w:val="00D81D39"/>
    <w:rsid w:val="00D81F30"/>
    <w:rsid w:val="00D822E4"/>
    <w:rsid w:val="00D8240B"/>
    <w:rsid w:val="00D826AF"/>
    <w:rsid w:val="00D82788"/>
    <w:rsid w:val="00D82B98"/>
    <w:rsid w:val="00D82BA7"/>
    <w:rsid w:val="00D83027"/>
    <w:rsid w:val="00D8313D"/>
    <w:rsid w:val="00D83298"/>
    <w:rsid w:val="00D83D01"/>
    <w:rsid w:val="00D84401"/>
    <w:rsid w:val="00D844DC"/>
    <w:rsid w:val="00D8470F"/>
    <w:rsid w:val="00D848D7"/>
    <w:rsid w:val="00D84A6F"/>
    <w:rsid w:val="00D85048"/>
    <w:rsid w:val="00D85800"/>
    <w:rsid w:val="00D85A20"/>
    <w:rsid w:val="00D85E0E"/>
    <w:rsid w:val="00D86387"/>
    <w:rsid w:val="00D863B0"/>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9CF"/>
    <w:rsid w:val="00D90BAC"/>
    <w:rsid w:val="00D9110E"/>
    <w:rsid w:val="00D911E5"/>
    <w:rsid w:val="00D9191B"/>
    <w:rsid w:val="00D91BA4"/>
    <w:rsid w:val="00D91EB5"/>
    <w:rsid w:val="00D92583"/>
    <w:rsid w:val="00D92625"/>
    <w:rsid w:val="00D92ECC"/>
    <w:rsid w:val="00D92F82"/>
    <w:rsid w:val="00D92FEA"/>
    <w:rsid w:val="00D93371"/>
    <w:rsid w:val="00D9373C"/>
    <w:rsid w:val="00D9380D"/>
    <w:rsid w:val="00D9385E"/>
    <w:rsid w:val="00D93A02"/>
    <w:rsid w:val="00D93B14"/>
    <w:rsid w:val="00D944A6"/>
    <w:rsid w:val="00D944D6"/>
    <w:rsid w:val="00D94B53"/>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6888"/>
    <w:rsid w:val="00D9741D"/>
    <w:rsid w:val="00D9765E"/>
    <w:rsid w:val="00D976CD"/>
    <w:rsid w:val="00D978A5"/>
    <w:rsid w:val="00D97D8A"/>
    <w:rsid w:val="00D97E88"/>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21"/>
    <w:rsid w:val="00DA6635"/>
    <w:rsid w:val="00DA6C0A"/>
    <w:rsid w:val="00DA6DBB"/>
    <w:rsid w:val="00DA6FB3"/>
    <w:rsid w:val="00DA7123"/>
    <w:rsid w:val="00DA7270"/>
    <w:rsid w:val="00DA73B6"/>
    <w:rsid w:val="00DA7616"/>
    <w:rsid w:val="00DA77B3"/>
    <w:rsid w:val="00DA78BE"/>
    <w:rsid w:val="00DA7A06"/>
    <w:rsid w:val="00DA7E06"/>
    <w:rsid w:val="00DA7E4D"/>
    <w:rsid w:val="00DB00D8"/>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A46"/>
    <w:rsid w:val="00DC3D78"/>
    <w:rsid w:val="00DC3F5C"/>
    <w:rsid w:val="00DC413C"/>
    <w:rsid w:val="00DC4AF2"/>
    <w:rsid w:val="00DC4D21"/>
    <w:rsid w:val="00DC4DF9"/>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ADF"/>
    <w:rsid w:val="00DC7B2C"/>
    <w:rsid w:val="00DC7BA2"/>
    <w:rsid w:val="00DC7F78"/>
    <w:rsid w:val="00DD010F"/>
    <w:rsid w:val="00DD03FF"/>
    <w:rsid w:val="00DD0B51"/>
    <w:rsid w:val="00DD1040"/>
    <w:rsid w:val="00DD1340"/>
    <w:rsid w:val="00DD1523"/>
    <w:rsid w:val="00DD1B0D"/>
    <w:rsid w:val="00DD1DDF"/>
    <w:rsid w:val="00DD23C1"/>
    <w:rsid w:val="00DD23DF"/>
    <w:rsid w:val="00DD2744"/>
    <w:rsid w:val="00DD2A01"/>
    <w:rsid w:val="00DD2CDD"/>
    <w:rsid w:val="00DD2CED"/>
    <w:rsid w:val="00DD2DF0"/>
    <w:rsid w:val="00DD2FFA"/>
    <w:rsid w:val="00DD325B"/>
    <w:rsid w:val="00DD32A2"/>
    <w:rsid w:val="00DD3693"/>
    <w:rsid w:val="00DD36F4"/>
    <w:rsid w:val="00DD3790"/>
    <w:rsid w:val="00DD393B"/>
    <w:rsid w:val="00DD3CE9"/>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2ED0"/>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A2C"/>
    <w:rsid w:val="00DE6BFF"/>
    <w:rsid w:val="00DE6D95"/>
    <w:rsid w:val="00DE757C"/>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1F29"/>
    <w:rsid w:val="00DF1F99"/>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5D4E"/>
    <w:rsid w:val="00DF6420"/>
    <w:rsid w:val="00DF6754"/>
    <w:rsid w:val="00DF6A12"/>
    <w:rsid w:val="00DF6AD4"/>
    <w:rsid w:val="00DF6F68"/>
    <w:rsid w:val="00DF76AB"/>
    <w:rsid w:val="00DF7F05"/>
    <w:rsid w:val="00E00031"/>
    <w:rsid w:val="00E00308"/>
    <w:rsid w:val="00E008B4"/>
    <w:rsid w:val="00E00B29"/>
    <w:rsid w:val="00E00BA3"/>
    <w:rsid w:val="00E00BA6"/>
    <w:rsid w:val="00E00C5C"/>
    <w:rsid w:val="00E00D17"/>
    <w:rsid w:val="00E00D2C"/>
    <w:rsid w:val="00E00E04"/>
    <w:rsid w:val="00E00EF1"/>
    <w:rsid w:val="00E01111"/>
    <w:rsid w:val="00E01752"/>
    <w:rsid w:val="00E01BAD"/>
    <w:rsid w:val="00E01D00"/>
    <w:rsid w:val="00E01D2B"/>
    <w:rsid w:val="00E02304"/>
    <w:rsid w:val="00E023F8"/>
    <w:rsid w:val="00E02528"/>
    <w:rsid w:val="00E0255B"/>
    <w:rsid w:val="00E02639"/>
    <w:rsid w:val="00E02745"/>
    <w:rsid w:val="00E0275C"/>
    <w:rsid w:val="00E027DE"/>
    <w:rsid w:val="00E028BC"/>
    <w:rsid w:val="00E02DBF"/>
    <w:rsid w:val="00E031BA"/>
    <w:rsid w:val="00E0333A"/>
    <w:rsid w:val="00E0339E"/>
    <w:rsid w:val="00E038F7"/>
    <w:rsid w:val="00E03B1E"/>
    <w:rsid w:val="00E03EB5"/>
    <w:rsid w:val="00E044DB"/>
    <w:rsid w:val="00E0487F"/>
    <w:rsid w:val="00E04DDD"/>
    <w:rsid w:val="00E04EA7"/>
    <w:rsid w:val="00E055F7"/>
    <w:rsid w:val="00E05954"/>
    <w:rsid w:val="00E0629C"/>
    <w:rsid w:val="00E06336"/>
    <w:rsid w:val="00E063C4"/>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3EF"/>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C44"/>
    <w:rsid w:val="00E21FB1"/>
    <w:rsid w:val="00E22190"/>
    <w:rsid w:val="00E221CA"/>
    <w:rsid w:val="00E22234"/>
    <w:rsid w:val="00E22369"/>
    <w:rsid w:val="00E2278F"/>
    <w:rsid w:val="00E22D0F"/>
    <w:rsid w:val="00E22F8A"/>
    <w:rsid w:val="00E234D2"/>
    <w:rsid w:val="00E234F3"/>
    <w:rsid w:val="00E2351E"/>
    <w:rsid w:val="00E238D2"/>
    <w:rsid w:val="00E23FE5"/>
    <w:rsid w:val="00E2418E"/>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27F8F"/>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BE9"/>
    <w:rsid w:val="00E32E5A"/>
    <w:rsid w:val="00E32EC1"/>
    <w:rsid w:val="00E32F56"/>
    <w:rsid w:val="00E331C1"/>
    <w:rsid w:val="00E33343"/>
    <w:rsid w:val="00E336E1"/>
    <w:rsid w:val="00E336F4"/>
    <w:rsid w:val="00E336F5"/>
    <w:rsid w:val="00E33A77"/>
    <w:rsid w:val="00E33AC5"/>
    <w:rsid w:val="00E33C42"/>
    <w:rsid w:val="00E341E8"/>
    <w:rsid w:val="00E34299"/>
    <w:rsid w:val="00E3441B"/>
    <w:rsid w:val="00E34A44"/>
    <w:rsid w:val="00E34B18"/>
    <w:rsid w:val="00E34E80"/>
    <w:rsid w:val="00E35145"/>
    <w:rsid w:val="00E352F3"/>
    <w:rsid w:val="00E353BC"/>
    <w:rsid w:val="00E35BB2"/>
    <w:rsid w:val="00E35F82"/>
    <w:rsid w:val="00E36555"/>
    <w:rsid w:val="00E36598"/>
    <w:rsid w:val="00E365A4"/>
    <w:rsid w:val="00E36830"/>
    <w:rsid w:val="00E36856"/>
    <w:rsid w:val="00E369BE"/>
    <w:rsid w:val="00E3758F"/>
    <w:rsid w:val="00E37649"/>
    <w:rsid w:val="00E376E4"/>
    <w:rsid w:val="00E37783"/>
    <w:rsid w:val="00E37B43"/>
    <w:rsid w:val="00E37B5A"/>
    <w:rsid w:val="00E37DB7"/>
    <w:rsid w:val="00E40096"/>
    <w:rsid w:val="00E406C7"/>
    <w:rsid w:val="00E4088A"/>
    <w:rsid w:val="00E40AEF"/>
    <w:rsid w:val="00E40EFA"/>
    <w:rsid w:val="00E41297"/>
    <w:rsid w:val="00E413DB"/>
    <w:rsid w:val="00E41412"/>
    <w:rsid w:val="00E41A39"/>
    <w:rsid w:val="00E41CD1"/>
    <w:rsid w:val="00E41E1C"/>
    <w:rsid w:val="00E42079"/>
    <w:rsid w:val="00E42295"/>
    <w:rsid w:val="00E428D5"/>
    <w:rsid w:val="00E42AEC"/>
    <w:rsid w:val="00E4318E"/>
    <w:rsid w:val="00E438F6"/>
    <w:rsid w:val="00E43CF9"/>
    <w:rsid w:val="00E441F7"/>
    <w:rsid w:val="00E4457B"/>
    <w:rsid w:val="00E44724"/>
    <w:rsid w:val="00E44AAF"/>
    <w:rsid w:val="00E4507D"/>
    <w:rsid w:val="00E45724"/>
    <w:rsid w:val="00E45C0C"/>
    <w:rsid w:val="00E45E3E"/>
    <w:rsid w:val="00E462D2"/>
    <w:rsid w:val="00E46368"/>
    <w:rsid w:val="00E46934"/>
    <w:rsid w:val="00E46A61"/>
    <w:rsid w:val="00E46D2E"/>
    <w:rsid w:val="00E471E9"/>
    <w:rsid w:val="00E47280"/>
    <w:rsid w:val="00E472C6"/>
    <w:rsid w:val="00E4747E"/>
    <w:rsid w:val="00E477DA"/>
    <w:rsid w:val="00E47E97"/>
    <w:rsid w:val="00E50282"/>
    <w:rsid w:val="00E504BC"/>
    <w:rsid w:val="00E50611"/>
    <w:rsid w:val="00E5105F"/>
    <w:rsid w:val="00E5172D"/>
    <w:rsid w:val="00E517A5"/>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780"/>
    <w:rsid w:val="00E64852"/>
    <w:rsid w:val="00E64D77"/>
    <w:rsid w:val="00E6508C"/>
    <w:rsid w:val="00E650CC"/>
    <w:rsid w:val="00E65132"/>
    <w:rsid w:val="00E657EC"/>
    <w:rsid w:val="00E658AD"/>
    <w:rsid w:val="00E65F10"/>
    <w:rsid w:val="00E65F4C"/>
    <w:rsid w:val="00E663BC"/>
    <w:rsid w:val="00E668FA"/>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A84"/>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C31"/>
    <w:rsid w:val="00E73DE5"/>
    <w:rsid w:val="00E73ED8"/>
    <w:rsid w:val="00E74421"/>
    <w:rsid w:val="00E751E9"/>
    <w:rsid w:val="00E753D1"/>
    <w:rsid w:val="00E7544D"/>
    <w:rsid w:val="00E754B8"/>
    <w:rsid w:val="00E75599"/>
    <w:rsid w:val="00E7596F"/>
    <w:rsid w:val="00E75C2F"/>
    <w:rsid w:val="00E7633E"/>
    <w:rsid w:val="00E76464"/>
    <w:rsid w:val="00E7646B"/>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12"/>
    <w:rsid w:val="00E808BE"/>
    <w:rsid w:val="00E80BDF"/>
    <w:rsid w:val="00E80CE3"/>
    <w:rsid w:val="00E8101F"/>
    <w:rsid w:val="00E81151"/>
    <w:rsid w:val="00E81426"/>
    <w:rsid w:val="00E81641"/>
    <w:rsid w:val="00E816FC"/>
    <w:rsid w:val="00E81A58"/>
    <w:rsid w:val="00E8221E"/>
    <w:rsid w:val="00E82278"/>
    <w:rsid w:val="00E8251B"/>
    <w:rsid w:val="00E825C3"/>
    <w:rsid w:val="00E8265B"/>
    <w:rsid w:val="00E82B66"/>
    <w:rsid w:val="00E82D34"/>
    <w:rsid w:val="00E83570"/>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02"/>
    <w:rsid w:val="00E916B4"/>
    <w:rsid w:val="00E920AD"/>
    <w:rsid w:val="00E926B2"/>
    <w:rsid w:val="00E9273D"/>
    <w:rsid w:val="00E92DB6"/>
    <w:rsid w:val="00E932B7"/>
    <w:rsid w:val="00E93656"/>
    <w:rsid w:val="00E93867"/>
    <w:rsid w:val="00E94034"/>
    <w:rsid w:val="00E940B8"/>
    <w:rsid w:val="00E946BE"/>
    <w:rsid w:val="00E9473C"/>
    <w:rsid w:val="00E94857"/>
    <w:rsid w:val="00E94C4C"/>
    <w:rsid w:val="00E94F6A"/>
    <w:rsid w:val="00E9531E"/>
    <w:rsid w:val="00E953B2"/>
    <w:rsid w:val="00E953CA"/>
    <w:rsid w:val="00E95831"/>
    <w:rsid w:val="00E95B7C"/>
    <w:rsid w:val="00E95C6D"/>
    <w:rsid w:val="00E95CE5"/>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3F6"/>
    <w:rsid w:val="00EA15BE"/>
    <w:rsid w:val="00EA1E2D"/>
    <w:rsid w:val="00EA207E"/>
    <w:rsid w:val="00EA225F"/>
    <w:rsid w:val="00EA2285"/>
    <w:rsid w:val="00EA30CC"/>
    <w:rsid w:val="00EA32AE"/>
    <w:rsid w:val="00EA3909"/>
    <w:rsid w:val="00EA3BC3"/>
    <w:rsid w:val="00EA427D"/>
    <w:rsid w:val="00EA4350"/>
    <w:rsid w:val="00EA43F6"/>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42D"/>
    <w:rsid w:val="00EB451F"/>
    <w:rsid w:val="00EB4621"/>
    <w:rsid w:val="00EB4A2E"/>
    <w:rsid w:val="00EB4A8D"/>
    <w:rsid w:val="00EB4E65"/>
    <w:rsid w:val="00EB4F61"/>
    <w:rsid w:val="00EB5702"/>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B7FBA"/>
    <w:rsid w:val="00EC0060"/>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5BEF"/>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0FC2"/>
    <w:rsid w:val="00ED1863"/>
    <w:rsid w:val="00ED1971"/>
    <w:rsid w:val="00ED1B52"/>
    <w:rsid w:val="00ED1DD1"/>
    <w:rsid w:val="00ED1EEC"/>
    <w:rsid w:val="00ED20B3"/>
    <w:rsid w:val="00ED248E"/>
    <w:rsid w:val="00ED271F"/>
    <w:rsid w:val="00ED2814"/>
    <w:rsid w:val="00ED2850"/>
    <w:rsid w:val="00ED28EB"/>
    <w:rsid w:val="00ED3123"/>
    <w:rsid w:val="00ED35CE"/>
    <w:rsid w:val="00ED3A2E"/>
    <w:rsid w:val="00ED3B36"/>
    <w:rsid w:val="00ED406A"/>
    <w:rsid w:val="00ED43D6"/>
    <w:rsid w:val="00ED45C4"/>
    <w:rsid w:val="00ED4757"/>
    <w:rsid w:val="00ED47A6"/>
    <w:rsid w:val="00ED4C07"/>
    <w:rsid w:val="00ED4DB7"/>
    <w:rsid w:val="00ED4F81"/>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D7F7A"/>
    <w:rsid w:val="00EE020D"/>
    <w:rsid w:val="00EE07B5"/>
    <w:rsid w:val="00EE0E12"/>
    <w:rsid w:val="00EE1E2B"/>
    <w:rsid w:val="00EE308C"/>
    <w:rsid w:val="00EE3532"/>
    <w:rsid w:val="00EE38C3"/>
    <w:rsid w:val="00EE3975"/>
    <w:rsid w:val="00EE3CA0"/>
    <w:rsid w:val="00EE4009"/>
    <w:rsid w:val="00EE4881"/>
    <w:rsid w:val="00EE498D"/>
    <w:rsid w:val="00EE4E4E"/>
    <w:rsid w:val="00EE5127"/>
    <w:rsid w:val="00EE54B9"/>
    <w:rsid w:val="00EE5584"/>
    <w:rsid w:val="00EE563D"/>
    <w:rsid w:val="00EE586F"/>
    <w:rsid w:val="00EE5B5A"/>
    <w:rsid w:val="00EE5F52"/>
    <w:rsid w:val="00EE60E7"/>
    <w:rsid w:val="00EE633C"/>
    <w:rsid w:val="00EE6579"/>
    <w:rsid w:val="00EE68D8"/>
    <w:rsid w:val="00EE68DF"/>
    <w:rsid w:val="00EE6B75"/>
    <w:rsid w:val="00EE6CC4"/>
    <w:rsid w:val="00EE6D58"/>
    <w:rsid w:val="00EE760D"/>
    <w:rsid w:val="00EE778F"/>
    <w:rsid w:val="00EE7ADF"/>
    <w:rsid w:val="00EE7BFF"/>
    <w:rsid w:val="00EE7F32"/>
    <w:rsid w:val="00EF00FA"/>
    <w:rsid w:val="00EF02C3"/>
    <w:rsid w:val="00EF0697"/>
    <w:rsid w:val="00EF0E0F"/>
    <w:rsid w:val="00EF1374"/>
    <w:rsid w:val="00EF14D0"/>
    <w:rsid w:val="00EF16B4"/>
    <w:rsid w:val="00EF1A6A"/>
    <w:rsid w:val="00EF1BBE"/>
    <w:rsid w:val="00EF1C46"/>
    <w:rsid w:val="00EF1E10"/>
    <w:rsid w:val="00EF1E62"/>
    <w:rsid w:val="00EF1F15"/>
    <w:rsid w:val="00EF2055"/>
    <w:rsid w:val="00EF206B"/>
    <w:rsid w:val="00EF2071"/>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A05"/>
    <w:rsid w:val="00EF4BFB"/>
    <w:rsid w:val="00EF5017"/>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2DCC"/>
    <w:rsid w:val="00F02FA7"/>
    <w:rsid w:val="00F031BA"/>
    <w:rsid w:val="00F03277"/>
    <w:rsid w:val="00F033B0"/>
    <w:rsid w:val="00F0378D"/>
    <w:rsid w:val="00F03ABC"/>
    <w:rsid w:val="00F03E1D"/>
    <w:rsid w:val="00F03FA2"/>
    <w:rsid w:val="00F03FD5"/>
    <w:rsid w:val="00F0420D"/>
    <w:rsid w:val="00F0446F"/>
    <w:rsid w:val="00F04540"/>
    <w:rsid w:val="00F05495"/>
    <w:rsid w:val="00F054DC"/>
    <w:rsid w:val="00F05508"/>
    <w:rsid w:val="00F05622"/>
    <w:rsid w:val="00F05F2A"/>
    <w:rsid w:val="00F064E5"/>
    <w:rsid w:val="00F06C78"/>
    <w:rsid w:val="00F07881"/>
    <w:rsid w:val="00F079A8"/>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872"/>
    <w:rsid w:val="00F13929"/>
    <w:rsid w:val="00F13992"/>
    <w:rsid w:val="00F13A3F"/>
    <w:rsid w:val="00F13A90"/>
    <w:rsid w:val="00F13EB6"/>
    <w:rsid w:val="00F146A0"/>
    <w:rsid w:val="00F148AF"/>
    <w:rsid w:val="00F149EA"/>
    <w:rsid w:val="00F14C0A"/>
    <w:rsid w:val="00F1506D"/>
    <w:rsid w:val="00F1509B"/>
    <w:rsid w:val="00F1519C"/>
    <w:rsid w:val="00F15545"/>
    <w:rsid w:val="00F155C2"/>
    <w:rsid w:val="00F155FA"/>
    <w:rsid w:val="00F158AF"/>
    <w:rsid w:val="00F159C3"/>
    <w:rsid w:val="00F15A4E"/>
    <w:rsid w:val="00F15B9C"/>
    <w:rsid w:val="00F15BF5"/>
    <w:rsid w:val="00F15C51"/>
    <w:rsid w:val="00F15DC4"/>
    <w:rsid w:val="00F15F46"/>
    <w:rsid w:val="00F161E7"/>
    <w:rsid w:val="00F1626A"/>
    <w:rsid w:val="00F162AB"/>
    <w:rsid w:val="00F166B4"/>
    <w:rsid w:val="00F16EC6"/>
    <w:rsid w:val="00F16F0D"/>
    <w:rsid w:val="00F16F76"/>
    <w:rsid w:val="00F1722D"/>
    <w:rsid w:val="00F17B83"/>
    <w:rsid w:val="00F20060"/>
    <w:rsid w:val="00F200F6"/>
    <w:rsid w:val="00F2047E"/>
    <w:rsid w:val="00F20735"/>
    <w:rsid w:val="00F2099D"/>
    <w:rsid w:val="00F20AAC"/>
    <w:rsid w:val="00F20C19"/>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18E"/>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A7D"/>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CCF"/>
    <w:rsid w:val="00F35D7A"/>
    <w:rsid w:val="00F360F6"/>
    <w:rsid w:val="00F361EC"/>
    <w:rsid w:val="00F36361"/>
    <w:rsid w:val="00F364E1"/>
    <w:rsid w:val="00F36760"/>
    <w:rsid w:val="00F373AE"/>
    <w:rsid w:val="00F373D5"/>
    <w:rsid w:val="00F375C3"/>
    <w:rsid w:val="00F37AED"/>
    <w:rsid w:val="00F37CA3"/>
    <w:rsid w:val="00F37E1B"/>
    <w:rsid w:val="00F408D0"/>
    <w:rsid w:val="00F40A42"/>
    <w:rsid w:val="00F40F1D"/>
    <w:rsid w:val="00F41086"/>
    <w:rsid w:val="00F412EA"/>
    <w:rsid w:val="00F41AFC"/>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0C33"/>
    <w:rsid w:val="00F5113E"/>
    <w:rsid w:val="00F51641"/>
    <w:rsid w:val="00F518D8"/>
    <w:rsid w:val="00F519E2"/>
    <w:rsid w:val="00F51FDC"/>
    <w:rsid w:val="00F5284D"/>
    <w:rsid w:val="00F52B7B"/>
    <w:rsid w:val="00F52DD5"/>
    <w:rsid w:val="00F53AD5"/>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6F6"/>
    <w:rsid w:val="00F56C24"/>
    <w:rsid w:val="00F56E19"/>
    <w:rsid w:val="00F56E97"/>
    <w:rsid w:val="00F56EE6"/>
    <w:rsid w:val="00F57082"/>
    <w:rsid w:val="00F578E1"/>
    <w:rsid w:val="00F57DB8"/>
    <w:rsid w:val="00F601D3"/>
    <w:rsid w:val="00F60388"/>
    <w:rsid w:val="00F60CA8"/>
    <w:rsid w:val="00F60D62"/>
    <w:rsid w:val="00F60E1A"/>
    <w:rsid w:val="00F6181E"/>
    <w:rsid w:val="00F618C4"/>
    <w:rsid w:val="00F61907"/>
    <w:rsid w:val="00F61E5C"/>
    <w:rsid w:val="00F6205D"/>
    <w:rsid w:val="00F62187"/>
    <w:rsid w:val="00F6229F"/>
    <w:rsid w:val="00F6286C"/>
    <w:rsid w:val="00F62972"/>
    <w:rsid w:val="00F62B20"/>
    <w:rsid w:val="00F62C54"/>
    <w:rsid w:val="00F62DB6"/>
    <w:rsid w:val="00F62F63"/>
    <w:rsid w:val="00F63577"/>
    <w:rsid w:val="00F63F10"/>
    <w:rsid w:val="00F63FFA"/>
    <w:rsid w:val="00F642B9"/>
    <w:rsid w:val="00F6443E"/>
    <w:rsid w:val="00F64D28"/>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A5"/>
    <w:rsid w:val="00F679C5"/>
    <w:rsid w:val="00F67B0C"/>
    <w:rsid w:val="00F67D71"/>
    <w:rsid w:val="00F67E5A"/>
    <w:rsid w:val="00F70338"/>
    <w:rsid w:val="00F70377"/>
    <w:rsid w:val="00F70F52"/>
    <w:rsid w:val="00F70FA4"/>
    <w:rsid w:val="00F71207"/>
    <w:rsid w:val="00F716ED"/>
    <w:rsid w:val="00F71CBA"/>
    <w:rsid w:val="00F72311"/>
    <w:rsid w:val="00F7245B"/>
    <w:rsid w:val="00F72496"/>
    <w:rsid w:val="00F724B5"/>
    <w:rsid w:val="00F725DC"/>
    <w:rsid w:val="00F72B06"/>
    <w:rsid w:val="00F72DA3"/>
    <w:rsid w:val="00F7367C"/>
    <w:rsid w:val="00F737C2"/>
    <w:rsid w:val="00F738D1"/>
    <w:rsid w:val="00F74037"/>
    <w:rsid w:val="00F743F6"/>
    <w:rsid w:val="00F74FE2"/>
    <w:rsid w:val="00F760C6"/>
    <w:rsid w:val="00F76E93"/>
    <w:rsid w:val="00F76ECF"/>
    <w:rsid w:val="00F76FAC"/>
    <w:rsid w:val="00F7703C"/>
    <w:rsid w:val="00F77D7D"/>
    <w:rsid w:val="00F80019"/>
    <w:rsid w:val="00F80155"/>
    <w:rsid w:val="00F8049A"/>
    <w:rsid w:val="00F804A1"/>
    <w:rsid w:val="00F804D0"/>
    <w:rsid w:val="00F8078F"/>
    <w:rsid w:val="00F80851"/>
    <w:rsid w:val="00F808A2"/>
    <w:rsid w:val="00F80F9C"/>
    <w:rsid w:val="00F810CA"/>
    <w:rsid w:val="00F81482"/>
    <w:rsid w:val="00F8161E"/>
    <w:rsid w:val="00F816DF"/>
    <w:rsid w:val="00F81773"/>
    <w:rsid w:val="00F818EE"/>
    <w:rsid w:val="00F81922"/>
    <w:rsid w:val="00F81A3D"/>
    <w:rsid w:val="00F81A84"/>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4F0"/>
    <w:rsid w:val="00F84A17"/>
    <w:rsid w:val="00F84CE8"/>
    <w:rsid w:val="00F84D7E"/>
    <w:rsid w:val="00F84F40"/>
    <w:rsid w:val="00F84F4E"/>
    <w:rsid w:val="00F8508C"/>
    <w:rsid w:val="00F85346"/>
    <w:rsid w:val="00F8544D"/>
    <w:rsid w:val="00F8567E"/>
    <w:rsid w:val="00F856D0"/>
    <w:rsid w:val="00F85719"/>
    <w:rsid w:val="00F85CF7"/>
    <w:rsid w:val="00F86311"/>
    <w:rsid w:val="00F863E6"/>
    <w:rsid w:val="00F86A45"/>
    <w:rsid w:val="00F86C1F"/>
    <w:rsid w:val="00F86E18"/>
    <w:rsid w:val="00F86FDB"/>
    <w:rsid w:val="00F87081"/>
    <w:rsid w:val="00F87211"/>
    <w:rsid w:val="00F87568"/>
    <w:rsid w:val="00F87700"/>
    <w:rsid w:val="00F87CEE"/>
    <w:rsid w:val="00F87FA4"/>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120"/>
    <w:rsid w:val="00F94968"/>
    <w:rsid w:val="00F94ADD"/>
    <w:rsid w:val="00F94EE3"/>
    <w:rsid w:val="00F95187"/>
    <w:rsid w:val="00F95531"/>
    <w:rsid w:val="00F95759"/>
    <w:rsid w:val="00F95B9D"/>
    <w:rsid w:val="00F96120"/>
    <w:rsid w:val="00F9688B"/>
    <w:rsid w:val="00F96AAA"/>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3A7"/>
    <w:rsid w:val="00FA7884"/>
    <w:rsid w:val="00FA7AF8"/>
    <w:rsid w:val="00FA7B1A"/>
    <w:rsid w:val="00FB00C4"/>
    <w:rsid w:val="00FB0285"/>
    <w:rsid w:val="00FB0459"/>
    <w:rsid w:val="00FB06C3"/>
    <w:rsid w:val="00FB07D7"/>
    <w:rsid w:val="00FB08DE"/>
    <w:rsid w:val="00FB0F34"/>
    <w:rsid w:val="00FB10D2"/>
    <w:rsid w:val="00FB12CE"/>
    <w:rsid w:val="00FB1442"/>
    <w:rsid w:val="00FB158F"/>
    <w:rsid w:val="00FB17B7"/>
    <w:rsid w:val="00FB1A22"/>
    <w:rsid w:val="00FB1C7C"/>
    <w:rsid w:val="00FB1CB0"/>
    <w:rsid w:val="00FB1DA1"/>
    <w:rsid w:val="00FB1F65"/>
    <w:rsid w:val="00FB260C"/>
    <w:rsid w:val="00FB26F5"/>
    <w:rsid w:val="00FB2843"/>
    <w:rsid w:val="00FB287A"/>
    <w:rsid w:val="00FB2CBA"/>
    <w:rsid w:val="00FB2FFD"/>
    <w:rsid w:val="00FB3438"/>
    <w:rsid w:val="00FB3476"/>
    <w:rsid w:val="00FB34B8"/>
    <w:rsid w:val="00FB34E4"/>
    <w:rsid w:val="00FB3A55"/>
    <w:rsid w:val="00FB3ABD"/>
    <w:rsid w:val="00FB3B44"/>
    <w:rsid w:val="00FB3D92"/>
    <w:rsid w:val="00FB4E13"/>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5AE"/>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CF9"/>
    <w:rsid w:val="00FC3D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395"/>
    <w:rsid w:val="00FC7681"/>
    <w:rsid w:val="00FC7A78"/>
    <w:rsid w:val="00FC7F80"/>
    <w:rsid w:val="00FD0B25"/>
    <w:rsid w:val="00FD0B50"/>
    <w:rsid w:val="00FD0D34"/>
    <w:rsid w:val="00FD1138"/>
    <w:rsid w:val="00FD1419"/>
    <w:rsid w:val="00FD1930"/>
    <w:rsid w:val="00FD1A7D"/>
    <w:rsid w:val="00FD2082"/>
    <w:rsid w:val="00FD23A5"/>
    <w:rsid w:val="00FD2454"/>
    <w:rsid w:val="00FD2861"/>
    <w:rsid w:val="00FD2B7B"/>
    <w:rsid w:val="00FD34FE"/>
    <w:rsid w:val="00FD35CC"/>
    <w:rsid w:val="00FD3628"/>
    <w:rsid w:val="00FD3B15"/>
    <w:rsid w:val="00FD3B7A"/>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C0A"/>
    <w:rsid w:val="00FE2E34"/>
    <w:rsid w:val="00FE3018"/>
    <w:rsid w:val="00FE3136"/>
    <w:rsid w:val="00FE3515"/>
    <w:rsid w:val="00FE3C6C"/>
    <w:rsid w:val="00FE3DCA"/>
    <w:rsid w:val="00FE3E49"/>
    <w:rsid w:val="00FE3FD7"/>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B2C"/>
    <w:rsid w:val="00FF2D12"/>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372EE"/>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0C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qFormat/>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1B034C"/>
    <w:rPr>
      <w:sz w:val="18"/>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3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character" w:customStyle="1" w:styleId="st">
    <w:name w:val="st"/>
    <w:basedOn w:val="DefaultParagraphFont"/>
    <w:rsid w:val="009933E5"/>
  </w:style>
  <w:style w:type="table" w:customStyle="1" w:styleId="GridTable1Light-Accent11">
    <w:name w:val="Grid Table 1 Light - Accent 1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9933E5"/>
    <w:pPr>
      <w:ind w:left="794" w:hanging="794"/>
      <w:jc w:val="both"/>
    </w:pPr>
    <w:rPr>
      <w:rFonts w:asciiTheme="minorHAnsi" w:eastAsia="SimSun" w:hAnsiTheme="minorHAnsi"/>
      <w:noProof w:val="0"/>
      <w:lang w:val="en-US"/>
    </w:rPr>
  </w:style>
  <w:style w:type="table" w:styleId="GridTable1Light-Accent1">
    <w:name w:val="Grid Table 1 Light Accent 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933E5"/>
  </w:style>
  <w:style w:type="paragraph" w:customStyle="1" w:styleId="StyleHeading2AsianBodyAsianSimSun">
    <w:name w:val="Style Heading_2 + (Asian) +Body Asian (SimSun)"/>
    <w:basedOn w:val="Heading20"/>
    <w:rsid w:val="009933E5"/>
    <w:pPr>
      <w:spacing w:before="240" w:after="60"/>
    </w:pPr>
    <w:rPr>
      <w:rFonts w:ascii="Arial" w:eastAsia="SimHei" w:hAnsi="Arial" w:cs="Arial"/>
      <w:noProof w:val="0"/>
      <w:sz w:val="26"/>
    </w:rPr>
  </w:style>
  <w:style w:type="paragraph" w:customStyle="1" w:styleId="StyleHeading2AsianBodyAsianSimSun1">
    <w:name w:val="Style Heading_2 + (Asian) +Body Asian (SimSun)1"/>
    <w:basedOn w:val="Heading20"/>
    <w:rsid w:val="009933E5"/>
    <w:pPr>
      <w:spacing w:before="360" w:after="60"/>
    </w:pPr>
    <w:rPr>
      <w:rFonts w:ascii="Arial" w:eastAsia="SimHei" w:hAnsi="Arial" w:cs="Arial"/>
      <w:noProof w:val="0"/>
      <w:sz w:val="26"/>
    </w:rPr>
  </w:style>
  <w:style w:type="character" w:customStyle="1" w:styleId="labellist">
    <w:name w:val="label_list"/>
    <w:basedOn w:val="DefaultParagraphFont"/>
    <w:rsid w:val="009933E5"/>
  </w:style>
  <w:style w:type="character" w:styleId="PlaceholderText">
    <w:name w:val="Placeholder Text"/>
    <w:basedOn w:val="DefaultParagraphFont"/>
    <w:uiPriority w:val="99"/>
    <w:semiHidden/>
    <w:rsid w:val="009933E5"/>
    <w:rPr>
      <w:color w:val="808080"/>
    </w:rPr>
  </w:style>
  <w:style w:type="paragraph" w:customStyle="1" w:styleId="Committee">
    <w:name w:val="Committee"/>
    <w:basedOn w:val="Normal"/>
    <w:qFormat/>
    <w:rsid w:val="009933E5"/>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noProof w:val="0"/>
      <w:sz w:val="24"/>
      <w:lang w:val="en-GB"/>
    </w:rPr>
  </w:style>
  <w:style w:type="paragraph" w:customStyle="1" w:styleId="CEOcontributionStart">
    <w:name w:val="CEO_contributionStart"/>
    <w:basedOn w:val="Normal"/>
    <w:rsid w:val="009933E5"/>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noProof w:val="0"/>
      <w:sz w:val="19"/>
      <w:szCs w:val="19"/>
      <w:lang w:val="en-GB"/>
    </w:rPr>
  </w:style>
  <w:style w:type="paragraph" w:customStyle="1" w:styleId="CEOAgendaItemIndent">
    <w:name w:val="CEO_AgendaItemIndent"/>
    <w:basedOn w:val="Normal"/>
    <w:rsid w:val="009933E5"/>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noProof w:val="0"/>
      <w:sz w:val="19"/>
      <w:szCs w:val="19"/>
    </w:rPr>
  </w:style>
  <w:style w:type="paragraph" w:customStyle="1" w:styleId="Banner">
    <w:name w:val="Banner"/>
    <w:basedOn w:val="Normal"/>
    <w:rsid w:val="009933E5"/>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noProof w:val="0"/>
      <w:sz w:val="22"/>
      <w:szCs w:val="22"/>
      <w:lang w:val="en-GB"/>
    </w:rPr>
  </w:style>
  <w:style w:type="character" w:customStyle="1" w:styleId="NormalaftertitleChar0">
    <w:name w:val="Normal after title Char"/>
    <w:basedOn w:val="DefaultParagraphFont"/>
    <w:link w:val="Normalaftertitle0"/>
    <w:locked/>
    <w:rsid w:val="009933E5"/>
    <w:rPr>
      <w:rFonts w:eastAsia="Times New Roman"/>
      <w:noProof/>
      <w:sz w:val="24"/>
      <w:lang w:eastAsia="en-US"/>
    </w:rPr>
  </w:style>
  <w:style w:type="table" w:customStyle="1" w:styleId="ListTable1Light-Accent51">
    <w:name w:val="List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933E5"/>
    <w:rPr>
      <w:rFonts w:eastAsia="Times New Roman"/>
      <w:b/>
      <w:noProof/>
      <w:sz w:val="24"/>
      <w:lang w:eastAsia="en-US"/>
    </w:rPr>
  </w:style>
  <w:style w:type="character" w:customStyle="1" w:styleId="TableNoBRChar">
    <w:name w:val="Table_No_BR Char"/>
    <w:link w:val="TableNoBR"/>
    <w:locked/>
    <w:rsid w:val="009933E5"/>
    <w:rPr>
      <w:rFonts w:eastAsia="Times New Roman"/>
      <w:caps/>
      <w:noProof/>
      <w:sz w:val="24"/>
      <w:lang w:eastAsia="en-US"/>
    </w:rPr>
  </w:style>
  <w:style w:type="paragraph" w:customStyle="1" w:styleId="Annextitle0">
    <w:name w:val="Annex_title"/>
    <w:basedOn w:val="Normal"/>
    <w:next w:val="Normalaftertitle0"/>
    <w:link w:val="AnnextitleChar"/>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noProof w:val="0"/>
      <w:sz w:val="28"/>
      <w:lang w:val="en-GB"/>
    </w:rPr>
  </w:style>
  <w:style w:type="paragraph" w:customStyle="1" w:styleId="TableNo">
    <w:name w:val="Table_No"/>
    <w:basedOn w:val="Normal"/>
    <w:next w:val="Tabletitle0"/>
    <w:rsid w:val="009933E5"/>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noProof w:val="0"/>
      <w:sz w:val="24"/>
      <w:lang w:val="en-GB"/>
    </w:rPr>
  </w:style>
  <w:style w:type="paragraph" w:customStyle="1" w:styleId="Tabletitle0">
    <w:name w:val="Table_title"/>
    <w:basedOn w:val="Normal"/>
    <w:next w:val="Tabletext"/>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noProof w:val="0"/>
      <w:sz w:val="24"/>
      <w:lang w:val="en-GB"/>
    </w:rPr>
  </w:style>
  <w:style w:type="paragraph" w:customStyle="1" w:styleId="Table">
    <w:name w:val="Table_#"/>
    <w:basedOn w:val="Normal"/>
    <w:next w:val="TableTitle"/>
    <w:rsid w:val="009933E5"/>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noProof w:val="0"/>
      <w:sz w:val="24"/>
      <w:lang w:val="en-GB"/>
    </w:rPr>
  </w:style>
  <w:style w:type="paragraph" w:styleId="ListBullet2">
    <w:name w:val="List Bullet 2"/>
    <w:basedOn w:val="Normal"/>
    <w:autoRedefine/>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Bullet3">
    <w:name w:val="List Bullet 3"/>
    <w:basedOn w:val="Normal"/>
    <w:autoRedefine/>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Bullet4">
    <w:name w:val="List Bullet 4"/>
    <w:basedOn w:val="Normal"/>
    <w:autoRedefine/>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Bullet5">
    <w:name w:val="List Bullet 5"/>
    <w:basedOn w:val="Normal"/>
    <w:autoRedefine/>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styleId="ListNumber">
    <w:name w:val="List Number"/>
    <w:basedOn w:val="Normal"/>
    <w:rsid w:val="009933E5"/>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noProof w:val="0"/>
      <w:snapToGrid w:val="0"/>
      <w:sz w:val="24"/>
    </w:rPr>
  </w:style>
  <w:style w:type="paragraph" w:styleId="ListNumber2">
    <w:name w:val="List Number 2"/>
    <w:basedOn w:val="Normal"/>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Number3">
    <w:name w:val="List Number 3"/>
    <w:basedOn w:val="Normal"/>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Number4">
    <w:name w:val="List Number 4"/>
    <w:basedOn w:val="Normal"/>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Number5">
    <w:name w:val="List Number 5"/>
    <w:basedOn w:val="Normal"/>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customStyle="1" w:styleId="Blockquote">
    <w:name w:val="Blockquote"/>
    <w:basedOn w:val="Normal"/>
    <w:rsid w:val="009933E5"/>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noProof w:val="0"/>
      <w:snapToGrid w:val="0"/>
      <w:sz w:val="24"/>
    </w:rPr>
  </w:style>
  <w:style w:type="paragraph" w:customStyle="1" w:styleId="DefinitionList">
    <w:name w:val="Definition List"/>
    <w:basedOn w:val="Normal"/>
    <w:next w:val="DefinitionTerm"/>
    <w:rsid w:val="009933E5"/>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noProof w:val="0"/>
      <w:snapToGrid w:val="0"/>
      <w:sz w:val="24"/>
    </w:rPr>
  </w:style>
  <w:style w:type="character" w:customStyle="1" w:styleId="HTMLMarkup">
    <w:name w:val="HTML Markup"/>
    <w:rsid w:val="009933E5"/>
    <w:rPr>
      <w:vanish/>
      <w:color w:val="FF0000"/>
    </w:rPr>
  </w:style>
  <w:style w:type="character" w:customStyle="1" w:styleId="Definition">
    <w:name w:val="Definition"/>
    <w:rsid w:val="009933E5"/>
    <w:rPr>
      <w:i/>
    </w:rPr>
  </w:style>
  <w:style w:type="paragraph" w:customStyle="1" w:styleId="H5">
    <w:name w:val="H5"/>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noProof w:val="0"/>
      <w:snapToGrid w:val="0"/>
    </w:rPr>
  </w:style>
  <w:style w:type="paragraph" w:customStyle="1" w:styleId="H6">
    <w:name w:val="H6"/>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noProof w:val="0"/>
      <w:snapToGrid w:val="0"/>
      <w:sz w:val="16"/>
    </w:rPr>
  </w:style>
  <w:style w:type="character" w:customStyle="1" w:styleId="CITE">
    <w:name w:val="CITE"/>
    <w:rsid w:val="009933E5"/>
    <w:rPr>
      <w:i/>
    </w:rPr>
  </w:style>
  <w:style w:type="character" w:customStyle="1" w:styleId="CODE">
    <w:name w:val="CODE"/>
    <w:rsid w:val="009933E5"/>
    <w:rPr>
      <w:rFonts w:ascii="Courier New" w:hAnsi="Courier New"/>
      <w:sz w:val="20"/>
    </w:rPr>
  </w:style>
  <w:style w:type="character" w:customStyle="1" w:styleId="Keyboard">
    <w:name w:val="Keyboard"/>
    <w:rsid w:val="009933E5"/>
    <w:rPr>
      <w:rFonts w:ascii="Courier New" w:hAnsi="Courier New"/>
      <w:b/>
      <w:sz w:val="20"/>
    </w:rPr>
  </w:style>
  <w:style w:type="paragraph" w:customStyle="1" w:styleId="Preformatted">
    <w:name w:val="Preformatted"/>
    <w:basedOn w:val="Normal"/>
    <w:rsid w:val="009933E5"/>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noProof w:val="0"/>
      <w:snapToGrid w:val="0"/>
    </w:rPr>
  </w:style>
  <w:style w:type="character" w:customStyle="1" w:styleId="Sample">
    <w:name w:val="Sample"/>
    <w:rsid w:val="009933E5"/>
    <w:rPr>
      <w:rFonts w:ascii="Courier New" w:hAnsi="Courier New"/>
    </w:rPr>
  </w:style>
  <w:style w:type="character" w:customStyle="1" w:styleId="Typewriter">
    <w:name w:val="Typewriter"/>
    <w:rsid w:val="009933E5"/>
    <w:rPr>
      <w:rFonts w:ascii="Courier New" w:hAnsi="Courier New"/>
      <w:sz w:val="20"/>
    </w:rPr>
  </w:style>
  <w:style w:type="character" w:customStyle="1" w:styleId="Variable">
    <w:name w:val="Variable"/>
    <w:rsid w:val="009933E5"/>
    <w:rPr>
      <w:i/>
    </w:rPr>
  </w:style>
  <w:style w:type="character" w:customStyle="1" w:styleId="Comment">
    <w:name w:val="Comment"/>
    <w:rsid w:val="009933E5"/>
    <w:rPr>
      <w:vanish/>
    </w:rPr>
  </w:style>
  <w:style w:type="paragraph" w:styleId="Date">
    <w:name w:val="Date"/>
    <w:basedOn w:val="Normal"/>
    <w:next w:val="Normal"/>
    <w:link w:val="DateChar"/>
    <w:rsid w:val="009933E5"/>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noProof w:val="0"/>
      <w:snapToGrid w:val="0"/>
      <w:sz w:val="24"/>
    </w:rPr>
  </w:style>
  <w:style w:type="character" w:customStyle="1" w:styleId="DateChar">
    <w:name w:val="Date Char"/>
    <w:basedOn w:val="DefaultParagraphFont"/>
    <w:link w:val="Date"/>
    <w:rsid w:val="009933E5"/>
    <w:rPr>
      <w:rFonts w:eastAsia="Times New Roman"/>
      <w:snapToGrid w:val="0"/>
      <w:sz w:val="24"/>
      <w:lang w:eastAsia="en-US"/>
    </w:rPr>
  </w:style>
  <w:style w:type="character" w:customStyle="1" w:styleId="AnnextitleChar">
    <w:name w:val="Annex_title Char"/>
    <w:basedOn w:val="DefaultParagraphFont"/>
    <w:link w:val="Annextitle0"/>
    <w:locked/>
    <w:rsid w:val="009933E5"/>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39"/>
    <w:rsid w:val="009933E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933E5"/>
  </w:style>
  <w:style w:type="paragraph" w:customStyle="1" w:styleId="simsun">
    <w:name w:val="simsun"/>
    <w:basedOn w:val="TOC2"/>
    <w:rsid w:val="009933E5"/>
    <w:pPr>
      <w:tabs>
        <w:tab w:val="clear" w:pos="8505"/>
        <w:tab w:val="left" w:leader="dot" w:pos="8789"/>
      </w:tabs>
      <w:ind w:left="284"/>
    </w:pPr>
    <w:rPr>
      <w:rFonts w:eastAsia="SimSun"/>
      <w:lang w:eastAsia="zh-CN"/>
    </w:rPr>
  </w:style>
  <w:style w:type="character" w:customStyle="1" w:styleId="UnresolvedMention7">
    <w:name w:val="Unresolved Mention7"/>
    <w:basedOn w:val="DefaultParagraphFont"/>
    <w:uiPriority w:val="99"/>
    <w:semiHidden/>
    <w:unhideWhenUsed/>
    <w:rsid w:val="009933E5"/>
    <w:rPr>
      <w:color w:val="605E5C"/>
      <w:shd w:val="clear" w:color="auto" w:fill="E1DFDD"/>
    </w:rPr>
  </w:style>
  <w:style w:type="table" w:customStyle="1" w:styleId="TableGrid41111">
    <w:name w:val="Table Grid41111"/>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paragraph" w:customStyle="1" w:styleId="httpsextranetarcepfrportailLinkClickaspxfileticketPBA1WK-wnOU3dtabid217portalid0mid850">
    <w:name w:val="https://extranet.arcep.fr/portail/LinkClick.aspx?fileticket=PBA1WK-wnOU%3d&amp;tabid=217&amp;portalid=0&amp;mid=850"/>
    <w:basedOn w:val="Normal"/>
    <w:rsid w:val="009A2A67"/>
    <w:pPr>
      <w:tabs>
        <w:tab w:val="left" w:pos="794"/>
        <w:tab w:val="left" w:pos="1191"/>
        <w:tab w:val="left" w:pos="1588"/>
        <w:tab w:val="left" w:pos="1985"/>
      </w:tabs>
      <w:jc w:val="left"/>
    </w:pPr>
  </w:style>
  <w:style w:type="numbering" w:customStyle="1" w:styleId="NoList1">
    <w:name w:val="No List1"/>
    <w:next w:val="NoList"/>
    <w:uiPriority w:val="99"/>
    <w:semiHidden/>
    <w:unhideWhenUsed/>
    <w:rsid w:val="00874E13"/>
  </w:style>
  <w:style w:type="table" w:customStyle="1" w:styleId="TableGrid58">
    <w:name w:val="Table Grid58"/>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7245D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245D5"/>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7245D5"/>
  </w:style>
  <w:style w:type="numbering" w:customStyle="1" w:styleId="NoList3">
    <w:name w:val="No List3"/>
    <w:next w:val="NoList"/>
    <w:uiPriority w:val="99"/>
    <w:semiHidden/>
    <w:unhideWhenUsed/>
    <w:rsid w:val="007245D5"/>
  </w:style>
  <w:style w:type="numbering" w:customStyle="1" w:styleId="Aucuneliste1">
    <w:name w:val="Aucune liste1"/>
    <w:next w:val="NoList"/>
    <w:uiPriority w:val="99"/>
    <w:semiHidden/>
    <w:unhideWhenUsed/>
    <w:rsid w:val="007245D5"/>
  </w:style>
  <w:style w:type="character" w:customStyle="1" w:styleId="EndnoteTextChar1">
    <w:name w:val="Endnote Text Char1"/>
    <w:basedOn w:val="DefaultParagraphFont"/>
    <w:uiPriority w:val="99"/>
    <w:semiHidden/>
    <w:rsid w:val="007245D5"/>
    <w:rPr>
      <w:rFonts w:eastAsia="Times New Roman" w:cs="Calibri"/>
      <w:lang w:eastAsia="en-US"/>
    </w:rPr>
  </w:style>
  <w:style w:type="numbering" w:customStyle="1" w:styleId="NoList11">
    <w:name w:val="No List11"/>
    <w:next w:val="NoList"/>
    <w:uiPriority w:val="99"/>
    <w:semiHidden/>
    <w:unhideWhenUsed/>
    <w:rsid w:val="007245D5"/>
  </w:style>
  <w:style w:type="numbering" w:customStyle="1" w:styleId="NoList111">
    <w:name w:val="No List111"/>
    <w:next w:val="NoList"/>
    <w:uiPriority w:val="99"/>
    <w:semiHidden/>
    <w:unhideWhenUsed/>
    <w:rsid w:val="007245D5"/>
  </w:style>
  <w:style w:type="numbering" w:customStyle="1" w:styleId="NoList4">
    <w:name w:val="No List4"/>
    <w:next w:val="NoList"/>
    <w:uiPriority w:val="99"/>
    <w:semiHidden/>
    <w:unhideWhenUsed/>
    <w:rsid w:val="007245D5"/>
  </w:style>
  <w:style w:type="numbering" w:customStyle="1" w:styleId="NoList5">
    <w:name w:val="No List5"/>
    <w:next w:val="NoList"/>
    <w:uiPriority w:val="99"/>
    <w:semiHidden/>
    <w:rsid w:val="007245D5"/>
  </w:style>
  <w:style w:type="numbering" w:customStyle="1" w:styleId="NoList6">
    <w:name w:val="No List6"/>
    <w:next w:val="NoList"/>
    <w:uiPriority w:val="99"/>
    <w:semiHidden/>
    <w:unhideWhenUsed/>
    <w:rsid w:val="007245D5"/>
  </w:style>
  <w:style w:type="numbering" w:customStyle="1" w:styleId="NoList7">
    <w:name w:val="No List7"/>
    <w:next w:val="NoList"/>
    <w:uiPriority w:val="99"/>
    <w:semiHidden/>
    <w:unhideWhenUsed/>
    <w:rsid w:val="007245D5"/>
  </w:style>
  <w:style w:type="numbering" w:customStyle="1" w:styleId="NoList8">
    <w:name w:val="No List8"/>
    <w:next w:val="NoList"/>
    <w:uiPriority w:val="99"/>
    <w:semiHidden/>
    <w:unhideWhenUsed/>
    <w:rsid w:val="007245D5"/>
  </w:style>
  <w:style w:type="numbering" w:customStyle="1" w:styleId="NoList9">
    <w:name w:val="No List9"/>
    <w:next w:val="NoList"/>
    <w:uiPriority w:val="99"/>
    <w:semiHidden/>
    <w:unhideWhenUsed/>
    <w:rsid w:val="007245D5"/>
  </w:style>
  <w:style w:type="numbering" w:customStyle="1" w:styleId="NoList10">
    <w:name w:val="No List10"/>
    <w:next w:val="NoList"/>
    <w:uiPriority w:val="99"/>
    <w:semiHidden/>
    <w:unhideWhenUsed/>
    <w:rsid w:val="007245D5"/>
  </w:style>
  <w:style w:type="numbering" w:customStyle="1" w:styleId="NoList1111">
    <w:name w:val="No List1111"/>
    <w:next w:val="NoList"/>
    <w:uiPriority w:val="99"/>
    <w:semiHidden/>
    <w:rsid w:val="007245D5"/>
  </w:style>
  <w:style w:type="numbering" w:customStyle="1" w:styleId="NoList12">
    <w:name w:val="No List12"/>
    <w:next w:val="NoList"/>
    <w:uiPriority w:val="99"/>
    <w:semiHidden/>
    <w:unhideWhenUsed/>
    <w:rsid w:val="007245D5"/>
  </w:style>
  <w:style w:type="numbering" w:customStyle="1" w:styleId="NoList13">
    <w:name w:val="No List13"/>
    <w:next w:val="NoList"/>
    <w:uiPriority w:val="99"/>
    <w:semiHidden/>
    <w:unhideWhenUsed/>
    <w:rsid w:val="007245D5"/>
  </w:style>
  <w:style w:type="numbering" w:customStyle="1" w:styleId="NoList14">
    <w:name w:val="No List14"/>
    <w:next w:val="NoList"/>
    <w:uiPriority w:val="99"/>
    <w:semiHidden/>
    <w:unhideWhenUsed/>
    <w:rsid w:val="007245D5"/>
  </w:style>
  <w:style w:type="numbering" w:customStyle="1" w:styleId="NoList15">
    <w:name w:val="No List15"/>
    <w:next w:val="NoList"/>
    <w:uiPriority w:val="99"/>
    <w:semiHidden/>
    <w:unhideWhenUsed/>
    <w:rsid w:val="007245D5"/>
  </w:style>
  <w:style w:type="numbering" w:customStyle="1" w:styleId="NoList16">
    <w:name w:val="No List16"/>
    <w:next w:val="NoList"/>
    <w:uiPriority w:val="99"/>
    <w:semiHidden/>
    <w:unhideWhenUsed/>
    <w:rsid w:val="007245D5"/>
  </w:style>
  <w:style w:type="numbering" w:customStyle="1" w:styleId="NoList17">
    <w:name w:val="No List17"/>
    <w:next w:val="NoList"/>
    <w:uiPriority w:val="99"/>
    <w:semiHidden/>
    <w:unhideWhenUsed/>
    <w:rsid w:val="007245D5"/>
  </w:style>
  <w:style w:type="numbering" w:customStyle="1" w:styleId="NoList18">
    <w:name w:val="No List18"/>
    <w:next w:val="NoList"/>
    <w:uiPriority w:val="99"/>
    <w:semiHidden/>
    <w:unhideWhenUsed/>
    <w:rsid w:val="007245D5"/>
  </w:style>
  <w:style w:type="numbering" w:customStyle="1" w:styleId="NoList19">
    <w:name w:val="No List19"/>
    <w:next w:val="NoList"/>
    <w:uiPriority w:val="99"/>
    <w:semiHidden/>
    <w:unhideWhenUsed/>
    <w:rsid w:val="007245D5"/>
  </w:style>
  <w:style w:type="numbering" w:customStyle="1" w:styleId="NoList20">
    <w:name w:val="No List20"/>
    <w:next w:val="NoList"/>
    <w:uiPriority w:val="99"/>
    <w:semiHidden/>
    <w:unhideWhenUsed/>
    <w:rsid w:val="007245D5"/>
  </w:style>
  <w:style w:type="numbering" w:customStyle="1" w:styleId="NoList21">
    <w:name w:val="No List21"/>
    <w:next w:val="NoList"/>
    <w:uiPriority w:val="99"/>
    <w:semiHidden/>
    <w:unhideWhenUsed/>
    <w:rsid w:val="007245D5"/>
  </w:style>
  <w:style w:type="numbering" w:customStyle="1" w:styleId="NoList22">
    <w:name w:val="No List22"/>
    <w:next w:val="NoList"/>
    <w:uiPriority w:val="99"/>
    <w:semiHidden/>
    <w:unhideWhenUsed/>
    <w:rsid w:val="007245D5"/>
  </w:style>
  <w:style w:type="numbering" w:customStyle="1" w:styleId="NoList110">
    <w:name w:val="No List110"/>
    <w:next w:val="NoList"/>
    <w:uiPriority w:val="99"/>
    <w:semiHidden/>
    <w:unhideWhenUsed/>
    <w:rsid w:val="007245D5"/>
  </w:style>
  <w:style w:type="numbering" w:customStyle="1" w:styleId="NoList23">
    <w:name w:val="No List23"/>
    <w:next w:val="NoList"/>
    <w:uiPriority w:val="99"/>
    <w:semiHidden/>
    <w:unhideWhenUsed/>
    <w:rsid w:val="007245D5"/>
  </w:style>
  <w:style w:type="numbering" w:customStyle="1" w:styleId="NoList31">
    <w:name w:val="No List31"/>
    <w:next w:val="NoList"/>
    <w:uiPriority w:val="99"/>
    <w:semiHidden/>
    <w:unhideWhenUsed/>
    <w:rsid w:val="007245D5"/>
  </w:style>
  <w:style w:type="numbering" w:customStyle="1" w:styleId="NoList24">
    <w:name w:val="No List24"/>
    <w:next w:val="NoList"/>
    <w:uiPriority w:val="99"/>
    <w:semiHidden/>
    <w:unhideWhenUsed/>
    <w:rsid w:val="007245D5"/>
  </w:style>
  <w:style w:type="numbering" w:customStyle="1" w:styleId="NoList11111">
    <w:name w:val="No List11111"/>
    <w:next w:val="NoList"/>
    <w:uiPriority w:val="99"/>
    <w:semiHidden/>
    <w:unhideWhenUsed/>
    <w:rsid w:val="007245D5"/>
  </w:style>
  <w:style w:type="numbering" w:customStyle="1" w:styleId="NoList25">
    <w:name w:val="No List25"/>
    <w:next w:val="NoList"/>
    <w:uiPriority w:val="99"/>
    <w:semiHidden/>
    <w:unhideWhenUsed/>
    <w:rsid w:val="007245D5"/>
  </w:style>
  <w:style w:type="numbering" w:customStyle="1" w:styleId="NoList32">
    <w:name w:val="No List32"/>
    <w:next w:val="NoList"/>
    <w:uiPriority w:val="99"/>
    <w:semiHidden/>
    <w:unhideWhenUsed/>
    <w:rsid w:val="007245D5"/>
  </w:style>
  <w:style w:type="numbering" w:customStyle="1" w:styleId="NoList26">
    <w:name w:val="No List26"/>
    <w:next w:val="NoList"/>
    <w:uiPriority w:val="99"/>
    <w:semiHidden/>
    <w:unhideWhenUsed/>
    <w:rsid w:val="007245D5"/>
  </w:style>
  <w:style w:type="numbering" w:customStyle="1" w:styleId="NoList27">
    <w:name w:val="No List27"/>
    <w:next w:val="NoList"/>
    <w:uiPriority w:val="99"/>
    <w:semiHidden/>
    <w:unhideWhenUsed/>
    <w:rsid w:val="007245D5"/>
  </w:style>
  <w:style w:type="numbering" w:customStyle="1" w:styleId="NoList112">
    <w:name w:val="No List112"/>
    <w:next w:val="NoList"/>
    <w:uiPriority w:val="99"/>
    <w:semiHidden/>
    <w:unhideWhenUsed/>
    <w:rsid w:val="007245D5"/>
  </w:style>
  <w:style w:type="numbering" w:customStyle="1" w:styleId="NoList28">
    <w:name w:val="No List28"/>
    <w:next w:val="NoList"/>
    <w:uiPriority w:val="99"/>
    <w:semiHidden/>
    <w:unhideWhenUsed/>
    <w:rsid w:val="007245D5"/>
  </w:style>
  <w:style w:type="numbering" w:customStyle="1" w:styleId="NoList29">
    <w:name w:val="No List29"/>
    <w:next w:val="NoList"/>
    <w:uiPriority w:val="99"/>
    <w:semiHidden/>
    <w:unhideWhenUsed/>
    <w:rsid w:val="007245D5"/>
  </w:style>
  <w:style w:type="numbering" w:customStyle="1" w:styleId="NoList113">
    <w:name w:val="No List113"/>
    <w:next w:val="NoList"/>
    <w:uiPriority w:val="99"/>
    <w:semiHidden/>
    <w:unhideWhenUsed/>
    <w:rsid w:val="007245D5"/>
  </w:style>
  <w:style w:type="numbering" w:customStyle="1" w:styleId="NoList210">
    <w:name w:val="No List210"/>
    <w:next w:val="NoList"/>
    <w:uiPriority w:val="99"/>
    <w:semiHidden/>
    <w:unhideWhenUsed/>
    <w:rsid w:val="007245D5"/>
  </w:style>
  <w:style w:type="numbering" w:customStyle="1" w:styleId="NoList33">
    <w:name w:val="No List33"/>
    <w:next w:val="NoList"/>
    <w:uiPriority w:val="99"/>
    <w:semiHidden/>
    <w:unhideWhenUsed/>
    <w:rsid w:val="007245D5"/>
  </w:style>
  <w:style w:type="numbering" w:customStyle="1" w:styleId="Brezseznama1">
    <w:name w:val="Brez seznama1"/>
    <w:next w:val="NoList"/>
    <w:uiPriority w:val="99"/>
    <w:semiHidden/>
    <w:unhideWhenUsed/>
    <w:rsid w:val="007245D5"/>
  </w:style>
  <w:style w:type="numbering" w:customStyle="1" w:styleId="NoList30">
    <w:name w:val="No List30"/>
    <w:next w:val="NoList"/>
    <w:uiPriority w:val="99"/>
    <w:semiHidden/>
    <w:unhideWhenUsed/>
    <w:rsid w:val="007245D5"/>
  </w:style>
  <w:style w:type="numbering" w:customStyle="1" w:styleId="NoList114">
    <w:name w:val="No List114"/>
    <w:next w:val="NoList"/>
    <w:uiPriority w:val="99"/>
    <w:semiHidden/>
    <w:unhideWhenUsed/>
    <w:rsid w:val="007245D5"/>
  </w:style>
  <w:style w:type="numbering" w:customStyle="1" w:styleId="NoList115">
    <w:name w:val="No List115"/>
    <w:next w:val="NoList"/>
    <w:uiPriority w:val="99"/>
    <w:semiHidden/>
    <w:unhideWhenUsed/>
    <w:rsid w:val="007245D5"/>
  </w:style>
  <w:style w:type="numbering" w:customStyle="1" w:styleId="NoList211">
    <w:name w:val="No List211"/>
    <w:next w:val="NoList"/>
    <w:uiPriority w:val="99"/>
    <w:semiHidden/>
    <w:unhideWhenUsed/>
    <w:rsid w:val="007245D5"/>
  </w:style>
  <w:style w:type="numbering" w:customStyle="1" w:styleId="NoList34">
    <w:name w:val="No List34"/>
    <w:next w:val="NoList"/>
    <w:uiPriority w:val="99"/>
    <w:semiHidden/>
    <w:unhideWhenUsed/>
    <w:rsid w:val="007245D5"/>
  </w:style>
  <w:style w:type="numbering" w:customStyle="1" w:styleId="NoList116">
    <w:name w:val="No List116"/>
    <w:next w:val="NoList"/>
    <w:uiPriority w:val="99"/>
    <w:semiHidden/>
    <w:unhideWhenUsed/>
    <w:rsid w:val="007245D5"/>
  </w:style>
  <w:style w:type="numbering" w:customStyle="1" w:styleId="NoList117">
    <w:name w:val="No List117"/>
    <w:next w:val="NoList"/>
    <w:uiPriority w:val="99"/>
    <w:semiHidden/>
    <w:unhideWhenUsed/>
    <w:rsid w:val="007245D5"/>
  </w:style>
  <w:style w:type="numbering" w:customStyle="1" w:styleId="NoList212">
    <w:name w:val="No List212"/>
    <w:next w:val="NoList"/>
    <w:semiHidden/>
    <w:unhideWhenUsed/>
    <w:rsid w:val="007245D5"/>
  </w:style>
  <w:style w:type="numbering" w:customStyle="1" w:styleId="NoList35">
    <w:name w:val="No List35"/>
    <w:next w:val="NoList"/>
    <w:uiPriority w:val="99"/>
    <w:semiHidden/>
    <w:unhideWhenUsed/>
    <w:rsid w:val="007245D5"/>
  </w:style>
  <w:style w:type="numbering" w:customStyle="1" w:styleId="NoList41">
    <w:name w:val="No List41"/>
    <w:next w:val="NoList"/>
    <w:uiPriority w:val="99"/>
    <w:semiHidden/>
    <w:unhideWhenUsed/>
    <w:rsid w:val="007245D5"/>
  </w:style>
  <w:style w:type="numbering" w:customStyle="1" w:styleId="NoList51">
    <w:name w:val="No List51"/>
    <w:next w:val="NoList"/>
    <w:uiPriority w:val="99"/>
    <w:semiHidden/>
    <w:rsid w:val="007245D5"/>
  </w:style>
  <w:style w:type="numbering" w:customStyle="1" w:styleId="NoList61">
    <w:name w:val="No List61"/>
    <w:next w:val="NoList"/>
    <w:uiPriority w:val="99"/>
    <w:semiHidden/>
    <w:unhideWhenUsed/>
    <w:rsid w:val="007245D5"/>
  </w:style>
  <w:style w:type="numbering" w:customStyle="1" w:styleId="NoList71">
    <w:name w:val="No List71"/>
    <w:next w:val="NoList"/>
    <w:uiPriority w:val="99"/>
    <w:semiHidden/>
    <w:unhideWhenUsed/>
    <w:rsid w:val="007245D5"/>
  </w:style>
  <w:style w:type="numbering" w:customStyle="1" w:styleId="NoList81">
    <w:name w:val="No List81"/>
    <w:next w:val="NoList"/>
    <w:uiPriority w:val="99"/>
    <w:semiHidden/>
    <w:unhideWhenUsed/>
    <w:rsid w:val="007245D5"/>
  </w:style>
  <w:style w:type="numbering" w:customStyle="1" w:styleId="NoList91">
    <w:name w:val="No List91"/>
    <w:next w:val="NoList"/>
    <w:uiPriority w:val="99"/>
    <w:semiHidden/>
    <w:unhideWhenUsed/>
    <w:rsid w:val="007245D5"/>
  </w:style>
  <w:style w:type="numbering" w:customStyle="1" w:styleId="NoList101">
    <w:name w:val="No List101"/>
    <w:next w:val="NoList"/>
    <w:uiPriority w:val="99"/>
    <w:semiHidden/>
    <w:unhideWhenUsed/>
    <w:rsid w:val="007245D5"/>
  </w:style>
  <w:style w:type="numbering" w:customStyle="1" w:styleId="NoList121">
    <w:name w:val="No List121"/>
    <w:next w:val="NoList"/>
    <w:uiPriority w:val="99"/>
    <w:semiHidden/>
    <w:unhideWhenUsed/>
    <w:rsid w:val="007245D5"/>
  </w:style>
  <w:style w:type="numbering" w:customStyle="1" w:styleId="NoList131">
    <w:name w:val="No List131"/>
    <w:next w:val="NoList"/>
    <w:uiPriority w:val="99"/>
    <w:semiHidden/>
    <w:unhideWhenUsed/>
    <w:rsid w:val="007245D5"/>
  </w:style>
  <w:style w:type="numbering" w:customStyle="1" w:styleId="NoList141">
    <w:name w:val="No List141"/>
    <w:next w:val="NoList"/>
    <w:uiPriority w:val="99"/>
    <w:semiHidden/>
    <w:unhideWhenUsed/>
    <w:rsid w:val="007245D5"/>
  </w:style>
  <w:style w:type="numbering" w:customStyle="1" w:styleId="NoList151">
    <w:name w:val="No List151"/>
    <w:next w:val="NoList"/>
    <w:uiPriority w:val="99"/>
    <w:semiHidden/>
    <w:unhideWhenUsed/>
    <w:rsid w:val="007245D5"/>
  </w:style>
  <w:style w:type="numbering" w:customStyle="1" w:styleId="NoList161">
    <w:name w:val="No List161"/>
    <w:next w:val="NoList"/>
    <w:uiPriority w:val="99"/>
    <w:semiHidden/>
    <w:unhideWhenUsed/>
    <w:rsid w:val="007245D5"/>
  </w:style>
  <w:style w:type="numbering" w:customStyle="1" w:styleId="NoList171">
    <w:name w:val="No List171"/>
    <w:next w:val="NoList"/>
    <w:uiPriority w:val="99"/>
    <w:semiHidden/>
    <w:unhideWhenUsed/>
    <w:rsid w:val="007245D5"/>
  </w:style>
  <w:style w:type="numbering" w:customStyle="1" w:styleId="NoList181">
    <w:name w:val="No List181"/>
    <w:next w:val="NoList"/>
    <w:uiPriority w:val="99"/>
    <w:semiHidden/>
    <w:unhideWhenUsed/>
    <w:rsid w:val="007245D5"/>
  </w:style>
  <w:style w:type="numbering" w:customStyle="1" w:styleId="NoList191">
    <w:name w:val="No List191"/>
    <w:next w:val="NoList"/>
    <w:uiPriority w:val="99"/>
    <w:semiHidden/>
    <w:unhideWhenUsed/>
    <w:rsid w:val="007245D5"/>
  </w:style>
  <w:style w:type="numbering" w:customStyle="1" w:styleId="Numberedparagraphs1">
    <w:name w:val="Numbered paragraphs1"/>
    <w:rsid w:val="007245D5"/>
  </w:style>
  <w:style w:type="numbering" w:customStyle="1" w:styleId="NoList201">
    <w:name w:val="No List201"/>
    <w:next w:val="NoList"/>
    <w:uiPriority w:val="99"/>
    <w:semiHidden/>
    <w:unhideWhenUsed/>
    <w:rsid w:val="007245D5"/>
  </w:style>
  <w:style w:type="numbering" w:customStyle="1" w:styleId="NoList213">
    <w:name w:val="No List213"/>
    <w:next w:val="NoList"/>
    <w:uiPriority w:val="99"/>
    <w:semiHidden/>
    <w:unhideWhenUsed/>
    <w:rsid w:val="007245D5"/>
  </w:style>
  <w:style w:type="numbering" w:customStyle="1" w:styleId="NoList221">
    <w:name w:val="No List221"/>
    <w:next w:val="NoList"/>
    <w:uiPriority w:val="99"/>
    <w:semiHidden/>
    <w:unhideWhenUsed/>
    <w:rsid w:val="007245D5"/>
  </w:style>
  <w:style w:type="numbering" w:customStyle="1" w:styleId="NoList1101">
    <w:name w:val="No List1101"/>
    <w:next w:val="NoList"/>
    <w:uiPriority w:val="99"/>
    <w:semiHidden/>
    <w:unhideWhenUsed/>
    <w:rsid w:val="007245D5"/>
  </w:style>
  <w:style w:type="numbering" w:customStyle="1" w:styleId="NoList36">
    <w:name w:val="No List36"/>
    <w:next w:val="NoList"/>
    <w:uiPriority w:val="99"/>
    <w:semiHidden/>
    <w:unhideWhenUsed/>
    <w:rsid w:val="007245D5"/>
  </w:style>
  <w:style w:type="numbering" w:customStyle="1" w:styleId="NoList37">
    <w:name w:val="No List37"/>
    <w:next w:val="NoList"/>
    <w:uiPriority w:val="99"/>
    <w:semiHidden/>
    <w:unhideWhenUsed/>
    <w:rsid w:val="007245D5"/>
  </w:style>
  <w:style w:type="numbering" w:customStyle="1" w:styleId="NoList118">
    <w:name w:val="No List118"/>
    <w:next w:val="NoList"/>
    <w:uiPriority w:val="99"/>
    <w:semiHidden/>
    <w:unhideWhenUsed/>
    <w:rsid w:val="007245D5"/>
  </w:style>
  <w:style w:type="numbering" w:customStyle="1" w:styleId="NoList214">
    <w:name w:val="No List214"/>
    <w:next w:val="NoList"/>
    <w:semiHidden/>
    <w:unhideWhenUsed/>
    <w:rsid w:val="007245D5"/>
  </w:style>
  <w:style w:type="numbering" w:customStyle="1" w:styleId="NoList38">
    <w:name w:val="No List38"/>
    <w:next w:val="NoList"/>
    <w:uiPriority w:val="99"/>
    <w:semiHidden/>
    <w:unhideWhenUsed/>
    <w:rsid w:val="007245D5"/>
  </w:style>
  <w:style w:type="numbering" w:customStyle="1" w:styleId="NoList42">
    <w:name w:val="No List42"/>
    <w:next w:val="NoList"/>
    <w:uiPriority w:val="99"/>
    <w:semiHidden/>
    <w:unhideWhenUsed/>
    <w:rsid w:val="007245D5"/>
  </w:style>
  <w:style w:type="numbering" w:customStyle="1" w:styleId="NoList52">
    <w:name w:val="No List52"/>
    <w:next w:val="NoList"/>
    <w:uiPriority w:val="99"/>
    <w:semiHidden/>
    <w:rsid w:val="007245D5"/>
  </w:style>
  <w:style w:type="numbering" w:customStyle="1" w:styleId="NoList62">
    <w:name w:val="No List62"/>
    <w:next w:val="NoList"/>
    <w:uiPriority w:val="99"/>
    <w:semiHidden/>
    <w:unhideWhenUsed/>
    <w:rsid w:val="007245D5"/>
  </w:style>
  <w:style w:type="numbering" w:customStyle="1" w:styleId="NoList72">
    <w:name w:val="No List72"/>
    <w:next w:val="NoList"/>
    <w:uiPriority w:val="99"/>
    <w:semiHidden/>
    <w:unhideWhenUsed/>
    <w:rsid w:val="007245D5"/>
  </w:style>
  <w:style w:type="numbering" w:customStyle="1" w:styleId="NoList82">
    <w:name w:val="No List82"/>
    <w:next w:val="NoList"/>
    <w:uiPriority w:val="99"/>
    <w:semiHidden/>
    <w:unhideWhenUsed/>
    <w:rsid w:val="007245D5"/>
  </w:style>
  <w:style w:type="numbering" w:customStyle="1" w:styleId="NoList92">
    <w:name w:val="No List92"/>
    <w:next w:val="NoList"/>
    <w:uiPriority w:val="99"/>
    <w:semiHidden/>
    <w:unhideWhenUsed/>
    <w:rsid w:val="007245D5"/>
  </w:style>
  <w:style w:type="numbering" w:customStyle="1" w:styleId="NoList102">
    <w:name w:val="No List102"/>
    <w:next w:val="NoList"/>
    <w:uiPriority w:val="99"/>
    <w:semiHidden/>
    <w:unhideWhenUsed/>
    <w:rsid w:val="007245D5"/>
  </w:style>
  <w:style w:type="numbering" w:customStyle="1" w:styleId="NoList119">
    <w:name w:val="No List119"/>
    <w:next w:val="NoList"/>
    <w:uiPriority w:val="99"/>
    <w:semiHidden/>
    <w:rsid w:val="007245D5"/>
  </w:style>
  <w:style w:type="numbering" w:customStyle="1" w:styleId="NoList122">
    <w:name w:val="No List122"/>
    <w:next w:val="NoList"/>
    <w:uiPriority w:val="99"/>
    <w:semiHidden/>
    <w:unhideWhenUsed/>
    <w:rsid w:val="007245D5"/>
  </w:style>
  <w:style w:type="numbering" w:customStyle="1" w:styleId="NoList132">
    <w:name w:val="No List132"/>
    <w:next w:val="NoList"/>
    <w:uiPriority w:val="99"/>
    <w:semiHidden/>
    <w:unhideWhenUsed/>
    <w:rsid w:val="007245D5"/>
  </w:style>
  <w:style w:type="numbering" w:customStyle="1" w:styleId="NoList142">
    <w:name w:val="No List142"/>
    <w:next w:val="NoList"/>
    <w:uiPriority w:val="99"/>
    <w:semiHidden/>
    <w:unhideWhenUsed/>
    <w:rsid w:val="007245D5"/>
  </w:style>
  <w:style w:type="numbering" w:customStyle="1" w:styleId="NoList152">
    <w:name w:val="No List152"/>
    <w:next w:val="NoList"/>
    <w:uiPriority w:val="99"/>
    <w:semiHidden/>
    <w:unhideWhenUsed/>
    <w:rsid w:val="007245D5"/>
  </w:style>
  <w:style w:type="numbering" w:customStyle="1" w:styleId="NoList162">
    <w:name w:val="No List162"/>
    <w:next w:val="NoList"/>
    <w:uiPriority w:val="99"/>
    <w:semiHidden/>
    <w:unhideWhenUsed/>
    <w:rsid w:val="007245D5"/>
  </w:style>
  <w:style w:type="numbering" w:customStyle="1" w:styleId="NoList172">
    <w:name w:val="No List172"/>
    <w:next w:val="NoList"/>
    <w:uiPriority w:val="99"/>
    <w:semiHidden/>
    <w:unhideWhenUsed/>
    <w:rsid w:val="007245D5"/>
  </w:style>
  <w:style w:type="numbering" w:customStyle="1" w:styleId="NoList182">
    <w:name w:val="No List182"/>
    <w:next w:val="NoList"/>
    <w:uiPriority w:val="99"/>
    <w:semiHidden/>
    <w:unhideWhenUsed/>
    <w:rsid w:val="007245D5"/>
  </w:style>
  <w:style w:type="numbering" w:customStyle="1" w:styleId="NoList39">
    <w:name w:val="No List39"/>
    <w:next w:val="NoList"/>
    <w:uiPriority w:val="99"/>
    <w:semiHidden/>
    <w:unhideWhenUsed/>
    <w:rsid w:val="007245D5"/>
  </w:style>
  <w:style w:type="numbering" w:customStyle="1" w:styleId="Aucuneliste11">
    <w:name w:val="Aucune liste11"/>
    <w:next w:val="NoList"/>
    <w:uiPriority w:val="99"/>
    <w:semiHidden/>
    <w:unhideWhenUsed/>
    <w:rsid w:val="007245D5"/>
  </w:style>
  <w:style w:type="numbering" w:customStyle="1" w:styleId="NoList40">
    <w:name w:val="No List40"/>
    <w:next w:val="NoList"/>
    <w:uiPriority w:val="99"/>
    <w:semiHidden/>
    <w:unhideWhenUsed/>
    <w:rsid w:val="007245D5"/>
  </w:style>
  <w:style w:type="numbering" w:customStyle="1" w:styleId="NoList120">
    <w:name w:val="No List120"/>
    <w:next w:val="NoList"/>
    <w:uiPriority w:val="99"/>
    <w:semiHidden/>
    <w:unhideWhenUsed/>
    <w:rsid w:val="007245D5"/>
  </w:style>
  <w:style w:type="numbering" w:customStyle="1" w:styleId="NoList215">
    <w:name w:val="No List215"/>
    <w:next w:val="NoList"/>
    <w:uiPriority w:val="99"/>
    <w:semiHidden/>
    <w:unhideWhenUsed/>
    <w:rsid w:val="007245D5"/>
  </w:style>
  <w:style w:type="numbering" w:customStyle="1" w:styleId="NoList43">
    <w:name w:val="No List43"/>
    <w:next w:val="NoList"/>
    <w:uiPriority w:val="99"/>
    <w:semiHidden/>
    <w:unhideWhenUsed/>
    <w:rsid w:val="007245D5"/>
  </w:style>
  <w:style w:type="numbering" w:customStyle="1" w:styleId="Aucuneliste12">
    <w:name w:val="Aucune liste12"/>
    <w:next w:val="NoList"/>
    <w:uiPriority w:val="99"/>
    <w:semiHidden/>
    <w:unhideWhenUsed/>
    <w:rsid w:val="007245D5"/>
  </w:style>
  <w:style w:type="numbering" w:customStyle="1" w:styleId="NoList44">
    <w:name w:val="No List44"/>
    <w:next w:val="NoList"/>
    <w:uiPriority w:val="99"/>
    <w:semiHidden/>
    <w:unhideWhenUsed/>
    <w:rsid w:val="007245D5"/>
  </w:style>
  <w:style w:type="numbering" w:customStyle="1" w:styleId="Aucuneliste13">
    <w:name w:val="Aucune liste13"/>
    <w:next w:val="NoList"/>
    <w:uiPriority w:val="99"/>
    <w:semiHidden/>
    <w:unhideWhenUsed/>
    <w:rsid w:val="007245D5"/>
  </w:style>
  <w:style w:type="numbering" w:customStyle="1" w:styleId="NoList45">
    <w:name w:val="No List45"/>
    <w:next w:val="NoList"/>
    <w:uiPriority w:val="99"/>
    <w:semiHidden/>
    <w:rsid w:val="007245D5"/>
  </w:style>
  <w:style w:type="numbering" w:customStyle="1" w:styleId="Aucuneliste14">
    <w:name w:val="Aucune liste14"/>
    <w:next w:val="NoList"/>
    <w:uiPriority w:val="99"/>
    <w:semiHidden/>
    <w:unhideWhenUsed/>
    <w:rsid w:val="007245D5"/>
  </w:style>
  <w:style w:type="paragraph" w:customStyle="1" w:styleId="xmsonormal0">
    <w:name w:val="xmsonormal"/>
    <w:basedOn w:val="Normal"/>
    <w:uiPriority w:val="99"/>
    <w:rsid w:val="007245D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7245D5"/>
  </w:style>
  <w:style w:type="table" w:customStyle="1" w:styleId="TableGrid60">
    <w:name w:val="Table Grid60"/>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7245D5"/>
    <w:pPr>
      <w:numPr>
        <w:numId w:val="5"/>
      </w:numPr>
    </w:pPr>
  </w:style>
  <w:style w:type="table" w:customStyle="1" w:styleId="TableGrid414">
    <w:name w:val="Table Grid41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7245D5"/>
  </w:style>
  <w:style w:type="table" w:customStyle="1" w:styleId="TableGrid621">
    <w:name w:val="Table Grid621"/>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7245D5"/>
  </w:style>
  <w:style w:type="table" w:customStyle="1" w:styleId="TableGrid415">
    <w:name w:val="Table Grid415"/>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7245D5"/>
  </w:style>
  <w:style w:type="table" w:customStyle="1" w:styleId="TableGrid63">
    <w:name w:val="Table Grid63"/>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7245D5"/>
  </w:style>
  <w:style w:type="table" w:customStyle="1" w:styleId="TableGrid416">
    <w:name w:val="Table Grid416"/>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7245D5"/>
  </w:style>
  <w:style w:type="numbering" w:customStyle="1" w:styleId="NoList216">
    <w:name w:val="No List216"/>
    <w:next w:val="NoList"/>
    <w:uiPriority w:val="99"/>
    <w:semiHidden/>
    <w:unhideWhenUsed/>
    <w:rsid w:val="007245D5"/>
  </w:style>
  <w:style w:type="numbering" w:customStyle="1" w:styleId="NoList310">
    <w:name w:val="No List310"/>
    <w:next w:val="NoList"/>
    <w:uiPriority w:val="99"/>
    <w:semiHidden/>
    <w:unhideWhenUsed/>
    <w:rsid w:val="007245D5"/>
  </w:style>
  <w:style w:type="table" w:customStyle="1" w:styleId="TableGrid3110">
    <w:name w:val="Table Grid3110"/>
    <w:basedOn w:val="TableNormal"/>
    <w:next w:val="TableGrid"/>
    <w:uiPriority w:val="39"/>
    <w:rsid w:val="007245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7245D5"/>
  </w:style>
  <w:style w:type="table" w:customStyle="1" w:styleId="TableGrid510">
    <w:name w:val="Table Grid510"/>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7245D5"/>
  </w:style>
  <w:style w:type="table" w:customStyle="1" w:styleId="TableNormal12">
    <w:name w:val="Table Normal12"/>
    <w:uiPriority w:val="2"/>
    <w:semiHidden/>
    <w:unhideWhenUsed/>
    <w:qFormat/>
    <w:rsid w:val="007245D5"/>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6B55"/>
    <w:rPr>
      <w:color w:val="605E5C"/>
      <w:shd w:val="clear" w:color="auto" w:fill="E1DFDD"/>
    </w:rPr>
  </w:style>
  <w:style w:type="paragraph" w:customStyle="1" w:styleId="h1631">
    <w:name w:val="h1631"/>
    <w:next w:val="Normal"/>
    <w:autoRedefine/>
    <w:uiPriority w:val="9"/>
    <w:qFormat/>
    <w:rsid w:val="004A4E8D"/>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4A4E8D"/>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4A4E8D"/>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4A4E8D"/>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4A4E8D"/>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4A4E8D"/>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4A4E8D"/>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4A4E8D"/>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4A4E8D"/>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4A4E8D"/>
  </w:style>
  <w:style w:type="numbering" w:customStyle="1" w:styleId="NoList2111">
    <w:name w:val="No List2111"/>
    <w:next w:val="NoList"/>
    <w:uiPriority w:val="99"/>
    <w:semiHidden/>
    <w:unhideWhenUsed/>
    <w:rsid w:val="004A4E8D"/>
  </w:style>
  <w:style w:type="numbering" w:customStyle="1" w:styleId="NoList1111111">
    <w:name w:val="No List1111111"/>
    <w:next w:val="NoList"/>
    <w:uiPriority w:val="99"/>
    <w:semiHidden/>
    <w:unhideWhenUsed/>
    <w:rsid w:val="004A4E8D"/>
  </w:style>
  <w:style w:type="numbering" w:customStyle="1" w:styleId="NoList21111">
    <w:name w:val="No List21111"/>
    <w:next w:val="NoList"/>
    <w:uiPriority w:val="99"/>
    <w:semiHidden/>
    <w:unhideWhenUsed/>
    <w:rsid w:val="004A4E8D"/>
  </w:style>
  <w:style w:type="numbering" w:customStyle="1" w:styleId="Aucuneliste111">
    <w:name w:val="Aucune liste111"/>
    <w:next w:val="NoList"/>
    <w:uiPriority w:val="99"/>
    <w:semiHidden/>
    <w:unhideWhenUsed/>
    <w:rsid w:val="004A4E8D"/>
  </w:style>
  <w:style w:type="numbering" w:customStyle="1" w:styleId="Style211">
    <w:name w:val="Style211"/>
    <w:uiPriority w:val="99"/>
    <w:rsid w:val="004A4E8D"/>
  </w:style>
  <w:style w:type="character" w:customStyle="1" w:styleId="QuoteChar1">
    <w:name w:val="Quote Char1"/>
    <w:basedOn w:val="DefaultParagraphFont"/>
    <w:uiPriority w:val="29"/>
    <w:rsid w:val="004A4E8D"/>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4A4E8D"/>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4A4E8D"/>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4A4E8D"/>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4A4E8D"/>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4A4E8D"/>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4A4E8D"/>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4A4E8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4A4E8D"/>
  </w:style>
  <w:style w:type="paragraph" w:customStyle="1" w:styleId="coun">
    <w:name w:val="coun"/>
    <w:basedOn w:val="Normal"/>
    <w:rsid w:val="004A4E8D"/>
    <w:pPr>
      <w:tabs>
        <w:tab w:val="left" w:pos="1560"/>
        <w:tab w:val="left" w:pos="2127"/>
      </w:tabs>
      <w:spacing w:before="0"/>
      <w:jc w:val="left"/>
      <w:outlineLvl w:val="3"/>
    </w:pPr>
    <w:rPr>
      <w:rFonts w:cs="Arial"/>
      <w:b/>
    </w:rPr>
  </w:style>
  <w:style w:type="paragraph" w:customStyle="1" w:styleId="Tabletextbold">
    <w:name w:val="Table_text bold"/>
    <w:basedOn w:val="Tabletext"/>
    <w:rsid w:val="004A4E8D"/>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 w:type="table" w:customStyle="1" w:styleId="TableProfessional7">
    <w:name w:val="Table Professional7"/>
    <w:basedOn w:val="TableNormal"/>
    <w:next w:val="TableProfessional"/>
    <w:semiHidden/>
    <w:unhideWhenUsed/>
    <w:rsid w:val="004A4E8D"/>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0">
    <w:name w:val="No List1110"/>
    <w:next w:val="NoList"/>
    <w:uiPriority w:val="99"/>
    <w:semiHidden/>
    <w:unhideWhenUsed/>
    <w:rsid w:val="004A4E8D"/>
  </w:style>
  <w:style w:type="numbering" w:customStyle="1" w:styleId="NoList53">
    <w:name w:val="No List53"/>
    <w:next w:val="NoList"/>
    <w:uiPriority w:val="99"/>
    <w:semiHidden/>
    <w:rsid w:val="004A4E8D"/>
  </w:style>
  <w:style w:type="numbering" w:customStyle="1" w:styleId="NoList63">
    <w:name w:val="No List63"/>
    <w:next w:val="NoList"/>
    <w:uiPriority w:val="99"/>
    <w:semiHidden/>
    <w:unhideWhenUsed/>
    <w:rsid w:val="004A4E8D"/>
  </w:style>
  <w:style w:type="numbering" w:customStyle="1" w:styleId="NoList73">
    <w:name w:val="No List73"/>
    <w:next w:val="NoList"/>
    <w:uiPriority w:val="99"/>
    <w:semiHidden/>
    <w:unhideWhenUsed/>
    <w:rsid w:val="004A4E8D"/>
  </w:style>
  <w:style w:type="numbering" w:customStyle="1" w:styleId="NoList83">
    <w:name w:val="No List83"/>
    <w:next w:val="NoList"/>
    <w:uiPriority w:val="99"/>
    <w:semiHidden/>
    <w:unhideWhenUsed/>
    <w:rsid w:val="004A4E8D"/>
  </w:style>
  <w:style w:type="numbering" w:customStyle="1" w:styleId="NoList93">
    <w:name w:val="No List93"/>
    <w:next w:val="NoList"/>
    <w:uiPriority w:val="99"/>
    <w:semiHidden/>
    <w:unhideWhenUsed/>
    <w:rsid w:val="004A4E8D"/>
  </w:style>
  <w:style w:type="numbering" w:customStyle="1" w:styleId="NoList103">
    <w:name w:val="No List103"/>
    <w:next w:val="NoList"/>
    <w:uiPriority w:val="99"/>
    <w:semiHidden/>
    <w:unhideWhenUsed/>
    <w:rsid w:val="004A4E8D"/>
  </w:style>
  <w:style w:type="numbering" w:customStyle="1" w:styleId="NoList1112">
    <w:name w:val="No List1112"/>
    <w:next w:val="NoList"/>
    <w:uiPriority w:val="99"/>
    <w:semiHidden/>
    <w:rsid w:val="004A4E8D"/>
  </w:style>
  <w:style w:type="numbering" w:customStyle="1" w:styleId="NoList133">
    <w:name w:val="No List133"/>
    <w:next w:val="NoList"/>
    <w:uiPriority w:val="99"/>
    <w:semiHidden/>
    <w:unhideWhenUsed/>
    <w:rsid w:val="004A4E8D"/>
  </w:style>
  <w:style w:type="numbering" w:customStyle="1" w:styleId="NoList143">
    <w:name w:val="No List143"/>
    <w:next w:val="NoList"/>
    <w:uiPriority w:val="99"/>
    <w:semiHidden/>
    <w:unhideWhenUsed/>
    <w:rsid w:val="004A4E8D"/>
  </w:style>
  <w:style w:type="numbering" w:customStyle="1" w:styleId="NoList153">
    <w:name w:val="No List153"/>
    <w:next w:val="NoList"/>
    <w:uiPriority w:val="99"/>
    <w:semiHidden/>
    <w:unhideWhenUsed/>
    <w:rsid w:val="004A4E8D"/>
  </w:style>
  <w:style w:type="numbering" w:customStyle="1" w:styleId="NoList163">
    <w:name w:val="No List163"/>
    <w:next w:val="NoList"/>
    <w:uiPriority w:val="99"/>
    <w:semiHidden/>
    <w:unhideWhenUsed/>
    <w:rsid w:val="004A4E8D"/>
  </w:style>
  <w:style w:type="numbering" w:customStyle="1" w:styleId="NoList173">
    <w:name w:val="No List173"/>
    <w:next w:val="NoList"/>
    <w:uiPriority w:val="99"/>
    <w:semiHidden/>
    <w:unhideWhenUsed/>
    <w:rsid w:val="004A4E8D"/>
  </w:style>
  <w:style w:type="numbering" w:customStyle="1" w:styleId="NoList183">
    <w:name w:val="No List183"/>
    <w:next w:val="NoList"/>
    <w:uiPriority w:val="99"/>
    <w:semiHidden/>
    <w:unhideWhenUsed/>
    <w:rsid w:val="004A4E8D"/>
  </w:style>
  <w:style w:type="numbering" w:customStyle="1" w:styleId="NoList192">
    <w:name w:val="No List192"/>
    <w:next w:val="NoList"/>
    <w:uiPriority w:val="99"/>
    <w:semiHidden/>
    <w:unhideWhenUsed/>
    <w:rsid w:val="004A4E8D"/>
  </w:style>
  <w:style w:type="numbering" w:customStyle="1" w:styleId="Numberedparagraphs2">
    <w:name w:val="Numbered paragraphs2"/>
    <w:rsid w:val="004A4E8D"/>
  </w:style>
  <w:style w:type="numbering" w:customStyle="1" w:styleId="NoList202">
    <w:name w:val="No List202"/>
    <w:next w:val="NoList"/>
    <w:uiPriority w:val="99"/>
    <w:semiHidden/>
    <w:unhideWhenUsed/>
    <w:rsid w:val="004A4E8D"/>
  </w:style>
  <w:style w:type="numbering" w:customStyle="1" w:styleId="NoList222">
    <w:name w:val="No List222"/>
    <w:next w:val="NoList"/>
    <w:uiPriority w:val="99"/>
    <w:semiHidden/>
    <w:unhideWhenUsed/>
    <w:rsid w:val="004A4E8D"/>
  </w:style>
  <w:style w:type="numbering" w:customStyle="1" w:styleId="NoList1102">
    <w:name w:val="No List1102"/>
    <w:next w:val="NoList"/>
    <w:uiPriority w:val="99"/>
    <w:semiHidden/>
    <w:unhideWhenUsed/>
    <w:rsid w:val="004A4E8D"/>
  </w:style>
  <w:style w:type="numbering" w:customStyle="1" w:styleId="NoList231">
    <w:name w:val="No List231"/>
    <w:next w:val="NoList"/>
    <w:uiPriority w:val="99"/>
    <w:semiHidden/>
    <w:unhideWhenUsed/>
    <w:rsid w:val="004A4E8D"/>
  </w:style>
  <w:style w:type="numbering" w:customStyle="1" w:styleId="NoList312">
    <w:name w:val="No List312"/>
    <w:next w:val="NoList"/>
    <w:uiPriority w:val="99"/>
    <w:semiHidden/>
    <w:unhideWhenUsed/>
    <w:rsid w:val="004A4E8D"/>
  </w:style>
  <w:style w:type="numbering" w:customStyle="1" w:styleId="NoList241">
    <w:name w:val="No List241"/>
    <w:next w:val="NoList"/>
    <w:uiPriority w:val="99"/>
    <w:semiHidden/>
    <w:unhideWhenUsed/>
    <w:rsid w:val="004A4E8D"/>
  </w:style>
  <w:style w:type="numbering" w:customStyle="1" w:styleId="NoList251">
    <w:name w:val="No List251"/>
    <w:next w:val="NoList"/>
    <w:uiPriority w:val="99"/>
    <w:semiHidden/>
    <w:unhideWhenUsed/>
    <w:rsid w:val="004A4E8D"/>
  </w:style>
  <w:style w:type="numbering" w:customStyle="1" w:styleId="NoList321">
    <w:name w:val="No List321"/>
    <w:next w:val="NoList"/>
    <w:uiPriority w:val="99"/>
    <w:semiHidden/>
    <w:unhideWhenUsed/>
    <w:rsid w:val="004A4E8D"/>
  </w:style>
  <w:style w:type="numbering" w:customStyle="1" w:styleId="NoList261">
    <w:name w:val="No List261"/>
    <w:next w:val="NoList"/>
    <w:uiPriority w:val="99"/>
    <w:semiHidden/>
    <w:unhideWhenUsed/>
    <w:rsid w:val="004A4E8D"/>
  </w:style>
  <w:style w:type="numbering" w:customStyle="1" w:styleId="NoList271">
    <w:name w:val="No List271"/>
    <w:next w:val="NoList"/>
    <w:uiPriority w:val="99"/>
    <w:semiHidden/>
    <w:unhideWhenUsed/>
    <w:rsid w:val="004A4E8D"/>
  </w:style>
  <w:style w:type="numbering" w:customStyle="1" w:styleId="NoList1121">
    <w:name w:val="No List1121"/>
    <w:next w:val="NoList"/>
    <w:uiPriority w:val="99"/>
    <w:semiHidden/>
    <w:unhideWhenUsed/>
    <w:rsid w:val="004A4E8D"/>
  </w:style>
  <w:style w:type="numbering" w:customStyle="1" w:styleId="NoList281">
    <w:name w:val="No List281"/>
    <w:next w:val="NoList"/>
    <w:uiPriority w:val="99"/>
    <w:semiHidden/>
    <w:unhideWhenUsed/>
    <w:rsid w:val="004A4E8D"/>
  </w:style>
  <w:style w:type="numbering" w:customStyle="1" w:styleId="NoList291">
    <w:name w:val="No List291"/>
    <w:next w:val="NoList"/>
    <w:uiPriority w:val="99"/>
    <w:semiHidden/>
    <w:unhideWhenUsed/>
    <w:rsid w:val="004A4E8D"/>
  </w:style>
  <w:style w:type="numbering" w:customStyle="1" w:styleId="NoList1131">
    <w:name w:val="No List1131"/>
    <w:next w:val="NoList"/>
    <w:uiPriority w:val="99"/>
    <w:semiHidden/>
    <w:unhideWhenUsed/>
    <w:rsid w:val="004A4E8D"/>
  </w:style>
  <w:style w:type="numbering" w:customStyle="1" w:styleId="NoList2101">
    <w:name w:val="No List2101"/>
    <w:next w:val="NoList"/>
    <w:uiPriority w:val="99"/>
    <w:semiHidden/>
    <w:unhideWhenUsed/>
    <w:rsid w:val="004A4E8D"/>
  </w:style>
  <w:style w:type="numbering" w:customStyle="1" w:styleId="NoList331">
    <w:name w:val="No List331"/>
    <w:next w:val="NoList"/>
    <w:uiPriority w:val="99"/>
    <w:semiHidden/>
    <w:unhideWhenUsed/>
    <w:rsid w:val="004A4E8D"/>
  </w:style>
  <w:style w:type="numbering" w:customStyle="1" w:styleId="Brezseznama11">
    <w:name w:val="Brez seznama11"/>
    <w:next w:val="NoList"/>
    <w:uiPriority w:val="99"/>
    <w:semiHidden/>
    <w:unhideWhenUsed/>
    <w:rsid w:val="004A4E8D"/>
  </w:style>
  <w:style w:type="numbering" w:customStyle="1" w:styleId="NoList301">
    <w:name w:val="No List301"/>
    <w:next w:val="NoList"/>
    <w:uiPriority w:val="99"/>
    <w:semiHidden/>
    <w:unhideWhenUsed/>
    <w:rsid w:val="004A4E8D"/>
  </w:style>
  <w:style w:type="numbering" w:customStyle="1" w:styleId="NoList1141">
    <w:name w:val="No List1141"/>
    <w:next w:val="NoList"/>
    <w:uiPriority w:val="99"/>
    <w:semiHidden/>
    <w:unhideWhenUsed/>
    <w:rsid w:val="004A4E8D"/>
  </w:style>
  <w:style w:type="numbering" w:customStyle="1" w:styleId="NoList1151">
    <w:name w:val="No List1151"/>
    <w:next w:val="NoList"/>
    <w:uiPriority w:val="99"/>
    <w:semiHidden/>
    <w:unhideWhenUsed/>
    <w:rsid w:val="004A4E8D"/>
  </w:style>
  <w:style w:type="numbering" w:customStyle="1" w:styleId="NoList2112">
    <w:name w:val="No List2112"/>
    <w:next w:val="NoList"/>
    <w:uiPriority w:val="99"/>
    <w:semiHidden/>
    <w:unhideWhenUsed/>
    <w:rsid w:val="004A4E8D"/>
  </w:style>
  <w:style w:type="numbering" w:customStyle="1" w:styleId="NoList341">
    <w:name w:val="No List341"/>
    <w:next w:val="NoList"/>
    <w:uiPriority w:val="99"/>
    <w:semiHidden/>
    <w:unhideWhenUsed/>
    <w:rsid w:val="004A4E8D"/>
  </w:style>
  <w:style w:type="numbering" w:customStyle="1" w:styleId="NoList1161">
    <w:name w:val="No List1161"/>
    <w:next w:val="NoList"/>
    <w:uiPriority w:val="99"/>
    <w:semiHidden/>
    <w:unhideWhenUsed/>
    <w:rsid w:val="004A4E8D"/>
  </w:style>
  <w:style w:type="numbering" w:customStyle="1" w:styleId="NoList1171">
    <w:name w:val="No List1171"/>
    <w:next w:val="NoList"/>
    <w:uiPriority w:val="99"/>
    <w:semiHidden/>
    <w:unhideWhenUsed/>
    <w:rsid w:val="004A4E8D"/>
  </w:style>
  <w:style w:type="numbering" w:customStyle="1" w:styleId="NoList2121">
    <w:name w:val="No List2121"/>
    <w:next w:val="NoList"/>
    <w:semiHidden/>
    <w:unhideWhenUsed/>
    <w:rsid w:val="004A4E8D"/>
  </w:style>
  <w:style w:type="numbering" w:customStyle="1" w:styleId="NoList351">
    <w:name w:val="No List351"/>
    <w:next w:val="NoList"/>
    <w:uiPriority w:val="99"/>
    <w:semiHidden/>
    <w:unhideWhenUsed/>
    <w:rsid w:val="004A4E8D"/>
  </w:style>
  <w:style w:type="numbering" w:customStyle="1" w:styleId="NoList411">
    <w:name w:val="No List411"/>
    <w:next w:val="NoList"/>
    <w:uiPriority w:val="99"/>
    <w:semiHidden/>
    <w:unhideWhenUsed/>
    <w:rsid w:val="004A4E8D"/>
  </w:style>
  <w:style w:type="numbering" w:customStyle="1" w:styleId="NoList511">
    <w:name w:val="No List511"/>
    <w:next w:val="NoList"/>
    <w:uiPriority w:val="99"/>
    <w:semiHidden/>
    <w:rsid w:val="004A4E8D"/>
  </w:style>
  <w:style w:type="numbering" w:customStyle="1" w:styleId="NoList611">
    <w:name w:val="No List611"/>
    <w:next w:val="NoList"/>
    <w:uiPriority w:val="99"/>
    <w:semiHidden/>
    <w:unhideWhenUsed/>
    <w:rsid w:val="004A4E8D"/>
  </w:style>
  <w:style w:type="numbering" w:customStyle="1" w:styleId="NoList711">
    <w:name w:val="No List711"/>
    <w:next w:val="NoList"/>
    <w:uiPriority w:val="99"/>
    <w:semiHidden/>
    <w:unhideWhenUsed/>
    <w:rsid w:val="004A4E8D"/>
  </w:style>
  <w:style w:type="numbering" w:customStyle="1" w:styleId="NoList811">
    <w:name w:val="No List811"/>
    <w:next w:val="NoList"/>
    <w:uiPriority w:val="99"/>
    <w:semiHidden/>
    <w:unhideWhenUsed/>
    <w:rsid w:val="004A4E8D"/>
  </w:style>
  <w:style w:type="numbering" w:customStyle="1" w:styleId="NoList911">
    <w:name w:val="No List911"/>
    <w:next w:val="NoList"/>
    <w:uiPriority w:val="99"/>
    <w:semiHidden/>
    <w:unhideWhenUsed/>
    <w:rsid w:val="004A4E8D"/>
  </w:style>
  <w:style w:type="numbering" w:customStyle="1" w:styleId="NoList1011">
    <w:name w:val="No List1011"/>
    <w:next w:val="NoList"/>
    <w:uiPriority w:val="99"/>
    <w:semiHidden/>
    <w:unhideWhenUsed/>
    <w:rsid w:val="004A4E8D"/>
  </w:style>
  <w:style w:type="numbering" w:customStyle="1" w:styleId="NoList1211">
    <w:name w:val="No List1211"/>
    <w:next w:val="NoList"/>
    <w:uiPriority w:val="99"/>
    <w:semiHidden/>
    <w:unhideWhenUsed/>
    <w:rsid w:val="004A4E8D"/>
  </w:style>
  <w:style w:type="numbering" w:customStyle="1" w:styleId="NoList1311">
    <w:name w:val="No List1311"/>
    <w:next w:val="NoList"/>
    <w:uiPriority w:val="99"/>
    <w:semiHidden/>
    <w:unhideWhenUsed/>
    <w:rsid w:val="004A4E8D"/>
  </w:style>
  <w:style w:type="numbering" w:customStyle="1" w:styleId="NoList1411">
    <w:name w:val="No List1411"/>
    <w:next w:val="NoList"/>
    <w:uiPriority w:val="99"/>
    <w:semiHidden/>
    <w:unhideWhenUsed/>
    <w:rsid w:val="004A4E8D"/>
  </w:style>
  <w:style w:type="numbering" w:customStyle="1" w:styleId="NoList1511">
    <w:name w:val="No List1511"/>
    <w:next w:val="NoList"/>
    <w:uiPriority w:val="99"/>
    <w:semiHidden/>
    <w:unhideWhenUsed/>
    <w:rsid w:val="004A4E8D"/>
  </w:style>
  <w:style w:type="numbering" w:customStyle="1" w:styleId="NoList1611">
    <w:name w:val="No List1611"/>
    <w:next w:val="NoList"/>
    <w:uiPriority w:val="99"/>
    <w:semiHidden/>
    <w:unhideWhenUsed/>
    <w:rsid w:val="004A4E8D"/>
  </w:style>
  <w:style w:type="numbering" w:customStyle="1" w:styleId="NoList1711">
    <w:name w:val="No List1711"/>
    <w:next w:val="NoList"/>
    <w:uiPriority w:val="99"/>
    <w:semiHidden/>
    <w:unhideWhenUsed/>
    <w:rsid w:val="004A4E8D"/>
  </w:style>
  <w:style w:type="numbering" w:customStyle="1" w:styleId="NoList1811">
    <w:name w:val="No List1811"/>
    <w:next w:val="NoList"/>
    <w:uiPriority w:val="99"/>
    <w:semiHidden/>
    <w:unhideWhenUsed/>
    <w:rsid w:val="004A4E8D"/>
  </w:style>
  <w:style w:type="numbering" w:customStyle="1" w:styleId="NoList1911">
    <w:name w:val="No List1911"/>
    <w:next w:val="NoList"/>
    <w:uiPriority w:val="99"/>
    <w:semiHidden/>
    <w:unhideWhenUsed/>
    <w:rsid w:val="004A4E8D"/>
  </w:style>
  <w:style w:type="numbering" w:customStyle="1" w:styleId="Numberedparagraphs11">
    <w:name w:val="Numbered paragraphs11"/>
    <w:rsid w:val="004A4E8D"/>
  </w:style>
  <w:style w:type="numbering" w:customStyle="1" w:styleId="NoList2011">
    <w:name w:val="No List2011"/>
    <w:next w:val="NoList"/>
    <w:uiPriority w:val="99"/>
    <w:semiHidden/>
    <w:unhideWhenUsed/>
    <w:rsid w:val="004A4E8D"/>
  </w:style>
  <w:style w:type="numbering" w:customStyle="1" w:styleId="NoList2131">
    <w:name w:val="No List2131"/>
    <w:next w:val="NoList"/>
    <w:uiPriority w:val="99"/>
    <w:semiHidden/>
    <w:unhideWhenUsed/>
    <w:rsid w:val="004A4E8D"/>
  </w:style>
  <w:style w:type="numbering" w:customStyle="1" w:styleId="NoList2211">
    <w:name w:val="No List2211"/>
    <w:next w:val="NoList"/>
    <w:uiPriority w:val="99"/>
    <w:semiHidden/>
    <w:unhideWhenUsed/>
    <w:rsid w:val="004A4E8D"/>
  </w:style>
  <w:style w:type="numbering" w:customStyle="1" w:styleId="NoList11011">
    <w:name w:val="No List11011"/>
    <w:next w:val="NoList"/>
    <w:uiPriority w:val="99"/>
    <w:semiHidden/>
    <w:unhideWhenUsed/>
    <w:rsid w:val="004A4E8D"/>
  </w:style>
  <w:style w:type="numbering" w:customStyle="1" w:styleId="NoList361">
    <w:name w:val="No List361"/>
    <w:next w:val="NoList"/>
    <w:uiPriority w:val="99"/>
    <w:semiHidden/>
    <w:unhideWhenUsed/>
    <w:rsid w:val="004A4E8D"/>
  </w:style>
  <w:style w:type="numbering" w:customStyle="1" w:styleId="NoList371">
    <w:name w:val="No List371"/>
    <w:next w:val="NoList"/>
    <w:uiPriority w:val="99"/>
    <w:semiHidden/>
    <w:unhideWhenUsed/>
    <w:rsid w:val="004A4E8D"/>
  </w:style>
  <w:style w:type="numbering" w:customStyle="1" w:styleId="NoList1181">
    <w:name w:val="No List1181"/>
    <w:next w:val="NoList"/>
    <w:uiPriority w:val="99"/>
    <w:semiHidden/>
    <w:unhideWhenUsed/>
    <w:rsid w:val="004A4E8D"/>
  </w:style>
  <w:style w:type="numbering" w:customStyle="1" w:styleId="NoList2141">
    <w:name w:val="No List2141"/>
    <w:next w:val="NoList"/>
    <w:semiHidden/>
    <w:unhideWhenUsed/>
    <w:rsid w:val="004A4E8D"/>
  </w:style>
  <w:style w:type="numbering" w:customStyle="1" w:styleId="NoList381">
    <w:name w:val="No List381"/>
    <w:next w:val="NoList"/>
    <w:uiPriority w:val="99"/>
    <w:semiHidden/>
    <w:unhideWhenUsed/>
    <w:rsid w:val="004A4E8D"/>
  </w:style>
  <w:style w:type="numbering" w:customStyle="1" w:styleId="NoList421">
    <w:name w:val="No List421"/>
    <w:next w:val="NoList"/>
    <w:uiPriority w:val="99"/>
    <w:semiHidden/>
    <w:unhideWhenUsed/>
    <w:rsid w:val="004A4E8D"/>
  </w:style>
  <w:style w:type="numbering" w:customStyle="1" w:styleId="NoList521">
    <w:name w:val="No List521"/>
    <w:next w:val="NoList"/>
    <w:uiPriority w:val="99"/>
    <w:semiHidden/>
    <w:rsid w:val="004A4E8D"/>
  </w:style>
  <w:style w:type="numbering" w:customStyle="1" w:styleId="NoList621">
    <w:name w:val="No List621"/>
    <w:next w:val="NoList"/>
    <w:uiPriority w:val="99"/>
    <w:semiHidden/>
    <w:unhideWhenUsed/>
    <w:rsid w:val="004A4E8D"/>
  </w:style>
  <w:style w:type="numbering" w:customStyle="1" w:styleId="NoList721">
    <w:name w:val="No List721"/>
    <w:next w:val="NoList"/>
    <w:uiPriority w:val="99"/>
    <w:semiHidden/>
    <w:unhideWhenUsed/>
    <w:rsid w:val="004A4E8D"/>
  </w:style>
  <w:style w:type="numbering" w:customStyle="1" w:styleId="NoList821">
    <w:name w:val="No List821"/>
    <w:next w:val="NoList"/>
    <w:uiPriority w:val="99"/>
    <w:semiHidden/>
    <w:unhideWhenUsed/>
    <w:rsid w:val="004A4E8D"/>
  </w:style>
  <w:style w:type="numbering" w:customStyle="1" w:styleId="NoList921">
    <w:name w:val="No List921"/>
    <w:next w:val="NoList"/>
    <w:uiPriority w:val="99"/>
    <w:semiHidden/>
    <w:unhideWhenUsed/>
    <w:rsid w:val="004A4E8D"/>
  </w:style>
  <w:style w:type="numbering" w:customStyle="1" w:styleId="NoList1021">
    <w:name w:val="No List1021"/>
    <w:next w:val="NoList"/>
    <w:uiPriority w:val="99"/>
    <w:semiHidden/>
    <w:unhideWhenUsed/>
    <w:rsid w:val="004A4E8D"/>
  </w:style>
  <w:style w:type="numbering" w:customStyle="1" w:styleId="NoList1191">
    <w:name w:val="No List1191"/>
    <w:next w:val="NoList"/>
    <w:uiPriority w:val="99"/>
    <w:semiHidden/>
    <w:rsid w:val="004A4E8D"/>
  </w:style>
  <w:style w:type="numbering" w:customStyle="1" w:styleId="NoList1221">
    <w:name w:val="No List1221"/>
    <w:next w:val="NoList"/>
    <w:uiPriority w:val="99"/>
    <w:semiHidden/>
    <w:unhideWhenUsed/>
    <w:rsid w:val="004A4E8D"/>
  </w:style>
  <w:style w:type="numbering" w:customStyle="1" w:styleId="NoList1321">
    <w:name w:val="No List1321"/>
    <w:next w:val="NoList"/>
    <w:uiPriority w:val="99"/>
    <w:semiHidden/>
    <w:unhideWhenUsed/>
    <w:rsid w:val="004A4E8D"/>
  </w:style>
  <w:style w:type="numbering" w:customStyle="1" w:styleId="NoList1421">
    <w:name w:val="No List1421"/>
    <w:next w:val="NoList"/>
    <w:uiPriority w:val="99"/>
    <w:semiHidden/>
    <w:unhideWhenUsed/>
    <w:rsid w:val="004A4E8D"/>
  </w:style>
  <w:style w:type="numbering" w:customStyle="1" w:styleId="NoList1521">
    <w:name w:val="No List1521"/>
    <w:next w:val="NoList"/>
    <w:uiPriority w:val="99"/>
    <w:semiHidden/>
    <w:unhideWhenUsed/>
    <w:rsid w:val="004A4E8D"/>
  </w:style>
  <w:style w:type="numbering" w:customStyle="1" w:styleId="NoList1621">
    <w:name w:val="No List1621"/>
    <w:next w:val="NoList"/>
    <w:uiPriority w:val="99"/>
    <w:semiHidden/>
    <w:unhideWhenUsed/>
    <w:rsid w:val="004A4E8D"/>
  </w:style>
  <w:style w:type="numbering" w:customStyle="1" w:styleId="NoList1721">
    <w:name w:val="No List1721"/>
    <w:next w:val="NoList"/>
    <w:uiPriority w:val="99"/>
    <w:semiHidden/>
    <w:unhideWhenUsed/>
    <w:rsid w:val="004A4E8D"/>
  </w:style>
  <w:style w:type="numbering" w:customStyle="1" w:styleId="NoList1821">
    <w:name w:val="No List1821"/>
    <w:next w:val="NoList"/>
    <w:uiPriority w:val="99"/>
    <w:semiHidden/>
    <w:unhideWhenUsed/>
    <w:rsid w:val="004A4E8D"/>
  </w:style>
  <w:style w:type="numbering" w:customStyle="1" w:styleId="NoList391">
    <w:name w:val="No List391"/>
    <w:next w:val="NoList"/>
    <w:uiPriority w:val="99"/>
    <w:semiHidden/>
    <w:unhideWhenUsed/>
    <w:rsid w:val="004A4E8D"/>
  </w:style>
  <w:style w:type="table" w:customStyle="1" w:styleId="TableGrid1201">
    <w:name w:val="Table Grid1201"/>
    <w:basedOn w:val="TableNormal"/>
    <w:next w:val="TableGrid"/>
    <w:uiPriority w:val="39"/>
    <w:rsid w:val="004A4E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4A4E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4A4E8D"/>
  </w:style>
  <w:style w:type="numbering" w:customStyle="1" w:styleId="NoList1201">
    <w:name w:val="No List1201"/>
    <w:next w:val="NoList"/>
    <w:uiPriority w:val="99"/>
    <w:semiHidden/>
    <w:unhideWhenUsed/>
    <w:rsid w:val="004A4E8D"/>
  </w:style>
  <w:style w:type="table" w:customStyle="1" w:styleId="TableGrid531">
    <w:name w:val="Table Grid531"/>
    <w:basedOn w:val="TableNormal"/>
    <w:next w:val="TableGrid"/>
    <w:uiPriority w:val="39"/>
    <w:rsid w:val="004A4E8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4A4E8D"/>
  </w:style>
  <w:style w:type="table" w:customStyle="1" w:styleId="TableGrid2161">
    <w:name w:val="Table Grid2161"/>
    <w:basedOn w:val="TableNormal"/>
    <w:next w:val="TableGrid"/>
    <w:uiPriority w:val="59"/>
    <w:rsid w:val="004A4E8D"/>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4A4E8D"/>
  </w:style>
  <w:style w:type="numbering" w:customStyle="1" w:styleId="Aucuneliste121">
    <w:name w:val="Aucune liste121"/>
    <w:next w:val="NoList"/>
    <w:uiPriority w:val="99"/>
    <w:semiHidden/>
    <w:unhideWhenUsed/>
    <w:rsid w:val="004A4E8D"/>
  </w:style>
  <w:style w:type="table" w:customStyle="1" w:styleId="TableGrid2171">
    <w:name w:val="Table Grid2171"/>
    <w:basedOn w:val="TableNormal"/>
    <w:next w:val="TableGrid"/>
    <w:uiPriority w:val="39"/>
    <w:rsid w:val="004A4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4A4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4A4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73059166">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789015124">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18700057">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197089373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tu.int/ITU-T/inr/roa/index.html" TargetMode="External"/><Relationship Id="rId18" Type="http://schemas.openxmlformats.org/officeDocument/2006/relationships/hyperlink" Target="http://handle.itu.int/11.1002/1000/16273"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handle.itu.int/11.1002/1000/16276" TargetMode="Externa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s://www.itu.int/md/T25-TSB-CIR-0118"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handle.itu.int/11.1002/1000/16561" TargetMode="External"/><Relationship Id="rId20" Type="http://schemas.openxmlformats.org/officeDocument/2006/relationships/hyperlink" Target="http://handle.itu.int/11.1002/1000/164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handle.itu.int/11.1002/1000/16547" TargetMode="External"/><Relationship Id="rId23" Type="http://schemas.openxmlformats.org/officeDocument/2006/relationships/hyperlink" Target="mailto:tsbtson@itu/.int"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handle.itu.int/11.1002/1000/16473"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itu.int/dms_pubaap/01/T0101001831.htm" TargetMode="External"/><Relationship Id="rId22" Type="http://schemas.openxmlformats.org/officeDocument/2006/relationships/hyperlink" Target="file:///\\blue\dfs\pool\TRAD\C\DCPMS\Archive%202022\2200676\www.itu.int\pub\T-SP-PP.RES.21-2011\"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D3E5B-30CF-4A94-90DD-1E9C06DA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22</Pages>
  <Words>6258</Words>
  <Characters>11101</Characters>
  <Application>Microsoft Office Word</Application>
  <DocSecurity>0</DocSecurity>
  <Lines>92</Lines>
  <Paragraphs>34</Paragraphs>
  <ScaleCrop>false</ScaleCrop>
  <HeadingPairs>
    <vt:vector size="2" baseType="variant">
      <vt:variant>
        <vt:lpstr>Title</vt:lpstr>
      </vt:variant>
      <vt:variant>
        <vt:i4>1</vt:i4>
      </vt:variant>
    </vt:vector>
  </HeadingPairs>
  <TitlesOfParts>
    <vt:vector size="1" baseType="lpstr">
      <vt:lpstr>OB 1327</vt:lpstr>
    </vt:vector>
  </TitlesOfParts>
  <Company>ITU</Company>
  <LinksUpToDate>false</LinksUpToDate>
  <CharactersWithSpaces>17325</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1336</dc:title>
  <dc:subject/>
  <dc:creator>ITU</dc:creator>
  <cp:keywords/>
  <dc:description/>
  <cp:lastModifiedBy>Liu, Sanping</cp:lastModifiedBy>
  <cp:revision>16</cp:revision>
  <cp:lastPrinted>2026-03-24T12:18:00Z</cp:lastPrinted>
  <dcterms:created xsi:type="dcterms:W3CDTF">2026-03-23T10:53:00Z</dcterms:created>
  <dcterms:modified xsi:type="dcterms:W3CDTF">2026-03-24T12:19:00Z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