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3031222A"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BC5828">
              <w:rPr>
                <w:rStyle w:val="Foot"/>
                <w:rFonts w:ascii="Arial" w:hAnsi="Arial" w:cs="Arial"/>
                <w:b/>
                <w:bCs/>
                <w:color w:val="FFFFFF" w:themeColor="background1"/>
                <w:sz w:val="28"/>
                <w:szCs w:val="28"/>
                <w:lang w:val="fr-FR"/>
              </w:rPr>
              <w:t>30</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74D3644A"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8522F3">
              <w:rPr>
                <w:color w:val="FFFFFF" w:themeColor="background1"/>
              </w:rPr>
              <w:t>5</w:t>
            </w:r>
            <w:r w:rsidRPr="00E51435">
              <w:rPr>
                <w:color w:val="FFFFFF" w:themeColor="background1"/>
              </w:rPr>
              <w:t>.</w:t>
            </w:r>
            <w:r w:rsidR="00947138">
              <w:rPr>
                <w:color w:val="FFFFFF" w:themeColor="background1"/>
              </w:rPr>
              <w:t>X</w:t>
            </w:r>
            <w:r w:rsidR="00102789">
              <w:rPr>
                <w:color w:val="FFFFFF" w:themeColor="background1"/>
              </w:rPr>
              <w:t>II</w:t>
            </w:r>
            <w:r w:rsidRPr="00E51435">
              <w:rPr>
                <w:color w:val="FFFFFF" w:themeColor="background1"/>
              </w:rPr>
              <w:t>.202</w:t>
            </w:r>
            <w:r w:rsidR="009178BA">
              <w:rPr>
                <w:rFonts w:eastAsiaTheme="minorEastAsia" w:hint="eastAsia"/>
                <w:color w:val="FFFFFF" w:themeColor="background1"/>
                <w:lang w:eastAsia="zh-CN"/>
              </w:rPr>
              <w:t>5</w:t>
            </w:r>
          </w:p>
        </w:tc>
        <w:tc>
          <w:tcPr>
            <w:tcW w:w="6085" w:type="dxa"/>
            <w:gridSpan w:val="2"/>
            <w:tcBorders>
              <w:top w:val="nil"/>
              <w:bottom w:val="nil"/>
              <w:right w:val="single" w:sz="8" w:space="0" w:color="333333"/>
            </w:tcBorders>
            <w:shd w:val="clear" w:color="auto" w:fill="A6A6A6"/>
            <w:vAlign w:val="center"/>
          </w:tcPr>
          <w:p w14:paraId="49BF91E9" w14:textId="009F67A2"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BD00A2">
              <w:rPr>
                <w:rFonts w:asciiTheme="minorHAnsi" w:eastAsiaTheme="minorEastAsia" w:hAnsiTheme="minorHAnsi"/>
                <w:color w:val="FFFFFF" w:themeColor="background1"/>
                <w:lang w:eastAsia="zh-CN"/>
              </w:rPr>
              <w:t>11</w:t>
            </w:r>
            <w:r w:rsidRPr="00E55316">
              <w:rPr>
                <w:rFonts w:asciiTheme="minorHAnsi" w:eastAsiaTheme="minorEastAsia" w:hAnsiTheme="minorHAnsi"/>
                <w:color w:val="FFFFFF" w:themeColor="background1"/>
                <w:lang w:eastAsia="zh-CN"/>
              </w:rPr>
              <w:t>月</w:t>
            </w:r>
            <w:r w:rsidR="008522F3">
              <w:rPr>
                <w:rFonts w:asciiTheme="minorHAnsi" w:eastAsiaTheme="minorEastAsia" w:hAnsiTheme="minorHAnsi"/>
                <w:color w:val="FFFFFF" w:themeColor="background1"/>
                <w:lang w:eastAsia="zh-CN"/>
              </w:rPr>
              <w:t>30</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FB60E9">
              <w:rPr>
                <w:color w:val="FFFFFF" w:themeColor="background1"/>
                <w:spacing w:val="-4"/>
              </w:rPr>
              <w:t>2312</w:t>
            </w:r>
            <w:r w:rsidR="00BD00A2" w:rsidRPr="00E6328A">
              <w:rPr>
                <w:noProof/>
                <w:color w:val="FFFFFF"/>
                <w:spacing w:val="-4"/>
              </w:rPr>
              <w:t>-</w:t>
            </w:r>
            <w:r w:rsidR="00FB60E9">
              <w:rPr>
                <w:noProof/>
                <w:color w:val="FFFFFF"/>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0AA803DF"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61EF091F"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02097C">
        <w:rPr>
          <w:rFonts w:eastAsia="SimSun" w:cs="Calibri" w:hint="eastAsia"/>
          <w:lang w:eastAsia="zh-CN"/>
        </w:rPr>
        <w:t>国际电联《操作公报》后附的清单</w:t>
      </w:r>
      <w:r w:rsidRPr="0002097C">
        <w:rPr>
          <w:rFonts w:eastAsia="SimSun" w:cs="Calibri" w:hint="eastAsia"/>
          <w:lang w:val="en-GB" w:eastAsia="zh-CN"/>
        </w:rPr>
        <w:t>：</w:t>
      </w:r>
      <w:r w:rsidRPr="0002097C">
        <w:rPr>
          <w:rFonts w:ascii="STKaiti" w:eastAsia="STKaiti" w:hAnsi="STKaiti" w:cs="Calibri" w:hint="eastAsia"/>
          <w:lang w:val="en-GB" w:eastAsia="zh-CN"/>
        </w:rPr>
        <w:t>电信标准化局的说明</w:t>
      </w:r>
      <w:r w:rsidRPr="0002097C">
        <w:rPr>
          <w:rFonts w:eastAsia="SimSun" w:cs="Calibri"/>
          <w:webHidden/>
          <w:lang w:eastAsia="zh-CN"/>
        </w:rPr>
        <w:tab/>
      </w:r>
      <w:r w:rsidRPr="0002097C">
        <w:rPr>
          <w:rFonts w:eastAsia="SimSun" w:cs="Calibri"/>
          <w:webHidden/>
          <w:lang w:eastAsia="zh-CN"/>
        </w:rPr>
        <w:tab/>
        <w:t>3</w:t>
      </w:r>
    </w:p>
    <w:p w14:paraId="2A3DC59A"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284" w:right="567" w:hanging="284"/>
        <w:jc w:val="left"/>
        <w:rPr>
          <w:rFonts w:ascii="SimSun" w:eastAsia="SimSun" w:hAnsi="SimSun" w:cs="SimSun"/>
          <w:szCs w:val="32"/>
          <w:lang w:val="fr-CH" w:eastAsia="zh-CN"/>
        </w:rPr>
      </w:pPr>
      <w:r w:rsidRPr="0002097C">
        <w:rPr>
          <w:rFonts w:ascii="SimSun" w:eastAsia="SimSun" w:hAnsi="SimSun" w:cs="SimSun" w:hint="eastAsia"/>
          <w:szCs w:val="32"/>
          <w:lang w:val="fr-CH" w:eastAsia="zh-CN"/>
        </w:rPr>
        <w:t>电话业务：</w:t>
      </w:r>
    </w:p>
    <w:p w14:paraId="1ED26888"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7" w:right="567" w:hanging="284"/>
        <w:jc w:val="left"/>
        <w:rPr>
          <w:bCs/>
          <w:szCs w:val="32"/>
          <w:lang w:val="fr-CH" w:eastAsia="zh-CN"/>
        </w:rPr>
      </w:pPr>
      <w:r w:rsidRPr="0002097C">
        <w:rPr>
          <w:rFonts w:ascii="SimSun" w:eastAsia="SimSun" w:hAnsi="SimSun" w:cs="Aptos" w:hint="eastAsia"/>
          <w:szCs w:val="32"/>
          <w:lang w:val="fr-FR" w:eastAsia="zh-CN"/>
        </w:rPr>
        <w:t>中非共和国</w:t>
      </w:r>
      <w:r w:rsidRPr="0002097C">
        <w:rPr>
          <w:rFonts w:ascii="Aptos" w:eastAsia="DengXian" w:hAnsi="Aptos" w:cs="Arial" w:hint="eastAsia"/>
          <w:bCs/>
          <w:szCs w:val="32"/>
          <w:lang w:val="fr-FR" w:eastAsia="zh-CN"/>
        </w:rPr>
        <w:t>（</w:t>
      </w:r>
      <w:r w:rsidRPr="0002097C">
        <w:rPr>
          <w:rFonts w:ascii="STKaiti" w:eastAsia="STKaiti" w:hAnsi="STKaiti" w:cs="Aptos" w:hint="eastAsia"/>
          <w:szCs w:val="32"/>
          <w:lang w:val="fr-FR" w:eastAsia="zh-CN"/>
        </w:rPr>
        <w:t>电子通信和邮政管理局</w:t>
      </w:r>
      <w:r w:rsidRPr="0002097C">
        <w:rPr>
          <w:rFonts w:ascii="SimSun" w:eastAsia="SimSun" w:hAnsi="SimSun" w:cs="SimSun" w:hint="eastAsia"/>
          <w:bCs/>
          <w:lang w:val="fr-CH" w:eastAsia="zh-CN"/>
        </w:rPr>
        <w:t>，</w:t>
      </w:r>
      <w:r w:rsidRPr="0002097C">
        <w:rPr>
          <w:rFonts w:eastAsia="SimSun" w:cs="Calibri" w:hint="eastAsia"/>
          <w:szCs w:val="32"/>
          <w:lang w:val="fr-FR" w:eastAsia="zh-CN"/>
        </w:rPr>
        <w:t>班吉</w:t>
      </w:r>
      <w:r w:rsidRPr="0002097C">
        <w:rPr>
          <w:rFonts w:ascii="SimSun" w:eastAsia="SimSun" w:hAnsi="SimSun" w:cs="SimSun" w:hint="eastAsia"/>
          <w:bCs/>
          <w:szCs w:val="32"/>
          <w:lang w:val="fr-CH" w:eastAsia="zh-CN"/>
        </w:rPr>
        <w:t>）</w:t>
      </w:r>
      <w:r w:rsidRPr="0002097C">
        <w:rPr>
          <w:bCs/>
          <w:szCs w:val="32"/>
          <w:lang w:val="fr-CH" w:eastAsia="zh-CN"/>
        </w:rPr>
        <w:tab/>
      </w:r>
      <w:r w:rsidRPr="0002097C">
        <w:rPr>
          <w:bCs/>
          <w:szCs w:val="32"/>
          <w:lang w:val="fr-CH" w:eastAsia="zh-CN"/>
        </w:rPr>
        <w:tab/>
        <w:t>4</w:t>
      </w:r>
    </w:p>
    <w:p w14:paraId="0900FD1B"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7" w:right="567" w:hanging="284"/>
        <w:jc w:val="left"/>
        <w:rPr>
          <w:bCs/>
          <w:szCs w:val="32"/>
          <w:lang w:val="en-GB" w:eastAsia="zh-CN"/>
        </w:rPr>
      </w:pPr>
      <w:r w:rsidRPr="0002097C">
        <w:rPr>
          <w:rFonts w:eastAsia="SimSun" w:cs="Arial"/>
          <w:bCs/>
          <w:szCs w:val="32"/>
          <w:lang w:val="en-GB" w:eastAsia="zh-CN"/>
        </w:rPr>
        <w:t>伊朗</w:t>
      </w:r>
      <w:r w:rsidRPr="0002097C">
        <w:rPr>
          <w:rFonts w:eastAsia="SimSun" w:cs="Arial"/>
          <w:bCs/>
          <w:szCs w:val="32"/>
          <w:lang w:val="fr-FR" w:eastAsia="zh-CN"/>
        </w:rPr>
        <w:t>（</w:t>
      </w:r>
      <w:r w:rsidRPr="0002097C">
        <w:rPr>
          <w:rFonts w:eastAsia="SimSun" w:cs="Arial"/>
          <w:bCs/>
          <w:szCs w:val="32"/>
          <w:lang w:val="en-GB" w:eastAsia="zh-CN"/>
        </w:rPr>
        <w:t>伊斯兰共和国</w:t>
      </w:r>
      <w:r w:rsidRPr="0002097C">
        <w:rPr>
          <w:rFonts w:eastAsia="SimSun" w:cs="Arial"/>
          <w:bCs/>
          <w:szCs w:val="32"/>
          <w:lang w:val="fr-FR" w:eastAsia="zh-CN"/>
        </w:rPr>
        <w:t>）</w:t>
      </w:r>
      <w:r w:rsidRPr="0002097C">
        <w:rPr>
          <w:rFonts w:ascii="Aptos" w:eastAsia="DengXian" w:hAnsi="Aptos" w:cs="Arial" w:hint="eastAsia"/>
          <w:bCs/>
          <w:szCs w:val="32"/>
          <w:lang w:val="fr-FR" w:eastAsia="zh-CN"/>
        </w:rPr>
        <w:t>（</w:t>
      </w:r>
      <w:r w:rsidRPr="0002097C">
        <w:rPr>
          <w:rFonts w:ascii="STKaiti" w:eastAsia="STKaiti" w:hAnsi="STKaiti" w:cs="Calibri" w:hint="eastAsia"/>
          <w:color w:val="000000"/>
          <w:szCs w:val="32"/>
          <w:lang w:val="en-GB" w:eastAsia="zh-CN"/>
        </w:rPr>
        <w:t>通信管理局</w:t>
      </w:r>
      <w:r w:rsidRPr="0002097C">
        <w:rPr>
          <w:rFonts w:eastAsia="SimSun" w:cs="Calibri" w:hint="eastAsia"/>
          <w:color w:val="000000"/>
          <w:szCs w:val="32"/>
          <w:lang w:val="en-GB" w:eastAsia="zh-CN"/>
        </w:rPr>
        <w:t>（</w:t>
      </w:r>
      <w:r w:rsidRPr="0002097C">
        <w:rPr>
          <w:rFonts w:eastAsia="SimSun" w:cs="Calibri"/>
          <w:szCs w:val="22"/>
          <w:lang w:val="en-GB" w:eastAsia="zh-CN"/>
        </w:rPr>
        <w:t>CRA</w:t>
      </w:r>
      <w:r w:rsidRPr="0002097C">
        <w:rPr>
          <w:rFonts w:eastAsia="SimSun" w:cs="Calibri" w:hint="eastAsia"/>
          <w:color w:val="000000"/>
          <w:szCs w:val="32"/>
          <w:lang w:val="en-GB" w:eastAsia="zh-CN"/>
        </w:rPr>
        <w:t>）</w:t>
      </w:r>
      <w:r w:rsidRPr="0002097C">
        <w:rPr>
          <w:rFonts w:ascii="SimSun" w:eastAsia="SimSun" w:hAnsi="SimSun" w:cs="SimSun" w:hint="eastAsia"/>
          <w:bCs/>
          <w:lang w:val="fr-CH" w:eastAsia="zh-CN"/>
        </w:rPr>
        <w:t>，</w:t>
      </w:r>
      <w:r w:rsidRPr="0002097C">
        <w:rPr>
          <w:rFonts w:eastAsia="SimSun" w:cs="Calibri" w:hint="eastAsia"/>
          <w:color w:val="000000"/>
          <w:szCs w:val="32"/>
          <w:lang w:val="en-GB" w:eastAsia="zh-CN"/>
        </w:rPr>
        <w:t>德黑兰</w:t>
      </w:r>
      <w:r w:rsidRPr="0002097C">
        <w:rPr>
          <w:rFonts w:ascii="SimSun" w:eastAsia="SimSun" w:hAnsi="SimSun" w:cs="SimSun" w:hint="eastAsia"/>
          <w:bCs/>
          <w:szCs w:val="32"/>
          <w:lang w:val="fr-CH" w:eastAsia="zh-CN"/>
        </w:rPr>
        <w:t>）</w:t>
      </w:r>
      <w:r w:rsidRPr="0002097C">
        <w:rPr>
          <w:bCs/>
          <w:szCs w:val="32"/>
          <w:lang w:val="en-GB" w:eastAsia="zh-CN"/>
        </w:rPr>
        <w:tab/>
      </w:r>
      <w:r w:rsidRPr="0002097C">
        <w:rPr>
          <w:bCs/>
          <w:szCs w:val="32"/>
          <w:lang w:val="en-GB" w:eastAsia="zh-CN"/>
        </w:rPr>
        <w:tab/>
      </w:r>
      <w:r w:rsidRPr="0002097C">
        <w:rPr>
          <w:bCs/>
          <w:szCs w:val="32"/>
          <w:lang w:val="fr-CH" w:eastAsia="zh-CN"/>
        </w:rPr>
        <w:t>6</w:t>
      </w:r>
    </w:p>
    <w:p w14:paraId="05FAA42B"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7" w:right="567" w:hanging="284"/>
        <w:jc w:val="left"/>
        <w:rPr>
          <w:rFonts w:eastAsia="DengXian"/>
          <w:bCs/>
          <w:szCs w:val="32"/>
          <w:lang w:val="en-GB" w:eastAsia="zh-CN"/>
        </w:rPr>
      </w:pPr>
      <w:r w:rsidRPr="0002097C">
        <w:rPr>
          <w:rFonts w:ascii="Aptos" w:eastAsia="SimSun" w:hAnsi="Aptos" w:cs="Arial" w:hint="eastAsia"/>
          <w:szCs w:val="32"/>
          <w:lang w:val="en-NZ" w:eastAsia="zh-CN"/>
        </w:rPr>
        <w:t>新西兰</w:t>
      </w:r>
      <w:r w:rsidRPr="0002097C">
        <w:rPr>
          <w:rFonts w:ascii="Aptos" w:eastAsia="DengXian" w:hAnsi="Aptos" w:cs="Arial" w:hint="eastAsia"/>
          <w:bCs/>
          <w:szCs w:val="32"/>
          <w:lang w:val="fr-FR" w:eastAsia="zh-CN"/>
        </w:rPr>
        <w:t>（</w:t>
      </w:r>
      <w:r w:rsidRPr="0002097C">
        <w:rPr>
          <w:rFonts w:eastAsia="STKaiti" w:cs="Calibri" w:hint="eastAsia"/>
          <w:szCs w:val="32"/>
          <w:lang w:val="en-GB" w:eastAsia="zh-CN"/>
        </w:rPr>
        <w:t>商业、创新和就业部</w:t>
      </w:r>
      <w:r w:rsidRPr="0002097C">
        <w:rPr>
          <w:rFonts w:ascii="Aptos" w:eastAsia="SimSun" w:hAnsi="Aptos" w:cs="Arial"/>
          <w:szCs w:val="32"/>
          <w:lang w:val="en-NZ"/>
        </w:rPr>
        <w:fldChar w:fldCharType="begin"/>
      </w:r>
      <w:r w:rsidRPr="0002097C">
        <w:rPr>
          <w:rFonts w:eastAsia="SimSun"/>
          <w:szCs w:val="32"/>
          <w:lang w:val="en-GB" w:eastAsia="zh-CN"/>
        </w:rPr>
        <w:instrText xml:space="preserve"> </w:instrText>
      </w:r>
      <w:r w:rsidRPr="0002097C">
        <w:rPr>
          <w:rFonts w:ascii="Aptos" w:eastAsia="SimSun" w:hAnsi="Aptos" w:cs="Arial"/>
          <w:szCs w:val="32"/>
          <w:lang w:val="en-NZ"/>
        </w:rPr>
        <w:fldChar w:fldCharType="end"/>
      </w:r>
      <w:r w:rsidRPr="0002097C">
        <w:rPr>
          <w:rFonts w:ascii="SimSun" w:eastAsia="SimSun" w:hAnsi="SimSun" w:cs="SimSun" w:hint="eastAsia"/>
          <w:bCs/>
          <w:lang w:val="fr-CH" w:eastAsia="zh-CN"/>
        </w:rPr>
        <w:t>，</w:t>
      </w:r>
      <w:r w:rsidRPr="0002097C">
        <w:rPr>
          <w:rFonts w:ascii="Aptos" w:eastAsia="SimSun" w:hAnsi="Aptos" w:cs="Arial" w:hint="eastAsia"/>
          <w:szCs w:val="32"/>
          <w:lang w:val="en-NZ" w:eastAsia="zh-CN"/>
        </w:rPr>
        <w:t>惠灵顿</w:t>
      </w:r>
      <w:r w:rsidRPr="0002097C">
        <w:rPr>
          <w:rFonts w:ascii="SimSun" w:eastAsia="SimSun" w:hAnsi="SimSun" w:cs="SimSun" w:hint="eastAsia"/>
          <w:bCs/>
          <w:szCs w:val="32"/>
          <w:lang w:val="fr-CH" w:eastAsia="zh-CN"/>
        </w:rPr>
        <w:t>）</w:t>
      </w:r>
      <w:r w:rsidRPr="0002097C">
        <w:rPr>
          <w:bCs/>
          <w:szCs w:val="32"/>
          <w:lang w:val="en-GB" w:eastAsia="zh-CN"/>
        </w:rPr>
        <w:tab/>
      </w:r>
      <w:r w:rsidRPr="0002097C">
        <w:rPr>
          <w:bCs/>
          <w:szCs w:val="32"/>
          <w:lang w:val="en-GB" w:eastAsia="zh-CN"/>
        </w:rPr>
        <w:tab/>
      </w:r>
      <w:r w:rsidRPr="0002097C">
        <w:rPr>
          <w:rFonts w:eastAsia="DengXian"/>
          <w:bCs/>
          <w:szCs w:val="32"/>
          <w:lang w:val="fr-CH" w:eastAsia="zh-CN"/>
        </w:rPr>
        <w:t>10</w:t>
      </w:r>
    </w:p>
    <w:p w14:paraId="7B78B14D"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ascii="SimSun" w:eastAsia="SimSun" w:hAnsi="SimSun"/>
          <w:lang w:eastAsia="zh-CN"/>
        </w:rPr>
      </w:pPr>
      <w:r w:rsidRPr="0002097C">
        <w:rPr>
          <w:rFonts w:eastAsia="SimSun" w:hint="eastAsia"/>
          <w:lang w:eastAsia="zh-CN"/>
        </w:rPr>
        <w:t>其他来函</w:t>
      </w:r>
      <w:r w:rsidRPr="0002097C">
        <w:rPr>
          <w:rFonts w:ascii="SimSun" w:eastAsia="SimSun" w:hAnsi="SimSun" w:hint="eastAsia"/>
          <w:lang w:eastAsia="zh-CN"/>
        </w:rPr>
        <w:t>：</w:t>
      </w:r>
    </w:p>
    <w:p w14:paraId="6036D334"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284"/>
        <w:jc w:val="left"/>
        <w:rPr>
          <w:rFonts w:eastAsia="SimSun" w:cs="Calibri"/>
          <w:sz w:val="22"/>
          <w:szCs w:val="22"/>
          <w:lang w:val="en-GB" w:eastAsia="zh-CN"/>
        </w:rPr>
      </w:pPr>
      <w:r w:rsidRPr="0002097C">
        <w:rPr>
          <w:rFonts w:ascii="SimSun" w:eastAsia="SimSun" w:hAnsi="SimSun" w:cs="Aptos"/>
          <w:lang w:eastAsia="zh-CN"/>
        </w:rPr>
        <w:t>塞尔维亚</w:t>
      </w:r>
      <w:r w:rsidRPr="0002097C">
        <w:rPr>
          <w:rFonts w:eastAsia="SimSun" w:cs="Calibri"/>
          <w:webHidden/>
          <w:lang w:eastAsia="zh-CN"/>
        </w:rPr>
        <w:tab/>
      </w:r>
      <w:r w:rsidRPr="0002097C">
        <w:rPr>
          <w:rFonts w:eastAsia="SimSun" w:cs="Calibri"/>
          <w:webHidden/>
          <w:lang w:eastAsia="zh-CN"/>
        </w:rPr>
        <w:tab/>
      </w:r>
      <w:r w:rsidRPr="0002097C">
        <w:rPr>
          <w:rFonts w:eastAsia="SimSun" w:cs="Calibri"/>
          <w:lang w:eastAsia="zh-CN"/>
        </w:rPr>
        <w:t>13</w:t>
      </w:r>
    </w:p>
    <w:p w14:paraId="32515206"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eastAsia="SimSun"/>
          <w:u w:val="single"/>
          <w:lang w:eastAsia="zh-CN"/>
        </w:rPr>
      </w:pPr>
      <w:r w:rsidRPr="0002097C">
        <w:rPr>
          <w:rFonts w:ascii="SimSun" w:eastAsia="SimSun" w:hAnsi="SimSun" w:cs="SimSun" w:hint="eastAsia"/>
          <w:lang w:eastAsia="zh-CN"/>
        </w:rPr>
        <w:t>业务限制</w:t>
      </w:r>
      <w:r w:rsidRPr="0002097C">
        <w:rPr>
          <w:rFonts w:eastAsia="SimSun" w:cs="Calibri"/>
          <w:webHidden/>
          <w:lang w:eastAsia="zh-CN"/>
        </w:rPr>
        <w:tab/>
      </w:r>
      <w:r w:rsidRPr="0002097C">
        <w:rPr>
          <w:rFonts w:eastAsia="SimSun" w:cs="Calibri"/>
          <w:webHidden/>
          <w:lang w:eastAsia="zh-CN"/>
        </w:rPr>
        <w:tab/>
        <w:t>14</w:t>
      </w:r>
    </w:p>
    <w:p w14:paraId="74C48BBD"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02097C">
        <w:rPr>
          <w:rFonts w:eastAsia="SimSun" w:cs="Calibri" w:hint="eastAsia"/>
          <w:lang w:eastAsia="zh-CN"/>
        </w:rPr>
        <w:t>回叫和迂回呼叫程序（</w:t>
      </w:r>
      <w:r w:rsidRPr="0002097C">
        <w:rPr>
          <w:rFonts w:eastAsia="SimSun" w:cs="Calibri"/>
          <w:bCs/>
          <w:lang w:val="fr-FR" w:eastAsia="zh-CN"/>
        </w:rPr>
        <w:t>2006</w:t>
      </w:r>
      <w:r w:rsidRPr="0002097C">
        <w:rPr>
          <w:rFonts w:eastAsia="SimSun" w:cs="Calibri"/>
          <w:bCs/>
          <w:lang w:val="fr-FR" w:eastAsia="zh-CN"/>
        </w:rPr>
        <w:t>年全权代表大会</w:t>
      </w:r>
      <w:r w:rsidRPr="0002097C">
        <w:rPr>
          <w:rFonts w:eastAsia="SimSun" w:cs="Calibri" w:hint="eastAsia"/>
          <w:bCs/>
          <w:lang w:val="fr-FR" w:eastAsia="zh-CN"/>
        </w:rPr>
        <w:t>，</w:t>
      </w:r>
      <w:r w:rsidRPr="0002097C">
        <w:rPr>
          <w:rFonts w:eastAsia="SimSun" w:cs="Calibri"/>
          <w:bCs/>
          <w:lang w:val="fr-FR" w:eastAsia="zh-CN"/>
        </w:rPr>
        <w:t>第</w:t>
      </w:r>
      <w:r w:rsidRPr="0002097C">
        <w:rPr>
          <w:rFonts w:eastAsia="SimSun" w:cs="Calibri"/>
          <w:bCs/>
          <w:lang w:val="fr-FR" w:eastAsia="zh-CN"/>
        </w:rPr>
        <w:t>21</w:t>
      </w:r>
      <w:r w:rsidRPr="0002097C">
        <w:rPr>
          <w:rFonts w:eastAsia="SimSun" w:cs="Calibri"/>
          <w:bCs/>
          <w:lang w:val="fr-FR" w:eastAsia="zh-CN"/>
        </w:rPr>
        <w:t>号决议</w:t>
      </w:r>
      <w:r w:rsidRPr="0002097C">
        <w:rPr>
          <w:rFonts w:eastAsia="SimSun" w:cs="Calibri" w:hint="eastAsia"/>
          <w:bCs/>
          <w:lang w:val="fr-FR" w:eastAsia="zh-CN"/>
        </w:rPr>
        <w:t>，</w:t>
      </w:r>
      <w:r w:rsidRPr="0002097C">
        <w:rPr>
          <w:rFonts w:eastAsia="SimSun" w:cs="Calibri"/>
          <w:bCs/>
          <w:lang w:val="fr-FR" w:eastAsia="zh-CN"/>
        </w:rPr>
        <w:t>修订</w:t>
      </w:r>
      <w:r w:rsidRPr="0002097C">
        <w:rPr>
          <w:rFonts w:eastAsia="SimSun" w:cs="Calibri" w:hint="eastAsia"/>
          <w:bCs/>
          <w:lang w:val="fr-FR" w:eastAsia="zh-CN"/>
        </w:rPr>
        <w:t>版</w:t>
      </w:r>
      <w:r w:rsidRPr="0002097C">
        <w:rPr>
          <w:rFonts w:eastAsia="SimSun" w:cs="Calibri" w:hint="eastAsia"/>
          <w:lang w:eastAsia="zh-CN"/>
        </w:rPr>
        <w:t>）</w:t>
      </w:r>
      <w:r w:rsidRPr="0002097C">
        <w:rPr>
          <w:rFonts w:eastAsia="SimSun" w:cs="Calibri"/>
          <w:webHidden/>
          <w:lang w:eastAsia="zh-CN"/>
        </w:rPr>
        <w:tab/>
      </w:r>
      <w:r w:rsidRPr="0002097C">
        <w:rPr>
          <w:rFonts w:eastAsia="SimSun" w:cs="Calibri"/>
          <w:webHidden/>
          <w:lang w:eastAsia="zh-CN"/>
        </w:rPr>
        <w:tab/>
        <w:t>14</w:t>
      </w:r>
    </w:p>
    <w:p w14:paraId="3331D084" w14:textId="77777777" w:rsidR="00FC7298" w:rsidRPr="0002097C" w:rsidRDefault="00FC7298" w:rsidP="00FC7298">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02097C">
        <w:rPr>
          <w:rFonts w:eastAsia="SimSun" w:cs="Calibri" w:hint="eastAsia"/>
          <w:b/>
          <w:bCs/>
          <w:szCs w:val="32"/>
          <w:lang w:val="en-GB" w:eastAsia="zh-CN"/>
        </w:rPr>
        <w:t>对业务出版物的修正</w:t>
      </w:r>
    </w:p>
    <w:p w14:paraId="19191F5D"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ascii="Aptos" w:eastAsia="DengXian" w:hAnsi="Aptos" w:cs="Aptos"/>
          <w:szCs w:val="32"/>
          <w:lang w:val="fr-FR" w:eastAsia="zh-CN"/>
        </w:rPr>
      </w:pPr>
      <w:r w:rsidRPr="0002097C">
        <w:rPr>
          <w:rFonts w:ascii="SimSun" w:eastAsia="SimSun" w:hAnsi="SimSun"/>
          <w:lang w:eastAsia="zh-CN"/>
        </w:rPr>
        <w:t>国际电信</w:t>
      </w:r>
      <w:proofErr w:type="gramStart"/>
      <w:r w:rsidRPr="0002097C">
        <w:rPr>
          <w:rFonts w:ascii="SimSun" w:eastAsia="SimSun" w:hAnsi="SimSun" w:hint="eastAsia"/>
          <w:lang w:eastAsia="zh-CN"/>
        </w:rPr>
        <w:t>记账</w:t>
      </w:r>
      <w:r w:rsidRPr="0002097C">
        <w:rPr>
          <w:rFonts w:ascii="SimSun" w:eastAsia="SimSun" w:hAnsi="SimSun"/>
          <w:lang w:eastAsia="zh-CN"/>
        </w:rPr>
        <w:t>卡</w:t>
      </w:r>
      <w:proofErr w:type="gramEnd"/>
      <w:r w:rsidRPr="0002097C">
        <w:rPr>
          <w:rFonts w:ascii="SimSun" w:eastAsia="SimSun" w:hAnsi="SimSun" w:hint="eastAsia"/>
          <w:lang w:eastAsia="zh-CN"/>
        </w:rPr>
        <w:t>的颁发者标识号码</w:t>
      </w:r>
      <w:r w:rsidRPr="0002097C">
        <w:rPr>
          <w:rFonts w:ascii="SimSun" w:eastAsia="SimSun" w:hAnsi="SimSun"/>
          <w:lang w:eastAsia="zh-CN"/>
        </w:rPr>
        <w:t>列表</w:t>
      </w:r>
      <w:r w:rsidRPr="0002097C">
        <w:rPr>
          <w:rFonts w:eastAsia="SimSun" w:cs="Calibri"/>
          <w:webHidden/>
          <w:lang w:eastAsia="zh-CN"/>
        </w:rPr>
        <w:tab/>
      </w:r>
      <w:r w:rsidRPr="0002097C">
        <w:rPr>
          <w:rFonts w:eastAsia="SimSun" w:cs="Calibri"/>
          <w:webHidden/>
          <w:lang w:eastAsia="zh-CN"/>
        </w:rPr>
        <w:tab/>
      </w:r>
      <w:r w:rsidRPr="0002097C">
        <w:rPr>
          <w:rFonts w:eastAsia="SimSun" w:cs="Calibri"/>
          <w:lang w:eastAsia="zh-CN"/>
        </w:rPr>
        <w:t>15</w:t>
      </w:r>
    </w:p>
    <w:p w14:paraId="73D4EA3B"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eastAsia="SimSun" w:cs="Calibri"/>
          <w:lang w:eastAsia="zh-CN"/>
        </w:rPr>
      </w:pPr>
      <w:r w:rsidRPr="0002097C">
        <w:rPr>
          <w:rFonts w:eastAsia="SimSun" w:cs="Calibri"/>
          <w:bCs/>
          <w:lang w:val="fr-FR" w:eastAsia="zh-CN"/>
        </w:rPr>
        <w:t>用于公共网络和</w:t>
      </w:r>
      <w:r w:rsidRPr="0002097C">
        <w:rPr>
          <w:rFonts w:ascii="Aptos" w:eastAsia="DengXian" w:hAnsi="Aptos" w:cs="Aptos"/>
          <w:lang w:eastAsia="zh-CN"/>
        </w:rPr>
        <w:t>签约用户</w:t>
      </w:r>
      <w:r w:rsidRPr="0002097C">
        <w:rPr>
          <w:rFonts w:eastAsia="SimSun" w:cs="Calibri"/>
          <w:bCs/>
          <w:lang w:val="fr-FR" w:eastAsia="zh-CN"/>
        </w:rPr>
        <w:t>的国际识别规划的移动网络代码</w:t>
      </w:r>
      <w:r w:rsidRPr="0002097C">
        <w:rPr>
          <w:rFonts w:eastAsia="SimSun" w:cs="Calibri"/>
          <w:bCs/>
          <w:lang w:val="it-IT" w:eastAsia="zh-CN"/>
        </w:rPr>
        <w:t>（</w:t>
      </w:r>
      <w:r w:rsidRPr="0002097C">
        <w:rPr>
          <w:rFonts w:eastAsia="SimSun" w:cs="Calibri"/>
          <w:bCs/>
          <w:lang w:val="it-IT" w:eastAsia="zh-CN"/>
        </w:rPr>
        <w:t>MNC</w:t>
      </w:r>
      <w:r w:rsidRPr="0002097C">
        <w:rPr>
          <w:rFonts w:eastAsia="SimSun" w:cs="Calibri" w:hint="eastAsia"/>
          <w:bCs/>
          <w:lang w:val="it-IT" w:eastAsia="zh-CN"/>
        </w:rPr>
        <w:t>）</w:t>
      </w:r>
      <w:r w:rsidRPr="0002097C">
        <w:rPr>
          <w:rFonts w:eastAsia="SimSun" w:cs="Calibri"/>
          <w:webHidden/>
          <w:lang w:eastAsia="zh-CN"/>
        </w:rPr>
        <w:tab/>
      </w:r>
      <w:r w:rsidRPr="0002097C">
        <w:rPr>
          <w:rFonts w:eastAsia="SimSun" w:cs="Calibri"/>
          <w:webHidden/>
          <w:lang w:eastAsia="zh-CN"/>
        </w:rPr>
        <w:tab/>
      </w:r>
      <w:r w:rsidRPr="0002097C">
        <w:rPr>
          <w:rFonts w:eastAsia="SimSun" w:cs="Calibri"/>
          <w:lang w:eastAsia="zh-CN"/>
        </w:rPr>
        <w:t>16</w:t>
      </w:r>
    </w:p>
    <w:p w14:paraId="4A2AC328"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left="568" w:hanging="568"/>
        <w:jc w:val="left"/>
        <w:rPr>
          <w:rFonts w:eastAsia="SimSun" w:cs="Calibri"/>
          <w:sz w:val="22"/>
          <w:szCs w:val="22"/>
          <w:lang w:val="en-GB" w:eastAsia="zh-CN"/>
        </w:rPr>
      </w:pPr>
      <w:r w:rsidRPr="0002097C">
        <w:rPr>
          <w:rFonts w:eastAsia="SimSun" w:cs="Calibri"/>
          <w:bCs/>
          <w:lang w:val="fr-FR" w:eastAsia="zh-CN"/>
        </w:rPr>
        <w:t>国际电</w:t>
      </w:r>
      <w:proofErr w:type="gramStart"/>
      <w:r w:rsidRPr="0002097C">
        <w:rPr>
          <w:rFonts w:eastAsia="SimSun" w:cs="Calibri"/>
          <w:bCs/>
          <w:lang w:val="fr-FR" w:eastAsia="zh-CN"/>
        </w:rPr>
        <w:t>联电信</w:t>
      </w:r>
      <w:proofErr w:type="gramEnd"/>
      <w:r w:rsidRPr="0002097C">
        <w:rPr>
          <w:rFonts w:eastAsia="SimSun" w:cs="Calibri"/>
          <w:bCs/>
          <w:lang w:val="fr-FR" w:eastAsia="zh-CN"/>
        </w:rPr>
        <w:t>运营商代码列表</w:t>
      </w:r>
      <w:r w:rsidRPr="0002097C">
        <w:rPr>
          <w:rFonts w:eastAsia="SimSun" w:cs="Calibri"/>
          <w:webHidden/>
          <w:lang w:eastAsia="zh-CN"/>
        </w:rPr>
        <w:tab/>
      </w:r>
      <w:r w:rsidRPr="0002097C">
        <w:rPr>
          <w:rFonts w:eastAsia="SimSun" w:cs="Calibri"/>
          <w:webHidden/>
          <w:lang w:eastAsia="zh-CN"/>
        </w:rPr>
        <w:tab/>
      </w:r>
      <w:r w:rsidRPr="0002097C">
        <w:rPr>
          <w:rFonts w:eastAsia="SimSun" w:cs="Calibri"/>
          <w:lang w:eastAsia="zh-CN"/>
        </w:rPr>
        <w:t>16</w:t>
      </w:r>
    </w:p>
    <w:p w14:paraId="658DBAC2" w14:textId="77777777" w:rsidR="00FC7298" w:rsidRPr="0002097C" w:rsidRDefault="00FC7298" w:rsidP="00FC7298">
      <w:pPr>
        <w:tabs>
          <w:tab w:val="clear" w:pos="1276"/>
          <w:tab w:val="clear" w:pos="1843"/>
          <w:tab w:val="clear" w:pos="5387"/>
          <w:tab w:val="clear" w:pos="5954"/>
          <w:tab w:val="right" w:leader="dot" w:pos="8505"/>
          <w:tab w:val="right" w:pos="9072"/>
        </w:tabs>
        <w:spacing w:after="40"/>
        <w:ind w:right="567"/>
        <w:jc w:val="left"/>
        <w:rPr>
          <w:rFonts w:eastAsia="DengXian"/>
          <w:bCs/>
          <w:szCs w:val="32"/>
          <w:lang w:val="en-GB" w:eastAsia="zh-CN"/>
        </w:rPr>
      </w:pPr>
      <w:r w:rsidRPr="0002097C">
        <w:rPr>
          <w:rFonts w:eastAsia="SimSun" w:cs="Calibri" w:hint="eastAsia"/>
          <w:bCs/>
          <w:szCs w:val="32"/>
          <w:lang w:val="en-GB" w:eastAsia="zh-CN"/>
        </w:rPr>
        <w:t>国际信令点代码（</w:t>
      </w:r>
      <w:r w:rsidRPr="0002097C">
        <w:rPr>
          <w:rFonts w:eastAsia="SimSun" w:cs="Calibri"/>
          <w:bCs/>
          <w:szCs w:val="32"/>
          <w:lang w:val="en-GB" w:eastAsia="zh-CN"/>
        </w:rPr>
        <w:t>ISPC</w:t>
      </w:r>
      <w:r w:rsidRPr="0002097C">
        <w:rPr>
          <w:rFonts w:eastAsia="SimSun" w:cs="Calibri" w:hint="eastAsia"/>
          <w:bCs/>
          <w:szCs w:val="32"/>
          <w:lang w:val="en-GB" w:eastAsia="zh-CN"/>
        </w:rPr>
        <w:t>）列表</w:t>
      </w:r>
      <w:r w:rsidRPr="0002097C">
        <w:rPr>
          <w:rFonts w:eastAsia="DengXian"/>
          <w:bCs/>
          <w:szCs w:val="32"/>
          <w:lang w:val="en-GB" w:eastAsia="zh-CN"/>
        </w:rPr>
        <w:tab/>
      </w:r>
      <w:r w:rsidRPr="0002097C">
        <w:rPr>
          <w:rFonts w:eastAsia="DengXian"/>
          <w:bCs/>
          <w:szCs w:val="32"/>
          <w:lang w:val="en-GB" w:eastAsia="zh-CN"/>
        </w:rPr>
        <w:tab/>
        <w:t>17</w:t>
      </w:r>
    </w:p>
    <w:p w14:paraId="62245047" w14:textId="37D1683D" w:rsidR="008B7C2B" w:rsidRPr="00FC7298" w:rsidRDefault="008B7C2B" w:rsidP="008B7C2B">
      <w:pPr>
        <w:pStyle w:val="TOC1"/>
        <w:spacing w:before="100" w:after="0"/>
        <w:rPr>
          <w:rFonts w:asciiTheme="minorHAnsi" w:eastAsia="SimSun" w:hAnsiTheme="minorHAnsi" w:cstheme="minorHAnsi"/>
          <w:lang w:val="en-GB" w:eastAsia="zh-CN"/>
        </w:rPr>
      </w:pPr>
    </w:p>
    <w:p w14:paraId="74354E04" w14:textId="7937AC0E"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B1290" w:rsidRPr="000E5218" w14:paraId="588C54C0" w14:textId="77777777" w:rsidTr="00344DF8">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EFB3778" w14:textId="6D4EDAA8"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lastRenderedPageBreak/>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7E0E0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268BB430" w14:textId="77777777"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3B1290" w:rsidRPr="000E5218" w14:paraId="1D1C0FD2"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A89F802"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79FC429C" w14:textId="77777777" w:rsidR="003B1290" w:rsidRPr="00A11FEE"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D944B5D"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3B1290" w:rsidRPr="000E5218" w14:paraId="0C007CC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897A76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4CFD280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F47A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3B1290" w:rsidRPr="000E5218" w14:paraId="66695DA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9BE882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6D79EEB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9C71B2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3B1290" w:rsidRPr="000E5218" w14:paraId="4B63691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33A388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1B96F4E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3EDAF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3B1290" w:rsidRPr="000E5218" w14:paraId="638518D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FC42B2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3B8DBD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5D6FBC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3B1290" w:rsidRPr="000E5218" w14:paraId="3DE16FB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416E8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7DDD261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0AB5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3B1290" w:rsidRPr="000E5218" w14:paraId="049D826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C87FAF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57B327F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F106FCB"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3B1290" w:rsidRPr="000E5218" w14:paraId="112935F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9A0AA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3B7A90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7DBAA84"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3B1290" w:rsidRPr="000E5218" w14:paraId="58A5767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507039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920A12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3D40A8C"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3B1290" w:rsidRPr="000E5218" w14:paraId="7629B5B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EBEE31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C1AA8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5C874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3B1290" w:rsidRPr="000E5218" w14:paraId="60AC2B7E"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92D840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222DCF5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7800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3B1290" w:rsidRPr="000E5218" w14:paraId="1BDCD55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80D7CD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7BAF9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C0CA32D"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3B1290" w:rsidRPr="000E5218" w14:paraId="547AD82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1F0EB8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1287949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65C782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3B1290" w:rsidRPr="000E5218" w14:paraId="5B0D735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7C2EB1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BC0CD0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868E4A"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3B1290" w:rsidRPr="000E5218" w14:paraId="3E79D62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E0DBA6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FB3C7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F740B3"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3B1290" w:rsidRPr="000E5218" w14:paraId="328D1936"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319D98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1BA184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435E80"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3B1290" w:rsidRPr="000E5218" w14:paraId="046EE6A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A0CF5B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0E3C8505"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2C7C21F"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3B1290" w:rsidRPr="000E5218" w14:paraId="26D82E2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D940BE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239A933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C0D573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3B1290" w:rsidRPr="000E5218" w14:paraId="3414DBB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E6F5F2A"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21A2B5A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1FE158"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3B1290" w:rsidRPr="000E5218" w14:paraId="6A8B3F0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1F3DC0F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F1F9FA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B3C1200"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3B1290" w:rsidRPr="000E5218" w14:paraId="0934FFCB"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AFEA04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155793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BBD5364"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3B1290" w:rsidRPr="000E5218" w14:paraId="2150BD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145C7C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D0D8CC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DFBC8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3B1290" w:rsidRPr="000E5218" w14:paraId="024186C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18DEF6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D2660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45A2B7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3B1290" w:rsidRPr="000E5218" w14:paraId="4553F02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6DBB23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5550DDD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B8D9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3B1290" w:rsidRPr="000E5218" w14:paraId="4B3D8B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0313CF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3BFCDB6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E79A1B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47CA4381" w14:textId="6561AB0B" w:rsidR="007E0E07" w:rsidRPr="007E0E07" w:rsidRDefault="007E0E07" w:rsidP="00D85587">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7E0E07">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46619E93" w14:textId="590C4BF1"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25" w:name="_Toc458506451"/>
      <w:bookmarkStart w:id="326" w:name="_Toc474745984"/>
      <w:bookmarkStart w:id="327" w:name="_Toc481421099"/>
      <w:bookmarkStart w:id="328" w:name="_Toc495330568"/>
      <w:bookmarkStart w:id="329" w:name="_Toc504136563"/>
      <w:bookmarkStart w:id="330" w:name="_Toc60661689"/>
      <w:bookmarkStart w:id="331" w:name="_Toc60664392"/>
      <w:bookmarkStart w:id="332" w:name="_Toc69119918"/>
      <w:bookmarkStart w:id="333" w:name="_Toc69132127"/>
      <w:bookmarkStart w:id="334" w:name="_Toc69133143"/>
      <w:bookmarkStart w:id="335" w:name="_Toc100222568"/>
      <w:bookmarkStart w:id="336" w:name="_Toc115698351"/>
      <w:bookmarkStart w:id="337" w:name="_Toc115699817"/>
      <w:bookmarkStart w:id="338" w:name="_Toc124256653"/>
      <w:bookmarkStart w:id="339" w:name="_Toc124256769"/>
      <w:bookmarkStart w:id="340" w:name="_Hlk120804946"/>
      <w:bookmarkStart w:id="341" w:name="_Toc253407143"/>
      <w:bookmarkStart w:id="342" w:name="_Toc262631799"/>
      <w:r w:rsidRPr="009933E5">
        <w:rPr>
          <w:rFonts w:eastAsia="SimHei"/>
          <w:lang w:val="en-GB" w:eastAsia="zh-CN"/>
        </w:rPr>
        <w:lastRenderedPageBreak/>
        <w:t>一般信息</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850BFC4" w14:textId="705691BD" w:rsidR="00374F70" w:rsidRDefault="00490D4A" w:rsidP="00374F70">
      <w:pPr>
        <w:pStyle w:val="Heading20"/>
        <w:rPr>
          <w:lang w:val="en-US" w:eastAsia="zh-CN"/>
        </w:rPr>
      </w:pPr>
      <w:bookmarkStart w:id="343" w:name="_Toc253407142"/>
      <w:bookmarkStart w:id="344" w:name="_Toc259783105"/>
      <w:bookmarkStart w:id="345" w:name="_Toc262631768"/>
      <w:bookmarkStart w:id="346" w:name="_Toc265056484"/>
      <w:bookmarkStart w:id="347" w:name="_Toc266181234"/>
      <w:bookmarkStart w:id="348" w:name="_Toc268774000"/>
      <w:bookmarkStart w:id="349" w:name="_Toc271700477"/>
      <w:bookmarkStart w:id="350" w:name="_Toc273023321"/>
      <w:bookmarkStart w:id="351" w:name="_Toc274223815"/>
      <w:bookmarkStart w:id="352" w:name="_Toc276717163"/>
      <w:bookmarkStart w:id="353" w:name="_Toc279669136"/>
      <w:bookmarkStart w:id="354" w:name="_Toc280349206"/>
      <w:bookmarkStart w:id="355" w:name="_Toc282526038"/>
      <w:bookmarkStart w:id="356" w:name="_Toc283737195"/>
      <w:bookmarkStart w:id="357" w:name="_Toc286218712"/>
      <w:bookmarkStart w:id="358" w:name="_Toc288660269"/>
      <w:bookmarkStart w:id="359" w:name="_Toc291005379"/>
      <w:bookmarkStart w:id="360" w:name="_Toc292704951"/>
      <w:bookmarkStart w:id="361" w:name="_Toc295387896"/>
      <w:bookmarkStart w:id="362" w:name="_Toc296675479"/>
      <w:bookmarkStart w:id="363" w:name="_Toc297804718"/>
      <w:bookmarkStart w:id="364" w:name="_Toc301945290"/>
      <w:bookmarkStart w:id="365" w:name="_Toc303344249"/>
      <w:bookmarkStart w:id="366" w:name="_Toc304892155"/>
      <w:bookmarkStart w:id="367" w:name="_Toc308530337"/>
      <w:bookmarkStart w:id="368" w:name="_Toc311103643"/>
      <w:bookmarkStart w:id="369" w:name="_Toc313973313"/>
      <w:bookmarkStart w:id="370" w:name="_Toc316479953"/>
      <w:bookmarkStart w:id="371" w:name="_Toc318964999"/>
      <w:bookmarkStart w:id="372" w:name="_Toc320536955"/>
      <w:bookmarkStart w:id="373" w:name="_Toc321233390"/>
      <w:bookmarkStart w:id="374" w:name="_Toc321311661"/>
      <w:bookmarkStart w:id="375" w:name="_Toc321820541"/>
      <w:bookmarkStart w:id="376" w:name="_Toc323035707"/>
      <w:bookmarkStart w:id="377" w:name="_Toc323904375"/>
      <w:bookmarkStart w:id="378" w:name="_Toc332272647"/>
      <w:bookmarkStart w:id="379" w:name="_Toc334776193"/>
      <w:bookmarkStart w:id="380" w:name="_Toc335901500"/>
      <w:bookmarkStart w:id="381" w:name="_Toc337110334"/>
      <w:bookmarkStart w:id="382" w:name="_Toc338779374"/>
      <w:bookmarkStart w:id="383" w:name="_Toc340225514"/>
      <w:bookmarkStart w:id="384" w:name="_Toc341451213"/>
      <w:bookmarkStart w:id="385" w:name="_Toc342912840"/>
      <w:bookmarkStart w:id="386" w:name="_Toc343262677"/>
      <w:bookmarkStart w:id="387" w:name="_Toc345579828"/>
      <w:bookmarkStart w:id="388" w:name="_Toc346885933"/>
      <w:bookmarkStart w:id="389" w:name="_Toc347929581"/>
      <w:bookmarkStart w:id="390" w:name="_Toc349288249"/>
      <w:bookmarkStart w:id="391" w:name="_Toc350415579"/>
      <w:bookmarkStart w:id="392" w:name="_Toc351549877"/>
      <w:bookmarkStart w:id="393" w:name="_Toc352940477"/>
      <w:bookmarkStart w:id="394" w:name="_Toc354053822"/>
      <w:bookmarkStart w:id="395" w:name="_Toc355708837"/>
      <w:bookmarkStart w:id="396" w:name="_Toc458506452"/>
      <w:bookmarkStart w:id="397" w:name="_Toc474745985"/>
      <w:bookmarkStart w:id="398" w:name="_Toc481421100"/>
      <w:bookmarkStart w:id="399" w:name="_Toc504136564"/>
      <w:bookmarkStart w:id="400" w:name="_Toc60661690"/>
      <w:bookmarkStart w:id="401" w:name="_Toc60664393"/>
      <w:bookmarkStart w:id="402" w:name="_Toc69132128"/>
      <w:bookmarkStart w:id="403" w:name="_Toc69133144"/>
      <w:bookmarkStart w:id="404" w:name="_Toc100222569"/>
      <w:bookmarkStart w:id="405" w:name="_Toc115698352"/>
      <w:bookmarkStart w:id="406" w:name="_Toc115699818"/>
      <w:bookmarkStart w:id="407" w:name="_Toc124256654"/>
      <w:bookmarkStart w:id="408" w:name="_Toc124256770"/>
      <w:r w:rsidRPr="009933E5">
        <w:rPr>
          <w:rFonts w:ascii="Arial" w:eastAsia="SimHei" w:hAnsi="Arial"/>
          <w:lang w:eastAsia="zh-CN"/>
        </w:rPr>
        <w:t>国际电联《操作公报》后附的清单</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2FAA02C8" w14:textId="77777777" w:rsidR="00490D4A" w:rsidRPr="009933E5" w:rsidRDefault="00490D4A" w:rsidP="00490D4A">
      <w:pPr>
        <w:spacing w:before="200"/>
        <w:rPr>
          <w:rFonts w:asciiTheme="minorHAnsi" w:eastAsia="SimSun" w:hAnsiTheme="minorHAnsi"/>
          <w:b/>
          <w:bCs/>
          <w:lang w:val="en-GB" w:eastAsia="zh-CN"/>
        </w:rPr>
      </w:pPr>
      <w:bookmarkStart w:id="409" w:name="_Toc105302119"/>
      <w:bookmarkStart w:id="410" w:name="_Toc106504837"/>
      <w:bookmarkStart w:id="411" w:name="_Toc107798484"/>
      <w:bookmarkStart w:id="412" w:name="_Toc109028728"/>
      <w:bookmarkStart w:id="413" w:name="_Toc109631795"/>
      <w:bookmarkStart w:id="414" w:name="_Toc109631890"/>
      <w:bookmarkStart w:id="415" w:name="_Toc110233107"/>
      <w:bookmarkStart w:id="416" w:name="_Toc110233322"/>
      <w:bookmarkStart w:id="417" w:name="_Toc111607471"/>
      <w:bookmarkStart w:id="418" w:name="_Toc113250000"/>
      <w:bookmarkStart w:id="419" w:name="_Toc114285869"/>
      <w:bookmarkStart w:id="420" w:name="_Toc116117066"/>
      <w:bookmarkStart w:id="421" w:name="_Toc117389514"/>
      <w:bookmarkStart w:id="422" w:name="_Toc119749612"/>
      <w:bookmarkStart w:id="423" w:name="_Toc121281070"/>
      <w:bookmarkStart w:id="424" w:name="_Toc122238432"/>
      <w:bookmarkStart w:id="425" w:name="_Toc122940721"/>
      <w:bookmarkStart w:id="426" w:name="_Toc126481926"/>
      <w:bookmarkStart w:id="427" w:name="_Toc127606592"/>
      <w:bookmarkStart w:id="428" w:name="_Toc128886943"/>
      <w:bookmarkStart w:id="429" w:name="_Toc131917082"/>
      <w:bookmarkStart w:id="430" w:name="_Toc131917356"/>
      <w:bookmarkStart w:id="431" w:name="_Toc135453245"/>
      <w:bookmarkStart w:id="432" w:name="_Toc136762578"/>
      <w:bookmarkStart w:id="433" w:name="_Toc138153363"/>
      <w:bookmarkStart w:id="434" w:name="_Toc139444662"/>
      <w:bookmarkStart w:id="435" w:name="_Toc140656512"/>
      <w:bookmarkStart w:id="436" w:name="_Toc141774304"/>
      <w:bookmarkStart w:id="437" w:name="_Toc143331177"/>
      <w:bookmarkStart w:id="438" w:name="_Toc144780335"/>
      <w:bookmarkStart w:id="439" w:name="_Toc146011631"/>
      <w:bookmarkStart w:id="440" w:name="_Toc147313830"/>
      <w:bookmarkStart w:id="441" w:name="_Toc148518933"/>
      <w:bookmarkStart w:id="442" w:name="_Toc148519277"/>
      <w:bookmarkStart w:id="443" w:name="_Toc150078542"/>
      <w:bookmarkStart w:id="444" w:name="_Toc151281224"/>
      <w:bookmarkStart w:id="445" w:name="_Toc152663483"/>
      <w:bookmarkStart w:id="446" w:name="_Toc153877708"/>
      <w:bookmarkStart w:id="447" w:name="_Toc156378795"/>
      <w:bookmarkStart w:id="448" w:name="_Toc158019338"/>
      <w:bookmarkStart w:id="449" w:name="_Toc159212689"/>
      <w:bookmarkStart w:id="450" w:name="_Toc160456136"/>
      <w:bookmarkStart w:id="451" w:name="_Toc161638205"/>
      <w:bookmarkStart w:id="452" w:name="_Toc162942676"/>
      <w:bookmarkStart w:id="453" w:name="_Toc164586120"/>
      <w:bookmarkStart w:id="454" w:name="_Toc165690490"/>
      <w:bookmarkStart w:id="455" w:name="_Toc166647544"/>
      <w:bookmarkStart w:id="456" w:name="_Toc168388002"/>
      <w:bookmarkStart w:id="457" w:name="_Toc169584443"/>
      <w:bookmarkStart w:id="458" w:name="_Toc170815249"/>
      <w:bookmarkStart w:id="459" w:name="_Toc171936761"/>
      <w:bookmarkStart w:id="460" w:name="_Toc173647010"/>
      <w:bookmarkStart w:id="461" w:name="_Toc174436269"/>
      <w:bookmarkStart w:id="462" w:name="_Toc176340203"/>
      <w:bookmarkStart w:id="463" w:name="_Toc177526404"/>
      <w:bookmarkStart w:id="464" w:name="_Toc178733525"/>
      <w:bookmarkStart w:id="465" w:name="_Toc181591757"/>
      <w:bookmarkStart w:id="466" w:name="_Toc182996109"/>
      <w:bookmarkStart w:id="467" w:name="_Toc184099119"/>
      <w:bookmarkStart w:id="468" w:name="_Toc187491733"/>
      <w:bookmarkStart w:id="469" w:name="_Toc188073917"/>
      <w:bookmarkStart w:id="470" w:name="_Toc191803606"/>
      <w:bookmarkStart w:id="471" w:name="_Toc192925234"/>
      <w:bookmarkStart w:id="472" w:name="_Toc193013099"/>
      <w:bookmarkStart w:id="473" w:name="_Toc196019478"/>
      <w:bookmarkStart w:id="474" w:name="_Toc197223434"/>
      <w:bookmarkStart w:id="475" w:name="_Toc198519367"/>
      <w:bookmarkStart w:id="476" w:name="_Toc200872012"/>
      <w:bookmarkStart w:id="477" w:name="_Toc202750807"/>
      <w:bookmarkStart w:id="478" w:name="_Toc202750917"/>
      <w:bookmarkStart w:id="479" w:name="_Toc202751280"/>
      <w:bookmarkStart w:id="480" w:name="_Toc203553649"/>
      <w:bookmarkStart w:id="481" w:name="_Toc204666529"/>
      <w:bookmarkStart w:id="482" w:name="_Toc205106594"/>
      <w:bookmarkStart w:id="483" w:name="_Toc206389934"/>
      <w:bookmarkStart w:id="484" w:name="_Toc208205449"/>
      <w:bookmarkStart w:id="485" w:name="_Toc211848177"/>
      <w:bookmarkStart w:id="486" w:name="_Toc212964587"/>
      <w:bookmarkStart w:id="487" w:name="_Toc214162711"/>
      <w:bookmarkStart w:id="488" w:name="_Toc215907199"/>
      <w:bookmarkStart w:id="489" w:name="_Toc219001148"/>
      <w:bookmarkStart w:id="490" w:name="_Toc219610057"/>
      <w:bookmarkStart w:id="491" w:name="_Toc222028812"/>
      <w:bookmarkStart w:id="492" w:name="_Toc223252037"/>
      <w:bookmarkStart w:id="493" w:name="_Toc224533682"/>
      <w:bookmarkStart w:id="494" w:name="_Toc226791560"/>
      <w:bookmarkStart w:id="495" w:name="_Toc228766354"/>
      <w:bookmarkStart w:id="496" w:name="_Toc229971353"/>
      <w:bookmarkStart w:id="497" w:name="_Toc232323931"/>
      <w:bookmarkStart w:id="498" w:name="_Toc233609592"/>
      <w:bookmarkStart w:id="499" w:name="_Toc235352384"/>
      <w:bookmarkStart w:id="500" w:name="_Toc236573557"/>
      <w:bookmarkStart w:id="501" w:name="_Toc240790085"/>
      <w:bookmarkStart w:id="502" w:name="_Toc242001425"/>
      <w:bookmarkStart w:id="503" w:name="_Toc243300311"/>
      <w:bookmarkStart w:id="504" w:name="_Toc244506936"/>
      <w:bookmarkStart w:id="505" w:name="_Toc248829258"/>
      <w:r w:rsidRPr="009933E5">
        <w:rPr>
          <w:rFonts w:asciiTheme="minorHAnsi" w:eastAsiaTheme="minorEastAsia" w:hAnsiTheme="minorHAnsi"/>
          <w:b/>
          <w:bCs/>
          <w:lang w:val="en-GB" w:eastAsia="zh-CN"/>
        </w:rPr>
        <w:t>电信标准化局的说明</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5F8FFE"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发</w:t>
      </w:r>
      <w:r w:rsidR="00BB14B9">
        <w:rPr>
          <w:rFonts w:asciiTheme="minorHAnsi" w:eastAsiaTheme="minorEastAsia" w:hAnsiTheme="minorHAnsi" w:hint="eastAsia"/>
          <w:lang w:val="en-GB" w:eastAsia="zh-CN"/>
        </w:rPr>
        <w:t>行</w:t>
      </w:r>
      <w:r w:rsidR="002A0AE7" w:rsidRPr="008E31E5">
        <w:rPr>
          <w:rFonts w:asciiTheme="minorHAnsi" w:eastAsiaTheme="minorEastAsia" w:hAnsiTheme="minorHAnsi" w:hint="eastAsia"/>
          <w:lang w:val="en-GB" w:eastAsia="zh-CN"/>
        </w:rPr>
        <w:t>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136E0B9D"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w:t>
      </w:r>
      <w:r w:rsidR="00BB14B9">
        <w:rPr>
          <w:rFonts w:eastAsia="SimSun" w:hint="eastAsia"/>
          <w:lang w:val="en-GB" w:eastAsia="zh-CN"/>
        </w:rPr>
        <w:t>1</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CC8F53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BB14B9">
        <w:rPr>
          <w:rFonts w:asciiTheme="minorHAnsi" w:eastAsiaTheme="minorEastAsia" w:hAnsiTheme="minorHAnsi" w:hint="eastAsia"/>
          <w:lang w:val="en-GB" w:eastAsia="zh-CN"/>
        </w:rPr>
        <w:t>长途</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5"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06" w:name="_Toc80199076"/>
      <w:bookmarkStart w:id="507" w:name="_Toc80260776"/>
      <w:bookmarkStart w:id="508" w:name="_Toc138153382"/>
      <w:bookmarkStart w:id="509" w:name="_Toc215907216"/>
      <w:bookmarkEnd w:id="340"/>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A84212">
      <w:pPr>
        <w:tabs>
          <w:tab w:val="left" w:pos="720"/>
        </w:tabs>
        <w:overflowPunct/>
        <w:autoSpaceDE/>
        <w:adjustRightInd/>
        <w:spacing w:after="120"/>
        <w:jc w:val="center"/>
        <w:rPr>
          <w:rFonts w:eastAsiaTheme="minor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4C3D242D" w14:textId="77777777" w:rsidR="006E064F" w:rsidRPr="001C0309" w:rsidRDefault="006E064F" w:rsidP="006E064F">
      <w:pPr>
        <w:tabs>
          <w:tab w:val="left" w:pos="1560"/>
          <w:tab w:val="left" w:pos="2127"/>
        </w:tabs>
        <w:spacing w:before="240"/>
        <w:jc w:val="left"/>
        <w:outlineLvl w:val="3"/>
        <w:rPr>
          <w:rFonts w:cs="Arial"/>
          <w:b/>
          <w:lang w:eastAsia="zh-CN"/>
        </w:rPr>
      </w:pPr>
      <w:bookmarkStart w:id="510" w:name="_Hlk216689525"/>
      <w:r w:rsidRPr="008E353B">
        <w:rPr>
          <w:rFonts w:asciiTheme="minorHAnsi" w:eastAsiaTheme="minorEastAsia" w:hAnsiTheme="minorHAnsi" w:cstheme="minorHAnsi" w:hint="eastAsia"/>
          <w:b/>
          <w:bCs/>
          <w:lang w:eastAsia="zh-CN"/>
        </w:rPr>
        <w:t>中非共和国</w:t>
      </w:r>
      <w:bookmarkEnd w:id="510"/>
      <w:r w:rsidRPr="008E353B">
        <w:rPr>
          <w:rFonts w:asciiTheme="minorHAnsi" w:eastAsiaTheme="minorEastAsia" w:hAnsiTheme="minorHAnsi" w:cstheme="minorHAnsi" w:hint="eastAsia"/>
          <w:b/>
          <w:bCs/>
          <w:lang w:eastAsia="zh-CN"/>
        </w:rPr>
        <w:t>（国家代码</w:t>
      </w:r>
      <w:r w:rsidRPr="008E353B">
        <w:rPr>
          <w:rFonts w:asciiTheme="minorHAnsi" w:eastAsiaTheme="minorEastAsia" w:hAnsiTheme="minorHAnsi" w:cstheme="minorHAnsi"/>
          <w:b/>
          <w:bCs/>
          <w:lang w:eastAsia="zh-CN"/>
        </w:rPr>
        <w:t>+236</w:t>
      </w:r>
      <w:r w:rsidRPr="008E353B">
        <w:rPr>
          <w:rFonts w:asciiTheme="minorHAnsi" w:eastAsiaTheme="minorEastAsia" w:hAnsiTheme="minorHAnsi" w:cstheme="minorHAnsi" w:hint="eastAsia"/>
          <w:b/>
          <w:bCs/>
          <w:lang w:eastAsia="zh-CN"/>
        </w:rPr>
        <w:t>）</w:t>
      </w:r>
    </w:p>
    <w:p w14:paraId="60A1A37E" w14:textId="77777777" w:rsidR="006E064F" w:rsidRPr="001C0309" w:rsidRDefault="006E064F" w:rsidP="006E064F">
      <w:pPr>
        <w:keepNext/>
        <w:keepLines/>
        <w:tabs>
          <w:tab w:val="clear" w:pos="1276"/>
          <w:tab w:val="clear" w:pos="1843"/>
          <w:tab w:val="left" w:pos="1134"/>
          <w:tab w:val="left" w:pos="1560"/>
          <w:tab w:val="left" w:pos="2127"/>
        </w:tabs>
        <w:jc w:val="left"/>
        <w:outlineLvl w:val="4"/>
        <w:rPr>
          <w:rFonts w:eastAsia="SimSun" w:cs="Arial"/>
          <w:lang w:eastAsia="zh-CN"/>
        </w:rPr>
      </w:pPr>
      <w:r w:rsidRPr="002C0D3B">
        <w:rPr>
          <w:rFonts w:eastAsia="SimSun" w:cs="Arial"/>
          <w:lang w:eastAsia="zh-CN"/>
        </w:rPr>
        <w:t>1</w:t>
      </w:r>
      <w:r>
        <w:rPr>
          <w:rFonts w:eastAsia="SimSun" w:cs="Arial" w:hint="eastAsia"/>
          <w:lang w:eastAsia="zh-CN"/>
        </w:rPr>
        <w:t>4</w:t>
      </w:r>
      <w:r w:rsidRPr="002C0D3B">
        <w:rPr>
          <w:rFonts w:eastAsia="SimSun" w:cs="Arial"/>
          <w:lang w:eastAsia="zh-CN"/>
        </w:rPr>
        <w:t>.XI.2025</w:t>
      </w:r>
      <w:r w:rsidRPr="002C0D3B">
        <w:rPr>
          <w:rFonts w:eastAsia="SimSun" w:cs="Arial" w:hint="eastAsia"/>
          <w:lang w:eastAsia="zh-CN"/>
        </w:rPr>
        <w:t>来函：</w:t>
      </w:r>
    </w:p>
    <w:p w14:paraId="340A0E1D" w14:textId="77777777" w:rsidR="006E064F" w:rsidRPr="001C0309" w:rsidRDefault="006E064F" w:rsidP="006E064F">
      <w:pPr>
        <w:tabs>
          <w:tab w:val="clear" w:pos="567"/>
          <w:tab w:val="clear" w:pos="1276"/>
          <w:tab w:val="clear" w:pos="1843"/>
          <w:tab w:val="clear" w:pos="5387"/>
          <w:tab w:val="clear" w:pos="5954"/>
        </w:tabs>
        <w:ind w:firstLineChars="200" w:firstLine="400"/>
        <w:jc w:val="left"/>
        <w:rPr>
          <w:rFonts w:eastAsia="SimSun" w:cs="Calibri"/>
          <w:lang w:eastAsia="zh-CN"/>
        </w:rPr>
      </w:pPr>
      <w:r w:rsidRPr="002C0D3B">
        <w:rPr>
          <w:rFonts w:eastAsia="SimSun" w:cs="Calibri" w:hint="eastAsia"/>
          <w:lang w:eastAsia="zh-CN"/>
        </w:rPr>
        <w:t>位于</w:t>
      </w:r>
      <w:bookmarkStart w:id="511" w:name="_Hlk216689553"/>
      <w:r w:rsidRPr="008E353B">
        <w:rPr>
          <w:rFonts w:eastAsia="SimSun" w:cs="Calibri" w:hint="eastAsia"/>
          <w:lang w:eastAsia="zh-CN"/>
        </w:rPr>
        <w:t>班吉</w:t>
      </w:r>
      <w:bookmarkEnd w:id="511"/>
      <w:r w:rsidRPr="002C0D3B">
        <w:rPr>
          <w:rFonts w:eastAsia="SimSun" w:cs="Calibri" w:hint="eastAsia"/>
          <w:lang w:eastAsia="zh-CN"/>
        </w:rPr>
        <w:t>的</w:t>
      </w:r>
      <w:bookmarkStart w:id="512" w:name="_Hlk216689546"/>
      <w:r w:rsidRPr="008E353B">
        <w:rPr>
          <w:rFonts w:ascii="STKaiti" w:eastAsia="STKaiti" w:hAnsi="STKaiti" w:cstheme="minorHAnsi" w:hint="eastAsia"/>
          <w:lang w:eastAsia="zh-CN"/>
        </w:rPr>
        <w:t>电子通信和邮政管理局</w:t>
      </w:r>
      <w:bookmarkEnd w:id="512"/>
      <w:r w:rsidRPr="002C0D3B">
        <w:rPr>
          <w:rFonts w:eastAsia="SimSun" w:cs="Calibri" w:hint="eastAsia"/>
          <w:lang w:eastAsia="zh-CN"/>
        </w:rPr>
        <w:t>宣布对中非共和国国家编号方案进行以下更新。</w:t>
      </w:r>
    </w:p>
    <w:p w14:paraId="00CC3340" w14:textId="77777777" w:rsidR="006E064F" w:rsidRPr="00005430" w:rsidRDefault="006E064F" w:rsidP="00C364C7">
      <w:pPr>
        <w:keepNext/>
        <w:keepLines/>
        <w:tabs>
          <w:tab w:val="clear" w:pos="567"/>
          <w:tab w:val="clear" w:pos="1276"/>
          <w:tab w:val="clear" w:pos="1843"/>
          <w:tab w:val="clear" w:pos="5387"/>
          <w:tab w:val="clear" w:pos="5954"/>
          <w:tab w:val="left" w:pos="794"/>
          <w:tab w:val="left" w:pos="1191"/>
          <w:tab w:val="left" w:pos="1588"/>
          <w:tab w:val="left" w:pos="1985"/>
        </w:tabs>
        <w:spacing w:after="120"/>
        <w:jc w:val="center"/>
        <w:rPr>
          <w:rFonts w:asciiTheme="minorHAnsi" w:hAnsiTheme="minorHAnsi" w:cstheme="minorHAnsi"/>
          <w:bCs/>
          <w:i/>
          <w:iCs/>
          <w:lang w:eastAsia="zh-CN"/>
        </w:rPr>
      </w:pPr>
      <w:r w:rsidRPr="00005430">
        <w:rPr>
          <w:rFonts w:asciiTheme="minorHAnsi" w:eastAsia="STKaiti" w:hAnsiTheme="minorHAnsi" w:cstheme="minorHAnsi"/>
          <w:bCs/>
          <w:lang w:eastAsia="zh-CN"/>
        </w:rPr>
        <w:t>国家代码</w:t>
      </w:r>
      <w:r w:rsidRPr="00005430">
        <w:rPr>
          <w:rFonts w:asciiTheme="minorHAnsi" w:eastAsia="STKaiti" w:hAnsiTheme="minorHAnsi" w:cstheme="minorHAnsi"/>
          <w:bCs/>
          <w:lang w:eastAsia="zh-CN"/>
        </w:rPr>
        <w:t>+236</w:t>
      </w:r>
      <w:r w:rsidRPr="00005430">
        <w:rPr>
          <w:rFonts w:asciiTheme="minorHAnsi" w:eastAsia="STKaiti" w:hAnsiTheme="minorHAnsi" w:cstheme="minorHAnsi"/>
          <w:bCs/>
          <w:lang w:eastAsia="zh-CN"/>
        </w:rPr>
        <w:t>的国内</w:t>
      </w:r>
      <w:r w:rsidRPr="00005430">
        <w:rPr>
          <w:rFonts w:asciiTheme="minorHAnsi" w:eastAsia="STKaiti" w:hAnsiTheme="minorHAnsi" w:cstheme="minorHAnsi"/>
          <w:bCs/>
          <w:lang w:eastAsia="zh-CN"/>
        </w:rPr>
        <w:t>E.164</w:t>
      </w:r>
      <w:r w:rsidRPr="00005430">
        <w:rPr>
          <w:rFonts w:asciiTheme="minorHAnsi" w:eastAsia="STKaiti" w:hAnsiTheme="minorHAnsi" w:cstheme="minorHAnsi"/>
          <w:bCs/>
          <w:lang w:eastAsia="zh-CN"/>
        </w:rPr>
        <w:t>编号方案引入新资源的说明：</w:t>
      </w:r>
    </w:p>
    <w:p w14:paraId="34D6C105" w14:textId="77777777" w:rsidR="006E064F" w:rsidRPr="001C0309" w:rsidRDefault="006E064F" w:rsidP="006E064F">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26"/>
        <w:gridCol w:w="1134"/>
        <w:gridCol w:w="3118"/>
        <w:gridCol w:w="1701"/>
      </w:tblGrid>
      <w:tr w:rsidR="006E064F" w:rsidRPr="001C0309" w14:paraId="79DED4FE" w14:textId="77777777" w:rsidTr="006526FE">
        <w:trPr>
          <w:cantSplit/>
          <w:tblHeader/>
          <w:jc w:val="center"/>
        </w:trPr>
        <w:tc>
          <w:tcPr>
            <w:tcW w:w="2130" w:type="dxa"/>
            <w:vMerge w:val="restart"/>
            <w:vAlign w:val="center"/>
          </w:tcPr>
          <w:p w14:paraId="2DB79B16"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cstheme="minorHAnsi"/>
                <w:bCs/>
                <w:i/>
                <w:iCs/>
                <w:lang w:eastAsia="zh-CN"/>
              </w:rPr>
            </w:pPr>
            <w:r w:rsidRPr="00500840">
              <w:rPr>
                <w:rFonts w:asciiTheme="minorHAnsi" w:eastAsia="STKaiti" w:hAnsiTheme="minorHAnsi" w:cstheme="minorHAnsi"/>
                <w:bCs/>
                <w:lang w:eastAsia="zh-CN"/>
              </w:rPr>
              <w:t>国家目的地代码（</w:t>
            </w:r>
            <w:r w:rsidRPr="00500840">
              <w:rPr>
                <w:rFonts w:asciiTheme="minorHAnsi" w:eastAsia="STKaiti" w:hAnsiTheme="minorHAnsi" w:cstheme="minorHAnsi"/>
                <w:bCs/>
                <w:lang w:eastAsia="zh-CN"/>
              </w:rPr>
              <w:t>NDC</w:t>
            </w:r>
            <w:r w:rsidRPr="00500840">
              <w:rPr>
                <w:rFonts w:asciiTheme="minorHAnsi" w:eastAsia="STKaiti" w:hAnsiTheme="minorHAnsi" w:cstheme="minorHAnsi"/>
                <w:bCs/>
                <w:lang w:eastAsia="zh-CN"/>
              </w:rPr>
              <w:t>）或国家（有效）号码（</w:t>
            </w:r>
            <w:r w:rsidRPr="00500840">
              <w:rPr>
                <w:rFonts w:asciiTheme="minorHAnsi" w:eastAsia="STKaiti" w:hAnsiTheme="minorHAnsi" w:cstheme="minorHAnsi"/>
                <w:bCs/>
                <w:lang w:eastAsia="zh-CN"/>
              </w:rPr>
              <w:t>N(S)N</w:t>
            </w:r>
            <w:r w:rsidRPr="00500840">
              <w:rPr>
                <w:rFonts w:asciiTheme="minorHAnsi" w:eastAsia="STKaiti" w:hAnsiTheme="minorHAnsi" w:cstheme="minorHAnsi"/>
                <w:bCs/>
                <w:lang w:eastAsia="zh-CN"/>
              </w:rPr>
              <w:t>）的前置数字</w:t>
            </w:r>
          </w:p>
        </w:tc>
        <w:tc>
          <w:tcPr>
            <w:tcW w:w="2260" w:type="dxa"/>
            <w:gridSpan w:val="2"/>
            <w:vAlign w:val="center"/>
          </w:tcPr>
          <w:p w14:paraId="77C557CB"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cstheme="minorHAnsi"/>
                <w:bCs/>
                <w:i/>
                <w:iCs/>
                <w:lang w:eastAsia="zh-CN"/>
              </w:rPr>
            </w:pPr>
            <w:r w:rsidRPr="00500840">
              <w:rPr>
                <w:rFonts w:asciiTheme="minorHAnsi" w:eastAsia="STKaiti" w:hAnsiTheme="minorHAnsi" w:cstheme="minorHAnsi"/>
                <w:bCs/>
                <w:lang w:eastAsia="zh-CN"/>
              </w:rPr>
              <w:t>国内（有效）</w:t>
            </w:r>
            <w:r w:rsidRPr="00500840">
              <w:rPr>
                <w:rFonts w:asciiTheme="minorHAnsi" w:eastAsia="STKaiti" w:hAnsiTheme="minorHAnsi" w:cstheme="minorHAnsi"/>
                <w:bCs/>
                <w:lang w:eastAsia="zh-CN"/>
              </w:rPr>
              <w:br/>
            </w:r>
            <w:r w:rsidRPr="00500840">
              <w:rPr>
                <w:rFonts w:asciiTheme="minorHAnsi" w:eastAsia="STKaiti" w:hAnsiTheme="minorHAnsi" w:cstheme="minorHAnsi"/>
                <w:bCs/>
                <w:lang w:eastAsia="zh-CN"/>
              </w:rPr>
              <w:t>号码长度</w:t>
            </w:r>
          </w:p>
        </w:tc>
        <w:tc>
          <w:tcPr>
            <w:tcW w:w="3118" w:type="dxa"/>
            <w:vMerge w:val="restart"/>
            <w:vAlign w:val="center"/>
          </w:tcPr>
          <w:p w14:paraId="68C6032A"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cstheme="minorHAnsi"/>
                <w:bCs/>
                <w:i/>
                <w:iCs/>
              </w:rPr>
            </w:pPr>
            <w:r w:rsidRPr="00500840">
              <w:rPr>
                <w:rFonts w:asciiTheme="minorHAnsi" w:eastAsia="STKaiti" w:hAnsiTheme="minorHAnsi" w:cstheme="minorHAnsi"/>
                <w:bCs/>
                <w:iCs/>
                <w:lang w:eastAsia="zh-CN"/>
              </w:rPr>
              <w:t>ITU-T</w:t>
            </w:r>
            <w:r w:rsidRPr="00500840">
              <w:rPr>
                <w:rFonts w:asciiTheme="minorHAnsi" w:eastAsia="STKaiti" w:hAnsiTheme="minorHAnsi" w:cstheme="minorHAnsi"/>
                <w:bCs/>
                <w:iCs/>
                <w:color w:val="000000"/>
                <w:lang w:eastAsia="zh-CN"/>
              </w:rPr>
              <w:t xml:space="preserve"> E.164</w:t>
            </w:r>
            <w:r w:rsidRPr="00500840">
              <w:rPr>
                <w:rFonts w:asciiTheme="minorHAnsi" w:eastAsia="STKaiti" w:hAnsiTheme="minorHAnsi" w:cstheme="minorHAnsi"/>
                <w:bCs/>
                <w:iCs/>
                <w:color w:val="000000"/>
                <w:lang w:eastAsia="zh-CN"/>
              </w:rPr>
              <w:br/>
            </w:r>
            <w:r w:rsidRPr="00500840">
              <w:rPr>
                <w:rFonts w:asciiTheme="minorHAnsi" w:eastAsia="STKaiti" w:hAnsiTheme="minorHAnsi" w:cstheme="minorHAnsi"/>
                <w:bCs/>
                <w:iCs/>
                <w:color w:val="000000"/>
                <w:lang w:eastAsia="zh-CN"/>
              </w:rPr>
              <w:t>号码的使用</w:t>
            </w:r>
          </w:p>
        </w:tc>
        <w:tc>
          <w:tcPr>
            <w:tcW w:w="1701" w:type="dxa"/>
            <w:vMerge w:val="restart"/>
            <w:tcMar>
              <w:left w:w="85" w:type="dxa"/>
              <w:right w:w="85" w:type="dxa"/>
            </w:tcMar>
            <w:vAlign w:val="center"/>
          </w:tcPr>
          <w:p w14:paraId="0F744099"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TKaiti" w:hAnsiTheme="minorHAnsi" w:cstheme="minorHAnsi"/>
                <w:bCs/>
                <w:i/>
                <w:iCs/>
              </w:rPr>
            </w:pPr>
            <w:proofErr w:type="spellStart"/>
            <w:r w:rsidRPr="00500840">
              <w:rPr>
                <w:rFonts w:asciiTheme="minorHAnsi" w:eastAsia="STKaiti" w:hAnsiTheme="minorHAnsi" w:cstheme="minorHAnsi"/>
                <w:bCs/>
              </w:rPr>
              <w:t>引入的时间</w:t>
            </w:r>
            <w:proofErr w:type="spellEnd"/>
            <w:r w:rsidRPr="00500840">
              <w:rPr>
                <w:rFonts w:asciiTheme="minorHAnsi" w:eastAsia="STKaiti" w:hAnsiTheme="minorHAnsi" w:cstheme="minorHAnsi"/>
                <w:bCs/>
              </w:rPr>
              <w:br/>
            </w:r>
            <w:proofErr w:type="spellStart"/>
            <w:r w:rsidRPr="00500840">
              <w:rPr>
                <w:rFonts w:asciiTheme="minorHAnsi" w:eastAsia="STKaiti" w:hAnsiTheme="minorHAnsi" w:cstheme="minorHAnsi"/>
                <w:bCs/>
              </w:rPr>
              <w:t>和日期</w:t>
            </w:r>
            <w:proofErr w:type="spellEnd"/>
          </w:p>
        </w:tc>
      </w:tr>
      <w:tr w:rsidR="006E064F" w:rsidRPr="001C0309" w14:paraId="1A67CB2E" w14:textId="77777777" w:rsidTr="006526FE">
        <w:trPr>
          <w:cantSplit/>
          <w:tblHeader/>
          <w:jc w:val="center"/>
        </w:trPr>
        <w:tc>
          <w:tcPr>
            <w:tcW w:w="2130" w:type="dxa"/>
            <w:vMerge/>
            <w:vAlign w:val="center"/>
          </w:tcPr>
          <w:p w14:paraId="749E02F1" w14:textId="77777777" w:rsidR="006E064F" w:rsidRPr="001C0309"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126" w:type="dxa"/>
            <w:vAlign w:val="center"/>
          </w:tcPr>
          <w:p w14:paraId="6CE3BC54"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STKaiti" w:eastAsia="STKaiti" w:hAnsi="STKaiti" w:cs="Calibri"/>
                <w:i/>
                <w:iCs/>
                <w:color w:val="000000"/>
              </w:rPr>
            </w:pPr>
            <w:r w:rsidRPr="00500840">
              <w:rPr>
                <w:rFonts w:ascii="STKaiti" w:eastAsia="STKaiti" w:hAnsi="STKaiti" w:cs="Calibri" w:hint="eastAsia"/>
                <w:iCs/>
                <w:lang w:eastAsia="zh-CN"/>
              </w:rPr>
              <w:t>最大</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1134" w:type="dxa"/>
            <w:vAlign w:val="center"/>
          </w:tcPr>
          <w:p w14:paraId="77BCC831" w14:textId="77777777" w:rsidR="006E064F" w:rsidRPr="00500840"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STKaiti" w:eastAsia="STKaiti" w:hAnsi="STKaiti" w:cs="Calibri"/>
                <w:i/>
                <w:iCs/>
                <w:color w:val="000000"/>
              </w:rPr>
            </w:pPr>
            <w:r w:rsidRPr="00500840">
              <w:rPr>
                <w:rFonts w:ascii="STKaiti" w:eastAsia="STKaiti" w:hAnsi="STKaiti" w:cs="Calibri" w:hint="eastAsia"/>
                <w:iCs/>
                <w:lang w:eastAsia="zh-CN"/>
              </w:rPr>
              <w:t>最小</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3118" w:type="dxa"/>
            <w:vMerge/>
            <w:vAlign w:val="center"/>
          </w:tcPr>
          <w:p w14:paraId="2058EC60" w14:textId="77777777" w:rsidR="006E064F" w:rsidRPr="001C0309"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701" w:type="dxa"/>
            <w:vMerge/>
            <w:tcMar>
              <w:left w:w="68" w:type="dxa"/>
              <w:right w:w="68" w:type="dxa"/>
            </w:tcMar>
            <w:vAlign w:val="center"/>
          </w:tcPr>
          <w:p w14:paraId="0E70D9FF" w14:textId="77777777" w:rsidR="006E064F" w:rsidRPr="001C0309" w:rsidRDefault="006E064F" w:rsidP="006526F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6E064F" w:rsidRPr="001C0309" w14:paraId="590BF31D" w14:textId="77777777" w:rsidTr="006526FE">
        <w:trPr>
          <w:jc w:val="center"/>
        </w:trPr>
        <w:tc>
          <w:tcPr>
            <w:tcW w:w="2130" w:type="dxa"/>
          </w:tcPr>
          <w:p w14:paraId="1AEA5863" w14:textId="77777777"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9329EA">
              <w:rPr>
                <w:rFonts w:cs="Calibri"/>
              </w:rPr>
              <w:t>74 (NDC)</w:t>
            </w:r>
          </w:p>
        </w:tc>
        <w:tc>
          <w:tcPr>
            <w:tcW w:w="1126" w:type="dxa"/>
          </w:tcPr>
          <w:p w14:paraId="2B4D9C0B" w14:textId="77777777"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1134" w:type="dxa"/>
          </w:tcPr>
          <w:p w14:paraId="5B680FD0" w14:textId="77777777"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rPr>
            </w:pPr>
            <w:r w:rsidRPr="001C0309">
              <w:rPr>
                <w:rFonts w:cs="Calibri"/>
              </w:rPr>
              <w:t>8</w:t>
            </w:r>
          </w:p>
        </w:tc>
        <w:tc>
          <w:tcPr>
            <w:tcW w:w="3118" w:type="dxa"/>
          </w:tcPr>
          <w:p w14:paraId="4AC742CA" w14:textId="00D1D844"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eastAsia="zh-CN"/>
              </w:rPr>
            </w:pPr>
            <w:r w:rsidRPr="00190A6C">
              <w:rPr>
                <w:rFonts w:eastAsia="SimSun" w:cs="Calibri"/>
                <w:lang w:eastAsia="zh-CN"/>
              </w:rPr>
              <w:t>GSM</w:t>
            </w:r>
            <w:r w:rsidRPr="00190A6C">
              <w:rPr>
                <w:rFonts w:eastAsia="SimSun" w:cs="Calibri" w:hint="eastAsia"/>
                <w:lang w:eastAsia="zh-CN"/>
              </w:rPr>
              <w:t>移动电话业务</w:t>
            </w:r>
            <w:r w:rsidR="0087449F">
              <w:rPr>
                <w:rFonts w:eastAsia="SimSun" w:cs="Calibri"/>
                <w:lang w:val="en-GB" w:eastAsia="zh-CN"/>
              </w:rPr>
              <w:br/>
            </w:r>
            <w:r w:rsidRPr="00190A6C">
              <w:rPr>
                <w:rFonts w:eastAsia="SimSun" w:cs="Calibri" w:hint="eastAsia"/>
                <w:lang w:eastAsia="zh-CN"/>
              </w:rPr>
              <w:t>运营商的非地理</w:t>
            </w:r>
            <w:r w:rsidR="0087449F">
              <w:rPr>
                <w:rFonts w:eastAsia="SimSun" w:cs="Calibri"/>
                <w:lang w:val="en-GB" w:eastAsia="zh-CN"/>
              </w:rPr>
              <w:br/>
            </w:r>
            <w:r w:rsidRPr="00190A6C">
              <w:rPr>
                <w:rFonts w:eastAsia="SimSun" w:cs="Calibri" w:hint="eastAsia"/>
                <w:lang w:eastAsia="zh-CN"/>
              </w:rPr>
              <w:t>号码：</w:t>
            </w:r>
            <w:r w:rsidRPr="00190A6C">
              <w:rPr>
                <w:rFonts w:eastAsia="SimSun" w:cs="Calibri"/>
                <w:lang w:eastAsia="zh-CN"/>
              </w:rPr>
              <w:t>ORANGE</w:t>
            </w:r>
            <w:r w:rsidRPr="00190A6C">
              <w:rPr>
                <w:rFonts w:eastAsia="SimSun" w:cs="Calibri" w:hint="eastAsia"/>
                <w:lang w:eastAsia="zh-CN"/>
              </w:rPr>
              <w:t>中非分公司</w:t>
            </w:r>
          </w:p>
        </w:tc>
        <w:tc>
          <w:tcPr>
            <w:tcW w:w="1701" w:type="dxa"/>
          </w:tcPr>
          <w:p w14:paraId="595A1AF2" w14:textId="77777777"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sidRPr="001C0309">
              <w:rPr>
                <w:rFonts w:cs="Calibri"/>
              </w:rPr>
              <w:t>05H00</w:t>
            </w:r>
          </w:p>
          <w:p w14:paraId="70C88E67" w14:textId="77777777" w:rsidR="006E064F" w:rsidRPr="001C0309" w:rsidRDefault="006E064F" w:rsidP="006526F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rPr>
            </w:pPr>
            <w:r>
              <w:rPr>
                <w:rFonts w:eastAsiaTheme="minorEastAsia" w:cs="Calibri" w:hint="eastAsia"/>
                <w:lang w:eastAsia="zh-CN"/>
              </w:rPr>
              <w:t>01</w:t>
            </w:r>
            <w:r w:rsidRPr="001C0309">
              <w:rPr>
                <w:rFonts w:cs="Calibri"/>
              </w:rPr>
              <w:t>/</w:t>
            </w:r>
            <w:r>
              <w:rPr>
                <w:rFonts w:eastAsiaTheme="minorEastAsia" w:cs="Calibri" w:hint="eastAsia"/>
                <w:lang w:eastAsia="zh-CN"/>
              </w:rPr>
              <w:t>10</w:t>
            </w:r>
            <w:r w:rsidRPr="001C0309">
              <w:rPr>
                <w:rFonts w:cs="Calibri"/>
              </w:rPr>
              <w:t>/2025</w:t>
            </w:r>
          </w:p>
        </w:tc>
      </w:tr>
    </w:tbl>
    <w:p w14:paraId="3A7A7661" w14:textId="77777777" w:rsidR="006E064F" w:rsidRPr="001C0309" w:rsidRDefault="006E064F" w:rsidP="006E064F">
      <w:pPr>
        <w:tabs>
          <w:tab w:val="clear" w:pos="567"/>
          <w:tab w:val="clear" w:pos="1276"/>
          <w:tab w:val="clear" w:pos="1843"/>
          <w:tab w:val="clear" w:pos="5387"/>
          <w:tab w:val="clear" w:pos="5954"/>
        </w:tabs>
        <w:spacing w:before="0"/>
        <w:jc w:val="left"/>
        <w:rPr>
          <w:rFonts w:cs="Calibri"/>
        </w:rPr>
      </w:pPr>
    </w:p>
    <w:p w14:paraId="071C2EB9" w14:textId="6AC62668" w:rsidR="006E064F" w:rsidRPr="00CB2FD1" w:rsidRDefault="006E064F" w:rsidP="006E064F">
      <w:pPr>
        <w:rPr>
          <w:rFonts w:eastAsia="SimSun" w:cs="Calibri"/>
          <w:lang w:eastAsia="zh-CN"/>
        </w:rPr>
      </w:pPr>
      <w:r w:rsidRPr="00CB2FD1">
        <w:rPr>
          <w:rFonts w:eastAsia="SimSun" w:cs="Calibri" w:hint="eastAsia"/>
          <w:lang w:eastAsia="zh-CN"/>
        </w:rPr>
        <w:t>介绍中非共和国（国家代码</w:t>
      </w:r>
      <w:r w:rsidR="0087449F">
        <w:rPr>
          <w:rFonts w:eastAsia="SimSun" w:cs="Calibri"/>
          <w:lang w:val="en-GB" w:eastAsia="zh-CN"/>
        </w:rPr>
        <w:t xml:space="preserve"> </w:t>
      </w:r>
      <w:r w:rsidRPr="00CB2FD1">
        <w:rPr>
          <w:rFonts w:eastAsia="SimSun" w:cs="Calibri"/>
          <w:lang w:eastAsia="zh-CN"/>
        </w:rPr>
        <w:t>+236</w:t>
      </w:r>
      <w:r w:rsidRPr="00CB2FD1">
        <w:rPr>
          <w:rFonts w:eastAsia="SimSun" w:cs="Calibri" w:hint="eastAsia"/>
          <w:lang w:eastAsia="zh-CN"/>
        </w:rPr>
        <w:t>）的</w:t>
      </w:r>
      <w:r w:rsidRPr="00CB2FD1">
        <w:rPr>
          <w:rFonts w:eastAsia="SimSun" w:cs="Calibri"/>
          <w:lang w:eastAsia="zh-CN"/>
        </w:rPr>
        <w:t>E.164</w:t>
      </w:r>
      <w:r w:rsidRPr="00CB2FD1">
        <w:rPr>
          <w:rFonts w:eastAsia="SimSun" w:cs="Calibri" w:hint="eastAsia"/>
          <w:lang w:eastAsia="zh-CN"/>
        </w:rPr>
        <w:t>编号方案</w:t>
      </w:r>
    </w:p>
    <w:p w14:paraId="5F392D9F" w14:textId="77777777" w:rsidR="006E064F" w:rsidRPr="00CB2FD1" w:rsidRDefault="006E064F" w:rsidP="006E064F">
      <w:pPr>
        <w:rPr>
          <w:rFonts w:eastAsia="SimSun" w:cs="Calibri"/>
          <w:lang w:eastAsia="zh-CN"/>
        </w:rPr>
      </w:pPr>
      <w:r w:rsidRPr="00CB2FD1">
        <w:rPr>
          <w:rFonts w:eastAsia="SimSun" w:cs="Calibri" w:hint="eastAsia"/>
          <w:lang w:eastAsia="zh-CN"/>
        </w:rPr>
        <w:t>概述：</w:t>
      </w:r>
    </w:p>
    <w:p w14:paraId="2F98125E" w14:textId="77777777" w:rsidR="006E064F" w:rsidRPr="00CB2FD1" w:rsidRDefault="006E064F" w:rsidP="006E064F">
      <w:pPr>
        <w:rPr>
          <w:rFonts w:eastAsia="SimSun" w:cs="Calibri"/>
          <w:lang w:eastAsia="zh-CN"/>
        </w:rPr>
      </w:pPr>
      <w:r w:rsidRPr="00CB2FD1">
        <w:rPr>
          <w:rFonts w:eastAsia="SimSun" w:cs="Calibri" w:hint="eastAsia"/>
          <w:lang w:eastAsia="zh-CN"/>
        </w:rPr>
        <w:t>最小号码长度（不包括国家代码）：八（</w:t>
      </w:r>
      <w:r w:rsidRPr="00CB2FD1">
        <w:rPr>
          <w:rFonts w:eastAsia="SimSun" w:cs="Calibri"/>
          <w:lang w:eastAsia="zh-CN"/>
        </w:rPr>
        <w:t>8</w:t>
      </w:r>
      <w:r w:rsidRPr="00CB2FD1">
        <w:rPr>
          <w:rFonts w:eastAsia="SimSun" w:cs="Calibri" w:hint="eastAsia"/>
          <w:lang w:eastAsia="zh-CN"/>
        </w:rPr>
        <w:t>）位</w:t>
      </w:r>
    </w:p>
    <w:p w14:paraId="78055F4F" w14:textId="77777777" w:rsidR="006E064F" w:rsidRPr="00CB2FD1" w:rsidRDefault="006E064F" w:rsidP="006E064F">
      <w:pPr>
        <w:rPr>
          <w:rFonts w:eastAsia="SimSun" w:cs="Calibri"/>
          <w:lang w:eastAsia="zh-CN"/>
        </w:rPr>
      </w:pPr>
      <w:r w:rsidRPr="00CB2FD1">
        <w:rPr>
          <w:rFonts w:eastAsia="SimSun" w:cs="Calibri" w:hint="eastAsia"/>
          <w:lang w:eastAsia="zh-CN"/>
        </w:rPr>
        <w:t>最大号码长度（不包括国家代码）：八（</w:t>
      </w:r>
      <w:r w:rsidRPr="00CB2FD1">
        <w:rPr>
          <w:rFonts w:eastAsia="SimSun" w:cs="Calibri"/>
          <w:lang w:eastAsia="zh-CN"/>
        </w:rPr>
        <w:t>8</w:t>
      </w:r>
      <w:r w:rsidRPr="00CB2FD1">
        <w:rPr>
          <w:rFonts w:eastAsia="SimSun" w:cs="Calibri" w:hint="eastAsia"/>
          <w:lang w:eastAsia="zh-CN"/>
        </w:rPr>
        <w:t>）位</w:t>
      </w:r>
    </w:p>
    <w:p w14:paraId="01265EA0" w14:textId="77777777" w:rsidR="006E064F" w:rsidRPr="00716027" w:rsidRDefault="006E064F" w:rsidP="006E064F">
      <w:pPr>
        <w:rPr>
          <w:rFonts w:cs="Calibri"/>
        </w:rPr>
      </w:pPr>
      <w:r>
        <w:rPr>
          <w:rFonts w:eastAsia="SimSun" w:cs="Calibri" w:hint="eastAsia"/>
          <w:lang w:eastAsia="zh-CN"/>
        </w:rPr>
        <w:t>码</w:t>
      </w:r>
      <w:proofErr w:type="spellStart"/>
      <w:r w:rsidRPr="00CB2FD1">
        <w:rPr>
          <w:rFonts w:eastAsia="SimSun" w:cs="Calibri" w:hint="eastAsia"/>
        </w:rPr>
        <w:t>号方案详情</w:t>
      </w:r>
      <w:proofErr w:type="spellEnd"/>
      <w:r w:rsidRPr="00CB2FD1">
        <w:rPr>
          <w:rFonts w:eastAsia="SimSun" w:cs="Calibri" w:hint="eastAsia"/>
        </w:rPr>
        <w:t>：</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130"/>
        <w:gridCol w:w="1134"/>
        <w:gridCol w:w="1134"/>
        <w:gridCol w:w="3402"/>
        <w:gridCol w:w="2272"/>
      </w:tblGrid>
      <w:tr w:rsidR="006E064F" w:rsidRPr="00716027" w14:paraId="2066430D" w14:textId="77777777" w:rsidTr="000D55D6">
        <w:trPr>
          <w:tblHeader/>
          <w:jc w:val="center"/>
        </w:trPr>
        <w:tc>
          <w:tcPr>
            <w:tcW w:w="2130" w:type="dxa"/>
            <w:tcBorders>
              <w:bottom w:val="nil"/>
            </w:tcBorders>
            <w:vAlign w:val="center"/>
          </w:tcPr>
          <w:p w14:paraId="3808DC98"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cs="Calibri"/>
                <w:b/>
              </w:rPr>
            </w:pPr>
          </w:p>
        </w:tc>
        <w:tc>
          <w:tcPr>
            <w:tcW w:w="2268" w:type="dxa"/>
            <w:gridSpan w:val="2"/>
            <w:tcBorders>
              <w:bottom w:val="nil"/>
            </w:tcBorders>
            <w:vAlign w:val="center"/>
          </w:tcPr>
          <w:p w14:paraId="47037D19"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cs="Calibri"/>
                <w:b/>
              </w:rPr>
            </w:pPr>
          </w:p>
        </w:tc>
        <w:tc>
          <w:tcPr>
            <w:tcW w:w="3402" w:type="dxa"/>
            <w:tcBorders>
              <w:bottom w:val="nil"/>
            </w:tcBorders>
            <w:vAlign w:val="center"/>
          </w:tcPr>
          <w:p w14:paraId="6BE31121"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cs="Calibri"/>
                <w:b/>
              </w:rPr>
            </w:pPr>
          </w:p>
        </w:tc>
        <w:tc>
          <w:tcPr>
            <w:tcW w:w="2272" w:type="dxa"/>
            <w:tcBorders>
              <w:bottom w:val="nil"/>
            </w:tcBorders>
            <w:vAlign w:val="center"/>
          </w:tcPr>
          <w:p w14:paraId="01151228"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rPr>
                <w:rFonts w:cs="Calibri"/>
                <w:b/>
              </w:rPr>
            </w:pPr>
          </w:p>
        </w:tc>
      </w:tr>
      <w:tr w:rsidR="006E064F" w:rsidRPr="00716027" w14:paraId="0B3DA331" w14:textId="77777777" w:rsidTr="000D55D6">
        <w:trPr>
          <w:cantSplit/>
          <w:trHeight w:val="80"/>
          <w:tblHeader/>
          <w:jc w:val="center"/>
        </w:trPr>
        <w:tc>
          <w:tcPr>
            <w:tcW w:w="2130" w:type="dxa"/>
            <w:vMerge w:val="restart"/>
            <w:tcBorders>
              <w:top w:val="nil"/>
            </w:tcBorders>
            <w:vAlign w:val="center"/>
          </w:tcPr>
          <w:p w14:paraId="0E271E3F" w14:textId="77777777" w:rsidR="006E064F" w:rsidRPr="00CB2FD1"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lang w:eastAsia="zh-CN"/>
              </w:rPr>
            </w:pPr>
            <w:r w:rsidRPr="00CB2FD1">
              <w:rPr>
                <w:rFonts w:eastAsia="SimSun" w:cs="Calibri"/>
                <w:b/>
                <w:bCs/>
                <w:color w:val="000000"/>
                <w:lang w:eastAsia="zh-CN"/>
              </w:rPr>
              <w:t>NDC</w:t>
            </w:r>
            <w:r w:rsidRPr="00CB2FD1">
              <w:rPr>
                <w:rFonts w:eastAsia="SimSun" w:cs="Calibri" w:hint="eastAsia"/>
                <w:b/>
                <w:bCs/>
                <w:color w:val="000000"/>
                <w:lang w:eastAsia="zh-CN"/>
              </w:rPr>
              <w:t>（国内目的地代码或国内（有效）号码的前置数字）</w:t>
            </w:r>
          </w:p>
        </w:tc>
        <w:tc>
          <w:tcPr>
            <w:tcW w:w="2268" w:type="dxa"/>
            <w:gridSpan w:val="2"/>
            <w:tcBorders>
              <w:top w:val="nil"/>
            </w:tcBorders>
            <w:vAlign w:val="center"/>
          </w:tcPr>
          <w:p w14:paraId="0DC011AC"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716027">
              <w:rPr>
                <w:rFonts w:cs="Calibri"/>
                <w:b/>
                <w:color w:val="000000"/>
              </w:rPr>
              <w:t>N(S)N</w:t>
            </w:r>
            <w:r>
              <w:rPr>
                <w:rFonts w:ascii="SimSun" w:eastAsia="SimSun" w:hAnsi="SimSun" w:cs="SimSun" w:hint="eastAsia"/>
                <w:b/>
                <w:color w:val="000000"/>
                <w:lang w:eastAsia="zh-CN"/>
              </w:rPr>
              <w:t>号码长度</w:t>
            </w:r>
          </w:p>
        </w:tc>
        <w:tc>
          <w:tcPr>
            <w:tcW w:w="3402" w:type="dxa"/>
            <w:vMerge w:val="restart"/>
            <w:tcBorders>
              <w:top w:val="nil"/>
            </w:tcBorders>
            <w:vAlign w:val="center"/>
          </w:tcPr>
          <w:p w14:paraId="1C72A6DA"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Pr>
                <w:rFonts w:ascii="SimSun" w:eastAsia="SimSun" w:hAnsi="SimSun" w:cs="SimSun" w:hint="eastAsia"/>
                <w:b/>
                <w:bCs/>
                <w:color w:val="000000"/>
                <w:lang w:eastAsia="zh-CN"/>
              </w:rPr>
              <w:t>使用</w:t>
            </w:r>
            <w:r w:rsidRPr="00716027">
              <w:rPr>
                <w:rFonts w:cs="Calibri"/>
                <w:b/>
                <w:bCs/>
                <w:color w:val="000000"/>
              </w:rPr>
              <w:t>E.164</w:t>
            </w:r>
            <w:r>
              <w:rPr>
                <w:rFonts w:ascii="SimSun" w:eastAsia="SimSun" w:hAnsi="SimSun" w:cs="SimSun" w:hint="eastAsia"/>
                <w:b/>
                <w:bCs/>
                <w:color w:val="000000"/>
                <w:lang w:eastAsia="zh-CN"/>
              </w:rPr>
              <w:t>号码</w:t>
            </w:r>
          </w:p>
        </w:tc>
        <w:tc>
          <w:tcPr>
            <w:tcW w:w="2272" w:type="dxa"/>
            <w:vMerge w:val="restart"/>
            <w:tcBorders>
              <w:top w:val="nil"/>
            </w:tcBorders>
            <w:vAlign w:val="center"/>
          </w:tcPr>
          <w:p w14:paraId="7577AD3B"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Pr>
                <w:rFonts w:ascii="SimSun" w:eastAsia="SimSun" w:hAnsi="SimSun" w:cs="SimSun" w:hint="eastAsia"/>
                <w:b/>
                <w:bCs/>
                <w:color w:val="000000"/>
                <w:lang w:eastAsia="zh-CN"/>
              </w:rPr>
              <w:t>其它信息</w:t>
            </w:r>
          </w:p>
        </w:tc>
      </w:tr>
      <w:tr w:rsidR="006E064F" w:rsidRPr="00716027" w14:paraId="64331DE4" w14:textId="77777777" w:rsidTr="000D55D6">
        <w:trPr>
          <w:cantSplit/>
          <w:tblHeader/>
          <w:jc w:val="center"/>
        </w:trPr>
        <w:tc>
          <w:tcPr>
            <w:tcW w:w="2130" w:type="dxa"/>
            <w:vMerge/>
            <w:tcBorders>
              <w:bottom w:val="single" w:sz="4" w:space="0" w:color="auto"/>
            </w:tcBorders>
            <w:vAlign w:val="center"/>
          </w:tcPr>
          <w:p w14:paraId="56AA3623"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5AEBC46A" w14:textId="481F4E58"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Pr>
                <w:rFonts w:ascii="SimSun" w:eastAsia="SimSun" w:hAnsi="SimSun" w:cs="SimSun" w:hint="eastAsia"/>
                <w:b/>
                <w:bCs/>
                <w:lang w:eastAsia="zh-CN"/>
              </w:rPr>
              <w:t>最大</w:t>
            </w:r>
            <w:r w:rsidR="00C143FE">
              <w:rPr>
                <w:rFonts w:ascii="SimSun" w:eastAsia="SimSun" w:hAnsi="SimSun" w:cs="SimSun"/>
                <w:b/>
                <w:bCs/>
                <w:lang w:val="en-GB" w:eastAsia="zh-CN"/>
              </w:rPr>
              <w:br/>
            </w:r>
            <w:r>
              <w:rPr>
                <w:rFonts w:ascii="SimSun" w:eastAsia="SimSun" w:hAnsi="SimSun" w:cs="SimSun" w:hint="eastAsia"/>
                <w:b/>
                <w:bCs/>
                <w:lang w:eastAsia="zh-CN"/>
              </w:rPr>
              <w:t>长度</w:t>
            </w:r>
          </w:p>
        </w:tc>
        <w:tc>
          <w:tcPr>
            <w:tcW w:w="1134" w:type="dxa"/>
            <w:tcBorders>
              <w:bottom w:val="single" w:sz="4" w:space="0" w:color="auto"/>
            </w:tcBorders>
            <w:vAlign w:val="center"/>
          </w:tcPr>
          <w:p w14:paraId="21DAFF56" w14:textId="15448BEC"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Pr>
                <w:rFonts w:ascii="SimSun" w:eastAsia="SimSun" w:hAnsi="SimSun" w:cs="SimSun" w:hint="eastAsia"/>
                <w:b/>
                <w:bCs/>
                <w:color w:val="000000"/>
                <w:lang w:eastAsia="zh-CN"/>
              </w:rPr>
              <w:t>最小</w:t>
            </w:r>
            <w:r w:rsidR="00C143FE">
              <w:rPr>
                <w:rFonts w:ascii="SimSun" w:eastAsia="SimSun" w:hAnsi="SimSun" w:cs="SimSun"/>
                <w:b/>
                <w:bCs/>
                <w:color w:val="000000"/>
                <w:lang w:val="en-GB" w:eastAsia="zh-CN"/>
              </w:rPr>
              <w:br/>
            </w:r>
            <w:r>
              <w:rPr>
                <w:rFonts w:ascii="SimSun" w:eastAsia="SimSun" w:hAnsi="SimSun" w:cs="SimSun" w:hint="eastAsia"/>
                <w:b/>
                <w:bCs/>
                <w:color w:val="000000"/>
                <w:lang w:eastAsia="zh-CN"/>
              </w:rPr>
              <w:t>长度</w:t>
            </w:r>
          </w:p>
        </w:tc>
        <w:tc>
          <w:tcPr>
            <w:tcW w:w="3402" w:type="dxa"/>
            <w:vMerge/>
            <w:tcBorders>
              <w:bottom w:val="single" w:sz="4" w:space="0" w:color="auto"/>
            </w:tcBorders>
            <w:vAlign w:val="center"/>
          </w:tcPr>
          <w:p w14:paraId="69823E23"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2272" w:type="dxa"/>
            <w:vMerge/>
            <w:tcBorders>
              <w:bottom w:val="single" w:sz="4" w:space="0" w:color="auto"/>
            </w:tcBorders>
            <w:vAlign w:val="center"/>
          </w:tcPr>
          <w:p w14:paraId="4496B1E3" w14:textId="77777777" w:rsidR="006E064F" w:rsidRPr="00716027" w:rsidRDefault="006E064F" w:rsidP="006526F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6E064F" w:rsidRPr="00716027" w14:paraId="2377BF84" w14:textId="77777777" w:rsidTr="000D55D6">
        <w:trPr>
          <w:jc w:val="center"/>
        </w:trPr>
        <w:tc>
          <w:tcPr>
            <w:tcW w:w="2130" w:type="dxa"/>
            <w:tcBorders>
              <w:top w:val="single" w:sz="4" w:space="0" w:color="auto"/>
              <w:left w:val="single" w:sz="4" w:space="0" w:color="auto"/>
              <w:bottom w:val="single" w:sz="4" w:space="0" w:color="auto"/>
              <w:right w:val="single" w:sz="4" w:space="0" w:color="auto"/>
            </w:tcBorders>
          </w:tcPr>
          <w:p w14:paraId="180E9829"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70</w:t>
            </w:r>
            <w:r w:rsidRPr="00716027">
              <w:rPr>
                <w:rFonts w:cs="Calibri"/>
                <w:lang w:val="fr-CH"/>
              </w:rPr>
              <w:t xml:space="preserve"> (NDC)</w:t>
            </w:r>
          </w:p>
        </w:tc>
        <w:tc>
          <w:tcPr>
            <w:tcW w:w="1134" w:type="dxa"/>
            <w:tcBorders>
              <w:top w:val="single" w:sz="4" w:space="0" w:color="auto"/>
              <w:left w:val="single" w:sz="4" w:space="0" w:color="auto"/>
              <w:bottom w:val="single" w:sz="4" w:space="0" w:color="auto"/>
              <w:right w:val="single" w:sz="4" w:space="0" w:color="auto"/>
            </w:tcBorders>
          </w:tcPr>
          <w:p w14:paraId="02F018B1"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left w:val="single" w:sz="4" w:space="0" w:color="auto"/>
              <w:bottom w:val="single" w:sz="4" w:space="0" w:color="auto"/>
              <w:right w:val="single" w:sz="4" w:space="0" w:color="auto"/>
            </w:tcBorders>
          </w:tcPr>
          <w:p w14:paraId="4FEFEFD4"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left w:val="single" w:sz="4" w:space="0" w:color="auto"/>
              <w:bottom w:val="single" w:sz="4" w:space="0" w:color="auto"/>
              <w:right w:val="single" w:sz="4" w:space="0" w:color="auto"/>
            </w:tcBorders>
          </w:tcPr>
          <w:p w14:paraId="42D07454"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left w:val="single" w:sz="4" w:space="0" w:color="auto"/>
              <w:bottom w:val="single" w:sz="4" w:space="0" w:color="auto"/>
              <w:right w:val="single" w:sz="4" w:space="0" w:color="auto"/>
            </w:tcBorders>
          </w:tcPr>
          <w:p w14:paraId="520BA2F7"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proofErr w:type="spellStart"/>
            <w:r w:rsidRPr="00716027">
              <w:rPr>
                <w:rFonts w:cs="Calibri"/>
                <w:bCs/>
              </w:rPr>
              <w:t>Moov</w:t>
            </w:r>
            <w:proofErr w:type="spellEnd"/>
            <w:r w:rsidRPr="00716027">
              <w:rPr>
                <w:rFonts w:cs="Calibri"/>
                <w:bCs/>
              </w:rPr>
              <w:t xml:space="preserve"> Africa </w:t>
            </w:r>
            <w:proofErr w:type="spellStart"/>
            <w:r w:rsidRPr="00716027">
              <w:rPr>
                <w:rFonts w:cs="Calibri"/>
                <w:bCs/>
              </w:rPr>
              <w:t>Centrafrique</w:t>
            </w:r>
            <w:proofErr w:type="spellEnd"/>
          </w:p>
        </w:tc>
      </w:tr>
      <w:tr w:rsidR="006E064F" w:rsidRPr="00716027" w14:paraId="151C25E1" w14:textId="77777777" w:rsidTr="000D55D6">
        <w:trPr>
          <w:jc w:val="center"/>
        </w:trPr>
        <w:tc>
          <w:tcPr>
            <w:tcW w:w="2130" w:type="dxa"/>
            <w:tcBorders>
              <w:top w:val="single" w:sz="4" w:space="0" w:color="auto"/>
              <w:bottom w:val="single" w:sz="4" w:space="0" w:color="auto"/>
            </w:tcBorders>
          </w:tcPr>
          <w:p w14:paraId="43FAE001"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72 </w:t>
            </w:r>
            <w:r w:rsidRPr="00716027">
              <w:rPr>
                <w:rFonts w:cs="Calibri"/>
                <w:lang w:val="fr-CH"/>
              </w:rPr>
              <w:t>(NDC)</w:t>
            </w:r>
          </w:p>
        </w:tc>
        <w:tc>
          <w:tcPr>
            <w:tcW w:w="1134" w:type="dxa"/>
            <w:tcBorders>
              <w:top w:val="single" w:sz="4" w:space="0" w:color="auto"/>
              <w:bottom w:val="single" w:sz="4" w:space="0" w:color="auto"/>
            </w:tcBorders>
          </w:tcPr>
          <w:p w14:paraId="0A7050EC"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11DD16F3"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69C61801"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bottom w:val="single" w:sz="4" w:space="0" w:color="auto"/>
            </w:tcBorders>
          </w:tcPr>
          <w:p w14:paraId="6F93D340"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r w:rsidRPr="00716027">
              <w:rPr>
                <w:rFonts w:cs="Calibri"/>
                <w:bCs/>
              </w:rPr>
              <w:t xml:space="preserve">Orange </w:t>
            </w:r>
            <w:proofErr w:type="spellStart"/>
            <w:r w:rsidRPr="00716027">
              <w:rPr>
                <w:rFonts w:cs="Calibri"/>
                <w:bCs/>
              </w:rPr>
              <w:t>Centrafrique</w:t>
            </w:r>
            <w:proofErr w:type="spellEnd"/>
          </w:p>
        </w:tc>
      </w:tr>
      <w:tr w:rsidR="006E064F" w:rsidRPr="00716027" w14:paraId="2D05D1F7" w14:textId="77777777" w:rsidTr="000D55D6">
        <w:trPr>
          <w:jc w:val="center"/>
        </w:trPr>
        <w:tc>
          <w:tcPr>
            <w:tcW w:w="2130" w:type="dxa"/>
            <w:tcBorders>
              <w:top w:val="single" w:sz="4" w:space="0" w:color="auto"/>
              <w:bottom w:val="single" w:sz="4" w:space="0" w:color="auto"/>
            </w:tcBorders>
          </w:tcPr>
          <w:p w14:paraId="73E5E44E"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73 </w:t>
            </w:r>
            <w:r w:rsidRPr="00716027">
              <w:rPr>
                <w:rFonts w:cs="Calibri"/>
                <w:lang w:val="fr-CH"/>
              </w:rPr>
              <w:t>(NDC)</w:t>
            </w:r>
          </w:p>
        </w:tc>
        <w:tc>
          <w:tcPr>
            <w:tcW w:w="1134" w:type="dxa"/>
            <w:tcBorders>
              <w:top w:val="single" w:sz="4" w:space="0" w:color="auto"/>
              <w:bottom w:val="single" w:sz="4" w:space="0" w:color="auto"/>
            </w:tcBorders>
          </w:tcPr>
          <w:p w14:paraId="55746DAF"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6EA0BB65"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27421651"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bottom w:val="single" w:sz="4" w:space="0" w:color="auto"/>
            </w:tcBorders>
          </w:tcPr>
          <w:p w14:paraId="2D5EE862" w14:textId="77777777" w:rsidR="006E064F" w:rsidRPr="00716027" w:rsidRDefault="006E064F" w:rsidP="0087449F">
            <w:pPr>
              <w:spacing w:before="60" w:after="60"/>
              <w:rPr>
                <w:rFonts w:cs="Calibri"/>
                <w:bCs/>
              </w:rPr>
            </w:pPr>
            <w:r w:rsidRPr="00716027">
              <w:rPr>
                <w:rFonts w:cs="Calibri"/>
                <w:bCs/>
              </w:rPr>
              <w:t xml:space="preserve">Orange </w:t>
            </w:r>
            <w:proofErr w:type="spellStart"/>
            <w:r w:rsidRPr="00716027">
              <w:rPr>
                <w:rFonts w:cs="Calibri"/>
                <w:bCs/>
              </w:rPr>
              <w:t>Centrafrique</w:t>
            </w:r>
            <w:proofErr w:type="spellEnd"/>
          </w:p>
        </w:tc>
      </w:tr>
      <w:tr w:rsidR="006E064F" w:rsidRPr="00716027" w14:paraId="731CF740" w14:textId="77777777" w:rsidTr="000D55D6">
        <w:trPr>
          <w:jc w:val="center"/>
        </w:trPr>
        <w:tc>
          <w:tcPr>
            <w:tcW w:w="2130" w:type="dxa"/>
            <w:tcBorders>
              <w:top w:val="single" w:sz="4" w:space="0" w:color="auto"/>
              <w:bottom w:val="single" w:sz="4" w:space="0" w:color="auto"/>
            </w:tcBorders>
          </w:tcPr>
          <w:p w14:paraId="5354CCD1"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74 </w:t>
            </w:r>
            <w:r w:rsidRPr="00716027">
              <w:rPr>
                <w:rFonts w:cs="Calibri"/>
                <w:lang w:val="fr-CH"/>
              </w:rPr>
              <w:t>(NDC)</w:t>
            </w:r>
          </w:p>
        </w:tc>
        <w:tc>
          <w:tcPr>
            <w:tcW w:w="1134" w:type="dxa"/>
            <w:tcBorders>
              <w:top w:val="single" w:sz="4" w:space="0" w:color="auto"/>
              <w:bottom w:val="single" w:sz="4" w:space="0" w:color="auto"/>
            </w:tcBorders>
          </w:tcPr>
          <w:p w14:paraId="774250D4"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4623CC3A"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665EA69C"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bottom w:val="single" w:sz="4" w:space="0" w:color="auto"/>
            </w:tcBorders>
          </w:tcPr>
          <w:p w14:paraId="582A8AD5"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r w:rsidRPr="00716027">
              <w:rPr>
                <w:rFonts w:cs="Calibri"/>
                <w:bCs/>
              </w:rPr>
              <w:t xml:space="preserve">Orange </w:t>
            </w:r>
            <w:proofErr w:type="spellStart"/>
            <w:r w:rsidRPr="00716027">
              <w:rPr>
                <w:rFonts w:cs="Calibri"/>
                <w:bCs/>
              </w:rPr>
              <w:t>Centrafrique</w:t>
            </w:r>
            <w:proofErr w:type="spellEnd"/>
          </w:p>
        </w:tc>
      </w:tr>
      <w:tr w:rsidR="006E064F" w:rsidRPr="00716027" w14:paraId="08F3BDC6" w14:textId="77777777" w:rsidTr="000D55D6">
        <w:trPr>
          <w:jc w:val="center"/>
        </w:trPr>
        <w:tc>
          <w:tcPr>
            <w:tcW w:w="2130" w:type="dxa"/>
            <w:tcBorders>
              <w:top w:val="single" w:sz="4" w:space="0" w:color="auto"/>
              <w:bottom w:val="single" w:sz="4" w:space="0" w:color="auto"/>
            </w:tcBorders>
          </w:tcPr>
          <w:p w14:paraId="39464557"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75 </w:t>
            </w:r>
            <w:r w:rsidRPr="00716027">
              <w:rPr>
                <w:rFonts w:cs="Calibri"/>
                <w:lang w:val="fr-CH"/>
              </w:rPr>
              <w:t>(NDC)</w:t>
            </w:r>
          </w:p>
        </w:tc>
        <w:tc>
          <w:tcPr>
            <w:tcW w:w="1134" w:type="dxa"/>
            <w:tcBorders>
              <w:top w:val="single" w:sz="4" w:space="0" w:color="auto"/>
              <w:bottom w:val="single" w:sz="4" w:space="0" w:color="auto"/>
            </w:tcBorders>
          </w:tcPr>
          <w:p w14:paraId="57DEF472"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1F548B17"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0968A463"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bottom w:val="single" w:sz="4" w:space="0" w:color="auto"/>
            </w:tcBorders>
          </w:tcPr>
          <w:p w14:paraId="0E7711D4"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proofErr w:type="spellStart"/>
            <w:r w:rsidRPr="00716027">
              <w:rPr>
                <w:rFonts w:cs="Calibri"/>
                <w:bCs/>
              </w:rPr>
              <w:t>Telecel</w:t>
            </w:r>
            <w:proofErr w:type="spellEnd"/>
          </w:p>
        </w:tc>
      </w:tr>
      <w:tr w:rsidR="006E064F" w:rsidRPr="00716027" w14:paraId="2ACDC399" w14:textId="77777777" w:rsidTr="000D55D6">
        <w:trPr>
          <w:jc w:val="center"/>
        </w:trPr>
        <w:tc>
          <w:tcPr>
            <w:tcW w:w="2130" w:type="dxa"/>
            <w:tcBorders>
              <w:top w:val="single" w:sz="4" w:space="0" w:color="auto"/>
              <w:bottom w:val="single" w:sz="4" w:space="0" w:color="auto"/>
            </w:tcBorders>
          </w:tcPr>
          <w:p w14:paraId="09C3FA8C"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76 </w:t>
            </w:r>
            <w:r w:rsidRPr="00716027">
              <w:rPr>
                <w:rFonts w:cs="Calibri"/>
                <w:lang w:val="fr-CH"/>
              </w:rPr>
              <w:t>(NDC)</w:t>
            </w:r>
          </w:p>
        </w:tc>
        <w:tc>
          <w:tcPr>
            <w:tcW w:w="1134" w:type="dxa"/>
            <w:tcBorders>
              <w:top w:val="single" w:sz="4" w:space="0" w:color="auto"/>
              <w:bottom w:val="single" w:sz="4" w:space="0" w:color="auto"/>
            </w:tcBorders>
          </w:tcPr>
          <w:p w14:paraId="3E6F8761"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57A968C2"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1924B01F"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非地理号码</w:t>
            </w:r>
            <w:r w:rsidRPr="00CB2FD1">
              <w:rPr>
                <w:rFonts w:eastAsia="SimSun" w:cs="Calibri"/>
                <w:lang w:eastAsia="zh-CN"/>
              </w:rPr>
              <w:t xml:space="preserve"> – </w:t>
            </w:r>
            <w:r w:rsidRPr="00CB2FD1">
              <w:rPr>
                <w:rFonts w:eastAsia="SimSun" w:cs="Calibri" w:hint="eastAsia"/>
                <w:lang w:eastAsia="zh-CN"/>
              </w:rPr>
              <w:t>移动电话服务</w:t>
            </w:r>
          </w:p>
        </w:tc>
        <w:tc>
          <w:tcPr>
            <w:tcW w:w="2272" w:type="dxa"/>
            <w:tcBorders>
              <w:top w:val="single" w:sz="4" w:space="0" w:color="auto"/>
              <w:bottom w:val="single" w:sz="4" w:space="0" w:color="auto"/>
            </w:tcBorders>
          </w:tcPr>
          <w:p w14:paraId="2F856057"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proofErr w:type="spellStart"/>
            <w:r w:rsidRPr="00716027">
              <w:rPr>
                <w:rFonts w:cs="Calibri"/>
                <w:bCs/>
              </w:rPr>
              <w:t>Telecel</w:t>
            </w:r>
            <w:proofErr w:type="spellEnd"/>
          </w:p>
        </w:tc>
      </w:tr>
      <w:tr w:rsidR="006E064F" w:rsidRPr="00716027" w14:paraId="611B3EB0" w14:textId="77777777" w:rsidTr="000D55D6">
        <w:trPr>
          <w:jc w:val="center"/>
        </w:trPr>
        <w:tc>
          <w:tcPr>
            <w:tcW w:w="2130" w:type="dxa"/>
            <w:tcBorders>
              <w:top w:val="single" w:sz="4" w:space="0" w:color="auto"/>
              <w:bottom w:val="single" w:sz="4" w:space="0" w:color="auto"/>
            </w:tcBorders>
          </w:tcPr>
          <w:p w14:paraId="32D57DD4" w14:textId="77777777" w:rsidR="006E064F" w:rsidRPr="00716027" w:rsidRDefault="006E064F" w:rsidP="0087449F">
            <w:pPr>
              <w:tabs>
                <w:tab w:val="left" w:pos="794"/>
                <w:tab w:val="left" w:pos="1191"/>
                <w:tab w:val="left" w:pos="1588"/>
                <w:tab w:val="left" w:pos="1985"/>
              </w:tabs>
              <w:spacing w:before="60" w:after="60"/>
              <w:jc w:val="center"/>
              <w:rPr>
                <w:rFonts w:cs="Calibri"/>
                <w:bCs/>
              </w:rPr>
            </w:pPr>
            <w:r w:rsidRPr="00716027">
              <w:rPr>
                <w:rFonts w:cs="Calibri"/>
                <w:bCs/>
              </w:rPr>
              <w:t xml:space="preserve">61 </w:t>
            </w:r>
            <w:r w:rsidRPr="00716027">
              <w:rPr>
                <w:rFonts w:cs="Calibri"/>
                <w:lang w:val="fr-CH"/>
              </w:rPr>
              <w:t>(NDC)</w:t>
            </w:r>
          </w:p>
        </w:tc>
        <w:tc>
          <w:tcPr>
            <w:tcW w:w="1134" w:type="dxa"/>
            <w:tcBorders>
              <w:top w:val="single" w:sz="4" w:space="0" w:color="auto"/>
              <w:bottom w:val="single" w:sz="4" w:space="0" w:color="auto"/>
            </w:tcBorders>
          </w:tcPr>
          <w:p w14:paraId="4348FF2A"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1134" w:type="dxa"/>
            <w:tcBorders>
              <w:top w:val="single" w:sz="4" w:space="0" w:color="auto"/>
              <w:bottom w:val="single" w:sz="4" w:space="0" w:color="auto"/>
            </w:tcBorders>
          </w:tcPr>
          <w:p w14:paraId="6271BD3B"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cs="Calibri"/>
              </w:rPr>
            </w:pPr>
            <w:r w:rsidRPr="00716027">
              <w:rPr>
                <w:rFonts w:cs="Calibri"/>
              </w:rPr>
              <w:t>8</w:t>
            </w:r>
          </w:p>
        </w:tc>
        <w:tc>
          <w:tcPr>
            <w:tcW w:w="3402" w:type="dxa"/>
            <w:tcBorders>
              <w:top w:val="single" w:sz="4" w:space="0" w:color="auto"/>
              <w:bottom w:val="single" w:sz="4" w:space="0" w:color="auto"/>
            </w:tcBorders>
          </w:tcPr>
          <w:p w14:paraId="40756B82" w14:textId="77777777" w:rsidR="006E064F" w:rsidRPr="00CB2FD1"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eastAsia="SimSun" w:cs="Calibri"/>
                <w:bCs/>
                <w:lang w:val="fr-FR" w:eastAsia="zh-CN"/>
              </w:rPr>
            </w:pPr>
            <w:r w:rsidRPr="00CB2FD1">
              <w:rPr>
                <w:rFonts w:eastAsia="SimSun" w:cs="Calibri" w:hint="eastAsia"/>
                <w:lang w:eastAsia="zh-CN"/>
              </w:rPr>
              <w:t>固定电话服务的地理号码</w:t>
            </w:r>
          </w:p>
        </w:tc>
        <w:tc>
          <w:tcPr>
            <w:tcW w:w="2272" w:type="dxa"/>
            <w:tcBorders>
              <w:top w:val="single" w:sz="4" w:space="0" w:color="auto"/>
              <w:bottom w:val="single" w:sz="4" w:space="0" w:color="auto"/>
            </w:tcBorders>
          </w:tcPr>
          <w:p w14:paraId="73AA235B" w14:textId="77777777" w:rsidR="006E064F" w:rsidRPr="00716027" w:rsidRDefault="006E064F" w:rsidP="0087449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rPr>
                <w:rFonts w:cs="Calibri"/>
                <w:bCs/>
              </w:rPr>
            </w:pPr>
            <w:proofErr w:type="spellStart"/>
            <w:r w:rsidRPr="00716027">
              <w:rPr>
                <w:rFonts w:cs="Calibri"/>
                <w:bCs/>
              </w:rPr>
              <w:t>Socatel</w:t>
            </w:r>
            <w:proofErr w:type="spellEnd"/>
          </w:p>
        </w:tc>
      </w:tr>
    </w:tbl>
    <w:p w14:paraId="6D40BDAD" w14:textId="77777777" w:rsidR="006E064F" w:rsidRPr="001C0309" w:rsidRDefault="006E064F" w:rsidP="006E064F">
      <w:pPr>
        <w:tabs>
          <w:tab w:val="clear" w:pos="567"/>
          <w:tab w:val="clear" w:pos="1276"/>
          <w:tab w:val="clear" w:pos="1843"/>
          <w:tab w:val="clear" w:pos="5387"/>
          <w:tab w:val="clear" w:pos="5954"/>
        </w:tabs>
        <w:spacing w:before="0"/>
        <w:jc w:val="left"/>
        <w:rPr>
          <w:rFonts w:cs="Calibri"/>
        </w:rPr>
      </w:pPr>
    </w:p>
    <w:p w14:paraId="67B98A95"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theme="minorHAnsi"/>
        </w:rPr>
      </w:pPr>
      <w:r>
        <w:rPr>
          <w:rFonts w:asciiTheme="minorEastAsia" w:eastAsiaTheme="minorEastAsia" w:hAnsiTheme="minorEastAsia" w:cstheme="minorHAnsi"/>
        </w:rPr>
        <w:br w:type="page"/>
      </w:r>
    </w:p>
    <w:p w14:paraId="54067655" w14:textId="77777777" w:rsidR="006E064F" w:rsidRPr="002A6EF5" w:rsidRDefault="006E064F" w:rsidP="006E064F">
      <w:pPr>
        <w:tabs>
          <w:tab w:val="clear" w:pos="567"/>
          <w:tab w:val="clear" w:pos="1276"/>
          <w:tab w:val="clear" w:pos="1843"/>
          <w:tab w:val="clear" w:pos="5387"/>
          <w:tab w:val="clear" w:pos="5954"/>
        </w:tabs>
        <w:spacing w:before="0"/>
        <w:jc w:val="left"/>
        <w:rPr>
          <w:rFonts w:asciiTheme="minorEastAsia" w:eastAsiaTheme="minorEastAsia" w:hAnsiTheme="minorEastAsia" w:cs="Calibri"/>
          <w:lang w:eastAsia="zh-CN"/>
        </w:rPr>
      </w:pPr>
      <w:proofErr w:type="spellStart"/>
      <w:r w:rsidRPr="002A6EF5">
        <w:rPr>
          <w:rFonts w:asciiTheme="minorEastAsia" w:eastAsiaTheme="minorEastAsia" w:hAnsiTheme="minorEastAsia" w:cstheme="minorHAnsi"/>
        </w:rPr>
        <w:lastRenderedPageBreak/>
        <w:t>联系方式</w:t>
      </w:r>
      <w:proofErr w:type="spellEnd"/>
      <w:r w:rsidRPr="002A6EF5">
        <w:rPr>
          <w:rFonts w:asciiTheme="minorEastAsia" w:eastAsiaTheme="minorEastAsia" w:hAnsiTheme="minorEastAsia" w:cstheme="minorHAnsi"/>
          <w:lang w:val="es-ES_tradnl"/>
        </w:rPr>
        <w:t>：</w:t>
      </w:r>
    </w:p>
    <w:p w14:paraId="16F66C8E" w14:textId="77777777" w:rsidR="006E064F" w:rsidRPr="001C0309" w:rsidRDefault="006E064F" w:rsidP="006E064F">
      <w:pPr>
        <w:tabs>
          <w:tab w:val="clear" w:pos="567"/>
          <w:tab w:val="clear" w:pos="1276"/>
          <w:tab w:val="clear" w:pos="1843"/>
          <w:tab w:val="clear" w:pos="5387"/>
          <w:tab w:val="clear" w:pos="5954"/>
        </w:tabs>
        <w:ind w:left="720"/>
        <w:jc w:val="left"/>
        <w:rPr>
          <w:rFonts w:eastAsia="SimSun" w:cs="Calibri"/>
          <w:lang w:val="fr-FR" w:eastAsia="zh-CN"/>
        </w:rPr>
      </w:pPr>
      <w:r w:rsidRPr="001C0309">
        <w:rPr>
          <w:rFonts w:cs="Calibri"/>
          <w:lang w:val="fr-FR"/>
        </w:rPr>
        <w:t xml:space="preserve">Autorité de Régulation des Communications </w:t>
      </w:r>
      <w:proofErr w:type="spellStart"/>
      <w:r w:rsidRPr="001C0309">
        <w:rPr>
          <w:rFonts w:cs="Calibri"/>
          <w:lang w:val="fr-FR"/>
        </w:rPr>
        <w:t>Electronique</w:t>
      </w:r>
      <w:proofErr w:type="spellEnd"/>
      <w:r w:rsidRPr="001C0309">
        <w:rPr>
          <w:rFonts w:cs="Calibri"/>
          <w:lang w:val="fr-FR"/>
        </w:rPr>
        <w:t xml:space="preserve"> et de la Poste (ARCEP)</w:t>
      </w:r>
    </w:p>
    <w:p w14:paraId="06AF369E" w14:textId="77777777" w:rsidR="006E064F" w:rsidRPr="001C0309"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proofErr w:type="spellStart"/>
      <w:r w:rsidRPr="001C0309">
        <w:rPr>
          <w:rFonts w:eastAsia="SimSun" w:cs="Calibri"/>
          <w:lang w:val="fr-FR" w:eastAsia="zh-CN"/>
        </w:rPr>
        <w:t>Nzas</w:t>
      </w:r>
      <w:proofErr w:type="spellEnd"/>
      <w:r w:rsidRPr="001C0309">
        <w:rPr>
          <w:rFonts w:eastAsia="SimSun" w:cs="Calibri"/>
          <w:lang w:val="fr-FR" w:eastAsia="zh-CN"/>
        </w:rPr>
        <w:t xml:space="preserve"> Ulysse Dany KOYANGBO BETABELE</w:t>
      </w:r>
    </w:p>
    <w:p w14:paraId="0ACEF344" w14:textId="77777777" w:rsidR="006E064F" w:rsidRPr="001C0309"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Chef de service Normalisation</w:t>
      </w:r>
    </w:p>
    <w:p w14:paraId="40571D18" w14:textId="77777777" w:rsidR="006E064F" w:rsidRPr="001C0309"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 xml:space="preserve">Immeuble </w:t>
      </w:r>
      <w:proofErr w:type="spellStart"/>
      <w:r w:rsidRPr="001C0309">
        <w:rPr>
          <w:rFonts w:eastAsia="SimSun" w:cs="Calibri"/>
          <w:lang w:val="fr-FR" w:eastAsia="zh-CN"/>
        </w:rPr>
        <w:t>Socatel</w:t>
      </w:r>
      <w:proofErr w:type="spellEnd"/>
      <w:r w:rsidRPr="001C0309">
        <w:rPr>
          <w:rFonts w:eastAsia="SimSun" w:cs="Calibri"/>
          <w:lang w:val="fr-FR" w:eastAsia="zh-CN"/>
        </w:rPr>
        <w:t xml:space="preserve"> Bangui </w:t>
      </w:r>
      <w:proofErr w:type="spellStart"/>
      <w:r w:rsidRPr="001C0309">
        <w:rPr>
          <w:rFonts w:eastAsia="SimSun" w:cs="Calibri"/>
          <w:lang w:val="fr-FR" w:eastAsia="zh-CN"/>
        </w:rPr>
        <w:t>Sica</w:t>
      </w:r>
      <w:proofErr w:type="spellEnd"/>
    </w:p>
    <w:p w14:paraId="6903EDB2" w14:textId="77777777" w:rsidR="006E064F" w:rsidRPr="001C0309"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r w:rsidRPr="001C0309">
        <w:rPr>
          <w:rFonts w:eastAsia="SimSun" w:cs="Calibri"/>
          <w:lang w:val="fr-FR" w:eastAsia="zh-CN"/>
        </w:rPr>
        <w:t>Avenue des Martyrs</w:t>
      </w:r>
    </w:p>
    <w:p w14:paraId="56C2A68C" w14:textId="77777777" w:rsidR="006E064F" w:rsidRPr="005B7222"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proofErr w:type="gramStart"/>
      <w:r w:rsidRPr="005B7222">
        <w:rPr>
          <w:rFonts w:eastAsia="SimSun" w:cs="Calibri"/>
          <w:lang w:val="fr-FR" w:eastAsia="zh-CN"/>
        </w:rPr>
        <w:t>BP:</w:t>
      </w:r>
      <w:proofErr w:type="gramEnd"/>
      <w:r w:rsidRPr="005B7222">
        <w:rPr>
          <w:rFonts w:eastAsia="SimSun" w:cs="Calibri"/>
          <w:lang w:val="fr-FR" w:eastAsia="zh-CN"/>
        </w:rPr>
        <w:t xml:space="preserve"> 1046, BANGUI</w:t>
      </w:r>
    </w:p>
    <w:p w14:paraId="047C1D62" w14:textId="77777777" w:rsidR="006E064F" w:rsidRPr="005B7222" w:rsidRDefault="006E064F" w:rsidP="006E064F">
      <w:pPr>
        <w:tabs>
          <w:tab w:val="clear" w:pos="567"/>
          <w:tab w:val="clear" w:pos="1276"/>
          <w:tab w:val="clear" w:pos="1843"/>
          <w:tab w:val="clear" w:pos="5387"/>
          <w:tab w:val="clear" w:pos="5954"/>
        </w:tabs>
        <w:spacing w:before="0"/>
        <w:ind w:left="720"/>
        <w:jc w:val="left"/>
        <w:rPr>
          <w:rFonts w:eastAsia="SimSun" w:cs="Calibri"/>
          <w:lang w:val="fr-FR" w:eastAsia="zh-CN"/>
        </w:rPr>
      </w:pPr>
      <w:r w:rsidRPr="005B7222">
        <w:rPr>
          <w:rFonts w:eastAsia="SimSun" w:cs="Calibri"/>
          <w:lang w:val="fr-FR"/>
        </w:rPr>
        <w:t xml:space="preserve">Central </w:t>
      </w:r>
      <w:proofErr w:type="spellStart"/>
      <w:r w:rsidRPr="005B7222">
        <w:rPr>
          <w:rFonts w:eastAsia="SimSun" w:cs="Calibri"/>
          <w:lang w:val="fr-FR"/>
        </w:rPr>
        <w:t>African</w:t>
      </w:r>
      <w:proofErr w:type="spellEnd"/>
      <w:r w:rsidRPr="005B7222">
        <w:rPr>
          <w:rFonts w:eastAsia="SimSun" w:cs="Calibri"/>
          <w:lang w:val="fr-FR"/>
        </w:rPr>
        <w:t xml:space="preserve"> Republic</w:t>
      </w:r>
    </w:p>
    <w:p w14:paraId="287FE7E2" w14:textId="77777777" w:rsidR="006E064F" w:rsidRPr="005B7222" w:rsidRDefault="006E064F" w:rsidP="006E064F">
      <w:pPr>
        <w:tabs>
          <w:tab w:val="clear" w:pos="567"/>
          <w:tab w:val="clear" w:pos="1276"/>
          <w:tab w:val="clear" w:pos="1843"/>
          <w:tab w:val="clear" w:pos="5387"/>
          <w:tab w:val="clear" w:pos="5954"/>
          <w:tab w:val="left" w:pos="1560"/>
        </w:tabs>
        <w:spacing w:before="0"/>
        <w:ind w:left="720"/>
        <w:jc w:val="left"/>
        <w:rPr>
          <w:rFonts w:eastAsia="SimSun" w:cs="Calibri"/>
          <w:lang w:val="fr-FR" w:eastAsia="zh-CN"/>
        </w:rPr>
      </w:pPr>
      <w:r>
        <w:rPr>
          <w:rFonts w:eastAsia="SimSun" w:cs="Calibri" w:hint="eastAsia"/>
          <w:lang w:eastAsia="zh-CN"/>
        </w:rPr>
        <w:t>电话</w:t>
      </w:r>
      <w:r w:rsidRPr="005B7222">
        <w:rPr>
          <w:rFonts w:eastAsia="SimSun" w:cs="Calibri" w:hint="eastAsia"/>
          <w:lang w:val="fr-FR" w:eastAsia="zh-CN"/>
        </w:rPr>
        <w:t>：</w:t>
      </w:r>
      <w:r w:rsidRPr="005B7222">
        <w:rPr>
          <w:rFonts w:eastAsia="SimSun" w:cs="Calibri"/>
          <w:lang w:val="fr-FR" w:eastAsia="zh-CN"/>
        </w:rPr>
        <w:tab/>
        <w:t>+236 75 12 99 99</w:t>
      </w:r>
    </w:p>
    <w:p w14:paraId="4DEF942E" w14:textId="77777777" w:rsidR="006E064F" w:rsidRPr="005B79D4" w:rsidRDefault="006E064F" w:rsidP="006E064F">
      <w:pPr>
        <w:tabs>
          <w:tab w:val="clear" w:pos="567"/>
          <w:tab w:val="clear" w:pos="1276"/>
          <w:tab w:val="clear" w:pos="1843"/>
          <w:tab w:val="clear" w:pos="5387"/>
          <w:tab w:val="clear" w:pos="5954"/>
          <w:tab w:val="left" w:pos="1560"/>
        </w:tabs>
        <w:spacing w:before="0"/>
        <w:ind w:left="720"/>
        <w:jc w:val="left"/>
        <w:rPr>
          <w:rFonts w:eastAsia="SimSun" w:cs="Calibri"/>
          <w:b/>
          <w:bCs/>
          <w:lang w:val="fr-FR" w:eastAsia="zh-CN"/>
        </w:rPr>
      </w:pPr>
      <w:r>
        <w:rPr>
          <w:rFonts w:eastAsia="SimSun" w:cs="Calibri" w:hint="eastAsia"/>
          <w:lang w:val="fr-FR" w:eastAsia="zh-CN"/>
        </w:rPr>
        <w:t>传真：</w:t>
      </w:r>
      <w:r w:rsidRPr="005B79D4">
        <w:rPr>
          <w:rFonts w:eastAsia="SimSun" w:cs="Calibri"/>
          <w:lang w:val="fr-FR" w:eastAsia="zh-CN"/>
        </w:rPr>
        <w:tab/>
        <w:t>+236 21 61 05 82</w:t>
      </w:r>
    </w:p>
    <w:p w14:paraId="48C8B257" w14:textId="77777777" w:rsidR="00C364C7" w:rsidRPr="00C364C7" w:rsidRDefault="006E064F" w:rsidP="00C364C7">
      <w:pPr>
        <w:tabs>
          <w:tab w:val="clear" w:pos="567"/>
          <w:tab w:val="clear" w:pos="1276"/>
          <w:tab w:val="clear" w:pos="1843"/>
          <w:tab w:val="clear" w:pos="5387"/>
          <w:tab w:val="clear" w:pos="5954"/>
          <w:tab w:val="left" w:pos="1560"/>
        </w:tabs>
        <w:spacing w:before="0"/>
        <w:ind w:left="720"/>
        <w:jc w:val="left"/>
        <w:rPr>
          <w:rFonts w:eastAsia="SimSun" w:cs="Calibri"/>
          <w:lang w:val="fr-FR" w:eastAsia="zh-CN"/>
        </w:rPr>
      </w:pPr>
      <w:r>
        <w:rPr>
          <w:rFonts w:eastAsia="SimSun" w:cs="Calibri" w:hint="eastAsia"/>
          <w:lang w:val="fr-FR" w:eastAsia="zh-CN"/>
        </w:rPr>
        <w:t>电子邮件：</w:t>
      </w:r>
      <w:r w:rsidRPr="005B79D4">
        <w:rPr>
          <w:rFonts w:eastAsia="SimSun" w:cs="Calibri"/>
          <w:lang w:val="fr-FR" w:eastAsia="zh-CN"/>
        </w:rPr>
        <w:tab/>
      </w:r>
      <w:r w:rsidR="00C364C7" w:rsidRPr="00C364C7">
        <w:rPr>
          <w:rFonts w:eastAsia="SimSun" w:cs="Calibri"/>
          <w:lang w:val="fr-FR" w:eastAsia="zh-CN"/>
        </w:rPr>
        <w:t>dany.koyangbo@arcep.cf</w:t>
      </w:r>
    </w:p>
    <w:p w14:paraId="14FAD4E7" w14:textId="566E9FA7" w:rsidR="00C364C7" w:rsidRPr="00C364C7" w:rsidRDefault="006E064F" w:rsidP="00C364C7">
      <w:pPr>
        <w:tabs>
          <w:tab w:val="clear" w:pos="567"/>
          <w:tab w:val="clear" w:pos="1276"/>
          <w:tab w:val="clear" w:pos="1843"/>
          <w:tab w:val="clear" w:pos="5387"/>
          <w:tab w:val="clear" w:pos="5954"/>
          <w:tab w:val="left" w:pos="1560"/>
        </w:tabs>
        <w:spacing w:before="0"/>
        <w:ind w:left="720"/>
        <w:jc w:val="left"/>
        <w:rPr>
          <w:rFonts w:eastAsia="SimSun" w:cs="Calibri"/>
          <w:lang w:val="fr-FR"/>
        </w:rPr>
      </w:pPr>
      <w:r>
        <w:rPr>
          <w:rFonts w:eastAsia="SimSun" w:cs="Calibri" w:hint="eastAsia"/>
          <w:lang w:eastAsia="zh-CN"/>
        </w:rPr>
        <w:t>网站</w:t>
      </w:r>
      <w:r w:rsidRPr="005B7222">
        <w:rPr>
          <w:rFonts w:eastAsia="SimSun" w:cs="Calibri" w:hint="eastAsia"/>
          <w:lang w:val="fr-FR" w:eastAsia="zh-CN"/>
        </w:rPr>
        <w:t>：</w:t>
      </w:r>
      <w:r w:rsidRPr="005B7222">
        <w:rPr>
          <w:rFonts w:eastAsia="SimSun" w:cs="Calibri"/>
          <w:lang w:val="fr-FR" w:eastAsia="zh-CN"/>
        </w:rPr>
        <w:tab/>
      </w:r>
      <w:r w:rsidR="00C364C7" w:rsidRPr="00C364C7">
        <w:rPr>
          <w:rFonts w:eastAsia="SimSun" w:cs="Calibri"/>
          <w:lang w:val="fr-FR" w:eastAsia="zh-CN"/>
        </w:rPr>
        <w:t>www.arcep.cf</w:t>
      </w:r>
    </w:p>
    <w:p w14:paraId="2210FA5D" w14:textId="75C65398" w:rsidR="006E064F" w:rsidRDefault="006E064F" w:rsidP="00C364C7">
      <w:pPr>
        <w:tabs>
          <w:tab w:val="clear" w:pos="567"/>
          <w:tab w:val="clear" w:pos="1276"/>
          <w:tab w:val="clear" w:pos="1843"/>
          <w:tab w:val="clear" w:pos="5387"/>
          <w:tab w:val="clear" w:pos="5954"/>
          <w:tab w:val="left" w:pos="1560"/>
        </w:tabs>
        <w:spacing w:before="0"/>
        <w:ind w:left="720"/>
        <w:jc w:val="left"/>
        <w:rPr>
          <w:rFonts w:eastAsia="SimSun" w:cs="Calibri"/>
          <w:lang w:val="fr-FR" w:eastAsia="zh-CN"/>
        </w:rPr>
      </w:pPr>
    </w:p>
    <w:p w14:paraId="006190C4"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val="fr-FR" w:eastAsia="zh-CN"/>
        </w:rPr>
      </w:pPr>
      <w:r>
        <w:rPr>
          <w:rFonts w:eastAsia="SimSun" w:cs="Calibri"/>
          <w:lang w:val="fr-FR" w:eastAsia="zh-CN"/>
        </w:rPr>
        <w:br w:type="page"/>
      </w:r>
    </w:p>
    <w:p w14:paraId="39FB4D8D" w14:textId="77777777" w:rsidR="006E064F" w:rsidRPr="001212D4" w:rsidRDefault="006E064F" w:rsidP="006E064F">
      <w:pPr>
        <w:tabs>
          <w:tab w:val="left" w:pos="1560"/>
          <w:tab w:val="left" w:pos="2127"/>
        </w:tabs>
        <w:outlineLvl w:val="3"/>
        <w:rPr>
          <w:rFonts w:eastAsia="SimSun"/>
          <w:lang w:val="fr-FR" w:eastAsia="zh-CN"/>
        </w:rPr>
      </w:pPr>
      <w:bookmarkStart w:id="513" w:name="_Hlk216689567"/>
      <w:bookmarkStart w:id="514" w:name="_Toc80199078"/>
      <w:bookmarkStart w:id="515" w:name="_Toc80260777"/>
      <w:bookmarkStart w:id="516" w:name="_Toc80199079"/>
      <w:r w:rsidRPr="001212D4">
        <w:rPr>
          <w:rFonts w:eastAsia="SimSun" w:cs="Arial"/>
          <w:b/>
          <w:lang w:val="en-GB" w:eastAsia="zh-CN"/>
        </w:rPr>
        <w:lastRenderedPageBreak/>
        <w:t>伊朗</w:t>
      </w:r>
      <w:bookmarkStart w:id="517" w:name="_Hlk216689593"/>
      <w:bookmarkEnd w:id="513"/>
      <w:r w:rsidRPr="00CB2FD1">
        <w:rPr>
          <w:rFonts w:eastAsia="SimSun" w:cs="Arial"/>
          <w:b/>
          <w:lang w:val="fr-FR" w:eastAsia="zh-CN"/>
        </w:rPr>
        <w:t>（</w:t>
      </w:r>
      <w:r w:rsidRPr="001212D4">
        <w:rPr>
          <w:rFonts w:eastAsia="SimSun" w:cs="Arial"/>
          <w:b/>
          <w:lang w:val="en-GB" w:eastAsia="zh-CN"/>
        </w:rPr>
        <w:t>伊斯兰共和国</w:t>
      </w:r>
      <w:r w:rsidRPr="00CB2FD1">
        <w:rPr>
          <w:rFonts w:eastAsia="SimSun" w:cs="Arial"/>
          <w:b/>
          <w:lang w:val="fr-FR" w:eastAsia="zh-CN"/>
        </w:rPr>
        <w:t>）</w:t>
      </w:r>
      <w:bookmarkEnd w:id="517"/>
      <w:r w:rsidRPr="00CB2FD1">
        <w:rPr>
          <w:rFonts w:eastAsia="SimSun" w:cs="Arial"/>
          <w:b/>
          <w:lang w:val="fr-FR" w:eastAsia="zh-CN"/>
        </w:rPr>
        <w:t>（</w:t>
      </w:r>
      <w:r w:rsidRPr="001212D4">
        <w:rPr>
          <w:rFonts w:eastAsia="SimSun" w:cs="Arial"/>
          <w:b/>
          <w:lang w:val="en-GB" w:eastAsia="zh-CN"/>
        </w:rPr>
        <w:t>国家代码</w:t>
      </w:r>
      <w:r w:rsidRPr="00CB2FD1">
        <w:rPr>
          <w:rFonts w:eastAsia="SimSun" w:cs="Arial" w:hint="eastAsia"/>
          <w:b/>
          <w:lang w:val="fr-FR" w:eastAsia="zh-CN"/>
        </w:rPr>
        <w:t xml:space="preserve"> </w:t>
      </w:r>
      <w:r w:rsidRPr="00CB2FD1">
        <w:rPr>
          <w:rFonts w:eastAsia="SimSun" w:cs="Arial"/>
          <w:b/>
          <w:lang w:val="fr-FR" w:eastAsia="zh-CN"/>
        </w:rPr>
        <w:t>+98</w:t>
      </w:r>
      <w:r w:rsidRPr="00CB2FD1">
        <w:rPr>
          <w:rFonts w:eastAsia="SimSun" w:cs="Arial"/>
          <w:b/>
          <w:lang w:val="fr-FR" w:eastAsia="zh-CN"/>
        </w:rPr>
        <w:t>）</w:t>
      </w:r>
      <w:bookmarkEnd w:id="514"/>
      <w:bookmarkEnd w:id="515"/>
    </w:p>
    <w:p w14:paraId="78DAE35A" w14:textId="77777777" w:rsidR="006E064F" w:rsidRPr="001212D4" w:rsidRDefault="006E064F" w:rsidP="00C364C7">
      <w:pPr>
        <w:keepNext/>
        <w:keepLines/>
        <w:tabs>
          <w:tab w:val="clear" w:pos="1276"/>
          <w:tab w:val="clear" w:pos="1843"/>
          <w:tab w:val="left" w:pos="1134"/>
          <w:tab w:val="left" w:pos="1560"/>
          <w:tab w:val="left" w:pos="2127"/>
        </w:tabs>
        <w:jc w:val="left"/>
        <w:outlineLvl w:val="4"/>
        <w:rPr>
          <w:rFonts w:eastAsia="SimSun" w:cs="Calibri"/>
          <w:szCs w:val="22"/>
          <w:lang w:val="en-GB" w:eastAsia="zh-CN"/>
        </w:rPr>
      </w:pPr>
      <w:r>
        <w:rPr>
          <w:rFonts w:eastAsia="SimSun" w:hint="eastAsia"/>
          <w:lang w:val="en-GB" w:eastAsia="zh-CN"/>
        </w:rPr>
        <w:t>3</w:t>
      </w:r>
      <w:r w:rsidRPr="001212D4">
        <w:rPr>
          <w:rFonts w:eastAsia="SimSun"/>
          <w:lang w:val="en-GB" w:eastAsia="zh-CN"/>
        </w:rPr>
        <w:t>0.</w:t>
      </w:r>
      <w:r>
        <w:rPr>
          <w:rFonts w:eastAsia="SimSun" w:hint="eastAsia"/>
          <w:lang w:val="en-GB" w:eastAsia="zh-CN"/>
        </w:rPr>
        <w:t>X</w:t>
      </w:r>
      <w:r w:rsidRPr="001212D4">
        <w:rPr>
          <w:rFonts w:eastAsia="SimSun"/>
          <w:lang w:val="en-GB" w:eastAsia="zh-CN"/>
        </w:rPr>
        <w:t>I.2025</w:t>
      </w:r>
      <w:r w:rsidRPr="001212D4">
        <w:rPr>
          <w:rFonts w:eastAsia="SimSun" w:cs="Calibri" w:hint="eastAsia"/>
          <w:szCs w:val="22"/>
          <w:lang w:val="fr-CH" w:eastAsia="zh-CN"/>
        </w:rPr>
        <w:t>来函</w:t>
      </w:r>
      <w:r w:rsidRPr="001212D4">
        <w:rPr>
          <w:rFonts w:eastAsia="SimSun" w:cs="Calibri" w:hint="eastAsia"/>
          <w:szCs w:val="22"/>
          <w:lang w:val="en-GB" w:eastAsia="zh-CN"/>
        </w:rPr>
        <w:t>：</w:t>
      </w:r>
      <w:bookmarkEnd w:id="516"/>
    </w:p>
    <w:p w14:paraId="0050E6B7" w14:textId="77777777" w:rsidR="006E064F" w:rsidRPr="001212D4" w:rsidRDefault="006E064F" w:rsidP="006E064F">
      <w:pPr>
        <w:ind w:firstLineChars="200" w:firstLine="400"/>
        <w:rPr>
          <w:rFonts w:eastAsia="SimSun"/>
          <w:lang w:val="en-GB" w:eastAsia="zh-CN"/>
        </w:rPr>
      </w:pPr>
      <w:r w:rsidRPr="001212D4">
        <w:rPr>
          <w:rFonts w:eastAsia="SimSun" w:cs="Calibri" w:hint="eastAsia"/>
          <w:color w:val="000000"/>
          <w:lang w:val="en-GB" w:eastAsia="zh-CN"/>
        </w:rPr>
        <w:t>位于</w:t>
      </w:r>
      <w:bookmarkStart w:id="518" w:name="_Hlk216689614"/>
      <w:r w:rsidRPr="001212D4">
        <w:rPr>
          <w:rFonts w:eastAsia="SimSun" w:cs="Calibri" w:hint="eastAsia"/>
          <w:color w:val="000000"/>
          <w:lang w:val="en-GB" w:eastAsia="zh-CN"/>
        </w:rPr>
        <w:t>德黑兰</w:t>
      </w:r>
      <w:bookmarkEnd w:id="518"/>
      <w:r w:rsidRPr="001212D4">
        <w:rPr>
          <w:rFonts w:eastAsia="SimSun" w:cs="Calibri" w:hint="eastAsia"/>
          <w:color w:val="000000"/>
          <w:lang w:val="en-GB" w:eastAsia="zh-CN"/>
        </w:rPr>
        <w:t>的</w:t>
      </w:r>
      <w:bookmarkStart w:id="519" w:name="_Hlk216689608"/>
      <w:r w:rsidRPr="001212D4">
        <w:rPr>
          <w:rFonts w:ascii="STKaiti" w:eastAsia="STKaiti" w:hAnsi="STKaiti" w:cs="Calibri" w:hint="eastAsia"/>
          <w:color w:val="000000"/>
          <w:lang w:val="en-GB" w:eastAsia="zh-CN"/>
        </w:rPr>
        <w:t>通信管理局</w:t>
      </w:r>
      <w:r w:rsidRPr="001212D4">
        <w:rPr>
          <w:rFonts w:eastAsia="SimSun" w:cs="Calibri" w:hint="eastAsia"/>
          <w:color w:val="000000"/>
          <w:lang w:val="en-GB" w:eastAsia="zh-CN"/>
        </w:rPr>
        <w:t>（</w:t>
      </w:r>
      <w:r w:rsidRPr="001212D4">
        <w:rPr>
          <w:rFonts w:eastAsia="SimSun" w:cs="Calibri"/>
          <w:szCs w:val="22"/>
          <w:lang w:val="en-GB" w:eastAsia="zh-CN"/>
        </w:rPr>
        <w:t>CRA</w:t>
      </w:r>
      <w:r w:rsidRPr="001212D4">
        <w:rPr>
          <w:rFonts w:eastAsia="SimSun" w:cs="Calibri" w:hint="eastAsia"/>
          <w:color w:val="000000"/>
          <w:lang w:val="en-GB" w:eastAsia="zh-CN"/>
        </w:rPr>
        <w:t>）</w:t>
      </w:r>
      <w:bookmarkEnd w:id="519"/>
      <w:r w:rsidRPr="001212D4">
        <w:rPr>
          <w:rFonts w:eastAsia="SimSun" w:cs="Calibri" w:hint="eastAsia"/>
          <w:color w:val="000000"/>
          <w:lang w:val="en-GB" w:eastAsia="zh-CN"/>
        </w:rPr>
        <w:t>宣布伊朗伊斯兰共和国以下最新的国家码号方案。</w:t>
      </w:r>
    </w:p>
    <w:p w14:paraId="3AAFA710" w14:textId="77777777" w:rsidR="006E064F" w:rsidRPr="001212D4" w:rsidRDefault="006E064F" w:rsidP="006E064F">
      <w:pPr>
        <w:tabs>
          <w:tab w:val="clear" w:pos="567"/>
          <w:tab w:val="clear" w:pos="1276"/>
          <w:tab w:val="clear" w:pos="1843"/>
          <w:tab w:val="left" w:pos="794"/>
          <w:tab w:val="left" w:pos="1191"/>
          <w:tab w:val="left" w:pos="1588"/>
          <w:tab w:val="left" w:pos="1985"/>
        </w:tabs>
        <w:spacing w:line="280" w:lineRule="exact"/>
        <w:jc w:val="center"/>
        <w:rPr>
          <w:rFonts w:eastAsia="SimSun" w:cs="Calibri"/>
          <w:lang w:val="en-GB" w:eastAsia="zh-CN"/>
        </w:rPr>
      </w:pPr>
      <w:r w:rsidRPr="001212D4">
        <w:rPr>
          <w:rFonts w:eastAsia="SimSun" w:cs="Calibri" w:hint="eastAsia"/>
          <w:b/>
          <w:bCs/>
          <w:szCs w:val="22"/>
          <w:lang w:val="en-GB" w:eastAsia="zh-CN"/>
        </w:rPr>
        <w:t>伊朗</w:t>
      </w:r>
      <w:r w:rsidRPr="001212D4">
        <w:rPr>
          <w:rFonts w:eastAsia="SimSun" w:cs="Calibri"/>
          <w:b/>
          <w:bCs/>
          <w:szCs w:val="22"/>
          <w:lang w:val="en-GB" w:eastAsia="zh-CN"/>
        </w:rPr>
        <w:t>E.164</w:t>
      </w:r>
      <w:r w:rsidRPr="001212D4">
        <w:rPr>
          <w:rFonts w:eastAsia="SimSun" w:cs="Calibri" w:hint="eastAsia"/>
          <w:b/>
          <w:bCs/>
          <w:szCs w:val="22"/>
          <w:lang w:val="en-GB" w:eastAsia="zh-CN"/>
        </w:rPr>
        <w:t>码号方案介绍</w:t>
      </w:r>
    </w:p>
    <w:p w14:paraId="7FA8ED92" w14:textId="77777777" w:rsidR="006E064F" w:rsidRPr="001212D4" w:rsidRDefault="006E064F" w:rsidP="006E064F">
      <w:pPr>
        <w:rPr>
          <w:rFonts w:eastAsia="SimSun" w:cs="Calibri"/>
          <w:b/>
          <w:bCs/>
          <w:lang w:val="en-GB" w:eastAsia="zh-CN"/>
        </w:rPr>
      </w:pPr>
      <w:r w:rsidRPr="001212D4">
        <w:rPr>
          <w:rFonts w:eastAsia="SimSun" w:cs="Calibri"/>
          <w:b/>
          <w:bCs/>
          <w:lang w:val="en-GB" w:eastAsia="zh-CN"/>
        </w:rPr>
        <w:t>1</w:t>
      </w:r>
      <w:r w:rsidRPr="001212D4">
        <w:rPr>
          <w:rFonts w:eastAsia="SimSun" w:cs="Calibri" w:hint="eastAsia"/>
          <w:b/>
          <w:bCs/>
          <w:lang w:val="en-GB" w:eastAsia="zh-CN"/>
        </w:rPr>
        <w:t xml:space="preserve"> </w:t>
      </w:r>
      <w:r w:rsidRPr="001212D4">
        <w:rPr>
          <w:rFonts w:eastAsia="SimSun" w:cs="Calibri"/>
          <w:b/>
          <w:bCs/>
          <w:lang w:val="en-GB" w:eastAsia="zh-CN"/>
        </w:rPr>
        <w:t>–</w:t>
      </w:r>
      <w:r w:rsidRPr="001212D4">
        <w:rPr>
          <w:rFonts w:eastAsia="SimSun" w:cs="Calibri" w:hint="eastAsia"/>
          <w:b/>
          <w:bCs/>
          <w:lang w:val="en-GB" w:eastAsia="zh-CN"/>
        </w:rPr>
        <w:t xml:space="preserve"> </w:t>
      </w:r>
      <w:r w:rsidRPr="001212D4">
        <w:rPr>
          <w:rFonts w:eastAsia="SimSun" w:cs="Calibri" w:hint="eastAsia"/>
          <w:b/>
          <w:bCs/>
          <w:lang w:val="en-GB" w:eastAsia="zh-CN"/>
        </w:rPr>
        <w:t>一般信息</w:t>
      </w:r>
    </w:p>
    <w:p w14:paraId="0EAF03B0" w14:textId="77777777" w:rsidR="006E064F" w:rsidRPr="001212D4" w:rsidRDefault="006E064F" w:rsidP="006E064F">
      <w:pPr>
        <w:ind w:firstLineChars="200" w:firstLine="400"/>
        <w:rPr>
          <w:rFonts w:eastAsia="SimSun" w:cs="Calibri"/>
          <w:lang w:val="en-GB" w:eastAsia="zh-CN"/>
        </w:rPr>
      </w:pPr>
      <w:r w:rsidRPr="001212D4">
        <w:rPr>
          <w:rFonts w:eastAsia="SimSun" w:cs="Calibri" w:hint="eastAsia"/>
          <w:lang w:val="en-GB" w:eastAsia="zh-CN"/>
        </w:rPr>
        <w:t>伊朗的</w:t>
      </w:r>
      <w:r w:rsidRPr="001212D4">
        <w:rPr>
          <w:rFonts w:eastAsia="SimSun" w:cs="Calibri"/>
          <w:lang w:val="en-GB" w:eastAsia="zh-CN"/>
        </w:rPr>
        <w:t>E.164</w:t>
      </w:r>
      <w:r w:rsidRPr="001212D4">
        <w:rPr>
          <w:rFonts w:eastAsia="SimSun" w:cs="Calibri" w:hint="eastAsia"/>
          <w:lang w:val="en-GB" w:eastAsia="zh-CN"/>
        </w:rPr>
        <w:t>码号方案：</w:t>
      </w:r>
    </w:p>
    <w:p w14:paraId="6B2D1DF9"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国家代码：</w:t>
      </w:r>
      <w:r w:rsidRPr="001212D4">
        <w:rPr>
          <w:rFonts w:asciiTheme="minorHAnsi" w:eastAsia="SimSun" w:hAnsiTheme="minorHAnsi"/>
          <w:lang w:val="en-GB" w:eastAsia="zh-CN"/>
        </w:rPr>
        <w:t>+98</w:t>
      </w:r>
    </w:p>
    <w:p w14:paraId="3CE3CBA6"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KaiTi" w:eastAsia="KaiTi" w:hAnsi="KaiT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国际前缀</w:t>
      </w:r>
      <w:proofErr w:type="gramStart"/>
      <w:r w:rsidRPr="001212D4">
        <w:rPr>
          <w:rFonts w:asciiTheme="minorHAnsi" w:eastAsia="SimSun" w:hAnsiTheme="minorHAnsi"/>
          <w:lang w:val="en-GB" w:eastAsia="zh-CN"/>
        </w:rPr>
        <w:t>：</w:t>
      </w:r>
      <w:r w:rsidRPr="001212D4">
        <w:rPr>
          <w:rFonts w:asciiTheme="minorHAnsi" w:eastAsia="SimSun" w:hAnsiTheme="minorHAnsi" w:hint="eastAsia"/>
          <w:lang w:val="en-GB" w:eastAsia="zh-CN"/>
        </w:rPr>
        <w:t>“</w:t>
      </w:r>
      <w:proofErr w:type="gramEnd"/>
      <w:r w:rsidRPr="001212D4">
        <w:rPr>
          <w:rFonts w:asciiTheme="minorHAnsi" w:eastAsia="SimSun" w:hAnsiTheme="minorHAnsi"/>
          <w:lang w:val="en-GB" w:eastAsia="zh-CN"/>
        </w:rPr>
        <w:t>00</w:t>
      </w:r>
      <w:r w:rsidRPr="001212D4">
        <w:rPr>
          <w:rFonts w:asciiTheme="minorHAnsi" w:eastAsia="SimSun" w:hAnsiTheme="minorHAnsi" w:hint="eastAsia"/>
          <w:lang w:val="en-GB" w:eastAsia="zh-CN"/>
        </w:rPr>
        <w:t>”</w:t>
      </w:r>
    </w:p>
    <w:p w14:paraId="0A087241"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国内前缀</w:t>
      </w:r>
      <w:proofErr w:type="gramStart"/>
      <w:r w:rsidRPr="001212D4">
        <w:rPr>
          <w:rFonts w:asciiTheme="minorHAnsi" w:eastAsia="SimSun" w:hAnsiTheme="minorHAnsi"/>
          <w:lang w:val="en-GB" w:eastAsia="zh-CN"/>
        </w:rPr>
        <w:t>：</w:t>
      </w:r>
      <w:r w:rsidRPr="001212D4">
        <w:rPr>
          <w:rFonts w:asciiTheme="minorHAnsi" w:eastAsia="SimSun" w:hAnsiTheme="minorHAnsi" w:hint="eastAsia"/>
          <w:lang w:val="en-GB" w:eastAsia="zh-CN"/>
        </w:rPr>
        <w:t>“</w:t>
      </w:r>
      <w:proofErr w:type="gramEnd"/>
      <w:r w:rsidRPr="001212D4">
        <w:rPr>
          <w:rFonts w:asciiTheme="minorHAnsi" w:eastAsia="SimSun" w:hAnsiTheme="minorHAnsi"/>
          <w:lang w:val="en-GB" w:eastAsia="zh-CN"/>
        </w:rPr>
        <w:t>0</w:t>
      </w:r>
      <w:r w:rsidRPr="001212D4">
        <w:rPr>
          <w:rFonts w:asciiTheme="minorHAnsi" w:eastAsia="SimSun" w:hAnsiTheme="minorHAnsi" w:hint="eastAsia"/>
          <w:lang w:val="en-GB" w:eastAsia="zh-CN"/>
        </w:rPr>
        <w:t>”</w:t>
      </w:r>
    </w:p>
    <w:p w14:paraId="0113DE04"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对于国内呼叫，除短号码外，所有电话号码之前必须拨</w:t>
      </w:r>
      <w:r w:rsidRPr="001212D4">
        <w:rPr>
          <w:rFonts w:asciiTheme="minorHAnsi" w:eastAsia="SimSun" w:hAnsiTheme="minorHAnsi"/>
          <w:lang w:val="en-GB" w:eastAsia="zh-CN"/>
        </w:rPr>
        <w:t>0</w:t>
      </w:r>
      <w:r w:rsidRPr="001212D4">
        <w:rPr>
          <w:rFonts w:asciiTheme="minorHAnsi" w:eastAsia="SimSun" w:hAnsiTheme="minorHAnsi"/>
          <w:lang w:val="en-GB" w:eastAsia="zh-CN"/>
        </w:rPr>
        <w:t>。</w:t>
      </w:r>
    </w:p>
    <w:p w14:paraId="7238EDFB"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从海外拨打不得拨</w:t>
      </w:r>
      <w:r w:rsidRPr="001212D4">
        <w:rPr>
          <w:rFonts w:asciiTheme="minorHAnsi" w:eastAsia="SimSun" w:hAnsiTheme="minorHAnsi"/>
          <w:lang w:val="en-GB" w:eastAsia="zh-CN"/>
        </w:rPr>
        <w:t>0</w:t>
      </w:r>
      <w:r w:rsidRPr="001212D4">
        <w:rPr>
          <w:rFonts w:asciiTheme="minorHAnsi" w:eastAsia="SimSun" w:hAnsiTheme="minorHAnsi"/>
          <w:lang w:val="en-GB" w:eastAsia="zh-CN"/>
        </w:rPr>
        <w:t>。</w:t>
      </w:r>
    </w:p>
    <w:p w14:paraId="0D0EAEAC"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r>
      <w:r w:rsidRPr="001212D4">
        <w:rPr>
          <w:rFonts w:asciiTheme="minorHAnsi" w:eastAsia="SimSun" w:hAnsiTheme="minorHAnsi"/>
          <w:lang w:val="en-GB" w:eastAsia="zh-CN"/>
        </w:rPr>
        <w:t>国内目的地代码：</w:t>
      </w:r>
      <w:r w:rsidRPr="001212D4">
        <w:rPr>
          <w:rFonts w:asciiTheme="minorHAnsi" w:eastAsia="SimSun" w:hAnsiTheme="minorHAnsi"/>
          <w:lang w:val="en-GB" w:eastAsia="zh-CN"/>
        </w:rPr>
        <w:t>2</w:t>
      </w:r>
      <w:r w:rsidRPr="001212D4">
        <w:rPr>
          <w:rFonts w:asciiTheme="minorHAnsi" w:eastAsia="SimSun" w:hAnsiTheme="minorHAnsi"/>
          <w:lang w:val="en-GB" w:eastAsia="zh-CN"/>
        </w:rPr>
        <w:t>位。</w:t>
      </w:r>
    </w:p>
    <w:p w14:paraId="074FBE80" w14:textId="77777777" w:rsidR="006E064F" w:rsidRPr="001212D4" w:rsidRDefault="006E064F" w:rsidP="0087449F">
      <w:pPr>
        <w:tabs>
          <w:tab w:val="clear" w:pos="1276"/>
          <w:tab w:val="left" w:pos="938"/>
        </w:tabs>
        <w:spacing w:before="240"/>
        <w:rPr>
          <w:rFonts w:eastAsia="SimSun" w:cs="Calibri"/>
          <w:b/>
          <w:bCs/>
          <w:lang w:val="en-GB" w:eastAsia="zh-CN"/>
        </w:rPr>
      </w:pPr>
      <w:r w:rsidRPr="001212D4">
        <w:rPr>
          <w:rFonts w:eastAsia="SimSun" w:cs="Calibri"/>
          <w:b/>
          <w:bCs/>
          <w:lang w:val="en-GB" w:eastAsia="zh-CN"/>
        </w:rPr>
        <w:t>2</w:t>
      </w:r>
      <w:r w:rsidRPr="001212D4">
        <w:rPr>
          <w:rFonts w:eastAsia="SimSun" w:cs="Calibri" w:hint="eastAsia"/>
          <w:b/>
          <w:bCs/>
          <w:lang w:val="en-GB" w:eastAsia="zh-CN"/>
        </w:rPr>
        <w:t xml:space="preserve"> </w:t>
      </w:r>
      <w:r w:rsidRPr="001212D4">
        <w:rPr>
          <w:rFonts w:eastAsia="SimSun" w:cs="Calibri"/>
          <w:b/>
          <w:bCs/>
          <w:lang w:val="en-GB" w:eastAsia="zh-CN"/>
        </w:rPr>
        <w:t>–</w:t>
      </w:r>
      <w:r w:rsidRPr="001212D4">
        <w:rPr>
          <w:rFonts w:eastAsia="SimSun" w:cs="Calibri" w:hint="eastAsia"/>
          <w:b/>
          <w:bCs/>
          <w:lang w:val="en-GB" w:eastAsia="zh-CN"/>
        </w:rPr>
        <w:t xml:space="preserve"> </w:t>
      </w:r>
      <w:r w:rsidRPr="001212D4">
        <w:rPr>
          <w:rFonts w:eastAsia="SimSun" w:cs="Calibri" w:hint="eastAsia"/>
          <w:b/>
          <w:bCs/>
          <w:lang w:val="en-GB" w:eastAsia="zh-CN"/>
        </w:rPr>
        <w:t>码号方案细节</w:t>
      </w:r>
    </w:p>
    <w:p w14:paraId="194BE8F4"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cs="Calibri"/>
          <w:lang w:val="en-GB" w:eastAsia="zh-CN"/>
        </w:rPr>
        <w:t>•</w:t>
      </w:r>
      <w:r w:rsidRPr="001212D4">
        <w:rPr>
          <w:rFonts w:asciiTheme="minorHAnsi" w:eastAsia="SimSun" w:hAnsiTheme="minorHAnsi" w:cs="Calibri"/>
          <w:lang w:val="en-GB" w:eastAsia="zh-CN"/>
        </w:rPr>
        <w:tab/>
        <w:t>NDC</w:t>
      </w:r>
      <w:r w:rsidRPr="001212D4">
        <w:rPr>
          <w:rFonts w:asciiTheme="minorHAnsi" w:eastAsia="SimSun" w:hAnsiTheme="minorHAnsi" w:cs="Calibri"/>
          <w:lang w:val="en-GB" w:eastAsia="zh-CN"/>
        </w:rPr>
        <w:t>：国家目的地代码</w:t>
      </w:r>
    </w:p>
    <w:p w14:paraId="103491D0" w14:textId="77777777" w:rsidR="006E064F" w:rsidRPr="001212D4" w:rsidRDefault="006E064F" w:rsidP="006E064F">
      <w:pPr>
        <w:tabs>
          <w:tab w:val="clear" w:pos="567"/>
          <w:tab w:val="clear" w:pos="5387"/>
          <w:tab w:val="clear" w:pos="5954"/>
          <w:tab w:val="left" w:pos="992"/>
          <w:tab w:val="left" w:pos="1418"/>
          <w:tab w:val="left" w:pos="2268"/>
        </w:tabs>
        <w:spacing w:before="80"/>
        <w:ind w:left="851" w:hanging="425"/>
        <w:rPr>
          <w:rFonts w:asciiTheme="minorHAnsi" w:eastAsia="SimSun" w:hAnsiTheme="minorHAnsi"/>
          <w:lang w:val="en-GB" w:eastAsia="zh-CN"/>
        </w:rPr>
      </w:pPr>
      <w:r w:rsidRPr="001212D4">
        <w:rPr>
          <w:rFonts w:asciiTheme="minorHAnsi" w:eastAsia="SimSun" w:hAnsiTheme="minorHAnsi"/>
          <w:lang w:val="en-GB" w:eastAsia="zh-CN"/>
        </w:rPr>
        <w:t>•</w:t>
      </w:r>
      <w:r w:rsidRPr="001212D4">
        <w:rPr>
          <w:rFonts w:asciiTheme="minorHAnsi" w:eastAsia="SimSun" w:hAnsiTheme="minorHAnsi"/>
          <w:lang w:val="en-GB" w:eastAsia="zh-CN"/>
        </w:rPr>
        <w:tab/>
        <w:t>NSN</w:t>
      </w:r>
      <w:r w:rsidRPr="001212D4">
        <w:rPr>
          <w:rFonts w:asciiTheme="minorHAnsi" w:eastAsia="SimSun" w:hAnsiTheme="minorHAnsi"/>
          <w:lang w:val="en-GB" w:eastAsia="zh-CN"/>
        </w:rPr>
        <w:t>：国家有效号码（</w:t>
      </w:r>
      <w:r w:rsidRPr="001212D4">
        <w:rPr>
          <w:rFonts w:asciiTheme="minorHAnsi" w:eastAsia="SimSun" w:hAnsiTheme="minorHAnsi"/>
          <w:lang w:val="en-GB" w:eastAsia="zh-CN"/>
        </w:rPr>
        <w:t>NDC+SN</w:t>
      </w:r>
      <w:r w:rsidRPr="001212D4">
        <w:rPr>
          <w:rFonts w:asciiTheme="minorHAnsi" w:eastAsia="SimSun" w:hAnsiTheme="minorHAnsi"/>
          <w:lang w:val="en-GB" w:eastAsia="zh-CN"/>
        </w:rPr>
        <w:t>）</w:t>
      </w:r>
    </w:p>
    <w:p w14:paraId="4BCAA2BE" w14:textId="77777777" w:rsidR="006E064F" w:rsidRPr="001212D4" w:rsidRDefault="006E064F" w:rsidP="006E064F">
      <w:pPr>
        <w:tabs>
          <w:tab w:val="clear" w:pos="5387"/>
          <w:tab w:val="left" w:pos="3828"/>
        </w:tabs>
        <w:spacing w:before="240"/>
        <w:ind w:firstLineChars="200" w:firstLine="400"/>
        <w:rPr>
          <w:rFonts w:eastAsia="SimSun" w:cs="Calibri"/>
          <w:lang w:val="en-GB" w:eastAsia="zh-CN"/>
        </w:rPr>
      </w:pPr>
      <w:r w:rsidRPr="001212D4">
        <w:rPr>
          <w:rFonts w:eastAsia="SimSun" w:cs="Calibri" w:hint="eastAsia"/>
          <w:lang w:val="en-GB" w:eastAsia="zh-CN"/>
        </w:rPr>
        <w:t>号码最小长度（不包括国家代码）：</w:t>
      </w:r>
      <w:r w:rsidRPr="001212D4">
        <w:rPr>
          <w:rFonts w:eastAsia="SimSun" w:cs="Calibri"/>
          <w:lang w:val="en-GB" w:eastAsia="zh-CN"/>
        </w:rPr>
        <w:t>5</w:t>
      </w:r>
      <w:r w:rsidRPr="001212D4">
        <w:rPr>
          <w:rFonts w:eastAsia="SimSun" w:cs="Calibri" w:hint="eastAsia"/>
          <w:lang w:val="en-GB" w:eastAsia="zh-CN"/>
        </w:rPr>
        <w:t>位</w:t>
      </w:r>
    </w:p>
    <w:p w14:paraId="37D2261F" w14:textId="77777777" w:rsidR="006E064F" w:rsidRPr="001212D4" w:rsidRDefault="006E064F" w:rsidP="006E064F">
      <w:pPr>
        <w:tabs>
          <w:tab w:val="clear" w:pos="5387"/>
          <w:tab w:val="left" w:pos="3828"/>
        </w:tabs>
        <w:ind w:firstLineChars="200" w:firstLine="400"/>
        <w:rPr>
          <w:rFonts w:eastAsia="SimSun" w:cs="Calibri"/>
          <w:lang w:val="en-GB" w:eastAsia="zh-CN"/>
        </w:rPr>
      </w:pPr>
      <w:r w:rsidRPr="001212D4">
        <w:rPr>
          <w:rFonts w:eastAsia="SimSun" w:cs="Calibri" w:hint="eastAsia"/>
          <w:lang w:val="en-GB" w:eastAsia="zh-CN"/>
        </w:rPr>
        <w:t>号码最大长度（不包括国家代码）：</w:t>
      </w:r>
      <w:r w:rsidRPr="001212D4">
        <w:rPr>
          <w:rFonts w:eastAsia="SimSun" w:cs="Calibri"/>
          <w:lang w:val="en-GB" w:eastAsia="zh-CN"/>
        </w:rPr>
        <w:t>10</w:t>
      </w:r>
      <w:r w:rsidRPr="001212D4">
        <w:rPr>
          <w:rFonts w:eastAsia="SimSun" w:cs="Calibri" w:hint="eastAsia"/>
          <w:lang w:val="en-GB" w:eastAsia="zh-CN"/>
        </w:rPr>
        <w:t>位</w:t>
      </w:r>
    </w:p>
    <w:p w14:paraId="140D3799" w14:textId="77777777" w:rsidR="006E064F" w:rsidRPr="001212D4" w:rsidRDefault="006E064F" w:rsidP="006E064F">
      <w:pPr>
        <w:overflowPunct/>
        <w:autoSpaceDE/>
        <w:autoSpaceDN/>
        <w:adjustRightInd/>
        <w:contextualSpacing/>
        <w:jc w:val="left"/>
        <w:textAlignment w:val="auto"/>
        <w:rPr>
          <w:rFonts w:eastAsia="SimSun" w:cs="Calibri"/>
          <w:lang w:eastAsia="zh-CN"/>
        </w:rPr>
      </w:pPr>
    </w:p>
    <w:p w14:paraId="5A1AB53B" w14:textId="77777777" w:rsidR="006E064F" w:rsidRDefault="006E064F" w:rsidP="006E064F">
      <w:pPr>
        <w:overflowPunct/>
        <w:autoSpaceDE/>
        <w:autoSpaceDN/>
        <w:adjustRightInd/>
        <w:contextualSpacing/>
        <w:jc w:val="center"/>
        <w:textAlignment w:val="auto"/>
        <w:rPr>
          <w:rFonts w:eastAsia="SimSun" w:cs="Calibri"/>
        </w:rPr>
      </w:pPr>
      <w:proofErr w:type="spellStart"/>
      <w:r w:rsidRPr="001212D4">
        <w:rPr>
          <w:rFonts w:eastAsia="SimSun" w:cs="Calibri" w:hint="eastAsia"/>
        </w:rPr>
        <w:t>码号方案</w:t>
      </w:r>
      <w:proofErr w:type="spellEnd"/>
    </w:p>
    <w:p w14:paraId="4DA791AB" w14:textId="77777777" w:rsidR="006E064F" w:rsidRPr="001212D4" w:rsidRDefault="006E064F" w:rsidP="006E064F">
      <w:pPr>
        <w:overflowPunct/>
        <w:autoSpaceDE/>
        <w:autoSpaceDN/>
        <w:adjustRightInd/>
        <w:contextualSpacing/>
        <w:jc w:val="left"/>
        <w:textAlignment w:val="auto"/>
        <w:rPr>
          <w:rFonts w:eastAsia="SimSun" w:cs="Calibri"/>
          <w:lang w:eastAsia="zh-CN"/>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9"/>
        <w:gridCol w:w="1117"/>
        <w:gridCol w:w="1946"/>
        <w:gridCol w:w="4320"/>
      </w:tblGrid>
      <w:tr w:rsidR="006E064F" w:rsidRPr="00716027" w14:paraId="2A3FA99C" w14:textId="77777777" w:rsidTr="006526FE">
        <w:trPr>
          <w:cantSplit/>
          <w:trHeight w:val="227"/>
          <w:tblHead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308C22EA" w14:textId="77777777" w:rsidR="006E064F" w:rsidRPr="00257E25" w:rsidRDefault="006E064F" w:rsidP="006526FE">
            <w:pPr>
              <w:spacing w:before="20"/>
              <w:jc w:val="center"/>
              <w:rPr>
                <w:rFonts w:cs="Calibri"/>
                <w:i/>
                <w:iCs/>
                <w:highlight w:val="yellow"/>
              </w:rPr>
            </w:pPr>
            <w:r w:rsidRPr="0076512A">
              <w:rPr>
                <w:rFonts w:cs="Calibri"/>
                <w:i/>
                <w:iCs/>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0B244407" w14:textId="77777777" w:rsidR="006E064F" w:rsidRPr="00257E25" w:rsidRDefault="006E064F" w:rsidP="006526FE">
            <w:pPr>
              <w:spacing w:before="20" w:after="20"/>
              <w:jc w:val="center"/>
              <w:rPr>
                <w:rFonts w:cs="Calibri"/>
                <w:i/>
                <w:iCs/>
                <w:highlight w:val="yellow"/>
              </w:rPr>
            </w:pPr>
            <w:proofErr w:type="spellStart"/>
            <w:r w:rsidRPr="00627831">
              <w:rPr>
                <w:rFonts w:cs="Calibri"/>
              </w:rPr>
              <w:t>NSN</w:t>
            </w:r>
            <w:r w:rsidRPr="00627831">
              <w:rPr>
                <w:rFonts w:ascii="STKaiti" w:eastAsia="STKaiti" w:hAnsi="STKaiti" w:cstheme="minorHAnsi" w:hint="eastAsia"/>
              </w:rPr>
              <w:t>号码长度</w:t>
            </w:r>
            <w:proofErr w:type="spellEnd"/>
          </w:p>
        </w:tc>
        <w:tc>
          <w:tcPr>
            <w:tcW w:w="1946" w:type="dxa"/>
            <w:vMerge w:val="restart"/>
            <w:tcBorders>
              <w:top w:val="single" w:sz="4" w:space="0" w:color="auto"/>
              <w:left w:val="single" w:sz="4" w:space="0" w:color="auto"/>
              <w:right w:val="single" w:sz="4" w:space="0" w:color="auto"/>
            </w:tcBorders>
            <w:vAlign w:val="center"/>
          </w:tcPr>
          <w:p w14:paraId="09526BEE" w14:textId="77777777" w:rsidR="006E064F" w:rsidRPr="00257E25" w:rsidRDefault="006E064F" w:rsidP="006526FE">
            <w:pPr>
              <w:spacing w:before="20"/>
              <w:jc w:val="center"/>
              <w:rPr>
                <w:rFonts w:cs="Calibri"/>
                <w:i/>
                <w:iCs/>
                <w:highlight w:val="yellow"/>
              </w:rPr>
            </w:pPr>
            <w:r w:rsidRPr="00627831">
              <w:rPr>
                <w:rFonts w:cs="Calibri"/>
              </w:rPr>
              <w:t>E.164</w:t>
            </w:r>
            <w:r w:rsidRPr="00627831">
              <w:rPr>
                <w:rFonts w:ascii="STKaiti" w:eastAsia="STKaiti" w:hAnsi="STKaiti" w:cstheme="minorHAnsi" w:hint="eastAsia"/>
              </w:rPr>
              <w:t>的使用</w:t>
            </w:r>
          </w:p>
        </w:tc>
        <w:tc>
          <w:tcPr>
            <w:tcW w:w="4320" w:type="dxa"/>
            <w:vMerge w:val="restart"/>
            <w:tcBorders>
              <w:top w:val="single" w:sz="4" w:space="0" w:color="auto"/>
              <w:left w:val="single" w:sz="4" w:space="0" w:color="auto"/>
              <w:right w:val="single" w:sz="4" w:space="0" w:color="auto"/>
            </w:tcBorders>
            <w:vAlign w:val="center"/>
          </w:tcPr>
          <w:p w14:paraId="3A034375" w14:textId="77777777" w:rsidR="006E064F" w:rsidRPr="00716027" w:rsidRDefault="006E064F" w:rsidP="006526FE">
            <w:pPr>
              <w:spacing w:before="20"/>
              <w:jc w:val="center"/>
              <w:rPr>
                <w:rFonts w:cs="Calibri"/>
                <w:i/>
                <w:iCs/>
              </w:rPr>
            </w:pPr>
            <w:proofErr w:type="spellStart"/>
            <w:r w:rsidRPr="00627831">
              <w:rPr>
                <w:rFonts w:ascii="STKaiti" w:eastAsia="STKaiti" w:hAnsi="STKaiti" w:cstheme="minorHAnsi" w:hint="eastAsia"/>
              </w:rPr>
              <w:t>附加信息</w:t>
            </w:r>
            <w:proofErr w:type="spellEnd"/>
          </w:p>
        </w:tc>
      </w:tr>
      <w:tr w:rsidR="006E064F" w:rsidRPr="00716027" w14:paraId="06560168" w14:textId="77777777" w:rsidTr="006526FE">
        <w:trPr>
          <w:cantSplit/>
          <w:trHeight w:val="227"/>
          <w:tblHeader/>
        </w:trPr>
        <w:tc>
          <w:tcPr>
            <w:tcW w:w="993" w:type="dxa"/>
            <w:vMerge/>
            <w:tcBorders>
              <w:top w:val="single" w:sz="4" w:space="0" w:color="auto"/>
              <w:left w:val="single" w:sz="4" w:space="0" w:color="auto"/>
              <w:bottom w:val="single" w:sz="4" w:space="0" w:color="auto"/>
              <w:right w:val="single" w:sz="4" w:space="0" w:color="auto"/>
            </w:tcBorders>
            <w:hideMark/>
          </w:tcPr>
          <w:p w14:paraId="675A91CC" w14:textId="77777777" w:rsidR="006E064F" w:rsidRPr="00716027" w:rsidRDefault="006E064F" w:rsidP="006526FE">
            <w:pPr>
              <w:spacing w:before="20"/>
              <w:jc w:val="center"/>
              <w:rPr>
                <w:rFonts w:cs="Calibri"/>
              </w:rPr>
            </w:pP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18982DEE" w14:textId="77777777" w:rsidR="006E064F" w:rsidRPr="00257E25" w:rsidRDefault="006E064F" w:rsidP="006526FE">
            <w:pPr>
              <w:spacing w:before="20" w:after="20"/>
              <w:jc w:val="center"/>
              <w:rPr>
                <w:rFonts w:cs="Calibri"/>
                <w:i/>
                <w:iCs/>
                <w:highlight w:val="yellow"/>
              </w:rPr>
            </w:pPr>
            <w:proofErr w:type="spellStart"/>
            <w:r w:rsidRPr="00627831">
              <w:rPr>
                <w:rFonts w:ascii="STKaiti" w:eastAsia="STKaiti" w:hAnsi="STKaiti" w:cstheme="minorHAnsi" w:hint="eastAsia"/>
              </w:rPr>
              <w:t>最小</w:t>
            </w:r>
            <w:proofErr w:type="spellEnd"/>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2126CFBD" w14:textId="77777777" w:rsidR="006E064F" w:rsidRPr="00257E25" w:rsidRDefault="006E064F" w:rsidP="006526FE">
            <w:pPr>
              <w:spacing w:before="20" w:after="20"/>
              <w:jc w:val="center"/>
              <w:rPr>
                <w:rFonts w:cs="Calibri"/>
                <w:i/>
                <w:iCs/>
                <w:highlight w:val="yellow"/>
              </w:rPr>
            </w:pPr>
            <w:proofErr w:type="spellStart"/>
            <w:r w:rsidRPr="00627831">
              <w:rPr>
                <w:rFonts w:ascii="STKaiti" w:eastAsia="STKaiti" w:hAnsi="STKaiti" w:cstheme="minorHAnsi" w:hint="eastAsia"/>
              </w:rPr>
              <w:t>最大</w:t>
            </w:r>
            <w:proofErr w:type="spellEnd"/>
          </w:p>
        </w:tc>
        <w:tc>
          <w:tcPr>
            <w:tcW w:w="1946" w:type="dxa"/>
            <w:vMerge/>
            <w:tcBorders>
              <w:left w:val="single" w:sz="4" w:space="0" w:color="auto"/>
              <w:bottom w:val="single" w:sz="4" w:space="0" w:color="auto"/>
              <w:right w:val="single" w:sz="4" w:space="0" w:color="auto"/>
            </w:tcBorders>
          </w:tcPr>
          <w:p w14:paraId="68FC5C0D" w14:textId="77777777" w:rsidR="006E064F" w:rsidRPr="00716027" w:rsidRDefault="006E064F" w:rsidP="006526FE">
            <w:pPr>
              <w:spacing w:before="20"/>
              <w:rPr>
                <w:rFonts w:cs="Calibri"/>
              </w:rPr>
            </w:pPr>
          </w:p>
        </w:tc>
        <w:tc>
          <w:tcPr>
            <w:tcW w:w="4320" w:type="dxa"/>
            <w:vMerge/>
            <w:tcBorders>
              <w:left w:val="single" w:sz="4" w:space="0" w:color="auto"/>
              <w:bottom w:val="single" w:sz="4" w:space="0" w:color="auto"/>
              <w:right w:val="single" w:sz="4" w:space="0" w:color="auto"/>
            </w:tcBorders>
          </w:tcPr>
          <w:p w14:paraId="3464491F" w14:textId="77777777" w:rsidR="006E064F" w:rsidRPr="00716027" w:rsidRDefault="006E064F" w:rsidP="006526FE">
            <w:pPr>
              <w:spacing w:before="20"/>
              <w:rPr>
                <w:rFonts w:cs="Calibri"/>
              </w:rPr>
            </w:pPr>
          </w:p>
        </w:tc>
      </w:tr>
      <w:tr w:rsidR="006E064F" w:rsidRPr="00716027" w14:paraId="3825896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C80AFC6" w14:textId="77777777" w:rsidR="006E064F" w:rsidRPr="00716027" w:rsidRDefault="006E064F" w:rsidP="006526FE">
            <w:pPr>
              <w:spacing w:before="20"/>
              <w:rPr>
                <w:rFonts w:cs="Calibri"/>
              </w:rPr>
            </w:pPr>
            <w:r w:rsidRPr="00716027">
              <w:rPr>
                <w:rFonts w:cs="Calibri"/>
              </w:rPr>
              <w:t>11</w:t>
            </w:r>
          </w:p>
        </w:tc>
        <w:tc>
          <w:tcPr>
            <w:tcW w:w="1009" w:type="dxa"/>
            <w:tcBorders>
              <w:top w:val="single" w:sz="4" w:space="0" w:color="auto"/>
              <w:left w:val="single" w:sz="4" w:space="0" w:color="auto"/>
              <w:bottom w:val="single" w:sz="4" w:space="0" w:color="auto"/>
              <w:right w:val="single" w:sz="4" w:space="0" w:color="auto"/>
            </w:tcBorders>
            <w:noWrap/>
            <w:hideMark/>
          </w:tcPr>
          <w:p w14:paraId="5FE4133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BC258CF"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9D5D4A3" w14:textId="77777777" w:rsidR="006E064F" w:rsidRPr="006374DD" w:rsidRDefault="006E064F" w:rsidP="006526FE">
            <w:pPr>
              <w:spacing w:before="20"/>
              <w:rPr>
                <w:rFonts w:asciiTheme="minorEastAsia" w:eastAsiaTheme="minorEastAsia" w:hAnsiTheme="minorEastAsia" w:cs="Calibri"/>
                <w:rtl/>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1B4B7072"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Mazandaran</w:t>
            </w:r>
            <w:r w:rsidRPr="00594AE6">
              <w:rPr>
                <w:rFonts w:asciiTheme="minorHAnsi" w:eastAsiaTheme="minorEastAsia" w:hAnsiTheme="minorHAnsi" w:cstheme="minorHAnsi"/>
                <w:lang w:eastAsia="zh-CN" w:bidi="fa-IR"/>
              </w:rPr>
              <w:t>）</w:t>
            </w:r>
          </w:p>
        </w:tc>
      </w:tr>
      <w:tr w:rsidR="006E064F" w:rsidRPr="00716027" w14:paraId="60261FA9"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313F80D" w14:textId="77777777" w:rsidR="006E064F" w:rsidRPr="00716027" w:rsidRDefault="006E064F" w:rsidP="006526FE">
            <w:pPr>
              <w:spacing w:before="20"/>
              <w:rPr>
                <w:rFonts w:cs="Calibri"/>
              </w:rPr>
            </w:pPr>
            <w:r w:rsidRPr="00716027">
              <w:rPr>
                <w:rFonts w:cs="Calibri"/>
              </w:rPr>
              <w:t>13</w:t>
            </w:r>
          </w:p>
        </w:tc>
        <w:tc>
          <w:tcPr>
            <w:tcW w:w="1009" w:type="dxa"/>
            <w:tcBorders>
              <w:top w:val="single" w:sz="4" w:space="0" w:color="auto"/>
              <w:left w:val="single" w:sz="4" w:space="0" w:color="auto"/>
              <w:bottom w:val="single" w:sz="4" w:space="0" w:color="auto"/>
              <w:right w:val="single" w:sz="4" w:space="0" w:color="auto"/>
            </w:tcBorders>
            <w:noWrap/>
            <w:hideMark/>
          </w:tcPr>
          <w:p w14:paraId="001FCBD7"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5EDBA4A9"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B48D205"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23ADDDE3"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Gilan</w:t>
            </w:r>
            <w:r w:rsidRPr="00594AE6">
              <w:rPr>
                <w:rFonts w:asciiTheme="minorHAnsi" w:eastAsiaTheme="minorEastAsia" w:hAnsiTheme="minorHAnsi" w:cstheme="minorHAnsi"/>
                <w:lang w:eastAsia="zh-CN" w:bidi="fa-IR"/>
              </w:rPr>
              <w:t>）</w:t>
            </w:r>
          </w:p>
        </w:tc>
      </w:tr>
      <w:tr w:rsidR="006E064F" w:rsidRPr="00716027" w14:paraId="18BDAF1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1997A33" w14:textId="77777777" w:rsidR="006E064F" w:rsidRPr="00716027" w:rsidRDefault="006E064F" w:rsidP="006526FE">
            <w:pPr>
              <w:spacing w:before="20"/>
              <w:rPr>
                <w:rFonts w:cs="Calibri"/>
              </w:rPr>
            </w:pPr>
            <w:r w:rsidRPr="00716027">
              <w:rPr>
                <w:rFonts w:cs="Calibri"/>
              </w:rPr>
              <w:t>17</w:t>
            </w:r>
          </w:p>
        </w:tc>
        <w:tc>
          <w:tcPr>
            <w:tcW w:w="1009" w:type="dxa"/>
            <w:tcBorders>
              <w:top w:val="single" w:sz="4" w:space="0" w:color="auto"/>
              <w:left w:val="single" w:sz="4" w:space="0" w:color="auto"/>
              <w:bottom w:val="single" w:sz="4" w:space="0" w:color="auto"/>
              <w:right w:val="single" w:sz="4" w:space="0" w:color="auto"/>
            </w:tcBorders>
            <w:noWrap/>
            <w:hideMark/>
          </w:tcPr>
          <w:p w14:paraId="67F1CE44"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282FB71"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5F4F7BE"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11D0F7C3"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Golestan</w:t>
            </w:r>
            <w:r w:rsidRPr="00594AE6">
              <w:rPr>
                <w:rFonts w:asciiTheme="minorHAnsi" w:eastAsiaTheme="minorEastAsia" w:hAnsiTheme="minorHAnsi" w:cstheme="minorHAnsi"/>
                <w:lang w:eastAsia="zh-CN" w:bidi="fa-IR"/>
              </w:rPr>
              <w:t>）</w:t>
            </w:r>
          </w:p>
        </w:tc>
      </w:tr>
      <w:tr w:rsidR="006E064F" w:rsidRPr="00716027" w14:paraId="27CD3F5F"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FF392A6" w14:textId="77777777" w:rsidR="006E064F" w:rsidRPr="00716027" w:rsidRDefault="006E064F" w:rsidP="006526FE">
            <w:pPr>
              <w:spacing w:before="20"/>
              <w:rPr>
                <w:rFonts w:cs="Calibri"/>
              </w:rPr>
            </w:pPr>
            <w:r w:rsidRPr="00716027">
              <w:rPr>
                <w:rFonts w:cs="Calibri"/>
              </w:rPr>
              <w:t>21</w:t>
            </w:r>
          </w:p>
        </w:tc>
        <w:tc>
          <w:tcPr>
            <w:tcW w:w="1009" w:type="dxa"/>
            <w:tcBorders>
              <w:top w:val="single" w:sz="4" w:space="0" w:color="auto"/>
              <w:left w:val="single" w:sz="4" w:space="0" w:color="auto"/>
              <w:bottom w:val="single" w:sz="4" w:space="0" w:color="auto"/>
              <w:right w:val="single" w:sz="4" w:space="0" w:color="auto"/>
            </w:tcBorders>
            <w:noWrap/>
            <w:hideMark/>
          </w:tcPr>
          <w:p w14:paraId="7E4DBD1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075C5D4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D72FD33"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3F688543"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Tehran</w:t>
            </w:r>
            <w:r w:rsidRPr="00594AE6">
              <w:rPr>
                <w:rFonts w:asciiTheme="minorHAnsi" w:eastAsiaTheme="minorEastAsia" w:hAnsiTheme="minorHAnsi" w:cstheme="minorHAnsi"/>
                <w:lang w:eastAsia="zh-CN" w:bidi="fa-IR"/>
              </w:rPr>
              <w:t>）</w:t>
            </w:r>
          </w:p>
        </w:tc>
      </w:tr>
      <w:tr w:rsidR="006E064F" w:rsidRPr="00716027" w14:paraId="75FEAEBE"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804E5CC" w14:textId="77777777" w:rsidR="006E064F" w:rsidRPr="00716027" w:rsidRDefault="006E064F" w:rsidP="006526FE">
            <w:pPr>
              <w:spacing w:before="20"/>
              <w:rPr>
                <w:rFonts w:cs="Calibri"/>
              </w:rPr>
            </w:pPr>
            <w:r w:rsidRPr="00716027">
              <w:rPr>
                <w:rFonts w:cs="Calibri"/>
              </w:rPr>
              <w:t>23</w:t>
            </w:r>
          </w:p>
        </w:tc>
        <w:tc>
          <w:tcPr>
            <w:tcW w:w="1009" w:type="dxa"/>
            <w:tcBorders>
              <w:top w:val="single" w:sz="4" w:space="0" w:color="auto"/>
              <w:left w:val="single" w:sz="4" w:space="0" w:color="auto"/>
              <w:bottom w:val="single" w:sz="4" w:space="0" w:color="auto"/>
              <w:right w:val="single" w:sz="4" w:space="0" w:color="auto"/>
            </w:tcBorders>
            <w:noWrap/>
            <w:hideMark/>
          </w:tcPr>
          <w:p w14:paraId="3EF0851F"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C2FD114"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174A570"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32FB83DE"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Semnan</w:t>
            </w:r>
            <w:r w:rsidRPr="00594AE6">
              <w:rPr>
                <w:rFonts w:asciiTheme="minorHAnsi" w:eastAsiaTheme="minorEastAsia" w:hAnsiTheme="minorHAnsi" w:cstheme="minorHAnsi"/>
                <w:lang w:eastAsia="zh-CN" w:bidi="fa-IR"/>
              </w:rPr>
              <w:t>）</w:t>
            </w:r>
          </w:p>
        </w:tc>
      </w:tr>
      <w:tr w:rsidR="006E064F" w:rsidRPr="00716027" w14:paraId="45D0A36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68299B9" w14:textId="77777777" w:rsidR="006E064F" w:rsidRPr="00716027" w:rsidRDefault="006E064F" w:rsidP="006526FE">
            <w:pPr>
              <w:spacing w:before="20"/>
              <w:rPr>
                <w:rFonts w:cs="Calibri"/>
              </w:rPr>
            </w:pPr>
            <w:r w:rsidRPr="00716027">
              <w:rPr>
                <w:rFonts w:cs="Calibri"/>
              </w:rPr>
              <w:t>24</w:t>
            </w:r>
          </w:p>
        </w:tc>
        <w:tc>
          <w:tcPr>
            <w:tcW w:w="1009" w:type="dxa"/>
            <w:tcBorders>
              <w:top w:val="single" w:sz="4" w:space="0" w:color="auto"/>
              <w:left w:val="single" w:sz="4" w:space="0" w:color="auto"/>
              <w:bottom w:val="single" w:sz="4" w:space="0" w:color="auto"/>
              <w:right w:val="single" w:sz="4" w:space="0" w:color="auto"/>
            </w:tcBorders>
            <w:noWrap/>
            <w:hideMark/>
          </w:tcPr>
          <w:p w14:paraId="1B501ADC"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B233CCA"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1E00D8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B744039"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Zanjan</w:t>
            </w:r>
            <w:r w:rsidRPr="00594AE6">
              <w:rPr>
                <w:rFonts w:asciiTheme="minorHAnsi" w:eastAsiaTheme="minorEastAsia" w:hAnsiTheme="minorHAnsi" w:cstheme="minorHAnsi"/>
                <w:lang w:eastAsia="zh-CN" w:bidi="fa-IR"/>
              </w:rPr>
              <w:t>）</w:t>
            </w:r>
          </w:p>
        </w:tc>
      </w:tr>
      <w:tr w:rsidR="006E064F" w:rsidRPr="00716027" w14:paraId="60023801"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01A4278" w14:textId="77777777" w:rsidR="006E064F" w:rsidRPr="00716027" w:rsidRDefault="006E064F" w:rsidP="006526FE">
            <w:pPr>
              <w:spacing w:before="20"/>
              <w:rPr>
                <w:rFonts w:cs="Calibri"/>
              </w:rPr>
            </w:pPr>
            <w:r w:rsidRPr="00716027">
              <w:rPr>
                <w:rFonts w:cs="Calibri"/>
              </w:rPr>
              <w:t>25</w:t>
            </w:r>
          </w:p>
        </w:tc>
        <w:tc>
          <w:tcPr>
            <w:tcW w:w="1009" w:type="dxa"/>
            <w:tcBorders>
              <w:top w:val="single" w:sz="4" w:space="0" w:color="auto"/>
              <w:left w:val="single" w:sz="4" w:space="0" w:color="auto"/>
              <w:bottom w:val="single" w:sz="4" w:space="0" w:color="auto"/>
              <w:right w:val="single" w:sz="4" w:space="0" w:color="auto"/>
            </w:tcBorders>
            <w:noWrap/>
            <w:hideMark/>
          </w:tcPr>
          <w:p w14:paraId="3A74E670"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1B91F72"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5F81A3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3A1202CD"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Qom</w:t>
            </w:r>
            <w:r w:rsidRPr="00594AE6">
              <w:rPr>
                <w:rFonts w:asciiTheme="minorHAnsi" w:eastAsiaTheme="minorEastAsia" w:hAnsiTheme="minorHAnsi" w:cstheme="minorHAnsi"/>
                <w:lang w:eastAsia="zh-CN" w:bidi="fa-IR"/>
              </w:rPr>
              <w:t>）</w:t>
            </w:r>
          </w:p>
        </w:tc>
      </w:tr>
      <w:tr w:rsidR="006E064F" w:rsidRPr="00716027" w14:paraId="04A6123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02B6DC8" w14:textId="77777777" w:rsidR="006E064F" w:rsidRPr="00716027" w:rsidRDefault="006E064F" w:rsidP="006526FE">
            <w:pPr>
              <w:spacing w:before="20"/>
              <w:rPr>
                <w:rFonts w:cs="Calibri"/>
              </w:rPr>
            </w:pPr>
            <w:r w:rsidRPr="00716027">
              <w:rPr>
                <w:rFonts w:cs="Calibri"/>
              </w:rPr>
              <w:t>26</w:t>
            </w:r>
          </w:p>
        </w:tc>
        <w:tc>
          <w:tcPr>
            <w:tcW w:w="1009" w:type="dxa"/>
            <w:tcBorders>
              <w:top w:val="single" w:sz="4" w:space="0" w:color="auto"/>
              <w:left w:val="single" w:sz="4" w:space="0" w:color="auto"/>
              <w:bottom w:val="single" w:sz="4" w:space="0" w:color="auto"/>
              <w:right w:val="single" w:sz="4" w:space="0" w:color="auto"/>
            </w:tcBorders>
            <w:noWrap/>
            <w:hideMark/>
          </w:tcPr>
          <w:p w14:paraId="2D1F6F51"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9FE523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CA4CF0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79A6876B"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Alborz</w:t>
            </w:r>
            <w:r w:rsidRPr="00594AE6">
              <w:rPr>
                <w:rFonts w:asciiTheme="minorHAnsi" w:eastAsiaTheme="minorEastAsia" w:hAnsiTheme="minorHAnsi" w:cstheme="minorHAnsi"/>
                <w:lang w:eastAsia="zh-CN" w:bidi="fa-IR"/>
              </w:rPr>
              <w:t>）</w:t>
            </w:r>
          </w:p>
        </w:tc>
      </w:tr>
      <w:tr w:rsidR="006E064F" w:rsidRPr="00716027" w14:paraId="3497D089"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21511F4" w14:textId="77777777" w:rsidR="006E064F" w:rsidRPr="00716027" w:rsidRDefault="006E064F" w:rsidP="006526FE">
            <w:pPr>
              <w:spacing w:before="20"/>
              <w:rPr>
                <w:rFonts w:cs="Calibri"/>
              </w:rPr>
            </w:pPr>
            <w:r w:rsidRPr="00716027">
              <w:rPr>
                <w:rFonts w:cs="Calibri"/>
              </w:rPr>
              <w:t>28</w:t>
            </w:r>
          </w:p>
        </w:tc>
        <w:tc>
          <w:tcPr>
            <w:tcW w:w="1009" w:type="dxa"/>
            <w:tcBorders>
              <w:top w:val="single" w:sz="4" w:space="0" w:color="auto"/>
              <w:left w:val="single" w:sz="4" w:space="0" w:color="auto"/>
              <w:bottom w:val="single" w:sz="4" w:space="0" w:color="auto"/>
              <w:right w:val="single" w:sz="4" w:space="0" w:color="auto"/>
            </w:tcBorders>
            <w:noWrap/>
            <w:hideMark/>
          </w:tcPr>
          <w:p w14:paraId="2D5EBF45"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6DC76D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2C7AF2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71967873"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w:t>
            </w:r>
            <w:proofErr w:type="spellStart"/>
            <w:r w:rsidRPr="00594AE6">
              <w:rPr>
                <w:rFonts w:asciiTheme="minorHAnsi" w:eastAsiaTheme="minorEastAsia" w:hAnsiTheme="minorHAnsi" w:cstheme="minorHAnsi"/>
                <w:lang w:eastAsia="zh-CN" w:bidi="fa-IR"/>
              </w:rPr>
              <w:t>Ghazvin</w:t>
            </w:r>
            <w:proofErr w:type="spellEnd"/>
            <w:r w:rsidRPr="00594AE6">
              <w:rPr>
                <w:rFonts w:asciiTheme="minorHAnsi" w:eastAsiaTheme="minorEastAsia" w:hAnsiTheme="minorHAnsi" w:cstheme="minorHAnsi"/>
                <w:lang w:eastAsia="zh-CN" w:bidi="fa-IR"/>
              </w:rPr>
              <w:t>）</w:t>
            </w:r>
          </w:p>
        </w:tc>
      </w:tr>
      <w:tr w:rsidR="006E064F" w:rsidRPr="00716027" w14:paraId="693BD199"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F27DBE1" w14:textId="77777777" w:rsidR="006E064F" w:rsidRPr="00716027" w:rsidRDefault="006E064F" w:rsidP="006526FE">
            <w:pPr>
              <w:spacing w:before="20"/>
              <w:rPr>
                <w:rFonts w:cs="Calibri"/>
              </w:rPr>
            </w:pPr>
            <w:r w:rsidRPr="00716027">
              <w:rPr>
                <w:rFonts w:cs="Calibri"/>
              </w:rPr>
              <w:t>31</w:t>
            </w:r>
          </w:p>
        </w:tc>
        <w:tc>
          <w:tcPr>
            <w:tcW w:w="1009" w:type="dxa"/>
            <w:tcBorders>
              <w:top w:val="single" w:sz="4" w:space="0" w:color="auto"/>
              <w:left w:val="single" w:sz="4" w:space="0" w:color="auto"/>
              <w:bottom w:val="single" w:sz="4" w:space="0" w:color="auto"/>
              <w:right w:val="single" w:sz="4" w:space="0" w:color="auto"/>
            </w:tcBorders>
            <w:noWrap/>
            <w:hideMark/>
          </w:tcPr>
          <w:p w14:paraId="772B24D8"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D317811"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DD7F8EB"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617539EB"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Isfahan</w:t>
            </w:r>
            <w:r w:rsidRPr="00594AE6">
              <w:rPr>
                <w:rFonts w:asciiTheme="minorHAnsi" w:eastAsiaTheme="minorEastAsia" w:hAnsiTheme="minorHAnsi" w:cstheme="minorHAnsi"/>
                <w:lang w:eastAsia="zh-CN" w:bidi="fa-IR"/>
              </w:rPr>
              <w:t>）</w:t>
            </w:r>
          </w:p>
        </w:tc>
      </w:tr>
      <w:tr w:rsidR="006E064F" w:rsidRPr="00716027" w14:paraId="1BD2E70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6E4C3A2" w14:textId="77777777" w:rsidR="006E064F" w:rsidRPr="00716027" w:rsidRDefault="006E064F" w:rsidP="006526FE">
            <w:pPr>
              <w:spacing w:before="20"/>
              <w:rPr>
                <w:rFonts w:cs="Calibri"/>
              </w:rPr>
            </w:pPr>
            <w:r w:rsidRPr="00716027">
              <w:rPr>
                <w:rFonts w:cs="Calibri"/>
              </w:rPr>
              <w:t>34</w:t>
            </w:r>
          </w:p>
        </w:tc>
        <w:tc>
          <w:tcPr>
            <w:tcW w:w="1009" w:type="dxa"/>
            <w:tcBorders>
              <w:top w:val="single" w:sz="4" w:space="0" w:color="auto"/>
              <w:left w:val="single" w:sz="4" w:space="0" w:color="auto"/>
              <w:bottom w:val="single" w:sz="4" w:space="0" w:color="auto"/>
              <w:right w:val="single" w:sz="4" w:space="0" w:color="auto"/>
            </w:tcBorders>
            <w:noWrap/>
            <w:hideMark/>
          </w:tcPr>
          <w:p w14:paraId="0131EAA8"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303E979"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820BADF"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1AADE264"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Kerman</w:t>
            </w:r>
            <w:r w:rsidRPr="00594AE6">
              <w:rPr>
                <w:rFonts w:asciiTheme="minorHAnsi" w:eastAsiaTheme="minorEastAsia" w:hAnsiTheme="minorHAnsi" w:cstheme="minorHAnsi"/>
                <w:lang w:eastAsia="zh-CN" w:bidi="fa-IR"/>
              </w:rPr>
              <w:t>）</w:t>
            </w:r>
          </w:p>
        </w:tc>
      </w:tr>
      <w:tr w:rsidR="006E064F" w:rsidRPr="00716027" w14:paraId="2902D99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4F5C313" w14:textId="77777777" w:rsidR="006E064F" w:rsidRPr="00716027" w:rsidRDefault="006E064F" w:rsidP="006526FE">
            <w:pPr>
              <w:spacing w:before="20"/>
              <w:rPr>
                <w:rFonts w:cs="Calibri"/>
              </w:rPr>
            </w:pPr>
            <w:r w:rsidRPr="00716027">
              <w:rPr>
                <w:rFonts w:cs="Calibri"/>
              </w:rPr>
              <w:t>35</w:t>
            </w:r>
          </w:p>
        </w:tc>
        <w:tc>
          <w:tcPr>
            <w:tcW w:w="1009" w:type="dxa"/>
            <w:tcBorders>
              <w:top w:val="single" w:sz="4" w:space="0" w:color="auto"/>
              <w:left w:val="single" w:sz="4" w:space="0" w:color="auto"/>
              <w:bottom w:val="single" w:sz="4" w:space="0" w:color="auto"/>
              <w:right w:val="single" w:sz="4" w:space="0" w:color="auto"/>
            </w:tcBorders>
            <w:noWrap/>
            <w:hideMark/>
          </w:tcPr>
          <w:p w14:paraId="634966F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12004BB5"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0650BC9"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2F81FE3B"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Yazd</w:t>
            </w:r>
            <w:r w:rsidRPr="00594AE6">
              <w:rPr>
                <w:rFonts w:asciiTheme="minorHAnsi" w:eastAsiaTheme="minorEastAsia" w:hAnsiTheme="minorHAnsi" w:cstheme="minorHAnsi"/>
                <w:lang w:eastAsia="zh-CN" w:bidi="fa-IR"/>
              </w:rPr>
              <w:t>）</w:t>
            </w:r>
          </w:p>
        </w:tc>
      </w:tr>
      <w:tr w:rsidR="006E064F" w:rsidRPr="00716027" w14:paraId="76ADC91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D62BD50" w14:textId="77777777" w:rsidR="006E064F" w:rsidRPr="00716027" w:rsidRDefault="006E064F" w:rsidP="006526FE">
            <w:pPr>
              <w:spacing w:before="20"/>
              <w:rPr>
                <w:rFonts w:cs="Calibri"/>
              </w:rPr>
            </w:pPr>
            <w:r w:rsidRPr="00716027">
              <w:rPr>
                <w:rFonts w:cs="Calibri"/>
              </w:rPr>
              <w:lastRenderedPageBreak/>
              <w:t>38</w:t>
            </w:r>
          </w:p>
        </w:tc>
        <w:tc>
          <w:tcPr>
            <w:tcW w:w="1009" w:type="dxa"/>
            <w:tcBorders>
              <w:top w:val="single" w:sz="4" w:space="0" w:color="auto"/>
              <w:left w:val="single" w:sz="4" w:space="0" w:color="auto"/>
              <w:bottom w:val="single" w:sz="4" w:space="0" w:color="auto"/>
              <w:right w:val="single" w:sz="4" w:space="0" w:color="auto"/>
            </w:tcBorders>
            <w:noWrap/>
            <w:hideMark/>
          </w:tcPr>
          <w:p w14:paraId="00059423"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110AFB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8331299"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A5D41B0" w14:textId="77777777" w:rsidR="006E064F" w:rsidRPr="00594AE6" w:rsidRDefault="006E064F" w:rsidP="006526FE">
            <w:pPr>
              <w:spacing w:before="20"/>
              <w:jc w:val="left"/>
              <w:rPr>
                <w:rFonts w:asciiTheme="minorHAnsi" w:eastAsiaTheme="minorEastAsia" w:hAnsiTheme="minorHAnsi" w:cstheme="minorHAnsi"/>
              </w:rPr>
            </w:pPr>
            <w:proofErr w:type="spellStart"/>
            <w:r w:rsidRPr="00594AE6">
              <w:rPr>
                <w:rFonts w:asciiTheme="minorHAnsi" w:eastAsiaTheme="minorEastAsia" w:hAnsiTheme="minorHAnsi" w:cstheme="minorHAnsi"/>
                <w:lang w:bidi="fa-IR"/>
              </w:rPr>
              <w:t>区域代码（固定电话号码的地域</w:t>
            </w:r>
            <w:proofErr w:type="spellEnd"/>
            <w:r w:rsidRPr="00594AE6">
              <w:rPr>
                <w:rFonts w:asciiTheme="minorHAnsi" w:eastAsiaTheme="minorEastAsia" w:hAnsiTheme="minorHAnsi" w:cstheme="minorHAnsi"/>
                <w:lang w:bidi="fa-IR"/>
              </w:rPr>
              <w:br/>
            </w:r>
            <w:proofErr w:type="spellStart"/>
            <w:r w:rsidRPr="00594AE6">
              <w:rPr>
                <w:rFonts w:asciiTheme="minorHAnsi" w:eastAsiaTheme="minorEastAsia" w:hAnsiTheme="minorHAnsi" w:cstheme="minorHAnsi"/>
                <w:lang w:bidi="fa-IR"/>
              </w:rPr>
              <w:t>号码</w:t>
            </w:r>
            <w:proofErr w:type="spellEnd"/>
            <w:r w:rsidRPr="00594AE6">
              <w:rPr>
                <w:rFonts w:asciiTheme="minorHAnsi" w:eastAsiaTheme="minorEastAsia" w:hAnsiTheme="minorHAnsi" w:cstheme="minorHAnsi"/>
                <w:lang w:eastAsia="zh-CN" w:bidi="fa-IR"/>
              </w:rPr>
              <w:t xml:space="preserve"> </w:t>
            </w:r>
            <w:r w:rsidRPr="00594AE6">
              <w:rPr>
                <w:rFonts w:asciiTheme="minorHAnsi" w:eastAsiaTheme="minorEastAsia" w:hAnsiTheme="minorHAnsi" w:cstheme="minorHAnsi"/>
                <w:lang w:bidi="fa-IR"/>
              </w:rPr>
              <w:t xml:space="preserve">– </w:t>
            </w:r>
            <w:proofErr w:type="spellStart"/>
            <w:r w:rsidRPr="00594AE6">
              <w:rPr>
                <w:rFonts w:asciiTheme="minorHAnsi" w:eastAsiaTheme="minorEastAsia" w:hAnsiTheme="minorHAnsi" w:cstheme="minorHAnsi"/>
                <w:lang w:bidi="fa-IR"/>
              </w:rPr>
              <w:t>Chahar</w:t>
            </w:r>
            <w:proofErr w:type="spellEnd"/>
            <w:r w:rsidRPr="00594AE6">
              <w:rPr>
                <w:rFonts w:asciiTheme="minorHAnsi" w:eastAsiaTheme="minorEastAsia" w:hAnsiTheme="minorHAnsi" w:cstheme="minorHAnsi"/>
                <w:lang w:bidi="fa-IR"/>
              </w:rPr>
              <w:t xml:space="preserve"> </w:t>
            </w:r>
            <w:proofErr w:type="gramStart"/>
            <w:r w:rsidRPr="00594AE6">
              <w:rPr>
                <w:rFonts w:asciiTheme="minorHAnsi" w:eastAsiaTheme="minorEastAsia" w:hAnsiTheme="minorHAnsi" w:cstheme="minorHAnsi"/>
                <w:lang w:bidi="fa-IR"/>
              </w:rPr>
              <w:t xml:space="preserve">Mahal  </w:t>
            </w:r>
            <w:proofErr w:type="spellStart"/>
            <w:r w:rsidRPr="00594AE6">
              <w:rPr>
                <w:rFonts w:asciiTheme="minorHAnsi" w:eastAsiaTheme="minorEastAsia" w:hAnsiTheme="minorHAnsi" w:cstheme="minorHAnsi"/>
                <w:lang w:bidi="fa-IR"/>
              </w:rPr>
              <w:t>vaBakhtiari</w:t>
            </w:r>
            <w:proofErr w:type="spellEnd"/>
            <w:proofErr w:type="gramEnd"/>
            <w:r w:rsidRPr="00594AE6">
              <w:rPr>
                <w:rFonts w:asciiTheme="minorHAnsi" w:eastAsiaTheme="minorEastAsia" w:hAnsiTheme="minorHAnsi" w:cstheme="minorHAnsi"/>
                <w:lang w:bidi="fa-IR"/>
              </w:rPr>
              <w:t>）</w:t>
            </w:r>
          </w:p>
        </w:tc>
      </w:tr>
      <w:tr w:rsidR="006E064F" w:rsidRPr="00716027" w14:paraId="35800CA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40759A3" w14:textId="77777777" w:rsidR="006E064F" w:rsidRPr="00716027" w:rsidRDefault="006E064F" w:rsidP="006526FE">
            <w:pPr>
              <w:spacing w:before="20"/>
              <w:rPr>
                <w:rFonts w:cs="Calibri"/>
              </w:rPr>
            </w:pPr>
            <w:r w:rsidRPr="00716027">
              <w:rPr>
                <w:rFonts w:cs="Calibri"/>
              </w:rPr>
              <w:t>41</w:t>
            </w:r>
          </w:p>
        </w:tc>
        <w:tc>
          <w:tcPr>
            <w:tcW w:w="1009" w:type="dxa"/>
            <w:tcBorders>
              <w:top w:val="single" w:sz="4" w:space="0" w:color="auto"/>
              <w:left w:val="single" w:sz="4" w:space="0" w:color="auto"/>
              <w:bottom w:val="single" w:sz="4" w:space="0" w:color="auto"/>
              <w:right w:val="single" w:sz="4" w:space="0" w:color="auto"/>
            </w:tcBorders>
            <w:noWrap/>
            <w:hideMark/>
          </w:tcPr>
          <w:p w14:paraId="29066835"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5D8704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B572D88"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2A7A6BA3" w14:textId="77777777" w:rsidR="006E064F" w:rsidRPr="00594AE6" w:rsidRDefault="006E064F" w:rsidP="006526FE">
            <w:pPr>
              <w:spacing w:before="20"/>
              <w:jc w:val="left"/>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bidi="fa-IR"/>
              </w:rPr>
              <w:t>区域代码（固定电话号码的地域</w:t>
            </w:r>
            <w:r w:rsidRPr="00594AE6">
              <w:rPr>
                <w:rFonts w:asciiTheme="minorHAnsi" w:eastAsiaTheme="minorEastAsia" w:hAnsiTheme="minorHAnsi" w:cstheme="minorHAnsi"/>
                <w:lang w:eastAsia="zh-CN" w:bidi="fa-IR"/>
              </w:rPr>
              <w:br/>
            </w:r>
            <w:r w:rsidRPr="00594AE6">
              <w:rPr>
                <w:rFonts w:asciiTheme="minorHAnsi" w:eastAsiaTheme="minorEastAsia" w:hAnsiTheme="minorHAnsi" w:cstheme="minorHAnsi"/>
                <w:lang w:eastAsia="zh-CN" w:bidi="fa-IR"/>
              </w:rPr>
              <w:t>号码</w:t>
            </w:r>
            <w:r w:rsidRPr="00594AE6">
              <w:rPr>
                <w:rFonts w:asciiTheme="minorHAnsi" w:eastAsiaTheme="minorEastAsia" w:hAnsiTheme="minorHAnsi" w:cstheme="minorHAnsi"/>
                <w:lang w:eastAsia="zh-CN" w:bidi="fa-IR"/>
              </w:rPr>
              <w:t xml:space="preserve"> – East </w:t>
            </w:r>
            <w:proofErr w:type="spellStart"/>
            <w:r w:rsidRPr="00594AE6">
              <w:rPr>
                <w:rFonts w:asciiTheme="minorHAnsi" w:eastAsiaTheme="minorEastAsia" w:hAnsiTheme="minorHAnsi" w:cstheme="minorHAnsi"/>
                <w:lang w:eastAsia="zh-CN" w:bidi="fa-IR"/>
              </w:rPr>
              <w:t>Azarbayjan</w:t>
            </w:r>
            <w:proofErr w:type="spellEnd"/>
            <w:r w:rsidRPr="00594AE6">
              <w:rPr>
                <w:rFonts w:asciiTheme="minorHAnsi" w:eastAsiaTheme="minorEastAsia" w:hAnsiTheme="minorHAnsi" w:cstheme="minorHAnsi"/>
                <w:lang w:eastAsia="zh-CN" w:bidi="fa-IR"/>
              </w:rPr>
              <w:t>）</w:t>
            </w:r>
          </w:p>
        </w:tc>
      </w:tr>
      <w:tr w:rsidR="006E064F" w:rsidRPr="00716027" w14:paraId="750DAB4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C72449A" w14:textId="77777777" w:rsidR="006E064F" w:rsidRPr="00716027" w:rsidRDefault="006E064F" w:rsidP="006526FE">
            <w:pPr>
              <w:spacing w:before="20"/>
              <w:rPr>
                <w:rFonts w:cs="Calibri"/>
              </w:rPr>
            </w:pPr>
            <w:r w:rsidRPr="00716027">
              <w:rPr>
                <w:rFonts w:cs="Calibri"/>
              </w:rPr>
              <w:t>44</w:t>
            </w:r>
          </w:p>
        </w:tc>
        <w:tc>
          <w:tcPr>
            <w:tcW w:w="1009" w:type="dxa"/>
            <w:tcBorders>
              <w:top w:val="single" w:sz="4" w:space="0" w:color="auto"/>
              <w:left w:val="single" w:sz="4" w:space="0" w:color="auto"/>
              <w:bottom w:val="single" w:sz="4" w:space="0" w:color="auto"/>
              <w:right w:val="single" w:sz="4" w:space="0" w:color="auto"/>
            </w:tcBorders>
            <w:noWrap/>
            <w:hideMark/>
          </w:tcPr>
          <w:p w14:paraId="16BE8AEF"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6E4B52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F05D00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D0ADEB0"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West </w:t>
            </w:r>
            <w:proofErr w:type="spellStart"/>
            <w:r w:rsidRPr="006374DD">
              <w:rPr>
                <w:rFonts w:asciiTheme="minorHAnsi" w:eastAsiaTheme="minorEastAsia" w:hAnsiTheme="minorHAnsi" w:cstheme="minorHAnsi"/>
                <w:lang w:eastAsia="zh-CN" w:bidi="fa-IR"/>
              </w:rPr>
              <w:t>Azarbayjan</w:t>
            </w:r>
            <w:proofErr w:type="spellEnd"/>
            <w:r w:rsidRPr="006374DD">
              <w:rPr>
                <w:rFonts w:asciiTheme="minorHAnsi" w:eastAsiaTheme="minorEastAsia" w:hAnsiTheme="minorHAnsi" w:cstheme="minorHAnsi"/>
                <w:lang w:eastAsia="zh-CN" w:bidi="fa-IR"/>
              </w:rPr>
              <w:t>）</w:t>
            </w:r>
          </w:p>
        </w:tc>
      </w:tr>
      <w:tr w:rsidR="006E064F" w:rsidRPr="00716027" w14:paraId="35313DC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86FA1A0" w14:textId="77777777" w:rsidR="006E064F" w:rsidRPr="00716027" w:rsidRDefault="006E064F" w:rsidP="006526FE">
            <w:pPr>
              <w:spacing w:before="20"/>
              <w:rPr>
                <w:rFonts w:cs="Calibri"/>
              </w:rPr>
            </w:pPr>
            <w:r w:rsidRPr="00716027">
              <w:rPr>
                <w:rFonts w:cs="Calibri"/>
              </w:rPr>
              <w:t>45</w:t>
            </w:r>
          </w:p>
        </w:tc>
        <w:tc>
          <w:tcPr>
            <w:tcW w:w="1009" w:type="dxa"/>
            <w:tcBorders>
              <w:top w:val="single" w:sz="4" w:space="0" w:color="auto"/>
              <w:left w:val="single" w:sz="4" w:space="0" w:color="auto"/>
              <w:bottom w:val="single" w:sz="4" w:space="0" w:color="auto"/>
              <w:right w:val="single" w:sz="4" w:space="0" w:color="auto"/>
            </w:tcBorders>
            <w:noWrap/>
            <w:hideMark/>
          </w:tcPr>
          <w:p w14:paraId="5D9835D7"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3565438"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1E9BD6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F135F06"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Ardabil</w:t>
            </w:r>
            <w:r w:rsidRPr="006374DD">
              <w:rPr>
                <w:rFonts w:asciiTheme="minorHAnsi" w:eastAsiaTheme="minorEastAsia" w:hAnsiTheme="minorHAnsi" w:cstheme="minorHAnsi"/>
                <w:lang w:eastAsia="zh-CN" w:bidi="fa-IR"/>
              </w:rPr>
              <w:t>）</w:t>
            </w:r>
          </w:p>
        </w:tc>
      </w:tr>
      <w:tr w:rsidR="006E064F" w:rsidRPr="00716027" w14:paraId="0A05F8C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D1BB18B" w14:textId="77777777" w:rsidR="006E064F" w:rsidRPr="00716027" w:rsidRDefault="006E064F" w:rsidP="006526FE">
            <w:pPr>
              <w:spacing w:before="20"/>
              <w:rPr>
                <w:rFonts w:cs="Calibri"/>
              </w:rPr>
            </w:pPr>
            <w:r w:rsidRPr="00716027">
              <w:rPr>
                <w:rFonts w:cs="Calibri"/>
              </w:rPr>
              <w:t>51</w:t>
            </w:r>
          </w:p>
        </w:tc>
        <w:tc>
          <w:tcPr>
            <w:tcW w:w="1009" w:type="dxa"/>
            <w:tcBorders>
              <w:top w:val="single" w:sz="4" w:space="0" w:color="auto"/>
              <w:left w:val="single" w:sz="4" w:space="0" w:color="auto"/>
              <w:bottom w:val="single" w:sz="4" w:space="0" w:color="auto"/>
              <w:right w:val="single" w:sz="4" w:space="0" w:color="auto"/>
            </w:tcBorders>
            <w:noWrap/>
            <w:hideMark/>
          </w:tcPr>
          <w:p w14:paraId="6A76E873"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EC0848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AA824F3"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F9E6142"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Razavi Khorasan</w:t>
            </w:r>
            <w:r w:rsidRPr="006374DD">
              <w:rPr>
                <w:rFonts w:asciiTheme="minorHAnsi" w:eastAsiaTheme="minorEastAsia" w:hAnsiTheme="minorHAnsi" w:cstheme="minorHAnsi"/>
                <w:lang w:eastAsia="zh-CN" w:bidi="fa-IR"/>
              </w:rPr>
              <w:t>）</w:t>
            </w:r>
          </w:p>
        </w:tc>
      </w:tr>
      <w:tr w:rsidR="006E064F" w:rsidRPr="00716027" w14:paraId="6197127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2265917" w14:textId="77777777" w:rsidR="006E064F" w:rsidRPr="00716027" w:rsidRDefault="006E064F" w:rsidP="006526FE">
            <w:pPr>
              <w:spacing w:before="20"/>
              <w:rPr>
                <w:rFonts w:cs="Calibri"/>
              </w:rPr>
            </w:pPr>
            <w:r w:rsidRPr="00716027">
              <w:rPr>
                <w:rFonts w:cs="Calibri"/>
              </w:rPr>
              <w:t>54</w:t>
            </w:r>
          </w:p>
        </w:tc>
        <w:tc>
          <w:tcPr>
            <w:tcW w:w="1009" w:type="dxa"/>
            <w:tcBorders>
              <w:top w:val="single" w:sz="4" w:space="0" w:color="auto"/>
              <w:left w:val="single" w:sz="4" w:space="0" w:color="auto"/>
              <w:bottom w:val="single" w:sz="4" w:space="0" w:color="auto"/>
              <w:right w:val="single" w:sz="4" w:space="0" w:color="auto"/>
            </w:tcBorders>
            <w:noWrap/>
            <w:hideMark/>
          </w:tcPr>
          <w:p w14:paraId="34349CED"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174F435"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EC9735D"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715B9604" w14:textId="77777777" w:rsidR="006E064F" w:rsidRPr="006374DD" w:rsidRDefault="006E064F" w:rsidP="006526FE">
            <w:pPr>
              <w:spacing w:before="20"/>
              <w:jc w:val="left"/>
              <w:rPr>
                <w:rFonts w:asciiTheme="minorHAnsi" w:eastAsiaTheme="minorEastAsia" w:hAnsiTheme="minorHAnsi" w:cstheme="minorHAnsi"/>
              </w:rPr>
            </w:pPr>
            <w:proofErr w:type="spellStart"/>
            <w:r w:rsidRPr="006374DD">
              <w:rPr>
                <w:rFonts w:asciiTheme="minorHAnsi" w:eastAsiaTheme="minorEastAsia" w:hAnsiTheme="minorHAnsi" w:cstheme="minorHAnsi"/>
                <w:lang w:bidi="fa-IR"/>
              </w:rPr>
              <w:t>区域代码（固定电话号码的地域</w:t>
            </w:r>
            <w:proofErr w:type="spellEnd"/>
            <w:r w:rsidRPr="006374DD">
              <w:rPr>
                <w:rFonts w:asciiTheme="minorHAnsi" w:eastAsiaTheme="minorEastAsia" w:hAnsiTheme="minorHAnsi" w:cstheme="minorHAnsi"/>
                <w:lang w:bidi="fa-IR"/>
              </w:rPr>
              <w:br/>
            </w:r>
            <w:proofErr w:type="spellStart"/>
            <w:r w:rsidRPr="006374DD">
              <w:rPr>
                <w:rFonts w:asciiTheme="minorHAnsi" w:eastAsiaTheme="minorEastAsia" w:hAnsiTheme="minorHAnsi" w:cstheme="minorHAnsi"/>
                <w:lang w:bidi="fa-IR"/>
              </w:rPr>
              <w:t>号码</w:t>
            </w:r>
            <w:proofErr w:type="spellEnd"/>
            <w:r w:rsidRPr="006374DD">
              <w:rPr>
                <w:rFonts w:asciiTheme="minorHAnsi" w:eastAsiaTheme="minorEastAsia" w:hAnsiTheme="minorHAnsi" w:cstheme="minorHAnsi"/>
                <w:lang w:eastAsia="zh-CN" w:bidi="fa-IR"/>
              </w:rPr>
              <w:t xml:space="preserve"> </w:t>
            </w:r>
            <w:r w:rsidRPr="006374DD">
              <w:rPr>
                <w:rFonts w:asciiTheme="minorHAnsi" w:eastAsiaTheme="minorEastAsia" w:hAnsiTheme="minorHAnsi" w:cstheme="minorHAnsi"/>
                <w:lang w:bidi="fa-IR"/>
              </w:rPr>
              <w:t xml:space="preserve">– </w:t>
            </w:r>
            <w:proofErr w:type="spellStart"/>
            <w:r w:rsidRPr="006374DD">
              <w:rPr>
                <w:rFonts w:asciiTheme="minorHAnsi" w:eastAsiaTheme="minorEastAsia" w:hAnsiTheme="minorHAnsi" w:cstheme="minorHAnsi"/>
                <w:lang w:bidi="fa-IR"/>
              </w:rPr>
              <w:t>SistanvaBalochestan</w:t>
            </w:r>
            <w:proofErr w:type="spellEnd"/>
            <w:r w:rsidRPr="006374DD">
              <w:rPr>
                <w:rFonts w:asciiTheme="minorHAnsi" w:eastAsiaTheme="minorEastAsia" w:hAnsiTheme="minorHAnsi" w:cstheme="minorHAnsi"/>
                <w:lang w:bidi="fa-IR"/>
              </w:rPr>
              <w:t>）</w:t>
            </w:r>
          </w:p>
        </w:tc>
      </w:tr>
      <w:tr w:rsidR="006E064F" w:rsidRPr="00716027" w14:paraId="0BE2333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BAD02C6" w14:textId="77777777" w:rsidR="006E064F" w:rsidRPr="00716027" w:rsidRDefault="006E064F" w:rsidP="006526FE">
            <w:pPr>
              <w:spacing w:before="20"/>
              <w:rPr>
                <w:rFonts w:cs="Calibri"/>
              </w:rPr>
            </w:pPr>
            <w:r w:rsidRPr="00716027">
              <w:rPr>
                <w:rFonts w:cs="Calibri"/>
              </w:rPr>
              <w:t>56</w:t>
            </w:r>
          </w:p>
        </w:tc>
        <w:tc>
          <w:tcPr>
            <w:tcW w:w="1009" w:type="dxa"/>
            <w:tcBorders>
              <w:top w:val="single" w:sz="4" w:space="0" w:color="auto"/>
              <w:left w:val="single" w:sz="4" w:space="0" w:color="auto"/>
              <w:bottom w:val="single" w:sz="4" w:space="0" w:color="auto"/>
              <w:right w:val="single" w:sz="4" w:space="0" w:color="auto"/>
            </w:tcBorders>
            <w:noWrap/>
            <w:hideMark/>
          </w:tcPr>
          <w:p w14:paraId="37505D11"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10F27D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D778A8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E0AB583"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South Khorasan</w:t>
            </w:r>
            <w:r w:rsidRPr="006374DD">
              <w:rPr>
                <w:rFonts w:asciiTheme="minorHAnsi" w:eastAsiaTheme="minorEastAsia" w:hAnsiTheme="minorHAnsi" w:cstheme="minorHAnsi"/>
                <w:lang w:eastAsia="zh-CN" w:bidi="fa-IR"/>
              </w:rPr>
              <w:t>）</w:t>
            </w:r>
          </w:p>
        </w:tc>
      </w:tr>
      <w:tr w:rsidR="006E064F" w:rsidRPr="00716027" w14:paraId="0511064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FD38989" w14:textId="77777777" w:rsidR="006E064F" w:rsidRPr="00716027" w:rsidRDefault="006E064F" w:rsidP="006526FE">
            <w:pPr>
              <w:spacing w:before="20"/>
              <w:rPr>
                <w:rFonts w:cs="Calibri"/>
              </w:rPr>
            </w:pPr>
            <w:r w:rsidRPr="00716027">
              <w:rPr>
                <w:rFonts w:cs="Calibri"/>
              </w:rPr>
              <w:t>58</w:t>
            </w:r>
          </w:p>
        </w:tc>
        <w:tc>
          <w:tcPr>
            <w:tcW w:w="1009" w:type="dxa"/>
            <w:tcBorders>
              <w:top w:val="single" w:sz="4" w:space="0" w:color="auto"/>
              <w:left w:val="single" w:sz="4" w:space="0" w:color="auto"/>
              <w:bottom w:val="single" w:sz="4" w:space="0" w:color="auto"/>
              <w:right w:val="single" w:sz="4" w:space="0" w:color="auto"/>
            </w:tcBorders>
            <w:noWrap/>
            <w:hideMark/>
          </w:tcPr>
          <w:p w14:paraId="715054B0"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1CDD0F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FD62BEF"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16603D01"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North Khorasan</w:t>
            </w:r>
            <w:r w:rsidRPr="006374DD">
              <w:rPr>
                <w:rFonts w:asciiTheme="minorHAnsi" w:eastAsiaTheme="minorEastAsia" w:hAnsiTheme="minorHAnsi" w:cstheme="minorHAnsi"/>
                <w:lang w:eastAsia="zh-CN" w:bidi="fa-IR"/>
              </w:rPr>
              <w:t>）</w:t>
            </w:r>
          </w:p>
        </w:tc>
      </w:tr>
      <w:tr w:rsidR="006E064F" w:rsidRPr="00716027" w14:paraId="6D3CA2C3"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92AFDD3" w14:textId="77777777" w:rsidR="006E064F" w:rsidRPr="00716027" w:rsidRDefault="006E064F" w:rsidP="006526FE">
            <w:pPr>
              <w:spacing w:before="20"/>
              <w:rPr>
                <w:rFonts w:cs="Calibri"/>
              </w:rPr>
            </w:pPr>
            <w:r w:rsidRPr="00716027">
              <w:rPr>
                <w:rFonts w:cs="Calibri"/>
              </w:rPr>
              <w:t>61</w:t>
            </w:r>
          </w:p>
        </w:tc>
        <w:tc>
          <w:tcPr>
            <w:tcW w:w="1009" w:type="dxa"/>
            <w:tcBorders>
              <w:top w:val="single" w:sz="4" w:space="0" w:color="auto"/>
              <w:left w:val="single" w:sz="4" w:space="0" w:color="auto"/>
              <w:bottom w:val="single" w:sz="4" w:space="0" w:color="auto"/>
              <w:right w:val="single" w:sz="4" w:space="0" w:color="auto"/>
            </w:tcBorders>
            <w:noWrap/>
            <w:hideMark/>
          </w:tcPr>
          <w:p w14:paraId="015889A8"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3CA5AB34"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AA5B41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1F9F51A"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Khuzestan</w:t>
            </w:r>
            <w:r w:rsidRPr="006374DD">
              <w:rPr>
                <w:rFonts w:asciiTheme="minorHAnsi" w:eastAsiaTheme="minorEastAsia" w:hAnsiTheme="minorHAnsi" w:cstheme="minorHAnsi"/>
                <w:lang w:eastAsia="zh-CN" w:bidi="fa-IR"/>
              </w:rPr>
              <w:t>）</w:t>
            </w:r>
          </w:p>
        </w:tc>
      </w:tr>
      <w:tr w:rsidR="006E064F" w:rsidRPr="00716027" w14:paraId="507D802B"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A3CF526" w14:textId="77777777" w:rsidR="006E064F" w:rsidRPr="00716027" w:rsidRDefault="006E064F" w:rsidP="006526FE">
            <w:pPr>
              <w:spacing w:before="20"/>
              <w:rPr>
                <w:rFonts w:cs="Calibri"/>
              </w:rPr>
            </w:pPr>
            <w:r w:rsidRPr="00716027">
              <w:rPr>
                <w:rFonts w:cs="Calibri"/>
              </w:rPr>
              <w:t>66</w:t>
            </w:r>
          </w:p>
        </w:tc>
        <w:tc>
          <w:tcPr>
            <w:tcW w:w="1009" w:type="dxa"/>
            <w:tcBorders>
              <w:top w:val="single" w:sz="4" w:space="0" w:color="auto"/>
              <w:left w:val="single" w:sz="4" w:space="0" w:color="auto"/>
              <w:bottom w:val="single" w:sz="4" w:space="0" w:color="auto"/>
              <w:right w:val="single" w:sz="4" w:space="0" w:color="auto"/>
            </w:tcBorders>
            <w:noWrap/>
            <w:hideMark/>
          </w:tcPr>
          <w:p w14:paraId="1F95895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6C2ED4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F16983C"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60DB19E6"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Lorestan</w:t>
            </w:r>
            <w:r w:rsidRPr="006374DD">
              <w:rPr>
                <w:rFonts w:asciiTheme="minorHAnsi" w:eastAsiaTheme="minorEastAsia" w:hAnsiTheme="minorHAnsi" w:cstheme="minorHAnsi"/>
                <w:lang w:eastAsia="zh-CN" w:bidi="fa-IR"/>
              </w:rPr>
              <w:t>）</w:t>
            </w:r>
          </w:p>
        </w:tc>
      </w:tr>
      <w:tr w:rsidR="006E064F" w:rsidRPr="00716027" w14:paraId="00EB9D73"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9AAD5DF" w14:textId="77777777" w:rsidR="006E064F" w:rsidRPr="00716027" w:rsidRDefault="006E064F" w:rsidP="006526FE">
            <w:pPr>
              <w:spacing w:before="20"/>
              <w:rPr>
                <w:rFonts w:cs="Calibri"/>
              </w:rPr>
            </w:pPr>
            <w:r w:rsidRPr="00716027">
              <w:rPr>
                <w:rFonts w:cs="Calibri"/>
              </w:rPr>
              <w:t>71</w:t>
            </w:r>
          </w:p>
        </w:tc>
        <w:tc>
          <w:tcPr>
            <w:tcW w:w="1009" w:type="dxa"/>
            <w:tcBorders>
              <w:top w:val="single" w:sz="4" w:space="0" w:color="auto"/>
              <w:left w:val="single" w:sz="4" w:space="0" w:color="auto"/>
              <w:bottom w:val="single" w:sz="4" w:space="0" w:color="auto"/>
              <w:right w:val="single" w:sz="4" w:space="0" w:color="auto"/>
            </w:tcBorders>
            <w:noWrap/>
            <w:hideMark/>
          </w:tcPr>
          <w:p w14:paraId="29DBCD90"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069E96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A2BD0F6"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6DFC3E36"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Fars</w:t>
            </w:r>
            <w:r w:rsidRPr="006374DD">
              <w:rPr>
                <w:rFonts w:asciiTheme="minorHAnsi" w:eastAsiaTheme="minorEastAsia" w:hAnsiTheme="minorHAnsi" w:cstheme="minorHAnsi"/>
                <w:lang w:eastAsia="zh-CN" w:bidi="fa-IR"/>
              </w:rPr>
              <w:t>）</w:t>
            </w:r>
          </w:p>
        </w:tc>
      </w:tr>
      <w:tr w:rsidR="006E064F" w:rsidRPr="00716027" w14:paraId="2B2AC5D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A03F3C1" w14:textId="77777777" w:rsidR="006E064F" w:rsidRPr="00716027" w:rsidRDefault="006E064F" w:rsidP="006526FE">
            <w:pPr>
              <w:spacing w:before="20"/>
              <w:rPr>
                <w:rFonts w:cs="Calibri"/>
              </w:rPr>
            </w:pPr>
            <w:r w:rsidRPr="00716027">
              <w:rPr>
                <w:rFonts w:cs="Calibri"/>
              </w:rPr>
              <w:t>74</w:t>
            </w:r>
          </w:p>
        </w:tc>
        <w:tc>
          <w:tcPr>
            <w:tcW w:w="1009" w:type="dxa"/>
            <w:tcBorders>
              <w:top w:val="single" w:sz="4" w:space="0" w:color="auto"/>
              <w:left w:val="single" w:sz="4" w:space="0" w:color="auto"/>
              <w:bottom w:val="single" w:sz="4" w:space="0" w:color="auto"/>
              <w:right w:val="single" w:sz="4" w:space="0" w:color="auto"/>
            </w:tcBorders>
            <w:noWrap/>
            <w:hideMark/>
          </w:tcPr>
          <w:p w14:paraId="34AB2F0C"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638AEEF"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79BDCE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6176F1E5"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w:t>
            </w:r>
            <w:proofErr w:type="spellStart"/>
            <w:r w:rsidRPr="006374DD">
              <w:rPr>
                <w:rFonts w:asciiTheme="minorHAnsi" w:eastAsiaTheme="minorEastAsia" w:hAnsiTheme="minorHAnsi" w:cstheme="minorHAnsi"/>
                <w:lang w:eastAsia="zh-CN" w:bidi="fa-IR"/>
              </w:rPr>
              <w:t>Kohgiluoyeva</w:t>
            </w:r>
            <w:proofErr w:type="spellEnd"/>
            <w:r w:rsidRPr="006374DD">
              <w:rPr>
                <w:rFonts w:asciiTheme="minorHAnsi" w:eastAsiaTheme="minorEastAsia" w:hAnsiTheme="minorHAnsi" w:cstheme="minorHAnsi"/>
                <w:lang w:eastAsia="zh-CN" w:bidi="fa-IR"/>
              </w:rPr>
              <w:t xml:space="preserve">  Boyer Ahmad</w:t>
            </w:r>
            <w:r w:rsidRPr="006374DD">
              <w:rPr>
                <w:rFonts w:asciiTheme="minorHAnsi" w:eastAsiaTheme="minorEastAsia" w:hAnsiTheme="minorHAnsi" w:cstheme="minorHAnsi"/>
                <w:lang w:eastAsia="zh-CN" w:bidi="fa-IR"/>
              </w:rPr>
              <w:t>）</w:t>
            </w:r>
          </w:p>
        </w:tc>
      </w:tr>
      <w:tr w:rsidR="006E064F" w:rsidRPr="00716027" w14:paraId="0B9A7D5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2F3C4C9" w14:textId="77777777" w:rsidR="006E064F" w:rsidRPr="00716027" w:rsidRDefault="006E064F" w:rsidP="006526FE">
            <w:pPr>
              <w:spacing w:before="20"/>
              <w:rPr>
                <w:rFonts w:cs="Calibri"/>
              </w:rPr>
            </w:pPr>
            <w:r w:rsidRPr="00716027">
              <w:rPr>
                <w:rFonts w:cs="Calibri"/>
              </w:rPr>
              <w:t>76</w:t>
            </w:r>
          </w:p>
        </w:tc>
        <w:tc>
          <w:tcPr>
            <w:tcW w:w="1009" w:type="dxa"/>
            <w:tcBorders>
              <w:top w:val="single" w:sz="4" w:space="0" w:color="auto"/>
              <w:left w:val="single" w:sz="4" w:space="0" w:color="auto"/>
              <w:bottom w:val="single" w:sz="4" w:space="0" w:color="auto"/>
              <w:right w:val="single" w:sz="4" w:space="0" w:color="auto"/>
            </w:tcBorders>
            <w:noWrap/>
            <w:hideMark/>
          </w:tcPr>
          <w:p w14:paraId="7CD10F0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B3AB91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6DA912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59FE4B45"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Hormozgan</w:t>
            </w:r>
            <w:r w:rsidRPr="006374DD">
              <w:rPr>
                <w:rFonts w:asciiTheme="minorHAnsi" w:eastAsiaTheme="minorEastAsia" w:hAnsiTheme="minorHAnsi" w:cstheme="minorHAnsi"/>
                <w:lang w:eastAsia="zh-CN" w:bidi="fa-IR"/>
              </w:rPr>
              <w:t>）</w:t>
            </w:r>
          </w:p>
        </w:tc>
      </w:tr>
      <w:tr w:rsidR="006E064F" w:rsidRPr="00716027" w14:paraId="5BDED18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0C671CE" w14:textId="77777777" w:rsidR="006E064F" w:rsidRPr="00716027" w:rsidRDefault="006E064F" w:rsidP="006526FE">
            <w:pPr>
              <w:spacing w:before="20"/>
              <w:rPr>
                <w:rFonts w:cs="Calibri"/>
              </w:rPr>
            </w:pPr>
            <w:r w:rsidRPr="00716027">
              <w:rPr>
                <w:rFonts w:cs="Calibri"/>
              </w:rPr>
              <w:t>77</w:t>
            </w:r>
          </w:p>
        </w:tc>
        <w:tc>
          <w:tcPr>
            <w:tcW w:w="1009" w:type="dxa"/>
            <w:tcBorders>
              <w:top w:val="single" w:sz="4" w:space="0" w:color="auto"/>
              <w:left w:val="single" w:sz="4" w:space="0" w:color="auto"/>
              <w:bottom w:val="single" w:sz="4" w:space="0" w:color="auto"/>
              <w:right w:val="single" w:sz="4" w:space="0" w:color="auto"/>
            </w:tcBorders>
            <w:noWrap/>
            <w:hideMark/>
          </w:tcPr>
          <w:p w14:paraId="1808BC76"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2232BF6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FE69A28"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1CB4B70B"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Bushehr</w:t>
            </w:r>
            <w:r w:rsidRPr="006374DD">
              <w:rPr>
                <w:rFonts w:asciiTheme="minorHAnsi" w:eastAsiaTheme="minorEastAsia" w:hAnsiTheme="minorHAnsi" w:cstheme="minorHAnsi"/>
                <w:lang w:eastAsia="zh-CN" w:bidi="fa-IR"/>
              </w:rPr>
              <w:t>）</w:t>
            </w:r>
          </w:p>
        </w:tc>
      </w:tr>
      <w:tr w:rsidR="006E064F" w:rsidRPr="00716027" w14:paraId="3FEBE90B"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E19DCAD" w14:textId="77777777" w:rsidR="006E064F" w:rsidRPr="00716027" w:rsidRDefault="006E064F" w:rsidP="006526FE">
            <w:pPr>
              <w:spacing w:before="20"/>
              <w:rPr>
                <w:rFonts w:cs="Calibri"/>
              </w:rPr>
            </w:pPr>
            <w:r w:rsidRPr="00716027">
              <w:rPr>
                <w:rFonts w:cs="Calibri"/>
              </w:rPr>
              <w:t>81</w:t>
            </w:r>
          </w:p>
        </w:tc>
        <w:tc>
          <w:tcPr>
            <w:tcW w:w="1009" w:type="dxa"/>
            <w:tcBorders>
              <w:top w:val="single" w:sz="4" w:space="0" w:color="auto"/>
              <w:left w:val="single" w:sz="4" w:space="0" w:color="auto"/>
              <w:bottom w:val="single" w:sz="4" w:space="0" w:color="auto"/>
              <w:right w:val="single" w:sz="4" w:space="0" w:color="auto"/>
            </w:tcBorders>
            <w:noWrap/>
            <w:hideMark/>
          </w:tcPr>
          <w:p w14:paraId="11339325"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02A0B20F"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9DBA517"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2A5953AD"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Hamadan</w:t>
            </w:r>
            <w:r w:rsidRPr="006374DD">
              <w:rPr>
                <w:rFonts w:asciiTheme="minorHAnsi" w:eastAsiaTheme="minorEastAsia" w:hAnsiTheme="minorHAnsi" w:cstheme="minorHAnsi"/>
                <w:lang w:eastAsia="zh-CN" w:bidi="fa-IR"/>
              </w:rPr>
              <w:t>）</w:t>
            </w:r>
          </w:p>
        </w:tc>
      </w:tr>
      <w:tr w:rsidR="006E064F" w:rsidRPr="00716027" w14:paraId="0865B4D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85812A0" w14:textId="77777777" w:rsidR="006E064F" w:rsidRPr="00716027" w:rsidRDefault="006E064F" w:rsidP="006526FE">
            <w:pPr>
              <w:spacing w:before="20"/>
              <w:rPr>
                <w:rFonts w:cs="Calibri"/>
              </w:rPr>
            </w:pPr>
            <w:r w:rsidRPr="00716027">
              <w:rPr>
                <w:rFonts w:cs="Calibri"/>
              </w:rPr>
              <w:t>83</w:t>
            </w:r>
          </w:p>
        </w:tc>
        <w:tc>
          <w:tcPr>
            <w:tcW w:w="1009" w:type="dxa"/>
            <w:tcBorders>
              <w:top w:val="single" w:sz="4" w:space="0" w:color="auto"/>
              <w:left w:val="single" w:sz="4" w:space="0" w:color="auto"/>
              <w:bottom w:val="single" w:sz="4" w:space="0" w:color="auto"/>
              <w:right w:val="single" w:sz="4" w:space="0" w:color="auto"/>
            </w:tcBorders>
            <w:noWrap/>
            <w:hideMark/>
          </w:tcPr>
          <w:p w14:paraId="45CF76D7"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430EF37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F9F028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2300CBF"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w:t>
            </w:r>
            <w:proofErr w:type="spellStart"/>
            <w:r w:rsidRPr="006374DD">
              <w:rPr>
                <w:rFonts w:asciiTheme="minorHAnsi" w:eastAsiaTheme="minorEastAsia" w:hAnsiTheme="minorHAnsi" w:cstheme="minorHAnsi"/>
                <w:lang w:eastAsia="zh-CN" w:bidi="fa-IR"/>
              </w:rPr>
              <w:t>Kermanshahan</w:t>
            </w:r>
            <w:proofErr w:type="spellEnd"/>
            <w:r w:rsidRPr="006374DD">
              <w:rPr>
                <w:rFonts w:asciiTheme="minorHAnsi" w:eastAsiaTheme="minorEastAsia" w:hAnsiTheme="minorHAnsi" w:cstheme="minorHAnsi"/>
                <w:lang w:eastAsia="zh-CN" w:bidi="fa-IR"/>
              </w:rPr>
              <w:t>）</w:t>
            </w:r>
          </w:p>
        </w:tc>
      </w:tr>
      <w:tr w:rsidR="006E064F" w:rsidRPr="00716027" w14:paraId="27F9053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0D81B9D" w14:textId="77777777" w:rsidR="006E064F" w:rsidRPr="00716027" w:rsidRDefault="006E064F" w:rsidP="006526FE">
            <w:pPr>
              <w:spacing w:before="20"/>
              <w:rPr>
                <w:rFonts w:cs="Calibri"/>
              </w:rPr>
            </w:pPr>
            <w:r w:rsidRPr="00716027">
              <w:rPr>
                <w:rFonts w:cs="Calibri"/>
              </w:rPr>
              <w:t>84</w:t>
            </w:r>
          </w:p>
        </w:tc>
        <w:tc>
          <w:tcPr>
            <w:tcW w:w="1009" w:type="dxa"/>
            <w:tcBorders>
              <w:top w:val="single" w:sz="4" w:space="0" w:color="auto"/>
              <w:left w:val="single" w:sz="4" w:space="0" w:color="auto"/>
              <w:bottom w:val="single" w:sz="4" w:space="0" w:color="auto"/>
              <w:right w:val="single" w:sz="4" w:space="0" w:color="auto"/>
            </w:tcBorders>
            <w:noWrap/>
            <w:hideMark/>
          </w:tcPr>
          <w:p w14:paraId="3DA82FA4"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78387A6B"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9BD64E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61D448C8"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Ilam</w:t>
            </w:r>
            <w:r w:rsidRPr="006374DD">
              <w:rPr>
                <w:rFonts w:asciiTheme="minorHAnsi" w:eastAsiaTheme="minorEastAsia" w:hAnsiTheme="minorHAnsi" w:cstheme="minorHAnsi"/>
                <w:lang w:eastAsia="zh-CN" w:bidi="fa-IR"/>
              </w:rPr>
              <w:t>）</w:t>
            </w:r>
          </w:p>
        </w:tc>
      </w:tr>
      <w:tr w:rsidR="006E064F" w:rsidRPr="00716027" w14:paraId="7AAF7D0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749B951" w14:textId="77777777" w:rsidR="006E064F" w:rsidRPr="00716027" w:rsidRDefault="006E064F" w:rsidP="006526FE">
            <w:pPr>
              <w:spacing w:before="20"/>
              <w:rPr>
                <w:rFonts w:cs="Calibri"/>
              </w:rPr>
            </w:pPr>
            <w:r w:rsidRPr="00716027">
              <w:rPr>
                <w:rFonts w:cs="Calibri"/>
              </w:rPr>
              <w:t>86</w:t>
            </w:r>
          </w:p>
        </w:tc>
        <w:tc>
          <w:tcPr>
            <w:tcW w:w="1009" w:type="dxa"/>
            <w:tcBorders>
              <w:top w:val="single" w:sz="4" w:space="0" w:color="auto"/>
              <w:left w:val="single" w:sz="4" w:space="0" w:color="auto"/>
              <w:bottom w:val="single" w:sz="4" w:space="0" w:color="auto"/>
              <w:right w:val="single" w:sz="4" w:space="0" w:color="auto"/>
            </w:tcBorders>
            <w:noWrap/>
            <w:hideMark/>
          </w:tcPr>
          <w:p w14:paraId="025723F5"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40B251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A9A3727"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29429734"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Markazi</w:t>
            </w:r>
            <w:r w:rsidRPr="006374DD">
              <w:rPr>
                <w:rFonts w:asciiTheme="minorHAnsi" w:eastAsiaTheme="minorEastAsia" w:hAnsiTheme="minorHAnsi" w:cstheme="minorHAnsi"/>
                <w:lang w:eastAsia="zh-CN" w:bidi="fa-IR"/>
              </w:rPr>
              <w:t>）</w:t>
            </w:r>
          </w:p>
        </w:tc>
      </w:tr>
      <w:tr w:rsidR="006E064F" w:rsidRPr="00716027" w14:paraId="5D3EFA8E"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95C7F43" w14:textId="77777777" w:rsidR="006E064F" w:rsidRPr="00716027" w:rsidRDefault="006E064F" w:rsidP="006526FE">
            <w:pPr>
              <w:spacing w:before="20"/>
              <w:rPr>
                <w:rFonts w:cs="Calibri"/>
              </w:rPr>
            </w:pPr>
            <w:r w:rsidRPr="00716027">
              <w:rPr>
                <w:rFonts w:cs="Calibri"/>
              </w:rPr>
              <w:t>87</w:t>
            </w:r>
          </w:p>
        </w:tc>
        <w:tc>
          <w:tcPr>
            <w:tcW w:w="1009" w:type="dxa"/>
            <w:tcBorders>
              <w:top w:val="single" w:sz="4" w:space="0" w:color="auto"/>
              <w:left w:val="single" w:sz="4" w:space="0" w:color="auto"/>
              <w:bottom w:val="single" w:sz="4" w:space="0" w:color="auto"/>
              <w:right w:val="single" w:sz="4" w:space="0" w:color="auto"/>
            </w:tcBorders>
            <w:noWrap/>
            <w:hideMark/>
          </w:tcPr>
          <w:p w14:paraId="2C8B01C9"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hideMark/>
          </w:tcPr>
          <w:p w14:paraId="6BD04AB1"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0CE5DDD"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77F3C0F9" w14:textId="77777777" w:rsidR="006E064F" w:rsidRPr="006374DD" w:rsidRDefault="006E064F" w:rsidP="006526FE">
            <w:pPr>
              <w:spacing w:before="20"/>
              <w:jc w:val="left"/>
              <w:rPr>
                <w:rFonts w:asciiTheme="minorHAnsi" w:eastAsiaTheme="minorEastAsia" w:hAnsiTheme="minorHAnsi" w:cstheme="minorHAnsi"/>
                <w:lang w:eastAsia="zh-CN"/>
              </w:rPr>
            </w:pPr>
            <w:r w:rsidRPr="006374DD">
              <w:rPr>
                <w:rFonts w:asciiTheme="minorHAnsi" w:eastAsiaTheme="minorEastAsia" w:hAnsiTheme="minorHAnsi" w:cstheme="minorHAnsi"/>
                <w:lang w:eastAsia="zh-CN" w:bidi="fa-IR"/>
              </w:rPr>
              <w:t>区域代码（固定电话号码的地域</w:t>
            </w:r>
            <w:r w:rsidRPr="006374DD">
              <w:rPr>
                <w:rFonts w:asciiTheme="minorHAnsi" w:eastAsiaTheme="minorEastAsia" w:hAnsiTheme="minorHAnsi" w:cstheme="minorHAnsi"/>
                <w:lang w:eastAsia="zh-CN" w:bidi="fa-IR"/>
              </w:rPr>
              <w:br/>
            </w:r>
            <w:r w:rsidRPr="006374DD">
              <w:rPr>
                <w:rFonts w:asciiTheme="minorHAnsi" w:eastAsiaTheme="minorEastAsia" w:hAnsiTheme="minorHAnsi" w:cstheme="minorHAnsi"/>
                <w:lang w:eastAsia="zh-CN" w:bidi="fa-IR"/>
              </w:rPr>
              <w:t>号码</w:t>
            </w:r>
            <w:r w:rsidRPr="006374DD">
              <w:rPr>
                <w:rFonts w:asciiTheme="minorHAnsi" w:eastAsiaTheme="minorEastAsia" w:hAnsiTheme="minorHAnsi" w:cstheme="minorHAnsi"/>
                <w:lang w:eastAsia="zh-CN" w:bidi="fa-IR"/>
              </w:rPr>
              <w:t xml:space="preserve"> – </w:t>
            </w:r>
            <w:proofErr w:type="spellStart"/>
            <w:r w:rsidRPr="006374DD">
              <w:rPr>
                <w:rFonts w:asciiTheme="minorHAnsi" w:eastAsiaTheme="minorEastAsia" w:hAnsiTheme="minorHAnsi" w:cstheme="minorHAnsi"/>
                <w:lang w:eastAsia="zh-CN" w:bidi="fa-IR"/>
              </w:rPr>
              <w:t>Kurdestan</w:t>
            </w:r>
            <w:proofErr w:type="spellEnd"/>
            <w:r w:rsidRPr="006374DD">
              <w:rPr>
                <w:rFonts w:asciiTheme="minorHAnsi" w:eastAsiaTheme="minorEastAsia" w:hAnsiTheme="minorHAnsi" w:cstheme="minorHAnsi"/>
                <w:lang w:eastAsia="zh-CN" w:bidi="fa-IR"/>
              </w:rPr>
              <w:t>）</w:t>
            </w:r>
          </w:p>
        </w:tc>
      </w:tr>
      <w:tr w:rsidR="006E064F" w:rsidRPr="00716027" w14:paraId="03688B3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41EFB37" w14:textId="77777777" w:rsidR="006E064F" w:rsidRPr="00716027" w:rsidRDefault="006E064F" w:rsidP="006526FE">
            <w:pPr>
              <w:spacing w:before="20"/>
              <w:rPr>
                <w:rFonts w:cs="Calibri"/>
              </w:rPr>
            </w:pPr>
            <w:r w:rsidRPr="00716027">
              <w:rPr>
                <w:rFonts w:cs="Calibri"/>
              </w:rPr>
              <w:t>900</w:t>
            </w:r>
          </w:p>
        </w:tc>
        <w:tc>
          <w:tcPr>
            <w:tcW w:w="1009" w:type="dxa"/>
            <w:tcBorders>
              <w:top w:val="single" w:sz="4" w:space="0" w:color="auto"/>
              <w:left w:val="single" w:sz="4" w:space="0" w:color="auto"/>
              <w:bottom w:val="single" w:sz="4" w:space="0" w:color="auto"/>
              <w:right w:val="single" w:sz="4" w:space="0" w:color="auto"/>
            </w:tcBorders>
            <w:noWrap/>
          </w:tcPr>
          <w:p w14:paraId="439860D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7C72B1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ECCB9D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4F016410" w14:textId="77777777" w:rsidR="006E064F" w:rsidRPr="00716027" w:rsidRDefault="006E064F" w:rsidP="006526FE">
            <w:pPr>
              <w:spacing w:before="20"/>
              <w:rPr>
                <w:rFonts w:cs="Calibri"/>
              </w:rPr>
            </w:pPr>
          </w:p>
        </w:tc>
      </w:tr>
      <w:tr w:rsidR="006E064F" w:rsidRPr="00716027" w14:paraId="5CE1BC2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CB06DF4" w14:textId="77777777" w:rsidR="006E064F" w:rsidRPr="00716027" w:rsidRDefault="006E064F" w:rsidP="006526FE">
            <w:pPr>
              <w:spacing w:before="20"/>
              <w:rPr>
                <w:rFonts w:cs="Calibri"/>
              </w:rPr>
            </w:pPr>
            <w:r w:rsidRPr="00716027">
              <w:rPr>
                <w:rFonts w:cs="Calibri"/>
              </w:rPr>
              <w:t>901</w:t>
            </w:r>
          </w:p>
        </w:tc>
        <w:tc>
          <w:tcPr>
            <w:tcW w:w="1009" w:type="dxa"/>
            <w:tcBorders>
              <w:top w:val="single" w:sz="4" w:space="0" w:color="auto"/>
              <w:left w:val="single" w:sz="4" w:space="0" w:color="auto"/>
              <w:bottom w:val="single" w:sz="4" w:space="0" w:color="auto"/>
              <w:right w:val="single" w:sz="4" w:space="0" w:color="auto"/>
            </w:tcBorders>
            <w:noWrap/>
          </w:tcPr>
          <w:p w14:paraId="77770859"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C882EF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F7DFA6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1EFCA20E" w14:textId="77777777" w:rsidR="006E064F" w:rsidRPr="00716027" w:rsidRDefault="006E064F" w:rsidP="006526FE">
            <w:pPr>
              <w:spacing w:before="20"/>
              <w:rPr>
                <w:rFonts w:cs="Calibri"/>
              </w:rPr>
            </w:pPr>
          </w:p>
        </w:tc>
      </w:tr>
      <w:tr w:rsidR="006E064F" w:rsidRPr="00716027" w14:paraId="555978C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AFB8EBD" w14:textId="77777777" w:rsidR="006E064F" w:rsidRPr="00716027" w:rsidRDefault="006E064F" w:rsidP="006526FE">
            <w:pPr>
              <w:spacing w:before="20"/>
              <w:rPr>
                <w:rFonts w:cs="Calibri"/>
              </w:rPr>
            </w:pPr>
            <w:r w:rsidRPr="00716027">
              <w:rPr>
                <w:rFonts w:cs="Calibri"/>
              </w:rPr>
              <w:t>902</w:t>
            </w:r>
          </w:p>
        </w:tc>
        <w:tc>
          <w:tcPr>
            <w:tcW w:w="1009" w:type="dxa"/>
            <w:tcBorders>
              <w:top w:val="single" w:sz="4" w:space="0" w:color="auto"/>
              <w:left w:val="single" w:sz="4" w:space="0" w:color="auto"/>
              <w:bottom w:val="single" w:sz="4" w:space="0" w:color="auto"/>
              <w:right w:val="single" w:sz="4" w:space="0" w:color="auto"/>
            </w:tcBorders>
            <w:noWrap/>
          </w:tcPr>
          <w:p w14:paraId="7F9FC47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F4036D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D838488"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49802D5F" w14:textId="77777777" w:rsidR="006E064F" w:rsidRPr="00716027" w:rsidRDefault="006E064F" w:rsidP="006526FE">
            <w:pPr>
              <w:spacing w:before="20"/>
              <w:rPr>
                <w:rFonts w:cs="Calibri"/>
              </w:rPr>
            </w:pPr>
          </w:p>
        </w:tc>
      </w:tr>
      <w:tr w:rsidR="006E064F" w:rsidRPr="00716027" w14:paraId="2E904F2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47BD112" w14:textId="77777777" w:rsidR="006E064F" w:rsidRPr="00716027" w:rsidRDefault="006E064F" w:rsidP="006526FE">
            <w:pPr>
              <w:spacing w:before="20"/>
              <w:rPr>
                <w:rFonts w:cs="Calibri"/>
              </w:rPr>
            </w:pPr>
            <w:r w:rsidRPr="00716027">
              <w:rPr>
                <w:rFonts w:cs="Calibri"/>
              </w:rPr>
              <w:t>903</w:t>
            </w:r>
          </w:p>
        </w:tc>
        <w:tc>
          <w:tcPr>
            <w:tcW w:w="1009" w:type="dxa"/>
            <w:tcBorders>
              <w:top w:val="single" w:sz="4" w:space="0" w:color="auto"/>
              <w:left w:val="single" w:sz="4" w:space="0" w:color="auto"/>
              <w:bottom w:val="single" w:sz="4" w:space="0" w:color="auto"/>
              <w:right w:val="single" w:sz="4" w:space="0" w:color="auto"/>
            </w:tcBorders>
            <w:noWrap/>
          </w:tcPr>
          <w:p w14:paraId="7D108AC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EA831E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58F6DD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A74D15A" w14:textId="77777777" w:rsidR="006E064F" w:rsidRPr="00716027" w:rsidRDefault="006E064F" w:rsidP="006526FE">
            <w:pPr>
              <w:spacing w:before="20"/>
              <w:rPr>
                <w:rFonts w:cs="Calibri"/>
              </w:rPr>
            </w:pPr>
          </w:p>
        </w:tc>
      </w:tr>
      <w:tr w:rsidR="006E064F" w:rsidRPr="00716027" w14:paraId="36864891"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1393C65" w14:textId="77777777" w:rsidR="006E064F" w:rsidRPr="00716027" w:rsidRDefault="006E064F" w:rsidP="006526FE">
            <w:pPr>
              <w:spacing w:before="20"/>
              <w:rPr>
                <w:rFonts w:cs="Calibri"/>
              </w:rPr>
            </w:pPr>
            <w:r w:rsidRPr="00716027">
              <w:rPr>
                <w:rFonts w:cs="Calibri"/>
              </w:rPr>
              <w:t>904</w:t>
            </w:r>
          </w:p>
        </w:tc>
        <w:tc>
          <w:tcPr>
            <w:tcW w:w="1009" w:type="dxa"/>
            <w:tcBorders>
              <w:top w:val="single" w:sz="4" w:space="0" w:color="auto"/>
              <w:left w:val="single" w:sz="4" w:space="0" w:color="auto"/>
              <w:bottom w:val="single" w:sz="4" w:space="0" w:color="auto"/>
              <w:right w:val="single" w:sz="4" w:space="0" w:color="auto"/>
            </w:tcBorders>
            <w:noWrap/>
          </w:tcPr>
          <w:p w14:paraId="3BCED57E"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8E124B5"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049F6BD"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708B9955" w14:textId="77777777" w:rsidR="006E064F" w:rsidRPr="00716027" w:rsidRDefault="006E064F" w:rsidP="006526FE">
            <w:pPr>
              <w:spacing w:before="20"/>
              <w:rPr>
                <w:rFonts w:cs="Calibri"/>
              </w:rPr>
            </w:pPr>
          </w:p>
        </w:tc>
      </w:tr>
      <w:tr w:rsidR="006E064F" w:rsidRPr="00716027" w14:paraId="733FC8AD"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89AB1B9" w14:textId="77777777" w:rsidR="006E064F" w:rsidRPr="00716027" w:rsidRDefault="006E064F" w:rsidP="006526FE">
            <w:pPr>
              <w:spacing w:before="20"/>
              <w:rPr>
                <w:rFonts w:cs="Calibri"/>
              </w:rPr>
            </w:pPr>
            <w:r w:rsidRPr="00716027">
              <w:rPr>
                <w:rFonts w:cs="Calibri"/>
              </w:rPr>
              <w:t>905</w:t>
            </w:r>
          </w:p>
        </w:tc>
        <w:tc>
          <w:tcPr>
            <w:tcW w:w="1009" w:type="dxa"/>
            <w:tcBorders>
              <w:top w:val="single" w:sz="4" w:space="0" w:color="auto"/>
              <w:left w:val="single" w:sz="4" w:space="0" w:color="auto"/>
              <w:bottom w:val="single" w:sz="4" w:space="0" w:color="auto"/>
              <w:right w:val="single" w:sz="4" w:space="0" w:color="auto"/>
            </w:tcBorders>
            <w:noWrap/>
          </w:tcPr>
          <w:p w14:paraId="41A0F840"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7607442"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A58ECFB"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0882D54" w14:textId="77777777" w:rsidR="006E064F" w:rsidRPr="00716027" w:rsidRDefault="006E064F" w:rsidP="006526FE">
            <w:pPr>
              <w:spacing w:before="20"/>
              <w:rPr>
                <w:rFonts w:cs="Calibri"/>
              </w:rPr>
            </w:pPr>
          </w:p>
        </w:tc>
      </w:tr>
      <w:tr w:rsidR="006E064F" w:rsidRPr="00716027" w14:paraId="1721086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1029AE4" w14:textId="77777777" w:rsidR="006E064F" w:rsidRPr="00716027" w:rsidRDefault="006E064F" w:rsidP="006526FE">
            <w:pPr>
              <w:spacing w:before="20"/>
              <w:rPr>
                <w:rFonts w:cs="Calibri"/>
              </w:rPr>
            </w:pPr>
            <w:r w:rsidRPr="00716027">
              <w:rPr>
                <w:rFonts w:cs="Calibri"/>
              </w:rPr>
              <w:t>91</w:t>
            </w:r>
          </w:p>
        </w:tc>
        <w:tc>
          <w:tcPr>
            <w:tcW w:w="1009" w:type="dxa"/>
            <w:tcBorders>
              <w:top w:val="single" w:sz="4" w:space="0" w:color="auto"/>
              <w:left w:val="single" w:sz="4" w:space="0" w:color="auto"/>
              <w:bottom w:val="single" w:sz="4" w:space="0" w:color="auto"/>
              <w:right w:val="single" w:sz="4" w:space="0" w:color="auto"/>
            </w:tcBorders>
            <w:noWrap/>
          </w:tcPr>
          <w:p w14:paraId="0BFD1B63"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810508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4ED066E"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441C9230" w14:textId="77777777" w:rsidR="006E064F" w:rsidRPr="00716027" w:rsidRDefault="006E064F" w:rsidP="006526FE">
            <w:pPr>
              <w:spacing w:before="20"/>
              <w:rPr>
                <w:rFonts w:cs="Calibri"/>
              </w:rPr>
            </w:pPr>
          </w:p>
        </w:tc>
      </w:tr>
      <w:tr w:rsidR="006E064F" w:rsidRPr="00716027" w14:paraId="3F49B19D"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94BACB5" w14:textId="77777777" w:rsidR="006E064F" w:rsidRPr="00716027" w:rsidRDefault="006E064F" w:rsidP="006526FE">
            <w:pPr>
              <w:spacing w:before="20"/>
              <w:rPr>
                <w:rFonts w:cs="Calibri"/>
              </w:rPr>
            </w:pPr>
            <w:r w:rsidRPr="00716027">
              <w:rPr>
                <w:rFonts w:cs="Calibri"/>
              </w:rPr>
              <w:t>920</w:t>
            </w:r>
          </w:p>
        </w:tc>
        <w:tc>
          <w:tcPr>
            <w:tcW w:w="1009" w:type="dxa"/>
            <w:tcBorders>
              <w:top w:val="single" w:sz="4" w:space="0" w:color="auto"/>
              <w:left w:val="single" w:sz="4" w:space="0" w:color="auto"/>
              <w:bottom w:val="single" w:sz="4" w:space="0" w:color="auto"/>
              <w:right w:val="single" w:sz="4" w:space="0" w:color="auto"/>
            </w:tcBorders>
            <w:noWrap/>
          </w:tcPr>
          <w:p w14:paraId="172D876E"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8B13B1C"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2358B3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6B29D7D3" w14:textId="77777777" w:rsidR="006E064F" w:rsidRPr="00716027" w:rsidRDefault="006E064F" w:rsidP="006526FE">
            <w:pPr>
              <w:spacing w:before="20"/>
              <w:rPr>
                <w:rFonts w:cs="Calibri"/>
              </w:rPr>
            </w:pPr>
          </w:p>
        </w:tc>
      </w:tr>
      <w:tr w:rsidR="006E064F" w:rsidRPr="00716027" w14:paraId="394AD08D"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92FA689" w14:textId="77777777" w:rsidR="006E064F" w:rsidRPr="00716027" w:rsidRDefault="006E064F" w:rsidP="006526FE">
            <w:pPr>
              <w:spacing w:before="20"/>
              <w:rPr>
                <w:rFonts w:cs="Calibri"/>
              </w:rPr>
            </w:pPr>
            <w:r w:rsidRPr="00716027">
              <w:rPr>
                <w:rFonts w:cs="Calibri"/>
              </w:rPr>
              <w:t>921</w:t>
            </w:r>
          </w:p>
        </w:tc>
        <w:tc>
          <w:tcPr>
            <w:tcW w:w="1009" w:type="dxa"/>
            <w:tcBorders>
              <w:top w:val="single" w:sz="4" w:space="0" w:color="auto"/>
              <w:left w:val="single" w:sz="4" w:space="0" w:color="auto"/>
              <w:bottom w:val="single" w:sz="4" w:space="0" w:color="auto"/>
              <w:right w:val="single" w:sz="4" w:space="0" w:color="auto"/>
            </w:tcBorders>
            <w:noWrap/>
          </w:tcPr>
          <w:p w14:paraId="041488BA"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2CDE87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05BED1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71A3F069" w14:textId="77777777" w:rsidR="006E064F" w:rsidRPr="00716027" w:rsidRDefault="006E064F" w:rsidP="006526FE">
            <w:pPr>
              <w:spacing w:before="20"/>
              <w:rPr>
                <w:rFonts w:cs="Calibri"/>
              </w:rPr>
            </w:pPr>
          </w:p>
        </w:tc>
      </w:tr>
      <w:tr w:rsidR="006E064F" w:rsidRPr="00716027" w14:paraId="7B56F3A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62F73FD" w14:textId="77777777" w:rsidR="006E064F" w:rsidRPr="00716027" w:rsidRDefault="006E064F" w:rsidP="006526FE">
            <w:pPr>
              <w:spacing w:before="20"/>
              <w:rPr>
                <w:rFonts w:cs="Calibri"/>
              </w:rPr>
            </w:pPr>
            <w:r w:rsidRPr="00716027">
              <w:rPr>
                <w:rFonts w:cs="Calibri"/>
              </w:rPr>
              <w:t>922</w:t>
            </w:r>
          </w:p>
        </w:tc>
        <w:tc>
          <w:tcPr>
            <w:tcW w:w="1009" w:type="dxa"/>
            <w:tcBorders>
              <w:top w:val="single" w:sz="4" w:space="0" w:color="auto"/>
              <w:left w:val="single" w:sz="4" w:space="0" w:color="auto"/>
              <w:bottom w:val="single" w:sz="4" w:space="0" w:color="auto"/>
              <w:right w:val="single" w:sz="4" w:space="0" w:color="auto"/>
            </w:tcBorders>
            <w:noWrap/>
          </w:tcPr>
          <w:p w14:paraId="65815E51"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F0C261D"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01EF477"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E95291C" w14:textId="77777777" w:rsidR="006E064F" w:rsidRPr="00716027" w:rsidRDefault="006E064F" w:rsidP="006526FE">
            <w:pPr>
              <w:spacing w:before="20"/>
              <w:rPr>
                <w:rFonts w:cs="Calibri"/>
              </w:rPr>
            </w:pPr>
          </w:p>
        </w:tc>
      </w:tr>
      <w:tr w:rsidR="006E064F" w:rsidRPr="00716027" w14:paraId="1CDB4C5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1CD7B9F" w14:textId="77777777" w:rsidR="006E064F" w:rsidRPr="00716027" w:rsidRDefault="006E064F" w:rsidP="006526FE">
            <w:pPr>
              <w:spacing w:before="20"/>
              <w:rPr>
                <w:rFonts w:cs="Calibri"/>
                <w:color w:val="000000"/>
              </w:rPr>
            </w:pPr>
            <w:r w:rsidRPr="00716027">
              <w:rPr>
                <w:rFonts w:cs="Calibri"/>
                <w:color w:val="000000"/>
              </w:rPr>
              <w:t>923</w:t>
            </w:r>
          </w:p>
        </w:tc>
        <w:tc>
          <w:tcPr>
            <w:tcW w:w="1009" w:type="dxa"/>
            <w:tcBorders>
              <w:top w:val="single" w:sz="4" w:space="0" w:color="auto"/>
              <w:left w:val="single" w:sz="4" w:space="0" w:color="auto"/>
              <w:bottom w:val="single" w:sz="4" w:space="0" w:color="auto"/>
              <w:right w:val="single" w:sz="4" w:space="0" w:color="auto"/>
            </w:tcBorders>
            <w:noWrap/>
          </w:tcPr>
          <w:p w14:paraId="530C60A5"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CE48AA3"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tcPr>
          <w:p w14:paraId="06A749E3" w14:textId="77777777" w:rsidR="006E064F" w:rsidRPr="006374DD" w:rsidRDefault="006E064F" w:rsidP="006526FE">
            <w:pPr>
              <w:spacing w:before="20"/>
              <w:rPr>
                <w:rFonts w:asciiTheme="minorEastAsia" w:eastAsiaTheme="minorEastAsia" w:hAnsiTheme="minorEastAsia" w:cs="Calibri"/>
                <w:color w:val="000000"/>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5ACA458E" w14:textId="77777777" w:rsidR="006E064F" w:rsidRPr="00716027" w:rsidRDefault="006E064F" w:rsidP="006526FE">
            <w:pPr>
              <w:spacing w:before="20"/>
              <w:rPr>
                <w:rFonts w:cs="Calibri"/>
              </w:rPr>
            </w:pPr>
          </w:p>
        </w:tc>
      </w:tr>
      <w:tr w:rsidR="006E064F" w:rsidRPr="00716027" w14:paraId="7EE03A5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240CE486" w14:textId="77777777" w:rsidR="006E064F" w:rsidRPr="00716027" w:rsidRDefault="006E064F" w:rsidP="006526FE">
            <w:pPr>
              <w:spacing w:before="20"/>
              <w:rPr>
                <w:rFonts w:cs="Calibri"/>
              </w:rPr>
            </w:pPr>
            <w:r w:rsidRPr="00716027">
              <w:rPr>
                <w:rFonts w:cs="Calibri"/>
              </w:rPr>
              <w:t>93</w:t>
            </w:r>
          </w:p>
        </w:tc>
        <w:tc>
          <w:tcPr>
            <w:tcW w:w="1009" w:type="dxa"/>
            <w:tcBorders>
              <w:top w:val="single" w:sz="4" w:space="0" w:color="auto"/>
              <w:left w:val="single" w:sz="4" w:space="0" w:color="auto"/>
              <w:bottom w:val="single" w:sz="4" w:space="0" w:color="auto"/>
              <w:right w:val="single" w:sz="4" w:space="0" w:color="auto"/>
            </w:tcBorders>
            <w:noWrap/>
          </w:tcPr>
          <w:p w14:paraId="1DA7BBA1"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6D5C5E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2156A5D"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5A9E1D8B" w14:textId="77777777" w:rsidR="006E064F" w:rsidRPr="00716027" w:rsidRDefault="006E064F" w:rsidP="006526FE">
            <w:pPr>
              <w:spacing w:before="20"/>
              <w:rPr>
                <w:rFonts w:cs="Calibri"/>
              </w:rPr>
            </w:pPr>
          </w:p>
        </w:tc>
      </w:tr>
      <w:tr w:rsidR="006E064F" w:rsidRPr="00716027" w14:paraId="502854D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B2AAABD" w14:textId="77777777" w:rsidR="006E064F" w:rsidRPr="00716027" w:rsidRDefault="006E064F" w:rsidP="006526FE">
            <w:pPr>
              <w:spacing w:before="20"/>
              <w:rPr>
                <w:rFonts w:cs="Calibri"/>
              </w:rPr>
            </w:pPr>
            <w:r w:rsidRPr="00716027">
              <w:rPr>
                <w:rFonts w:cs="Calibri"/>
              </w:rPr>
              <w:lastRenderedPageBreak/>
              <w:t>942121</w:t>
            </w:r>
          </w:p>
        </w:tc>
        <w:tc>
          <w:tcPr>
            <w:tcW w:w="1009" w:type="dxa"/>
            <w:tcBorders>
              <w:top w:val="single" w:sz="4" w:space="0" w:color="auto"/>
              <w:left w:val="single" w:sz="4" w:space="0" w:color="auto"/>
              <w:bottom w:val="single" w:sz="4" w:space="0" w:color="auto"/>
              <w:right w:val="single" w:sz="4" w:space="0" w:color="auto"/>
            </w:tcBorders>
            <w:noWrap/>
          </w:tcPr>
          <w:p w14:paraId="2EE5092D"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39DC835"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716705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2DFD62D"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2547D00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364B8370" w14:textId="77777777" w:rsidR="006E064F" w:rsidRPr="00716027" w:rsidRDefault="006E064F" w:rsidP="006526FE">
            <w:pPr>
              <w:spacing w:before="20"/>
              <w:rPr>
                <w:rFonts w:cs="Calibri"/>
                <w:color w:val="0070C0"/>
              </w:rPr>
            </w:pPr>
            <w:r w:rsidRPr="00716027">
              <w:rPr>
                <w:rFonts w:cs="Calibri"/>
                <w:color w:val="0070C0"/>
              </w:rPr>
              <w:t>94200</w:t>
            </w:r>
          </w:p>
        </w:tc>
        <w:tc>
          <w:tcPr>
            <w:tcW w:w="1009" w:type="dxa"/>
            <w:tcBorders>
              <w:top w:val="single" w:sz="4" w:space="0" w:color="auto"/>
              <w:left w:val="single" w:sz="4" w:space="0" w:color="auto"/>
              <w:bottom w:val="single" w:sz="4" w:space="0" w:color="auto"/>
              <w:right w:val="single" w:sz="4" w:space="0" w:color="auto"/>
            </w:tcBorders>
            <w:noWrap/>
            <w:vAlign w:val="bottom"/>
          </w:tcPr>
          <w:p w14:paraId="09FE3688"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87EC6E2"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32A0D73F"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008FFA"/>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5F6E4B33" w14:textId="77777777" w:rsidR="006E064F" w:rsidRPr="006374DD" w:rsidRDefault="006E064F" w:rsidP="006526FE">
            <w:pPr>
              <w:spacing w:before="20"/>
              <w:rPr>
                <w:rFonts w:asciiTheme="minorEastAsia" w:eastAsiaTheme="minorEastAsia" w:hAnsiTheme="minorEastAsia" w:cs="Calibri"/>
                <w:color w:val="4F81BD" w:themeColor="accent1"/>
              </w:rPr>
            </w:pPr>
            <w:r w:rsidRPr="006374DD">
              <w:rPr>
                <w:rFonts w:asciiTheme="minorEastAsia" w:eastAsiaTheme="minorEastAsia" w:hAnsiTheme="minorEastAsia" w:cs="Calibri" w:hint="eastAsia"/>
                <w:color w:val="4F81BD" w:themeColor="accent1"/>
                <w:lang w:eastAsia="zh-CN"/>
              </w:rPr>
              <w:t>非地理</w:t>
            </w:r>
          </w:p>
        </w:tc>
      </w:tr>
      <w:tr w:rsidR="006E064F" w:rsidRPr="00716027" w14:paraId="08FC36C8"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F04509E" w14:textId="77777777" w:rsidR="006E064F" w:rsidRPr="00716027" w:rsidRDefault="006E064F" w:rsidP="006526FE">
            <w:pPr>
              <w:spacing w:before="20"/>
              <w:rPr>
                <w:rFonts w:cs="Calibri"/>
              </w:rPr>
            </w:pPr>
            <w:r w:rsidRPr="00716027">
              <w:rPr>
                <w:rFonts w:cs="Calibri"/>
              </w:rPr>
              <w:t>94220</w:t>
            </w:r>
          </w:p>
        </w:tc>
        <w:tc>
          <w:tcPr>
            <w:tcW w:w="1009" w:type="dxa"/>
            <w:tcBorders>
              <w:top w:val="single" w:sz="4" w:space="0" w:color="auto"/>
              <w:left w:val="single" w:sz="4" w:space="0" w:color="auto"/>
              <w:bottom w:val="single" w:sz="4" w:space="0" w:color="auto"/>
              <w:right w:val="single" w:sz="4" w:space="0" w:color="auto"/>
            </w:tcBorders>
            <w:noWrap/>
          </w:tcPr>
          <w:p w14:paraId="7395A073"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E3960ED"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A483566"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F35409B"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18CDE39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ECE3A2C" w14:textId="77777777" w:rsidR="006E064F" w:rsidRPr="00716027" w:rsidRDefault="006E064F" w:rsidP="006526FE">
            <w:pPr>
              <w:spacing w:before="20"/>
              <w:rPr>
                <w:rFonts w:cs="Calibri"/>
              </w:rPr>
            </w:pPr>
            <w:r w:rsidRPr="00716027">
              <w:rPr>
                <w:rFonts w:cs="Calibri"/>
              </w:rPr>
              <w:t>94260</w:t>
            </w:r>
          </w:p>
        </w:tc>
        <w:tc>
          <w:tcPr>
            <w:tcW w:w="1009" w:type="dxa"/>
            <w:tcBorders>
              <w:top w:val="single" w:sz="4" w:space="0" w:color="auto"/>
              <w:left w:val="single" w:sz="4" w:space="0" w:color="auto"/>
              <w:bottom w:val="single" w:sz="4" w:space="0" w:color="auto"/>
              <w:right w:val="single" w:sz="4" w:space="0" w:color="auto"/>
            </w:tcBorders>
            <w:noWrap/>
          </w:tcPr>
          <w:p w14:paraId="589A8792" w14:textId="77777777" w:rsidR="006E064F" w:rsidRPr="00716027" w:rsidRDefault="006E064F" w:rsidP="006526FE">
            <w:pPr>
              <w:spacing w:before="20"/>
              <w:jc w:val="center"/>
              <w:rPr>
                <w:rFonts w:cs="Calibri"/>
              </w:rPr>
            </w:pPr>
            <w:r w:rsidRPr="00716027">
              <w:rPr>
                <w:rFonts w:cs="Calibri"/>
              </w:rPr>
              <w:t>6</w:t>
            </w:r>
          </w:p>
        </w:tc>
        <w:tc>
          <w:tcPr>
            <w:tcW w:w="1117" w:type="dxa"/>
            <w:tcBorders>
              <w:top w:val="single" w:sz="4" w:space="0" w:color="auto"/>
              <w:left w:val="single" w:sz="4" w:space="0" w:color="auto"/>
              <w:bottom w:val="single" w:sz="4" w:space="0" w:color="auto"/>
              <w:right w:val="single" w:sz="4" w:space="0" w:color="auto"/>
            </w:tcBorders>
            <w:noWrap/>
          </w:tcPr>
          <w:p w14:paraId="3B4FC0DC"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DA6831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77FF50DB"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6003CAE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2D9FC47C" w14:textId="77777777" w:rsidR="006E064F" w:rsidRPr="00716027" w:rsidRDefault="006E064F" w:rsidP="006526FE">
            <w:pPr>
              <w:spacing w:before="20"/>
              <w:rPr>
                <w:rFonts w:cs="Calibri"/>
              </w:rPr>
            </w:pPr>
            <w:r w:rsidRPr="00716027">
              <w:rPr>
                <w:rFonts w:cs="Calibri"/>
              </w:rPr>
              <w:t>942800</w:t>
            </w:r>
          </w:p>
        </w:tc>
        <w:tc>
          <w:tcPr>
            <w:tcW w:w="1009" w:type="dxa"/>
            <w:tcBorders>
              <w:top w:val="single" w:sz="4" w:space="0" w:color="auto"/>
              <w:left w:val="single" w:sz="4" w:space="0" w:color="auto"/>
              <w:bottom w:val="single" w:sz="4" w:space="0" w:color="auto"/>
              <w:right w:val="single" w:sz="4" w:space="0" w:color="auto"/>
            </w:tcBorders>
            <w:noWrap/>
          </w:tcPr>
          <w:p w14:paraId="65419339"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FB9EB2B"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A7F94F5"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B8247A8"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1B52326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C8BD5B7" w14:textId="77777777" w:rsidR="006E064F" w:rsidRPr="00716027" w:rsidRDefault="006E064F" w:rsidP="006526FE">
            <w:pPr>
              <w:spacing w:before="20"/>
              <w:rPr>
                <w:rFonts w:cs="Calibri"/>
              </w:rPr>
            </w:pPr>
            <w:r w:rsidRPr="00716027">
              <w:rPr>
                <w:rFonts w:cs="Calibri"/>
              </w:rPr>
              <w:t>942801</w:t>
            </w:r>
          </w:p>
        </w:tc>
        <w:tc>
          <w:tcPr>
            <w:tcW w:w="1009" w:type="dxa"/>
            <w:tcBorders>
              <w:top w:val="single" w:sz="4" w:space="0" w:color="auto"/>
              <w:left w:val="single" w:sz="4" w:space="0" w:color="auto"/>
              <w:bottom w:val="single" w:sz="4" w:space="0" w:color="auto"/>
              <w:right w:val="single" w:sz="4" w:space="0" w:color="auto"/>
            </w:tcBorders>
            <w:noWrap/>
          </w:tcPr>
          <w:p w14:paraId="6B928021"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E4A6A19"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7D5218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673961B"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74D27DF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B651DF2" w14:textId="77777777" w:rsidR="006E064F" w:rsidRPr="00716027" w:rsidRDefault="006E064F" w:rsidP="006526FE">
            <w:pPr>
              <w:spacing w:before="20"/>
              <w:rPr>
                <w:rFonts w:cs="Calibri"/>
              </w:rPr>
            </w:pPr>
            <w:r w:rsidRPr="00716027">
              <w:rPr>
                <w:rFonts w:cs="Calibri"/>
              </w:rPr>
              <w:t>942802</w:t>
            </w:r>
          </w:p>
        </w:tc>
        <w:tc>
          <w:tcPr>
            <w:tcW w:w="1009" w:type="dxa"/>
            <w:tcBorders>
              <w:top w:val="single" w:sz="4" w:space="0" w:color="auto"/>
              <w:left w:val="single" w:sz="4" w:space="0" w:color="auto"/>
              <w:bottom w:val="single" w:sz="4" w:space="0" w:color="auto"/>
              <w:right w:val="single" w:sz="4" w:space="0" w:color="auto"/>
            </w:tcBorders>
            <w:noWrap/>
          </w:tcPr>
          <w:p w14:paraId="313A960C"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F9B08A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9A6B9C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3C326827"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1479320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A37C98B" w14:textId="77777777" w:rsidR="006E064F" w:rsidRPr="00716027" w:rsidRDefault="006E064F" w:rsidP="006526FE">
            <w:pPr>
              <w:spacing w:before="20"/>
              <w:rPr>
                <w:rFonts w:cs="Calibri"/>
              </w:rPr>
            </w:pPr>
            <w:r w:rsidRPr="00716027">
              <w:rPr>
                <w:rFonts w:cs="Calibri"/>
              </w:rPr>
              <w:t>942900</w:t>
            </w:r>
          </w:p>
        </w:tc>
        <w:tc>
          <w:tcPr>
            <w:tcW w:w="1009" w:type="dxa"/>
            <w:tcBorders>
              <w:top w:val="single" w:sz="4" w:space="0" w:color="auto"/>
              <w:left w:val="single" w:sz="4" w:space="0" w:color="auto"/>
              <w:bottom w:val="single" w:sz="4" w:space="0" w:color="auto"/>
              <w:right w:val="single" w:sz="4" w:space="0" w:color="auto"/>
            </w:tcBorders>
            <w:noWrap/>
          </w:tcPr>
          <w:p w14:paraId="593BBEB9"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410A841"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E13B8C7"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05A48B1B"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5CE7540B"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87FDD68" w14:textId="77777777" w:rsidR="006E064F" w:rsidRPr="00716027" w:rsidRDefault="006E064F" w:rsidP="006526FE">
            <w:pPr>
              <w:spacing w:before="20"/>
              <w:rPr>
                <w:rFonts w:cs="Calibri"/>
              </w:rPr>
            </w:pPr>
            <w:r w:rsidRPr="00716027">
              <w:rPr>
                <w:rFonts w:cs="Calibri"/>
              </w:rPr>
              <w:t>942901</w:t>
            </w:r>
          </w:p>
        </w:tc>
        <w:tc>
          <w:tcPr>
            <w:tcW w:w="1009" w:type="dxa"/>
            <w:tcBorders>
              <w:top w:val="single" w:sz="4" w:space="0" w:color="auto"/>
              <w:left w:val="single" w:sz="4" w:space="0" w:color="auto"/>
              <w:bottom w:val="single" w:sz="4" w:space="0" w:color="auto"/>
              <w:right w:val="single" w:sz="4" w:space="0" w:color="auto"/>
            </w:tcBorders>
            <w:noWrap/>
          </w:tcPr>
          <w:p w14:paraId="2C5D831F"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A7C19C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5F58EC8"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58735DEE"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5411867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1900902" w14:textId="77777777" w:rsidR="006E064F" w:rsidRPr="00716027" w:rsidRDefault="006E064F" w:rsidP="006526FE">
            <w:pPr>
              <w:spacing w:before="20"/>
              <w:rPr>
                <w:rFonts w:cs="Calibri"/>
              </w:rPr>
            </w:pPr>
            <w:r w:rsidRPr="00716027">
              <w:rPr>
                <w:rFonts w:cs="Calibri"/>
              </w:rPr>
              <w:t>942902</w:t>
            </w:r>
          </w:p>
        </w:tc>
        <w:tc>
          <w:tcPr>
            <w:tcW w:w="1009" w:type="dxa"/>
            <w:tcBorders>
              <w:top w:val="single" w:sz="4" w:space="0" w:color="auto"/>
              <w:left w:val="single" w:sz="4" w:space="0" w:color="auto"/>
              <w:bottom w:val="single" w:sz="4" w:space="0" w:color="auto"/>
              <w:right w:val="single" w:sz="4" w:space="0" w:color="auto"/>
            </w:tcBorders>
            <w:noWrap/>
          </w:tcPr>
          <w:p w14:paraId="7DB6517D"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661185A"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5F01CEB"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792569C"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0097B9A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F5FB335" w14:textId="77777777" w:rsidR="006E064F" w:rsidRPr="00716027" w:rsidRDefault="006E064F" w:rsidP="006526FE">
            <w:pPr>
              <w:spacing w:before="20"/>
              <w:rPr>
                <w:rFonts w:cs="Calibri"/>
              </w:rPr>
            </w:pPr>
            <w:r w:rsidRPr="00716027">
              <w:rPr>
                <w:rFonts w:cs="Calibri"/>
              </w:rPr>
              <w:t>942903</w:t>
            </w:r>
          </w:p>
        </w:tc>
        <w:tc>
          <w:tcPr>
            <w:tcW w:w="1009" w:type="dxa"/>
            <w:tcBorders>
              <w:top w:val="single" w:sz="4" w:space="0" w:color="auto"/>
              <w:left w:val="single" w:sz="4" w:space="0" w:color="auto"/>
              <w:bottom w:val="single" w:sz="4" w:space="0" w:color="auto"/>
              <w:right w:val="single" w:sz="4" w:space="0" w:color="auto"/>
            </w:tcBorders>
            <w:noWrap/>
          </w:tcPr>
          <w:p w14:paraId="556AD264"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E1633DF"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4D0E148"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4C5F56F4"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11993EA8"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7B98ABD" w14:textId="77777777" w:rsidR="006E064F" w:rsidRPr="00716027" w:rsidRDefault="006E064F" w:rsidP="006526FE">
            <w:pPr>
              <w:spacing w:before="20"/>
              <w:rPr>
                <w:rFonts w:cs="Calibri"/>
              </w:rPr>
            </w:pPr>
            <w:r w:rsidRPr="00716027">
              <w:rPr>
                <w:rFonts w:cs="Calibri"/>
              </w:rPr>
              <w:t>942904</w:t>
            </w:r>
          </w:p>
        </w:tc>
        <w:tc>
          <w:tcPr>
            <w:tcW w:w="1009" w:type="dxa"/>
            <w:tcBorders>
              <w:top w:val="single" w:sz="4" w:space="0" w:color="auto"/>
              <w:left w:val="single" w:sz="4" w:space="0" w:color="auto"/>
              <w:bottom w:val="single" w:sz="4" w:space="0" w:color="auto"/>
              <w:right w:val="single" w:sz="4" w:space="0" w:color="auto"/>
            </w:tcBorders>
            <w:noWrap/>
          </w:tcPr>
          <w:p w14:paraId="040C5D6A"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96867E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566CBD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33A665B9"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377A627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F055B58" w14:textId="77777777" w:rsidR="006E064F" w:rsidRPr="00716027" w:rsidRDefault="006E064F" w:rsidP="006526FE">
            <w:pPr>
              <w:spacing w:before="20"/>
              <w:rPr>
                <w:rFonts w:cs="Calibri"/>
              </w:rPr>
            </w:pPr>
            <w:r w:rsidRPr="00716027">
              <w:rPr>
                <w:rFonts w:cs="Calibri"/>
              </w:rPr>
              <w:t>9430130</w:t>
            </w:r>
          </w:p>
        </w:tc>
        <w:tc>
          <w:tcPr>
            <w:tcW w:w="1009" w:type="dxa"/>
            <w:tcBorders>
              <w:top w:val="single" w:sz="4" w:space="0" w:color="auto"/>
              <w:left w:val="single" w:sz="4" w:space="0" w:color="auto"/>
              <w:bottom w:val="single" w:sz="4" w:space="0" w:color="auto"/>
              <w:right w:val="single" w:sz="4" w:space="0" w:color="auto"/>
            </w:tcBorders>
            <w:noWrap/>
          </w:tcPr>
          <w:p w14:paraId="4B8E0E2B"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3C2613D"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3191DED"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proofErr w:type="spellEnd"/>
          </w:p>
        </w:tc>
        <w:tc>
          <w:tcPr>
            <w:tcW w:w="4320" w:type="dxa"/>
            <w:tcBorders>
              <w:top w:val="single" w:sz="4" w:space="0" w:color="auto"/>
              <w:left w:val="single" w:sz="4" w:space="0" w:color="auto"/>
              <w:bottom w:val="single" w:sz="4" w:space="0" w:color="auto"/>
              <w:right w:val="single" w:sz="4" w:space="0" w:color="auto"/>
            </w:tcBorders>
          </w:tcPr>
          <w:p w14:paraId="259DF2DA"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18A0D04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D1F93AA" w14:textId="77777777" w:rsidR="006E064F" w:rsidRPr="00716027" w:rsidRDefault="006E064F" w:rsidP="006526FE">
            <w:pPr>
              <w:spacing w:before="20"/>
              <w:rPr>
                <w:rFonts w:cs="Calibri"/>
                <w:lang w:bidi="fa-IR"/>
              </w:rPr>
            </w:pPr>
            <w:r w:rsidRPr="00716027">
              <w:rPr>
                <w:rFonts w:cs="Calibri"/>
              </w:rPr>
              <w:t>9400</w:t>
            </w:r>
            <w:r w:rsidRPr="00716027">
              <w:rPr>
                <w:rFonts w:cs="Calibri"/>
                <w:lang w:bidi="fa-IR"/>
              </w:rPr>
              <w:t>00</w:t>
            </w:r>
          </w:p>
        </w:tc>
        <w:tc>
          <w:tcPr>
            <w:tcW w:w="1009" w:type="dxa"/>
            <w:tcBorders>
              <w:top w:val="single" w:sz="4" w:space="0" w:color="auto"/>
              <w:left w:val="single" w:sz="4" w:space="0" w:color="auto"/>
              <w:bottom w:val="single" w:sz="4" w:space="0" w:color="auto"/>
              <w:right w:val="single" w:sz="4" w:space="0" w:color="auto"/>
            </w:tcBorders>
            <w:noWrap/>
          </w:tcPr>
          <w:p w14:paraId="6F70E24E"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8A6CCC9"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20B1E01" w14:textId="77777777" w:rsidR="006E064F" w:rsidRPr="006374DD" w:rsidRDefault="006E064F" w:rsidP="006526FE">
            <w:pPr>
              <w:spacing w:before="20"/>
              <w:jc w:val="left"/>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r w:rsidRPr="006374DD">
              <w:rPr>
                <w:rFonts w:asciiTheme="minorEastAsia" w:eastAsiaTheme="minorEastAsia" w:hAnsiTheme="minorEastAsia" w:cs="Calibri" w:hint="eastAsia"/>
              </w:rPr>
              <w:t>（光纤</w:t>
            </w:r>
            <w:proofErr w:type="spellEnd"/>
            <w:r w:rsidRPr="006374DD">
              <w:rPr>
                <w:rFonts w:asciiTheme="minorEastAsia" w:eastAsiaTheme="minorEastAsia" w:hAnsiTheme="minorEastAsia" w:cs="Calibri" w:hint="eastAsia"/>
              </w:rPr>
              <w:t>）</w:t>
            </w:r>
          </w:p>
        </w:tc>
        <w:tc>
          <w:tcPr>
            <w:tcW w:w="4320" w:type="dxa"/>
            <w:tcBorders>
              <w:top w:val="single" w:sz="4" w:space="0" w:color="auto"/>
              <w:left w:val="single" w:sz="4" w:space="0" w:color="auto"/>
              <w:bottom w:val="single" w:sz="4" w:space="0" w:color="auto"/>
              <w:right w:val="single" w:sz="4" w:space="0" w:color="auto"/>
            </w:tcBorders>
          </w:tcPr>
          <w:p w14:paraId="4F8ABDD1"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24AA5653"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C62BCA2" w14:textId="77777777" w:rsidR="006E064F" w:rsidRPr="00716027" w:rsidRDefault="006E064F" w:rsidP="006526FE">
            <w:pPr>
              <w:spacing w:before="20"/>
              <w:rPr>
                <w:rFonts w:cs="Calibri"/>
              </w:rPr>
            </w:pPr>
            <w:r w:rsidRPr="00716027">
              <w:rPr>
                <w:rFonts w:cs="Calibri"/>
              </w:rPr>
              <w:t>940009</w:t>
            </w:r>
          </w:p>
        </w:tc>
        <w:tc>
          <w:tcPr>
            <w:tcW w:w="1009" w:type="dxa"/>
            <w:tcBorders>
              <w:top w:val="single" w:sz="4" w:space="0" w:color="auto"/>
              <w:left w:val="single" w:sz="4" w:space="0" w:color="auto"/>
              <w:bottom w:val="single" w:sz="4" w:space="0" w:color="auto"/>
              <w:right w:val="single" w:sz="4" w:space="0" w:color="auto"/>
            </w:tcBorders>
            <w:noWrap/>
          </w:tcPr>
          <w:p w14:paraId="22EB7D54"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3F33B756"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E0D4472" w14:textId="77777777" w:rsidR="006E064F" w:rsidRPr="006374DD" w:rsidRDefault="006E064F" w:rsidP="006526FE">
            <w:pPr>
              <w:spacing w:before="20"/>
              <w:jc w:val="left"/>
              <w:rPr>
                <w:rFonts w:asciiTheme="minorEastAsia" w:eastAsiaTheme="minorEastAsia" w:hAnsiTheme="minorEastAsia" w:cs="Calibri"/>
              </w:rPr>
            </w:pPr>
            <w:proofErr w:type="spellStart"/>
            <w:r w:rsidRPr="006374DD">
              <w:rPr>
                <w:rFonts w:asciiTheme="minorEastAsia" w:eastAsiaTheme="minorEastAsia" w:hAnsiTheme="minorEastAsia" w:cstheme="minorHAnsi"/>
              </w:rPr>
              <w:t>固定电话</w:t>
            </w:r>
            <w:r w:rsidRPr="006374DD">
              <w:rPr>
                <w:rFonts w:asciiTheme="minorEastAsia" w:eastAsiaTheme="minorEastAsia" w:hAnsiTheme="minorEastAsia" w:cs="Calibri" w:hint="eastAsia"/>
              </w:rPr>
              <w:t>（光纤</w:t>
            </w:r>
            <w:proofErr w:type="spellEnd"/>
            <w:r w:rsidRPr="006374DD">
              <w:rPr>
                <w:rFonts w:asciiTheme="minorEastAsia" w:eastAsiaTheme="minorEastAsia" w:hAnsiTheme="minorEastAsia" w:cs="Calibri" w:hint="eastAsia"/>
              </w:rPr>
              <w:t>）</w:t>
            </w:r>
          </w:p>
        </w:tc>
        <w:tc>
          <w:tcPr>
            <w:tcW w:w="4320" w:type="dxa"/>
            <w:tcBorders>
              <w:top w:val="single" w:sz="4" w:space="0" w:color="auto"/>
              <w:left w:val="single" w:sz="4" w:space="0" w:color="auto"/>
              <w:bottom w:val="single" w:sz="4" w:space="0" w:color="auto"/>
              <w:right w:val="single" w:sz="4" w:space="0" w:color="auto"/>
            </w:tcBorders>
          </w:tcPr>
          <w:p w14:paraId="1E0799F7"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59D9DE46"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5BE6D78" w14:textId="77777777" w:rsidR="006E064F" w:rsidRPr="00716027" w:rsidRDefault="006E064F" w:rsidP="006526FE">
            <w:pPr>
              <w:spacing w:before="20"/>
              <w:rPr>
                <w:rFonts w:cs="Calibri"/>
              </w:rPr>
            </w:pPr>
            <w:r w:rsidRPr="00716027">
              <w:rPr>
                <w:rFonts w:cs="Calibri"/>
              </w:rPr>
              <w:t>9412</w:t>
            </w:r>
          </w:p>
        </w:tc>
        <w:tc>
          <w:tcPr>
            <w:tcW w:w="1009" w:type="dxa"/>
            <w:tcBorders>
              <w:top w:val="single" w:sz="4" w:space="0" w:color="auto"/>
              <w:left w:val="single" w:sz="4" w:space="0" w:color="auto"/>
              <w:bottom w:val="single" w:sz="4" w:space="0" w:color="auto"/>
              <w:right w:val="single" w:sz="4" w:space="0" w:color="auto"/>
            </w:tcBorders>
            <w:noWrap/>
          </w:tcPr>
          <w:p w14:paraId="657A5ABA"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1F76C0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BF76BC9" w14:textId="77777777" w:rsidR="006E064F" w:rsidRPr="006374DD" w:rsidRDefault="006E064F" w:rsidP="006526FE">
            <w:pPr>
              <w:spacing w:before="20"/>
              <w:jc w:val="left"/>
              <w:rPr>
                <w:rFonts w:asciiTheme="minorEastAsia" w:eastAsiaTheme="minorEastAsia" w:hAnsiTheme="minorEastAsia" w:cs="Calibri"/>
                <w:lang w:eastAsia="zh-CN"/>
              </w:rPr>
            </w:pPr>
            <w:r w:rsidRPr="006374DD">
              <w:rPr>
                <w:rFonts w:asciiTheme="minorEastAsia" w:eastAsiaTheme="minorEastAsia" w:hAnsiTheme="minorEastAsia" w:cstheme="minorHAnsi"/>
                <w:lang w:eastAsia="zh-CN"/>
              </w:rPr>
              <w:t>固定电话</w:t>
            </w:r>
            <w:r w:rsidRPr="006374DD">
              <w:rPr>
                <w:rFonts w:asciiTheme="minorEastAsia" w:eastAsiaTheme="minorEastAsia" w:hAnsiTheme="minorEastAsia" w:cstheme="minorHAnsi" w:hint="eastAsia"/>
                <w:lang w:eastAsia="zh-CN"/>
              </w:rPr>
              <w:t>（固定无线接入）</w:t>
            </w:r>
          </w:p>
        </w:tc>
        <w:tc>
          <w:tcPr>
            <w:tcW w:w="4320" w:type="dxa"/>
            <w:tcBorders>
              <w:top w:val="single" w:sz="4" w:space="0" w:color="auto"/>
              <w:left w:val="single" w:sz="4" w:space="0" w:color="auto"/>
              <w:bottom w:val="single" w:sz="4" w:space="0" w:color="auto"/>
              <w:right w:val="single" w:sz="4" w:space="0" w:color="auto"/>
            </w:tcBorders>
          </w:tcPr>
          <w:p w14:paraId="4DEEB671" w14:textId="77777777" w:rsidR="006E064F" w:rsidRPr="006374DD" w:rsidRDefault="006E064F" w:rsidP="006526FE">
            <w:pPr>
              <w:spacing w:before="20"/>
              <w:rPr>
                <w:rFonts w:asciiTheme="minorEastAsia" w:eastAsiaTheme="minorEastAsia" w:hAnsiTheme="minorEastAsia" w:cs="Calibri"/>
              </w:rPr>
            </w:pPr>
            <w:r w:rsidRPr="006374DD">
              <w:rPr>
                <w:rFonts w:asciiTheme="minorEastAsia" w:eastAsiaTheme="minorEastAsia" w:hAnsiTheme="minorEastAsia" w:cs="Calibri" w:hint="eastAsia"/>
                <w:lang w:eastAsia="zh-CN"/>
              </w:rPr>
              <w:t>非地理</w:t>
            </w:r>
          </w:p>
        </w:tc>
      </w:tr>
      <w:tr w:rsidR="006E064F" w:rsidRPr="00716027" w14:paraId="461BECA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630F960" w14:textId="77777777" w:rsidR="006E064F" w:rsidRPr="00716027" w:rsidRDefault="006E064F" w:rsidP="006526FE">
            <w:pPr>
              <w:spacing w:before="20"/>
              <w:rPr>
                <w:rFonts w:cs="Calibri"/>
              </w:rPr>
            </w:pPr>
            <w:r w:rsidRPr="00716027">
              <w:rPr>
                <w:rFonts w:cs="Calibri"/>
              </w:rPr>
              <w:t>94440</w:t>
            </w:r>
          </w:p>
        </w:tc>
        <w:tc>
          <w:tcPr>
            <w:tcW w:w="1009" w:type="dxa"/>
            <w:tcBorders>
              <w:top w:val="single" w:sz="4" w:space="0" w:color="auto"/>
              <w:left w:val="single" w:sz="4" w:space="0" w:color="auto"/>
              <w:bottom w:val="single" w:sz="4" w:space="0" w:color="auto"/>
              <w:right w:val="single" w:sz="4" w:space="0" w:color="auto"/>
            </w:tcBorders>
            <w:noWrap/>
          </w:tcPr>
          <w:p w14:paraId="6FDB9876"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674D6BC"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B5ECB7A" w14:textId="77777777" w:rsidR="006E064F" w:rsidRPr="006374DD" w:rsidRDefault="006E064F" w:rsidP="006526FE">
            <w:pPr>
              <w:spacing w:before="20"/>
              <w:jc w:val="left"/>
              <w:rPr>
                <w:rFonts w:asciiTheme="minorEastAsia" w:eastAsiaTheme="minorEastAsia" w:hAnsiTheme="minorEastAsia" w:cs="Calibri"/>
                <w:lang w:eastAsia="zh-CN"/>
              </w:rPr>
            </w:pPr>
            <w:r w:rsidRPr="006374DD">
              <w:rPr>
                <w:rFonts w:asciiTheme="minorEastAsia" w:eastAsiaTheme="minorEastAsia" w:hAnsiTheme="minorEastAsia" w:cstheme="minorHAnsi"/>
                <w:lang w:eastAsia="zh-CN"/>
              </w:rPr>
              <w:t>固定电话</w:t>
            </w:r>
            <w:r w:rsidRPr="006374DD">
              <w:rPr>
                <w:rFonts w:asciiTheme="minorEastAsia" w:eastAsiaTheme="minorEastAsia" w:hAnsiTheme="minorEastAsia" w:cs="Calibri" w:hint="eastAsia"/>
                <w:lang w:eastAsia="zh-CN"/>
              </w:rPr>
              <w:t>（固定无线接入）</w:t>
            </w:r>
          </w:p>
        </w:tc>
        <w:tc>
          <w:tcPr>
            <w:tcW w:w="4320" w:type="dxa"/>
            <w:tcBorders>
              <w:top w:val="single" w:sz="4" w:space="0" w:color="auto"/>
              <w:left w:val="single" w:sz="4" w:space="0" w:color="auto"/>
              <w:bottom w:val="single" w:sz="4" w:space="0" w:color="auto"/>
              <w:right w:val="single" w:sz="4" w:space="0" w:color="auto"/>
            </w:tcBorders>
          </w:tcPr>
          <w:p w14:paraId="5EB0F7B6"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Calibri" w:hint="eastAsia"/>
              </w:rPr>
              <w:t>仅从伊朗终接</w:t>
            </w:r>
            <w:proofErr w:type="spellEnd"/>
          </w:p>
        </w:tc>
      </w:tr>
      <w:tr w:rsidR="006E064F" w:rsidRPr="00716027" w14:paraId="1ADF7E92"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8521C28" w14:textId="77777777" w:rsidR="006E064F" w:rsidRPr="00716027" w:rsidRDefault="006E064F" w:rsidP="006526FE">
            <w:pPr>
              <w:spacing w:before="20"/>
              <w:rPr>
                <w:rFonts w:cs="Calibri"/>
              </w:rPr>
            </w:pPr>
            <w:r w:rsidRPr="00716027">
              <w:rPr>
                <w:rFonts w:cs="Calibri"/>
              </w:rPr>
              <w:t>96</w:t>
            </w:r>
          </w:p>
        </w:tc>
        <w:tc>
          <w:tcPr>
            <w:tcW w:w="1009" w:type="dxa"/>
            <w:tcBorders>
              <w:top w:val="single" w:sz="4" w:space="0" w:color="auto"/>
              <w:left w:val="single" w:sz="4" w:space="0" w:color="auto"/>
              <w:bottom w:val="single" w:sz="4" w:space="0" w:color="auto"/>
              <w:right w:val="single" w:sz="4" w:space="0" w:color="auto"/>
            </w:tcBorders>
            <w:noWrap/>
          </w:tcPr>
          <w:p w14:paraId="410EF66F" w14:textId="77777777" w:rsidR="006E064F" w:rsidRPr="00716027" w:rsidRDefault="006E064F" w:rsidP="006526FE">
            <w:pPr>
              <w:spacing w:before="20"/>
              <w:jc w:val="center"/>
              <w:rPr>
                <w:rFonts w:cs="Calibri"/>
              </w:rPr>
            </w:pPr>
            <w:r w:rsidRPr="00716027">
              <w:rPr>
                <w:rFonts w:cs="Calibri"/>
              </w:rPr>
              <w:t>4</w:t>
            </w:r>
          </w:p>
        </w:tc>
        <w:tc>
          <w:tcPr>
            <w:tcW w:w="1117" w:type="dxa"/>
            <w:tcBorders>
              <w:top w:val="single" w:sz="4" w:space="0" w:color="auto"/>
              <w:left w:val="single" w:sz="4" w:space="0" w:color="auto"/>
              <w:bottom w:val="single" w:sz="4" w:space="0" w:color="auto"/>
              <w:right w:val="single" w:sz="4" w:space="0" w:color="auto"/>
            </w:tcBorders>
            <w:noWrap/>
          </w:tcPr>
          <w:p w14:paraId="7610DA3C" w14:textId="77777777" w:rsidR="006E064F" w:rsidRPr="00716027" w:rsidRDefault="006E064F" w:rsidP="006526FE">
            <w:pPr>
              <w:spacing w:before="20"/>
              <w:jc w:val="center"/>
              <w:rPr>
                <w:rFonts w:cs="Calibri"/>
                <w:rtl/>
                <w:lang w:bidi="fa-IR"/>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F912ECC"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hint="eastAsia"/>
              </w:rPr>
              <w:t>业务代码</w:t>
            </w:r>
            <w:proofErr w:type="spellEnd"/>
          </w:p>
        </w:tc>
        <w:tc>
          <w:tcPr>
            <w:tcW w:w="4320" w:type="dxa"/>
            <w:tcBorders>
              <w:top w:val="single" w:sz="4" w:space="0" w:color="auto"/>
              <w:left w:val="single" w:sz="4" w:space="0" w:color="auto"/>
              <w:bottom w:val="single" w:sz="4" w:space="0" w:color="auto"/>
              <w:right w:val="single" w:sz="4" w:space="0" w:color="auto"/>
            </w:tcBorders>
          </w:tcPr>
          <w:p w14:paraId="7FBD43D0" w14:textId="77777777" w:rsidR="006E064F" w:rsidRPr="00716027" w:rsidRDefault="006E064F" w:rsidP="006526FE">
            <w:pPr>
              <w:spacing w:before="20"/>
              <w:rPr>
                <w:rFonts w:cs="Calibri"/>
              </w:rPr>
            </w:pPr>
          </w:p>
        </w:tc>
      </w:tr>
      <w:tr w:rsidR="006E064F" w:rsidRPr="00716027" w14:paraId="619647A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B077232" w14:textId="77777777" w:rsidR="006E064F" w:rsidRPr="00716027" w:rsidRDefault="006E064F" w:rsidP="006526FE">
            <w:pPr>
              <w:spacing w:before="20"/>
              <w:rPr>
                <w:rFonts w:cs="Calibri"/>
              </w:rPr>
            </w:pPr>
            <w:r w:rsidRPr="00716027">
              <w:rPr>
                <w:rFonts w:cs="Calibri"/>
              </w:rPr>
              <w:t>990</w:t>
            </w:r>
          </w:p>
        </w:tc>
        <w:tc>
          <w:tcPr>
            <w:tcW w:w="1009" w:type="dxa"/>
            <w:tcBorders>
              <w:top w:val="single" w:sz="4" w:space="0" w:color="auto"/>
              <w:left w:val="single" w:sz="4" w:space="0" w:color="auto"/>
              <w:bottom w:val="single" w:sz="4" w:space="0" w:color="auto"/>
              <w:right w:val="single" w:sz="4" w:space="0" w:color="auto"/>
            </w:tcBorders>
            <w:noWrap/>
          </w:tcPr>
          <w:p w14:paraId="37B4A2C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7D4C7F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2908204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7CA2911" w14:textId="77777777" w:rsidR="006E064F" w:rsidRPr="00716027" w:rsidRDefault="006E064F" w:rsidP="006526FE">
            <w:pPr>
              <w:spacing w:before="20"/>
              <w:rPr>
                <w:rFonts w:cs="Calibri"/>
              </w:rPr>
            </w:pPr>
          </w:p>
        </w:tc>
      </w:tr>
      <w:tr w:rsidR="006E064F" w:rsidRPr="00716027" w14:paraId="56E1D4AF"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D474FF1" w14:textId="77777777" w:rsidR="006E064F" w:rsidRPr="00716027" w:rsidRDefault="006E064F" w:rsidP="006526FE">
            <w:pPr>
              <w:spacing w:before="20"/>
              <w:rPr>
                <w:rFonts w:cs="Calibri"/>
              </w:rPr>
            </w:pPr>
            <w:r w:rsidRPr="00716027">
              <w:rPr>
                <w:rFonts w:cs="Calibri"/>
              </w:rPr>
              <w:t>991</w:t>
            </w:r>
          </w:p>
        </w:tc>
        <w:tc>
          <w:tcPr>
            <w:tcW w:w="1009" w:type="dxa"/>
            <w:tcBorders>
              <w:top w:val="single" w:sz="4" w:space="0" w:color="auto"/>
              <w:left w:val="single" w:sz="4" w:space="0" w:color="auto"/>
              <w:bottom w:val="single" w:sz="4" w:space="0" w:color="auto"/>
              <w:right w:val="single" w:sz="4" w:space="0" w:color="auto"/>
            </w:tcBorders>
            <w:noWrap/>
          </w:tcPr>
          <w:p w14:paraId="13D2C9F0"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899B98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5C704D5B"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5B5494EB" w14:textId="77777777" w:rsidR="006E064F" w:rsidRPr="00716027" w:rsidRDefault="006E064F" w:rsidP="006526FE">
            <w:pPr>
              <w:spacing w:before="20"/>
              <w:rPr>
                <w:rFonts w:cs="Calibri"/>
              </w:rPr>
            </w:pPr>
          </w:p>
        </w:tc>
      </w:tr>
      <w:tr w:rsidR="006E064F" w:rsidRPr="00716027" w14:paraId="14997971"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0A92B32" w14:textId="77777777" w:rsidR="006E064F" w:rsidRPr="00716027" w:rsidRDefault="006E064F" w:rsidP="006526FE">
            <w:pPr>
              <w:spacing w:before="20"/>
              <w:rPr>
                <w:rFonts w:cs="Calibri"/>
              </w:rPr>
            </w:pPr>
            <w:r w:rsidRPr="00716027">
              <w:rPr>
                <w:rFonts w:cs="Calibri"/>
              </w:rPr>
              <w:t>992</w:t>
            </w:r>
          </w:p>
        </w:tc>
        <w:tc>
          <w:tcPr>
            <w:tcW w:w="1009" w:type="dxa"/>
            <w:tcBorders>
              <w:top w:val="single" w:sz="4" w:space="0" w:color="auto"/>
              <w:left w:val="single" w:sz="4" w:space="0" w:color="auto"/>
              <w:bottom w:val="single" w:sz="4" w:space="0" w:color="auto"/>
              <w:right w:val="single" w:sz="4" w:space="0" w:color="auto"/>
            </w:tcBorders>
            <w:noWrap/>
          </w:tcPr>
          <w:p w14:paraId="64EAED09"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394643D"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0ED6363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4AEA2BA7" w14:textId="77777777" w:rsidR="006E064F" w:rsidRPr="00716027" w:rsidRDefault="006E064F" w:rsidP="006526FE">
            <w:pPr>
              <w:spacing w:before="20"/>
              <w:rPr>
                <w:rFonts w:cs="Calibri"/>
              </w:rPr>
            </w:pPr>
          </w:p>
        </w:tc>
      </w:tr>
      <w:tr w:rsidR="006E064F" w:rsidRPr="00716027" w14:paraId="4B634F81"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ED49A5F" w14:textId="77777777" w:rsidR="006E064F" w:rsidRPr="00716027" w:rsidRDefault="006E064F" w:rsidP="006526FE">
            <w:pPr>
              <w:spacing w:before="20"/>
              <w:rPr>
                <w:rFonts w:cs="Calibri"/>
              </w:rPr>
            </w:pPr>
            <w:r w:rsidRPr="00716027">
              <w:rPr>
                <w:rFonts w:cs="Calibri"/>
              </w:rPr>
              <w:t>993</w:t>
            </w:r>
          </w:p>
        </w:tc>
        <w:tc>
          <w:tcPr>
            <w:tcW w:w="1009" w:type="dxa"/>
            <w:tcBorders>
              <w:top w:val="single" w:sz="4" w:space="0" w:color="auto"/>
              <w:left w:val="single" w:sz="4" w:space="0" w:color="auto"/>
              <w:bottom w:val="single" w:sz="4" w:space="0" w:color="auto"/>
              <w:right w:val="single" w:sz="4" w:space="0" w:color="auto"/>
            </w:tcBorders>
            <w:noWrap/>
          </w:tcPr>
          <w:p w14:paraId="1D3322CE"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DCAE8B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C4E90F0"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6D1B4CEF" w14:textId="77777777" w:rsidR="006E064F" w:rsidRPr="00716027" w:rsidRDefault="006E064F" w:rsidP="006526FE">
            <w:pPr>
              <w:spacing w:before="20"/>
              <w:rPr>
                <w:rFonts w:cs="Calibri"/>
              </w:rPr>
            </w:pPr>
          </w:p>
        </w:tc>
      </w:tr>
      <w:tr w:rsidR="006E064F" w:rsidRPr="00716027" w14:paraId="6437E3F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BEDEA3F" w14:textId="77777777" w:rsidR="006E064F" w:rsidRPr="00716027" w:rsidRDefault="006E064F" w:rsidP="006526FE">
            <w:pPr>
              <w:spacing w:before="20"/>
              <w:rPr>
                <w:rFonts w:cs="Calibri"/>
              </w:rPr>
            </w:pPr>
            <w:r w:rsidRPr="00716027">
              <w:rPr>
                <w:rFonts w:cs="Calibri"/>
              </w:rPr>
              <w:t>994</w:t>
            </w:r>
          </w:p>
        </w:tc>
        <w:tc>
          <w:tcPr>
            <w:tcW w:w="1009" w:type="dxa"/>
            <w:tcBorders>
              <w:top w:val="single" w:sz="4" w:space="0" w:color="auto"/>
              <w:left w:val="single" w:sz="4" w:space="0" w:color="auto"/>
              <w:bottom w:val="single" w:sz="4" w:space="0" w:color="auto"/>
              <w:right w:val="single" w:sz="4" w:space="0" w:color="auto"/>
            </w:tcBorders>
            <w:noWrap/>
          </w:tcPr>
          <w:p w14:paraId="3140395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07E3CEB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97EFB3B"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2778E6B8" w14:textId="77777777" w:rsidR="006E064F" w:rsidRPr="00716027" w:rsidRDefault="006E064F" w:rsidP="006526FE">
            <w:pPr>
              <w:spacing w:before="20"/>
              <w:rPr>
                <w:rFonts w:cs="Calibri"/>
              </w:rPr>
            </w:pPr>
          </w:p>
        </w:tc>
      </w:tr>
      <w:tr w:rsidR="006E064F" w:rsidRPr="00716027" w14:paraId="74544488"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F31E46E" w14:textId="77777777" w:rsidR="006E064F" w:rsidRPr="00716027" w:rsidRDefault="006E064F" w:rsidP="006526FE">
            <w:pPr>
              <w:spacing w:before="20"/>
              <w:rPr>
                <w:rFonts w:cs="Calibri"/>
              </w:rPr>
            </w:pPr>
            <w:r w:rsidRPr="00716027">
              <w:rPr>
                <w:rFonts w:cs="Calibri"/>
              </w:rPr>
              <w:t>9950</w:t>
            </w:r>
          </w:p>
        </w:tc>
        <w:tc>
          <w:tcPr>
            <w:tcW w:w="1009" w:type="dxa"/>
            <w:tcBorders>
              <w:top w:val="single" w:sz="4" w:space="0" w:color="auto"/>
              <w:left w:val="single" w:sz="4" w:space="0" w:color="auto"/>
              <w:bottom w:val="single" w:sz="4" w:space="0" w:color="auto"/>
              <w:right w:val="single" w:sz="4" w:space="0" w:color="auto"/>
            </w:tcBorders>
            <w:noWrap/>
          </w:tcPr>
          <w:p w14:paraId="48153E68" w14:textId="77777777" w:rsidR="006E064F" w:rsidRPr="00716027" w:rsidRDefault="006E064F" w:rsidP="006526FE">
            <w:pPr>
              <w:spacing w:before="20"/>
              <w:jc w:val="center"/>
              <w:rPr>
                <w:rFonts w:cs="Calibri"/>
              </w:rPr>
            </w:pPr>
            <w:r w:rsidRPr="00716027">
              <w:rPr>
                <w:rFonts w:cs="Calibri"/>
              </w:rPr>
              <w:t>5</w:t>
            </w:r>
          </w:p>
        </w:tc>
        <w:tc>
          <w:tcPr>
            <w:tcW w:w="1117" w:type="dxa"/>
            <w:tcBorders>
              <w:top w:val="single" w:sz="4" w:space="0" w:color="auto"/>
              <w:left w:val="single" w:sz="4" w:space="0" w:color="auto"/>
              <w:bottom w:val="single" w:sz="4" w:space="0" w:color="auto"/>
              <w:right w:val="single" w:sz="4" w:space="0" w:color="auto"/>
            </w:tcBorders>
            <w:noWrap/>
          </w:tcPr>
          <w:p w14:paraId="7207EB94"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4E577C4"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hint="eastAsia"/>
              </w:rPr>
              <w:t>公众集群</w:t>
            </w:r>
            <w:proofErr w:type="spellEnd"/>
          </w:p>
        </w:tc>
        <w:tc>
          <w:tcPr>
            <w:tcW w:w="4320" w:type="dxa"/>
            <w:tcBorders>
              <w:top w:val="single" w:sz="4" w:space="0" w:color="auto"/>
              <w:left w:val="single" w:sz="4" w:space="0" w:color="auto"/>
              <w:bottom w:val="single" w:sz="4" w:space="0" w:color="auto"/>
              <w:right w:val="single" w:sz="4" w:space="0" w:color="auto"/>
            </w:tcBorders>
          </w:tcPr>
          <w:p w14:paraId="62305C5D" w14:textId="77777777" w:rsidR="006E064F" w:rsidRPr="00716027" w:rsidRDefault="006E064F" w:rsidP="006526FE">
            <w:pPr>
              <w:spacing w:before="20"/>
              <w:rPr>
                <w:rFonts w:cs="Calibri"/>
              </w:rPr>
            </w:pPr>
          </w:p>
        </w:tc>
      </w:tr>
      <w:tr w:rsidR="006E064F" w:rsidRPr="00716027" w14:paraId="03807AFB"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FD6130F" w14:textId="77777777" w:rsidR="006E064F" w:rsidRPr="00716027" w:rsidRDefault="006E064F" w:rsidP="006526FE">
            <w:pPr>
              <w:spacing w:before="20"/>
              <w:rPr>
                <w:rFonts w:cs="Calibri"/>
              </w:rPr>
            </w:pPr>
            <w:r w:rsidRPr="00716027">
              <w:rPr>
                <w:rFonts w:cs="Calibri"/>
              </w:rPr>
              <w:t>99510</w:t>
            </w:r>
          </w:p>
        </w:tc>
        <w:tc>
          <w:tcPr>
            <w:tcW w:w="1009" w:type="dxa"/>
            <w:tcBorders>
              <w:top w:val="single" w:sz="4" w:space="0" w:color="auto"/>
              <w:left w:val="single" w:sz="4" w:space="0" w:color="auto"/>
              <w:bottom w:val="single" w:sz="4" w:space="0" w:color="auto"/>
              <w:right w:val="single" w:sz="4" w:space="0" w:color="auto"/>
            </w:tcBorders>
            <w:noWrap/>
          </w:tcPr>
          <w:p w14:paraId="32A617D1"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28EC7FF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3F54AA6"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443D6CB7" w14:textId="77777777" w:rsidR="006E064F" w:rsidRPr="00716027" w:rsidRDefault="006E064F" w:rsidP="006526FE">
            <w:pPr>
              <w:spacing w:before="20"/>
              <w:rPr>
                <w:rFonts w:cs="Calibri"/>
              </w:rPr>
            </w:pPr>
          </w:p>
        </w:tc>
      </w:tr>
      <w:tr w:rsidR="006E064F" w:rsidRPr="00716027" w14:paraId="5F372351"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2FAA222" w14:textId="77777777" w:rsidR="006E064F" w:rsidRPr="00716027" w:rsidRDefault="006E064F" w:rsidP="006526FE">
            <w:pPr>
              <w:spacing w:before="20"/>
              <w:rPr>
                <w:rFonts w:cs="Calibri"/>
                <w:rtl/>
                <w:lang w:bidi="fa-IR"/>
              </w:rPr>
            </w:pPr>
            <w:r w:rsidRPr="00716027">
              <w:rPr>
                <w:rFonts w:cs="Calibri"/>
                <w:lang w:bidi="fa-IR"/>
              </w:rPr>
              <w:t>99550</w:t>
            </w:r>
          </w:p>
        </w:tc>
        <w:tc>
          <w:tcPr>
            <w:tcW w:w="1009" w:type="dxa"/>
            <w:tcBorders>
              <w:top w:val="single" w:sz="4" w:space="0" w:color="auto"/>
              <w:left w:val="single" w:sz="4" w:space="0" w:color="auto"/>
              <w:bottom w:val="single" w:sz="4" w:space="0" w:color="auto"/>
              <w:right w:val="single" w:sz="4" w:space="0" w:color="auto"/>
            </w:tcBorders>
            <w:noWrap/>
          </w:tcPr>
          <w:p w14:paraId="142ADFFA"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4BDF2368"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A5E1F5A"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17E59FFB" w14:textId="77777777" w:rsidR="006E064F" w:rsidRPr="00716027" w:rsidRDefault="006E064F" w:rsidP="006526FE">
            <w:pPr>
              <w:spacing w:before="20"/>
              <w:rPr>
                <w:rFonts w:cs="Calibri"/>
              </w:rPr>
            </w:pPr>
          </w:p>
        </w:tc>
      </w:tr>
      <w:tr w:rsidR="006E064F" w:rsidRPr="00716027" w14:paraId="16EB2409"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152D109" w14:textId="77777777" w:rsidR="006E064F" w:rsidRPr="00716027" w:rsidRDefault="006E064F" w:rsidP="006526FE">
            <w:pPr>
              <w:spacing w:before="20"/>
              <w:rPr>
                <w:rFonts w:cs="Calibri"/>
                <w:color w:val="000000"/>
              </w:rPr>
            </w:pPr>
            <w:r w:rsidRPr="00716027">
              <w:rPr>
                <w:rFonts w:cs="Calibri"/>
                <w:color w:val="000000"/>
              </w:rPr>
              <w:t>996</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12A34B7"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B352048"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0242ECB" w14:textId="77777777" w:rsidR="006E064F" w:rsidRPr="006374DD" w:rsidRDefault="006E064F" w:rsidP="006526FE">
            <w:pPr>
              <w:spacing w:before="20"/>
              <w:rPr>
                <w:rFonts w:asciiTheme="minorEastAsia" w:eastAsiaTheme="minorEastAsia" w:hAnsiTheme="minorEastAsia" w:cs="Calibri"/>
                <w:color w:val="000000"/>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5723E3E8" w14:textId="77777777" w:rsidR="006E064F" w:rsidRPr="00716027" w:rsidRDefault="006E064F" w:rsidP="006526FE">
            <w:pPr>
              <w:spacing w:before="20"/>
              <w:rPr>
                <w:rFonts w:cs="Calibri"/>
              </w:rPr>
            </w:pPr>
          </w:p>
        </w:tc>
      </w:tr>
      <w:tr w:rsidR="006E064F" w:rsidRPr="00716027" w14:paraId="327410E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5D21E32" w14:textId="77777777" w:rsidR="006E064F" w:rsidRPr="00716027" w:rsidRDefault="006E064F" w:rsidP="006526FE">
            <w:pPr>
              <w:spacing w:before="20"/>
              <w:rPr>
                <w:rFonts w:cs="Calibri"/>
                <w:color w:val="000000"/>
              </w:rPr>
            </w:pPr>
            <w:r w:rsidRPr="00716027">
              <w:rPr>
                <w:rFonts w:cs="Calibri"/>
                <w:color w:val="000000"/>
              </w:rPr>
              <w:t>9981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8DD5574"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E24358E"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E277083" w14:textId="77777777" w:rsidR="006E064F" w:rsidRPr="006374DD" w:rsidRDefault="006E064F" w:rsidP="006526FE">
            <w:pPr>
              <w:spacing w:before="20"/>
              <w:rPr>
                <w:rFonts w:asciiTheme="minorEastAsia" w:eastAsiaTheme="minorEastAsia" w:hAnsiTheme="minorEastAsia" w:cs="Calibri"/>
                <w:color w:val="000000"/>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3A1428F5" w14:textId="77777777" w:rsidR="006E064F" w:rsidRPr="00716027" w:rsidRDefault="006E064F" w:rsidP="006526FE">
            <w:pPr>
              <w:spacing w:before="20"/>
              <w:rPr>
                <w:rFonts w:cs="Calibri"/>
              </w:rPr>
            </w:pPr>
          </w:p>
        </w:tc>
      </w:tr>
      <w:tr w:rsidR="006E064F" w:rsidRPr="00716027" w14:paraId="7EF964F7"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9B935DA" w14:textId="77777777" w:rsidR="006E064F" w:rsidRPr="00716027" w:rsidRDefault="006E064F" w:rsidP="006526FE">
            <w:pPr>
              <w:spacing w:before="20"/>
              <w:rPr>
                <w:rFonts w:cs="Calibri"/>
                <w:color w:val="000000"/>
              </w:rPr>
            </w:pPr>
            <w:r w:rsidRPr="00716027">
              <w:rPr>
                <w:rFonts w:cs="Calibri"/>
                <w:color w:val="000000"/>
              </w:rPr>
              <w:t>9982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153AE0F"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2494253" w14:textId="77777777" w:rsidR="006E064F" w:rsidRPr="00716027" w:rsidRDefault="006E064F" w:rsidP="006526FE">
            <w:pPr>
              <w:spacing w:before="20"/>
              <w:jc w:val="center"/>
              <w:rPr>
                <w:rFonts w:cs="Calibri"/>
                <w:color w:val="000000"/>
              </w:rPr>
            </w:pPr>
            <w:r w:rsidRPr="00716027">
              <w:rPr>
                <w:rFonts w:cs="Calibr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F8251EE" w14:textId="77777777" w:rsidR="006E064F" w:rsidRPr="006374DD" w:rsidRDefault="006E064F" w:rsidP="006526FE">
            <w:pPr>
              <w:spacing w:before="20"/>
              <w:rPr>
                <w:rFonts w:asciiTheme="minorEastAsia" w:eastAsiaTheme="minorEastAsia" w:hAnsiTheme="minorEastAsia" w:cs="Calibri"/>
                <w:color w:val="000000"/>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58DE0E5" w14:textId="77777777" w:rsidR="006E064F" w:rsidRPr="00716027" w:rsidRDefault="006E064F" w:rsidP="006526FE">
            <w:pPr>
              <w:spacing w:before="20"/>
              <w:rPr>
                <w:rFonts w:cs="Calibri"/>
              </w:rPr>
            </w:pPr>
          </w:p>
        </w:tc>
      </w:tr>
      <w:tr w:rsidR="006E064F" w:rsidRPr="00716027" w14:paraId="3E647C4D"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0A34547" w14:textId="77777777" w:rsidR="006E064F" w:rsidRPr="00716027" w:rsidRDefault="006E064F" w:rsidP="006526FE">
            <w:pPr>
              <w:spacing w:before="20"/>
              <w:rPr>
                <w:rFonts w:cs="Calibri"/>
              </w:rPr>
            </w:pPr>
            <w:r w:rsidRPr="00716027">
              <w:rPr>
                <w:rFonts w:cs="Calibri"/>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2A57DD9"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1D9CB7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B607C90"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0F976759" w14:textId="77777777" w:rsidR="006E064F" w:rsidRPr="00716027" w:rsidRDefault="006E064F" w:rsidP="006526FE">
            <w:pPr>
              <w:spacing w:before="20"/>
              <w:rPr>
                <w:rFonts w:cs="Calibri"/>
              </w:rPr>
            </w:pPr>
          </w:p>
        </w:tc>
      </w:tr>
      <w:tr w:rsidR="006E064F" w:rsidRPr="00716027" w14:paraId="1A30B00F"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0016DF1" w14:textId="77777777" w:rsidR="006E064F" w:rsidRPr="00716027" w:rsidRDefault="006E064F" w:rsidP="006526FE">
            <w:pPr>
              <w:spacing w:before="20"/>
              <w:rPr>
                <w:rFonts w:cs="Calibri"/>
              </w:rPr>
            </w:pPr>
            <w:r w:rsidRPr="00716027">
              <w:rPr>
                <w:rFonts w:cs="Calibri"/>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1E37378"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DD18FEB"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B8B1597"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21C83F4A" w14:textId="77777777" w:rsidR="006E064F" w:rsidRPr="00716027" w:rsidRDefault="006E064F" w:rsidP="006526FE">
            <w:pPr>
              <w:spacing w:before="20"/>
              <w:rPr>
                <w:rFonts w:cs="Calibri"/>
              </w:rPr>
            </w:pPr>
          </w:p>
        </w:tc>
      </w:tr>
      <w:tr w:rsidR="006E064F" w:rsidRPr="00716027" w14:paraId="7725BBF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8DEEF70" w14:textId="77777777" w:rsidR="006E064F" w:rsidRPr="00716027" w:rsidRDefault="006E064F" w:rsidP="006526FE">
            <w:pPr>
              <w:spacing w:before="20"/>
              <w:rPr>
                <w:rFonts w:cs="Calibri"/>
              </w:rPr>
            </w:pPr>
            <w:r w:rsidRPr="00716027">
              <w:rPr>
                <w:rFonts w:cs="Calibri"/>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B947A2B"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A1FC5B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FF02416"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3AA56BCF" w14:textId="77777777" w:rsidR="006E064F" w:rsidRPr="00716027" w:rsidRDefault="006E064F" w:rsidP="006526FE">
            <w:pPr>
              <w:spacing w:before="20"/>
              <w:rPr>
                <w:rFonts w:cs="Calibri"/>
              </w:rPr>
            </w:pPr>
          </w:p>
        </w:tc>
      </w:tr>
      <w:tr w:rsidR="006E064F" w:rsidRPr="00716027" w14:paraId="4665B1E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DA7DAEC" w14:textId="77777777" w:rsidR="006E064F" w:rsidRPr="00716027" w:rsidRDefault="006E064F" w:rsidP="006526FE">
            <w:pPr>
              <w:spacing w:before="20"/>
              <w:rPr>
                <w:rFonts w:cs="Calibri"/>
              </w:rPr>
            </w:pPr>
            <w:r w:rsidRPr="00716027">
              <w:rPr>
                <w:rFonts w:cs="Calibri"/>
              </w:rPr>
              <w:t>99902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B868FF0"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44CBBEF"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ED2A02E"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2157F52E" w14:textId="77777777" w:rsidR="006E064F" w:rsidRPr="00716027" w:rsidRDefault="006E064F" w:rsidP="006526FE">
            <w:pPr>
              <w:spacing w:before="20"/>
              <w:rPr>
                <w:rFonts w:cs="Calibri"/>
              </w:rPr>
            </w:pPr>
          </w:p>
        </w:tc>
      </w:tr>
      <w:tr w:rsidR="006E064F" w:rsidRPr="00716027" w14:paraId="737284AF"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6672D6F" w14:textId="77777777" w:rsidR="006E064F" w:rsidRPr="00716027" w:rsidRDefault="006E064F" w:rsidP="006526FE">
            <w:pPr>
              <w:spacing w:before="20"/>
              <w:rPr>
                <w:rFonts w:cs="Calibri"/>
              </w:rPr>
            </w:pPr>
            <w:r w:rsidRPr="00716027">
              <w:rPr>
                <w:rFonts w:cs="Calibri"/>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F46C37A"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8C61C73"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33E4ECE"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862054F" w14:textId="77777777" w:rsidR="006E064F" w:rsidRPr="00716027" w:rsidRDefault="006E064F" w:rsidP="006526FE">
            <w:pPr>
              <w:spacing w:before="20"/>
              <w:rPr>
                <w:rFonts w:cs="Calibri"/>
              </w:rPr>
            </w:pPr>
          </w:p>
        </w:tc>
      </w:tr>
      <w:tr w:rsidR="006E064F" w:rsidRPr="00716027" w14:paraId="4DE82924"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B591760" w14:textId="77777777" w:rsidR="006E064F" w:rsidRPr="00716027" w:rsidRDefault="006E064F" w:rsidP="006526FE">
            <w:pPr>
              <w:spacing w:before="20"/>
              <w:rPr>
                <w:rFonts w:cs="Calibri"/>
              </w:rPr>
            </w:pPr>
            <w:r w:rsidRPr="00716027">
              <w:rPr>
                <w:rFonts w:cs="Calibri"/>
              </w:rPr>
              <w:t>9991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3E283A1"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3E0BBD0"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F91EC0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4C17F393" w14:textId="77777777" w:rsidR="006E064F" w:rsidRPr="00716027" w:rsidRDefault="006E064F" w:rsidP="006526FE">
            <w:pPr>
              <w:spacing w:before="20"/>
              <w:rPr>
                <w:rFonts w:cs="Calibri"/>
              </w:rPr>
            </w:pPr>
          </w:p>
        </w:tc>
      </w:tr>
      <w:tr w:rsidR="006E064F" w:rsidRPr="00716027" w14:paraId="7D633805"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E7F22A4" w14:textId="77777777" w:rsidR="006E064F" w:rsidRPr="00716027" w:rsidRDefault="006E064F" w:rsidP="006526FE">
            <w:pPr>
              <w:spacing w:before="20"/>
              <w:rPr>
                <w:rFonts w:cs="Calibri"/>
              </w:rPr>
            </w:pPr>
            <w:r w:rsidRPr="00716027">
              <w:rPr>
                <w:rFonts w:cs="Calibri"/>
              </w:rPr>
              <w:t>99921</w:t>
            </w:r>
          </w:p>
        </w:tc>
        <w:tc>
          <w:tcPr>
            <w:tcW w:w="1009" w:type="dxa"/>
            <w:tcBorders>
              <w:top w:val="single" w:sz="4" w:space="0" w:color="auto"/>
              <w:left w:val="single" w:sz="4" w:space="0" w:color="auto"/>
              <w:bottom w:val="single" w:sz="4" w:space="0" w:color="auto"/>
              <w:right w:val="single" w:sz="4" w:space="0" w:color="auto"/>
            </w:tcBorders>
            <w:noWrap/>
          </w:tcPr>
          <w:p w14:paraId="4E60E23E"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5D4373E"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95833BE"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77C5E15A" w14:textId="77777777" w:rsidR="006E064F" w:rsidRPr="00716027" w:rsidRDefault="006E064F" w:rsidP="006526FE">
            <w:pPr>
              <w:spacing w:before="20"/>
              <w:rPr>
                <w:rFonts w:cs="Calibri"/>
              </w:rPr>
            </w:pPr>
          </w:p>
        </w:tc>
      </w:tr>
      <w:tr w:rsidR="006E064F" w:rsidRPr="00716027" w14:paraId="54FFFCF5"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6269219C" w14:textId="77777777" w:rsidR="006E064F" w:rsidRPr="00716027" w:rsidRDefault="006E064F" w:rsidP="006526FE">
            <w:pPr>
              <w:spacing w:before="20"/>
              <w:rPr>
                <w:rFonts w:cs="Calibri"/>
                <w:color w:val="0070C0"/>
              </w:rPr>
            </w:pPr>
            <w:r w:rsidRPr="00716027">
              <w:rPr>
                <w:rFonts w:cs="Calibri"/>
                <w:color w:val="0070C0"/>
              </w:rPr>
              <w:t>99930</w:t>
            </w:r>
          </w:p>
        </w:tc>
        <w:tc>
          <w:tcPr>
            <w:tcW w:w="1009" w:type="dxa"/>
            <w:tcBorders>
              <w:top w:val="single" w:sz="4" w:space="0" w:color="auto"/>
              <w:left w:val="single" w:sz="4" w:space="0" w:color="auto"/>
              <w:bottom w:val="single" w:sz="4" w:space="0" w:color="auto"/>
              <w:right w:val="single" w:sz="4" w:space="0" w:color="auto"/>
            </w:tcBorders>
            <w:noWrap/>
            <w:vAlign w:val="bottom"/>
          </w:tcPr>
          <w:p w14:paraId="763B3902"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906EBAD"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tcPr>
          <w:p w14:paraId="798C1FB0"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548DD4"/>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0FA8ACF5" w14:textId="77777777" w:rsidR="006E064F" w:rsidRPr="00716027" w:rsidRDefault="006E064F" w:rsidP="006526FE">
            <w:pPr>
              <w:spacing w:before="20"/>
              <w:rPr>
                <w:rFonts w:cs="Calibri"/>
              </w:rPr>
            </w:pPr>
          </w:p>
        </w:tc>
      </w:tr>
      <w:tr w:rsidR="006E064F" w:rsidRPr="00716027" w14:paraId="6598F8C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7B98278E" w14:textId="77777777" w:rsidR="006E064F" w:rsidRPr="00716027" w:rsidRDefault="006E064F" w:rsidP="006526FE">
            <w:pPr>
              <w:spacing w:before="20"/>
              <w:rPr>
                <w:rFonts w:cs="Calibri"/>
                <w:color w:val="0070C0"/>
              </w:rPr>
            </w:pPr>
            <w:r w:rsidRPr="00716027">
              <w:rPr>
                <w:rFonts w:cs="Calibri"/>
                <w:color w:val="0070C0"/>
              </w:rPr>
              <w:t>99931</w:t>
            </w:r>
          </w:p>
        </w:tc>
        <w:tc>
          <w:tcPr>
            <w:tcW w:w="1009" w:type="dxa"/>
            <w:tcBorders>
              <w:top w:val="single" w:sz="4" w:space="0" w:color="auto"/>
              <w:left w:val="single" w:sz="4" w:space="0" w:color="auto"/>
              <w:bottom w:val="single" w:sz="4" w:space="0" w:color="auto"/>
              <w:right w:val="single" w:sz="4" w:space="0" w:color="auto"/>
            </w:tcBorders>
            <w:noWrap/>
            <w:vAlign w:val="bottom"/>
          </w:tcPr>
          <w:p w14:paraId="173269A6"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40BD0E9"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tcPr>
          <w:p w14:paraId="545A38AF"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548DD4"/>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243D7AB3" w14:textId="77777777" w:rsidR="006E064F" w:rsidRPr="00716027" w:rsidRDefault="006E064F" w:rsidP="006526FE">
            <w:pPr>
              <w:spacing w:before="20"/>
              <w:rPr>
                <w:rFonts w:cs="Calibri"/>
              </w:rPr>
            </w:pPr>
          </w:p>
        </w:tc>
      </w:tr>
      <w:tr w:rsidR="006E064F" w:rsidRPr="00716027" w14:paraId="469D7F6A"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388D86CC" w14:textId="77777777" w:rsidR="006E064F" w:rsidRPr="00716027" w:rsidRDefault="006E064F" w:rsidP="006526FE">
            <w:pPr>
              <w:spacing w:before="20"/>
              <w:rPr>
                <w:rFonts w:cs="Calibri"/>
                <w:color w:val="0070C0"/>
              </w:rPr>
            </w:pPr>
            <w:r w:rsidRPr="00716027">
              <w:rPr>
                <w:rFonts w:cs="Calibri"/>
                <w:color w:val="0070C0"/>
              </w:rPr>
              <w:t>99932</w:t>
            </w:r>
          </w:p>
        </w:tc>
        <w:tc>
          <w:tcPr>
            <w:tcW w:w="1009" w:type="dxa"/>
            <w:tcBorders>
              <w:top w:val="single" w:sz="4" w:space="0" w:color="auto"/>
              <w:left w:val="single" w:sz="4" w:space="0" w:color="auto"/>
              <w:bottom w:val="single" w:sz="4" w:space="0" w:color="auto"/>
              <w:right w:val="single" w:sz="4" w:space="0" w:color="auto"/>
            </w:tcBorders>
            <w:noWrap/>
            <w:vAlign w:val="bottom"/>
          </w:tcPr>
          <w:p w14:paraId="28790E09"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71C4583"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tcPr>
          <w:p w14:paraId="22A38F0E"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548DD4"/>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77B3C51A" w14:textId="77777777" w:rsidR="006E064F" w:rsidRPr="00716027" w:rsidRDefault="006E064F" w:rsidP="006526FE">
            <w:pPr>
              <w:spacing w:before="20"/>
              <w:rPr>
                <w:rFonts w:cs="Calibri"/>
              </w:rPr>
            </w:pPr>
          </w:p>
        </w:tc>
      </w:tr>
      <w:tr w:rsidR="006E064F" w:rsidRPr="00716027" w14:paraId="2E545088"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232DE0D9" w14:textId="77777777" w:rsidR="006E064F" w:rsidRPr="00716027" w:rsidRDefault="006E064F" w:rsidP="006526FE">
            <w:pPr>
              <w:spacing w:before="20"/>
              <w:rPr>
                <w:rFonts w:cs="Calibri"/>
                <w:color w:val="0070C0"/>
              </w:rPr>
            </w:pPr>
            <w:r w:rsidRPr="00716027">
              <w:rPr>
                <w:rFonts w:cs="Calibri"/>
                <w:color w:val="0070C0"/>
              </w:rPr>
              <w:t>99933</w:t>
            </w:r>
          </w:p>
        </w:tc>
        <w:tc>
          <w:tcPr>
            <w:tcW w:w="1009" w:type="dxa"/>
            <w:tcBorders>
              <w:top w:val="single" w:sz="4" w:space="0" w:color="auto"/>
              <w:left w:val="single" w:sz="4" w:space="0" w:color="auto"/>
              <w:bottom w:val="single" w:sz="4" w:space="0" w:color="auto"/>
              <w:right w:val="single" w:sz="4" w:space="0" w:color="auto"/>
            </w:tcBorders>
            <w:noWrap/>
            <w:vAlign w:val="bottom"/>
          </w:tcPr>
          <w:p w14:paraId="3217A86B"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0A4E491"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tcPr>
          <w:p w14:paraId="60E16464"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548DD4"/>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41D548BD" w14:textId="77777777" w:rsidR="006E064F" w:rsidRPr="00716027" w:rsidRDefault="006E064F" w:rsidP="006526FE">
            <w:pPr>
              <w:spacing w:before="20"/>
              <w:rPr>
                <w:rFonts w:cs="Calibri"/>
              </w:rPr>
            </w:pPr>
          </w:p>
        </w:tc>
      </w:tr>
      <w:tr w:rsidR="006E064F" w:rsidRPr="00716027" w14:paraId="21EB8090"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73A22B06" w14:textId="77777777" w:rsidR="006E064F" w:rsidRPr="00716027" w:rsidRDefault="006E064F" w:rsidP="006526FE">
            <w:pPr>
              <w:spacing w:before="20"/>
              <w:rPr>
                <w:rFonts w:cs="Calibri"/>
                <w:color w:val="0070C0"/>
              </w:rPr>
            </w:pPr>
            <w:r w:rsidRPr="00716027">
              <w:rPr>
                <w:rFonts w:cs="Calibri"/>
                <w:color w:val="0070C0"/>
              </w:rPr>
              <w:t>99934</w:t>
            </w:r>
          </w:p>
        </w:tc>
        <w:tc>
          <w:tcPr>
            <w:tcW w:w="1009" w:type="dxa"/>
            <w:tcBorders>
              <w:top w:val="single" w:sz="4" w:space="0" w:color="auto"/>
              <w:left w:val="single" w:sz="4" w:space="0" w:color="auto"/>
              <w:bottom w:val="single" w:sz="4" w:space="0" w:color="auto"/>
              <w:right w:val="single" w:sz="4" w:space="0" w:color="auto"/>
            </w:tcBorders>
            <w:noWrap/>
            <w:vAlign w:val="bottom"/>
          </w:tcPr>
          <w:p w14:paraId="2F59792C"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68A475B" w14:textId="77777777" w:rsidR="006E064F" w:rsidRPr="00716027" w:rsidRDefault="006E064F" w:rsidP="006526FE">
            <w:pPr>
              <w:spacing w:before="20"/>
              <w:jc w:val="center"/>
              <w:rPr>
                <w:rFonts w:cs="Calibri"/>
                <w:color w:val="0070C0"/>
              </w:rPr>
            </w:pPr>
            <w:r w:rsidRPr="00716027">
              <w:rPr>
                <w:rFonts w:cs="Calibri"/>
                <w:color w:val="0070C0"/>
              </w:rPr>
              <w:t>10</w:t>
            </w:r>
          </w:p>
        </w:tc>
        <w:tc>
          <w:tcPr>
            <w:tcW w:w="1946" w:type="dxa"/>
            <w:tcBorders>
              <w:top w:val="single" w:sz="4" w:space="0" w:color="auto"/>
              <w:left w:val="single" w:sz="4" w:space="0" w:color="auto"/>
              <w:bottom w:val="single" w:sz="4" w:space="0" w:color="auto"/>
              <w:right w:val="single" w:sz="4" w:space="0" w:color="auto"/>
            </w:tcBorders>
          </w:tcPr>
          <w:p w14:paraId="51E034A4" w14:textId="77777777" w:rsidR="006E064F" w:rsidRPr="006374DD" w:rsidRDefault="006E064F" w:rsidP="006526FE">
            <w:pPr>
              <w:spacing w:before="20"/>
              <w:rPr>
                <w:rFonts w:asciiTheme="minorEastAsia" w:eastAsiaTheme="minorEastAsia" w:hAnsiTheme="minorEastAsia" w:cs="Calibri"/>
                <w:color w:val="0070C0"/>
              </w:rPr>
            </w:pPr>
            <w:proofErr w:type="spellStart"/>
            <w:r w:rsidRPr="006374DD">
              <w:rPr>
                <w:rFonts w:asciiTheme="minorEastAsia" w:eastAsiaTheme="minorEastAsia" w:hAnsiTheme="minorEastAsia" w:cs="Calibri" w:hint="eastAsia"/>
                <w:color w:val="548DD4"/>
              </w:rPr>
              <w:t>移动业务</w:t>
            </w:r>
            <w:proofErr w:type="spellEnd"/>
          </w:p>
        </w:tc>
        <w:tc>
          <w:tcPr>
            <w:tcW w:w="4320" w:type="dxa"/>
            <w:tcBorders>
              <w:top w:val="single" w:sz="4" w:space="0" w:color="auto"/>
              <w:left w:val="single" w:sz="4" w:space="0" w:color="auto"/>
              <w:bottom w:val="single" w:sz="4" w:space="0" w:color="auto"/>
              <w:right w:val="single" w:sz="4" w:space="0" w:color="auto"/>
            </w:tcBorders>
            <w:vAlign w:val="bottom"/>
          </w:tcPr>
          <w:p w14:paraId="21505577" w14:textId="77777777" w:rsidR="006E064F" w:rsidRPr="00716027" w:rsidRDefault="006E064F" w:rsidP="006526FE">
            <w:pPr>
              <w:spacing w:before="20"/>
              <w:rPr>
                <w:rFonts w:cs="Calibri"/>
              </w:rPr>
            </w:pPr>
          </w:p>
        </w:tc>
      </w:tr>
      <w:tr w:rsidR="006E064F" w:rsidRPr="00716027" w14:paraId="0C755A1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2AFCEFB" w14:textId="77777777" w:rsidR="006E064F" w:rsidRPr="00716027" w:rsidRDefault="006E064F" w:rsidP="006526FE">
            <w:pPr>
              <w:spacing w:before="20"/>
              <w:rPr>
                <w:rFonts w:cs="Calibri"/>
              </w:rPr>
            </w:pPr>
            <w:r w:rsidRPr="00716027">
              <w:rPr>
                <w:rFonts w:cs="Calibri"/>
              </w:rPr>
              <w:t>9995</w:t>
            </w:r>
          </w:p>
        </w:tc>
        <w:tc>
          <w:tcPr>
            <w:tcW w:w="1009" w:type="dxa"/>
            <w:tcBorders>
              <w:top w:val="single" w:sz="4" w:space="0" w:color="auto"/>
              <w:left w:val="single" w:sz="4" w:space="0" w:color="auto"/>
              <w:bottom w:val="single" w:sz="4" w:space="0" w:color="auto"/>
              <w:right w:val="single" w:sz="4" w:space="0" w:color="auto"/>
            </w:tcBorders>
            <w:noWrap/>
          </w:tcPr>
          <w:p w14:paraId="0DA455A5"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747641FA"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77CE0602" w14:textId="77777777" w:rsidR="006E064F" w:rsidRPr="006374DD" w:rsidRDefault="006E064F" w:rsidP="006526FE">
            <w:pPr>
              <w:spacing w:before="20"/>
              <w:rPr>
                <w:rFonts w:asciiTheme="minorEastAsia" w:eastAsiaTheme="minorEastAsia" w:hAnsiTheme="minorEastAsia" w:cs="Calibri"/>
                <w:rtl/>
                <w:lang w:bidi="fa-IR"/>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5C97409" w14:textId="77777777" w:rsidR="006E064F" w:rsidRPr="00716027" w:rsidRDefault="006E064F" w:rsidP="006526FE">
            <w:pPr>
              <w:spacing w:before="20"/>
              <w:rPr>
                <w:rFonts w:cs="Calibri"/>
              </w:rPr>
            </w:pPr>
          </w:p>
        </w:tc>
      </w:tr>
      <w:tr w:rsidR="006E064F" w:rsidRPr="00716027" w14:paraId="06D95029"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D0E99AD" w14:textId="77777777" w:rsidR="006E064F" w:rsidRPr="00716027" w:rsidRDefault="006E064F" w:rsidP="006526FE">
            <w:pPr>
              <w:spacing w:before="20"/>
              <w:rPr>
                <w:rFonts w:cs="Calibri"/>
              </w:rPr>
            </w:pPr>
            <w:r w:rsidRPr="00716027">
              <w:rPr>
                <w:rFonts w:cs="Calibri"/>
              </w:rPr>
              <w:t>99969</w:t>
            </w:r>
          </w:p>
        </w:tc>
        <w:tc>
          <w:tcPr>
            <w:tcW w:w="1009" w:type="dxa"/>
            <w:tcBorders>
              <w:top w:val="single" w:sz="4" w:space="0" w:color="auto"/>
              <w:left w:val="single" w:sz="4" w:space="0" w:color="auto"/>
              <w:bottom w:val="single" w:sz="4" w:space="0" w:color="auto"/>
              <w:right w:val="single" w:sz="4" w:space="0" w:color="auto"/>
            </w:tcBorders>
            <w:noWrap/>
          </w:tcPr>
          <w:p w14:paraId="042A297D"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60865742"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1CCE5752"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2F89E2F" w14:textId="77777777" w:rsidR="006E064F" w:rsidRPr="00716027" w:rsidRDefault="006E064F" w:rsidP="006526FE">
            <w:pPr>
              <w:spacing w:before="20"/>
              <w:rPr>
                <w:rFonts w:cs="Calibri"/>
              </w:rPr>
            </w:pPr>
          </w:p>
        </w:tc>
      </w:tr>
      <w:tr w:rsidR="006E064F" w:rsidRPr="00716027" w14:paraId="6F2803E8"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9E4FBA0" w14:textId="77777777" w:rsidR="006E064F" w:rsidRPr="00716027" w:rsidRDefault="006E064F" w:rsidP="006526FE">
            <w:pPr>
              <w:spacing w:before="20"/>
              <w:rPr>
                <w:rFonts w:cs="Calibri"/>
              </w:rPr>
            </w:pPr>
            <w:r w:rsidRPr="00716027">
              <w:rPr>
                <w:rFonts w:cs="Calibri"/>
              </w:rPr>
              <w:t>99977</w:t>
            </w:r>
          </w:p>
        </w:tc>
        <w:tc>
          <w:tcPr>
            <w:tcW w:w="1009" w:type="dxa"/>
            <w:tcBorders>
              <w:top w:val="single" w:sz="4" w:space="0" w:color="auto"/>
              <w:left w:val="single" w:sz="4" w:space="0" w:color="auto"/>
              <w:bottom w:val="single" w:sz="4" w:space="0" w:color="auto"/>
              <w:right w:val="single" w:sz="4" w:space="0" w:color="auto"/>
            </w:tcBorders>
            <w:noWrap/>
          </w:tcPr>
          <w:p w14:paraId="409614F2"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8AE705D"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37198191"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688C7316" w14:textId="77777777" w:rsidR="006E064F" w:rsidRPr="00716027" w:rsidRDefault="006E064F" w:rsidP="006526FE">
            <w:pPr>
              <w:spacing w:before="20"/>
              <w:rPr>
                <w:rFonts w:cs="Calibri"/>
              </w:rPr>
            </w:pPr>
          </w:p>
        </w:tc>
      </w:tr>
      <w:tr w:rsidR="006E064F" w:rsidRPr="00716027" w14:paraId="6354678F"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D2AD137" w14:textId="77777777" w:rsidR="006E064F" w:rsidRPr="00716027" w:rsidRDefault="006E064F" w:rsidP="006526FE">
            <w:pPr>
              <w:spacing w:before="20"/>
              <w:rPr>
                <w:rFonts w:cs="Calibri"/>
              </w:rPr>
            </w:pPr>
            <w:r w:rsidRPr="00716027">
              <w:rPr>
                <w:rFonts w:cs="Calibri"/>
              </w:rPr>
              <w:t>9998</w:t>
            </w:r>
          </w:p>
        </w:tc>
        <w:tc>
          <w:tcPr>
            <w:tcW w:w="1009" w:type="dxa"/>
            <w:tcBorders>
              <w:top w:val="single" w:sz="4" w:space="0" w:color="auto"/>
              <w:left w:val="single" w:sz="4" w:space="0" w:color="auto"/>
              <w:bottom w:val="single" w:sz="4" w:space="0" w:color="auto"/>
              <w:right w:val="single" w:sz="4" w:space="0" w:color="auto"/>
            </w:tcBorders>
            <w:noWrap/>
          </w:tcPr>
          <w:p w14:paraId="1EA92797"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5A608207"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43692CE5"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34EC2BAD" w14:textId="77777777" w:rsidR="006E064F" w:rsidRPr="00716027" w:rsidRDefault="006E064F" w:rsidP="006526FE">
            <w:pPr>
              <w:spacing w:before="20"/>
              <w:rPr>
                <w:rFonts w:cs="Calibri"/>
              </w:rPr>
            </w:pPr>
          </w:p>
        </w:tc>
      </w:tr>
      <w:tr w:rsidR="006E064F" w:rsidRPr="00716027" w14:paraId="0B26BA4C" w14:textId="77777777" w:rsidTr="006526FE">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815BF61" w14:textId="77777777" w:rsidR="006E064F" w:rsidRPr="00716027" w:rsidRDefault="006E064F" w:rsidP="006526FE">
            <w:pPr>
              <w:spacing w:before="20"/>
              <w:rPr>
                <w:rFonts w:cs="Calibri"/>
              </w:rPr>
            </w:pPr>
            <w:r w:rsidRPr="00716027">
              <w:rPr>
                <w:rFonts w:cs="Calibri"/>
              </w:rPr>
              <w:t>9999</w:t>
            </w:r>
          </w:p>
        </w:tc>
        <w:tc>
          <w:tcPr>
            <w:tcW w:w="1009" w:type="dxa"/>
            <w:tcBorders>
              <w:top w:val="single" w:sz="4" w:space="0" w:color="auto"/>
              <w:left w:val="single" w:sz="4" w:space="0" w:color="auto"/>
              <w:bottom w:val="single" w:sz="4" w:space="0" w:color="auto"/>
              <w:right w:val="single" w:sz="4" w:space="0" w:color="auto"/>
            </w:tcBorders>
            <w:noWrap/>
          </w:tcPr>
          <w:p w14:paraId="355BAB54" w14:textId="77777777" w:rsidR="006E064F" w:rsidRPr="00716027" w:rsidRDefault="006E064F" w:rsidP="006526FE">
            <w:pPr>
              <w:spacing w:before="20"/>
              <w:jc w:val="center"/>
              <w:rPr>
                <w:rFonts w:cs="Calibri"/>
              </w:rPr>
            </w:pPr>
            <w:r w:rsidRPr="00716027">
              <w:rPr>
                <w:rFonts w:cs="Calibri"/>
              </w:rPr>
              <w:t>10</w:t>
            </w:r>
          </w:p>
        </w:tc>
        <w:tc>
          <w:tcPr>
            <w:tcW w:w="1117" w:type="dxa"/>
            <w:tcBorders>
              <w:top w:val="single" w:sz="4" w:space="0" w:color="auto"/>
              <w:left w:val="single" w:sz="4" w:space="0" w:color="auto"/>
              <w:bottom w:val="single" w:sz="4" w:space="0" w:color="auto"/>
              <w:right w:val="single" w:sz="4" w:space="0" w:color="auto"/>
            </w:tcBorders>
            <w:noWrap/>
          </w:tcPr>
          <w:p w14:paraId="18C88D1C" w14:textId="77777777" w:rsidR="006E064F" w:rsidRPr="00716027" w:rsidRDefault="006E064F" w:rsidP="006526FE">
            <w:pPr>
              <w:spacing w:before="20"/>
              <w:jc w:val="center"/>
              <w:rPr>
                <w:rFonts w:cs="Calibri"/>
              </w:rPr>
            </w:pPr>
            <w:r w:rsidRPr="00716027">
              <w:rPr>
                <w:rFonts w:cs="Calibri"/>
              </w:rPr>
              <w:t>10</w:t>
            </w:r>
          </w:p>
        </w:tc>
        <w:tc>
          <w:tcPr>
            <w:tcW w:w="1946" w:type="dxa"/>
            <w:tcBorders>
              <w:top w:val="single" w:sz="4" w:space="0" w:color="auto"/>
              <w:left w:val="single" w:sz="4" w:space="0" w:color="auto"/>
              <w:bottom w:val="single" w:sz="4" w:space="0" w:color="auto"/>
              <w:right w:val="single" w:sz="4" w:space="0" w:color="auto"/>
            </w:tcBorders>
          </w:tcPr>
          <w:p w14:paraId="60DA2B9C" w14:textId="77777777" w:rsidR="006E064F" w:rsidRPr="006374DD" w:rsidRDefault="006E064F" w:rsidP="006526FE">
            <w:pPr>
              <w:spacing w:before="20"/>
              <w:rPr>
                <w:rFonts w:asciiTheme="minorEastAsia" w:eastAsiaTheme="minorEastAsia" w:hAnsiTheme="minorEastAsia" w:cs="Calibri"/>
              </w:rPr>
            </w:pPr>
            <w:proofErr w:type="spellStart"/>
            <w:r w:rsidRPr="006374DD">
              <w:rPr>
                <w:rFonts w:asciiTheme="minorEastAsia" w:eastAsiaTheme="minorEastAsia" w:hAnsiTheme="minorEastAsia" w:cstheme="minorHAnsi"/>
              </w:rPr>
              <w:t>移动业务</w:t>
            </w:r>
            <w:proofErr w:type="spellEnd"/>
          </w:p>
        </w:tc>
        <w:tc>
          <w:tcPr>
            <w:tcW w:w="4320" w:type="dxa"/>
            <w:tcBorders>
              <w:top w:val="single" w:sz="4" w:space="0" w:color="auto"/>
              <w:left w:val="single" w:sz="4" w:space="0" w:color="auto"/>
              <w:bottom w:val="single" w:sz="4" w:space="0" w:color="auto"/>
              <w:right w:val="single" w:sz="4" w:space="0" w:color="auto"/>
            </w:tcBorders>
          </w:tcPr>
          <w:p w14:paraId="2CC7E19B" w14:textId="77777777" w:rsidR="006E064F" w:rsidRPr="00716027" w:rsidRDefault="006E064F" w:rsidP="006526FE">
            <w:pPr>
              <w:spacing w:before="20"/>
              <w:rPr>
                <w:rFonts w:cs="Calibri"/>
              </w:rPr>
            </w:pPr>
          </w:p>
        </w:tc>
      </w:tr>
    </w:tbl>
    <w:p w14:paraId="272DA90F"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1DBB7380" w14:textId="77777777" w:rsidR="006E064F" w:rsidRPr="00594AE6" w:rsidRDefault="006E064F" w:rsidP="006E064F">
      <w:pPr>
        <w:tabs>
          <w:tab w:val="clear" w:pos="567"/>
          <w:tab w:val="clear" w:pos="1276"/>
          <w:tab w:val="clear" w:pos="1843"/>
          <w:tab w:val="left" w:pos="794"/>
          <w:tab w:val="left" w:pos="1191"/>
          <w:tab w:val="left" w:pos="1588"/>
          <w:tab w:val="left" w:pos="1985"/>
        </w:tabs>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lastRenderedPageBreak/>
        <w:t>联系方式：</w:t>
      </w:r>
    </w:p>
    <w:p w14:paraId="3B4AC12E" w14:textId="77777777" w:rsidR="006E064F" w:rsidRPr="00594AE6" w:rsidRDefault="006E064F" w:rsidP="006E064F">
      <w:pPr>
        <w:tabs>
          <w:tab w:val="left" w:pos="794"/>
          <w:tab w:val="left" w:pos="1191"/>
          <w:tab w:val="left" w:pos="1428"/>
          <w:tab w:val="left" w:pos="1588"/>
          <w:tab w:val="left" w:pos="1985"/>
        </w:tabs>
        <w:spacing w:before="0"/>
        <w:ind w:left="720"/>
        <w:rPr>
          <w:rFonts w:asciiTheme="minorHAnsi" w:eastAsiaTheme="minorEastAsia" w:hAnsiTheme="minorHAnsi" w:cstheme="minorHAnsi"/>
        </w:rPr>
      </w:pPr>
      <w:proofErr w:type="spellStart"/>
      <w:r w:rsidRPr="00594AE6">
        <w:rPr>
          <w:rFonts w:asciiTheme="minorHAnsi" w:eastAsiaTheme="minorEastAsia" w:hAnsiTheme="minorHAnsi" w:cstheme="minorHAnsi"/>
        </w:rPr>
        <w:t>Mr</w:t>
      </w:r>
      <w:proofErr w:type="spellEnd"/>
      <w:r w:rsidRPr="00594AE6">
        <w:rPr>
          <w:rFonts w:asciiTheme="minorHAnsi" w:eastAsiaTheme="minorEastAsia" w:hAnsiTheme="minorHAnsi" w:cstheme="minorHAnsi"/>
        </w:rPr>
        <w:t xml:space="preserve"> Alireza Darvishi</w:t>
      </w:r>
    </w:p>
    <w:p w14:paraId="3DE1C6B8" w14:textId="77777777" w:rsidR="006E064F" w:rsidRPr="00594AE6" w:rsidRDefault="006E064F" w:rsidP="006E064F">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Director General, International Organizations Bureau,</w:t>
      </w:r>
    </w:p>
    <w:p w14:paraId="199165DA" w14:textId="77777777" w:rsidR="006E064F" w:rsidRPr="00594AE6" w:rsidRDefault="006E064F" w:rsidP="006E064F">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Communications Regulatory Authority (CRA)</w:t>
      </w:r>
    </w:p>
    <w:p w14:paraId="79FD09F9" w14:textId="77777777" w:rsidR="006E064F" w:rsidRPr="00594AE6" w:rsidRDefault="006E064F" w:rsidP="006E064F">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Ministry of Information and Communication Technology</w:t>
      </w:r>
    </w:p>
    <w:p w14:paraId="7B7494FB" w14:textId="77777777" w:rsidR="006E064F" w:rsidRPr="00594AE6" w:rsidRDefault="006E064F" w:rsidP="006E064F">
      <w:pPr>
        <w:tabs>
          <w:tab w:val="left" w:pos="794"/>
          <w:tab w:val="left" w:pos="1191"/>
          <w:tab w:val="left" w:pos="1428"/>
          <w:tab w:val="left" w:pos="1588"/>
          <w:tab w:val="left" w:pos="1985"/>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 xml:space="preserve">15598 TEHRAN </w:t>
      </w:r>
    </w:p>
    <w:p w14:paraId="42846761" w14:textId="77777777" w:rsidR="006E064F" w:rsidRPr="00594AE6" w:rsidRDefault="006E064F" w:rsidP="006E064F">
      <w:pPr>
        <w:tabs>
          <w:tab w:val="left" w:pos="1701"/>
        </w:tabs>
        <w:spacing w:before="0"/>
        <w:ind w:left="720"/>
        <w:rPr>
          <w:rFonts w:asciiTheme="minorHAnsi" w:eastAsiaTheme="minorEastAsia" w:hAnsiTheme="minorHAnsi" w:cstheme="minorHAnsi"/>
        </w:rPr>
      </w:pPr>
      <w:r w:rsidRPr="00594AE6">
        <w:rPr>
          <w:rFonts w:asciiTheme="minorHAnsi" w:eastAsiaTheme="minorEastAsia" w:hAnsiTheme="minorHAnsi" w:cstheme="minorHAnsi"/>
        </w:rPr>
        <w:t>Iran (Islamic Republic of)</w:t>
      </w:r>
    </w:p>
    <w:p w14:paraId="6C7EDA5D" w14:textId="77777777" w:rsidR="006E064F" w:rsidRPr="00594AE6" w:rsidRDefault="006E064F" w:rsidP="006E064F">
      <w:pPr>
        <w:tabs>
          <w:tab w:val="left" w:pos="1701"/>
        </w:tabs>
        <w:spacing w:before="0"/>
        <w:ind w:left="720"/>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t>电话：</w:t>
      </w:r>
      <w:r w:rsidRPr="00594AE6">
        <w:rPr>
          <w:rFonts w:asciiTheme="minorHAnsi" w:eastAsiaTheme="minorEastAsia" w:hAnsiTheme="minorHAnsi" w:cstheme="minorHAnsi"/>
          <w:lang w:eastAsia="zh-CN"/>
        </w:rPr>
        <w:tab/>
        <w:t>+98 21 89662201</w:t>
      </w:r>
    </w:p>
    <w:p w14:paraId="598C11BA" w14:textId="77777777" w:rsidR="006E064F" w:rsidRPr="00594AE6" w:rsidRDefault="006E064F" w:rsidP="006E064F">
      <w:pPr>
        <w:tabs>
          <w:tab w:val="left" w:pos="1701"/>
        </w:tabs>
        <w:spacing w:before="0"/>
        <w:ind w:left="720"/>
        <w:rPr>
          <w:rFonts w:asciiTheme="minorHAnsi" w:eastAsiaTheme="minorEastAsia" w:hAnsiTheme="minorHAnsi" w:cstheme="minorHAnsi"/>
          <w:lang w:eastAsia="zh-CN"/>
        </w:rPr>
      </w:pPr>
      <w:r w:rsidRPr="00594AE6">
        <w:rPr>
          <w:rFonts w:asciiTheme="minorHAnsi" w:eastAsiaTheme="minorEastAsia" w:hAnsiTheme="minorHAnsi" w:cstheme="minorHAnsi"/>
          <w:lang w:eastAsia="zh-CN"/>
        </w:rPr>
        <w:t>传真：</w:t>
      </w:r>
      <w:r w:rsidRPr="00594AE6">
        <w:rPr>
          <w:rFonts w:asciiTheme="minorHAnsi" w:eastAsiaTheme="minorEastAsia" w:hAnsiTheme="minorHAnsi" w:cstheme="minorHAnsi"/>
          <w:lang w:eastAsia="zh-CN"/>
        </w:rPr>
        <w:tab/>
        <w:t>+98 21 88468999</w:t>
      </w:r>
    </w:p>
    <w:p w14:paraId="14A25E80" w14:textId="77777777" w:rsidR="00C364C7" w:rsidRPr="00947405" w:rsidRDefault="006E064F" w:rsidP="00C364C7">
      <w:pPr>
        <w:tabs>
          <w:tab w:val="left" w:pos="1428"/>
        </w:tabs>
        <w:spacing w:before="0"/>
        <w:ind w:left="720"/>
        <w:jc w:val="left"/>
        <w:rPr>
          <w:rFonts w:cs="Arial"/>
        </w:rPr>
      </w:pPr>
      <w:r w:rsidRPr="00594AE6">
        <w:rPr>
          <w:rFonts w:asciiTheme="minorHAnsi" w:eastAsiaTheme="minorEastAsia" w:hAnsiTheme="minorHAnsi" w:cstheme="minorHAnsi"/>
          <w:lang w:eastAsia="zh-CN"/>
        </w:rPr>
        <w:t>电子邮件：</w:t>
      </w:r>
      <w:r w:rsidR="00C364C7" w:rsidRPr="00947405">
        <w:rPr>
          <w:rFonts w:cs="Arial"/>
        </w:rPr>
        <w:t>darvishi@cra.ir</w:t>
      </w:r>
    </w:p>
    <w:p w14:paraId="535F8077" w14:textId="42E71892" w:rsidR="00C364C7" w:rsidRPr="00E17186" w:rsidRDefault="006E064F" w:rsidP="00C364C7">
      <w:pPr>
        <w:tabs>
          <w:tab w:val="left" w:pos="1701"/>
        </w:tabs>
        <w:spacing w:before="0"/>
        <w:ind w:left="720"/>
        <w:rPr>
          <w:rFonts w:asciiTheme="minorHAnsi" w:hAnsiTheme="minorHAnsi" w:cs="Arial"/>
        </w:rPr>
      </w:pPr>
      <w:r w:rsidRPr="00594AE6">
        <w:rPr>
          <w:rFonts w:asciiTheme="minorHAnsi" w:eastAsiaTheme="minorEastAsia" w:hAnsiTheme="minorHAnsi" w:cstheme="minorHAnsi"/>
          <w:lang w:eastAsia="zh-CN"/>
        </w:rPr>
        <w:t>网址：</w:t>
      </w:r>
      <w:r w:rsidRPr="00594AE6">
        <w:rPr>
          <w:rFonts w:asciiTheme="minorHAnsi" w:eastAsiaTheme="minorEastAsia" w:hAnsiTheme="minorHAnsi" w:cstheme="minorHAnsi"/>
          <w:lang w:eastAsia="zh-CN"/>
        </w:rPr>
        <w:tab/>
      </w:r>
      <w:r w:rsidR="00C364C7" w:rsidRPr="00947405">
        <w:rPr>
          <w:rFonts w:cs="Arial"/>
        </w:rPr>
        <w:t>www.cra.ir</w:t>
      </w:r>
    </w:p>
    <w:p w14:paraId="6D0C02FC" w14:textId="11D04241" w:rsidR="006E064F" w:rsidRPr="00594AE6" w:rsidRDefault="006E064F" w:rsidP="006E064F">
      <w:pPr>
        <w:tabs>
          <w:tab w:val="left" w:pos="1701"/>
        </w:tabs>
        <w:spacing w:before="0"/>
        <w:ind w:left="720"/>
        <w:rPr>
          <w:rFonts w:asciiTheme="minorHAnsi" w:eastAsiaTheme="minorEastAsia" w:hAnsiTheme="minorHAnsi" w:cstheme="minorHAnsi"/>
          <w:lang w:eastAsia="zh-CN"/>
        </w:rPr>
      </w:pPr>
    </w:p>
    <w:p w14:paraId="00DB657A"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b/>
          <w:bCs/>
          <w:lang w:val="en-NZ" w:eastAsia="zh-CN"/>
        </w:rPr>
      </w:pPr>
      <w:bookmarkStart w:id="520" w:name="_Toc178733542"/>
      <w:r>
        <w:rPr>
          <w:rFonts w:asciiTheme="minorHAnsi" w:eastAsia="SimSun" w:hAnsiTheme="minorHAnsi" w:cs="Arial"/>
          <w:b/>
          <w:bCs/>
          <w:lang w:val="en-NZ" w:eastAsia="zh-CN"/>
        </w:rPr>
        <w:br w:type="page"/>
      </w:r>
    </w:p>
    <w:p w14:paraId="7BD0AA65" w14:textId="6736ABC0" w:rsidR="006E064F" w:rsidRPr="007C12D9" w:rsidRDefault="006E064F" w:rsidP="00F34DCE">
      <w:pPr>
        <w:tabs>
          <w:tab w:val="left" w:pos="1560"/>
          <w:tab w:val="left" w:pos="2127"/>
        </w:tabs>
        <w:outlineLvl w:val="3"/>
        <w:rPr>
          <w:rFonts w:asciiTheme="minorHAnsi" w:eastAsia="SimSun" w:hAnsiTheme="minorHAnsi" w:cs="Arial"/>
          <w:b/>
          <w:bCs/>
          <w:lang w:val="en-NZ" w:eastAsia="zh-CN"/>
        </w:rPr>
      </w:pPr>
      <w:bookmarkStart w:id="521" w:name="_Hlk216689636"/>
      <w:r w:rsidRPr="007C12D9">
        <w:rPr>
          <w:rFonts w:asciiTheme="minorHAnsi" w:eastAsia="SimSun" w:hAnsiTheme="minorHAnsi" w:cs="Arial" w:hint="eastAsia"/>
          <w:b/>
          <w:bCs/>
          <w:lang w:val="en-NZ" w:eastAsia="zh-CN"/>
        </w:rPr>
        <w:lastRenderedPageBreak/>
        <w:t>新西兰</w:t>
      </w:r>
      <w:bookmarkEnd w:id="521"/>
      <w:r w:rsidRPr="007C12D9">
        <w:rPr>
          <w:rFonts w:asciiTheme="minorHAnsi" w:eastAsia="SimSun" w:hAnsiTheme="minorHAnsi" w:cs="Arial"/>
          <w:b/>
          <w:bCs/>
          <w:lang w:val="en-NZ"/>
        </w:rPr>
        <w:fldChar w:fldCharType="begin"/>
      </w:r>
      <w:r w:rsidRPr="007C12D9">
        <w:rPr>
          <w:rFonts w:asciiTheme="minorHAnsi" w:eastAsia="SimSun" w:hAnsiTheme="minorHAnsi" w:cs="Arial"/>
          <w:b/>
          <w:bCs/>
          <w:lang w:val="en-NZ"/>
        </w:rPr>
        <w:fldChar w:fldCharType="end"/>
      </w:r>
      <w:r w:rsidRPr="007C12D9">
        <w:rPr>
          <w:rFonts w:asciiTheme="minorHAnsi" w:eastAsia="SimSun" w:hAnsiTheme="minorHAnsi" w:cs="Arial" w:hint="eastAsia"/>
          <w:b/>
          <w:bCs/>
          <w:lang w:val="en-NZ" w:eastAsia="zh-CN"/>
        </w:rPr>
        <w:t>（国家代码</w:t>
      </w:r>
      <w:r w:rsidR="00F34DCE">
        <w:rPr>
          <w:rFonts w:asciiTheme="minorHAnsi" w:eastAsia="SimSun" w:hAnsiTheme="minorHAnsi" w:cs="Arial"/>
          <w:b/>
          <w:bCs/>
          <w:lang w:val="en-NZ" w:eastAsia="zh-CN"/>
        </w:rPr>
        <w:t xml:space="preserve"> </w:t>
      </w:r>
      <w:r w:rsidRPr="007C12D9">
        <w:rPr>
          <w:rFonts w:asciiTheme="minorHAnsi" w:eastAsia="SimSun" w:hAnsiTheme="minorHAnsi" w:cs="Arial"/>
          <w:b/>
          <w:bCs/>
          <w:lang w:val="en-NZ" w:eastAsia="zh-CN"/>
        </w:rPr>
        <w:t>+64</w:t>
      </w:r>
      <w:bookmarkEnd w:id="520"/>
      <w:r w:rsidRPr="007C12D9">
        <w:rPr>
          <w:rFonts w:asciiTheme="minorHAnsi" w:eastAsia="SimSun" w:hAnsiTheme="minorHAnsi" w:cs="Arial" w:hint="eastAsia"/>
          <w:b/>
          <w:bCs/>
          <w:lang w:val="en-NZ" w:eastAsia="zh-CN"/>
        </w:rPr>
        <w:t>）</w:t>
      </w:r>
    </w:p>
    <w:p w14:paraId="0F25E3ED" w14:textId="77777777" w:rsidR="006E064F" w:rsidRPr="007C12D9" w:rsidRDefault="006E064F" w:rsidP="00F34DCE">
      <w:pPr>
        <w:keepNext/>
        <w:keepLines/>
        <w:tabs>
          <w:tab w:val="clear" w:pos="1276"/>
          <w:tab w:val="clear" w:pos="1843"/>
          <w:tab w:val="left" w:pos="1134"/>
          <w:tab w:val="left" w:pos="1560"/>
          <w:tab w:val="left" w:pos="2127"/>
        </w:tabs>
        <w:jc w:val="left"/>
        <w:outlineLvl w:val="4"/>
        <w:rPr>
          <w:rFonts w:asciiTheme="minorHAnsi" w:eastAsia="SimSun" w:hAnsiTheme="minorHAnsi" w:cs="Arial"/>
          <w:bCs/>
          <w:lang w:val="en-NZ" w:eastAsia="zh-CN"/>
        </w:rPr>
      </w:pPr>
      <w:r w:rsidRPr="00CB2FD1">
        <w:rPr>
          <w:bCs/>
          <w:iCs/>
          <w:lang w:eastAsia="zh-CN"/>
        </w:rPr>
        <w:t>18.XI.2025</w:t>
      </w:r>
      <w:r w:rsidRPr="007C12D9">
        <w:rPr>
          <w:rFonts w:asciiTheme="minorHAnsi" w:eastAsia="SimSun" w:hAnsiTheme="minorHAnsi" w:cs="Arial" w:hint="eastAsia"/>
          <w:bCs/>
          <w:lang w:val="en-NZ" w:eastAsia="zh-CN"/>
        </w:rPr>
        <w:t>来函：</w:t>
      </w:r>
    </w:p>
    <w:p w14:paraId="3BA5A416" w14:textId="77777777" w:rsidR="006E064F" w:rsidRPr="007C12D9" w:rsidRDefault="006E064F" w:rsidP="006E064F">
      <w:pPr>
        <w:ind w:firstLineChars="200" w:firstLine="400"/>
        <w:rPr>
          <w:rFonts w:asciiTheme="minorHAnsi" w:eastAsia="SimSun" w:hAnsiTheme="minorHAnsi" w:cs="Arial"/>
          <w:lang w:val="en-NZ" w:eastAsia="zh-CN"/>
        </w:rPr>
      </w:pPr>
      <w:r w:rsidRPr="007C12D9">
        <w:rPr>
          <w:rFonts w:asciiTheme="minorHAnsi" w:eastAsia="SimSun" w:hAnsiTheme="minorHAnsi" w:cs="Arial" w:hint="eastAsia"/>
          <w:lang w:val="en-NZ" w:eastAsia="zh-CN"/>
        </w:rPr>
        <w:t>位于</w:t>
      </w:r>
      <w:bookmarkStart w:id="522" w:name="_Hlk216689660"/>
      <w:r w:rsidRPr="007C12D9">
        <w:rPr>
          <w:rFonts w:asciiTheme="minorHAnsi" w:eastAsia="SimSun" w:hAnsiTheme="minorHAnsi" w:cs="Arial" w:hint="eastAsia"/>
          <w:lang w:val="en-NZ" w:eastAsia="zh-CN"/>
        </w:rPr>
        <w:t>惠灵顿</w:t>
      </w:r>
      <w:bookmarkEnd w:id="522"/>
      <w:r w:rsidRPr="007C12D9">
        <w:rPr>
          <w:rFonts w:asciiTheme="minorHAnsi" w:eastAsia="SimSun" w:hAnsiTheme="minorHAnsi" w:cs="Arial" w:hint="eastAsia"/>
          <w:lang w:val="en-NZ" w:eastAsia="zh-CN"/>
        </w:rPr>
        <w:t>的</w:t>
      </w:r>
      <w:bookmarkStart w:id="523" w:name="_Hlk216689648"/>
      <w:r w:rsidRPr="007C12D9">
        <w:rPr>
          <w:rFonts w:eastAsia="STKaiti" w:cs="Calibri" w:hint="eastAsia"/>
          <w:lang w:val="en-GB" w:eastAsia="zh-CN"/>
        </w:rPr>
        <w:t>商业、创新和就业部</w:t>
      </w:r>
      <w:r w:rsidRPr="007C12D9">
        <w:rPr>
          <w:rFonts w:asciiTheme="minorHAnsi" w:eastAsia="SimSun" w:hAnsiTheme="minorHAnsi" w:cs="Arial"/>
          <w:lang w:val="en-NZ"/>
        </w:rPr>
        <w:fldChar w:fldCharType="begin"/>
      </w:r>
      <w:r w:rsidRPr="007C12D9">
        <w:rPr>
          <w:rFonts w:eastAsia="SimSun"/>
          <w:lang w:val="en-GB" w:eastAsia="zh-CN"/>
        </w:rPr>
        <w:instrText xml:space="preserve"> </w:instrText>
      </w:r>
      <w:r w:rsidRPr="007C12D9">
        <w:rPr>
          <w:rFonts w:asciiTheme="minorHAnsi" w:eastAsia="SimSun" w:hAnsiTheme="minorHAnsi" w:cs="Arial"/>
          <w:lang w:val="en-NZ"/>
        </w:rPr>
        <w:fldChar w:fldCharType="end"/>
      </w:r>
      <w:bookmarkEnd w:id="523"/>
      <w:r w:rsidRPr="007C12D9">
        <w:rPr>
          <w:rFonts w:asciiTheme="minorHAnsi" w:eastAsia="SimSun" w:hAnsiTheme="minorHAnsi" w:cs="Arial" w:hint="eastAsia"/>
          <w:lang w:val="en-NZ" w:eastAsia="zh-CN"/>
        </w:rPr>
        <w:t>根据</w:t>
      </w:r>
      <w:r w:rsidRPr="007C12D9">
        <w:rPr>
          <w:rFonts w:asciiTheme="minorHAnsi" w:eastAsia="SimSun" w:hAnsiTheme="minorHAnsi" w:cs="Arial"/>
          <w:lang w:val="en-NZ" w:eastAsia="zh-CN"/>
        </w:rPr>
        <w:t>ITU-T E.129</w:t>
      </w:r>
      <w:r w:rsidRPr="007C12D9">
        <w:rPr>
          <w:rFonts w:asciiTheme="minorHAnsi" w:eastAsia="SimSun" w:hAnsiTheme="minorHAnsi" w:cs="Arial" w:hint="eastAsia"/>
          <w:lang w:val="en-NZ" w:eastAsia="zh-CN"/>
        </w:rPr>
        <w:t>建议书宣布了新西兰电话号码新的拨号方案：</w:t>
      </w:r>
    </w:p>
    <w:p w14:paraId="5C94A12E" w14:textId="77777777" w:rsidR="006E064F" w:rsidRPr="007C12D9" w:rsidRDefault="006E064F" w:rsidP="006E064F">
      <w:pPr>
        <w:tabs>
          <w:tab w:val="left" w:pos="5306"/>
        </w:tabs>
        <w:jc w:val="left"/>
        <w:rPr>
          <w:rFonts w:asciiTheme="minorHAnsi" w:eastAsia="SimSun" w:hAnsiTheme="minorHAnsi" w:cs="Arial"/>
          <w:lang w:val="en-NZ" w:eastAsia="zh-CN"/>
        </w:rPr>
      </w:pPr>
      <w:r w:rsidRPr="007C12D9">
        <w:rPr>
          <w:rFonts w:asciiTheme="minorHAnsi" w:eastAsia="SimSun" w:hAnsiTheme="minorHAnsi" w:cs="Arial"/>
          <w:lang w:val="en-NZ" w:eastAsia="zh-CN"/>
        </w:rPr>
        <w:t>–</w:t>
      </w:r>
      <w:r w:rsidRPr="007C12D9">
        <w:rPr>
          <w:rFonts w:asciiTheme="minorHAnsi" w:eastAsia="SimSun" w:hAnsiTheme="minorHAnsi" w:cs="Arial"/>
          <w:lang w:val="en-NZ" w:eastAsia="zh-CN"/>
        </w:rPr>
        <w:tab/>
      </w:r>
      <w:r w:rsidRPr="007C12D9">
        <w:rPr>
          <w:rFonts w:asciiTheme="minorHAnsi" w:eastAsia="SimSun" w:hAnsiTheme="minorHAnsi" w:cs="Arial" w:hint="eastAsia"/>
          <w:lang w:val="en-NZ" w:eastAsia="zh-CN"/>
        </w:rPr>
        <w:t>最小长度（不包括国家代码）：三（</w:t>
      </w:r>
      <w:r w:rsidRPr="007C12D9">
        <w:rPr>
          <w:rFonts w:asciiTheme="minorHAnsi" w:eastAsia="SimSun" w:hAnsiTheme="minorHAnsi" w:cs="Arial" w:hint="eastAsia"/>
          <w:lang w:val="en-NZ" w:eastAsia="zh-CN"/>
        </w:rPr>
        <w:t>3</w:t>
      </w:r>
      <w:r w:rsidRPr="007C12D9">
        <w:rPr>
          <w:rFonts w:asciiTheme="minorHAnsi" w:eastAsia="SimSun" w:hAnsiTheme="minorHAnsi" w:cs="Arial" w:hint="eastAsia"/>
          <w:lang w:val="en-NZ" w:eastAsia="zh-CN"/>
        </w:rPr>
        <w:t>）位。</w:t>
      </w:r>
      <w:r w:rsidRPr="007C12D9">
        <w:rPr>
          <w:rFonts w:asciiTheme="minorHAnsi" w:eastAsia="SimSun" w:hAnsiTheme="minorHAnsi" w:cs="Arial"/>
          <w:lang w:val="en-NZ" w:eastAsia="zh-CN"/>
        </w:rPr>
        <w:br/>
        <w:t>–</w:t>
      </w:r>
      <w:r w:rsidRPr="007C12D9">
        <w:rPr>
          <w:rFonts w:asciiTheme="minorHAnsi" w:eastAsia="SimSun" w:hAnsiTheme="minorHAnsi" w:cs="Arial"/>
          <w:lang w:val="en-NZ" w:eastAsia="zh-CN"/>
        </w:rPr>
        <w:tab/>
      </w:r>
      <w:r w:rsidRPr="007C12D9">
        <w:rPr>
          <w:rFonts w:asciiTheme="minorHAnsi" w:eastAsia="SimSun" w:hAnsiTheme="minorHAnsi" w:cs="Arial" w:hint="eastAsia"/>
          <w:lang w:val="en-NZ" w:eastAsia="zh-CN"/>
        </w:rPr>
        <w:t>最大长度（不包括国家代码）：十四（</w:t>
      </w:r>
      <w:r w:rsidRPr="007C12D9">
        <w:rPr>
          <w:rFonts w:asciiTheme="minorHAnsi" w:eastAsia="SimSun" w:hAnsiTheme="minorHAnsi" w:cs="Arial" w:hint="eastAsia"/>
          <w:lang w:val="en-NZ" w:eastAsia="zh-CN"/>
        </w:rPr>
        <w:t>14</w:t>
      </w:r>
      <w:r w:rsidRPr="007C12D9">
        <w:rPr>
          <w:rFonts w:asciiTheme="minorHAnsi" w:eastAsia="SimSun" w:hAnsiTheme="minorHAnsi" w:cs="Arial" w:hint="eastAsia"/>
          <w:lang w:val="en-NZ" w:eastAsia="zh-CN"/>
        </w:rPr>
        <w:t>）位。</w:t>
      </w:r>
    </w:p>
    <w:p w14:paraId="4CF83C99" w14:textId="77777777" w:rsidR="006E064F" w:rsidRPr="007C12D9" w:rsidRDefault="006E064F" w:rsidP="006E064F">
      <w:pPr>
        <w:ind w:firstLineChars="200" w:firstLine="400"/>
        <w:rPr>
          <w:rFonts w:asciiTheme="minorHAnsi" w:eastAsia="SimSun" w:hAnsiTheme="minorHAnsi" w:cs="Arial"/>
          <w:lang w:val="en-NZ" w:eastAsia="zh-CN"/>
        </w:rPr>
      </w:pPr>
      <w:r w:rsidRPr="007C12D9">
        <w:rPr>
          <w:rFonts w:asciiTheme="minorHAnsi" w:eastAsia="SimSun" w:hAnsiTheme="minorHAnsi" w:cs="Arial" w:hint="eastAsia"/>
          <w:lang w:val="en-NZ" w:eastAsia="zh-CN"/>
        </w:rPr>
        <w:t>下表仅包括可从新西兰以外拨打的号码组。</w:t>
      </w:r>
    </w:p>
    <w:p w14:paraId="6A39A015" w14:textId="77777777" w:rsidR="006E064F" w:rsidRDefault="006E064F" w:rsidP="006E064F">
      <w:pPr>
        <w:spacing w:after="120"/>
        <w:ind w:firstLineChars="200" w:firstLine="400"/>
        <w:rPr>
          <w:rFonts w:ascii="SimSun" w:eastAsia="SimSun" w:hAnsi="SimSun" w:cs="SimSun"/>
          <w:lang w:val="en-NZ" w:eastAsia="zh-CN"/>
        </w:rPr>
      </w:pPr>
      <w:r w:rsidRPr="007C12D9">
        <w:rPr>
          <w:rFonts w:asciiTheme="minorHAnsi" w:eastAsia="SimSun" w:hAnsiTheme="minorHAnsi" w:cs="Arial" w:hint="eastAsia"/>
          <w:lang w:val="en-NZ" w:eastAsia="zh-CN"/>
        </w:rPr>
        <w:t>此次拨号方案的更新时间为</w:t>
      </w:r>
      <w:r w:rsidRPr="007C12D9">
        <w:rPr>
          <w:rFonts w:asciiTheme="minorHAnsi" w:eastAsia="SimSun" w:hAnsiTheme="minorHAnsi" w:cs="Arial" w:hint="eastAsia"/>
          <w:lang w:val="en-NZ" w:eastAsia="zh-CN"/>
        </w:rPr>
        <w:t>20</w:t>
      </w:r>
      <w:r>
        <w:rPr>
          <w:rFonts w:asciiTheme="minorHAnsi" w:eastAsia="SimSun" w:hAnsiTheme="minorHAnsi" w:cs="Arial"/>
          <w:lang w:val="en-NZ" w:eastAsia="zh-CN"/>
        </w:rPr>
        <w:t>2</w:t>
      </w:r>
      <w:r>
        <w:rPr>
          <w:rFonts w:asciiTheme="minorHAnsi" w:eastAsia="SimSun" w:hAnsiTheme="minorHAnsi" w:cs="Arial" w:hint="eastAsia"/>
          <w:lang w:val="en-NZ" w:eastAsia="zh-CN"/>
        </w:rPr>
        <w:t>5</w:t>
      </w:r>
      <w:r w:rsidRPr="007C12D9">
        <w:rPr>
          <w:rFonts w:asciiTheme="minorHAnsi" w:eastAsia="SimSun" w:hAnsiTheme="minorHAnsi" w:cs="Arial" w:hint="eastAsia"/>
          <w:lang w:val="en-NZ" w:eastAsia="zh-CN"/>
        </w:rPr>
        <w:t>年</w:t>
      </w:r>
      <w:r>
        <w:rPr>
          <w:rFonts w:asciiTheme="minorHAnsi" w:eastAsia="SimSun" w:hAnsiTheme="minorHAnsi" w:cs="Arial" w:hint="eastAsia"/>
          <w:lang w:val="en-NZ" w:eastAsia="zh-CN"/>
        </w:rPr>
        <w:t>7</w:t>
      </w:r>
      <w:r w:rsidRPr="007C12D9">
        <w:rPr>
          <w:rFonts w:asciiTheme="minorHAnsi" w:eastAsia="SimSun" w:hAnsiTheme="minorHAnsi" w:cs="Arial" w:hint="eastAsia"/>
          <w:lang w:val="en-NZ" w:eastAsia="zh-CN"/>
        </w:rPr>
        <w:t>月</w:t>
      </w:r>
      <w:r>
        <w:rPr>
          <w:rFonts w:asciiTheme="minorHAnsi" w:eastAsia="SimSun" w:hAnsiTheme="minorHAnsi" w:cs="Arial" w:hint="eastAsia"/>
          <w:lang w:val="en-NZ" w:eastAsia="zh-CN"/>
        </w:rPr>
        <w:t>21</w:t>
      </w:r>
      <w:r w:rsidRPr="007C12D9">
        <w:rPr>
          <w:rFonts w:asciiTheme="minorHAnsi" w:eastAsia="SimSun" w:hAnsiTheme="minorHAnsi" w:cs="Arial" w:hint="eastAsia"/>
          <w:lang w:val="en-NZ" w:eastAsia="zh-CN"/>
        </w:rPr>
        <w:t>日。</w:t>
      </w:r>
      <w:bookmarkStart w:id="524" w:name="lt_pId355"/>
    </w:p>
    <w:p w14:paraId="3FBF320D" w14:textId="77777777" w:rsidR="006E064F" w:rsidRPr="005A0800" w:rsidRDefault="006E064F" w:rsidP="006E064F">
      <w:pPr>
        <w:tabs>
          <w:tab w:val="clear" w:pos="567"/>
          <w:tab w:val="clear" w:pos="1276"/>
          <w:tab w:val="clear" w:pos="1843"/>
          <w:tab w:val="clear" w:pos="5387"/>
          <w:tab w:val="clear" w:pos="5954"/>
        </w:tabs>
        <w:overflowPunct/>
        <w:autoSpaceDE/>
        <w:autoSpaceDN/>
        <w:adjustRightInd/>
        <w:spacing w:before="0"/>
        <w:ind w:firstLineChars="200" w:firstLine="400"/>
        <w:jc w:val="left"/>
        <w:textAlignment w:val="auto"/>
        <w:rPr>
          <w:rFonts w:ascii="SimSun" w:eastAsia="SimSun" w:hAnsi="SimSun" w:cs="SimSun"/>
          <w:lang w:val="en-NZ" w:eastAsia="zh-CN"/>
        </w:rPr>
      </w:pPr>
      <w:r>
        <w:rPr>
          <w:rFonts w:ascii="SimSun" w:eastAsia="SimSun" w:hAnsi="SimSun" w:cs="SimSun" w:hint="eastAsia"/>
          <w:lang w:val="en-NZ" w:eastAsia="zh-CN"/>
        </w:rPr>
        <w:t>本计划表的主要更新如下：</w:t>
      </w:r>
      <w:bookmarkEnd w:id="524"/>
    </w:p>
    <w:p w14:paraId="24EFF032" w14:textId="77777777" w:rsidR="006E064F" w:rsidRPr="00DE3C7D" w:rsidRDefault="006E064F" w:rsidP="006E064F">
      <w:pPr>
        <w:tabs>
          <w:tab w:val="left" w:pos="5306"/>
        </w:tabs>
        <w:jc w:val="left"/>
        <w:rPr>
          <w:rFonts w:asciiTheme="minorHAnsi" w:eastAsia="SimSun" w:hAnsiTheme="minorHAnsi" w:cs="Arial"/>
          <w:lang w:val="en-NZ" w:eastAsia="zh-CN"/>
        </w:rPr>
      </w:pPr>
      <w:r w:rsidRPr="007C12D9">
        <w:rPr>
          <w:rFonts w:asciiTheme="minorHAnsi" w:eastAsia="SimSun" w:hAnsiTheme="minorHAnsi" w:cs="Arial"/>
          <w:lang w:val="en-NZ" w:eastAsia="zh-CN"/>
        </w:rPr>
        <w:t>–</w:t>
      </w:r>
      <w:r w:rsidRPr="007C12D9">
        <w:rPr>
          <w:rFonts w:asciiTheme="minorHAnsi" w:eastAsia="SimSun" w:hAnsiTheme="minorHAnsi" w:cs="Arial"/>
          <w:lang w:val="en-NZ" w:eastAsia="zh-CN"/>
        </w:rPr>
        <w:tab/>
      </w:r>
      <w:r w:rsidRPr="00DE3C7D">
        <w:rPr>
          <w:rFonts w:asciiTheme="minorHAnsi" w:eastAsia="SimSun" w:hAnsiTheme="minorHAnsi" w:cs="Arial" w:hint="eastAsia"/>
          <w:lang w:val="en-NZ" w:eastAsia="zh-CN"/>
        </w:rPr>
        <w:t>更新了</w:t>
      </w:r>
      <w:r w:rsidRPr="00DE3C7D">
        <w:rPr>
          <w:rFonts w:asciiTheme="minorHAnsi" w:eastAsia="SimSun" w:hAnsiTheme="minorHAnsi" w:cs="Arial"/>
          <w:lang w:val="en-NZ" w:eastAsia="zh-CN"/>
        </w:rPr>
        <w:t>NDC 26</w:t>
      </w:r>
      <w:r w:rsidRPr="00DE3C7D">
        <w:rPr>
          <w:rFonts w:asciiTheme="minorHAnsi" w:eastAsia="SimSun" w:hAnsiTheme="minorHAnsi" w:cs="Arial" w:hint="eastAsia"/>
          <w:lang w:val="en-NZ" w:eastAsia="zh-CN"/>
        </w:rPr>
        <w:t>、</w:t>
      </w:r>
      <w:r w:rsidRPr="00DE3C7D">
        <w:rPr>
          <w:rFonts w:asciiTheme="minorHAnsi" w:eastAsia="SimSun" w:hAnsiTheme="minorHAnsi" w:cs="Arial"/>
          <w:lang w:val="en-NZ" w:eastAsia="zh-CN"/>
        </w:rPr>
        <w:t>508</w:t>
      </w:r>
      <w:r w:rsidRPr="00DE3C7D">
        <w:rPr>
          <w:rFonts w:asciiTheme="minorHAnsi" w:eastAsia="SimSun" w:hAnsiTheme="minorHAnsi" w:cs="Arial" w:hint="eastAsia"/>
          <w:lang w:val="en-NZ" w:eastAsia="zh-CN"/>
        </w:rPr>
        <w:t>、</w:t>
      </w:r>
      <w:r w:rsidRPr="00DE3C7D">
        <w:rPr>
          <w:rFonts w:asciiTheme="minorHAnsi" w:eastAsia="SimSun" w:hAnsiTheme="minorHAnsi" w:cs="Arial"/>
          <w:lang w:val="en-NZ" w:eastAsia="zh-CN"/>
        </w:rPr>
        <w:t>800</w:t>
      </w:r>
      <w:r w:rsidRPr="00DE3C7D">
        <w:rPr>
          <w:rFonts w:asciiTheme="minorHAnsi" w:eastAsia="SimSun" w:hAnsiTheme="minorHAnsi" w:cs="Arial" w:hint="eastAsia"/>
          <w:lang w:val="en-NZ" w:eastAsia="zh-CN"/>
        </w:rPr>
        <w:t>、</w:t>
      </w:r>
      <w:r w:rsidRPr="00DE3C7D">
        <w:rPr>
          <w:rFonts w:asciiTheme="minorHAnsi" w:eastAsia="SimSun" w:hAnsiTheme="minorHAnsi" w:cs="Arial"/>
          <w:lang w:val="en-NZ" w:eastAsia="zh-CN"/>
        </w:rPr>
        <w:t>809</w:t>
      </w:r>
      <w:r w:rsidRPr="00DE3C7D">
        <w:rPr>
          <w:rFonts w:asciiTheme="minorHAnsi" w:eastAsia="SimSun" w:hAnsiTheme="minorHAnsi" w:cs="Arial" w:hint="eastAsia"/>
          <w:lang w:val="en-NZ" w:eastAsia="zh-CN"/>
        </w:rPr>
        <w:t>的号码长度范围和用法</w:t>
      </w:r>
    </w:p>
    <w:p w14:paraId="23DE6EFB" w14:textId="77777777" w:rsidR="006E064F" w:rsidRPr="005A0800" w:rsidRDefault="006E064F" w:rsidP="006E064F">
      <w:pPr>
        <w:tabs>
          <w:tab w:val="left" w:pos="5306"/>
        </w:tabs>
        <w:spacing w:before="0"/>
        <w:jc w:val="left"/>
        <w:rPr>
          <w:rFonts w:asciiTheme="minorHAnsi" w:eastAsia="SimSun" w:hAnsiTheme="minorHAnsi" w:cs="Arial"/>
          <w:lang w:val="en-NZ" w:eastAsia="zh-CN"/>
        </w:rPr>
      </w:pPr>
      <w:r w:rsidRPr="007C12D9">
        <w:rPr>
          <w:rFonts w:asciiTheme="minorHAnsi" w:eastAsia="SimSun" w:hAnsiTheme="minorHAnsi" w:cs="Arial"/>
          <w:lang w:val="en-NZ" w:eastAsia="zh-CN"/>
        </w:rPr>
        <w:t>–</w:t>
      </w:r>
      <w:r w:rsidRPr="007C12D9">
        <w:rPr>
          <w:rFonts w:asciiTheme="minorHAnsi" w:eastAsia="SimSun" w:hAnsiTheme="minorHAnsi" w:cs="Arial"/>
          <w:lang w:val="en-NZ" w:eastAsia="zh-CN"/>
        </w:rPr>
        <w:tab/>
      </w:r>
      <w:r w:rsidRPr="00DE3C7D">
        <w:rPr>
          <w:rFonts w:asciiTheme="minorHAnsi" w:eastAsia="SimSun" w:hAnsiTheme="minorHAnsi" w:cs="Arial" w:hint="eastAsia"/>
          <w:lang w:val="en-NZ" w:eastAsia="zh-CN"/>
        </w:rPr>
        <w:t>更新了号码管理员的联系信息</w:t>
      </w:r>
    </w:p>
    <w:p w14:paraId="27544B3B" w14:textId="77777777" w:rsidR="006E064F" w:rsidRPr="008C74C9" w:rsidRDefault="006E064F" w:rsidP="006E064F">
      <w:pPr>
        <w:spacing w:after="80"/>
        <w:jc w:val="center"/>
        <w:rPr>
          <w:rFonts w:cs="Calibri"/>
          <w:i/>
          <w:highlight w:val="yellow"/>
          <w:lang w:val="en-NZ"/>
        </w:rPr>
      </w:pPr>
      <w:r w:rsidRPr="007C12D9">
        <w:rPr>
          <w:rFonts w:eastAsia="STKaiti" w:cs="Calibri" w:hint="eastAsia"/>
          <w:lang w:val="en-GB" w:eastAsia="zh-CN"/>
        </w:rPr>
        <w:t>编号方案详情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134"/>
        <w:gridCol w:w="1134"/>
        <w:gridCol w:w="2558"/>
        <w:gridCol w:w="2547"/>
      </w:tblGrid>
      <w:tr w:rsidR="006E064F" w:rsidRPr="00716027" w14:paraId="5A816CC1" w14:textId="77777777" w:rsidTr="006526FE">
        <w:trPr>
          <w:cantSplit/>
          <w:tblHeader/>
          <w:jc w:val="center"/>
        </w:trPr>
        <w:tc>
          <w:tcPr>
            <w:tcW w:w="1699" w:type="dxa"/>
            <w:vMerge w:val="restart"/>
            <w:tcBorders>
              <w:top w:val="single" w:sz="4" w:space="0" w:color="auto"/>
              <w:left w:val="single" w:sz="4" w:space="0" w:color="auto"/>
              <w:bottom w:val="single" w:sz="4" w:space="0" w:color="auto"/>
              <w:right w:val="single" w:sz="4" w:space="0" w:color="auto"/>
            </w:tcBorders>
            <w:vAlign w:val="center"/>
          </w:tcPr>
          <w:p w14:paraId="67D6EB2D" w14:textId="77777777" w:rsidR="006E064F" w:rsidRPr="008C74C9" w:rsidRDefault="006E064F" w:rsidP="00C364C7">
            <w:pPr>
              <w:keepNext/>
              <w:spacing w:before="40" w:after="60"/>
              <w:jc w:val="center"/>
              <w:rPr>
                <w:rFonts w:cs="Calibri"/>
                <w:i/>
                <w:highlight w:val="yellow"/>
                <w:lang w:val="en-NZ" w:eastAsia="zh-CN"/>
              </w:rPr>
            </w:pPr>
            <w:r w:rsidRPr="007C12D9">
              <w:rPr>
                <w:rFonts w:eastAsia="STKaiti" w:cs="Calibri"/>
                <w:bCs/>
                <w:sz w:val="18"/>
                <w:szCs w:val="18"/>
                <w:lang w:val="en-GB" w:eastAsia="zh-CN"/>
              </w:rPr>
              <w:t>NDC</w:t>
            </w:r>
            <w:r w:rsidRPr="007C12D9">
              <w:rPr>
                <w:rFonts w:eastAsia="STKaiti" w:cs="Calibri" w:hint="eastAsia"/>
                <w:bCs/>
                <w:sz w:val="18"/>
                <w:szCs w:val="18"/>
                <w:lang w:val="en-GB" w:eastAsia="zh-CN"/>
              </w:rPr>
              <w:t>（国内目的地代码或国内（有效）号码的前置</w:t>
            </w:r>
            <w:r w:rsidRPr="007C12D9">
              <w:rPr>
                <w:rFonts w:eastAsia="STKaiti" w:cs="Calibri"/>
                <w:bCs/>
                <w:sz w:val="18"/>
                <w:szCs w:val="18"/>
                <w:lang w:val="en-GB" w:eastAsia="zh-CN"/>
              </w:rPr>
              <w:br/>
            </w:r>
            <w:r w:rsidRPr="007C12D9">
              <w:rPr>
                <w:rFonts w:eastAsia="STKaiti" w:cs="Calibri" w:hint="eastAsia"/>
                <w:bCs/>
                <w:sz w:val="18"/>
                <w:szCs w:val="18"/>
                <w:lang w:val="en-GB" w:eastAsia="zh-CN"/>
              </w:rPr>
              <w:t>数字）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0907E5" w14:textId="77777777" w:rsidR="006E064F" w:rsidRPr="008C74C9" w:rsidRDefault="006E064F" w:rsidP="00C364C7">
            <w:pPr>
              <w:keepNext/>
              <w:spacing w:before="40" w:after="60"/>
              <w:jc w:val="center"/>
              <w:rPr>
                <w:rFonts w:cs="Calibri"/>
                <w:i/>
                <w:highlight w:val="yellow"/>
                <w:lang w:val="en-NZ" w:eastAsia="zh-CN"/>
              </w:rPr>
            </w:pPr>
            <w:r w:rsidRPr="007C12D9">
              <w:rPr>
                <w:rFonts w:eastAsia="STKaiti" w:cs="Calibri" w:hint="eastAsia"/>
                <w:bCs/>
                <w:sz w:val="18"/>
                <w:szCs w:val="18"/>
                <w:lang w:val="en-GB" w:eastAsia="zh-CN"/>
              </w:rPr>
              <w:t>国内（有效）号码长度</w:t>
            </w:r>
          </w:p>
        </w:tc>
        <w:tc>
          <w:tcPr>
            <w:tcW w:w="2558" w:type="dxa"/>
            <w:vMerge w:val="restart"/>
            <w:tcBorders>
              <w:top w:val="single" w:sz="4" w:space="0" w:color="auto"/>
              <w:left w:val="single" w:sz="4" w:space="0" w:color="auto"/>
              <w:bottom w:val="single" w:sz="4" w:space="0" w:color="auto"/>
              <w:right w:val="single" w:sz="4" w:space="0" w:color="auto"/>
            </w:tcBorders>
            <w:vAlign w:val="center"/>
          </w:tcPr>
          <w:p w14:paraId="6480C145" w14:textId="77777777" w:rsidR="006E064F" w:rsidRPr="008C74C9" w:rsidRDefault="006E064F" w:rsidP="00C364C7">
            <w:pPr>
              <w:keepNext/>
              <w:spacing w:before="40" w:after="60"/>
              <w:jc w:val="center"/>
              <w:rPr>
                <w:rFonts w:cs="Calibri"/>
                <w:i/>
                <w:highlight w:val="yellow"/>
                <w:lang w:val="en-NZ"/>
              </w:rPr>
            </w:pPr>
            <w:r w:rsidRPr="007C12D9">
              <w:rPr>
                <w:rFonts w:eastAsia="STKaiti" w:cs="Calibri"/>
                <w:bCs/>
                <w:sz w:val="18"/>
                <w:szCs w:val="18"/>
                <w:lang w:val="en-GB"/>
              </w:rPr>
              <w:t>E.164</w:t>
            </w:r>
            <w:r w:rsidRPr="007C12D9">
              <w:rPr>
                <w:rFonts w:eastAsia="STKaiti" w:cs="Calibri" w:hint="eastAsia"/>
                <w:bCs/>
                <w:sz w:val="18"/>
                <w:szCs w:val="18"/>
                <w:lang w:val="en-GB" w:eastAsia="zh-CN"/>
              </w:rPr>
              <w:t>号码的使用</w:t>
            </w:r>
          </w:p>
        </w:tc>
        <w:tc>
          <w:tcPr>
            <w:tcW w:w="2547" w:type="dxa"/>
            <w:vMerge w:val="restart"/>
            <w:tcBorders>
              <w:top w:val="single" w:sz="4" w:space="0" w:color="auto"/>
              <w:left w:val="single" w:sz="4" w:space="0" w:color="auto"/>
              <w:bottom w:val="single" w:sz="4" w:space="0" w:color="auto"/>
              <w:right w:val="single" w:sz="4" w:space="0" w:color="auto"/>
            </w:tcBorders>
            <w:vAlign w:val="center"/>
          </w:tcPr>
          <w:p w14:paraId="3A834F2E" w14:textId="77777777" w:rsidR="006E064F" w:rsidRPr="00716027" w:rsidRDefault="006E064F" w:rsidP="00C364C7">
            <w:pPr>
              <w:keepNext/>
              <w:spacing w:before="40" w:after="60"/>
              <w:jc w:val="center"/>
              <w:rPr>
                <w:rFonts w:cs="Calibri"/>
                <w:i/>
                <w:lang w:val="en-NZ"/>
              </w:rPr>
            </w:pPr>
            <w:r w:rsidRPr="007C12D9">
              <w:rPr>
                <w:rFonts w:eastAsia="STKaiti" w:cs="Calibri" w:hint="eastAsia"/>
                <w:bCs/>
                <w:sz w:val="18"/>
                <w:szCs w:val="18"/>
                <w:lang w:val="en-GB" w:eastAsia="zh-CN"/>
              </w:rPr>
              <w:t>附加信息</w:t>
            </w:r>
          </w:p>
        </w:tc>
      </w:tr>
      <w:tr w:rsidR="006E064F" w:rsidRPr="00716027" w14:paraId="43CAA521" w14:textId="77777777" w:rsidTr="006526FE">
        <w:trPr>
          <w:cantSplit/>
          <w:tblHeader/>
          <w:jc w:val="center"/>
        </w:trPr>
        <w:tc>
          <w:tcPr>
            <w:tcW w:w="1699" w:type="dxa"/>
            <w:vMerge/>
            <w:vAlign w:val="center"/>
          </w:tcPr>
          <w:p w14:paraId="3236082C" w14:textId="77777777" w:rsidR="006E064F" w:rsidRPr="00716027" w:rsidRDefault="006E064F" w:rsidP="00C364C7">
            <w:pPr>
              <w:spacing w:before="40"/>
              <w:rPr>
                <w:rFonts w:cs="Calibri"/>
                <w:bCs/>
                <w:i/>
                <w:lang w:val="en-NZ"/>
              </w:rPr>
            </w:pPr>
          </w:p>
        </w:tc>
        <w:tc>
          <w:tcPr>
            <w:tcW w:w="1134" w:type="dxa"/>
            <w:tcBorders>
              <w:top w:val="single" w:sz="4" w:space="0" w:color="auto"/>
              <w:left w:val="single" w:sz="4" w:space="0" w:color="auto"/>
              <w:bottom w:val="single" w:sz="4" w:space="0" w:color="auto"/>
              <w:right w:val="single" w:sz="4" w:space="0" w:color="auto"/>
            </w:tcBorders>
            <w:vAlign w:val="center"/>
          </w:tcPr>
          <w:p w14:paraId="5DE45494" w14:textId="2FFF8DF8" w:rsidR="006E064F" w:rsidRPr="00716027" w:rsidRDefault="006E064F" w:rsidP="00C364C7">
            <w:pPr>
              <w:keepNext/>
              <w:spacing w:before="40" w:after="60"/>
              <w:jc w:val="center"/>
              <w:rPr>
                <w:rFonts w:cs="Calibri"/>
                <w:i/>
                <w:lang w:val="en-NZ"/>
              </w:rPr>
            </w:pPr>
            <w:r w:rsidRPr="007C12D9">
              <w:rPr>
                <w:rFonts w:ascii="STKaiti" w:eastAsia="STKaiti" w:hAnsi="STKaiti" w:cs="Arial" w:hint="eastAsia"/>
                <w:iCs/>
                <w:sz w:val="18"/>
                <w:szCs w:val="18"/>
                <w:lang w:val="fr-FR" w:eastAsia="zh-CN"/>
              </w:rPr>
              <w:t>最大</w:t>
            </w:r>
            <w:r w:rsidR="00B95026">
              <w:rPr>
                <w:rFonts w:ascii="STKaiti" w:eastAsia="STKaiti" w:hAnsi="STKaiti" w:cs="Arial"/>
                <w:iCs/>
                <w:sz w:val="18"/>
                <w:szCs w:val="18"/>
                <w:lang w:val="fr-FR" w:eastAsia="zh-CN"/>
              </w:rPr>
              <w:br/>
            </w:r>
            <w:r w:rsidRPr="007C12D9">
              <w:rPr>
                <w:rFonts w:ascii="STKaiti" w:eastAsia="STKaiti" w:hAnsi="STKaiti" w:cs="Arial" w:hint="eastAsia"/>
                <w:iCs/>
                <w:sz w:val="18"/>
                <w:szCs w:val="18"/>
                <w:lang w:val="fr-FR" w:eastAsia="zh-CN"/>
              </w:rPr>
              <w:t>长度</w:t>
            </w:r>
          </w:p>
        </w:tc>
        <w:tc>
          <w:tcPr>
            <w:tcW w:w="1134" w:type="dxa"/>
            <w:tcBorders>
              <w:top w:val="single" w:sz="4" w:space="0" w:color="auto"/>
              <w:left w:val="single" w:sz="4" w:space="0" w:color="auto"/>
              <w:bottom w:val="single" w:sz="4" w:space="0" w:color="auto"/>
              <w:right w:val="single" w:sz="4" w:space="0" w:color="auto"/>
            </w:tcBorders>
            <w:vAlign w:val="center"/>
          </w:tcPr>
          <w:p w14:paraId="1B8D8E61" w14:textId="5F43FA2B" w:rsidR="006E064F" w:rsidRPr="00716027" w:rsidRDefault="006E064F" w:rsidP="00C364C7">
            <w:pPr>
              <w:keepNext/>
              <w:spacing w:before="40" w:after="60"/>
              <w:jc w:val="center"/>
              <w:rPr>
                <w:rFonts w:cs="Calibri"/>
                <w:i/>
                <w:lang w:val="en-NZ"/>
              </w:rPr>
            </w:pPr>
            <w:r w:rsidRPr="007C12D9">
              <w:rPr>
                <w:rFonts w:ascii="STKaiti" w:eastAsia="STKaiti" w:hAnsi="STKaiti" w:cs="Arial" w:hint="eastAsia"/>
                <w:iCs/>
                <w:color w:val="000000"/>
                <w:sz w:val="18"/>
                <w:szCs w:val="18"/>
                <w:lang w:val="fr-FR" w:eastAsia="zh-CN"/>
              </w:rPr>
              <w:t>最小</w:t>
            </w:r>
            <w:r w:rsidR="00B95026">
              <w:rPr>
                <w:rFonts w:ascii="STKaiti" w:eastAsia="STKaiti" w:hAnsi="STKaiti" w:cs="Arial"/>
                <w:iCs/>
                <w:color w:val="000000"/>
                <w:sz w:val="18"/>
                <w:szCs w:val="18"/>
                <w:lang w:val="fr-FR" w:eastAsia="zh-CN"/>
              </w:rPr>
              <w:br/>
            </w:r>
            <w:r w:rsidRPr="007C12D9">
              <w:rPr>
                <w:rFonts w:ascii="STKaiti" w:eastAsia="STKaiti" w:hAnsi="STKaiti" w:cs="Arial" w:hint="eastAsia"/>
                <w:iCs/>
                <w:color w:val="000000"/>
                <w:sz w:val="18"/>
                <w:szCs w:val="18"/>
                <w:lang w:val="fr-FR" w:eastAsia="zh-CN"/>
              </w:rPr>
              <w:t>长度</w:t>
            </w:r>
          </w:p>
        </w:tc>
        <w:tc>
          <w:tcPr>
            <w:tcW w:w="2558" w:type="dxa"/>
            <w:vMerge/>
            <w:vAlign w:val="center"/>
          </w:tcPr>
          <w:p w14:paraId="209BE633" w14:textId="77777777" w:rsidR="006E064F" w:rsidRPr="00716027" w:rsidRDefault="006E064F" w:rsidP="00C364C7">
            <w:pPr>
              <w:spacing w:before="40"/>
              <w:rPr>
                <w:rFonts w:cs="Calibri"/>
                <w:bCs/>
                <w:i/>
                <w:lang w:val="en-NZ"/>
              </w:rPr>
            </w:pPr>
          </w:p>
        </w:tc>
        <w:tc>
          <w:tcPr>
            <w:tcW w:w="2547" w:type="dxa"/>
            <w:vMerge/>
            <w:vAlign w:val="center"/>
          </w:tcPr>
          <w:p w14:paraId="17DAE688" w14:textId="77777777" w:rsidR="006E064F" w:rsidRPr="00716027" w:rsidRDefault="006E064F" w:rsidP="00C364C7">
            <w:pPr>
              <w:spacing w:before="40"/>
              <w:rPr>
                <w:rFonts w:cs="Calibri"/>
                <w:bCs/>
                <w:i/>
                <w:lang w:val="en-NZ"/>
              </w:rPr>
            </w:pPr>
          </w:p>
        </w:tc>
      </w:tr>
      <w:tr w:rsidR="006E064F" w:rsidRPr="00716027" w14:paraId="12CD14F4" w14:textId="77777777" w:rsidTr="006526FE">
        <w:trPr>
          <w:cantSplit/>
          <w:jc w:val="center"/>
        </w:trPr>
        <w:tc>
          <w:tcPr>
            <w:tcW w:w="1699" w:type="dxa"/>
          </w:tcPr>
          <w:p w14:paraId="502DC5E5"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070DB30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w:t>
            </w:r>
          </w:p>
        </w:tc>
        <w:tc>
          <w:tcPr>
            <w:tcW w:w="1134" w:type="dxa"/>
          </w:tcPr>
          <w:p w14:paraId="339A6019"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w:t>
            </w:r>
          </w:p>
        </w:tc>
        <w:tc>
          <w:tcPr>
            <w:tcW w:w="2558" w:type="dxa"/>
          </w:tcPr>
          <w:p w14:paraId="4465744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c>
          <w:tcPr>
            <w:tcW w:w="2547" w:type="dxa"/>
          </w:tcPr>
          <w:p w14:paraId="032A8F6E"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r w:rsidRPr="007C12D9">
              <w:rPr>
                <w:rFonts w:asciiTheme="minorHAnsi" w:eastAsia="SimSun" w:hAnsiTheme="minorHAnsi" w:cs="Arial" w:hint="eastAsia"/>
                <w:sz w:val="18"/>
                <w:szCs w:val="18"/>
                <w:lang w:val="en-NZ" w:eastAsia="zh-CN"/>
              </w:rPr>
              <w:t>网关交换机测试号码</w:t>
            </w:r>
          </w:p>
        </w:tc>
      </w:tr>
      <w:tr w:rsidR="006E064F" w:rsidRPr="00716027" w14:paraId="3A518FAA" w14:textId="77777777" w:rsidTr="006526FE">
        <w:trPr>
          <w:cantSplit/>
          <w:jc w:val="center"/>
        </w:trPr>
        <w:tc>
          <w:tcPr>
            <w:tcW w:w="1699" w:type="dxa"/>
          </w:tcPr>
          <w:p w14:paraId="60A98BA3"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11</w:t>
            </w:r>
          </w:p>
        </w:tc>
        <w:tc>
          <w:tcPr>
            <w:tcW w:w="1134" w:type="dxa"/>
          </w:tcPr>
          <w:p w14:paraId="635EE97E"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14</w:t>
            </w:r>
          </w:p>
        </w:tc>
        <w:tc>
          <w:tcPr>
            <w:tcW w:w="1134" w:type="dxa"/>
          </w:tcPr>
          <w:p w14:paraId="4B307B9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2558" w:type="dxa"/>
          </w:tcPr>
          <w:p w14:paraId="1E020A2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7C12D9">
              <w:rPr>
                <w:rFonts w:asciiTheme="minorHAnsi" w:eastAsia="SimSun" w:hAnsiTheme="minorHAnsi" w:cs="Arial"/>
                <w:sz w:val="18"/>
                <w:szCs w:val="18"/>
                <w:lang w:val="en-NZ"/>
              </w:rPr>
              <w:t>增值业务</w:t>
            </w:r>
            <w:proofErr w:type="spellEnd"/>
          </w:p>
        </w:tc>
        <w:tc>
          <w:tcPr>
            <w:tcW w:w="2547" w:type="dxa"/>
          </w:tcPr>
          <w:p w14:paraId="4F4C39C8"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eastAsia="zh-CN"/>
              </w:rPr>
            </w:pPr>
            <w:r w:rsidRPr="007C12D9">
              <w:rPr>
                <w:rFonts w:asciiTheme="minorHAnsi" w:eastAsia="SimSun" w:hAnsiTheme="minorHAnsi" w:cs="Arial" w:hint="eastAsia"/>
                <w:sz w:val="18"/>
                <w:szCs w:val="18"/>
                <w:lang w:val="en-NZ" w:eastAsia="zh-CN"/>
              </w:rPr>
              <w:t>在提供的地方为新西兰直拨业务</w:t>
            </w:r>
          </w:p>
        </w:tc>
      </w:tr>
      <w:tr w:rsidR="006E064F" w:rsidRPr="00716027" w14:paraId="1CB14490" w14:textId="77777777" w:rsidTr="006526FE">
        <w:trPr>
          <w:cantSplit/>
          <w:jc w:val="center"/>
        </w:trPr>
        <w:tc>
          <w:tcPr>
            <w:tcW w:w="1699" w:type="dxa"/>
          </w:tcPr>
          <w:p w14:paraId="660136B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12</w:t>
            </w:r>
          </w:p>
        </w:tc>
        <w:tc>
          <w:tcPr>
            <w:tcW w:w="1134" w:type="dxa"/>
          </w:tcPr>
          <w:p w14:paraId="579CC8A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34CB3F2F"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6</w:t>
            </w:r>
          </w:p>
        </w:tc>
        <w:tc>
          <w:tcPr>
            <w:tcW w:w="2558" w:type="dxa"/>
          </w:tcPr>
          <w:p w14:paraId="7443B999"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c>
          <w:tcPr>
            <w:tcW w:w="2547" w:type="dxa"/>
          </w:tcPr>
          <w:p w14:paraId="65342661"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eastAsia="zh-CN"/>
              </w:rPr>
            </w:pPr>
            <w:r w:rsidRPr="007C12D9">
              <w:rPr>
                <w:rFonts w:asciiTheme="minorHAnsi" w:eastAsia="SimSun" w:hAnsiTheme="minorHAnsi" w:cs="Arial" w:hint="eastAsia"/>
                <w:sz w:val="18"/>
                <w:szCs w:val="18"/>
                <w:lang w:val="en-NZ" w:eastAsia="zh-CN"/>
              </w:rPr>
              <w:t>在提供的地方为新西兰直拨业务</w:t>
            </w:r>
          </w:p>
        </w:tc>
      </w:tr>
      <w:tr w:rsidR="006E064F" w:rsidRPr="00716027" w14:paraId="61783B5B" w14:textId="77777777" w:rsidTr="006526FE">
        <w:trPr>
          <w:cantSplit/>
          <w:jc w:val="center"/>
        </w:trPr>
        <w:tc>
          <w:tcPr>
            <w:tcW w:w="1699" w:type="dxa"/>
          </w:tcPr>
          <w:p w14:paraId="579FFC50"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20</w:t>
            </w:r>
          </w:p>
        </w:tc>
        <w:tc>
          <w:tcPr>
            <w:tcW w:w="1134" w:type="dxa"/>
          </w:tcPr>
          <w:p w14:paraId="2F9F652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10F845B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2558" w:type="dxa"/>
          </w:tcPr>
          <w:p w14:paraId="1F9727F8"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04E50833"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7C12D9">
              <w:rPr>
                <w:rFonts w:asciiTheme="minorHAnsi" w:eastAsia="SimSun" w:hAnsiTheme="minorHAnsi" w:cs="Arial"/>
                <w:sz w:val="18"/>
                <w:szCs w:val="18"/>
                <w:lang w:val="en-NZ"/>
              </w:rPr>
              <w:t>移动业务</w:t>
            </w:r>
            <w:proofErr w:type="spellEnd"/>
          </w:p>
        </w:tc>
      </w:tr>
      <w:tr w:rsidR="006E064F" w:rsidRPr="00716027" w14:paraId="22108EC5" w14:textId="77777777" w:rsidTr="006526FE">
        <w:trPr>
          <w:cantSplit/>
          <w:jc w:val="center"/>
        </w:trPr>
        <w:tc>
          <w:tcPr>
            <w:tcW w:w="1699" w:type="dxa"/>
          </w:tcPr>
          <w:p w14:paraId="5C8A000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21</w:t>
            </w:r>
          </w:p>
        </w:tc>
        <w:tc>
          <w:tcPr>
            <w:tcW w:w="1134" w:type="dxa"/>
          </w:tcPr>
          <w:p w14:paraId="3530E570"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2FDED70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12ECCDA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2199BDBC"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D7020E">
              <w:rPr>
                <w:rFonts w:asciiTheme="minorHAnsi" w:eastAsia="SimSun" w:hAnsiTheme="minorHAnsi" w:cs="Arial"/>
                <w:sz w:val="18"/>
                <w:szCs w:val="18"/>
                <w:lang w:val="en-NZ"/>
              </w:rPr>
              <w:t>移动业务</w:t>
            </w:r>
            <w:proofErr w:type="spellEnd"/>
          </w:p>
        </w:tc>
      </w:tr>
      <w:tr w:rsidR="006E064F" w:rsidRPr="00716027" w14:paraId="3F37A024" w14:textId="77777777" w:rsidTr="006526FE">
        <w:trPr>
          <w:cantSplit/>
          <w:jc w:val="center"/>
        </w:trPr>
        <w:tc>
          <w:tcPr>
            <w:tcW w:w="1699" w:type="dxa"/>
          </w:tcPr>
          <w:p w14:paraId="7041DB41"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22</w:t>
            </w:r>
          </w:p>
        </w:tc>
        <w:tc>
          <w:tcPr>
            <w:tcW w:w="1134" w:type="dxa"/>
          </w:tcPr>
          <w:p w14:paraId="2985359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7665A7C3"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2558" w:type="dxa"/>
          </w:tcPr>
          <w:p w14:paraId="34E1CFB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55EB4EB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D7020E">
              <w:rPr>
                <w:rFonts w:asciiTheme="minorHAnsi" w:eastAsia="SimSun" w:hAnsiTheme="minorHAnsi" w:cs="Arial"/>
                <w:sz w:val="18"/>
                <w:szCs w:val="18"/>
                <w:lang w:val="en-NZ"/>
              </w:rPr>
              <w:t>移动业务</w:t>
            </w:r>
            <w:proofErr w:type="spellEnd"/>
          </w:p>
        </w:tc>
      </w:tr>
      <w:tr w:rsidR="006E064F" w:rsidRPr="00716027" w14:paraId="71DCC135" w14:textId="77777777" w:rsidTr="006526FE">
        <w:trPr>
          <w:cantSplit/>
          <w:jc w:val="center"/>
        </w:trPr>
        <w:tc>
          <w:tcPr>
            <w:tcW w:w="1699" w:type="dxa"/>
          </w:tcPr>
          <w:p w14:paraId="540760D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240</w:t>
            </w:r>
          </w:p>
        </w:tc>
        <w:tc>
          <w:tcPr>
            <w:tcW w:w="1134" w:type="dxa"/>
          </w:tcPr>
          <w:p w14:paraId="3A1BEBAE"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5C2D538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51EAD37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38BF3926" w14:textId="77777777" w:rsidR="006E064F" w:rsidRPr="007C12D9" w:rsidRDefault="006E064F" w:rsidP="00C364C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jc w:val="left"/>
              <w:rPr>
                <w:rFonts w:asciiTheme="minorHAnsi" w:eastAsia="SimSun" w:hAnsiTheme="minorHAnsi" w:cs="Arial"/>
                <w:sz w:val="18"/>
                <w:szCs w:val="18"/>
                <w:lang w:val="en-NZ" w:eastAsia="zh-CN"/>
              </w:rPr>
            </w:pPr>
            <w:r w:rsidRPr="007C12D9">
              <w:rPr>
                <w:rFonts w:asciiTheme="minorHAnsi" w:eastAsia="SimSun" w:hAnsiTheme="minorHAnsi" w:cs="Arial" w:hint="eastAsia"/>
                <w:sz w:val="18"/>
                <w:szCs w:val="18"/>
                <w:lang w:val="en-NZ" w:eastAsia="zh-CN"/>
              </w:rPr>
              <w:t>南极洲</w:t>
            </w:r>
          </w:p>
          <w:p w14:paraId="1B003422"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rPr>
                <w:rFonts w:cs="Calibri"/>
                <w:lang w:val="en-NZ"/>
              </w:rPr>
            </w:pPr>
            <w:r w:rsidRPr="007C12D9">
              <w:rPr>
                <w:rFonts w:asciiTheme="minorHAnsi" w:eastAsia="SimSun" w:hAnsiTheme="minorHAnsi" w:cs="Arial"/>
                <w:sz w:val="18"/>
                <w:szCs w:val="18"/>
                <w:lang w:val="en-NZ"/>
              </w:rPr>
              <w:t>Scott</w:t>
            </w:r>
            <w:r w:rsidRPr="007C12D9">
              <w:rPr>
                <w:rFonts w:asciiTheme="minorHAnsi" w:eastAsia="SimSun" w:hAnsiTheme="minorHAnsi" w:cs="Arial" w:hint="eastAsia"/>
                <w:sz w:val="18"/>
                <w:szCs w:val="18"/>
                <w:lang w:val="en-NZ" w:eastAsia="zh-CN"/>
              </w:rPr>
              <w:t>基地</w:t>
            </w:r>
          </w:p>
        </w:tc>
      </w:tr>
      <w:tr w:rsidR="006E064F" w:rsidRPr="00716027" w14:paraId="56FD1A4E" w14:textId="77777777" w:rsidTr="006526FE">
        <w:trPr>
          <w:cantSplit/>
          <w:jc w:val="center"/>
        </w:trPr>
        <w:tc>
          <w:tcPr>
            <w:tcW w:w="1699" w:type="dxa"/>
          </w:tcPr>
          <w:p w14:paraId="3CED0BAF"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26</w:t>
            </w:r>
          </w:p>
        </w:tc>
        <w:tc>
          <w:tcPr>
            <w:tcW w:w="1134" w:type="dxa"/>
          </w:tcPr>
          <w:p w14:paraId="6CE6151C"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1134" w:type="dxa"/>
          </w:tcPr>
          <w:p w14:paraId="51C4B98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030E2851"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512D6EB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EA177F">
              <w:rPr>
                <w:rFonts w:asciiTheme="minorHAnsi" w:eastAsia="SimSun" w:hAnsiTheme="minorHAnsi" w:cs="Arial" w:hint="eastAsia"/>
                <w:sz w:val="18"/>
                <w:szCs w:val="18"/>
                <w:lang w:val="en-NZ"/>
              </w:rPr>
              <w:t>寻呼业务和移动业务</w:t>
            </w:r>
            <w:proofErr w:type="spellEnd"/>
          </w:p>
        </w:tc>
      </w:tr>
      <w:tr w:rsidR="006E064F" w:rsidRPr="00716027" w14:paraId="26000269" w14:textId="77777777" w:rsidTr="006526FE">
        <w:trPr>
          <w:cantSplit/>
          <w:jc w:val="center"/>
        </w:trPr>
        <w:tc>
          <w:tcPr>
            <w:tcW w:w="1699" w:type="dxa"/>
          </w:tcPr>
          <w:p w14:paraId="46E6F92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27</w:t>
            </w:r>
          </w:p>
        </w:tc>
        <w:tc>
          <w:tcPr>
            <w:tcW w:w="1134" w:type="dxa"/>
          </w:tcPr>
          <w:p w14:paraId="25F22132"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i/>
                <w:lang w:val="en-NZ"/>
              </w:rPr>
            </w:pPr>
            <w:r w:rsidRPr="00716027">
              <w:rPr>
                <w:rFonts w:cs="Calibri"/>
                <w:lang w:val="en-NZ"/>
              </w:rPr>
              <w:t>10</w:t>
            </w:r>
          </w:p>
        </w:tc>
        <w:tc>
          <w:tcPr>
            <w:tcW w:w="1134" w:type="dxa"/>
          </w:tcPr>
          <w:p w14:paraId="54F0399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2558" w:type="dxa"/>
          </w:tcPr>
          <w:p w14:paraId="1EDDC85F"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3D5CA3A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EC6E0D">
              <w:rPr>
                <w:rFonts w:asciiTheme="minorHAnsi" w:eastAsia="SimSun" w:hAnsiTheme="minorHAnsi" w:cs="Arial"/>
                <w:sz w:val="18"/>
                <w:szCs w:val="18"/>
                <w:lang w:val="en-NZ"/>
              </w:rPr>
              <w:t>移动业务</w:t>
            </w:r>
            <w:proofErr w:type="spellEnd"/>
          </w:p>
        </w:tc>
      </w:tr>
      <w:tr w:rsidR="006E064F" w:rsidRPr="00716027" w14:paraId="367D182A" w14:textId="77777777" w:rsidTr="006526FE">
        <w:trPr>
          <w:cantSplit/>
          <w:jc w:val="center"/>
        </w:trPr>
        <w:tc>
          <w:tcPr>
            <w:tcW w:w="1699" w:type="dxa"/>
          </w:tcPr>
          <w:p w14:paraId="6969327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28</w:t>
            </w:r>
          </w:p>
        </w:tc>
        <w:tc>
          <w:tcPr>
            <w:tcW w:w="1134" w:type="dxa"/>
          </w:tcPr>
          <w:p w14:paraId="03C1BB2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3A366CD0"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2558" w:type="dxa"/>
          </w:tcPr>
          <w:p w14:paraId="54F93BA2"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7871880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EC6E0D">
              <w:rPr>
                <w:rFonts w:asciiTheme="minorHAnsi" w:eastAsia="SimSun" w:hAnsiTheme="minorHAnsi" w:cs="Arial"/>
                <w:sz w:val="18"/>
                <w:szCs w:val="18"/>
                <w:lang w:val="en-NZ"/>
              </w:rPr>
              <w:t>移动业务</w:t>
            </w:r>
            <w:proofErr w:type="spellEnd"/>
          </w:p>
        </w:tc>
      </w:tr>
      <w:tr w:rsidR="006E064F" w:rsidRPr="00716027" w14:paraId="1672502D" w14:textId="77777777" w:rsidTr="006526FE">
        <w:trPr>
          <w:cantSplit/>
          <w:jc w:val="center"/>
        </w:trPr>
        <w:tc>
          <w:tcPr>
            <w:tcW w:w="1699" w:type="dxa"/>
          </w:tcPr>
          <w:p w14:paraId="7814DAFF"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29</w:t>
            </w:r>
          </w:p>
        </w:tc>
        <w:tc>
          <w:tcPr>
            <w:tcW w:w="1134" w:type="dxa"/>
          </w:tcPr>
          <w:p w14:paraId="53225D60"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10</w:t>
            </w:r>
          </w:p>
        </w:tc>
        <w:tc>
          <w:tcPr>
            <w:tcW w:w="1134" w:type="dxa"/>
          </w:tcPr>
          <w:p w14:paraId="686505B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9</w:t>
            </w:r>
          </w:p>
        </w:tc>
        <w:tc>
          <w:tcPr>
            <w:tcW w:w="2558" w:type="dxa"/>
          </w:tcPr>
          <w:p w14:paraId="06990F28"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C027AC">
              <w:rPr>
                <w:rFonts w:asciiTheme="minorHAnsi" w:eastAsia="SimSun" w:hAnsiTheme="minorHAnsi" w:cs="Arial"/>
                <w:sz w:val="18"/>
                <w:szCs w:val="18"/>
                <w:lang w:val="en-NZ"/>
              </w:rPr>
              <w:t>非地理业务号码</w:t>
            </w:r>
            <w:proofErr w:type="spellEnd"/>
          </w:p>
        </w:tc>
        <w:tc>
          <w:tcPr>
            <w:tcW w:w="2547" w:type="dxa"/>
          </w:tcPr>
          <w:p w14:paraId="38E7248F"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EC6E0D">
              <w:rPr>
                <w:rFonts w:asciiTheme="minorHAnsi" w:eastAsia="SimSun" w:hAnsiTheme="minorHAnsi" w:cs="Arial"/>
                <w:sz w:val="18"/>
                <w:szCs w:val="18"/>
                <w:lang w:val="en-NZ"/>
              </w:rPr>
              <w:t>移动业务</w:t>
            </w:r>
            <w:proofErr w:type="spellEnd"/>
          </w:p>
        </w:tc>
      </w:tr>
      <w:tr w:rsidR="006E064F" w:rsidRPr="00716027" w14:paraId="69F3C707" w14:textId="77777777" w:rsidTr="006526FE">
        <w:trPr>
          <w:cantSplit/>
          <w:jc w:val="center"/>
        </w:trPr>
        <w:tc>
          <w:tcPr>
            <w:tcW w:w="1699" w:type="dxa"/>
          </w:tcPr>
          <w:p w14:paraId="3A7A9A1A"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32</w:t>
            </w:r>
          </w:p>
        </w:tc>
        <w:tc>
          <w:tcPr>
            <w:tcW w:w="1134" w:type="dxa"/>
          </w:tcPr>
          <w:p w14:paraId="0C76A36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3E68471E"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417D1E6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7804C483"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r>
      <w:tr w:rsidR="006E064F" w:rsidRPr="00716027" w14:paraId="52A38074" w14:textId="77777777" w:rsidTr="006526FE">
        <w:trPr>
          <w:cantSplit/>
          <w:jc w:val="center"/>
        </w:trPr>
        <w:tc>
          <w:tcPr>
            <w:tcW w:w="1699" w:type="dxa"/>
          </w:tcPr>
          <w:p w14:paraId="4827580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33</w:t>
            </w:r>
          </w:p>
        </w:tc>
        <w:tc>
          <w:tcPr>
            <w:tcW w:w="1134" w:type="dxa"/>
          </w:tcPr>
          <w:p w14:paraId="28698B8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741B1C6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4F1D6B2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36A4281C"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r>
      <w:tr w:rsidR="006E064F" w:rsidRPr="00716027" w14:paraId="7376044C" w14:textId="77777777" w:rsidTr="006526FE">
        <w:trPr>
          <w:cantSplit/>
          <w:jc w:val="center"/>
        </w:trPr>
        <w:tc>
          <w:tcPr>
            <w:tcW w:w="1699" w:type="dxa"/>
          </w:tcPr>
          <w:p w14:paraId="6583CA8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34</w:t>
            </w:r>
          </w:p>
        </w:tc>
        <w:tc>
          <w:tcPr>
            <w:tcW w:w="1134" w:type="dxa"/>
          </w:tcPr>
          <w:p w14:paraId="0BFD04C5"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04ACB2BE"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7051C6D6"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0C45F93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r>
      <w:tr w:rsidR="006E064F" w:rsidRPr="00716027" w14:paraId="483BCF55" w14:textId="77777777" w:rsidTr="006526FE">
        <w:trPr>
          <w:cantSplit/>
          <w:jc w:val="center"/>
        </w:trPr>
        <w:tc>
          <w:tcPr>
            <w:tcW w:w="1699" w:type="dxa"/>
          </w:tcPr>
          <w:p w14:paraId="118FD199" w14:textId="77777777" w:rsidR="006E064F" w:rsidRPr="00716027" w:rsidRDefault="006E064F" w:rsidP="00C364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35</w:t>
            </w:r>
          </w:p>
        </w:tc>
        <w:tc>
          <w:tcPr>
            <w:tcW w:w="1134" w:type="dxa"/>
          </w:tcPr>
          <w:p w14:paraId="556882F8" w14:textId="77777777" w:rsidR="006E064F" w:rsidRPr="00716027" w:rsidRDefault="006E064F" w:rsidP="00C364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25753A43" w14:textId="77777777" w:rsidR="006E064F" w:rsidRPr="00716027" w:rsidRDefault="006E064F" w:rsidP="00C364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1D48F1D6" w14:textId="77777777" w:rsidR="006E064F" w:rsidRPr="00716027" w:rsidRDefault="006E064F" w:rsidP="00C364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12725BE3" w14:textId="77777777" w:rsidR="006E064F" w:rsidRPr="00716027" w:rsidRDefault="006E064F" w:rsidP="00C364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r>
      <w:tr w:rsidR="006E064F" w:rsidRPr="00716027" w14:paraId="0B96573C" w14:textId="77777777" w:rsidTr="006526FE">
        <w:trPr>
          <w:cantSplit/>
          <w:jc w:val="center"/>
        </w:trPr>
        <w:tc>
          <w:tcPr>
            <w:tcW w:w="1699" w:type="dxa"/>
          </w:tcPr>
          <w:p w14:paraId="398DCEBD"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36</w:t>
            </w:r>
          </w:p>
        </w:tc>
        <w:tc>
          <w:tcPr>
            <w:tcW w:w="1134" w:type="dxa"/>
          </w:tcPr>
          <w:p w14:paraId="104100DB"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1134" w:type="dxa"/>
          </w:tcPr>
          <w:p w14:paraId="28CA7D05"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cs="Calibri"/>
                <w:lang w:val="en-NZ"/>
              </w:rPr>
            </w:pPr>
            <w:r w:rsidRPr="00716027">
              <w:rPr>
                <w:rFonts w:cs="Calibri"/>
                <w:lang w:val="en-NZ"/>
              </w:rPr>
              <w:t>8</w:t>
            </w:r>
          </w:p>
        </w:tc>
        <w:tc>
          <w:tcPr>
            <w:tcW w:w="2558" w:type="dxa"/>
          </w:tcPr>
          <w:p w14:paraId="7B2AE9C7"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385763A4" w14:textId="77777777" w:rsidR="006E064F" w:rsidRPr="00716027" w:rsidRDefault="006E064F" w:rsidP="00C364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cs="Calibri"/>
                <w:lang w:val="en-NZ"/>
              </w:rPr>
            </w:pPr>
          </w:p>
        </w:tc>
      </w:tr>
      <w:tr w:rsidR="006E064F" w:rsidRPr="00716027" w14:paraId="506CAB82" w14:textId="77777777" w:rsidTr="006526FE">
        <w:trPr>
          <w:cantSplit/>
          <w:jc w:val="center"/>
        </w:trPr>
        <w:tc>
          <w:tcPr>
            <w:tcW w:w="1699" w:type="dxa"/>
          </w:tcPr>
          <w:p w14:paraId="219D454E" w14:textId="77777777" w:rsidR="006E064F" w:rsidRPr="00716027" w:rsidRDefault="006E064F" w:rsidP="00C364C7">
            <w:pPr>
              <w:spacing w:before="40" w:after="40"/>
              <w:jc w:val="center"/>
              <w:rPr>
                <w:rFonts w:cs="Calibri"/>
                <w:bCs/>
                <w:lang w:val="en-NZ"/>
              </w:rPr>
            </w:pPr>
            <w:r w:rsidRPr="00716027">
              <w:rPr>
                <w:rFonts w:cs="Calibri"/>
                <w:bCs/>
                <w:lang w:val="en-NZ"/>
              </w:rPr>
              <w:t>37</w:t>
            </w:r>
          </w:p>
        </w:tc>
        <w:tc>
          <w:tcPr>
            <w:tcW w:w="1134" w:type="dxa"/>
          </w:tcPr>
          <w:p w14:paraId="29789721"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24AA602"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54CF461C"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2EC18088" w14:textId="77777777" w:rsidR="006E064F" w:rsidRPr="00716027" w:rsidRDefault="006E064F" w:rsidP="00C364C7">
            <w:pPr>
              <w:spacing w:before="40" w:after="40"/>
              <w:rPr>
                <w:rFonts w:cs="Calibri"/>
                <w:bCs/>
                <w:lang w:val="en-NZ"/>
              </w:rPr>
            </w:pPr>
          </w:p>
        </w:tc>
      </w:tr>
      <w:tr w:rsidR="006E064F" w:rsidRPr="00716027" w14:paraId="669BF0E7" w14:textId="77777777" w:rsidTr="006526FE">
        <w:trPr>
          <w:cantSplit/>
          <w:jc w:val="center"/>
        </w:trPr>
        <w:tc>
          <w:tcPr>
            <w:tcW w:w="1699" w:type="dxa"/>
          </w:tcPr>
          <w:p w14:paraId="73FC8CB7" w14:textId="77777777" w:rsidR="006E064F" w:rsidRPr="00716027" w:rsidRDefault="006E064F" w:rsidP="00C364C7">
            <w:pPr>
              <w:spacing w:before="40" w:after="40"/>
              <w:jc w:val="center"/>
              <w:rPr>
                <w:rFonts w:cs="Calibri"/>
                <w:bCs/>
                <w:lang w:val="en-NZ"/>
              </w:rPr>
            </w:pPr>
            <w:r w:rsidRPr="00716027">
              <w:rPr>
                <w:rFonts w:cs="Calibri"/>
                <w:bCs/>
                <w:lang w:val="en-NZ"/>
              </w:rPr>
              <w:t>39</w:t>
            </w:r>
          </w:p>
        </w:tc>
        <w:tc>
          <w:tcPr>
            <w:tcW w:w="1134" w:type="dxa"/>
          </w:tcPr>
          <w:p w14:paraId="3AAF374D"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6EE95152"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07E1BA84"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79BD1A03" w14:textId="77777777" w:rsidR="006E064F" w:rsidRPr="00716027" w:rsidRDefault="006E064F" w:rsidP="00C364C7">
            <w:pPr>
              <w:spacing w:before="40" w:after="40"/>
              <w:rPr>
                <w:rFonts w:cs="Calibri"/>
                <w:bCs/>
                <w:lang w:val="en-NZ"/>
              </w:rPr>
            </w:pPr>
          </w:p>
        </w:tc>
      </w:tr>
      <w:tr w:rsidR="006E064F" w:rsidRPr="00716027" w14:paraId="55AD3A66" w14:textId="77777777" w:rsidTr="006526FE">
        <w:trPr>
          <w:cantSplit/>
          <w:jc w:val="center"/>
        </w:trPr>
        <w:tc>
          <w:tcPr>
            <w:tcW w:w="1699" w:type="dxa"/>
          </w:tcPr>
          <w:p w14:paraId="0775CC07" w14:textId="77777777" w:rsidR="006E064F" w:rsidRPr="00716027" w:rsidRDefault="006E064F" w:rsidP="00C364C7">
            <w:pPr>
              <w:spacing w:before="40" w:after="40"/>
              <w:jc w:val="center"/>
              <w:rPr>
                <w:rFonts w:cs="Calibri"/>
                <w:bCs/>
                <w:lang w:val="en-NZ"/>
              </w:rPr>
            </w:pPr>
            <w:r w:rsidRPr="00716027">
              <w:rPr>
                <w:rFonts w:cs="Calibri"/>
                <w:bCs/>
                <w:lang w:val="en-NZ"/>
              </w:rPr>
              <w:t>42</w:t>
            </w:r>
          </w:p>
        </w:tc>
        <w:tc>
          <w:tcPr>
            <w:tcW w:w="1134" w:type="dxa"/>
          </w:tcPr>
          <w:p w14:paraId="4D20D08E"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7EEDB146"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7FB6B486"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1F3880AD" w14:textId="77777777" w:rsidR="006E064F" w:rsidRPr="00716027" w:rsidRDefault="006E064F" w:rsidP="00C364C7">
            <w:pPr>
              <w:spacing w:before="40" w:after="40"/>
              <w:rPr>
                <w:rFonts w:cs="Calibri"/>
                <w:bCs/>
                <w:lang w:val="en-NZ"/>
              </w:rPr>
            </w:pPr>
          </w:p>
        </w:tc>
      </w:tr>
      <w:tr w:rsidR="006E064F" w:rsidRPr="00716027" w14:paraId="769F264D" w14:textId="77777777" w:rsidTr="006526FE">
        <w:trPr>
          <w:cantSplit/>
          <w:jc w:val="center"/>
        </w:trPr>
        <w:tc>
          <w:tcPr>
            <w:tcW w:w="1699" w:type="dxa"/>
          </w:tcPr>
          <w:p w14:paraId="71A634D1" w14:textId="77777777" w:rsidR="006E064F" w:rsidRPr="00716027" w:rsidRDefault="006E064F" w:rsidP="00C364C7">
            <w:pPr>
              <w:spacing w:before="40" w:after="40"/>
              <w:jc w:val="center"/>
              <w:rPr>
                <w:rFonts w:cs="Calibri"/>
                <w:bCs/>
                <w:lang w:val="en-NZ"/>
              </w:rPr>
            </w:pPr>
            <w:r w:rsidRPr="00716027">
              <w:rPr>
                <w:rFonts w:cs="Calibri"/>
                <w:bCs/>
                <w:lang w:val="en-NZ"/>
              </w:rPr>
              <w:t>43</w:t>
            </w:r>
          </w:p>
        </w:tc>
        <w:tc>
          <w:tcPr>
            <w:tcW w:w="1134" w:type="dxa"/>
          </w:tcPr>
          <w:p w14:paraId="104526FF"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47F5BBDC"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3934BBBE"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3713332D" w14:textId="77777777" w:rsidR="006E064F" w:rsidRPr="00716027" w:rsidRDefault="006E064F" w:rsidP="00C364C7">
            <w:pPr>
              <w:spacing w:before="40" w:after="40"/>
              <w:rPr>
                <w:rFonts w:cs="Calibri"/>
                <w:bCs/>
                <w:lang w:val="en-NZ"/>
              </w:rPr>
            </w:pPr>
          </w:p>
        </w:tc>
      </w:tr>
      <w:tr w:rsidR="006E064F" w:rsidRPr="00716027" w14:paraId="31F839FA" w14:textId="77777777" w:rsidTr="006526FE">
        <w:trPr>
          <w:cantSplit/>
          <w:jc w:val="center"/>
        </w:trPr>
        <w:tc>
          <w:tcPr>
            <w:tcW w:w="1699" w:type="dxa"/>
          </w:tcPr>
          <w:p w14:paraId="528D59D3" w14:textId="77777777" w:rsidR="006E064F" w:rsidRPr="00716027" w:rsidRDefault="006E064F" w:rsidP="00C364C7">
            <w:pPr>
              <w:spacing w:before="40" w:after="40"/>
              <w:jc w:val="center"/>
              <w:rPr>
                <w:rFonts w:cs="Calibri"/>
                <w:bCs/>
                <w:lang w:val="en-NZ"/>
              </w:rPr>
            </w:pPr>
            <w:r w:rsidRPr="00716027">
              <w:rPr>
                <w:rFonts w:cs="Calibri"/>
                <w:bCs/>
                <w:lang w:val="en-NZ"/>
              </w:rPr>
              <w:t>44</w:t>
            </w:r>
          </w:p>
        </w:tc>
        <w:tc>
          <w:tcPr>
            <w:tcW w:w="1134" w:type="dxa"/>
          </w:tcPr>
          <w:p w14:paraId="13BBC541"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258AFAAC"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5FBF6AD4"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4D7238C2" w14:textId="77777777" w:rsidR="006E064F" w:rsidRPr="00716027" w:rsidRDefault="006E064F" w:rsidP="00C364C7">
            <w:pPr>
              <w:spacing w:before="40" w:after="40"/>
              <w:rPr>
                <w:rFonts w:cs="Calibri"/>
                <w:bCs/>
                <w:lang w:val="en-NZ"/>
              </w:rPr>
            </w:pPr>
          </w:p>
        </w:tc>
      </w:tr>
      <w:tr w:rsidR="006E064F" w:rsidRPr="00716027" w14:paraId="5205C29F" w14:textId="77777777" w:rsidTr="006526FE">
        <w:trPr>
          <w:cantSplit/>
          <w:jc w:val="center"/>
        </w:trPr>
        <w:tc>
          <w:tcPr>
            <w:tcW w:w="1699" w:type="dxa"/>
          </w:tcPr>
          <w:p w14:paraId="1AD4FAF2" w14:textId="77777777" w:rsidR="006E064F" w:rsidRPr="00716027" w:rsidRDefault="006E064F" w:rsidP="00C364C7">
            <w:pPr>
              <w:spacing w:before="40" w:after="40"/>
              <w:jc w:val="center"/>
              <w:rPr>
                <w:rFonts w:cs="Calibri"/>
                <w:bCs/>
                <w:lang w:val="en-NZ"/>
              </w:rPr>
            </w:pPr>
            <w:r w:rsidRPr="00716027">
              <w:rPr>
                <w:rFonts w:cs="Calibri"/>
                <w:bCs/>
                <w:lang w:val="en-NZ"/>
              </w:rPr>
              <w:t>45</w:t>
            </w:r>
          </w:p>
        </w:tc>
        <w:tc>
          <w:tcPr>
            <w:tcW w:w="1134" w:type="dxa"/>
          </w:tcPr>
          <w:p w14:paraId="77ABE88F"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9059D34"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076C930F"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6B525EA5" w14:textId="77777777" w:rsidR="006E064F" w:rsidRPr="00716027" w:rsidRDefault="006E064F" w:rsidP="00C364C7">
            <w:pPr>
              <w:spacing w:before="40" w:after="40"/>
              <w:rPr>
                <w:rFonts w:cs="Calibri"/>
                <w:bCs/>
                <w:lang w:val="en-NZ"/>
              </w:rPr>
            </w:pPr>
          </w:p>
        </w:tc>
      </w:tr>
      <w:tr w:rsidR="006E064F" w:rsidRPr="00716027" w14:paraId="3E3381E9" w14:textId="77777777" w:rsidTr="006526FE">
        <w:trPr>
          <w:cantSplit/>
          <w:jc w:val="center"/>
        </w:trPr>
        <w:tc>
          <w:tcPr>
            <w:tcW w:w="1699" w:type="dxa"/>
          </w:tcPr>
          <w:p w14:paraId="42083025" w14:textId="77777777" w:rsidR="006E064F" w:rsidRPr="00716027" w:rsidRDefault="006E064F" w:rsidP="00C364C7">
            <w:pPr>
              <w:spacing w:before="40" w:after="40"/>
              <w:jc w:val="center"/>
              <w:rPr>
                <w:rFonts w:cs="Calibri"/>
                <w:bCs/>
                <w:lang w:val="en-NZ"/>
              </w:rPr>
            </w:pPr>
            <w:r w:rsidRPr="00716027">
              <w:rPr>
                <w:rFonts w:cs="Calibri"/>
                <w:bCs/>
                <w:lang w:val="en-NZ"/>
              </w:rPr>
              <w:t>46</w:t>
            </w:r>
          </w:p>
        </w:tc>
        <w:tc>
          <w:tcPr>
            <w:tcW w:w="1134" w:type="dxa"/>
          </w:tcPr>
          <w:p w14:paraId="4F2BC1E0"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5CB97E52"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533008B9"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74CB817D" w14:textId="77777777" w:rsidR="006E064F" w:rsidRPr="00716027" w:rsidRDefault="006E064F" w:rsidP="00C364C7">
            <w:pPr>
              <w:spacing w:before="40" w:after="40"/>
              <w:rPr>
                <w:rFonts w:cs="Calibri"/>
                <w:bCs/>
                <w:lang w:val="en-NZ"/>
              </w:rPr>
            </w:pPr>
          </w:p>
        </w:tc>
      </w:tr>
      <w:tr w:rsidR="006E064F" w:rsidRPr="00716027" w14:paraId="62DE10DA" w14:textId="77777777" w:rsidTr="006526FE">
        <w:trPr>
          <w:cantSplit/>
          <w:jc w:val="center"/>
        </w:trPr>
        <w:tc>
          <w:tcPr>
            <w:tcW w:w="1699" w:type="dxa"/>
          </w:tcPr>
          <w:p w14:paraId="590B97E4" w14:textId="77777777" w:rsidR="006E064F" w:rsidRPr="00716027" w:rsidRDefault="006E064F" w:rsidP="00C364C7">
            <w:pPr>
              <w:spacing w:before="40" w:after="40"/>
              <w:jc w:val="center"/>
              <w:rPr>
                <w:rFonts w:cs="Calibri"/>
                <w:bCs/>
                <w:lang w:val="en-NZ"/>
              </w:rPr>
            </w:pPr>
            <w:r w:rsidRPr="00716027">
              <w:rPr>
                <w:rFonts w:cs="Calibri"/>
                <w:bCs/>
                <w:lang w:val="en-NZ"/>
              </w:rPr>
              <w:t>47</w:t>
            </w:r>
          </w:p>
        </w:tc>
        <w:tc>
          <w:tcPr>
            <w:tcW w:w="1134" w:type="dxa"/>
          </w:tcPr>
          <w:p w14:paraId="2CCEF446"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A7DF13B"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6C9C2911" w14:textId="77777777" w:rsidR="006E064F" w:rsidRPr="00716027" w:rsidRDefault="006E064F" w:rsidP="00C364C7">
            <w:pPr>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3DE059B4" w14:textId="77777777" w:rsidR="006E064F" w:rsidRPr="00716027" w:rsidRDefault="006E064F" w:rsidP="00C364C7">
            <w:pPr>
              <w:spacing w:before="40" w:after="40"/>
              <w:rPr>
                <w:rFonts w:cs="Calibri"/>
                <w:bCs/>
                <w:lang w:val="en-NZ"/>
              </w:rPr>
            </w:pPr>
          </w:p>
        </w:tc>
      </w:tr>
      <w:tr w:rsidR="006E064F" w:rsidRPr="00716027" w14:paraId="40DE0605" w14:textId="77777777" w:rsidTr="006526FE">
        <w:trPr>
          <w:cantSplit/>
          <w:jc w:val="center"/>
        </w:trPr>
        <w:tc>
          <w:tcPr>
            <w:tcW w:w="1699" w:type="dxa"/>
          </w:tcPr>
          <w:p w14:paraId="7C395974"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lastRenderedPageBreak/>
              <w:t>48</w:t>
            </w:r>
          </w:p>
        </w:tc>
        <w:tc>
          <w:tcPr>
            <w:tcW w:w="1134" w:type="dxa"/>
          </w:tcPr>
          <w:p w14:paraId="3F29A450"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3B915D91"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52BF489C" w14:textId="77777777" w:rsidR="006E064F" w:rsidRPr="00716027" w:rsidRDefault="006E064F" w:rsidP="00C364C7">
            <w:pPr>
              <w:keepNext/>
              <w:keepLines/>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0F5166B6" w14:textId="77777777" w:rsidR="006E064F" w:rsidRPr="00716027" w:rsidRDefault="006E064F" w:rsidP="00C364C7">
            <w:pPr>
              <w:keepNext/>
              <w:keepLines/>
              <w:spacing w:before="40" w:after="40"/>
              <w:rPr>
                <w:rFonts w:cs="Calibri"/>
                <w:bCs/>
                <w:lang w:val="en-NZ"/>
              </w:rPr>
            </w:pPr>
          </w:p>
        </w:tc>
      </w:tr>
      <w:tr w:rsidR="006E064F" w:rsidRPr="00716027" w14:paraId="60F182D8" w14:textId="77777777" w:rsidTr="006526FE">
        <w:trPr>
          <w:cantSplit/>
          <w:jc w:val="center"/>
        </w:trPr>
        <w:tc>
          <w:tcPr>
            <w:tcW w:w="1699" w:type="dxa"/>
          </w:tcPr>
          <w:p w14:paraId="2099C69C"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49</w:t>
            </w:r>
          </w:p>
        </w:tc>
        <w:tc>
          <w:tcPr>
            <w:tcW w:w="1134" w:type="dxa"/>
          </w:tcPr>
          <w:p w14:paraId="46650B83"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2D778D50"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5E74FF0B" w14:textId="77777777" w:rsidR="006E064F" w:rsidRPr="00716027" w:rsidRDefault="006E064F" w:rsidP="00C364C7">
            <w:pPr>
              <w:keepNext/>
              <w:keepLines/>
              <w:spacing w:before="40" w:after="40"/>
              <w:rPr>
                <w:rFonts w:cs="Calibri"/>
                <w:bCs/>
                <w:lang w:val="en-NZ"/>
              </w:rPr>
            </w:pPr>
            <w:proofErr w:type="spellStart"/>
            <w:r w:rsidRPr="00072551">
              <w:rPr>
                <w:rFonts w:asciiTheme="minorHAnsi" w:eastAsia="SimSun" w:hAnsiTheme="minorHAnsi" w:cs="Arial"/>
                <w:sz w:val="18"/>
                <w:szCs w:val="18"/>
                <w:lang w:val="en-NZ"/>
              </w:rPr>
              <w:t>固定业务的地理号码</w:t>
            </w:r>
            <w:proofErr w:type="spellEnd"/>
          </w:p>
        </w:tc>
        <w:tc>
          <w:tcPr>
            <w:tcW w:w="2547" w:type="dxa"/>
          </w:tcPr>
          <w:p w14:paraId="49691FB0" w14:textId="77777777" w:rsidR="006E064F" w:rsidRPr="00716027" w:rsidRDefault="006E064F" w:rsidP="00C364C7">
            <w:pPr>
              <w:keepNext/>
              <w:keepLines/>
              <w:spacing w:before="40" w:after="40"/>
              <w:rPr>
                <w:rFonts w:cs="Calibri"/>
                <w:bCs/>
                <w:lang w:val="en-NZ"/>
              </w:rPr>
            </w:pPr>
          </w:p>
        </w:tc>
      </w:tr>
      <w:tr w:rsidR="006E064F" w:rsidRPr="00716027" w14:paraId="31BDB431" w14:textId="77777777" w:rsidTr="006526FE">
        <w:trPr>
          <w:cantSplit/>
          <w:jc w:val="center"/>
        </w:trPr>
        <w:tc>
          <w:tcPr>
            <w:tcW w:w="1699" w:type="dxa"/>
          </w:tcPr>
          <w:p w14:paraId="2C35857E"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508</w:t>
            </w:r>
          </w:p>
        </w:tc>
        <w:tc>
          <w:tcPr>
            <w:tcW w:w="1134" w:type="dxa"/>
          </w:tcPr>
          <w:p w14:paraId="1C4EF144"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9</w:t>
            </w:r>
          </w:p>
        </w:tc>
        <w:tc>
          <w:tcPr>
            <w:tcW w:w="1134" w:type="dxa"/>
          </w:tcPr>
          <w:p w14:paraId="1B8A83EA"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9</w:t>
            </w:r>
          </w:p>
        </w:tc>
        <w:tc>
          <w:tcPr>
            <w:tcW w:w="2558" w:type="dxa"/>
          </w:tcPr>
          <w:p w14:paraId="2BF3630E" w14:textId="77777777" w:rsidR="006E064F" w:rsidRPr="00CB2FD1" w:rsidRDefault="006E064F" w:rsidP="00C364C7">
            <w:pPr>
              <w:keepNext/>
              <w:keepLines/>
              <w:spacing w:before="40" w:after="40"/>
              <w:rPr>
                <w:rFonts w:eastAsia="SimSun" w:cs="Calibri"/>
                <w:bCs/>
                <w:lang w:val="en-NZ"/>
              </w:rPr>
            </w:pPr>
            <w:proofErr w:type="spellStart"/>
            <w:r w:rsidRPr="00CB2FD1">
              <w:rPr>
                <w:rFonts w:eastAsia="SimSun" w:cs="Calibri"/>
                <w:sz w:val="18"/>
                <w:szCs w:val="18"/>
                <w:lang w:val="en-NZ"/>
              </w:rPr>
              <w:t>增值业务</w:t>
            </w:r>
            <w:proofErr w:type="spellEnd"/>
          </w:p>
        </w:tc>
        <w:tc>
          <w:tcPr>
            <w:tcW w:w="2547" w:type="dxa"/>
          </w:tcPr>
          <w:p w14:paraId="332BC8A8" w14:textId="77777777" w:rsidR="006E064F" w:rsidRPr="0065424A" w:rsidRDefault="006E064F" w:rsidP="00C364C7">
            <w:pPr>
              <w:keepNext/>
              <w:keepLines/>
              <w:spacing w:before="40" w:after="40"/>
              <w:rPr>
                <w:rFonts w:asciiTheme="minorHAnsi" w:eastAsia="SimSun" w:hAnsiTheme="minorHAnsi" w:cs="Arial"/>
                <w:bCs/>
                <w:sz w:val="18"/>
                <w:szCs w:val="18"/>
                <w:lang w:val="en-NZ" w:eastAsia="zh-CN"/>
              </w:rPr>
            </w:pPr>
            <w:r w:rsidRPr="0065424A">
              <w:rPr>
                <w:rFonts w:asciiTheme="minorHAnsi" w:eastAsia="SimSun" w:hAnsiTheme="minorHAnsi" w:cs="Arial" w:hint="eastAsia"/>
                <w:bCs/>
                <w:sz w:val="18"/>
                <w:szCs w:val="18"/>
                <w:lang w:val="en-NZ" w:eastAsia="zh-CN"/>
              </w:rPr>
              <w:t>按约定使用国际</w:t>
            </w:r>
            <w:r w:rsidRPr="0065424A">
              <w:rPr>
                <w:rFonts w:asciiTheme="minorHAnsi" w:eastAsia="SimSun" w:hAnsiTheme="minorHAnsi" w:cs="Arial"/>
                <w:bCs/>
                <w:sz w:val="18"/>
                <w:szCs w:val="18"/>
                <w:lang w:val="en-NZ" w:eastAsia="zh-CN"/>
              </w:rPr>
              <w:t>0508</w:t>
            </w:r>
          </w:p>
        </w:tc>
      </w:tr>
      <w:tr w:rsidR="006E064F" w:rsidRPr="00716027" w14:paraId="561056BB" w14:textId="77777777" w:rsidTr="006526FE">
        <w:trPr>
          <w:cantSplit/>
          <w:jc w:val="center"/>
        </w:trPr>
        <w:tc>
          <w:tcPr>
            <w:tcW w:w="1699" w:type="dxa"/>
          </w:tcPr>
          <w:p w14:paraId="55B68980"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60</w:t>
            </w:r>
          </w:p>
        </w:tc>
        <w:tc>
          <w:tcPr>
            <w:tcW w:w="1134" w:type="dxa"/>
          </w:tcPr>
          <w:p w14:paraId="56C5DB33"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4</w:t>
            </w:r>
          </w:p>
        </w:tc>
        <w:tc>
          <w:tcPr>
            <w:tcW w:w="1134" w:type="dxa"/>
          </w:tcPr>
          <w:p w14:paraId="7F771C59"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4</w:t>
            </w:r>
          </w:p>
        </w:tc>
        <w:tc>
          <w:tcPr>
            <w:tcW w:w="2558" w:type="dxa"/>
          </w:tcPr>
          <w:p w14:paraId="178786F5" w14:textId="77777777" w:rsidR="006E064F" w:rsidRPr="00CB2FD1" w:rsidRDefault="006E064F" w:rsidP="00C364C7">
            <w:pPr>
              <w:keepNext/>
              <w:keepLines/>
              <w:spacing w:before="40" w:after="40"/>
              <w:rPr>
                <w:rFonts w:eastAsia="SimSun" w:cs="Calibri"/>
                <w:bCs/>
                <w:lang w:val="en-NZ"/>
              </w:rPr>
            </w:pPr>
          </w:p>
        </w:tc>
        <w:tc>
          <w:tcPr>
            <w:tcW w:w="2547" w:type="dxa"/>
          </w:tcPr>
          <w:p w14:paraId="45512BF6" w14:textId="77777777" w:rsidR="006E064F" w:rsidRPr="0065424A" w:rsidRDefault="006E064F" w:rsidP="00C364C7">
            <w:pPr>
              <w:keepNext/>
              <w:keepLines/>
              <w:spacing w:before="40" w:after="40"/>
              <w:rPr>
                <w:rFonts w:asciiTheme="minorHAnsi" w:eastAsia="SimSun" w:hAnsiTheme="minorHAnsi" w:cs="Arial"/>
                <w:bCs/>
                <w:sz w:val="18"/>
                <w:szCs w:val="18"/>
                <w:lang w:val="en-NZ" w:eastAsia="zh-CN"/>
              </w:rPr>
            </w:pPr>
            <w:r w:rsidRPr="0065424A">
              <w:rPr>
                <w:rFonts w:asciiTheme="minorHAnsi" w:eastAsia="SimSun" w:hAnsiTheme="minorHAnsi" w:cs="Arial" w:hint="eastAsia"/>
                <w:bCs/>
                <w:sz w:val="18"/>
                <w:szCs w:val="18"/>
                <w:lang w:val="en-NZ" w:eastAsia="zh-CN"/>
              </w:rPr>
              <w:t>仅限查号业务操作员</w:t>
            </w:r>
          </w:p>
        </w:tc>
      </w:tr>
      <w:tr w:rsidR="006E064F" w:rsidRPr="00716027" w14:paraId="3C90C494" w14:textId="77777777" w:rsidTr="006526FE">
        <w:trPr>
          <w:cantSplit/>
          <w:jc w:val="center"/>
        </w:trPr>
        <w:tc>
          <w:tcPr>
            <w:tcW w:w="1699" w:type="dxa"/>
          </w:tcPr>
          <w:p w14:paraId="4BDC2005"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62</w:t>
            </w:r>
          </w:p>
        </w:tc>
        <w:tc>
          <w:tcPr>
            <w:tcW w:w="1134" w:type="dxa"/>
          </w:tcPr>
          <w:p w14:paraId="56C542B8"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689D840D"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7DDFE68C" w14:textId="77777777" w:rsidR="006E064F" w:rsidRPr="00716027" w:rsidRDefault="006E064F" w:rsidP="00C364C7">
            <w:pPr>
              <w:keepNext/>
              <w:keepLines/>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119C846B" w14:textId="77777777" w:rsidR="006E064F" w:rsidRPr="00716027" w:rsidRDefault="006E064F" w:rsidP="00C364C7">
            <w:pPr>
              <w:keepNext/>
              <w:keepLines/>
              <w:spacing w:before="40" w:after="40"/>
              <w:rPr>
                <w:rFonts w:cs="Calibri"/>
                <w:bCs/>
                <w:lang w:val="en-NZ"/>
              </w:rPr>
            </w:pPr>
          </w:p>
        </w:tc>
      </w:tr>
      <w:tr w:rsidR="006E064F" w:rsidRPr="00716027" w14:paraId="7F5C3AA3" w14:textId="77777777" w:rsidTr="006526FE">
        <w:trPr>
          <w:cantSplit/>
          <w:jc w:val="center"/>
        </w:trPr>
        <w:tc>
          <w:tcPr>
            <w:tcW w:w="1699" w:type="dxa"/>
          </w:tcPr>
          <w:p w14:paraId="18D23517"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63</w:t>
            </w:r>
          </w:p>
        </w:tc>
        <w:tc>
          <w:tcPr>
            <w:tcW w:w="1134" w:type="dxa"/>
          </w:tcPr>
          <w:p w14:paraId="534B663B"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0E9DCC17"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56AB3BFC" w14:textId="77777777" w:rsidR="006E064F" w:rsidRPr="00716027" w:rsidRDefault="006E064F" w:rsidP="00C364C7">
            <w:pPr>
              <w:keepNext/>
              <w:keepLines/>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02292424" w14:textId="77777777" w:rsidR="006E064F" w:rsidRPr="00716027" w:rsidRDefault="006E064F" w:rsidP="00C364C7">
            <w:pPr>
              <w:keepNext/>
              <w:keepLines/>
              <w:spacing w:before="40" w:after="40"/>
              <w:rPr>
                <w:rFonts w:cs="Calibri"/>
                <w:bCs/>
                <w:lang w:val="en-NZ"/>
              </w:rPr>
            </w:pPr>
          </w:p>
        </w:tc>
      </w:tr>
      <w:tr w:rsidR="006E064F" w:rsidRPr="00716027" w14:paraId="2A8CFCCE" w14:textId="77777777" w:rsidTr="006526FE">
        <w:trPr>
          <w:cantSplit/>
          <w:jc w:val="center"/>
        </w:trPr>
        <w:tc>
          <w:tcPr>
            <w:tcW w:w="1699" w:type="dxa"/>
          </w:tcPr>
          <w:p w14:paraId="10427CF3" w14:textId="77777777" w:rsidR="006E064F" w:rsidRPr="00716027" w:rsidRDefault="006E064F" w:rsidP="00C364C7">
            <w:pPr>
              <w:spacing w:before="40" w:after="40"/>
              <w:jc w:val="center"/>
              <w:rPr>
                <w:rFonts w:cs="Calibri"/>
                <w:bCs/>
                <w:lang w:val="en-NZ"/>
              </w:rPr>
            </w:pPr>
            <w:r w:rsidRPr="00716027">
              <w:rPr>
                <w:rFonts w:cs="Calibri"/>
                <w:bCs/>
                <w:lang w:val="en-NZ"/>
              </w:rPr>
              <w:t>65</w:t>
            </w:r>
          </w:p>
        </w:tc>
        <w:tc>
          <w:tcPr>
            <w:tcW w:w="1134" w:type="dxa"/>
          </w:tcPr>
          <w:p w14:paraId="61C038E3"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265348AA"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64176052" w14:textId="77777777" w:rsidR="006E064F" w:rsidRPr="00716027" w:rsidRDefault="006E064F" w:rsidP="00C364C7">
            <w:pPr>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6FD71D53" w14:textId="77777777" w:rsidR="006E064F" w:rsidRPr="00716027" w:rsidRDefault="006E064F" w:rsidP="00C364C7">
            <w:pPr>
              <w:spacing w:before="40" w:after="40"/>
              <w:rPr>
                <w:rFonts w:cs="Calibri"/>
                <w:bCs/>
                <w:lang w:val="en-NZ"/>
              </w:rPr>
            </w:pPr>
          </w:p>
        </w:tc>
      </w:tr>
      <w:tr w:rsidR="006E064F" w:rsidRPr="00716027" w14:paraId="42DF8609" w14:textId="77777777" w:rsidTr="006526FE">
        <w:trPr>
          <w:cantSplit/>
          <w:jc w:val="center"/>
        </w:trPr>
        <w:tc>
          <w:tcPr>
            <w:tcW w:w="1699" w:type="dxa"/>
          </w:tcPr>
          <w:p w14:paraId="7DCB23DA" w14:textId="77777777" w:rsidR="006E064F" w:rsidRPr="00716027" w:rsidRDefault="006E064F" w:rsidP="00C364C7">
            <w:pPr>
              <w:spacing w:before="40" w:after="40"/>
              <w:jc w:val="center"/>
              <w:rPr>
                <w:rFonts w:cs="Calibri"/>
                <w:bCs/>
                <w:lang w:val="en-NZ"/>
              </w:rPr>
            </w:pPr>
            <w:r w:rsidRPr="00716027">
              <w:rPr>
                <w:rFonts w:cs="Calibri"/>
                <w:bCs/>
                <w:lang w:val="en-NZ"/>
              </w:rPr>
              <w:t>66</w:t>
            </w:r>
          </w:p>
        </w:tc>
        <w:tc>
          <w:tcPr>
            <w:tcW w:w="1134" w:type="dxa"/>
          </w:tcPr>
          <w:p w14:paraId="752B6B29"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DBB0599"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2AD2823E" w14:textId="77777777" w:rsidR="006E064F" w:rsidRPr="00716027" w:rsidRDefault="006E064F" w:rsidP="00C364C7">
            <w:pPr>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68DB5F2F" w14:textId="77777777" w:rsidR="006E064F" w:rsidRPr="00716027" w:rsidRDefault="006E064F" w:rsidP="00C364C7">
            <w:pPr>
              <w:spacing w:before="40" w:after="40"/>
              <w:rPr>
                <w:rFonts w:cs="Calibri"/>
                <w:bCs/>
                <w:lang w:val="en-NZ"/>
              </w:rPr>
            </w:pPr>
          </w:p>
        </w:tc>
      </w:tr>
      <w:tr w:rsidR="006E064F" w:rsidRPr="00716027" w14:paraId="733CEC0F" w14:textId="77777777" w:rsidTr="006526FE">
        <w:trPr>
          <w:cantSplit/>
          <w:jc w:val="center"/>
        </w:trPr>
        <w:tc>
          <w:tcPr>
            <w:tcW w:w="1699" w:type="dxa"/>
          </w:tcPr>
          <w:p w14:paraId="1425D9B2" w14:textId="77777777" w:rsidR="006E064F" w:rsidRPr="00716027" w:rsidRDefault="006E064F" w:rsidP="00C364C7">
            <w:pPr>
              <w:spacing w:before="40" w:after="40"/>
              <w:jc w:val="center"/>
              <w:rPr>
                <w:rFonts w:cs="Calibri"/>
                <w:bCs/>
                <w:lang w:val="en-NZ"/>
              </w:rPr>
            </w:pPr>
            <w:r w:rsidRPr="00716027">
              <w:rPr>
                <w:rFonts w:cs="Calibri"/>
                <w:bCs/>
                <w:lang w:val="en-NZ"/>
              </w:rPr>
              <w:t>67</w:t>
            </w:r>
          </w:p>
        </w:tc>
        <w:tc>
          <w:tcPr>
            <w:tcW w:w="1134" w:type="dxa"/>
          </w:tcPr>
          <w:p w14:paraId="0B1D2DA7"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796D04AE"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66597D12" w14:textId="77777777" w:rsidR="006E064F" w:rsidRPr="00716027" w:rsidRDefault="006E064F" w:rsidP="00C364C7">
            <w:pPr>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1220111B" w14:textId="77777777" w:rsidR="006E064F" w:rsidRPr="00716027" w:rsidRDefault="006E064F" w:rsidP="00C364C7">
            <w:pPr>
              <w:spacing w:before="40" w:after="40"/>
              <w:rPr>
                <w:rFonts w:cs="Calibri"/>
                <w:bCs/>
                <w:lang w:val="en-NZ"/>
              </w:rPr>
            </w:pPr>
          </w:p>
        </w:tc>
      </w:tr>
      <w:tr w:rsidR="006E064F" w:rsidRPr="00716027" w14:paraId="2E81FEB7" w14:textId="77777777" w:rsidTr="006526FE">
        <w:trPr>
          <w:cantSplit/>
          <w:jc w:val="center"/>
        </w:trPr>
        <w:tc>
          <w:tcPr>
            <w:tcW w:w="1699" w:type="dxa"/>
          </w:tcPr>
          <w:p w14:paraId="0338DE95" w14:textId="77777777" w:rsidR="006E064F" w:rsidRPr="00716027" w:rsidRDefault="006E064F" w:rsidP="00C364C7">
            <w:pPr>
              <w:spacing w:before="40" w:after="40"/>
              <w:jc w:val="center"/>
              <w:rPr>
                <w:rFonts w:cs="Calibri"/>
                <w:bCs/>
                <w:lang w:val="en-NZ"/>
              </w:rPr>
            </w:pPr>
            <w:r w:rsidRPr="00716027">
              <w:rPr>
                <w:rFonts w:cs="Calibri"/>
                <w:bCs/>
                <w:lang w:val="en-NZ"/>
              </w:rPr>
              <w:t>68</w:t>
            </w:r>
          </w:p>
        </w:tc>
        <w:tc>
          <w:tcPr>
            <w:tcW w:w="1134" w:type="dxa"/>
          </w:tcPr>
          <w:p w14:paraId="37BFB998"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513FD04A"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18269016" w14:textId="77777777" w:rsidR="006E064F" w:rsidRPr="00716027" w:rsidRDefault="006E064F" w:rsidP="00C364C7">
            <w:pPr>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1A72505F" w14:textId="77777777" w:rsidR="006E064F" w:rsidRPr="00716027" w:rsidRDefault="006E064F" w:rsidP="00C364C7">
            <w:pPr>
              <w:spacing w:before="40" w:after="40"/>
              <w:rPr>
                <w:rFonts w:cs="Calibri"/>
                <w:bCs/>
                <w:lang w:val="en-NZ"/>
              </w:rPr>
            </w:pPr>
          </w:p>
        </w:tc>
      </w:tr>
      <w:tr w:rsidR="006E064F" w:rsidRPr="00716027" w14:paraId="32DC1F17" w14:textId="77777777" w:rsidTr="006526FE">
        <w:trPr>
          <w:cantSplit/>
          <w:jc w:val="center"/>
        </w:trPr>
        <w:tc>
          <w:tcPr>
            <w:tcW w:w="1699" w:type="dxa"/>
          </w:tcPr>
          <w:p w14:paraId="4C1580C8" w14:textId="77777777" w:rsidR="006E064F" w:rsidRPr="00716027" w:rsidRDefault="006E064F" w:rsidP="00C364C7">
            <w:pPr>
              <w:spacing w:before="40" w:after="40"/>
              <w:jc w:val="center"/>
              <w:rPr>
                <w:rFonts w:cs="Calibri"/>
                <w:bCs/>
                <w:lang w:val="en-NZ"/>
              </w:rPr>
            </w:pPr>
            <w:r w:rsidRPr="00716027">
              <w:rPr>
                <w:rFonts w:cs="Calibri"/>
                <w:bCs/>
                <w:lang w:val="en-NZ"/>
              </w:rPr>
              <w:t>69</w:t>
            </w:r>
          </w:p>
        </w:tc>
        <w:tc>
          <w:tcPr>
            <w:tcW w:w="1134" w:type="dxa"/>
          </w:tcPr>
          <w:p w14:paraId="6FFA4B60"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702A9018"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2BE6CA0D" w14:textId="77777777" w:rsidR="006E064F" w:rsidRPr="00716027" w:rsidRDefault="006E064F" w:rsidP="00C364C7">
            <w:pPr>
              <w:spacing w:before="40" w:after="40"/>
              <w:rPr>
                <w:rFonts w:cs="Calibri"/>
                <w:bCs/>
                <w:lang w:val="en-NZ"/>
              </w:rPr>
            </w:pPr>
            <w:proofErr w:type="spellStart"/>
            <w:r w:rsidRPr="00735E52">
              <w:rPr>
                <w:rFonts w:asciiTheme="minorHAnsi" w:eastAsia="SimSun" w:hAnsiTheme="minorHAnsi" w:cs="Arial"/>
                <w:sz w:val="18"/>
                <w:szCs w:val="18"/>
                <w:lang w:val="en-NZ"/>
              </w:rPr>
              <w:t>固定业务的地理号码</w:t>
            </w:r>
            <w:proofErr w:type="spellEnd"/>
          </w:p>
        </w:tc>
        <w:tc>
          <w:tcPr>
            <w:tcW w:w="2547" w:type="dxa"/>
          </w:tcPr>
          <w:p w14:paraId="4FE22CC3" w14:textId="77777777" w:rsidR="006E064F" w:rsidRPr="00716027" w:rsidRDefault="006E064F" w:rsidP="00C364C7">
            <w:pPr>
              <w:spacing w:before="40" w:after="40"/>
              <w:rPr>
                <w:rFonts w:cs="Calibri"/>
                <w:bCs/>
                <w:lang w:val="en-NZ"/>
              </w:rPr>
            </w:pPr>
          </w:p>
        </w:tc>
      </w:tr>
      <w:tr w:rsidR="006E064F" w:rsidRPr="00716027" w14:paraId="70AAA2F4" w14:textId="77777777" w:rsidTr="006526FE">
        <w:trPr>
          <w:cantSplit/>
          <w:jc w:val="center"/>
        </w:trPr>
        <w:tc>
          <w:tcPr>
            <w:tcW w:w="1699" w:type="dxa"/>
          </w:tcPr>
          <w:p w14:paraId="41A17E90" w14:textId="77777777" w:rsidR="006E064F" w:rsidRPr="00716027" w:rsidRDefault="006E064F" w:rsidP="00C364C7">
            <w:pPr>
              <w:spacing w:before="40" w:after="40"/>
              <w:jc w:val="center"/>
              <w:rPr>
                <w:rFonts w:cs="Calibri"/>
                <w:bCs/>
                <w:lang w:val="en-NZ"/>
              </w:rPr>
            </w:pPr>
            <w:r w:rsidRPr="00716027">
              <w:rPr>
                <w:rFonts w:cs="Calibri"/>
                <w:bCs/>
                <w:lang w:val="en-NZ"/>
              </w:rPr>
              <w:t>70</w:t>
            </w:r>
          </w:p>
        </w:tc>
        <w:tc>
          <w:tcPr>
            <w:tcW w:w="1134" w:type="dxa"/>
          </w:tcPr>
          <w:p w14:paraId="6B811F8B"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1134" w:type="dxa"/>
          </w:tcPr>
          <w:p w14:paraId="53A41167"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2558" w:type="dxa"/>
          </w:tcPr>
          <w:p w14:paraId="583C8AA3" w14:textId="77777777" w:rsidR="006E064F" w:rsidRPr="00716027" w:rsidRDefault="006E064F" w:rsidP="00C364C7">
            <w:pPr>
              <w:spacing w:before="40" w:after="40"/>
              <w:rPr>
                <w:rFonts w:cs="Calibri"/>
                <w:bCs/>
                <w:lang w:val="en-NZ"/>
              </w:rPr>
            </w:pPr>
            <w:proofErr w:type="spellStart"/>
            <w:r w:rsidRPr="007C12D9">
              <w:rPr>
                <w:rFonts w:asciiTheme="minorHAnsi" w:eastAsia="SimSun" w:hAnsiTheme="minorHAnsi" w:cs="Arial"/>
                <w:bCs/>
                <w:sz w:val="18"/>
                <w:szCs w:val="18"/>
                <w:lang w:val="en-NZ"/>
              </w:rPr>
              <w:t>个人号码业务</w:t>
            </w:r>
            <w:proofErr w:type="spellEnd"/>
          </w:p>
        </w:tc>
        <w:tc>
          <w:tcPr>
            <w:tcW w:w="2547" w:type="dxa"/>
          </w:tcPr>
          <w:p w14:paraId="259F7079" w14:textId="77777777" w:rsidR="006E064F" w:rsidRPr="00716027" w:rsidRDefault="006E064F" w:rsidP="00C364C7">
            <w:pPr>
              <w:spacing w:before="40" w:after="40"/>
              <w:rPr>
                <w:rFonts w:cs="Calibri"/>
                <w:bCs/>
                <w:lang w:val="en-NZ" w:eastAsia="zh-CN"/>
              </w:rPr>
            </w:pPr>
            <w:r w:rsidRPr="0065424A">
              <w:rPr>
                <w:rFonts w:asciiTheme="minorHAnsi" w:eastAsia="SimSun" w:hAnsiTheme="minorHAnsi" w:cs="Arial" w:hint="eastAsia"/>
                <w:bCs/>
                <w:sz w:val="18"/>
                <w:szCs w:val="18"/>
                <w:lang w:val="en-NZ" w:eastAsia="zh-CN"/>
              </w:rPr>
              <w:t>存在协议时，某些</w:t>
            </w:r>
            <w:r w:rsidRPr="0065424A">
              <w:rPr>
                <w:rFonts w:asciiTheme="minorHAnsi" w:eastAsia="SimSun" w:hAnsiTheme="minorHAnsi" w:cs="Arial"/>
                <w:bCs/>
                <w:sz w:val="18"/>
                <w:szCs w:val="18"/>
                <w:lang w:val="en-NZ" w:eastAsia="zh-CN"/>
              </w:rPr>
              <w:t>个人号码业务</w:t>
            </w:r>
            <w:r w:rsidRPr="0065424A">
              <w:rPr>
                <w:rFonts w:asciiTheme="minorHAnsi" w:eastAsia="SimSun" w:hAnsiTheme="minorHAnsi" w:cs="Arial" w:hint="eastAsia"/>
                <w:bCs/>
                <w:sz w:val="18"/>
                <w:szCs w:val="18"/>
                <w:lang w:val="en-NZ" w:eastAsia="zh-CN"/>
              </w:rPr>
              <w:t>代码可国际拨打。</w:t>
            </w:r>
          </w:p>
        </w:tc>
      </w:tr>
      <w:tr w:rsidR="006E064F" w:rsidRPr="00716027" w14:paraId="6D7EFCF0" w14:textId="77777777" w:rsidTr="006526FE">
        <w:trPr>
          <w:cantSplit/>
          <w:jc w:val="center"/>
        </w:trPr>
        <w:tc>
          <w:tcPr>
            <w:tcW w:w="1699" w:type="dxa"/>
          </w:tcPr>
          <w:p w14:paraId="5D3A520A" w14:textId="77777777" w:rsidR="006E064F" w:rsidRPr="00716027" w:rsidRDefault="006E064F" w:rsidP="00C364C7">
            <w:pPr>
              <w:spacing w:before="40" w:after="40"/>
              <w:jc w:val="center"/>
              <w:rPr>
                <w:rFonts w:cs="Calibri"/>
                <w:bCs/>
                <w:lang w:val="en-NZ"/>
              </w:rPr>
            </w:pPr>
            <w:r w:rsidRPr="00716027">
              <w:rPr>
                <w:rFonts w:cs="Calibri"/>
                <w:bCs/>
                <w:lang w:val="en-NZ"/>
              </w:rPr>
              <w:t>72</w:t>
            </w:r>
          </w:p>
        </w:tc>
        <w:tc>
          <w:tcPr>
            <w:tcW w:w="1134" w:type="dxa"/>
          </w:tcPr>
          <w:p w14:paraId="216A3CF3"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03B0FEA9"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38265EB4"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330BF9E8" w14:textId="77777777" w:rsidR="006E064F" w:rsidRPr="00716027" w:rsidRDefault="006E064F" w:rsidP="00C364C7">
            <w:pPr>
              <w:spacing w:before="40" w:after="40"/>
              <w:rPr>
                <w:rFonts w:cs="Calibri"/>
                <w:bCs/>
                <w:lang w:val="en-NZ"/>
              </w:rPr>
            </w:pPr>
          </w:p>
        </w:tc>
      </w:tr>
      <w:tr w:rsidR="006E064F" w:rsidRPr="00716027" w14:paraId="59B06B12" w14:textId="77777777" w:rsidTr="006526FE">
        <w:trPr>
          <w:cantSplit/>
          <w:jc w:val="center"/>
        </w:trPr>
        <w:tc>
          <w:tcPr>
            <w:tcW w:w="1699" w:type="dxa"/>
          </w:tcPr>
          <w:p w14:paraId="3BBA8437" w14:textId="77777777" w:rsidR="006E064F" w:rsidRPr="00716027" w:rsidRDefault="006E064F" w:rsidP="00C364C7">
            <w:pPr>
              <w:spacing w:before="40" w:after="40"/>
              <w:jc w:val="center"/>
              <w:rPr>
                <w:rFonts w:cs="Calibri"/>
                <w:bCs/>
                <w:lang w:val="en-NZ"/>
              </w:rPr>
            </w:pPr>
            <w:r w:rsidRPr="00716027">
              <w:rPr>
                <w:rFonts w:cs="Calibri"/>
                <w:bCs/>
                <w:lang w:val="en-NZ"/>
              </w:rPr>
              <w:t>73</w:t>
            </w:r>
          </w:p>
        </w:tc>
        <w:tc>
          <w:tcPr>
            <w:tcW w:w="1134" w:type="dxa"/>
          </w:tcPr>
          <w:p w14:paraId="7D6F03B9"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26EED6EE"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33B832B7"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3C7E708B" w14:textId="77777777" w:rsidR="006E064F" w:rsidRPr="00716027" w:rsidRDefault="006E064F" w:rsidP="00C364C7">
            <w:pPr>
              <w:spacing w:before="40" w:after="40"/>
              <w:rPr>
                <w:rFonts w:cs="Calibri"/>
                <w:bCs/>
                <w:lang w:val="en-NZ"/>
              </w:rPr>
            </w:pPr>
          </w:p>
        </w:tc>
      </w:tr>
      <w:tr w:rsidR="006E064F" w:rsidRPr="00716027" w14:paraId="0127B8E8" w14:textId="77777777" w:rsidTr="006526FE">
        <w:trPr>
          <w:cantSplit/>
          <w:jc w:val="center"/>
        </w:trPr>
        <w:tc>
          <w:tcPr>
            <w:tcW w:w="1699" w:type="dxa"/>
          </w:tcPr>
          <w:p w14:paraId="600884ED" w14:textId="77777777" w:rsidR="006E064F" w:rsidRPr="00716027" w:rsidRDefault="006E064F" w:rsidP="00C364C7">
            <w:pPr>
              <w:spacing w:before="40" w:after="40"/>
              <w:jc w:val="center"/>
              <w:rPr>
                <w:rFonts w:cs="Calibri"/>
                <w:bCs/>
                <w:lang w:val="en-NZ"/>
              </w:rPr>
            </w:pPr>
            <w:r w:rsidRPr="00716027">
              <w:rPr>
                <w:rFonts w:cs="Calibri"/>
                <w:bCs/>
                <w:lang w:val="en-NZ"/>
              </w:rPr>
              <w:t>74</w:t>
            </w:r>
          </w:p>
        </w:tc>
        <w:tc>
          <w:tcPr>
            <w:tcW w:w="1134" w:type="dxa"/>
          </w:tcPr>
          <w:p w14:paraId="41E06DCF"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59E185C0"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3BD4F1A3"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7346E0B7" w14:textId="77777777" w:rsidR="006E064F" w:rsidRPr="00716027" w:rsidRDefault="006E064F" w:rsidP="00C364C7">
            <w:pPr>
              <w:spacing w:before="40" w:after="40"/>
              <w:rPr>
                <w:rFonts w:cs="Calibri"/>
                <w:bCs/>
                <w:lang w:val="en-NZ"/>
              </w:rPr>
            </w:pPr>
          </w:p>
        </w:tc>
      </w:tr>
      <w:tr w:rsidR="006E064F" w:rsidRPr="00716027" w14:paraId="40D78EB1" w14:textId="77777777" w:rsidTr="006526FE">
        <w:trPr>
          <w:cantSplit/>
          <w:jc w:val="center"/>
        </w:trPr>
        <w:tc>
          <w:tcPr>
            <w:tcW w:w="1699" w:type="dxa"/>
          </w:tcPr>
          <w:p w14:paraId="6BED4976" w14:textId="77777777" w:rsidR="006E064F" w:rsidRPr="00716027" w:rsidRDefault="006E064F" w:rsidP="00C364C7">
            <w:pPr>
              <w:spacing w:before="40" w:after="40"/>
              <w:jc w:val="center"/>
              <w:rPr>
                <w:rFonts w:cs="Calibri"/>
                <w:bCs/>
                <w:lang w:val="en-NZ"/>
              </w:rPr>
            </w:pPr>
            <w:r w:rsidRPr="00716027">
              <w:rPr>
                <w:rFonts w:cs="Calibri"/>
                <w:bCs/>
                <w:lang w:val="en-NZ"/>
              </w:rPr>
              <w:t>75</w:t>
            </w:r>
          </w:p>
        </w:tc>
        <w:tc>
          <w:tcPr>
            <w:tcW w:w="1134" w:type="dxa"/>
          </w:tcPr>
          <w:p w14:paraId="09282204"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63ADB2EA"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19B5B571"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6AFE823F" w14:textId="77777777" w:rsidR="006E064F" w:rsidRPr="00716027" w:rsidRDefault="006E064F" w:rsidP="00C364C7">
            <w:pPr>
              <w:spacing w:before="40" w:after="40"/>
              <w:rPr>
                <w:rFonts w:cs="Calibri"/>
                <w:bCs/>
                <w:lang w:val="en-NZ"/>
              </w:rPr>
            </w:pPr>
          </w:p>
        </w:tc>
      </w:tr>
      <w:tr w:rsidR="006E064F" w:rsidRPr="00716027" w14:paraId="3B1FF2F4" w14:textId="77777777" w:rsidTr="006526FE">
        <w:trPr>
          <w:cantSplit/>
          <w:jc w:val="center"/>
        </w:trPr>
        <w:tc>
          <w:tcPr>
            <w:tcW w:w="1699" w:type="dxa"/>
          </w:tcPr>
          <w:p w14:paraId="2889F40B" w14:textId="77777777" w:rsidR="006E064F" w:rsidRPr="00716027" w:rsidRDefault="006E064F" w:rsidP="00C364C7">
            <w:pPr>
              <w:spacing w:before="40" w:after="40"/>
              <w:jc w:val="center"/>
              <w:rPr>
                <w:rFonts w:cs="Calibri"/>
                <w:bCs/>
                <w:lang w:val="en-NZ"/>
              </w:rPr>
            </w:pPr>
            <w:r w:rsidRPr="00716027">
              <w:rPr>
                <w:rFonts w:cs="Calibri"/>
                <w:bCs/>
                <w:lang w:val="en-NZ"/>
              </w:rPr>
              <w:t>77</w:t>
            </w:r>
          </w:p>
        </w:tc>
        <w:tc>
          <w:tcPr>
            <w:tcW w:w="1134" w:type="dxa"/>
          </w:tcPr>
          <w:p w14:paraId="4F64185F"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4E07CE33"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1C7E64A1"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37E72FC2" w14:textId="77777777" w:rsidR="006E064F" w:rsidRPr="00716027" w:rsidRDefault="006E064F" w:rsidP="00C364C7">
            <w:pPr>
              <w:spacing w:before="40" w:after="40"/>
              <w:rPr>
                <w:rFonts w:cs="Calibri"/>
                <w:bCs/>
                <w:lang w:val="en-NZ"/>
              </w:rPr>
            </w:pPr>
          </w:p>
        </w:tc>
      </w:tr>
      <w:tr w:rsidR="006E064F" w:rsidRPr="00716027" w14:paraId="4E19EDAB" w14:textId="77777777" w:rsidTr="006526FE">
        <w:trPr>
          <w:cantSplit/>
          <w:jc w:val="center"/>
        </w:trPr>
        <w:tc>
          <w:tcPr>
            <w:tcW w:w="1699" w:type="dxa"/>
          </w:tcPr>
          <w:p w14:paraId="53B84D6F" w14:textId="77777777" w:rsidR="006E064F" w:rsidRPr="00716027" w:rsidRDefault="006E064F" w:rsidP="00C364C7">
            <w:pPr>
              <w:spacing w:before="40" w:after="40"/>
              <w:jc w:val="center"/>
              <w:rPr>
                <w:rFonts w:cs="Calibri"/>
                <w:bCs/>
                <w:lang w:val="en-NZ"/>
              </w:rPr>
            </w:pPr>
            <w:r w:rsidRPr="00716027">
              <w:rPr>
                <w:rFonts w:cs="Calibri"/>
                <w:bCs/>
                <w:lang w:val="en-NZ"/>
              </w:rPr>
              <w:t>78</w:t>
            </w:r>
          </w:p>
        </w:tc>
        <w:tc>
          <w:tcPr>
            <w:tcW w:w="1134" w:type="dxa"/>
          </w:tcPr>
          <w:p w14:paraId="607F9083"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8D7CEBA"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2A2286F2"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099FAF6F" w14:textId="77777777" w:rsidR="006E064F" w:rsidRPr="00716027" w:rsidRDefault="006E064F" w:rsidP="00C364C7">
            <w:pPr>
              <w:spacing w:before="40" w:after="40"/>
              <w:rPr>
                <w:rFonts w:cs="Calibri"/>
                <w:bCs/>
                <w:lang w:val="en-NZ"/>
              </w:rPr>
            </w:pPr>
          </w:p>
        </w:tc>
      </w:tr>
      <w:tr w:rsidR="006E064F" w:rsidRPr="00716027" w14:paraId="56906811" w14:textId="77777777" w:rsidTr="006526FE">
        <w:trPr>
          <w:cantSplit/>
          <w:jc w:val="center"/>
        </w:trPr>
        <w:tc>
          <w:tcPr>
            <w:tcW w:w="1699" w:type="dxa"/>
          </w:tcPr>
          <w:p w14:paraId="53BFA9BD" w14:textId="77777777" w:rsidR="006E064F" w:rsidRPr="00716027" w:rsidRDefault="006E064F" w:rsidP="00C364C7">
            <w:pPr>
              <w:spacing w:before="40" w:after="40"/>
              <w:jc w:val="center"/>
              <w:rPr>
                <w:rFonts w:cs="Calibri"/>
                <w:bCs/>
                <w:lang w:val="en-NZ"/>
              </w:rPr>
            </w:pPr>
            <w:r w:rsidRPr="00716027">
              <w:rPr>
                <w:rFonts w:cs="Calibri"/>
                <w:bCs/>
                <w:lang w:val="en-NZ"/>
              </w:rPr>
              <w:t>79</w:t>
            </w:r>
          </w:p>
        </w:tc>
        <w:tc>
          <w:tcPr>
            <w:tcW w:w="1134" w:type="dxa"/>
          </w:tcPr>
          <w:p w14:paraId="7ADF91B8"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6DE64CC8"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371C881F" w14:textId="77777777" w:rsidR="006E064F" w:rsidRPr="00716027" w:rsidRDefault="006E064F" w:rsidP="00C364C7">
            <w:pPr>
              <w:spacing w:before="40" w:after="40"/>
              <w:rPr>
                <w:rFonts w:cs="Calibri"/>
                <w:bCs/>
                <w:lang w:val="en-NZ"/>
              </w:rPr>
            </w:pPr>
            <w:proofErr w:type="spellStart"/>
            <w:r w:rsidRPr="00474666">
              <w:rPr>
                <w:rFonts w:asciiTheme="minorHAnsi" w:eastAsia="SimSun" w:hAnsiTheme="minorHAnsi" w:cs="Arial"/>
                <w:bCs/>
                <w:sz w:val="18"/>
                <w:szCs w:val="18"/>
                <w:lang w:val="en-NZ"/>
              </w:rPr>
              <w:t>固定业务的地理号码</w:t>
            </w:r>
            <w:proofErr w:type="spellEnd"/>
          </w:p>
        </w:tc>
        <w:tc>
          <w:tcPr>
            <w:tcW w:w="2547" w:type="dxa"/>
          </w:tcPr>
          <w:p w14:paraId="5C9EE3A7" w14:textId="77777777" w:rsidR="006E064F" w:rsidRPr="00716027" w:rsidRDefault="006E064F" w:rsidP="00C364C7">
            <w:pPr>
              <w:spacing w:before="40" w:after="40"/>
              <w:rPr>
                <w:rFonts w:cs="Calibri"/>
                <w:bCs/>
                <w:lang w:val="en-NZ"/>
              </w:rPr>
            </w:pPr>
          </w:p>
        </w:tc>
      </w:tr>
      <w:tr w:rsidR="006E064F" w:rsidRPr="00716027" w14:paraId="3D11B68F" w14:textId="77777777" w:rsidTr="006526FE">
        <w:trPr>
          <w:cantSplit/>
          <w:jc w:val="center"/>
        </w:trPr>
        <w:tc>
          <w:tcPr>
            <w:tcW w:w="1699" w:type="dxa"/>
          </w:tcPr>
          <w:p w14:paraId="7CF52B50" w14:textId="77777777" w:rsidR="006E064F" w:rsidRPr="00716027" w:rsidRDefault="006E064F" w:rsidP="00C364C7">
            <w:pPr>
              <w:spacing w:before="40" w:after="40"/>
              <w:jc w:val="center"/>
              <w:rPr>
                <w:rFonts w:cs="Calibri"/>
                <w:bCs/>
                <w:lang w:val="en-NZ"/>
              </w:rPr>
            </w:pPr>
            <w:r w:rsidRPr="00716027">
              <w:rPr>
                <w:rFonts w:cs="Calibri"/>
                <w:bCs/>
                <w:lang w:val="en-NZ"/>
              </w:rPr>
              <w:t>800</w:t>
            </w:r>
          </w:p>
        </w:tc>
        <w:tc>
          <w:tcPr>
            <w:tcW w:w="1134" w:type="dxa"/>
          </w:tcPr>
          <w:p w14:paraId="648BA5C7"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1134" w:type="dxa"/>
          </w:tcPr>
          <w:p w14:paraId="5C63BE19"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2558" w:type="dxa"/>
          </w:tcPr>
          <w:p w14:paraId="7980BA1E"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5A710676" w14:textId="77777777" w:rsidR="006E064F" w:rsidRPr="0065424A" w:rsidRDefault="006E064F" w:rsidP="00C364C7">
            <w:pPr>
              <w:spacing w:before="40" w:after="40"/>
              <w:rPr>
                <w:rFonts w:asciiTheme="minorHAnsi" w:eastAsia="SimSun" w:hAnsiTheme="minorHAnsi" w:cs="Arial"/>
                <w:bCs/>
                <w:sz w:val="18"/>
                <w:szCs w:val="18"/>
                <w:lang w:val="en-NZ" w:eastAsia="zh-CN"/>
              </w:rPr>
            </w:pPr>
            <w:r w:rsidRPr="0065424A">
              <w:rPr>
                <w:rFonts w:asciiTheme="minorHAnsi" w:eastAsia="SimSun" w:hAnsiTheme="minorHAnsi" w:cs="Arial" w:hint="eastAsia"/>
                <w:bCs/>
                <w:sz w:val="18"/>
                <w:szCs w:val="18"/>
                <w:lang w:val="en-NZ" w:eastAsia="zh-CN"/>
              </w:rPr>
              <w:t>有约定的情况下可用国际</w:t>
            </w:r>
            <w:r w:rsidRPr="0065424A">
              <w:rPr>
                <w:rFonts w:asciiTheme="minorHAnsi" w:eastAsia="SimSun" w:hAnsiTheme="minorHAnsi" w:cs="Arial"/>
                <w:bCs/>
                <w:sz w:val="18"/>
                <w:szCs w:val="18"/>
                <w:lang w:val="en-NZ" w:eastAsia="zh-CN"/>
              </w:rPr>
              <w:t>0800</w:t>
            </w:r>
            <w:r w:rsidRPr="0065424A">
              <w:rPr>
                <w:rFonts w:asciiTheme="minorHAnsi" w:eastAsia="SimSun" w:hAnsiTheme="minorHAnsi" w:cs="Arial" w:hint="eastAsia"/>
                <w:bCs/>
                <w:sz w:val="18"/>
                <w:szCs w:val="18"/>
                <w:lang w:val="en-NZ" w:eastAsia="zh-CN"/>
              </w:rPr>
              <w:t>业务</w:t>
            </w:r>
          </w:p>
        </w:tc>
      </w:tr>
      <w:tr w:rsidR="006E064F" w:rsidRPr="00716027" w14:paraId="3C327F8F" w14:textId="77777777" w:rsidTr="006526FE">
        <w:trPr>
          <w:cantSplit/>
          <w:jc w:val="center"/>
        </w:trPr>
        <w:tc>
          <w:tcPr>
            <w:tcW w:w="1699" w:type="dxa"/>
          </w:tcPr>
          <w:p w14:paraId="6B954FAF" w14:textId="77777777" w:rsidR="006E064F" w:rsidRPr="00716027" w:rsidRDefault="006E064F" w:rsidP="00C364C7">
            <w:pPr>
              <w:spacing w:before="40" w:after="40"/>
              <w:jc w:val="center"/>
              <w:rPr>
                <w:rFonts w:cs="Calibri"/>
                <w:bCs/>
                <w:lang w:val="en-NZ"/>
              </w:rPr>
            </w:pPr>
            <w:r w:rsidRPr="00716027">
              <w:rPr>
                <w:rFonts w:cs="Calibri"/>
                <w:bCs/>
                <w:lang w:val="en-NZ"/>
              </w:rPr>
              <w:t>809</w:t>
            </w:r>
          </w:p>
        </w:tc>
        <w:tc>
          <w:tcPr>
            <w:tcW w:w="1134" w:type="dxa"/>
          </w:tcPr>
          <w:p w14:paraId="5A1ECE34" w14:textId="77777777" w:rsidR="006E064F" w:rsidRPr="00716027" w:rsidRDefault="006E064F" w:rsidP="00C364C7">
            <w:pPr>
              <w:spacing w:before="40" w:after="40"/>
              <w:jc w:val="center"/>
              <w:rPr>
                <w:rFonts w:cs="Calibri"/>
                <w:bCs/>
                <w:lang w:val="en-NZ"/>
              </w:rPr>
            </w:pPr>
            <w:r w:rsidRPr="00716027">
              <w:rPr>
                <w:rFonts w:cs="Calibri"/>
                <w:bCs/>
                <w:lang w:val="en-NZ"/>
              </w:rPr>
              <w:t>10</w:t>
            </w:r>
          </w:p>
        </w:tc>
        <w:tc>
          <w:tcPr>
            <w:tcW w:w="1134" w:type="dxa"/>
          </w:tcPr>
          <w:p w14:paraId="6AD994CD"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2558" w:type="dxa"/>
          </w:tcPr>
          <w:p w14:paraId="382E7C9A"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6A6EEACC" w14:textId="77777777" w:rsidR="006E064F" w:rsidRPr="0065424A" w:rsidRDefault="006E064F" w:rsidP="00C364C7">
            <w:pPr>
              <w:spacing w:before="40" w:after="40"/>
              <w:rPr>
                <w:rFonts w:eastAsia="SimSun" w:cs="Calibri"/>
              </w:rPr>
            </w:pPr>
            <w:r w:rsidRPr="0065424A">
              <w:rPr>
                <w:rFonts w:asciiTheme="minorHAnsi" w:eastAsia="SimSun" w:hAnsiTheme="minorHAnsi" w:cs="Arial" w:hint="eastAsia"/>
                <w:bCs/>
                <w:sz w:val="18"/>
                <w:szCs w:val="18"/>
                <w:lang w:val="en-NZ" w:eastAsia="zh-CN"/>
              </w:rPr>
              <w:t>在有约定的情况下</w:t>
            </w:r>
          </w:p>
        </w:tc>
      </w:tr>
      <w:tr w:rsidR="006E064F" w:rsidRPr="00716027" w14:paraId="45665904" w14:textId="77777777" w:rsidTr="006526FE">
        <w:trPr>
          <w:cantSplit/>
          <w:jc w:val="center"/>
        </w:trPr>
        <w:tc>
          <w:tcPr>
            <w:tcW w:w="1699" w:type="dxa"/>
          </w:tcPr>
          <w:p w14:paraId="7854568E" w14:textId="77777777" w:rsidR="006E064F" w:rsidRPr="00716027" w:rsidRDefault="006E064F" w:rsidP="00C364C7">
            <w:pPr>
              <w:spacing w:before="40" w:after="40"/>
              <w:jc w:val="center"/>
              <w:rPr>
                <w:rFonts w:cs="Calibri"/>
                <w:bCs/>
                <w:lang w:val="en-NZ"/>
              </w:rPr>
            </w:pPr>
            <w:r w:rsidRPr="00716027">
              <w:rPr>
                <w:rFonts w:cs="Calibri"/>
                <w:bCs/>
                <w:lang w:val="en-NZ"/>
              </w:rPr>
              <w:t>83</w:t>
            </w:r>
          </w:p>
        </w:tc>
        <w:tc>
          <w:tcPr>
            <w:tcW w:w="1134" w:type="dxa"/>
          </w:tcPr>
          <w:p w14:paraId="56897BF9" w14:textId="77777777" w:rsidR="006E064F" w:rsidRPr="00716027" w:rsidRDefault="006E064F" w:rsidP="00C364C7">
            <w:pPr>
              <w:spacing w:before="40" w:after="40"/>
              <w:jc w:val="center"/>
              <w:rPr>
                <w:rFonts w:cs="Calibri"/>
                <w:bCs/>
                <w:lang w:val="en-NZ"/>
              </w:rPr>
            </w:pPr>
            <w:r w:rsidRPr="00716027">
              <w:rPr>
                <w:rFonts w:cs="Calibri"/>
                <w:bCs/>
                <w:lang w:val="en-NZ"/>
              </w:rPr>
              <w:t>10</w:t>
            </w:r>
          </w:p>
        </w:tc>
        <w:tc>
          <w:tcPr>
            <w:tcW w:w="1134" w:type="dxa"/>
          </w:tcPr>
          <w:p w14:paraId="7365D8FE" w14:textId="77777777" w:rsidR="006E064F" w:rsidRPr="00716027" w:rsidRDefault="006E064F" w:rsidP="00C364C7">
            <w:pPr>
              <w:spacing w:before="40" w:after="40"/>
              <w:jc w:val="center"/>
              <w:rPr>
                <w:rFonts w:cs="Calibri"/>
                <w:bCs/>
                <w:lang w:val="en-NZ"/>
              </w:rPr>
            </w:pPr>
            <w:r w:rsidRPr="00716027">
              <w:rPr>
                <w:rFonts w:cs="Calibri"/>
                <w:bCs/>
                <w:lang w:val="en-NZ"/>
              </w:rPr>
              <w:t>5</w:t>
            </w:r>
          </w:p>
        </w:tc>
        <w:tc>
          <w:tcPr>
            <w:tcW w:w="2558" w:type="dxa"/>
          </w:tcPr>
          <w:p w14:paraId="25428ACD"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04D39E23" w14:textId="77777777" w:rsidR="006E064F" w:rsidRPr="00716027" w:rsidRDefault="006E064F" w:rsidP="00C364C7">
            <w:pPr>
              <w:spacing w:before="40" w:after="40"/>
              <w:rPr>
                <w:rFonts w:cs="Calibri"/>
                <w:bCs/>
                <w:lang w:val="en-NZ"/>
              </w:rPr>
            </w:pPr>
            <w:r w:rsidRPr="007C12D9">
              <w:rPr>
                <w:rFonts w:asciiTheme="minorHAnsi" w:eastAsia="SimSun" w:hAnsiTheme="minorHAnsi" w:cs="Arial" w:hint="eastAsia"/>
                <w:bCs/>
                <w:sz w:val="18"/>
                <w:szCs w:val="18"/>
                <w:lang w:val="en-NZ" w:eastAsia="zh-CN"/>
              </w:rPr>
              <w:t>增强语音业务</w:t>
            </w:r>
          </w:p>
        </w:tc>
      </w:tr>
      <w:tr w:rsidR="006E064F" w:rsidRPr="00716027" w14:paraId="0043B32B" w14:textId="77777777" w:rsidTr="006526FE">
        <w:trPr>
          <w:cantSplit/>
          <w:jc w:val="center"/>
        </w:trPr>
        <w:tc>
          <w:tcPr>
            <w:tcW w:w="1699" w:type="dxa"/>
          </w:tcPr>
          <w:p w14:paraId="0271C00E" w14:textId="77777777" w:rsidR="006E064F" w:rsidRPr="00716027" w:rsidRDefault="006E064F" w:rsidP="00C364C7">
            <w:pPr>
              <w:spacing w:before="40" w:after="40"/>
              <w:jc w:val="center"/>
              <w:rPr>
                <w:rFonts w:cs="Calibri"/>
                <w:bCs/>
                <w:lang w:val="en-NZ"/>
              </w:rPr>
            </w:pPr>
            <w:r w:rsidRPr="00716027">
              <w:rPr>
                <w:rFonts w:cs="Calibri"/>
                <w:bCs/>
                <w:lang w:val="en-NZ"/>
              </w:rPr>
              <w:t>840</w:t>
            </w:r>
          </w:p>
        </w:tc>
        <w:tc>
          <w:tcPr>
            <w:tcW w:w="1134" w:type="dxa"/>
          </w:tcPr>
          <w:p w14:paraId="60E18524"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46BDAECA" w14:textId="77777777" w:rsidR="006E064F" w:rsidRPr="00716027" w:rsidRDefault="006E064F" w:rsidP="00C364C7">
            <w:pPr>
              <w:spacing w:before="40" w:after="40"/>
              <w:jc w:val="center"/>
              <w:rPr>
                <w:rFonts w:cs="Calibri"/>
                <w:bCs/>
                <w:lang w:val="en-NZ"/>
              </w:rPr>
            </w:pPr>
            <w:r w:rsidRPr="00716027">
              <w:rPr>
                <w:rFonts w:cs="Calibri"/>
                <w:bCs/>
                <w:lang w:val="en-NZ"/>
              </w:rPr>
              <w:t>5</w:t>
            </w:r>
          </w:p>
        </w:tc>
        <w:tc>
          <w:tcPr>
            <w:tcW w:w="2558" w:type="dxa"/>
          </w:tcPr>
          <w:p w14:paraId="75E75DC3"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4804EEA3" w14:textId="77777777" w:rsidR="006E064F" w:rsidRPr="00716027" w:rsidRDefault="006E064F" w:rsidP="00C364C7">
            <w:pPr>
              <w:spacing w:before="40" w:after="40"/>
              <w:rPr>
                <w:rFonts w:cs="Calibri"/>
                <w:bCs/>
                <w:lang w:val="en-NZ" w:eastAsia="zh-CN"/>
              </w:rPr>
            </w:pPr>
            <w:r w:rsidRPr="007C12D9">
              <w:rPr>
                <w:rFonts w:asciiTheme="minorHAnsi" w:eastAsia="SimSun" w:hAnsiTheme="minorHAnsi" w:cs="Arial" w:hint="eastAsia"/>
                <w:bCs/>
                <w:sz w:val="18"/>
                <w:szCs w:val="18"/>
                <w:lang w:val="en-NZ" w:eastAsia="zh-CN"/>
              </w:rPr>
              <w:t>在另有协议时，某些</w:t>
            </w:r>
            <w:r w:rsidRPr="007C12D9">
              <w:rPr>
                <w:rFonts w:asciiTheme="minorHAnsi" w:eastAsia="SimSun" w:hAnsiTheme="minorHAnsi" w:cs="Arial"/>
                <w:bCs/>
                <w:sz w:val="18"/>
                <w:szCs w:val="18"/>
                <w:lang w:val="en-NZ" w:eastAsia="zh-CN"/>
              </w:rPr>
              <w:t>增值业务</w:t>
            </w:r>
            <w:r w:rsidRPr="007C12D9">
              <w:rPr>
                <w:rFonts w:asciiTheme="minorHAnsi" w:eastAsia="SimSun" w:hAnsiTheme="minorHAnsi" w:cs="Arial" w:hint="eastAsia"/>
                <w:bCs/>
                <w:sz w:val="18"/>
                <w:szCs w:val="18"/>
                <w:lang w:val="en-NZ" w:eastAsia="zh-CN"/>
              </w:rPr>
              <w:t>可国际拨打。</w:t>
            </w:r>
          </w:p>
        </w:tc>
      </w:tr>
      <w:tr w:rsidR="006E064F" w:rsidRPr="00716027" w14:paraId="1EDAF128" w14:textId="77777777" w:rsidTr="006526FE">
        <w:trPr>
          <w:cantSplit/>
          <w:jc w:val="center"/>
        </w:trPr>
        <w:tc>
          <w:tcPr>
            <w:tcW w:w="1699" w:type="dxa"/>
          </w:tcPr>
          <w:p w14:paraId="403D24D4" w14:textId="77777777" w:rsidR="006E064F" w:rsidRPr="00716027" w:rsidRDefault="006E064F" w:rsidP="00C364C7">
            <w:pPr>
              <w:spacing w:before="40" w:after="40"/>
              <w:jc w:val="center"/>
              <w:rPr>
                <w:rFonts w:cs="Calibri"/>
                <w:bCs/>
                <w:lang w:val="en-NZ"/>
              </w:rPr>
            </w:pPr>
            <w:r w:rsidRPr="00716027">
              <w:rPr>
                <w:rFonts w:cs="Calibri"/>
                <w:bCs/>
                <w:lang w:val="en-NZ"/>
              </w:rPr>
              <w:t>85</w:t>
            </w:r>
          </w:p>
        </w:tc>
        <w:tc>
          <w:tcPr>
            <w:tcW w:w="1134" w:type="dxa"/>
          </w:tcPr>
          <w:p w14:paraId="04BAB94E" w14:textId="77777777" w:rsidR="006E064F" w:rsidRPr="00716027" w:rsidRDefault="006E064F" w:rsidP="00C364C7">
            <w:pPr>
              <w:spacing w:before="40" w:after="40"/>
              <w:jc w:val="center"/>
              <w:rPr>
                <w:rFonts w:cs="Calibri"/>
                <w:bCs/>
                <w:lang w:val="en-NZ"/>
              </w:rPr>
            </w:pPr>
            <w:r w:rsidRPr="00716027">
              <w:rPr>
                <w:rFonts w:cs="Calibri"/>
                <w:bCs/>
                <w:lang w:val="en-NZ"/>
              </w:rPr>
              <w:t>13</w:t>
            </w:r>
          </w:p>
        </w:tc>
        <w:tc>
          <w:tcPr>
            <w:tcW w:w="1134" w:type="dxa"/>
          </w:tcPr>
          <w:p w14:paraId="0A639080"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28AB2397"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48812E53" w14:textId="77777777" w:rsidR="006E064F" w:rsidRPr="00716027" w:rsidRDefault="006E064F" w:rsidP="00C364C7">
            <w:pPr>
              <w:spacing w:before="40" w:after="40"/>
              <w:rPr>
                <w:rFonts w:cs="Calibri"/>
                <w:bCs/>
                <w:lang w:val="en-NZ" w:eastAsia="zh-CN"/>
              </w:rPr>
            </w:pPr>
            <w:r w:rsidRPr="007C12D9">
              <w:rPr>
                <w:rFonts w:asciiTheme="minorHAnsi" w:eastAsia="SimSun" w:hAnsiTheme="minorHAnsi" w:cs="Arial" w:hint="eastAsia"/>
                <w:bCs/>
                <w:sz w:val="18"/>
                <w:szCs w:val="18"/>
                <w:lang w:val="en-NZ" w:eastAsia="zh-CN"/>
              </w:rPr>
              <w:t>协商同意后，为国际</w:t>
            </w:r>
            <w:r w:rsidRPr="007C12D9">
              <w:rPr>
                <w:rFonts w:asciiTheme="minorHAnsi" w:eastAsia="SimSun" w:hAnsiTheme="minorHAnsi" w:cs="Arial"/>
                <w:bCs/>
                <w:sz w:val="18"/>
                <w:szCs w:val="18"/>
                <w:lang w:val="en-NZ" w:eastAsia="zh-CN"/>
              </w:rPr>
              <w:t>0800</w:t>
            </w:r>
            <w:r w:rsidRPr="007C12D9">
              <w:rPr>
                <w:rFonts w:asciiTheme="minorHAnsi" w:eastAsia="SimSun" w:hAnsiTheme="minorHAnsi" w:cs="Arial" w:hint="eastAsia"/>
                <w:bCs/>
                <w:sz w:val="18"/>
                <w:szCs w:val="18"/>
                <w:lang w:val="en-NZ" w:eastAsia="zh-CN"/>
              </w:rPr>
              <w:t>和呼叫卡（</w:t>
            </w:r>
            <w:r w:rsidRPr="007C12D9">
              <w:rPr>
                <w:rFonts w:asciiTheme="minorHAnsi" w:eastAsia="SimSun" w:hAnsiTheme="minorHAnsi" w:cs="Arial" w:hint="eastAsia"/>
                <w:bCs/>
                <w:sz w:val="18"/>
                <w:szCs w:val="18"/>
                <w:lang w:val="en-NZ" w:eastAsia="zh-CN"/>
              </w:rPr>
              <w:t>HCD</w:t>
            </w:r>
            <w:r w:rsidRPr="007C12D9">
              <w:rPr>
                <w:rFonts w:asciiTheme="minorHAnsi" w:eastAsia="SimSun" w:hAnsiTheme="minorHAnsi" w:cs="Arial" w:hint="eastAsia"/>
                <w:bCs/>
                <w:sz w:val="18"/>
                <w:szCs w:val="18"/>
                <w:lang w:val="en-NZ" w:eastAsia="zh-CN"/>
              </w:rPr>
              <w:t>）业务</w:t>
            </w:r>
          </w:p>
        </w:tc>
      </w:tr>
      <w:tr w:rsidR="006E064F" w:rsidRPr="00716027" w14:paraId="541DC978" w14:textId="77777777" w:rsidTr="006526FE">
        <w:trPr>
          <w:cantSplit/>
          <w:jc w:val="center"/>
        </w:trPr>
        <w:tc>
          <w:tcPr>
            <w:tcW w:w="1699" w:type="dxa"/>
          </w:tcPr>
          <w:p w14:paraId="50625E8D" w14:textId="77777777" w:rsidR="006E064F" w:rsidRPr="00716027" w:rsidRDefault="006E064F" w:rsidP="00C364C7">
            <w:pPr>
              <w:spacing w:before="40" w:after="40"/>
              <w:jc w:val="center"/>
              <w:rPr>
                <w:rFonts w:cs="Calibri"/>
                <w:bCs/>
                <w:lang w:val="en-NZ"/>
              </w:rPr>
            </w:pPr>
            <w:r w:rsidRPr="00716027">
              <w:rPr>
                <w:rFonts w:cs="Calibri"/>
                <w:bCs/>
                <w:lang w:val="en-NZ"/>
              </w:rPr>
              <w:t>86</w:t>
            </w:r>
          </w:p>
        </w:tc>
        <w:tc>
          <w:tcPr>
            <w:tcW w:w="1134" w:type="dxa"/>
          </w:tcPr>
          <w:p w14:paraId="68D22AF3"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1134" w:type="dxa"/>
          </w:tcPr>
          <w:p w14:paraId="61C6A369"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2558" w:type="dxa"/>
          </w:tcPr>
          <w:p w14:paraId="1C77EC02"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3FA5BBAE" w14:textId="77777777" w:rsidR="006E064F" w:rsidRPr="00716027" w:rsidRDefault="006E064F" w:rsidP="00C364C7">
            <w:pPr>
              <w:spacing w:before="40" w:after="40"/>
              <w:rPr>
                <w:rFonts w:cs="Calibri"/>
                <w:bCs/>
                <w:lang w:val="en-NZ" w:eastAsia="zh-CN"/>
              </w:rPr>
            </w:pPr>
            <w:r w:rsidRPr="007C12D9">
              <w:rPr>
                <w:rFonts w:asciiTheme="minorHAnsi" w:eastAsia="SimSun" w:hAnsiTheme="minorHAnsi" w:cs="Arial" w:hint="eastAsia"/>
                <w:bCs/>
                <w:sz w:val="18"/>
                <w:szCs w:val="18"/>
                <w:lang w:val="en-NZ" w:eastAsia="zh-CN"/>
              </w:rPr>
              <w:t>增强</w:t>
            </w:r>
            <w:r w:rsidRPr="007C12D9">
              <w:rPr>
                <w:rFonts w:asciiTheme="minorHAnsi" w:eastAsia="SimSun" w:hAnsiTheme="minorHAnsi" w:cs="Arial"/>
                <w:bCs/>
                <w:sz w:val="18"/>
                <w:szCs w:val="18"/>
                <w:lang w:val="en-NZ" w:eastAsia="zh-CN"/>
              </w:rPr>
              <w:t>寻呼业务</w:t>
            </w:r>
            <w:r w:rsidRPr="007C12D9">
              <w:rPr>
                <w:rFonts w:asciiTheme="minorHAnsi" w:eastAsia="SimSun" w:hAnsiTheme="minorHAnsi" w:cs="Arial" w:hint="eastAsia"/>
                <w:bCs/>
                <w:sz w:val="18"/>
                <w:szCs w:val="18"/>
                <w:lang w:val="en-NZ" w:eastAsia="zh-CN"/>
              </w:rPr>
              <w:t>且在必要时为新西兰直拨业务</w:t>
            </w:r>
          </w:p>
        </w:tc>
      </w:tr>
      <w:tr w:rsidR="006E064F" w:rsidRPr="00716027" w14:paraId="182EEF36" w14:textId="77777777" w:rsidTr="006526FE">
        <w:trPr>
          <w:cantSplit/>
          <w:jc w:val="center"/>
        </w:trPr>
        <w:tc>
          <w:tcPr>
            <w:tcW w:w="1699" w:type="dxa"/>
          </w:tcPr>
          <w:p w14:paraId="15C6D078" w14:textId="77777777" w:rsidR="006E064F" w:rsidRPr="00716027" w:rsidRDefault="006E064F" w:rsidP="00C364C7">
            <w:pPr>
              <w:spacing w:before="40" w:after="40"/>
              <w:jc w:val="center"/>
              <w:rPr>
                <w:rFonts w:cs="Calibri"/>
                <w:bCs/>
                <w:lang w:val="en-NZ"/>
              </w:rPr>
            </w:pPr>
            <w:r w:rsidRPr="00716027">
              <w:rPr>
                <w:rFonts w:cs="Calibri"/>
                <w:bCs/>
                <w:lang w:val="en-NZ"/>
              </w:rPr>
              <w:t>87</w:t>
            </w:r>
          </w:p>
        </w:tc>
        <w:tc>
          <w:tcPr>
            <w:tcW w:w="1134" w:type="dxa"/>
          </w:tcPr>
          <w:p w14:paraId="07385733" w14:textId="77777777" w:rsidR="006E064F" w:rsidRPr="00716027" w:rsidRDefault="006E064F" w:rsidP="00C364C7">
            <w:pPr>
              <w:spacing w:before="40" w:after="40"/>
              <w:jc w:val="center"/>
              <w:rPr>
                <w:rFonts w:cs="Calibri"/>
                <w:bCs/>
                <w:lang w:val="en-NZ"/>
              </w:rPr>
            </w:pPr>
            <w:r w:rsidRPr="00716027">
              <w:rPr>
                <w:rFonts w:cs="Calibri"/>
                <w:bCs/>
                <w:lang w:val="en-NZ"/>
              </w:rPr>
              <w:t>8</w:t>
            </w:r>
          </w:p>
        </w:tc>
        <w:tc>
          <w:tcPr>
            <w:tcW w:w="1134" w:type="dxa"/>
          </w:tcPr>
          <w:p w14:paraId="1775FD92" w14:textId="77777777" w:rsidR="006E064F" w:rsidRPr="00716027" w:rsidRDefault="006E064F" w:rsidP="00C364C7">
            <w:pPr>
              <w:spacing w:before="40" w:after="40"/>
              <w:jc w:val="center"/>
              <w:rPr>
                <w:rFonts w:cs="Calibri"/>
                <w:bCs/>
                <w:lang w:val="en-NZ"/>
              </w:rPr>
            </w:pPr>
            <w:r w:rsidRPr="00716027">
              <w:rPr>
                <w:rFonts w:cs="Calibri"/>
                <w:bCs/>
                <w:lang w:val="en-NZ"/>
              </w:rPr>
              <w:t>4</w:t>
            </w:r>
          </w:p>
        </w:tc>
        <w:tc>
          <w:tcPr>
            <w:tcW w:w="2558" w:type="dxa"/>
          </w:tcPr>
          <w:p w14:paraId="248D8CCD" w14:textId="77777777" w:rsidR="006E064F" w:rsidRPr="00716027" w:rsidRDefault="006E064F" w:rsidP="00C364C7">
            <w:pPr>
              <w:spacing w:before="40" w:after="40"/>
              <w:rPr>
                <w:rFonts w:cs="Calibri"/>
                <w:bCs/>
                <w:lang w:val="en-NZ"/>
              </w:rPr>
            </w:pPr>
            <w:proofErr w:type="spellStart"/>
            <w:r w:rsidRPr="00F7612D">
              <w:rPr>
                <w:rFonts w:asciiTheme="minorHAnsi" w:eastAsia="SimSun" w:hAnsiTheme="minorHAnsi" w:cs="Arial"/>
                <w:sz w:val="18"/>
                <w:szCs w:val="18"/>
                <w:lang w:val="en-NZ"/>
              </w:rPr>
              <w:t>增值业务</w:t>
            </w:r>
            <w:proofErr w:type="spellEnd"/>
          </w:p>
        </w:tc>
        <w:tc>
          <w:tcPr>
            <w:tcW w:w="2547" w:type="dxa"/>
          </w:tcPr>
          <w:p w14:paraId="655F683E" w14:textId="77777777" w:rsidR="006E064F" w:rsidRPr="00716027" w:rsidRDefault="006E064F" w:rsidP="00C364C7">
            <w:pPr>
              <w:spacing w:before="40" w:after="40"/>
              <w:rPr>
                <w:rFonts w:cs="Calibri"/>
                <w:bCs/>
                <w:lang w:val="en-NZ" w:eastAsia="zh-CN"/>
              </w:rPr>
            </w:pPr>
            <w:r w:rsidRPr="007C12D9">
              <w:rPr>
                <w:rFonts w:asciiTheme="minorHAnsi" w:eastAsia="SimSun" w:hAnsiTheme="minorHAnsi" w:cs="Arial"/>
                <w:bCs/>
                <w:sz w:val="18"/>
                <w:szCs w:val="18"/>
                <w:lang w:val="en-NZ" w:eastAsia="zh-CN"/>
              </w:rPr>
              <w:t>PSTN</w:t>
            </w:r>
            <w:r w:rsidRPr="007C12D9">
              <w:rPr>
                <w:rFonts w:asciiTheme="minorHAnsi" w:eastAsia="SimSun" w:hAnsiTheme="minorHAnsi" w:cs="Arial" w:hint="eastAsia"/>
                <w:bCs/>
                <w:sz w:val="18"/>
                <w:szCs w:val="18"/>
                <w:lang w:val="en-NZ" w:eastAsia="zh-CN"/>
              </w:rPr>
              <w:t>接入数据业务</w:t>
            </w:r>
          </w:p>
        </w:tc>
      </w:tr>
      <w:tr w:rsidR="006E064F" w:rsidRPr="00716027" w14:paraId="57EB8B56" w14:textId="77777777" w:rsidTr="006526FE">
        <w:trPr>
          <w:cantSplit/>
          <w:jc w:val="center"/>
        </w:trPr>
        <w:tc>
          <w:tcPr>
            <w:tcW w:w="1699" w:type="dxa"/>
          </w:tcPr>
          <w:p w14:paraId="5B9BB88B" w14:textId="77777777" w:rsidR="006E064F" w:rsidRPr="00716027" w:rsidRDefault="006E064F" w:rsidP="00C364C7">
            <w:pPr>
              <w:spacing w:before="40" w:after="40"/>
              <w:jc w:val="center"/>
              <w:rPr>
                <w:rFonts w:cs="Calibri"/>
                <w:bCs/>
                <w:lang w:val="en-NZ"/>
              </w:rPr>
            </w:pPr>
            <w:r w:rsidRPr="00716027">
              <w:rPr>
                <w:rFonts w:cs="Calibri"/>
                <w:bCs/>
                <w:lang w:val="en-NZ"/>
              </w:rPr>
              <w:t>90</w:t>
            </w:r>
          </w:p>
        </w:tc>
        <w:tc>
          <w:tcPr>
            <w:tcW w:w="1134" w:type="dxa"/>
          </w:tcPr>
          <w:p w14:paraId="000382BE" w14:textId="77777777" w:rsidR="006E064F" w:rsidRPr="00716027" w:rsidRDefault="006E064F" w:rsidP="00C364C7">
            <w:pPr>
              <w:spacing w:before="40" w:after="40"/>
              <w:jc w:val="center"/>
              <w:rPr>
                <w:rFonts w:cs="Calibri"/>
                <w:bCs/>
                <w:lang w:val="en-NZ"/>
              </w:rPr>
            </w:pPr>
            <w:r w:rsidRPr="00716027">
              <w:rPr>
                <w:rFonts w:cs="Calibri"/>
                <w:bCs/>
                <w:lang w:val="en-NZ"/>
              </w:rPr>
              <w:t>11</w:t>
            </w:r>
          </w:p>
        </w:tc>
        <w:tc>
          <w:tcPr>
            <w:tcW w:w="1134" w:type="dxa"/>
          </w:tcPr>
          <w:p w14:paraId="21BB6920" w14:textId="77777777" w:rsidR="006E064F" w:rsidRPr="00716027" w:rsidRDefault="006E064F" w:rsidP="00C364C7">
            <w:pPr>
              <w:spacing w:before="40" w:after="40"/>
              <w:jc w:val="center"/>
              <w:rPr>
                <w:rFonts w:cs="Calibri"/>
                <w:bCs/>
                <w:lang w:val="en-NZ"/>
              </w:rPr>
            </w:pPr>
            <w:r w:rsidRPr="00716027">
              <w:rPr>
                <w:rFonts w:cs="Calibri"/>
                <w:bCs/>
                <w:lang w:val="en-NZ"/>
              </w:rPr>
              <w:t>9</w:t>
            </w:r>
          </w:p>
        </w:tc>
        <w:tc>
          <w:tcPr>
            <w:tcW w:w="2558" w:type="dxa"/>
          </w:tcPr>
          <w:p w14:paraId="2DBCA9A6" w14:textId="77777777" w:rsidR="006E064F" w:rsidRPr="00716027" w:rsidRDefault="006E064F" w:rsidP="00C364C7">
            <w:pPr>
              <w:spacing w:before="40" w:after="40"/>
              <w:rPr>
                <w:rFonts w:cs="Calibri"/>
                <w:bCs/>
                <w:lang w:val="en-NZ"/>
              </w:rPr>
            </w:pPr>
            <w:proofErr w:type="spellStart"/>
            <w:r w:rsidRPr="007C12D9">
              <w:rPr>
                <w:rFonts w:asciiTheme="minorHAnsi" w:eastAsia="SimSun" w:hAnsiTheme="minorHAnsi" w:cs="Arial"/>
                <w:bCs/>
                <w:sz w:val="18"/>
                <w:szCs w:val="18"/>
                <w:lang w:val="en-NZ"/>
              </w:rPr>
              <w:t>附加资费业务</w:t>
            </w:r>
            <w:proofErr w:type="spellEnd"/>
          </w:p>
        </w:tc>
        <w:tc>
          <w:tcPr>
            <w:tcW w:w="2547" w:type="dxa"/>
          </w:tcPr>
          <w:p w14:paraId="39C50F5F" w14:textId="77777777" w:rsidR="006E064F" w:rsidRPr="00716027" w:rsidRDefault="006E064F" w:rsidP="00C364C7">
            <w:pPr>
              <w:spacing w:before="40" w:after="40"/>
              <w:rPr>
                <w:rFonts w:cs="Calibri"/>
                <w:bCs/>
                <w:lang w:val="en-NZ" w:eastAsia="zh-CN"/>
              </w:rPr>
            </w:pPr>
            <w:r w:rsidRPr="007C12D9">
              <w:rPr>
                <w:rFonts w:asciiTheme="minorHAnsi" w:eastAsia="SimSun" w:hAnsiTheme="minorHAnsi" w:cs="Arial" w:hint="eastAsia"/>
                <w:bCs/>
                <w:sz w:val="18"/>
                <w:szCs w:val="18"/>
                <w:lang w:val="en-NZ" w:eastAsia="zh-CN"/>
              </w:rPr>
              <w:t>在另有协议时，某些</w:t>
            </w:r>
            <w:r w:rsidRPr="007C12D9">
              <w:rPr>
                <w:rFonts w:asciiTheme="minorHAnsi" w:eastAsia="SimSun" w:hAnsiTheme="minorHAnsi" w:cs="Arial"/>
                <w:bCs/>
                <w:sz w:val="18"/>
                <w:szCs w:val="18"/>
                <w:lang w:val="en-NZ" w:eastAsia="zh-CN"/>
              </w:rPr>
              <w:t>附加资费业务</w:t>
            </w:r>
            <w:r w:rsidRPr="007C12D9">
              <w:rPr>
                <w:rFonts w:asciiTheme="minorHAnsi" w:eastAsia="SimSun" w:hAnsiTheme="minorHAnsi" w:cs="Arial" w:hint="eastAsia"/>
                <w:bCs/>
                <w:sz w:val="18"/>
                <w:szCs w:val="18"/>
                <w:lang w:val="en-NZ" w:eastAsia="zh-CN"/>
              </w:rPr>
              <w:t>代码可国际拨打。</w:t>
            </w:r>
          </w:p>
        </w:tc>
      </w:tr>
      <w:tr w:rsidR="006E064F" w:rsidRPr="00716027" w14:paraId="0D12511D" w14:textId="77777777" w:rsidTr="006526FE">
        <w:trPr>
          <w:cantSplit/>
          <w:jc w:val="center"/>
        </w:trPr>
        <w:tc>
          <w:tcPr>
            <w:tcW w:w="1699" w:type="dxa"/>
          </w:tcPr>
          <w:p w14:paraId="024D3FE8" w14:textId="77777777" w:rsidR="006E064F" w:rsidRPr="00716027" w:rsidRDefault="006E064F" w:rsidP="00C364C7">
            <w:pPr>
              <w:spacing w:before="40" w:after="40"/>
              <w:jc w:val="center"/>
              <w:rPr>
                <w:rFonts w:cs="Calibri"/>
                <w:bCs/>
                <w:lang w:val="en-NZ"/>
              </w:rPr>
            </w:pPr>
            <w:r w:rsidRPr="00716027">
              <w:rPr>
                <w:rFonts w:cs="Calibri"/>
                <w:bCs/>
                <w:lang w:val="en-NZ"/>
              </w:rPr>
              <w:t>92</w:t>
            </w:r>
          </w:p>
        </w:tc>
        <w:tc>
          <w:tcPr>
            <w:tcW w:w="1134" w:type="dxa"/>
          </w:tcPr>
          <w:p w14:paraId="68995CB4" w14:textId="77777777" w:rsidR="006E064F" w:rsidRPr="00716027" w:rsidRDefault="006E064F" w:rsidP="00C364C7">
            <w:pPr>
              <w:keepNext/>
              <w:spacing w:before="40" w:after="40"/>
              <w:jc w:val="center"/>
              <w:rPr>
                <w:rFonts w:cs="Calibri"/>
                <w:bCs/>
                <w:lang w:val="en-NZ"/>
              </w:rPr>
            </w:pPr>
            <w:r w:rsidRPr="00716027">
              <w:rPr>
                <w:rFonts w:cs="Calibri"/>
                <w:bCs/>
                <w:lang w:val="en-NZ"/>
              </w:rPr>
              <w:t>8</w:t>
            </w:r>
          </w:p>
        </w:tc>
        <w:tc>
          <w:tcPr>
            <w:tcW w:w="1134" w:type="dxa"/>
          </w:tcPr>
          <w:p w14:paraId="5E8652C9" w14:textId="77777777" w:rsidR="006E064F" w:rsidRPr="00716027" w:rsidRDefault="006E064F" w:rsidP="00C364C7">
            <w:pPr>
              <w:keepNext/>
              <w:spacing w:before="40" w:after="40"/>
              <w:jc w:val="center"/>
              <w:rPr>
                <w:rFonts w:cs="Calibri"/>
                <w:bCs/>
                <w:lang w:val="en-NZ"/>
              </w:rPr>
            </w:pPr>
            <w:r w:rsidRPr="00716027">
              <w:rPr>
                <w:rFonts w:cs="Calibri"/>
                <w:bCs/>
                <w:lang w:val="en-NZ"/>
              </w:rPr>
              <w:t>8</w:t>
            </w:r>
          </w:p>
        </w:tc>
        <w:tc>
          <w:tcPr>
            <w:tcW w:w="2558" w:type="dxa"/>
          </w:tcPr>
          <w:p w14:paraId="6222E15A" w14:textId="77777777" w:rsidR="006E064F" w:rsidRPr="00716027" w:rsidRDefault="006E064F" w:rsidP="00C364C7">
            <w:pPr>
              <w:keepNext/>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6F2C2EF5" w14:textId="77777777" w:rsidR="006E064F" w:rsidRPr="00716027" w:rsidRDefault="006E064F" w:rsidP="00C364C7">
            <w:pPr>
              <w:keepNext/>
              <w:spacing w:before="40" w:after="40"/>
              <w:rPr>
                <w:rFonts w:cs="Calibri"/>
                <w:bCs/>
                <w:lang w:val="en-NZ"/>
              </w:rPr>
            </w:pPr>
          </w:p>
        </w:tc>
      </w:tr>
      <w:tr w:rsidR="006E064F" w:rsidRPr="00716027" w14:paraId="187E4881" w14:textId="77777777" w:rsidTr="006526FE">
        <w:trPr>
          <w:cantSplit/>
          <w:jc w:val="center"/>
        </w:trPr>
        <w:tc>
          <w:tcPr>
            <w:tcW w:w="1699" w:type="dxa"/>
          </w:tcPr>
          <w:p w14:paraId="12BE6C6D" w14:textId="77777777" w:rsidR="006E064F" w:rsidRPr="00716027" w:rsidRDefault="006E064F" w:rsidP="00C364C7">
            <w:pPr>
              <w:spacing w:before="40" w:after="40"/>
              <w:jc w:val="center"/>
              <w:rPr>
                <w:rFonts w:cs="Calibri"/>
                <w:bCs/>
                <w:lang w:val="en-NZ"/>
              </w:rPr>
            </w:pPr>
            <w:r w:rsidRPr="00716027">
              <w:rPr>
                <w:rFonts w:cs="Calibri"/>
                <w:bCs/>
                <w:lang w:val="en-NZ"/>
              </w:rPr>
              <w:t>93</w:t>
            </w:r>
          </w:p>
        </w:tc>
        <w:tc>
          <w:tcPr>
            <w:tcW w:w="1134" w:type="dxa"/>
          </w:tcPr>
          <w:p w14:paraId="2E524F7D" w14:textId="77777777" w:rsidR="006E064F" w:rsidRPr="00716027" w:rsidRDefault="006E064F" w:rsidP="00C364C7">
            <w:pPr>
              <w:keepNext/>
              <w:spacing w:before="40" w:after="40"/>
              <w:jc w:val="center"/>
              <w:rPr>
                <w:rFonts w:cs="Calibri"/>
                <w:bCs/>
                <w:lang w:val="en-NZ"/>
              </w:rPr>
            </w:pPr>
            <w:r w:rsidRPr="00716027">
              <w:rPr>
                <w:rFonts w:cs="Calibri"/>
                <w:bCs/>
                <w:lang w:val="en-NZ"/>
              </w:rPr>
              <w:t>8</w:t>
            </w:r>
          </w:p>
        </w:tc>
        <w:tc>
          <w:tcPr>
            <w:tcW w:w="1134" w:type="dxa"/>
          </w:tcPr>
          <w:p w14:paraId="26C0499A" w14:textId="77777777" w:rsidR="006E064F" w:rsidRPr="00716027" w:rsidRDefault="006E064F" w:rsidP="00C364C7">
            <w:pPr>
              <w:keepNext/>
              <w:spacing w:before="40" w:after="40"/>
              <w:jc w:val="center"/>
              <w:rPr>
                <w:rFonts w:cs="Calibri"/>
                <w:bCs/>
                <w:lang w:val="en-NZ"/>
              </w:rPr>
            </w:pPr>
            <w:r w:rsidRPr="00716027">
              <w:rPr>
                <w:rFonts w:cs="Calibri"/>
                <w:bCs/>
                <w:lang w:val="en-NZ"/>
              </w:rPr>
              <w:t>8</w:t>
            </w:r>
          </w:p>
        </w:tc>
        <w:tc>
          <w:tcPr>
            <w:tcW w:w="2558" w:type="dxa"/>
          </w:tcPr>
          <w:p w14:paraId="39D44E98" w14:textId="77777777" w:rsidR="006E064F" w:rsidRPr="00716027" w:rsidRDefault="006E064F" w:rsidP="00C364C7">
            <w:pPr>
              <w:keepNext/>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20D7F928" w14:textId="77777777" w:rsidR="006E064F" w:rsidRPr="00716027" w:rsidRDefault="006E064F" w:rsidP="00C364C7">
            <w:pPr>
              <w:keepNext/>
              <w:spacing w:before="40" w:after="40"/>
              <w:rPr>
                <w:rFonts w:cs="Calibri"/>
                <w:bCs/>
                <w:lang w:val="en-NZ"/>
              </w:rPr>
            </w:pPr>
          </w:p>
        </w:tc>
      </w:tr>
      <w:tr w:rsidR="006E064F" w:rsidRPr="00716027" w14:paraId="551BFC7B" w14:textId="77777777" w:rsidTr="006526FE">
        <w:trPr>
          <w:cantSplit/>
          <w:jc w:val="center"/>
        </w:trPr>
        <w:tc>
          <w:tcPr>
            <w:tcW w:w="1699" w:type="dxa"/>
          </w:tcPr>
          <w:p w14:paraId="3FB02F97" w14:textId="77777777" w:rsidR="006E064F" w:rsidRPr="00716027" w:rsidRDefault="006E064F" w:rsidP="00C364C7">
            <w:pPr>
              <w:spacing w:before="40" w:after="40"/>
              <w:jc w:val="center"/>
              <w:rPr>
                <w:rFonts w:cs="Calibri"/>
                <w:bCs/>
                <w:lang w:val="en-NZ"/>
              </w:rPr>
            </w:pPr>
            <w:r w:rsidRPr="00716027">
              <w:rPr>
                <w:rFonts w:cs="Calibri"/>
                <w:bCs/>
                <w:lang w:val="en-NZ"/>
              </w:rPr>
              <w:t>94</w:t>
            </w:r>
          </w:p>
        </w:tc>
        <w:tc>
          <w:tcPr>
            <w:tcW w:w="1134" w:type="dxa"/>
          </w:tcPr>
          <w:p w14:paraId="651E8C92"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60039946"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051C0347"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1EB65D0A" w14:textId="77777777" w:rsidR="006E064F" w:rsidRPr="00716027" w:rsidRDefault="006E064F" w:rsidP="00C364C7">
            <w:pPr>
              <w:keepNext/>
              <w:keepLines/>
              <w:spacing w:before="40" w:after="40"/>
              <w:rPr>
                <w:rFonts w:cs="Calibri"/>
                <w:bCs/>
                <w:lang w:val="en-NZ"/>
              </w:rPr>
            </w:pPr>
          </w:p>
        </w:tc>
      </w:tr>
      <w:tr w:rsidR="006E064F" w:rsidRPr="00716027" w14:paraId="6A5927C0" w14:textId="77777777" w:rsidTr="006526FE">
        <w:trPr>
          <w:cantSplit/>
          <w:jc w:val="center"/>
        </w:trPr>
        <w:tc>
          <w:tcPr>
            <w:tcW w:w="1699" w:type="dxa"/>
          </w:tcPr>
          <w:p w14:paraId="2DB1EF33" w14:textId="77777777" w:rsidR="006E064F" w:rsidRPr="00716027" w:rsidRDefault="006E064F" w:rsidP="00C364C7">
            <w:pPr>
              <w:spacing w:before="40" w:after="40"/>
              <w:jc w:val="center"/>
              <w:rPr>
                <w:rFonts w:cs="Calibri"/>
                <w:bCs/>
                <w:lang w:val="en-NZ"/>
              </w:rPr>
            </w:pPr>
            <w:r w:rsidRPr="00716027">
              <w:rPr>
                <w:rFonts w:cs="Calibri"/>
                <w:bCs/>
                <w:lang w:val="en-NZ"/>
              </w:rPr>
              <w:t>95</w:t>
            </w:r>
          </w:p>
        </w:tc>
        <w:tc>
          <w:tcPr>
            <w:tcW w:w="1134" w:type="dxa"/>
          </w:tcPr>
          <w:p w14:paraId="1E323C50"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0840992A"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31409A67"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16703976" w14:textId="77777777" w:rsidR="006E064F" w:rsidRPr="00716027" w:rsidRDefault="006E064F" w:rsidP="00C364C7">
            <w:pPr>
              <w:keepNext/>
              <w:keepLines/>
              <w:spacing w:before="40" w:after="40"/>
              <w:rPr>
                <w:rFonts w:cs="Calibri"/>
                <w:bCs/>
                <w:lang w:val="en-NZ"/>
              </w:rPr>
            </w:pPr>
          </w:p>
        </w:tc>
      </w:tr>
      <w:tr w:rsidR="006E064F" w:rsidRPr="00716027" w14:paraId="7CF631A9" w14:textId="77777777" w:rsidTr="006526FE">
        <w:trPr>
          <w:cantSplit/>
          <w:jc w:val="center"/>
        </w:trPr>
        <w:tc>
          <w:tcPr>
            <w:tcW w:w="1699" w:type="dxa"/>
          </w:tcPr>
          <w:p w14:paraId="7956E051" w14:textId="77777777" w:rsidR="006E064F" w:rsidRPr="00716027" w:rsidRDefault="006E064F" w:rsidP="00C364C7">
            <w:pPr>
              <w:spacing w:before="40" w:after="40"/>
              <w:jc w:val="center"/>
              <w:rPr>
                <w:rFonts w:cs="Calibri"/>
                <w:bCs/>
                <w:lang w:val="en-NZ"/>
              </w:rPr>
            </w:pPr>
            <w:r w:rsidRPr="00716027">
              <w:rPr>
                <w:rFonts w:cs="Calibri"/>
                <w:bCs/>
                <w:lang w:val="en-NZ"/>
              </w:rPr>
              <w:t>96</w:t>
            </w:r>
          </w:p>
        </w:tc>
        <w:tc>
          <w:tcPr>
            <w:tcW w:w="1134" w:type="dxa"/>
          </w:tcPr>
          <w:p w14:paraId="14E86F07"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33F80CBA"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4E0D035A"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64466DFB" w14:textId="77777777" w:rsidR="006E064F" w:rsidRPr="00716027" w:rsidRDefault="006E064F" w:rsidP="00C364C7">
            <w:pPr>
              <w:keepNext/>
              <w:keepLines/>
              <w:spacing w:before="40" w:after="40"/>
              <w:rPr>
                <w:rFonts w:cs="Calibri"/>
                <w:bCs/>
                <w:lang w:val="en-NZ"/>
              </w:rPr>
            </w:pPr>
          </w:p>
        </w:tc>
      </w:tr>
      <w:tr w:rsidR="006E064F" w:rsidRPr="00716027" w14:paraId="4E03558D" w14:textId="77777777" w:rsidTr="006526FE">
        <w:trPr>
          <w:cantSplit/>
          <w:jc w:val="center"/>
        </w:trPr>
        <w:tc>
          <w:tcPr>
            <w:tcW w:w="1699" w:type="dxa"/>
          </w:tcPr>
          <w:p w14:paraId="0BDC2DCA"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lastRenderedPageBreak/>
              <w:t>97</w:t>
            </w:r>
          </w:p>
        </w:tc>
        <w:tc>
          <w:tcPr>
            <w:tcW w:w="1134" w:type="dxa"/>
          </w:tcPr>
          <w:p w14:paraId="18D54892"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494DC6A1"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47C9F42A"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29A8DBC1" w14:textId="77777777" w:rsidR="006E064F" w:rsidRPr="00716027" w:rsidRDefault="006E064F" w:rsidP="00C364C7">
            <w:pPr>
              <w:keepNext/>
              <w:keepLines/>
              <w:spacing w:before="40" w:after="40"/>
              <w:rPr>
                <w:rFonts w:cs="Calibri"/>
                <w:bCs/>
                <w:lang w:val="en-NZ"/>
              </w:rPr>
            </w:pPr>
          </w:p>
        </w:tc>
      </w:tr>
      <w:tr w:rsidR="006E064F" w:rsidRPr="00716027" w14:paraId="6DE2E582" w14:textId="77777777" w:rsidTr="006526FE">
        <w:trPr>
          <w:cantSplit/>
          <w:jc w:val="center"/>
        </w:trPr>
        <w:tc>
          <w:tcPr>
            <w:tcW w:w="1699" w:type="dxa"/>
          </w:tcPr>
          <w:p w14:paraId="70F5E546"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98</w:t>
            </w:r>
          </w:p>
        </w:tc>
        <w:tc>
          <w:tcPr>
            <w:tcW w:w="1134" w:type="dxa"/>
          </w:tcPr>
          <w:p w14:paraId="2469B394"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061B0611"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55C470B9"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6C254C09" w14:textId="77777777" w:rsidR="006E064F" w:rsidRPr="00716027" w:rsidRDefault="006E064F" w:rsidP="00C364C7">
            <w:pPr>
              <w:keepNext/>
              <w:keepLines/>
              <w:spacing w:before="40" w:after="40"/>
              <w:rPr>
                <w:rFonts w:cs="Calibri"/>
                <w:bCs/>
                <w:lang w:val="en-NZ"/>
              </w:rPr>
            </w:pPr>
          </w:p>
        </w:tc>
      </w:tr>
      <w:tr w:rsidR="006E064F" w:rsidRPr="00716027" w14:paraId="4E02A120" w14:textId="77777777" w:rsidTr="006526FE">
        <w:trPr>
          <w:cantSplit/>
          <w:jc w:val="center"/>
        </w:trPr>
        <w:tc>
          <w:tcPr>
            <w:tcW w:w="1699" w:type="dxa"/>
          </w:tcPr>
          <w:p w14:paraId="348BB053"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99</w:t>
            </w:r>
          </w:p>
        </w:tc>
        <w:tc>
          <w:tcPr>
            <w:tcW w:w="1134" w:type="dxa"/>
          </w:tcPr>
          <w:p w14:paraId="6DF842FB"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1134" w:type="dxa"/>
          </w:tcPr>
          <w:p w14:paraId="682E876D" w14:textId="77777777" w:rsidR="006E064F" w:rsidRPr="00716027" w:rsidRDefault="006E064F" w:rsidP="00C364C7">
            <w:pPr>
              <w:keepNext/>
              <w:keepLines/>
              <w:spacing w:before="40" w:after="40"/>
              <w:jc w:val="center"/>
              <w:rPr>
                <w:rFonts w:cs="Calibri"/>
                <w:bCs/>
                <w:lang w:val="en-NZ"/>
              </w:rPr>
            </w:pPr>
            <w:r w:rsidRPr="00716027">
              <w:rPr>
                <w:rFonts w:cs="Calibri"/>
                <w:bCs/>
                <w:lang w:val="en-NZ"/>
              </w:rPr>
              <w:t>8</w:t>
            </w:r>
          </w:p>
        </w:tc>
        <w:tc>
          <w:tcPr>
            <w:tcW w:w="2558" w:type="dxa"/>
          </w:tcPr>
          <w:p w14:paraId="5C0E3E55" w14:textId="77777777" w:rsidR="006E064F" w:rsidRPr="00716027" w:rsidRDefault="006E064F" w:rsidP="00C364C7">
            <w:pPr>
              <w:keepNext/>
              <w:keepLines/>
              <w:spacing w:before="40" w:after="40"/>
              <w:rPr>
                <w:rFonts w:cs="Calibri"/>
                <w:bCs/>
                <w:lang w:val="en-NZ"/>
              </w:rPr>
            </w:pPr>
            <w:proofErr w:type="spellStart"/>
            <w:r w:rsidRPr="00BC0F9B">
              <w:rPr>
                <w:rFonts w:asciiTheme="minorHAnsi" w:eastAsia="SimSun" w:hAnsiTheme="minorHAnsi" w:cs="Arial"/>
                <w:bCs/>
                <w:sz w:val="18"/>
                <w:szCs w:val="18"/>
                <w:lang w:val="en-NZ"/>
              </w:rPr>
              <w:t>固定业务的地理号码</w:t>
            </w:r>
            <w:proofErr w:type="spellEnd"/>
          </w:p>
        </w:tc>
        <w:tc>
          <w:tcPr>
            <w:tcW w:w="2547" w:type="dxa"/>
          </w:tcPr>
          <w:p w14:paraId="297A25A3" w14:textId="77777777" w:rsidR="006E064F" w:rsidRPr="00716027" w:rsidRDefault="006E064F" w:rsidP="00C364C7">
            <w:pPr>
              <w:keepNext/>
              <w:keepLines/>
              <w:spacing w:before="40" w:after="40"/>
              <w:rPr>
                <w:rFonts w:cs="Calibri"/>
                <w:bCs/>
                <w:lang w:val="en-NZ"/>
              </w:rPr>
            </w:pPr>
          </w:p>
        </w:tc>
      </w:tr>
    </w:tbl>
    <w:p w14:paraId="6020D352" w14:textId="4FC3C55B" w:rsidR="006E064F" w:rsidRPr="00C364C7" w:rsidRDefault="006E064F" w:rsidP="00B95026">
      <w:pPr>
        <w:keepNext/>
        <w:keepLines/>
        <w:spacing w:before="240"/>
        <w:ind w:firstLineChars="200" w:firstLine="400"/>
        <w:jc w:val="left"/>
        <w:rPr>
          <w:rFonts w:eastAsia="SimSun"/>
        </w:rPr>
      </w:pPr>
      <w:r w:rsidRPr="007C12D9">
        <w:rPr>
          <w:rFonts w:asciiTheme="minorHAnsi" w:eastAsia="SimSun" w:hAnsiTheme="minorHAnsi" w:cs="Arial" w:hint="eastAsia"/>
          <w:lang w:val="en-GB" w:eastAsia="zh-CN"/>
        </w:rPr>
        <w:t>有关新西兰编号方案的更多信息，可查询以下网站：</w:t>
      </w:r>
      <w:r w:rsidRPr="00C364C7">
        <w:fldChar w:fldCharType="begin"/>
      </w:r>
      <w:r w:rsidRPr="00C364C7">
        <w:instrText>HYPERLINK "http://www.nad.org.nz"</w:instrText>
      </w:r>
      <w:r w:rsidRPr="00C364C7">
        <w:fldChar w:fldCharType="separate"/>
      </w:r>
      <w:r w:rsidRPr="00C364C7">
        <w:rPr>
          <w:rFonts w:eastAsiaTheme="majorEastAsia"/>
          <w:lang w:val="en-GB"/>
        </w:rPr>
        <w:t>http://www.nad.org.nz</w:t>
      </w:r>
      <w:r w:rsidRPr="00C364C7">
        <w:fldChar w:fldCharType="end"/>
      </w:r>
    </w:p>
    <w:p w14:paraId="6657E5D3" w14:textId="77777777" w:rsidR="006E064F" w:rsidRPr="007C12D9" w:rsidRDefault="006E064F" w:rsidP="00B95026">
      <w:pPr>
        <w:keepNext/>
        <w:keepLines/>
        <w:spacing w:before="240"/>
        <w:jc w:val="left"/>
        <w:rPr>
          <w:rFonts w:asciiTheme="minorHAnsi" w:eastAsia="SimSun" w:hAnsiTheme="minorHAnsi" w:cs="Arial"/>
          <w:lang w:val="en-GB" w:eastAsia="zh-CN"/>
        </w:rPr>
      </w:pPr>
      <w:r w:rsidRPr="007C12D9">
        <w:rPr>
          <w:rFonts w:asciiTheme="minorHAnsi" w:eastAsia="SimSun" w:hAnsiTheme="minorHAnsi" w:cs="Arial" w:hint="eastAsia"/>
          <w:lang w:val="en-GB" w:eastAsia="zh-CN"/>
        </w:rPr>
        <w:t>联系人：</w:t>
      </w:r>
    </w:p>
    <w:p w14:paraId="5518C537" w14:textId="77777777" w:rsidR="006E064F" w:rsidRPr="00C364C7" w:rsidRDefault="006E064F" w:rsidP="00C364C7">
      <w:pPr>
        <w:keepNext/>
        <w:keepLines/>
        <w:tabs>
          <w:tab w:val="left" w:pos="5306"/>
        </w:tabs>
        <w:ind w:left="426" w:hanging="426"/>
        <w:contextualSpacing/>
        <w:jc w:val="left"/>
        <w:rPr>
          <w:rFonts w:eastAsiaTheme="minorEastAsia" w:cs="Calibri"/>
          <w:lang w:eastAsia="zh-CN"/>
        </w:rPr>
      </w:pPr>
      <w:r w:rsidRPr="007C12D9">
        <w:rPr>
          <w:rFonts w:asciiTheme="minorHAnsi" w:eastAsia="SimSun" w:hAnsiTheme="minorHAnsi" w:cs="Arial"/>
          <w:lang w:val="en-GB" w:eastAsia="zh-CN"/>
        </w:rPr>
        <w:tab/>
      </w:r>
      <w:r w:rsidRPr="007C12D9">
        <w:rPr>
          <w:rFonts w:asciiTheme="minorHAnsi" w:eastAsia="SimSun" w:hAnsiTheme="minorHAnsi" w:cs="Arial"/>
          <w:lang w:val="en-GB"/>
        </w:rPr>
        <w:t>Number Administrator</w:t>
      </w:r>
      <w:r w:rsidRPr="007C12D9">
        <w:rPr>
          <w:rFonts w:asciiTheme="minorHAnsi" w:eastAsia="SimSun" w:hAnsiTheme="minorHAnsi" w:cs="Arial"/>
          <w:lang w:val="en-GB"/>
        </w:rPr>
        <w:br/>
        <w:t>NAD</w:t>
      </w:r>
      <w:r w:rsidRPr="007C12D9">
        <w:rPr>
          <w:rFonts w:asciiTheme="minorHAnsi" w:eastAsia="SimSun" w:hAnsiTheme="minorHAnsi" w:cs="Arial"/>
          <w:lang w:val="en-GB"/>
        </w:rPr>
        <w:br/>
        <w:t>P.O. Box 302 469</w:t>
      </w:r>
      <w:r w:rsidRPr="007C12D9">
        <w:rPr>
          <w:rFonts w:asciiTheme="minorHAnsi" w:eastAsia="SimSun" w:hAnsiTheme="minorHAnsi" w:cs="Arial"/>
          <w:lang w:val="en-GB"/>
        </w:rPr>
        <w:br/>
        <w:t>North Harbour</w:t>
      </w:r>
      <w:r w:rsidRPr="007C12D9">
        <w:rPr>
          <w:rFonts w:asciiTheme="minorHAnsi" w:eastAsia="SimSun" w:hAnsiTheme="minorHAnsi" w:cs="Arial"/>
          <w:lang w:val="en-GB"/>
        </w:rPr>
        <w:br/>
        <w:t>AUCKLAND</w:t>
      </w:r>
      <w:r w:rsidRPr="007C12D9">
        <w:rPr>
          <w:rFonts w:asciiTheme="minorHAnsi" w:eastAsia="SimSun" w:hAnsiTheme="minorHAnsi" w:cs="Arial"/>
          <w:lang w:val="en-GB"/>
        </w:rPr>
        <w:br/>
        <w:t>New Zealand</w:t>
      </w:r>
      <w:r w:rsidRPr="007C12D9">
        <w:rPr>
          <w:rFonts w:asciiTheme="minorHAnsi" w:eastAsia="SimSun" w:hAnsiTheme="minorHAnsi" w:cs="Arial"/>
          <w:lang w:val="en-GB"/>
        </w:rPr>
        <w:br/>
      </w:r>
      <w:r w:rsidRPr="007C12D9">
        <w:rPr>
          <w:rFonts w:asciiTheme="minorHAnsi" w:eastAsia="SimSun" w:hAnsiTheme="minorHAnsi" w:cs="Arial" w:hint="eastAsia"/>
          <w:lang w:val="en-GB" w:eastAsia="zh-CN"/>
        </w:rPr>
        <w:t>电话：</w:t>
      </w:r>
      <w:r w:rsidRPr="007C12D9">
        <w:rPr>
          <w:rFonts w:asciiTheme="minorHAnsi" w:eastAsia="SimSun" w:hAnsiTheme="minorHAnsi" w:cs="Arial"/>
          <w:lang w:val="en-GB" w:eastAsia="zh-CN"/>
        </w:rPr>
        <w:tab/>
      </w:r>
      <w:r w:rsidRPr="007C12D9">
        <w:rPr>
          <w:rFonts w:asciiTheme="minorHAnsi" w:eastAsia="SimSun" w:hAnsiTheme="minorHAnsi" w:cs="Arial"/>
          <w:lang w:val="en-GB"/>
        </w:rPr>
        <w:t>+64 9 475 0201</w:t>
      </w:r>
      <w:r w:rsidRPr="007C12D9">
        <w:rPr>
          <w:rFonts w:asciiTheme="minorHAnsi" w:eastAsia="SimSun" w:hAnsiTheme="minorHAnsi" w:cs="Arial"/>
          <w:lang w:val="en-GB"/>
        </w:rPr>
        <w:br/>
      </w:r>
      <w:r w:rsidRPr="007C12D9">
        <w:rPr>
          <w:rFonts w:asciiTheme="minorHAnsi" w:eastAsia="SimSun" w:hAnsiTheme="minorHAnsi" w:cs="Arial" w:hint="eastAsia"/>
          <w:lang w:val="en-GB" w:eastAsia="zh-CN"/>
        </w:rPr>
        <w:t>传真：</w:t>
      </w:r>
      <w:r w:rsidRPr="007C12D9">
        <w:rPr>
          <w:rFonts w:asciiTheme="minorHAnsi" w:eastAsia="SimSun" w:hAnsiTheme="minorHAnsi" w:cs="Arial"/>
          <w:lang w:val="en-GB" w:eastAsia="zh-CN"/>
        </w:rPr>
        <w:tab/>
      </w:r>
      <w:r w:rsidRPr="007C12D9">
        <w:rPr>
          <w:rFonts w:asciiTheme="minorHAnsi" w:eastAsia="SimSun" w:hAnsiTheme="minorHAnsi" w:cs="Arial"/>
          <w:lang w:val="en-GB"/>
        </w:rPr>
        <w:t>+64 9 479 4530</w:t>
      </w:r>
      <w:r w:rsidRPr="007C12D9">
        <w:rPr>
          <w:rFonts w:asciiTheme="minorHAnsi" w:eastAsia="SimSun" w:hAnsiTheme="minorHAnsi" w:cs="Arial"/>
          <w:lang w:val="en-GB"/>
        </w:rPr>
        <w:br/>
      </w:r>
      <w:r w:rsidRPr="007C12D9">
        <w:rPr>
          <w:rFonts w:eastAsia="SimSun" w:hint="eastAsia"/>
          <w:lang w:val="en-GB" w:eastAsia="zh-CN"/>
        </w:rPr>
        <w:t>电子邮件：</w:t>
      </w:r>
      <w:r w:rsidRPr="007C12D9">
        <w:rPr>
          <w:rFonts w:eastAsia="SimSun"/>
          <w:lang w:val="en-GB" w:eastAsia="zh-CN"/>
        </w:rPr>
        <w:tab/>
      </w:r>
      <w:hyperlink r:id="rId16" w:history="1">
        <w:r w:rsidRPr="00C364C7">
          <w:rPr>
            <w:rFonts w:eastAsiaTheme="majorEastAsia"/>
            <w:lang w:val="en-GB"/>
          </w:rPr>
          <w:t>admin@nad.org.nz</w:t>
        </w:r>
      </w:hyperlink>
    </w:p>
    <w:p w14:paraId="3252A899"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en-NZ"/>
        </w:rPr>
      </w:pPr>
      <w:r>
        <w:rPr>
          <w:rFonts w:cs="Calibri"/>
          <w:lang w:val="en-NZ"/>
        </w:rPr>
        <w:br w:type="page"/>
      </w:r>
    </w:p>
    <w:p w14:paraId="281AB25A" w14:textId="77777777" w:rsidR="006E064F" w:rsidRPr="00C926B8" w:rsidRDefault="006E064F" w:rsidP="006E064F">
      <w:pPr>
        <w:pStyle w:val="Heading20"/>
        <w:rPr>
          <w:rFonts w:ascii="SimHei" w:eastAsia="SimHei" w:hAnsi="SimHei"/>
          <w:lang w:eastAsia="zh-CN"/>
        </w:rPr>
      </w:pPr>
      <w:r w:rsidRPr="00144911">
        <w:rPr>
          <w:rFonts w:ascii="SimHei" w:eastAsia="SimHei" w:hAnsi="SimHei" w:cs="SimSun" w:hint="eastAsia"/>
          <w:lang w:eastAsia="zh-CN"/>
        </w:rPr>
        <w:lastRenderedPageBreak/>
        <w:t>其他来函</w:t>
      </w:r>
    </w:p>
    <w:p w14:paraId="2338E616" w14:textId="77777777" w:rsidR="006E064F" w:rsidRPr="00C926B8" w:rsidRDefault="006E064F" w:rsidP="006E064F">
      <w:pPr>
        <w:tabs>
          <w:tab w:val="left" w:pos="1560"/>
          <w:tab w:val="left" w:pos="2127"/>
        </w:tabs>
        <w:spacing w:before="360"/>
        <w:jc w:val="left"/>
        <w:outlineLvl w:val="3"/>
        <w:rPr>
          <w:b/>
          <w:bCs/>
          <w:lang w:val="fr-FR" w:eastAsia="zh-CN"/>
        </w:rPr>
      </w:pPr>
      <w:r w:rsidRPr="00144911">
        <w:rPr>
          <w:rFonts w:ascii="SimSun" w:eastAsia="SimSun" w:hAnsi="SimSun" w:cs="SimSun" w:hint="eastAsia"/>
          <w:b/>
          <w:bCs/>
          <w:lang w:eastAsia="zh-CN"/>
        </w:rPr>
        <w:t>塞尔维亚</w:t>
      </w:r>
    </w:p>
    <w:p w14:paraId="58DFA718" w14:textId="77777777" w:rsidR="006E064F" w:rsidRPr="00C926B8" w:rsidRDefault="006E064F" w:rsidP="006E064F">
      <w:pPr>
        <w:tabs>
          <w:tab w:val="clear" w:pos="1276"/>
          <w:tab w:val="clear" w:pos="1843"/>
          <w:tab w:val="left" w:pos="1134"/>
          <w:tab w:val="left" w:pos="1560"/>
          <w:tab w:val="left" w:pos="2127"/>
        </w:tabs>
        <w:spacing w:before="40"/>
        <w:jc w:val="left"/>
        <w:outlineLvl w:val="4"/>
        <w:rPr>
          <w:szCs w:val="18"/>
          <w:lang w:val="fr-FR" w:eastAsia="zh-CN"/>
        </w:rPr>
      </w:pPr>
      <w:bookmarkStart w:id="525" w:name="_Hlk130290381"/>
      <w:bookmarkStart w:id="526" w:name="_Hlk211419129"/>
      <w:bookmarkStart w:id="527" w:name="lt_pId830"/>
      <w:r w:rsidRPr="002306D1">
        <w:rPr>
          <w:lang w:val="fr-FR" w:eastAsia="zh-CN"/>
        </w:rPr>
        <w:t>1</w:t>
      </w:r>
      <w:r>
        <w:rPr>
          <w:rFonts w:eastAsiaTheme="minorEastAsia" w:hint="eastAsia"/>
          <w:lang w:val="fr-FR" w:eastAsia="zh-CN"/>
        </w:rPr>
        <w:t>9</w:t>
      </w:r>
      <w:r w:rsidRPr="002306D1">
        <w:rPr>
          <w:lang w:val="fr-FR" w:eastAsia="zh-CN"/>
        </w:rPr>
        <w:t>. XI.202</w:t>
      </w:r>
      <w:bookmarkEnd w:id="525"/>
      <w:r w:rsidRPr="002306D1">
        <w:rPr>
          <w:lang w:val="fr-FR" w:eastAsia="zh-CN"/>
        </w:rPr>
        <w:t>5</w:t>
      </w:r>
      <w:bookmarkEnd w:id="526"/>
      <w:r w:rsidRPr="00144911">
        <w:rPr>
          <w:rFonts w:ascii="SimSun" w:eastAsia="SimSun" w:hAnsi="SimSun" w:cs="SimSun" w:hint="eastAsia"/>
          <w:szCs w:val="18"/>
          <w:lang w:eastAsia="zh-CN"/>
        </w:rPr>
        <w:t>来函</w:t>
      </w:r>
      <w:bookmarkEnd w:id="527"/>
      <w:r w:rsidRPr="00C926B8">
        <w:rPr>
          <w:rFonts w:ascii="SimSun" w:eastAsia="SimSun" w:hAnsi="SimSun" w:cs="SimSun" w:hint="eastAsia"/>
          <w:szCs w:val="18"/>
          <w:lang w:val="fr-FR" w:eastAsia="zh-CN"/>
        </w:rPr>
        <w:t>：</w:t>
      </w:r>
    </w:p>
    <w:p w14:paraId="171A1A0A" w14:textId="77777777" w:rsidR="006E064F" w:rsidRPr="00EA177F" w:rsidRDefault="006E064F" w:rsidP="006E064F">
      <w:pPr>
        <w:ind w:firstLineChars="200" w:firstLine="400"/>
        <w:rPr>
          <w:rFonts w:eastAsia="SimSun" w:cs="Calibri"/>
          <w:lang w:val="fr-FR" w:eastAsia="zh-CN"/>
        </w:rPr>
      </w:pPr>
      <w:r w:rsidRPr="00EA177F">
        <w:rPr>
          <w:rFonts w:eastAsia="SimSun" w:cs="Calibri" w:hint="eastAsia"/>
          <w:lang w:eastAsia="zh-CN"/>
        </w:rPr>
        <w:t>值此</w:t>
      </w:r>
      <w:r w:rsidRPr="00EA177F">
        <w:rPr>
          <w:rFonts w:eastAsia="SimSun" w:cs="Calibri" w:hint="eastAsia"/>
          <w:lang w:val="fr-FR" w:eastAsia="zh-CN"/>
        </w:rPr>
        <w:t>“</w:t>
      </w:r>
      <w:r w:rsidRPr="00EA177F">
        <w:rPr>
          <w:rFonts w:eastAsia="SimSun" w:cs="Calibri"/>
          <w:lang w:val="fr-FR" w:eastAsia="zh-CN"/>
        </w:rPr>
        <w:t>IARU 1</w:t>
      </w:r>
      <w:r w:rsidRPr="00EA177F">
        <w:rPr>
          <w:rFonts w:eastAsia="SimSun" w:cs="Calibri" w:hint="eastAsia"/>
          <w:lang w:eastAsia="zh-CN"/>
        </w:rPr>
        <w:t>区青年无线电操作员月</w:t>
      </w:r>
      <w:r w:rsidRPr="00EA177F">
        <w:rPr>
          <w:rFonts w:eastAsia="SimSun" w:cs="Calibri" w:hint="eastAsia"/>
          <w:lang w:val="fr-FR" w:eastAsia="zh-CN"/>
        </w:rPr>
        <w:t>”</w:t>
      </w:r>
      <w:r w:rsidRPr="00EA177F">
        <w:rPr>
          <w:rFonts w:eastAsia="SimSun" w:cs="Calibri" w:hint="eastAsia"/>
          <w:lang w:eastAsia="zh-CN"/>
        </w:rPr>
        <w:t>之际</w:t>
      </w:r>
      <w:r w:rsidRPr="00EA177F">
        <w:rPr>
          <w:rFonts w:eastAsia="SimSun" w:cs="Calibri" w:hint="eastAsia"/>
          <w:lang w:val="fr-FR" w:eastAsia="zh-CN"/>
        </w:rPr>
        <w:t>，</w:t>
      </w:r>
      <w:r w:rsidRPr="00EA177F">
        <w:rPr>
          <w:rFonts w:eastAsia="SimSun" w:cs="Calibri" w:hint="eastAsia"/>
          <w:lang w:eastAsia="zh-CN"/>
        </w:rPr>
        <w:t>塞尔维亚主管部门授权塞尔维亚业余无线电联盟的各电台在</w:t>
      </w:r>
      <w:r w:rsidRPr="00EA177F">
        <w:rPr>
          <w:rFonts w:eastAsia="SimSun" w:cs="Calibri"/>
          <w:lang w:val="fr-FR" w:eastAsia="zh-CN"/>
        </w:rPr>
        <w:t>2025</w:t>
      </w:r>
      <w:r w:rsidRPr="00EA177F">
        <w:rPr>
          <w:rFonts w:eastAsia="SimSun" w:cs="Calibri" w:hint="eastAsia"/>
          <w:lang w:eastAsia="zh-CN"/>
        </w:rPr>
        <w:t>年</w:t>
      </w:r>
      <w:r w:rsidRPr="00EA177F">
        <w:rPr>
          <w:rFonts w:eastAsia="SimSun" w:cs="Calibri"/>
          <w:lang w:val="fr-FR" w:eastAsia="zh-CN"/>
        </w:rPr>
        <w:t>12</w:t>
      </w:r>
      <w:r w:rsidRPr="00EA177F">
        <w:rPr>
          <w:rFonts w:eastAsia="SimSun" w:cs="Calibri" w:hint="eastAsia"/>
          <w:lang w:eastAsia="zh-CN"/>
        </w:rPr>
        <w:t>月</w:t>
      </w:r>
      <w:r w:rsidRPr="00EA177F">
        <w:rPr>
          <w:rFonts w:eastAsia="SimSun" w:cs="Calibri"/>
          <w:lang w:val="fr-FR" w:eastAsia="zh-CN"/>
        </w:rPr>
        <w:t>1</w:t>
      </w:r>
      <w:r w:rsidRPr="00EA177F">
        <w:rPr>
          <w:rFonts w:eastAsia="SimSun" w:cs="Calibri" w:hint="eastAsia"/>
          <w:lang w:eastAsia="zh-CN"/>
        </w:rPr>
        <w:t>日至</w:t>
      </w:r>
      <w:r w:rsidRPr="00EA177F">
        <w:rPr>
          <w:rFonts w:eastAsia="SimSun" w:cs="Calibri"/>
          <w:lang w:val="fr-FR" w:eastAsia="zh-CN"/>
        </w:rPr>
        <w:t>31</w:t>
      </w:r>
      <w:r w:rsidRPr="00EA177F">
        <w:rPr>
          <w:rFonts w:eastAsia="SimSun" w:cs="Calibri" w:hint="eastAsia"/>
          <w:lang w:eastAsia="zh-CN"/>
        </w:rPr>
        <w:t>日期间使用特殊呼号</w:t>
      </w:r>
      <w:r w:rsidRPr="00EA177F">
        <w:rPr>
          <w:rFonts w:eastAsia="SimSun" w:cs="Calibri"/>
          <w:b/>
          <w:bCs/>
          <w:lang w:val="fr-FR" w:eastAsia="zh-CN"/>
        </w:rPr>
        <w:t>YT25YOTA</w:t>
      </w:r>
      <w:r w:rsidRPr="00EA177F">
        <w:rPr>
          <w:rFonts w:eastAsia="SimSun" w:cs="Calibri" w:hint="eastAsia"/>
          <w:lang w:eastAsia="zh-CN"/>
        </w:rPr>
        <w:t>和</w:t>
      </w:r>
      <w:r w:rsidRPr="00EA177F">
        <w:rPr>
          <w:rFonts w:eastAsia="SimSun" w:cs="Calibri"/>
          <w:b/>
          <w:bCs/>
          <w:lang w:val="fr-FR" w:eastAsia="zh-CN"/>
        </w:rPr>
        <w:t>YU25YOTA</w:t>
      </w:r>
      <w:r w:rsidRPr="00EA177F">
        <w:rPr>
          <w:rFonts w:eastAsia="SimSun" w:cs="Calibri" w:hint="eastAsia"/>
          <w:lang w:eastAsia="zh-CN"/>
        </w:rPr>
        <w:t>。</w:t>
      </w:r>
    </w:p>
    <w:p w14:paraId="4ECB4062" w14:textId="77777777" w:rsidR="00C15191" w:rsidRDefault="00C15191" w:rsidP="006E06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val="fr-FR" w:eastAsia="zh-CN"/>
        </w:rPr>
      </w:pPr>
    </w:p>
    <w:p w14:paraId="19AC4906" w14:textId="77777777" w:rsidR="00C15191" w:rsidRDefault="00C15191" w:rsidP="006E06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val="fr-FR" w:eastAsia="zh-CN"/>
        </w:rPr>
      </w:pPr>
    </w:p>
    <w:p w14:paraId="5F65AEB3" w14:textId="283BD021" w:rsidR="006E064F" w:rsidRPr="00EA177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lang w:val="fr-FR" w:eastAsia="zh-CN"/>
        </w:rPr>
      </w:pPr>
      <w:r w:rsidRPr="00EA177F">
        <w:rPr>
          <w:rFonts w:eastAsia="SimSun" w:cs="Calibri"/>
          <w:lang w:val="fr-FR" w:eastAsia="zh-CN"/>
        </w:rPr>
        <w:br w:type="page"/>
      </w:r>
    </w:p>
    <w:p w14:paraId="5AEBE44A" w14:textId="77777777" w:rsidR="006E064F" w:rsidRPr="00144911" w:rsidRDefault="006E064F" w:rsidP="006E064F">
      <w:pPr>
        <w:pStyle w:val="Heading20"/>
        <w:rPr>
          <w:rFonts w:asciiTheme="minorEastAsia" w:eastAsiaTheme="minorEastAsia" w:hAnsiTheme="minorEastAsia"/>
          <w:lang w:val="pt-BR" w:eastAsia="zh-CN"/>
        </w:rPr>
      </w:pPr>
      <w:bookmarkStart w:id="528" w:name="_Toc115699828"/>
      <w:bookmarkStart w:id="529" w:name="_Toc251059440"/>
      <w:bookmarkStart w:id="530" w:name="_Toc248829287"/>
      <w:r w:rsidRPr="00144911">
        <w:rPr>
          <w:rFonts w:eastAsia="SimHei" w:hint="eastAsia"/>
          <w:lang w:eastAsia="zh-CN"/>
        </w:rPr>
        <w:lastRenderedPageBreak/>
        <w:t>业务</w:t>
      </w:r>
      <w:r w:rsidRPr="00144911">
        <w:rPr>
          <w:rFonts w:eastAsia="SimHei"/>
          <w:lang w:eastAsia="zh-CN"/>
        </w:rPr>
        <w:t>限制</w:t>
      </w:r>
      <w:bookmarkEnd w:id="528"/>
    </w:p>
    <w:p w14:paraId="26A1CDDD" w14:textId="77777777" w:rsidR="006E064F" w:rsidRPr="00144911" w:rsidRDefault="006E064F" w:rsidP="006E064F">
      <w:pPr>
        <w:jc w:val="center"/>
        <w:rPr>
          <w:lang w:val="pt-BR"/>
        </w:rPr>
      </w:pPr>
      <w:r w:rsidRPr="00144911">
        <w:rPr>
          <w:rFonts w:ascii="Microsoft YaHei" w:eastAsiaTheme="minorEastAsia" w:hAnsi="Microsoft YaHei" w:cs="Microsoft YaHei" w:hint="eastAsia"/>
          <w:lang w:eastAsia="zh-CN"/>
        </w:rPr>
        <w:t>见网址</w:t>
      </w:r>
      <w:r w:rsidRPr="00144911">
        <w:rPr>
          <w:rFonts w:ascii="Microsoft YaHei" w:eastAsiaTheme="minorEastAsia" w:hAnsi="Microsoft YaHei" w:cs="Microsoft YaHei" w:hint="eastAsia"/>
          <w:lang w:val="pt-BR" w:eastAsia="zh-CN"/>
        </w:rPr>
        <w:t>：</w:t>
      </w:r>
      <w:r w:rsidRPr="00144911">
        <w:rPr>
          <w:lang w:val="pt-BR"/>
        </w:rPr>
        <w:t>www.itu.int/pub/T-SP-SR.1-2012</w:t>
      </w:r>
    </w:p>
    <w:p w14:paraId="28636F1A" w14:textId="77777777" w:rsidR="006E064F" w:rsidRPr="00144911" w:rsidRDefault="006E064F" w:rsidP="006E064F">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6E064F" w:rsidRPr="00B0583A" w14:paraId="34D2FBC0" w14:textId="77777777" w:rsidTr="006526FE">
        <w:trPr>
          <w:gridAfter w:val="2"/>
          <w:wAfter w:w="3901" w:type="dxa"/>
        </w:trPr>
        <w:tc>
          <w:tcPr>
            <w:tcW w:w="2620" w:type="dxa"/>
            <w:gridSpan w:val="3"/>
            <w:vAlign w:val="center"/>
            <w:hideMark/>
          </w:tcPr>
          <w:p w14:paraId="09AA0DCB" w14:textId="77777777" w:rsidR="006E064F" w:rsidRPr="00B0583A" w:rsidRDefault="006E064F" w:rsidP="006526FE">
            <w:pPr>
              <w:keepNext/>
              <w:tabs>
                <w:tab w:val="clear" w:pos="567"/>
                <w:tab w:val="clear" w:pos="5387"/>
                <w:tab w:val="clear" w:pos="5954"/>
              </w:tabs>
              <w:spacing w:before="80" w:after="80"/>
              <w:rPr>
                <w:b/>
                <w:bCs/>
                <w:iCs/>
                <w:lang w:val="en-GB"/>
              </w:rPr>
            </w:pPr>
            <w:proofErr w:type="spellStart"/>
            <w:r w:rsidRPr="00B0583A">
              <w:rPr>
                <w:rFonts w:eastAsia="STKaiti" w:hint="eastAsia"/>
                <w:b/>
                <w:bCs/>
                <w:iCs/>
                <w:lang w:val="fr-FR"/>
              </w:rPr>
              <w:t>国家</w:t>
            </w:r>
            <w:proofErr w:type="spellEnd"/>
            <w:r w:rsidRPr="00B0583A">
              <w:rPr>
                <w:rFonts w:eastAsia="STKaiti"/>
                <w:b/>
                <w:bCs/>
                <w:iCs/>
                <w:lang w:val="fr-FR"/>
              </w:rPr>
              <w:t>/</w:t>
            </w:r>
            <w:proofErr w:type="spellStart"/>
            <w:r w:rsidRPr="00B0583A">
              <w:rPr>
                <w:rFonts w:eastAsia="STKaiti" w:hint="eastAsia"/>
                <w:b/>
                <w:bCs/>
                <w:iCs/>
                <w:lang w:val="fr-FR"/>
              </w:rPr>
              <w:t>地理区域</w:t>
            </w:r>
            <w:proofErr w:type="spellEnd"/>
          </w:p>
        </w:tc>
        <w:tc>
          <w:tcPr>
            <w:tcW w:w="1985" w:type="dxa"/>
            <w:gridSpan w:val="2"/>
            <w:vAlign w:val="center"/>
            <w:hideMark/>
          </w:tcPr>
          <w:p w14:paraId="5BDFD3F3" w14:textId="77777777" w:rsidR="006E064F" w:rsidRPr="00B0583A" w:rsidRDefault="006E064F" w:rsidP="006526FE">
            <w:pPr>
              <w:keepNext/>
              <w:tabs>
                <w:tab w:val="clear" w:pos="567"/>
                <w:tab w:val="clear" w:pos="5387"/>
                <w:tab w:val="clear" w:pos="5954"/>
              </w:tabs>
              <w:spacing w:before="80" w:after="80"/>
              <w:jc w:val="left"/>
              <w:rPr>
                <w:b/>
                <w:bCs/>
                <w:iCs/>
                <w:lang w:val="en-GB"/>
              </w:rPr>
            </w:pPr>
            <w:r w:rsidRPr="00B0583A">
              <w:rPr>
                <w:rFonts w:eastAsia="STKaiti" w:hint="eastAsia"/>
                <w:b/>
                <w:bCs/>
                <w:iCs/>
                <w:lang w:val="en-GB" w:eastAsia="zh-CN"/>
              </w:rPr>
              <w:t>《操作公报》</w:t>
            </w:r>
          </w:p>
        </w:tc>
      </w:tr>
      <w:tr w:rsidR="006E064F" w:rsidRPr="00B0583A" w14:paraId="5E5BAD02" w14:textId="77777777" w:rsidTr="006526FE">
        <w:trPr>
          <w:gridBefore w:val="1"/>
          <w:wBefore w:w="108" w:type="dxa"/>
        </w:trPr>
        <w:tc>
          <w:tcPr>
            <w:tcW w:w="2444" w:type="dxa"/>
            <w:hideMark/>
          </w:tcPr>
          <w:p w14:paraId="1D10D2DD" w14:textId="77777777" w:rsidR="006E064F" w:rsidRPr="00B0583A" w:rsidRDefault="006E064F" w:rsidP="006526FE">
            <w:pPr>
              <w:tabs>
                <w:tab w:val="clear" w:pos="567"/>
                <w:tab w:val="clear" w:pos="5387"/>
                <w:tab w:val="clear" w:pos="5954"/>
              </w:tabs>
              <w:spacing w:before="40" w:after="40"/>
              <w:jc w:val="left"/>
              <w:rPr>
                <w:b/>
                <w:bCs/>
                <w:lang w:val="en-GB"/>
              </w:rPr>
            </w:pPr>
            <w:proofErr w:type="spellStart"/>
            <w:r w:rsidRPr="00B0583A">
              <w:rPr>
                <w:rFonts w:eastAsia="SimSun"/>
                <w:b/>
                <w:bCs/>
                <w:lang w:val="fr-FR"/>
              </w:rPr>
              <w:t>塞舌尔</w:t>
            </w:r>
            <w:proofErr w:type="spellEnd"/>
          </w:p>
        </w:tc>
        <w:tc>
          <w:tcPr>
            <w:tcW w:w="1701" w:type="dxa"/>
            <w:gridSpan w:val="2"/>
            <w:hideMark/>
          </w:tcPr>
          <w:p w14:paraId="29762128" w14:textId="77777777" w:rsidR="006E064F" w:rsidRPr="00B0583A" w:rsidRDefault="006E064F" w:rsidP="006526FE">
            <w:pPr>
              <w:tabs>
                <w:tab w:val="clear" w:pos="567"/>
                <w:tab w:val="clear" w:pos="5387"/>
                <w:tab w:val="clear" w:pos="5954"/>
              </w:tabs>
              <w:spacing w:before="40" w:after="40"/>
              <w:jc w:val="left"/>
              <w:rPr>
                <w:b/>
                <w:bCs/>
                <w:lang w:val="fr-CH"/>
              </w:rPr>
            </w:pPr>
            <w:r w:rsidRPr="00B0583A">
              <w:rPr>
                <w:rFonts w:eastAsia="SimSun"/>
                <w:b/>
                <w:lang w:val="fr-FR"/>
              </w:rPr>
              <w:t>1006</w:t>
            </w:r>
            <w:r w:rsidRPr="00B0583A">
              <w:rPr>
                <w:rFonts w:eastAsia="SimSun"/>
                <w:b/>
                <w:lang w:val="fr-FR"/>
              </w:rPr>
              <w:t>（第</w:t>
            </w:r>
            <w:r w:rsidRPr="00B0583A">
              <w:rPr>
                <w:rFonts w:eastAsia="SimSun"/>
                <w:b/>
                <w:lang w:val="fr-FR"/>
              </w:rPr>
              <w:t>13</w:t>
            </w:r>
            <w:r w:rsidRPr="00B0583A">
              <w:rPr>
                <w:rFonts w:eastAsia="SimSun"/>
                <w:b/>
                <w:lang w:val="fr-FR"/>
              </w:rPr>
              <w:t>页）</w:t>
            </w:r>
          </w:p>
        </w:tc>
        <w:tc>
          <w:tcPr>
            <w:tcW w:w="2268" w:type="dxa"/>
            <w:gridSpan w:val="2"/>
          </w:tcPr>
          <w:p w14:paraId="33E2D034" w14:textId="77777777" w:rsidR="006E064F" w:rsidRPr="00B0583A" w:rsidRDefault="006E064F" w:rsidP="006526FE">
            <w:pPr>
              <w:tabs>
                <w:tab w:val="clear" w:pos="567"/>
                <w:tab w:val="clear" w:pos="5387"/>
                <w:tab w:val="clear" w:pos="5954"/>
              </w:tabs>
              <w:spacing w:before="40" w:after="40"/>
              <w:jc w:val="left"/>
              <w:rPr>
                <w:lang w:val="fr-CH"/>
              </w:rPr>
            </w:pPr>
          </w:p>
        </w:tc>
        <w:tc>
          <w:tcPr>
            <w:tcW w:w="1985" w:type="dxa"/>
          </w:tcPr>
          <w:p w14:paraId="1F5A181C" w14:textId="77777777" w:rsidR="006E064F" w:rsidRPr="00B0583A" w:rsidRDefault="006E064F" w:rsidP="006526FE">
            <w:pPr>
              <w:tabs>
                <w:tab w:val="clear" w:pos="567"/>
                <w:tab w:val="clear" w:pos="5387"/>
                <w:tab w:val="clear" w:pos="5954"/>
              </w:tabs>
              <w:spacing w:before="40" w:after="40"/>
              <w:jc w:val="left"/>
              <w:rPr>
                <w:lang w:val="fr-CH"/>
              </w:rPr>
            </w:pPr>
          </w:p>
        </w:tc>
      </w:tr>
      <w:tr w:rsidR="006E064F" w:rsidRPr="00B0583A" w14:paraId="2337374A" w14:textId="77777777" w:rsidTr="006526FE">
        <w:trPr>
          <w:gridBefore w:val="1"/>
          <w:wBefore w:w="108" w:type="dxa"/>
        </w:trPr>
        <w:tc>
          <w:tcPr>
            <w:tcW w:w="2444" w:type="dxa"/>
            <w:hideMark/>
          </w:tcPr>
          <w:p w14:paraId="7E090076"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b/>
                <w:bCs/>
                <w:lang w:val="fr-FR"/>
              </w:rPr>
              <w:t>斯洛伐克</w:t>
            </w:r>
            <w:proofErr w:type="spellEnd"/>
          </w:p>
        </w:tc>
        <w:tc>
          <w:tcPr>
            <w:tcW w:w="1701" w:type="dxa"/>
            <w:gridSpan w:val="2"/>
            <w:hideMark/>
          </w:tcPr>
          <w:p w14:paraId="3A63ADCC"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1007</w:t>
            </w:r>
            <w:r w:rsidRPr="00B0583A">
              <w:rPr>
                <w:rFonts w:eastAsia="SimSun"/>
                <w:b/>
                <w:lang w:val="fr-FR"/>
              </w:rPr>
              <w:t>（第</w:t>
            </w:r>
            <w:r w:rsidRPr="00B0583A">
              <w:rPr>
                <w:rFonts w:eastAsia="SimSun"/>
                <w:b/>
                <w:lang w:val="fr-FR"/>
              </w:rPr>
              <w:t>12</w:t>
            </w:r>
            <w:r w:rsidRPr="00B0583A">
              <w:rPr>
                <w:rFonts w:eastAsia="SimSun"/>
                <w:b/>
                <w:lang w:val="fr-FR"/>
              </w:rPr>
              <w:t>页）</w:t>
            </w:r>
          </w:p>
        </w:tc>
        <w:tc>
          <w:tcPr>
            <w:tcW w:w="2268" w:type="dxa"/>
            <w:gridSpan w:val="2"/>
          </w:tcPr>
          <w:p w14:paraId="1D0F3990" w14:textId="77777777" w:rsidR="006E064F" w:rsidRPr="00B0583A" w:rsidRDefault="006E064F" w:rsidP="006526FE">
            <w:pPr>
              <w:tabs>
                <w:tab w:val="clear" w:pos="567"/>
                <w:tab w:val="clear" w:pos="5387"/>
                <w:tab w:val="clear" w:pos="5954"/>
              </w:tabs>
              <w:spacing w:before="40" w:after="40"/>
              <w:jc w:val="left"/>
            </w:pPr>
          </w:p>
        </w:tc>
        <w:tc>
          <w:tcPr>
            <w:tcW w:w="1985" w:type="dxa"/>
          </w:tcPr>
          <w:p w14:paraId="6C20039B" w14:textId="77777777" w:rsidR="006E064F" w:rsidRPr="00B0583A" w:rsidRDefault="006E064F" w:rsidP="006526FE">
            <w:pPr>
              <w:tabs>
                <w:tab w:val="clear" w:pos="567"/>
                <w:tab w:val="clear" w:pos="5387"/>
                <w:tab w:val="clear" w:pos="5954"/>
              </w:tabs>
              <w:spacing w:before="40" w:after="40"/>
              <w:jc w:val="left"/>
            </w:pPr>
          </w:p>
        </w:tc>
      </w:tr>
      <w:tr w:rsidR="006E064F" w:rsidRPr="00B0583A" w14:paraId="4C4CDD58" w14:textId="77777777" w:rsidTr="006526FE">
        <w:trPr>
          <w:gridBefore w:val="1"/>
          <w:wBefore w:w="108" w:type="dxa"/>
        </w:trPr>
        <w:tc>
          <w:tcPr>
            <w:tcW w:w="2444" w:type="dxa"/>
            <w:hideMark/>
          </w:tcPr>
          <w:p w14:paraId="1850CD9A"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hint="eastAsia"/>
                <w:b/>
                <w:bCs/>
                <w:lang w:val="fr-FR"/>
              </w:rPr>
              <w:t>马来西亚</w:t>
            </w:r>
            <w:proofErr w:type="spellEnd"/>
          </w:p>
        </w:tc>
        <w:tc>
          <w:tcPr>
            <w:tcW w:w="1701" w:type="dxa"/>
            <w:gridSpan w:val="2"/>
            <w:hideMark/>
          </w:tcPr>
          <w:p w14:paraId="6EEC5DDE"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1013</w:t>
            </w:r>
            <w:r w:rsidRPr="00B0583A">
              <w:rPr>
                <w:rFonts w:eastAsia="SimSun"/>
                <w:b/>
                <w:lang w:val="fr-FR"/>
              </w:rPr>
              <w:t>（第</w:t>
            </w:r>
            <w:r w:rsidRPr="00B0583A">
              <w:rPr>
                <w:rFonts w:eastAsia="SimSun"/>
                <w:b/>
                <w:lang w:val="fr-FR"/>
              </w:rPr>
              <w:t>5</w:t>
            </w:r>
            <w:r w:rsidRPr="00B0583A">
              <w:rPr>
                <w:rFonts w:eastAsia="SimSun"/>
                <w:b/>
                <w:lang w:val="fr-FR"/>
              </w:rPr>
              <w:t>页）</w:t>
            </w:r>
          </w:p>
        </w:tc>
        <w:tc>
          <w:tcPr>
            <w:tcW w:w="2268" w:type="dxa"/>
            <w:gridSpan w:val="2"/>
          </w:tcPr>
          <w:p w14:paraId="7CD9EE14" w14:textId="77777777" w:rsidR="006E064F" w:rsidRPr="00B0583A" w:rsidRDefault="006E064F" w:rsidP="006526FE">
            <w:pPr>
              <w:tabs>
                <w:tab w:val="clear" w:pos="567"/>
                <w:tab w:val="clear" w:pos="5387"/>
                <w:tab w:val="clear" w:pos="5954"/>
              </w:tabs>
              <w:spacing w:before="40" w:after="40"/>
              <w:jc w:val="left"/>
            </w:pPr>
          </w:p>
        </w:tc>
        <w:tc>
          <w:tcPr>
            <w:tcW w:w="1985" w:type="dxa"/>
          </w:tcPr>
          <w:p w14:paraId="4F8F6CC7" w14:textId="77777777" w:rsidR="006E064F" w:rsidRPr="00B0583A" w:rsidRDefault="006E064F" w:rsidP="006526FE">
            <w:pPr>
              <w:tabs>
                <w:tab w:val="clear" w:pos="567"/>
                <w:tab w:val="clear" w:pos="5387"/>
                <w:tab w:val="clear" w:pos="5954"/>
              </w:tabs>
              <w:spacing w:before="40" w:after="40"/>
              <w:jc w:val="left"/>
            </w:pPr>
          </w:p>
        </w:tc>
      </w:tr>
      <w:tr w:rsidR="006E064F" w:rsidRPr="00B0583A" w14:paraId="2A9E3208" w14:textId="77777777" w:rsidTr="006526FE">
        <w:trPr>
          <w:gridBefore w:val="1"/>
          <w:wBefore w:w="108" w:type="dxa"/>
        </w:trPr>
        <w:tc>
          <w:tcPr>
            <w:tcW w:w="2444" w:type="dxa"/>
            <w:hideMark/>
          </w:tcPr>
          <w:p w14:paraId="3BD444A6"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b/>
                <w:bCs/>
                <w:lang w:val="fr-FR"/>
              </w:rPr>
              <w:t>泰国</w:t>
            </w:r>
            <w:proofErr w:type="spellEnd"/>
          </w:p>
        </w:tc>
        <w:tc>
          <w:tcPr>
            <w:tcW w:w="1701" w:type="dxa"/>
            <w:gridSpan w:val="2"/>
            <w:hideMark/>
          </w:tcPr>
          <w:p w14:paraId="595A5950"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1034</w:t>
            </w:r>
            <w:r w:rsidRPr="00B0583A">
              <w:rPr>
                <w:rFonts w:eastAsia="SimSun"/>
                <w:b/>
                <w:lang w:val="fr-FR"/>
              </w:rPr>
              <w:t>（第</w:t>
            </w:r>
            <w:r w:rsidRPr="00B0583A">
              <w:rPr>
                <w:rFonts w:eastAsia="SimSun"/>
                <w:b/>
                <w:lang w:val="fr-FR"/>
              </w:rPr>
              <w:t>5</w:t>
            </w:r>
            <w:r w:rsidRPr="00B0583A">
              <w:rPr>
                <w:rFonts w:eastAsia="SimSun"/>
                <w:b/>
                <w:lang w:val="fr-FR"/>
              </w:rPr>
              <w:t>页）</w:t>
            </w:r>
          </w:p>
        </w:tc>
        <w:tc>
          <w:tcPr>
            <w:tcW w:w="2268" w:type="dxa"/>
            <w:gridSpan w:val="2"/>
          </w:tcPr>
          <w:p w14:paraId="7A213710" w14:textId="77777777" w:rsidR="006E064F" w:rsidRPr="00B0583A" w:rsidRDefault="006E064F" w:rsidP="006526FE">
            <w:pPr>
              <w:tabs>
                <w:tab w:val="clear" w:pos="567"/>
                <w:tab w:val="clear" w:pos="5387"/>
                <w:tab w:val="clear" w:pos="5954"/>
              </w:tabs>
              <w:spacing w:before="40" w:after="40"/>
              <w:jc w:val="left"/>
            </w:pPr>
          </w:p>
        </w:tc>
        <w:tc>
          <w:tcPr>
            <w:tcW w:w="1985" w:type="dxa"/>
          </w:tcPr>
          <w:p w14:paraId="674A5B51" w14:textId="77777777" w:rsidR="006E064F" w:rsidRPr="00B0583A" w:rsidRDefault="006E064F" w:rsidP="006526FE">
            <w:pPr>
              <w:tabs>
                <w:tab w:val="clear" w:pos="567"/>
                <w:tab w:val="clear" w:pos="5387"/>
                <w:tab w:val="clear" w:pos="5954"/>
              </w:tabs>
              <w:spacing w:before="40" w:after="40"/>
              <w:jc w:val="left"/>
            </w:pPr>
          </w:p>
        </w:tc>
      </w:tr>
      <w:tr w:rsidR="006E064F" w:rsidRPr="00B0583A" w14:paraId="063AF8E2" w14:textId="77777777" w:rsidTr="006526FE">
        <w:trPr>
          <w:gridBefore w:val="1"/>
          <w:wBefore w:w="108" w:type="dxa"/>
        </w:trPr>
        <w:tc>
          <w:tcPr>
            <w:tcW w:w="2444" w:type="dxa"/>
            <w:hideMark/>
          </w:tcPr>
          <w:p w14:paraId="11F21D33"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b/>
                <w:bCs/>
                <w:lang w:val="fr-FR"/>
              </w:rPr>
              <w:t>圣多美和普林西比</w:t>
            </w:r>
            <w:proofErr w:type="spellEnd"/>
          </w:p>
        </w:tc>
        <w:tc>
          <w:tcPr>
            <w:tcW w:w="1701" w:type="dxa"/>
            <w:gridSpan w:val="2"/>
            <w:hideMark/>
          </w:tcPr>
          <w:p w14:paraId="1056DB29"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1039</w:t>
            </w:r>
            <w:r w:rsidRPr="00B0583A">
              <w:rPr>
                <w:rFonts w:eastAsia="SimSun"/>
                <w:b/>
                <w:lang w:val="fr-FR"/>
              </w:rPr>
              <w:t>（第</w:t>
            </w:r>
            <w:r w:rsidRPr="00B0583A">
              <w:rPr>
                <w:rFonts w:eastAsia="SimSun"/>
                <w:b/>
                <w:lang w:val="fr-FR"/>
              </w:rPr>
              <w:t>14</w:t>
            </w:r>
            <w:r w:rsidRPr="00B0583A">
              <w:rPr>
                <w:rFonts w:eastAsia="SimSun"/>
                <w:b/>
                <w:lang w:val="fr-FR"/>
              </w:rPr>
              <w:t>页）</w:t>
            </w:r>
          </w:p>
        </w:tc>
        <w:tc>
          <w:tcPr>
            <w:tcW w:w="2268" w:type="dxa"/>
            <w:gridSpan w:val="2"/>
          </w:tcPr>
          <w:p w14:paraId="6F227F1F" w14:textId="77777777" w:rsidR="006E064F" w:rsidRPr="00B0583A" w:rsidRDefault="006E064F" w:rsidP="006526FE">
            <w:pPr>
              <w:tabs>
                <w:tab w:val="clear" w:pos="567"/>
                <w:tab w:val="clear" w:pos="5387"/>
                <w:tab w:val="clear" w:pos="5954"/>
              </w:tabs>
              <w:spacing w:before="40" w:after="40"/>
              <w:jc w:val="left"/>
            </w:pPr>
          </w:p>
        </w:tc>
        <w:tc>
          <w:tcPr>
            <w:tcW w:w="1985" w:type="dxa"/>
          </w:tcPr>
          <w:p w14:paraId="1973B031" w14:textId="77777777" w:rsidR="006E064F" w:rsidRPr="00B0583A" w:rsidRDefault="006E064F" w:rsidP="006526FE">
            <w:pPr>
              <w:tabs>
                <w:tab w:val="clear" w:pos="567"/>
                <w:tab w:val="clear" w:pos="5387"/>
                <w:tab w:val="clear" w:pos="5954"/>
              </w:tabs>
              <w:spacing w:before="40" w:after="40"/>
              <w:jc w:val="left"/>
            </w:pPr>
          </w:p>
        </w:tc>
      </w:tr>
      <w:tr w:rsidR="006E064F" w:rsidRPr="00B0583A" w14:paraId="36F85CBB" w14:textId="77777777" w:rsidTr="006526FE">
        <w:trPr>
          <w:gridBefore w:val="1"/>
          <w:wBefore w:w="108" w:type="dxa"/>
        </w:trPr>
        <w:tc>
          <w:tcPr>
            <w:tcW w:w="2444" w:type="dxa"/>
            <w:hideMark/>
          </w:tcPr>
          <w:p w14:paraId="1F6AA89B"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b/>
                <w:bCs/>
                <w:lang w:val="fr-FR"/>
              </w:rPr>
              <w:t>乌拉圭</w:t>
            </w:r>
            <w:proofErr w:type="spellEnd"/>
          </w:p>
        </w:tc>
        <w:tc>
          <w:tcPr>
            <w:tcW w:w="1701" w:type="dxa"/>
            <w:gridSpan w:val="2"/>
            <w:hideMark/>
          </w:tcPr>
          <w:p w14:paraId="59D3061E"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1039</w:t>
            </w:r>
            <w:r w:rsidRPr="00B0583A">
              <w:rPr>
                <w:rFonts w:eastAsia="SimSun"/>
                <w:b/>
                <w:lang w:val="fr-FR"/>
              </w:rPr>
              <w:t>（第</w:t>
            </w:r>
            <w:r w:rsidRPr="00B0583A">
              <w:rPr>
                <w:rFonts w:eastAsia="SimSun"/>
                <w:b/>
                <w:lang w:val="fr-FR"/>
              </w:rPr>
              <w:t>14</w:t>
            </w:r>
            <w:r w:rsidRPr="00B0583A">
              <w:rPr>
                <w:rFonts w:eastAsia="SimSun"/>
                <w:b/>
                <w:lang w:val="fr-FR"/>
              </w:rPr>
              <w:t>页）</w:t>
            </w:r>
          </w:p>
        </w:tc>
        <w:tc>
          <w:tcPr>
            <w:tcW w:w="2268" w:type="dxa"/>
            <w:gridSpan w:val="2"/>
          </w:tcPr>
          <w:p w14:paraId="0F9E9580" w14:textId="77777777" w:rsidR="006E064F" w:rsidRPr="00B0583A" w:rsidRDefault="006E064F" w:rsidP="006526FE">
            <w:pPr>
              <w:tabs>
                <w:tab w:val="clear" w:pos="567"/>
                <w:tab w:val="clear" w:pos="5387"/>
                <w:tab w:val="clear" w:pos="5954"/>
              </w:tabs>
              <w:spacing w:before="40" w:after="40"/>
              <w:jc w:val="left"/>
            </w:pPr>
          </w:p>
        </w:tc>
        <w:tc>
          <w:tcPr>
            <w:tcW w:w="1985" w:type="dxa"/>
          </w:tcPr>
          <w:p w14:paraId="51DA18DB" w14:textId="77777777" w:rsidR="006E064F" w:rsidRPr="00B0583A" w:rsidRDefault="006E064F" w:rsidP="006526FE">
            <w:pPr>
              <w:tabs>
                <w:tab w:val="clear" w:pos="567"/>
                <w:tab w:val="clear" w:pos="5387"/>
                <w:tab w:val="clear" w:pos="5954"/>
              </w:tabs>
              <w:spacing w:before="40" w:after="40"/>
              <w:jc w:val="left"/>
            </w:pPr>
          </w:p>
        </w:tc>
      </w:tr>
      <w:tr w:rsidR="006E064F" w:rsidRPr="00B0583A" w14:paraId="74159FC2" w14:textId="77777777" w:rsidTr="006526FE">
        <w:trPr>
          <w:gridBefore w:val="1"/>
          <w:wBefore w:w="108" w:type="dxa"/>
        </w:trPr>
        <w:tc>
          <w:tcPr>
            <w:tcW w:w="2444" w:type="dxa"/>
            <w:hideMark/>
          </w:tcPr>
          <w:p w14:paraId="710A3D3C"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b/>
                <w:bCs/>
                <w:lang w:val="fr-FR"/>
              </w:rPr>
              <w:t>中国香港</w:t>
            </w:r>
            <w:proofErr w:type="spellEnd"/>
          </w:p>
        </w:tc>
        <w:tc>
          <w:tcPr>
            <w:tcW w:w="1701" w:type="dxa"/>
            <w:gridSpan w:val="2"/>
            <w:hideMark/>
          </w:tcPr>
          <w:p w14:paraId="30DC15B1"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lang w:val="fr-FR"/>
              </w:rPr>
              <w:t>1068</w:t>
            </w:r>
            <w:r w:rsidRPr="00B0583A">
              <w:rPr>
                <w:rFonts w:eastAsia="SimSun"/>
                <w:b/>
                <w:lang w:val="fr-FR"/>
              </w:rPr>
              <w:t>（第</w:t>
            </w:r>
            <w:r w:rsidRPr="00B0583A">
              <w:rPr>
                <w:rFonts w:eastAsia="SimSun"/>
                <w:b/>
                <w:lang w:val="fr-FR"/>
              </w:rPr>
              <w:t>4</w:t>
            </w:r>
            <w:r w:rsidRPr="00B0583A">
              <w:rPr>
                <w:rFonts w:eastAsia="SimSun"/>
                <w:b/>
                <w:lang w:val="fr-FR"/>
              </w:rPr>
              <w:t>页）</w:t>
            </w:r>
          </w:p>
        </w:tc>
        <w:tc>
          <w:tcPr>
            <w:tcW w:w="2268" w:type="dxa"/>
            <w:gridSpan w:val="2"/>
          </w:tcPr>
          <w:p w14:paraId="0638FA8D" w14:textId="77777777" w:rsidR="006E064F" w:rsidRPr="00B0583A" w:rsidRDefault="006E064F" w:rsidP="006526FE">
            <w:pPr>
              <w:tabs>
                <w:tab w:val="clear" w:pos="567"/>
                <w:tab w:val="clear" w:pos="5387"/>
                <w:tab w:val="clear" w:pos="5954"/>
              </w:tabs>
              <w:spacing w:before="40" w:after="40"/>
              <w:jc w:val="left"/>
            </w:pPr>
          </w:p>
        </w:tc>
        <w:tc>
          <w:tcPr>
            <w:tcW w:w="1985" w:type="dxa"/>
          </w:tcPr>
          <w:p w14:paraId="52F09F21" w14:textId="77777777" w:rsidR="006E064F" w:rsidRPr="00B0583A" w:rsidRDefault="006E064F" w:rsidP="006526FE">
            <w:pPr>
              <w:tabs>
                <w:tab w:val="clear" w:pos="567"/>
                <w:tab w:val="clear" w:pos="5387"/>
                <w:tab w:val="clear" w:pos="5954"/>
              </w:tabs>
              <w:spacing w:before="40" w:after="40"/>
              <w:jc w:val="left"/>
            </w:pPr>
          </w:p>
        </w:tc>
      </w:tr>
      <w:tr w:rsidR="006E064F" w:rsidRPr="00B0583A" w14:paraId="6ADD39E3" w14:textId="77777777" w:rsidTr="006526FE">
        <w:trPr>
          <w:gridBefore w:val="1"/>
          <w:wBefore w:w="108" w:type="dxa"/>
        </w:trPr>
        <w:tc>
          <w:tcPr>
            <w:tcW w:w="2444" w:type="dxa"/>
            <w:hideMark/>
          </w:tcPr>
          <w:p w14:paraId="7C9ECF75" w14:textId="77777777" w:rsidR="006E064F" w:rsidRPr="00B0583A" w:rsidRDefault="006E064F" w:rsidP="006526FE">
            <w:pPr>
              <w:tabs>
                <w:tab w:val="clear" w:pos="567"/>
                <w:tab w:val="clear" w:pos="5387"/>
                <w:tab w:val="clear" w:pos="5954"/>
              </w:tabs>
              <w:spacing w:before="40" w:after="40"/>
              <w:jc w:val="left"/>
              <w:rPr>
                <w:b/>
                <w:bCs/>
              </w:rPr>
            </w:pPr>
            <w:proofErr w:type="spellStart"/>
            <w:r w:rsidRPr="00B0583A">
              <w:rPr>
                <w:rFonts w:eastAsia="SimSun" w:hint="eastAsia"/>
                <w:b/>
                <w:bCs/>
                <w:lang w:val="fr-FR"/>
              </w:rPr>
              <w:t>乌克兰</w:t>
            </w:r>
            <w:proofErr w:type="spellEnd"/>
          </w:p>
        </w:tc>
        <w:tc>
          <w:tcPr>
            <w:tcW w:w="1701" w:type="dxa"/>
            <w:gridSpan w:val="2"/>
            <w:hideMark/>
          </w:tcPr>
          <w:p w14:paraId="7389B09D" w14:textId="77777777" w:rsidR="006E064F" w:rsidRPr="00B0583A" w:rsidRDefault="006E064F" w:rsidP="006526FE">
            <w:pPr>
              <w:tabs>
                <w:tab w:val="clear" w:pos="567"/>
                <w:tab w:val="clear" w:pos="5387"/>
                <w:tab w:val="clear" w:pos="5954"/>
              </w:tabs>
              <w:spacing w:before="40" w:after="40"/>
              <w:jc w:val="left"/>
              <w:rPr>
                <w:b/>
                <w:bCs/>
              </w:rPr>
            </w:pPr>
            <w:r w:rsidRPr="00B0583A">
              <w:rPr>
                <w:rFonts w:eastAsia="SimSun"/>
                <w:b/>
                <w:bCs/>
                <w:lang w:val="fr-FR"/>
              </w:rPr>
              <w:t>1148</w:t>
            </w:r>
            <w:r w:rsidRPr="00B0583A">
              <w:rPr>
                <w:rFonts w:eastAsia="SimSun"/>
                <w:b/>
                <w:bCs/>
                <w:lang w:val="fr-FR"/>
              </w:rPr>
              <w:t>（第</w:t>
            </w:r>
            <w:r w:rsidRPr="00B0583A">
              <w:rPr>
                <w:rFonts w:eastAsia="SimSun"/>
                <w:b/>
                <w:bCs/>
                <w:lang w:val="fr-FR"/>
              </w:rPr>
              <w:t>5</w:t>
            </w:r>
            <w:r w:rsidRPr="00B0583A">
              <w:rPr>
                <w:rFonts w:eastAsia="SimSun"/>
                <w:b/>
                <w:bCs/>
                <w:lang w:val="fr-FR"/>
              </w:rPr>
              <w:t>页）</w:t>
            </w:r>
          </w:p>
        </w:tc>
        <w:tc>
          <w:tcPr>
            <w:tcW w:w="2268" w:type="dxa"/>
            <w:gridSpan w:val="2"/>
          </w:tcPr>
          <w:p w14:paraId="044973A5" w14:textId="77777777" w:rsidR="006E064F" w:rsidRPr="00B0583A" w:rsidRDefault="006E064F" w:rsidP="006526FE">
            <w:pPr>
              <w:tabs>
                <w:tab w:val="clear" w:pos="567"/>
                <w:tab w:val="clear" w:pos="5387"/>
                <w:tab w:val="clear" w:pos="5954"/>
              </w:tabs>
              <w:spacing w:before="40" w:after="40"/>
              <w:jc w:val="left"/>
            </w:pPr>
          </w:p>
        </w:tc>
        <w:tc>
          <w:tcPr>
            <w:tcW w:w="1985" w:type="dxa"/>
          </w:tcPr>
          <w:p w14:paraId="10E6371E" w14:textId="77777777" w:rsidR="006E064F" w:rsidRPr="00B0583A" w:rsidRDefault="006E064F" w:rsidP="006526FE">
            <w:pPr>
              <w:tabs>
                <w:tab w:val="clear" w:pos="567"/>
                <w:tab w:val="clear" w:pos="5387"/>
                <w:tab w:val="clear" w:pos="5954"/>
              </w:tabs>
              <w:spacing w:before="40" w:after="40"/>
              <w:jc w:val="left"/>
            </w:pPr>
          </w:p>
        </w:tc>
      </w:tr>
      <w:tr w:rsidR="006E064F" w:rsidRPr="00B0583A" w14:paraId="2EB36C76" w14:textId="77777777" w:rsidTr="006526FE">
        <w:trPr>
          <w:gridBefore w:val="1"/>
          <w:wBefore w:w="108" w:type="dxa"/>
        </w:trPr>
        <w:tc>
          <w:tcPr>
            <w:tcW w:w="2444" w:type="dxa"/>
          </w:tcPr>
          <w:p w14:paraId="440297F3" w14:textId="77777777" w:rsidR="006E064F" w:rsidRPr="00B0583A" w:rsidRDefault="006E064F" w:rsidP="006526FE">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28C2111" w14:textId="77777777" w:rsidR="006E064F" w:rsidRPr="00B0583A" w:rsidRDefault="006E064F" w:rsidP="006526FE">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44DD5035" w14:textId="77777777" w:rsidR="006E064F" w:rsidRPr="00B0583A" w:rsidRDefault="006E064F" w:rsidP="006526FE">
            <w:pPr>
              <w:tabs>
                <w:tab w:val="clear" w:pos="567"/>
                <w:tab w:val="clear" w:pos="5387"/>
                <w:tab w:val="clear" w:pos="5954"/>
              </w:tabs>
              <w:spacing w:before="40" w:after="40"/>
              <w:jc w:val="left"/>
            </w:pPr>
          </w:p>
        </w:tc>
        <w:tc>
          <w:tcPr>
            <w:tcW w:w="1985" w:type="dxa"/>
          </w:tcPr>
          <w:p w14:paraId="795AE295" w14:textId="77777777" w:rsidR="006E064F" w:rsidRPr="00B0583A" w:rsidRDefault="006E064F" w:rsidP="006526FE">
            <w:pPr>
              <w:tabs>
                <w:tab w:val="clear" w:pos="567"/>
                <w:tab w:val="clear" w:pos="5387"/>
                <w:tab w:val="clear" w:pos="5954"/>
              </w:tabs>
              <w:spacing w:before="40" w:after="40"/>
              <w:jc w:val="left"/>
            </w:pPr>
          </w:p>
        </w:tc>
      </w:tr>
      <w:tr w:rsidR="006E064F" w:rsidRPr="00B0583A" w14:paraId="6C8AABC5" w14:textId="77777777" w:rsidTr="006526FE">
        <w:trPr>
          <w:gridBefore w:val="1"/>
          <w:wBefore w:w="108" w:type="dxa"/>
        </w:trPr>
        <w:tc>
          <w:tcPr>
            <w:tcW w:w="2444" w:type="dxa"/>
          </w:tcPr>
          <w:p w14:paraId="3454A7EF" w14:textId="77777777" w:rsidR="006E064F" w:rsidRPr="00B0583A" w:rsidRDefault="006E064F" w:rsidP="006526FE">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2EBB5717" w14:textId="77777777" w:rsidR="006E064F" w:rsidRPr="00B0583A" w:rsidRDefault="006E064F" w:rsidP="006526FE">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Pr="00B0583A">
              <w:rPr>
                <w:b/>
                <w:bCs/>
              </w:rPr>
              <w:t>16</w:t>
            </w:r>
            <w:r w:rsidRPr="00B0583A">
              <w:rPr>
                <w:rFonts w:ascii="SimSun" w:eastAsia="SimSun" w:hAnsi="SimSun" w:cs="SimSun" w:hint="eastAsia"/>
                <w:b/>
                <w:bCs/>
                <w:lang w:eastAsia="zh-CN"/>
              </w:rPr>
              <w:t>页）</w:t>
            </w:r>
          </w:p>
        </w:tc>
        <w:tc>
          <w:tcPr>
            <w:tcW w:w="2268" w:type="dxa"/>
            <w:gridSpan w:val="2"/>
          </w:tcPr>
          <w:p w14:paraId="6408C9F8" w14:textId="77777777" w:rsidR="006E064F" w:rsidRPr="00B0583A" w:rsidRDefault="006E064F" w:rsidP="006526FE">
            <w:pPr>
              <w:tabs>
                <w:tab w:val="clear" w:pos="567"/>
                <w:tab w:val="clear" w:pos="5387"/>
                <w:tab w:val="clear" w:pos="5954"/>
              </w:tabs>
              <w:spacing w:before="40" w:after="40"/>
              <w:jc w:val="left"/>
            </w:pPr>
          </w:p>
        </w:tc>
        <w:tc>
          <w:tcPr>
            <w:tcW w:w="1985" w:type="dxa"/>
          </w:tcPr>
          <w:p w14:paraId="40392D46" w14:textId="77777777" w:rsidR="006E064F" w:rsidRPr="00B0583A" w:rsidRDefault="006E064F" w:rsidP="006526FE">
            <w:pPr>
              <w:tabs>
                <w:tab w:val="clear" w:pos="567"/>
                <w:tab w:val="clear" w:pos="5387"/>
                <w:tab w:val="clear" w:pos="5954"/>
              </w:tabs>
              <w:spacing w:before="40" w:after="40"/>
              <w:jc w:val="left"/>
            </w:pPr>
          </w:p>
        </w:tc>
      </w:tr>
    </w:tbl>
    <w:p w14:paraId="1EECA080" w14:textId="77777777" w:rsidR="006E064F" w:rsidRPr="00144911" w:rsidRDefault="006E064F" w:rsidP="006E064F">
      <w:pPr>
        <w:rPr>
          <w:rFonts w:asciiTheme="minorHAnsi" w:eastAsiaTheme="minorEastAsia" w:hAnsiTheme="minorHAnsi"/>
          <w:lang w:val="pt-BR" w:eastAsia="zh-CN"/>
        </w:rPr>
      </w:pPr>
    </w:p>
    <w:p w14:paraId="76D612C2" w14:textId="77777777" w:rsidR="006E064F" w:rsidRPr="00144911" w:rsidRDefault="006E064F" w:rsidP="006E064F">
      <w:pPr>
        <w:rPr>
          <w:rFonts w:asciiTheme="minorHAnsi" w:eastAsiaTheme="minorEastAsia" w:hAnsiTheme="minorHAnsi"/>
          <w:lang w:val="pt-BR" w:eastAsia="zh-CN"/>
        </w:rPr>
      </w:pPr>
    </w:p>
    <w:p w14:paraId="0D9A8887" w14:textId="77777777" w:rsidR="006E064F" w:rsidRPr="00144911" w:rsidRDefault="006E064F" w:rsidP="006E064F">
      <w:pPr>
        <w:pStyle w:val="Heading20"/>
        <w:rPr>
          <w:rFonts w:ascii="Arial" w:eastAsia="SimHei" w:hAnsi="Arial" w:cs="Arial"/>
          <w:lang w:eastAsia="zh-CN"/>
        </w:rPr>
      </w:pPr>
      <w:bookmarkStart w:id="531" w:name="_Toc115698362"/>
      <w:bookmarkStart w:id="532" w:name="_Toc115699829"/>
      <w:bookmarkEnd w:id="529"/>
      <w:bookmarkEnd w:id="530"/>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531"/>
      <w:bookmarkEnd w:id="532"/>
    </w:p>
    <w:p w14:paraId="7C7453D1" w14:textId="77777777" w:rsidR="006E064F" w:rsidRPr="00144911" w:rsidRDefault="006E064F" w:rsidP="006E064F">
      <w:pPr>
        <w:spacing w:after="240"/>
        <w:jc w:val="center"/>
        <w:rPr>
          <w:rFonts w:eastAsia="SimSun"/>
          <w:lang w:val="fr-FR" w:eastAsia="zh-CN"/>
        </w:rPr>
      </w:pPr>
      <w:r w:rsidRPr="00144911">
        <w:rPr>
          <w:rFonts w:eastAsia="SimSun" w:cs="Microsoft YaHei"/>
          <w:lang w:val="en-GB" w:eastAsia="zh-CN"/>
        </w:rPr>
        <w:t>见网址</w:t>
      </w:r>
      <w:r w:rsidRPr="00144911">
        <w:rPr>
          <w:rFonts w:eastAsia="SimSun" w:cs="Microsoft YaHei"/>
          <w:lang w:val="fr-FR" w:eastAsia="zh-CN"/>
        </w:rPr>
        <w:t>：</w:t>
      </w:r>
      <w:hyperlink r:id="rId17" w:history="1">
        <w:r w:rsidRPr="00144911">
          <w:rPr>
            <w:rFonts w:eastAsia="SimSun"/>
            <w:lang w:val="fr-FR" w:eastAsia="zh-CN"/>
          </w:rPr>
          <w:t>www.itu.int/pub/T-SP-PP.RES.21-2011/</w:t>
        </w:r>
      </w:hyperlink>
    </w:p>
    <w:p w14:paraId="15C082A6" w14:textId="77777777" w:rsidR="006E064F" w:rsidRPr="00144911" w:rsidRDefault="006E064F" w:rsidP="006E064F">
      <w:pPr>
        <w:rPr>
          <w:rFonts w:asciiTheme="minorHAnsi" w:hAnsiTheme="minorHAnsi"/>
          <w:lang w:val="fr-FR"/>
        </w:rPr>
      </w:pPr>
    </w:p>
    <w:p w14:paraId="1560C863" w14:textId="77777777" w:rsidR="006E064F" w:rsidRPr="00144911" w:rsidRDefault="006E064F" w:rsidP="006E064F">
      <w:pPr>
        <w:rPr>
          <w:rFonts w:asciiTheme="minorHAnsi" w:hAnsiTheme="minorHAnsi"/>
          <w:lang w:val="fr-FR"/>
        </w:rPr>
      </w:pPr>
    </w:p>
    <w:p w14:paraId="3CF44CA4" w14:textId="77777777" w:rsidR="006E064F" w:rsidRPr="00144911" w:rsidRDefault="006E064F" w:rsidP="006E064F">
      <w:pPr>
        <w:rPr>
          <w:lang w:val="fr-FR"/>
        </w:rPr>
      </w:pPr>
      <w:r w:rsidRPr="00144911">
        <w:rPr>
          <w:lang w:val="fr-FR"/>
        </w:rPr>
        <w:br w:type="page"/>
      </w:r>
    </w:p>
    <w:p w14:paraId="032CFEC8" w14:textId="77777777" w:rsidR="006E064F" w:rsidRPr="00144911" w:rsidRDefault="006E064F" w:rsidP="006E064F">
      <w:pPr>
        <w:pStyle w:val="Heading1"/>
        <w:jc w:val="center"/>
        <w:rPr>
          <w:rFonts w:eastAsia="SimHei"/>
          <w:lang w:eastAsia="zh-CN"/>
        </w:rPr>
      </w:pPr>
      <w:bookmarkStart w:id="533" w:name="_Toc39484656"/>
      <w:bookmarkStart w:id="534" w:name="_Toc39650456"/>
      <w:bookmarkStart w:id="535" w:name="_Toc60661698"/>
      <w:bookmarkStart w:id="536" w:name="_Toc60664401"/>
      <w:bookmarkStart w:id="537" w:name="_Toc69132143"/>
      <w:bookmarkStart w:id="538" w:name="_Toc106194701"/>
      <w:bookmarkStart w:id="539" w:name="_Toc115698363"/>
      <w:bookmarkStart w:id="540" w:name="_Toc115699830"/>
      <w:bookmarkStart w:id="541" w:name="_Hlk41891745"/>
      <w:r w:rsidRPr="00144911">
        <w:rPr>
          <w:rFonts w:eastAsia="SimHei" w:hint="eastAsia"/>
          <w:lang w:eastAsia="zh-CN"/>
        </w:rPr>
        <w:lastRenderedPageBreak/>
        <w:t>对业务出版物的修正</w:t>
      </w:r>
      <w:bookmarkEnd w:id="533"/>
      <w:bookmarkEnd w:id="534"/>
      <w:bookmarkEnd w:id="535"/>
      <w:bookmarkEnd w:id="536"/>
      <w:bookmarkEnd w:id="537"/>
      <w:bookmarkEnd w:id="538"/>
      <w:bookmarkEnd w:id="539"/>
      <w:bookmarkEnd w:id="540"/>
    </w:p>
    <w:p w14:paraId="7036F1E8" w14:textId="77777777" w:rsidR="006E064F" w:rsidRPr="00144911" w:rsidRDefault="006E064F" w:rsidP="006E064F">
      <w:pPr>
        <w:tabs>
          <w:tab w:val="clear" w:pos="1276"/>
          <w:tab w:val="clear" w:pos="1843"/>
          <w:tab w:val="clear" w:pos="5387"/>
          <w:tab w:val="clear" w:pos="5954"/>
          <w:tab w:val="right" w:pos="1021"/>
          <w:tab w:val="left" w:pos="1701"/>
          <w:tab w:val="left" w:pos="2268"/>
        </w:tabs>
        <w:spacing w:after="160"/>
        <w:jc w:val="center"/>
        <w:rPr>
          <w:rFonts w:asciiTheme="minorHAnsi" w:eastAsia="SimSun" w:hAnsiTheme="minorHAnsi"/>
          <w:lang w:eastAsia="zh-CN"/>
        </w:rPr>
      </w:pPr>
      <w:r w:rsidRPr="00144911">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6E064F" w:rsidRPr="00144911" w14:paraId="2B3A5363" w14:textId="77777777" w:rsidTr="006526FE">
        <w:tc>
          <w:tcPr>
            <w:tcW w:w="590" w:type="dxa"/>
          </w:tcPr>
          <w:p w14:paraId="06EB346B"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lang w:eastAsia="zh-CN"/>
              </w:rPr>
            </w:pPr>
            <w:r w:rsidRPr="00144911">
              <w:rPr>
                <w:rFonts w:asciiTheme="minorHAnsi" w:eastAsia="SimSun" w:hAnsiTheme="minorHAnsi"/>
                <w:b/>
                <w:lang w:eastAsia="zh-CN"/>
              </w:rPr>
              <w:t>ADD</w:t>
            </w:r>
          </w:p>
        </w:tc>
        <w:tc>
          <w:tcPr>
            <w:tcW w:w="1079" w:type="dxa"/>
          </w:tcPr>
          <w:p w14:paraId="08469CE7"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插入</w:t>
            </w:r>
          </w:p>
        </w:tc>
        <w:tc>
          <w:tcPr>
            <w:tcW w:w="1077" w:type="dxa"/>
          </w:tcPr>
          <w:p w14:paraId="17FE0DF5"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Cs/>
                <w:lang w:eastAsia="zh-CN"/>
              </w:rPr>
            </w:pPr>
          </w:p>
        </w:tc>
        <w:tc>
          <w:tcPr>
            <w:tcW w:w="557" w:type="dxa"/>
          </w:tcPr>
          <w:p w14:paraId="086A20C9"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PAR</w:t>
            </w:r>
          </w:p>
        </w:tc>
        <w:tc>
          <w:tcPr>
            <w:tcW w:w="1251" w:type="dxa"/>
          </w:tcPr>
          <w:p w14:paraId="6A787C02"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段落</w:t>
            </w:r>
          </w:p>
        </w:tc>
      </w:tr>
      <w:tr w:rsidR="006E064F" w:rsidRPr="00144911" w14:paraId="06004628" w14:textId="77777777" w:rsidTr="006526FE">
        <w:tc>
          <w:tcPr>
            <w:tcW w:w="590" w:type="dxa"/>
          </w:tcPr>
          <w:p w14:paraId="779DBDB3"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COL</w:t>
            </w:r>
          </w:p>
        </w:tc>
        <w:tc>
          <w:tcPr>
            <w:tcW w:w="1079" w:type="dxa"/>
          </w:tcPr>
          <w:p w14:paraId="798379D4"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栏</w:t>
            </w:r>
          </w:p>
        </w:tc>
        <w:tc>
          <w:tcPr>
            <w:tcW w:w="1077" w:type="dxa"/>
          </w:tcPr>
          <w:p w14:paraId="43E5B952"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Cs/>
              </w:rPr>
            </w:pPr>
          </w:p>
        </w:tc>
        <w:tc>
          <w:tcPr>
            <w:tcW w:w="557" w:type="dxa"/>
          </w:tcPr>
          <w:p w14:paraId="5F0349A4"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REP</w:t>
            </w:r>
          </w:p>
        </w:tc>
        <w:tc>
          <w:tcPr>
            <w:tcW w:w="1251" w:type="dxa"/>
          </w:tcPr>
          <w:p w14:paraId="1C2D0407"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替换</w:t>
            </w:r>
          </w:p>
        </w:tc>
      </w:tr>
      <w:tr w:rsidR="006E064F" w:rsidRPr="00144911" w14:paraId="4852D21D" w14:textId="77777777" w:rsidTr="006526FE">
        <w:tc>
          <w:tcPr>
            <w:tcW w:w="590" w:type="dxa"/>
          </w:tcPr>
          <w:p w14:paraId="53901631"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LIR</w:t>
            </w:r>
          </w:p>
        </w:tc>
        <w:tc>
          <w:tcPr>
            <w:tcW w:w="1079" w:type="dxa"/>
          </w:tcPr>
          <w:p w14:paraId="59B02F57"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202DA3">
              <w:rPr>
                <w:rFonts w:asciiTheme="minorHAnsi" w:eastAsiaTheme="minorEastAsia" w:hAnsiTheme="minorHAnsi" w:hint="eastAsia"/>
                <w:bCs/>
                <w:lang w:eastAsia="zh-CN"/>
              </w:rPr>
              <w:t>改为</w:t>
            </w:r>
          </w:p>
        </w:tc>
        <w:tc>
          <w:tcPr>
            <w:tcW w:w="1077" w:type="dxa"/>
          </w:tcPr>
          <w:p w14:paraId="5714F8C4"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Cs/>
              </w:rPr>
            </w:pPr>
          </w:p>
        </w:tc>
        <w:tc>
          <w:tcPr>
            <w:tcW w:w="557" w:type="dxa"/>
          </w:tcPr>
          <w:p w14:paraId="5A986113"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SUP</w:t>
            </w:r>
          </w:p>
        </w:tc>
        <w:tc>
          <w:tcPr>
            <w:tcW w:w="1251" w:type="dxa"/>
          </w:tcPr>
          <w:p w14:paraId="22D108FF"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删除</w:t>
            </w:r>
          </w:p>
        </w:tc>
      </w:tr>
      <w:tr w:rsidR="006E064F" w:rsidRPr="00144911" w14:paraId="4BB4FCF3" w14:textId="77777777" w:rsidTr="006526FE">
        <w:tc>
          <w:tcPr>
            <w:tcW w:w="590" w:type="dxa"/>
          </w:tcPr>
          <w:p w14:paraId="2C537435"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r w:rsidRPr="00144911">
              <w:rPr>
                <w:rFonts w:asciiTheme="minorHAnsi" w:eastAsia="SimSun" w:hAnsiTheme="minorHAnsi"/>
                <w:b/>
              </w:rPr>
              <w:t>P</w:t>
            </w:r>
          </w:p>
        </w:tc>
        <w:tc>
          <w:tcPr>
            <w:tcW w:w="1079" w:type="dxa"/>
          </w:tcPr>
          <w:p w14:paraId="189DEEA5" w14:textId="77777777" w:rsidR="006E064F" w:rsidRPr="00144911" w:rsidRDefault="006E064F" w:rsidP="006526FE">
            <w:pPr>
              <w:tabs>
                <w:tab w:val="clear" w:pos="567"/>
                <w:tab w:val="clear" w:pos="5387"/>
                <w:tab w:val="clear" w:pos="5954"/>
              </w:tabs>
              <w:spacing w:before="0"/>
              <w:jc w:val="left"/>
              <w:rPr>
                <w:rFonts w:asciiTheme="minorHAnsi" w:eastAsiaTheme="minorEastAsia" w:hAnsiTheme="minorHAnsi"/>
                <w:bCs/>
                <w:lang w:eastAsia="zh-CN"/>
              </w:rPr>
            </w:pPr>
            <w:r w:rsidRPr="00144911">
              <w:rPr>
                <w:rFonts w:asciiTheme="minorHAnsi" w:eastAsiaTheme="minorEastAsia" w:hAnsiTheme="minorHAnsi" w:hint="eastAsia"/>
                <w:bCs/>
                <w:lang w:eastAsia="zh-CN"/>
              </w:rPr>
              <w:t>页数</w:t>
            </w:r>
          </w:p>
        </w:tc>
        <w:tc>
          <w:tcPr>
            <w:tcW w:w="1077" w:type="dxa"/>
          </w:tcPr>
          <w:p w14:paraId="7DD8FE2A"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Cs/>
              </w:rPr>
            </w:pPr>
          </w:p>
        </w:tc>
        <w:tc>
          <w:tcPr>
            <w:tcW w:w="557" w:type="dxa"/>
          </w:tcPr>
          <w:p w14:paraId="089B8361"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
              </w:rPr>
            </w:pPr>
          </w:p>
        </w:tc>
        <w:tc>
          <w:tcPr>
            <w:tcW w:w="1251" w:type="dxa"/>
          </w:tcPr>
          <w:p w14:paraId="510BC5ED" w14:textId="77777777" w:rsidR="006E064F" w:rsidRPr="00144911" w:rsidRDefault="006E064F" w:rsidP="006526FE">
            <w:pPr>
              <w:tabs>
                <w:tab w:val="clear" w:pos="567"/>
                <w:tab w:val="clear" w:pos="5387"/>
                <w:tab w:val="clear" w:pos="5954"/>
              </w:tabs>
              <w:spacing w:before="0"/>
              <w:jc w:val="left"/>
              <w:rPr>
                <w:rFonts w:asciiTheme="minorHAnsi" w:eastAsia="SimSun" w:hAnsiTheme="minorHAnsi"/>
                <w:bCs/>
              </w:rPr>
            </w:pPr>
          </w:p>
        </w:tc>
      </w:tr>
    </w:tbl>
    <w:p w14:paraId="7958C6AC" w14:textId="77777777" w:rsidR="006E064F" w:rsidRDefault="006E064F" w:rsidP="006E064F">
      <w:pPr>
        <w:rPr>
          <w:rFonts w:eastAsiaTheme="minorEastAsia"/>
          <w:lang w:val="es-ES" w:eastAsia="zh-CN"/>
        </w:rPr>
      </w:pPr>
    </w:p>
    <w:p w14:paraId="5DCAB0DD"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3EFFC34" w14:textId="77777777" w:rsidR="006E064F" w:rsidRDefault="006E064F" w:rsidP="006E064F">
      <w:pPr>
        <w:rPr>
          <w:lang w:val="es-ES"/>
        </w:rPr>
      </w:pPr>
    </w:p>
    <w:p w14:paraId="68AB42A3" w14:textId="77777777" w:rsidR="006E064F" w:rsidRPr="005C16E0" w:rsidRDefault="006E064F" w:rsidP="006E064F">
      <w:pPr>
        <w:pStyle w:val="Heading20"/>
        <w:rPr>
          <w:rFonts w:eastAsia="SimHei" w:cs="Arial"/>
          <w:lang w:val="en-GB" w:eastAsia="zh-CN"/>
        </w:rPr>
      </w:pPr>
      <w:r w:rsidRPr="005C16E0">
        <w:rPr>
          <w:rFonts w:eastAsia="SimHei"/>
          <w:lang w:eastAsia="zh-CN"/>
        </w:rPr>
        <w:t>国际电信</w:t>
      </w:r>
      <w:proofErr w:type="gramStart"/>
      <w:r>
        <w:rPr>
          <w:rFonts w:eastAsia="SimHei" w:hint="eastAsia"/>
          <w:lang w:eastAsia="zh-CN"/>
        </w:rPr>
        <w:t>记账</w:t>
      </w:r>
      <w:r w:rsidRPr="005C16E0">
        <w:rPr>
          <w:rFonts w:eastAsia="SimHei"/>
          <w:lang w:eastAsia="zh-CN"/>
        </w:rPr>
        <w:t>卡</w:t>
      </w:r>
      <w:proofErr w:type="gramEnd"/>
      <w:r>
        <w:rPr>
          <w:rFonts w:eastAsia="SimHei" w:hint="eastAsia"/>
          <w:lang w:eastAsia="zh-CN"/>
        </w:rPr>
        <w:t>的颁发者标识号码</w:t>
      </w:r>
      <w:r w:rsidRPr="005C16E0">
        <w:rPr>
          <w:rFonts w:eastAsia="SimHei"/>
          <w:lang w:eastAsia="zh-CN"/>
        </w:rPr>
        <w:t>列表</w:t>
      </w:r>
      <w:r w:rsidRPr="005C16E0">
        <w:rPr>
          <w:rFonts w:eastAsia="SimHei"/>
          <w:lang w:eastAsia="zh-CN"/>
        </w:rPr>
        <w:br/>
      </w:r>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r w:rsidRPr="005C16E0">
        <w:rPr>
          <w:rFonts w:eastAsia="SimHei"/>
          <w:lang w:eastAsia="zh-CN"/>
        </w:rPr>
        <w:br/>
      </w:r>
      <w:r w:rsidRPr="005C16E0">
        <w:rPr>
          <w:rFonts w:eastAsia="SimHei"/>
          <w:lang w:eastAsia="zh-CN"/>
        </w:rPr>
        <w:t>（截至</w:t>
      </w:r>
      <w:r w:rsidRPr="005C16E0">
        <w:rPr>
          <w:rFonts w:eastAsia="SimHei"/>
          <w:lang w:eastAsia="zh-CN"/>
        </w:rPr>
        <w:t>20</w:t>
      </w:r>
      <w:r>
        <w:rPr>
          <w:rFonts w:eastAsia="SimHei" w:hint="eastAsia"/>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w:t>
      </w:r>
      <w:r w:rsidRPr="005C16E0">
        <w:rPr>
          <w:rFonts w:eastAsia="SimHei"/>
          <w:lang w:eastAsia="zh-CN"/>
        </w:rPr>
        <w:t>1</w:t>
      </w:r>
      <w:r w:rsidRPr="005C16E0">
        <w:rPr>
          <w:rFonts w:eastAsia="SimHei"/>
          <w:lang w:eastAsia="zh-CN"/>
        </w:rPr>
        <w:t>日）</w:t>
      </w:r>
    </w:p>
    <w:p w14:paraId="0D2848B3" w14:textId="77777777" w:rsidR="006E064F" w:rsidRPr="005C16E0" w:rsidRDefault="006E064F" w:rsidP="006E064F">
      <w:pPr>
        <w:widowControl w:val="0"/>
        <w:tabs>
          <w:tab w:val="left" w:pos="1133"/>
        </w:tabs>
        <w:ind w:left="284"/>
        <w:jc w:val="center"/>
        <w:rPr>
          <w:rFonts w:eastAsia="SimSun"/>
          <w:szCs w:val="24"/>
          <w:lang w:val="en-GB" w:eastAsia="zh-CN"/>
        </w:rPr>
      </w:pPr>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w:t>
      </w:r>
      <w:r>
        <w:rPr>
          <w:rFonts w:eastAsia="SimSun" w:hint="eastAsia"/>
          <w:szCs w:val="24"/>
          <w:lang w:val="en-GB" w:eastAsia="zh-CN"/>
        </w:rPr>
        <w:t xml:space="preserve"> </w:t>
      </w:r>
      <w:r w:rsidRPr="005C16E0">
        <w:rPr>
          <w:rFonts w:eastAsia="SimSun"/>
          <w:szCs w:val="24"/>
          <w:lang w:val="en-GB" w:eastAsia="zh-CN"/>
        </w:rPr>
        <w:t xml:space="preserve">– </w:t>
      </w:r>
      <w:r w:rsidRPr="00663F21">
        <w:rPr>
          <w:lang w:eastAsia="zh-CN"/>
        </w:rPr>
        <w:t>1.I.2024</w:t>
      </w:r>
      <w:r w:rsidRPr="005C16E0">
        <w:rPr>
          <w:rFonts w:eastAsia="SimSun" w:hint="eastAsia"/>
          <w:szCs w:val="24"/>
          <w:lang w:val="en-GB" w:eastAsia="zh-CN"/>
        </w:rPr>
        <w:t>《操作公报》附件）</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25</w:t>
      </w:r>
      <w:r w:rsidRPr="005C16E0">
        <w:rPr>
          <w:rFonts w:eastAsia="SimSun" w:hint="eastAsia"/>
          <w:szCs w:val="24"/>
          <w:lang w:val="en-GB" w:eastAsia="zh-CN"/>
        </w:rPr>
        <w:t>号修正</w:t>
      </w:r>
      <w:r>
        <w:rPr>
          <w:rFonts w:eastAsia="SimSun" w:hint="eastAsia"/>
          <w:szCs w:val="24"/>
          <w:lang w:val="en-GB" w:eastAsia="zh-CN"/>
        </w:rPr>
        <w:t>案</w:t>
      </w:r>
      <w:r w:rsidRPr="005C16E0">
        <w:rPr>
          <w:rFonts w:eastAsia="SimSun" w:hint="eastAsia"/>
          <w:szCs w:val="24"/>
          <w:lang w:val="en-GB" w:eastAsia="zh-CN"/>
        </w:rPr>
        <w:t>）</w:t>
      </w:r>
    </w:p>
    <w:p w14:paraId="5D79BA91" w14:textId="77777777" w:rsidR="006E064F" w:rsidRPr="00716027" w:rsidRDefault="006E064F" w:rsidP="00B95026">
      <w:pPr>
        <w:tabs>
          <w:tab w:val="left" w:pos="1560"/>
          <w:tab w:val="left" w:pos="4140"/>
          <w:tab w:val="left" w:pos="4230"/>
        </w:tabs>
        <w:spacing w:before="240" w:after="240"/>
        <w:rPr>
          <w:rFonts w:cs="Arial"/>
          <w:lang w:eastAsia="zh-CN"/>
        </w:rPr>
      </w:pPr>
      <w:r w:rsidRPr="00EA177F">
        <w:rPr>
          <w:rFonts w:eastAsia="SimSun" w:cs="Calibri" w:hint="eastAsia"/>
          <w:b/>
          <w:bCs/>
          <w:lang w:eastAsia="zh-CN"/>
        </w:rPr>
        <w:t>白俄罗斯（共和国）</w:t>
      </w:r>
      <w:r w:rsidRPr="00EA177F">
        <w:rPr>
          <w:rFonts w:cs="Arial"/>
          <w:b/>
          <w:bCs/>
          <w:lang w:eastAsia="zh-CN"/>
        </w:rPr>
        <w:t xml:space="preserve">     </w:t>
      </w:r>
      <w:r w:rsidRPr="00716027">
        <w:rPr>
          <w:rFonts w:cs="Arial"/>
          <w:b/>
          <w:bCs/>
          <w:lang w:eastAsia="zh-CN"/>
        </w:rPr>
        <w:t>ADD</w:t>
      </w: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799"/>
        <w:gridCol w:w="1134"/>
        <w:gridCol w:w="3402"/>
        <w:gridCol w:w="1276"/>
      </w:tblGrid>
      <w:tr w:rsidR="006E064F" w:rsidRPr="00716027" w14:paraId="30210D9C" w14:textId="77777777" w:rsidTr="00C364C7">
        <w:tc>
          <w:tcPr>
            <w:tcW w:w="1350" w:type="dxa"/>
            <w:tcMar>
              <w:top w:w="0" w:type="dxa"/>
              <w:left w:w="108" w:type="dxa"/>
              <w:bottom w:w="0" w:type="dxa"/>
              <w:right w:w="108" w:type="dxa"/>
            </w:tcMar>
            <w:vAlign w:val="center"/>
            <w:hideMark/>
          </w:tcPr>
          <w:p w14:paraId="21BB658F" w14:textId="5EF1BD8F" w:rsidR="006E064F" w:rsidRPr="00C364C7" w:rsidRDefault="006E064F" w:rsidP="00C364C7">
            <w:pPr>
              <w:tabs>
                <w:tab w:val="clear" w:pos="567"/>
                <w:tab w:val="clear" w:pos="1276"/>
                <w:tab w:val="clear" w:pos="1843"/>
                <w:tab w:val="left" w:pos="426"/>
                <w:tab w:val="left" w:pos="4140"/>
                <w:tab w:val="left" w:pos="4230"/>
              </w:tabs>
              <w:spacing w:before="0"/>
              <w:jc w:val="center"/>
              <w:rPr>
                <w:rFonts w:ascii="STKaiti" w:eastAsia="STKaiti" w:hAnsi="STKaiti" w:cs="Calibri"/>
              </w:rPr>
            </w:pPr>
            <w:r>
              <w:rPr>
                <w:rFonts w:ascii="STKaiti" w:eastAsia="STKaiti" w:hAnsi="STKaiti" w:cs="Calibri" w:hint="eastAsia"/>
                <w:lang w:eastAsia="zh-CN"/>
              </w:rPr>
              <w:t>国家</w:t>
            </w:r>
            <w:r>
              <w:rPr>
                <w:rFonts w:ascii="STKaiti" w:eastAsia="STKaiti" w:hAnsi="STKaiti" w:cs="Calibri"/>
              </w:rPr>
              <w:t>/</w:t>
            </w:r>
            <w:r w:rsidR="00C364C7">
              <w:rPr>
                <w:rFonts w:ascii="STKaiti" w:eastAsia="STKaiti" w:hAnsi="STKaiti" w:cs="Calibri"/>
              </w:rPr>
              <w:br/>
            </w:r>
            <w:r>
              <w:rPr>
                <w:rFonts w:ascii="STKaiti" w:eastAsia="STKaiti" w:hAnsi="STKaiti" w:cs="Calibri" w:hint="eastAsia"/>
                <w:lang w:eastAsia="zh-CN"/>
              </w:rPr>
              <w:t>地理区域</w:t>
            </w:r>
          </w:p>
        </w:tc>
        <w:tc>
          <w:tcPr>
            <w:tcW w:w="2799" w:type="dxa"/>
            <w:tcMar>
              <w:top w:w="0" w:type="dxa"/>
              <w:left w:w="108" w:type="dxa"/>
              <w:bottom w:w="0" w:type="dxa"/>
              <w:right w:w="108" w:type="dxa"/>
            </w:tcMar>
            <w:vAlign w:val="center"/>
            <w:hideMark/>
          </w:tcPr>
          <w:p w14:paraId="2D33DCC4" w14:textId="77777777" w:rsidR="006E064F" w:rsidRPr="00716027" w:rsidRDefault="006E064F" w:rsidP="006526FE">
            <w:pPr>
              <w:widowControl w:val="0"/>
              <w:tabs>
                <w:tab w:val="left" w:pos="720"/>
              </w:tabs>
              <w:spacing w:before="60" w:after="60"/>
              <w:rPr>
                <w:rFonts w:cs="Calibri"/>
                <w:i/>
                <w:iCs/>
                <w:color w:val="000000"/>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4" w:type="dxa"/>
            <w:tcMar>
              <w:top w:w="0" w:type="dxa"/>
              <w:left w:w="108" w:type="dxa"/>
              <w:bottom w:w="0" w:type="dxa"/>
              <w:right w:w="108" w:type="dxa"/>
            </w:tcMar>
            <w:vAlign w:val="center"/>
            <w:hideMark/>
          </w:tcPr>
          <w:p w14:paraId="39A91F6C" w14:textId="77777777" w:rsidR="006E064F" w:rsidRPr="00716027" w:rsidRDefault="006E064F" w:rsidP="006526FE">
            <w:pPr>
              <w:widowControl w:val="0"/>
              <w:tabs>
                <w:tab w:val="left" w:pos="720"/>
              </w:tabs>
              <w:spacing w:before="60" w:after="60"/>
              <w:jc w:val="center"/>
              <w:rPr>
                <w:rFonts w:cs="Calibri"/>
                <w:i/>
                <w:iCs/>
                <w:color w:val="000000"/>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402" w:type="dxa"/>
            <w:tcMar>
              <w:top w:w="0" w:type="dxa"/>
              <w:left w:w="108" w:type="dxa"/>
              <w:bottom w:w="0" w:type="dxa"/>
              <w:right w:w="108" w:type="dxa"/>
            </w:tcMar>
            <w:vAlign w:val="center"/>
            <w:hideMark/>
          </w:tcPr>
          <w:p w14:paraId="2827525F" w14:textId="77777777" w:rsidR="006E064F" w:rsidRPr="00716027" w:rsidRDefault="006E064F" w:rsidP="006526FE">
            <w:pPr>
              <w:widowControl w:val="0"/>
              <w:tabs>
                <w:tab w:val="center" w:pos="1679"/>
              </w:tabs>
              <w:spacing w:before="60" w:after="60"/>
              <w:rPr>
                <w:rFonts w:cs="Calibri"/>
                <w:i/>
                <w:iCs/>
              </w:rPr>
            </w:pPr>
            <w:r>
              <w:rPr>
                <w:rFonts w:ascii="STKaiti" w:eastAsia="STKaiti" w:hAnsi="STKaiti" w:cs="Calibri" w:hint="eastAsia"/>
                <w:lang w:eastAsia="zh-CN"/>
              </w:rPr>
              <w:t>联系人</w:t>
            </w:r>
          </w:p>
        </w:tc>
        <w:tc>
          <w:tcPr>
            <w:tcW w:w="1276" w:type="dxa"/>
            <w:vAlign w:val="center"/>
            <w:hideMark/>
          </w:tcPr>
          <w:p w14:paraId="078FBBB7" w14:textId="77777777" w:rsidR="006E064F" w:rsidRPr="00716027" w:rsidRDefault="006E064F" w:rsidP="006526FE">
            <w:pPr>
              <w:widowControl w:val="0"/>
              <w:tabs>
                <w:tab w:val="center" w:pos="1679"/>
              </w:tabs>
              <w:spacing w:before="60" w:after="60"/>
              <w:jc w:val="center"/>
              <w:rPr>
                <w:rFonts w:cs="Calibri"/>
                <w:i/>
                <w:iCs/>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6E064F" w:rsidRPr="00716027" w14:paraId="2B831AEC" w14:textId="77777777" w:rsidTr="00C364C7">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13E100" w14:textId="77777777" w:rsidR="006E064F" w:rsidRPr="00EA177F" w:rsidRDefault="006E064F" w:rsidP="00C364C7">
            <w:pPr>
              <w:tabs>
                <w:tab w:val="left" w:pos="720"/>
              </w:tabs>
              <w:spacing w:before="0"/>
              <w:rPr>
                <w:rFonts w:eastAsia="SimSun" w:cs="Calibri"/>
                <w:bCs/>
                <w:color w:val="000000"/>
                <w:sz w:val="19"/>
                <w:szCs w:val="19"/>
              </w:rPr>
            </w:pPr>
            <w:proofErr w:type="spellStart"/>
            <w:r w:rsidRPr="00EA177F">
              <w:rPr>
                <w:rFonts w:eastAsia="SimSun" w:cs="Calibri" w:hint="eastAsia"/>
                <w:bCs/>
                <w:color w:val="000000"/>
                <w:sz w:val="19"/>
                <w:szCs w:val="19"/>
              </w:rPr>
              <w:t>白俄罗斯</w:t>
            </w:r>
            <w:proofErr w:type="spellEnd"/>
          </w:p>
        </w:tc>
        <w:tc>
          <w:tcPr>
            <w:tcW w:w="2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ABBA35" w14:textId="77777777" w:rsidR="006E064F" w:rsidRPr="00716027" w:rsidRDefault="006E064F" w:rsidP="00C364C7">
            <w:pPr>
              <w:tabs>
                <w:tab w:val="left" w:pos="709"/>
              </w:tabs>
              <w:spacing w:before="0"/>
              <w:jc w:val="left"/>
              <w:rPr>
                <w:rFonts w:cs="Calibri"/>
                <w:b/>
                <w:bCs/>
                <w:color w:val="000000"/>
                <w:sz w:val="19"/>
                <w:szCs w:val="19"/>
              </w:rPr>
            </w:pPr>
            <w:r w:rsidRPr="00716027">
              <w:rPr>
                <w:rFonts w:cs="Calibri"/>
                <w:b/>
                <w:bCs/>
                <w:color w:val="000000"/>
                <w:sz w:val="19"/>
                <w:szCs w:val="19"/>
              </w:rPr>
              <w:t xml:space="preserve">Republican Unitary Telecommunication Enterprise </w:t>
            </w:r>
            <w:proofErr w:type="spellStart"/>
            <w:r w:rsidRPr="00716027">
              <w:rPr>
                <w:rFonts w:cs="Calibri"/>
                <w:b/>
                <w:bCs/>
                <w:color w:val="000000"/>
                <w:sz w:val="19"/>
                <w:szCs w:val="19"/>
              </w:rPr>
              <w:t>Beltelecom</w:t>
            </w:r>
            <w:proofErr w:type="spellEnd"/>
            <w:r w:rsidRPr="00716027">
              <w:rPr>
                <w:rFonts w:cs="Calibri"/>
                <w:b/>
                <w:bCs/>
                <w:color w:val="000000"/>
                <w:sz w:val="19"/>
                <w:szCs w:val="19"/>
              </w:rPr>
              <w:t xml:space="preserve"> </w:t>
            </w:r>
            <w:r w:rsidRPr="00716027">
              <w:rPr>
                <w:b/>
                <w:bCs/>
                <w:color w:val="000000"/>
              </w:rPr>
              <w:t xml:space="preserve">(RUE </w:t>
            </w:r>
            <w:proofErr w:type="spellStart"/>
            <w:r w:rsidRPr="00716027">
              <w:rPr>
                <w:b/>
                <w:bCs/>
                <w:color w:val="000000"/>
              </w:rPr>
              <w:t>Beltelecom</w:t>
            </w:r>
            <w:proofErr w:type="spellEnd"/>
            <w:r w:rsidRPr="00716027">
              <w:rPr>
                <w:b/>
                <w:bCs/>
                <w:color w:val="000000"/>
              </w:rPr>
              <w:t>)</w:t>
            </w:r>
          </w:p>
          <w:p w14:paraId="2F134AD0" w14:textId="77777777" w:rsidR="006E064F" w:rsidRPr="00716027" w:rsidRDefault="006E064F" w:rsidP="00C364C7">
            <w:pPr>
              <w:tabs>
                <w:tab w:val="left" w:pos="709"/>
              </w:tabs>
              <w:spacing w:before="0"/>
              <w:jc w:val="left"/>
              <w:rPr>
                <w:rFonts w:cs="Calibri"/>
                <w:bCs/>
                <w:color w:val="000000"/>
                <w:sz w:val="19"/>
                <w:szCs w:val="19"/>
              </w:rPr>
            </w:pPr>
            <w:r w:rsidRPr="00716027">
              <w:rPr>
                <w:rFonts w:cs="Calibri"/>
                <w:bCs/>
                <w:color w:val="000000"/>
                <w:sz w:val="19"/>
                <w:szCs w:val="19"/>
              </w:rPr>
              <w:t>6 Engels Street</w:t>
            </w:r>
          </w:p>
          <w:p w14:paraId="1229D2F3" w14:textId="77777777" w:rsidR="006E064F" w:rsidRPr="00716027" w:rsidRDefault="006E064F" w:rsidP="00C364C7">
            <w:pPr>
              <w:tabs>
                <w:tab w:val="left" w:pos="709"/>
              </w:tabs>
              <w:spacing w:before="0"/>
              <w:jc w:val="left"/>
              <w:rPr>
                <w:rFonts w:cs="Calibri"/>
                <w:bCs/>
                <w:color w:val="000000"/>
                <w:sz w:val="19"/>
                <w:szCs w:val="19"/>
              </w:rPr>
            </w:pPr>
            <w:r w:rsidRPr="00716027">
              <w:rPr>
                <w:rFonts w:cs="Calibri"/>
                <w:bCs/>
                <w:color w:val="000000"/>
                <w:sz w:val="19"/>
                <w:szCs w:val="19"/>
              </w:rPr>
              <w:t>220030 MINSK</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8E6F65" w14:textId="77777777" w:rsidR="006E064F" w:rsidRPr="00716027" w:rsidRDefault="006E064F" w:rsidP="00C364C7">
            <w:pPr>
              <w:tabs>
                <w:tab w:val="left" w:pos="720"/>
              </w:tabs>
              <w:spacing w:before="0"/>
              <w:jc w:val="center"/>
              <w:rPr>
                <w:rFonts w:cs="Calibri"/>
                <w:b/>
                <w:color w:val="000000"/>
                <w:sz w:val="19"/>
                <w:szCs w:val="19"/>
              </w:rPr>
            </w:pPr>
            <w:r w:rsidRPr="00716027">
              <w:rPr>
                <w:rFonts w:cs="Calibri"/>
                <w:b/>
                <w:color w:val="000000"/>
                <w:sz w:val="19"/>
                <w:szCs w:val="19"/>
              </w:rPr>
              <w:t>89 375 04</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545B99" w14:textId="77777777" w:rsidR="006E064F" w:rsidRPr="00716027" w:rsidRDefault="006E064F" w:rsidP="00C364C7">
            <w:pPr>
              <w:tabs>
                <w:tab w:val="left" w:pos="720"/>
              </w:tabs>
              <w:spacing w:before="0"/>
              <w:rPr>
                <w:rFonts w:cs="Calibri"/>
                <w:color w:val="000000"/>
                <w:sz w:val="19"/>
                <w:szCs w:val="19"/>
              </w:rPr>
            </w:pPr>
            <w:proofErr w:type="spellStart"/>
            <w:r w:rsidRPr="00716027">
              <w:rPr>
                <w:rFonts w:cs="Calibri"/>
                <w:color w:val="000000"/>
                <w:sz w:val="19"/>
                <w:szCs w:val="19"/>
              </w:rPr>
              <w:t>Astrouski</w:t>
            </w:r>
            <w:proofErr w:type="spellEnd"/>
            <w:r w:rsidRPr="00716027">
              <w:rPr>
                <w:rFonts w:cs="Calibri"/>
                <w:color w:val="000000"/>
                <w:sz w:val="19"/>
                <w:szCs w:val="19"/>
              </w:rPr>
              <w:t xml:space="preserve"> Dzmitry</w:t>
            </w:r>
          </w:p>
          <w:p w14:paraId="774AB141" w14:textId="77777777" w:rsidR="006E064F" w:rsidRPr="00716027" w:rsidRDefault="006E064F" w:rsidP="00C364C7">
            <w:pPr>
              <w:tabs>
                <w:tab w:val="left" w:pos="709"/>
              </w:tabs>
              <w:spacing w:before="0"/>
              <w:rPr>
                <w:rFonts w:cs="Calibri"/>
                <w:bCs/>
                <w:color w:val="000000"/>
                <w:sz w:val="19"/>
                <w:szCs w:val="19"/>
              </w:rPr>
            </w:pPr>
            <w:r w:rsidRPr="00716027">
              <w:rPr>
                <w:rFonts w:cs="Calibri"/>
                <w:bCs/>
                <w:color w:val="000000"/>
                <w:sz w:val="19"/>
                <w:szCs w:val="19"/>
              </w:rPr>
              <w:t xml:space="preserve">6 Engels Street </w:t>
            </w:r>
          </w:p>
          <w:p w14:paraId="077EFF0E" w14:textId="77777777" w:rsidR="006E064F" w:rsidRPr="00716027" w:rsidRDefault="006E064F" w:rsidP="00C364C7">
            <w:pPr>
              <w:tabs>
                <w:tab w:val="left" w:pos="720"/>
              </w:tabs>
              <w:spacing w:before="0"/>
              <w:rPr>
                <w:rFonts w:cs="Calibri"/>
                <w:bCs/>
                <w:color w:val="000000"/>
                <w:sz w:val="19"/>
                <w:szCs w:val="19"/>
              </w:rPr>
            </w:pPr>
            <w:r w:rsidRPr="00716027">
              <w:rPr>
                <w:rFonts w:cs="Calibri"/>
                <w:bCs/>
                <w:color w:val="000000"/>
                <w:sz w:val="19"/>
                <w:szCs w:val="19"/>
              </w:rPr>
              <w:t>220030 MINSK</w:t>
            </w:r>
          </w:p>
          <w:p w14:paraId="2E0B7A0E" w14:textId="77777777" w:rsidR="006E064F" w:rsidRPr="00716027" w:rsidRDefault="006E064F" w:rsidP="00C364C7">
            <w:pPr>
              <w:tabs>
                <w:tab w:val="left" w:pos="720"/>
              </w:tabs>
              <w:spacing w:before="0"/>
              <w:rPr>
                <w:rFonts w:cs="Calibri"/>
                <w:color w:val="000000"/>
                <w:sz w:val="19"/>
                <w:szCs w:val="19"/>
              </w:rPr>
            </w:pPr>
            <w:r>
              <w:rPr>
                <w:rFonts w:eastAsia="SimSun" w:cs="Arial" w:hint="eastAsia"/>
                <w:color w:val="000000"/>
                <w:lang w:eastAsia="zh-CN"/>
              </w:rPr>
              <w:t>传真</w:t>
            </w:r>
            <w:r w:rsidRPr="00144911">
              <w:rPr>
                <w:rFonts w:eastAsia="SimSun" w:cs="Arial" w:hint="eastAsia"/>
                <w:color w:val="000000"/>
                <w:lang w:eastAsia="zh-CN"/>
              </w:rPr>
              <w:t>：</w:t>
            </w:r>
            <w:r w:rsidRPr="00716027">
              <w:rPr>
                <w:rFonts w:cs="Calibri"/>
                <w:bCs/>
                <w:color w:val="000000"/>
                <w:sz w:val="19"/>
                <w:szCs w:val="19"/>
              </w:rPr>
              <w:tab/>
              <w:t>+375 17 327 44 22</w:t>
            </w:r>
          </w:p>
          <w:p w14:paraId="095626E2" w14:textId="77777777" w:rsidR="006E064F" w:rsidRPr="00716027" w:rsidRDefault="006E064F" w:rsidP="00C364C7">
            <w:pPr>
              <w:tabs>
                <w:tab w:val="left" w:pos="720"/>
              </w:tabs>
              <w:spacing w:before="0"/>
              <w:rPr>
                <w:rFonts w:cs="Calibri"/>
                <w:color w:val="000000"/>
                <w:sz w:val="19"/>
                <w:szCs w:val="19"/>
                <w:lang w:eastAsia="zh-CN"/>
              </w:rPr>
            </w:pPr>
            <w:r w:rsidRPr="00144911">
              <w:rPr>
                <w:rFonts w:eastAsia="SimSun" w:cs="Arial" w:hint="eastAsia"/>
                <w:color w:val="000000"/>
                <w:lang w:eastAsia="zh-CN"/>
              </w:rPr>
              <w:t>电话：</w:t>
            </w:r>
            <w:r w:rsidRPr="00716027">
              <w:rPr>
                <w:rFonts w:cs="Calibri"/>
                <w:color w:val="000000"/>
                <w:sz w:val="19"/>
                <w:szCs w:val="19"/>
                <w:lang w:eastAsia="zh-CN"/>
              </w:rPr>
              <w:tab/>
              <w:t>+375 17 217 11 22</w:t>
            </w:r>
          </w:p>
          <w:p w14:paraId="491E5DA1" w14:textId="77777777" w:rsidR="006E064F" w:rsidRPr="00716027" w:rsidRDefault="006E064F" w:rsidP="00C364C7">
            <w:pPr>
              <w:tabs>
                <w:tab w:val="left" w:pos="720"/>
              </w:tabs>
              <w:spacing w:before="0"/>
              <w:rPr>
                <w:rFonts w:cs="Calibri"/>
                <w:color w:val="000000"/>
                <w:sz w:val="19"/>
                <w:szCs w:val="19"/>
                <w:lang w:eastAsia="zh-CN"/>
              </w:rPr>
            </w:pPr>
            <w:r>
              <w:rPr>
                <w:rFonts w:ascii="SimSun" w:eastAsia="SimSun" w:hAnsi="SimSun" w:cs="SimSun" w:hint="eastAsia"/>
                <w:color w:val="000000"/>
                <w:sz w:val="19"/>
                <w:szCs w:val="19"/>
                <w:lang w:eastAsia="zh-CN"/>
              </w:rPr>
              <w:t>电子邮件：</w:t>
            </w:r>
            <w:r w:rsidRPr="00C364C7">
              <w:fldChar w:fldCharType="begin"/>
            </w:r>
            <w:r w:rsidRPr="00C364C7">
              <w:instrText>HYPERLINK "dimao@main.beltelecom.by"</w:instrText>
            </w:r>
            <w:r w:rsidRPr="00C364C7">
              <w:fldChar w:fldCharType="separate"/>
            </w:r>
            <w:r w:rsidRPr="00C364C7">
              <w:rPr>
                <w:rStyle w:val="Hyperlink"/>
                <w:rFonts w:cs="Calibri"/>
                <w:color w:val="auto"/>
                <w:sz w:val="19"/>
                <w:szCs w:val="19"/>
                <w:u w:val="none"/>
                <w:lang w:eastAsia="zh-CN"/>
              </w:rPr>
              <w:t>dimao@main.beltelecom.by</w:t>
            </w:r>
            <w:r w:rsidRPr="00C364C7">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CFAC5CD" w14:textId="77777777" w:rsidR="006E064F" w:rsidRPr="00716027" w:rsidRDefault="006E064F" w:rsidP="00C364C7">
            <w:pPr>
              <w:tabs>
                <w:tab w:val="left" w:pos="720"/>
              </w:tabs>
              <w:spacing w:before="0"/>
              <w:jc w:val="center"/>
              <w:rPr>
                <w:rFonts w:cs="Calibri"/>
                <w:color w:val="000000"/>
                <w:sz w:val="19"/>
                <w:szCs w:val="19"/>
              </w:rPr>
            </w:pPr>
            <w:r w:rsidRPr="00716027">
              <w:rPr>
                <w:rFonts w:cs="Calibri"/>
                <w:color w:val="000000"/>
                <w:sz w:val="19"/>
                <w:szCs w:val="19"/>
              </w:rPr>
              <w:t>15.XII.2025</w:t>
            </w:r>
          </w:p>
        </w:tc>
      </w:tr>
    </w:tbl>
    <w:p w14:paraId="690D5B3E" w14:textId="77777777" w:rsidR="00C364C7" w:rsidRPr="00C364C7" w:rsidRDefault="00C364C7" w:rsidP="00C364C7">
      <w:pPr>
        <w:rPr>
          <w:rFonts w:eastAsia="SimHei"/>
        </w:rPr>
      </w:pPr>
      <w:bookmarkStart w:id="542" w:name="_Toc162015440"/>
    </w:p>
    <w:p w14:paraId="650F2284" w14:textId="77777777" w:rsidR="00C364C7" w:rsidRPr="00C364C7" w:rsidRDefault="00C364C7" w:rsidP="00C364C7">
      <w:pPr>
        <w:rPr>
          <w:rFonts w:eastAsia="SimHei"/>
        </w:rPr>
      </w:pPr>
    </w:p>
    <w:p w14:paraId="5FAC9438" w14:textId="13F97BCD" w:rsidR="006E064F" w:rsidRPr="00C364C7" w:rsidRDefault="006E064F" w:rsidP="00C364C7">
      <w:pPr>
        <w:rPr>
          <w:rFonts w:eastAsia="SimHei"/>
        </w:rPr>
      </w:pPr>
      <w:r>
        <w:rPr>
          <w:rFonts w:asciiTheme="minorHAnsi" w:eastAsia="SimHei" w:hAnsiTheme="minorHAnsi" w:cstheme="minorHAnsi"/>
          <w:b/>
          <w:bCs/>
          <w:sz w:val="28"/>
          <w:szCs w:val="28"/>
          <w:lang w:val="fr-FR" w:eastAsia="zh-CN"/>
        </w:rPr>
        <w:br w:type="page"/>
      </w:r>
    </w:p>
    <w:p w14:paraId="7ABF02EE" w14:textId="77777777" w:rsidR="006E064F" w:rsidRPr="00144911" w:rsidRDefault="006E064F" w:rsidP="006E064F">
      <w:pPr>
        <w:keepNext/>
        <w:shd w:val="clear" w:color="auto" w:fill="D9D9D9"/>
        <w:spacing w:before="240" w:after="60"/>
        <w:jc w:val="center"/>
        <w:outlineLvl w:val="1"/>
        <w:rPr>
          <w:rFonts w:asciiTheme="minorHAnsi" w:eastAsia="SimHei" w:hAnsiTheme="minorHAnsi" w:cstheme="minorHAnsi"/>
          <w:b/>
          <w:bCs/>
          <w:sz w:val="28"/>
          <w:szCs w:val="28"/>
          <w:lang w:val="fr-FR" w:eastAsia="zh-CN"/>
        </w:rPr>
      </w:pPr>
      <w:r w:rsidRPr="00144911">
        <w:rPr>
          <w:rFonts w:asciiTheme="minorHAnsi" w:eastAsia="SimHei" w:hAnsiTheme="minorHAnsi" w:cstheme="minorHAnsi"/>
          <w:b/>
          <w:bCs/>
          <w:sz w:val="28"/>
          <w:szCs w:val="28"/>
          <w:lang w:val="fr-FR" w:eastAsia="zh-CN"/>
        </w:rPr>
        <w:lastRenderedPageBreak/>
        <w:t>用于公共网络和签约用户的国际识别规划的移动网络代码（</w:t>
      </w:r>
      <w:r w:rsidRPr="00144911">
        <w:rPr>
          <w:rFonts w:asciiTheme="minorHAnsi" w:eastAsia="SimHei" w:hAnsiTheme="minorHAnsi" w:cstheme="minorHAnsi"/>
          <w:b/>
          <w:bCs/>
          <w:sz w:val="28"/>
          <w:szCs w:val="28"/>
          <w:lang w:val="fr-FR" w:eastAsia="zh-CN"/>
        </w:rPr>
        <w:t>MNC</w:t>
      </w:r>
      <w:r w:rsidRPr="00144911">
        <w:rPr>
          <w:rFonts w:asciiTheme="minorHAnsi" w:eastAsia="SimHei" w:hAnsiTheme="minorHAnsi" w:cstheme="minorHAnsi"/>
          <w:b/>
          <w:bCs/>
          <w:sz w:val="28"/>
          <w:szCs w:val="28"/>
          <w:lang w:val="fr-FR" w:eastAsia="zh-CN"/>
        </w:rPr>
        <w:t>）</w:t>
      </w:r>
      <w:r w:rsidRPr="00144911">
        <w:rPr>
          <w:rFonts w:asciiTheme="minorHAnsi" w:eastAsia="SimHei" w:hAnsiTheme="minorHAnsi" w:cstheme="minorHAnsi"/>
          <w:b/>
          <w:bCs/>
          <w:sz w:val="28"/>
          <w:szCs w:val="28"/>
          <w:lang w:val="fr-FR" w:eastAsia="zh-CN"/>
        </w:rPr>
        <w:br/>
      </w:r>
      <w:r w:rsidRPr="00144911">
        <w:rPr>
          <w:rFonts w:asciiTheme="minorHAnsi" w:eastAsia="SimHei" w:hAnsiTheme="minorHAnsi" w:cstheme="minorHAnsi"/>
          <w:b/>
          <w:bCs/>
          <w:sz w:val="28"/>
          <w:szCs w:val="28"/>
          <w:lang w:val="fr-FR" w:eastAsia="zh-CN"/>
        </w:rPr>
        <w:t>（依据</w:t>
      </w:r>
      <w:r w:rsidRPr="00144911">
        <w:rPr>
          <w:rFonts w:asciiTheme="minorHAnsi" w:eastAsia="SimHei" w:hAnsiTheme="minorHAnsi" w:cstheme="minorHAnsi"/>
          <w:b/>
          <w:bCs/>
          <w:sz w:val="28"/>
          <w:szCs w:val="28"/>
          <w:lang w:val="fr-FR" w:eastAsia="zh-CN"/>
        </w:rPr>
        <w:t>ITU-T E.212</w:t>
      </w:r>
      <w:r w:rsidRPr="00144911">
        <w:rPr>
          <w:rFonts w:asciiTheme="minorHAnsi" w:eastAsia="SimHei" w:hAnsiTheme="minorHAnsi" w:cstheme="minorHAnsi"/>
          <w:b/>
          <w:bCs/>
          <w:sz w:val="28"/>
          <w:szCs w:val="28"/>
          <w:lang w:val="fr-FR" w:eastAsia="zh-CN"/>
        </w:rPr>
        <w:t>建议书（</w:t>
      </w:r>
      <w:r w:rsidRPr="00144911">
        <w:rPr>
          <w:rFonts w:asciiTheme="minorHAnsi" w:eastAsia="SimHei" w:hAnsiTheme="minorHAnsi" w:cstheme="minorHAnsi"/>
          <w:b/>
          <w:bCs/>
          <w:sz w:val="28"/>
          <w:szCs w:val="28"/>
          <w:lang w:val="fr-FR" w:eastAsia="zh-CN"/>
        </w:rPr>
        <w:t>09/2016</w:t>
      </w:r>
      <w:r w:rsidRPr="00144911">
        <w:rPr>
          <w:rFonts w:asciiTheme="minorHAnsi" w:eastAsia="SimHei" w:hAnsiTheme="minorHAnsi" w:cstheme="minorHAnsi"/>
          <w:b/>
          <w:bCs/>
          <w:sz w:val="28"/>
          <w:szCs w:val="28"/>
          <w:lang w:val="fr-FR" w:eastAsia="zh-CN"/>
        </w:rPr>
        <w:t>））</w:t>
      </w:r>
      <w:r w:rsidRPr="00144911">
        <w:rPr>
          <w:rFonts w:asciiTheme="minorHAnsi" w:eastAsia="SimHei" w:hAnsiTheme="minorHAnsi" w:cstheme="minorHAnsi"/>
          <w:b/>
          <w:bCs/>
          <w:sz w:val="28"/>
          <w:szCs w:val="28"/>
          <w:lang w:val="fr-FR" w:eastAsia="zh-CN"/>
        </w:rPr>
        <w:br/>
      </w:r>
      <w:bookmarkStart w:id="543" w:name="_Hlk32917984"/>
      <w:r w:rsidRPr="00144911">
        <w:rPr>
          <w:rFonts w:asciiTheme="minorHAnsi" w:eastAsia="SimHei" w:hAnsiTheme="minorHAnsi" w:cstheme="minorHAnsi"/>
          <w:b/>
          <w:bCs/>
          <w:sz w:val="28"/>
          <w:szCs w:val="28"/>
          <w:lang w:val="fr-FR" w:eastAsia="zh-CN"/>
        </w:rPr>
        <w:t>（截至</w:t>
      </w:r>
      <w:r w:rsidRPr="00144911">
        <w:rPr>
          <w:rFonts w:asciiTheme="minorHAnsi" w:eastAsia="SimHei" w:hAnsiTheme="minorHAnsi" w:cstheme="minorHAnsi"/>
          <w:b/>
          <w:bCs/>
          <w:sz w:val="28"/>
          <w:szCs w:val="28"/>
          <w:lang w:val="fr-FR" w:eastAsia="zh-CN"/>
        </w:rPr>
        <w:t>2023</w:t>
      </w:r>
      <w:r w:rsidRPr="00144911">
        <w:rPr>
          <w:rFonts w:asciiTheme="minorHAnsi" w:eastAsia="SimHei" w:hAnsiTheme="minorHAnsi" w:cstheme="minorHAnsi"/>
          <w:b/>
          <w:bCs/>
          <w:sz w:val="28"/>
          <w:szCs w:val="28"/>
          <w:lang w:val="fr-FR" w:eastAsia="zh-CN"/>
        </w:rPr>
        <w:t>年</w:t>
      </w:r>
      <w:r w:rsidRPr="00144911">
        <w:rPr>
          <w:rFonts w:asciiTheme="minorHAnsi" w:eastAsia="SimHei" w:hAnsiTheme="minorHAnsi" w:cstheme="minorHAnsi"/>
          <w:b/>
          <w:bCs/>
          <w:sz w:val="28"/>
          <w:szCs w:val="28"/>
          <w:lang w:val="fr-FR" w:eastAsia="zh-CN"/>
        </w:rPr>
        <w:t>11</w:t>
      </w:r>
      <w:r w:rsidRPr="00144911">
        <w:rPr>
          <w:rFonts w:asciiTheme="minorHAnsi" w:eastAsia="SimHei" w:hAnsiTheme="minorHAnsi" w:cstheme="minorHAnsi"/>
          <w:b/>
          <w:bCs/>
          <w:sz w:val="28"/>
          <w:szCs w:val="28"/>
          <w:lang w:val="fr-FR" w:eastAsia="zh-CN"/>
        </w:rPr>
        <w:t>月</w:t>
      </w:r>
      <w:r w:rsidRPr="00144911">
        <w:rPr>
          <w:rFonts w:asciiTheme="minorHAnsi" w:eastAsia="SimHei" w:hAnsiTheme="minorHAnsi" w:cstheme="minorHAnsi"/>
          <w:b/>
          <w:bCs/>
          <w:sz w:val="28"/>
          <w:szCs w:val="28"/>
          <w:lang w:val="fr-FR" w:eastAsia="zh-CN"/>
        </w:rPr>
        <w:t>15</w:t>
      </w:r>
      <w:r w:rsidRPr="00144911">
        <w:rPr>
          <w:rFonts w:asciiTheme="minorHAnsi" w:eastAsia="SimHei" w:hAnsiTheme="minorHAnsi" w:cstheme="minorHAnsi"/>
          <w:b/>
          <w:bCs/>
          <w:sz w:val="28"/>
          <w:szCs w:val="28"/>
          <w:lang w:val="fr-FR" w:eastAsia="zh-CN"/>
        </w:rPr>
        <w:t>日）</w:t>
      </w:r>
      <w:bookmarkEnd w:id="542"/>
      <w:bookmarkEnd w:id="543"/>
    </w:p>
    <w:p w14:paraId="0CE05575" w14:textId="77777777" w:rsidR="006E064F" w:rsidRDefault="006E064F" w:rsidP="006E064F">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r w:rsidRPr="00144911">
        <w:rPr>
          <w:rFonts w:asciiTheme="minorHAnsi" w:eastAsiaTheme="majorEastAsia" w:hAnsiTheme="minorHAnsi" w:cs="Calibri"/>
          <w:lang w:val="fr-FR" w:eastAsia="zh-CN"/>
        </w:rPr>
        <w:t>（国际电联</w:t>
      </w:r>
      <w:r w:rsidRPr="00144911">
        <w:rPr>
          <w:rFonts w:asciiTheme="minorHAnsi" w:eastAsiaTheme="majorEastAsia" w:hAnsiTheme="minorHAnsi" w:cs="Calibri" w:hint="eastAsia"/>
          <w:lang w:val="fr-FR" w:eastAsia="zh-CN"/>
        </w:rPr>
        <w:t>第</w:t>
      </w:r>
      <w:r w:rsidRPr="00144911">
        <w:rPr>
          <w:rFonts w:asciiTheme="minorHAnsi" w:eastAsiaTheme="majorEastAsia" w:hAnsiTheme="minorHAnsi" w:cs="Calibri"/>
          <w:lang w:val="fr-FR" w:eastAsia="zh-CN"/>
        </w:rPr>
        <w:t>1280</w:t>
      </w:r>
      <w:r w:rsidRPr="00144911">
        <w:rPr>
          <w:rFonts w:asciiTheme="minorHAnsi" w:eastAsiaTheme="majorEastAsia" w:hAnsiTheme="minorHAnsi" w:cs="Calibri"/>
          <w:lang w:val="fr-FR" w:eastAsia="zh-CN"/>
        </w:rPr>
        <w:t>期《操作公报》附件</w:t>
      </w:r>
      <w:r w:rsidRPr="00144911">
        <w:rPr>
          <w:rFonts w:asciiTheme="minorHAnsi" w:eastAsiaTheme="majorEastAsia" w:hAnsiTheme="minorHAnsi" w:cs="Calibri" w:hint="eastAsia"/>
          <w:lang w:val="fr-FR" w:eastAsia="zh-CN"/>
        </w:rPr>
        <w:t xml:space="preserve"> </w:t>
      </w:r>
      <w:r w:rsidRPr="00144911">
        <w:rPr>
          <w:rFonts w:asciiTheme="minorHAnsi" w:eastAsiaTheme="majorEastAsia" w:hAnsiTheme="minorHAnsi" w:cs="Calibri"/>
          <w:lang w:val="fr-FR" w:eastAsia="zh-CN"/>
        </w:rPr>
        <w:t xml:space="preserve">– </w:t>
      </w:r>
      <w:r w:rsidRPr="00144911">
        <w:rPr>
          <w:rFonts w:eastAsia="SimSun" w:cs="Calibri"/>
          <w:lang w:val="en-GB" w:eastAsia="zh-CN"/>
        </w:rPr>
        <w:t>15.XI.2023</w:t>
      </w:r>
      <w:r w:rsidRPr="00144911">
        <w:rPr>
          <w:rFonts w:asciiTheme="minorHAnsi" w:eastAsiaTheme="majorEastAsia" w:hAnsiTheme="minorHAnsi" w:cs="Calibri"/>
          <w:lang w:val="fr-FR" w:eastAsia="zh-CN"/>
        </w:rPr>
        <w:t>）</w:t>
      </w:r>
      <w:r w:rsidRPr="00144911">
        <w:rPr>
          <w:rFonts w:asciiTheme="minorHAnsi" w:eastAsiaTheme="majorEastAsia" w:hAnsiTheme="minorHAnsi" w:cs="Calibri"/>
          <w:lang w:val="fr-FR" w:eastAsia="zh-CN"/>
        </w:rPr>
        <w:br/>
      </w:r>
      <w:r w:rsidRPr="00144911">
        <w:rPr>
          <w:rFonts w:asciiTheme="minorHAnsi" w:eastAsiaTheme="majorEastAsia" w:hAnsiTheme="minorHAnsi" w:cs="Calibri"/>
          <w:lang w:val="fr-FR" w:eastAsia="zh-CN"/>
        </w:rPr>
        <w:t>（第</w:t>
      </w:r>
      <w:r>
        <w:rPr>
          <w:rFonts w:asciiTheme="minorHAnsi" w:eastAsiaTheme="majorEastAsia" w:hAnsiTheme="minorHAnsi" w:cs="Calibri" w:hint="eastAsia"/>
          <w:lang w:val="fr-FR" w:eastAsia="zh-CN"/>
        </w:rPr>
        <w:t>47</w:t>
      </w:r>
      <w:r w:rsidRPr="00144911">
        <w:rPr>
          <w:rFonts w:asciiTheme="minorHAnsi" w:eastAsiaTheme="majorEastAsia" w:hAnsiTheme="minorHAnsi" w:cs="Calibri"/>
          <w:lang w:val="fr-FR" w:eastAsia="zh-CN"/>
        </w:rPr>
        <w:t>号修正）</w:t>
      </w:r>
    </w:p>
    <w:p w14:paraId="153B19B0" w14:textId="77777777" w:rsidR="006E064F" w:rsidRDefault="006E064F" w:rsidP="006E064F">
      <w:pPr>
        <w:rPr>
          <w:rFonts w:eastAsia="SimSun"/>
          <w:lang w:eastAsia="zh-CN"/>
        </w:rPr>
      </w:pPr>
    </w:p>
    <w:tbl>
      <w:tblPr>
        <w:tblW w:w="9347" w:type="dxa"/>
        <w:tblBorders>
          <w:top w:val="nil"/>
          <w:left w:val="nil"/>
          <w:bottom w:val="nil"/>
          <w:right w:val="nil"/>
        </w:tblBorders>
        <w:tblCellMar>
          <w:left w:w="0" w:type="dxa"/>
          <w:right w:w="0" w:type="dxa"/>
        </w:tblCellMar>
        <w:tblLook w:val="04A0" w:firstRow="1" w:lastRow="0" w:firstColumn="1" w:lastColumn="0" w:noHBand="0" w:noVBand="1"/>
      </w:tblPr>
      <w:tblGrid>
        <w:gridCol w:w="2826"/>
        <w:gridCol w:w="1701"/>
        <w:gridCol w:w="4820"/>
      </w:tblGrid>
      <w:tr w:rsidR="006E064F" w:rsidRPr="000C74B4" w14:paraId="3F7AF061" w14:textId="77777777" w:rsidTr="008B58FB">
        <w:trPr>
          <w:trHeight w:val="299"/>
        </w:trPr>
        <w:tc>
          <w:tcPr>
            <w:tcW w:w="28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5208C" w14:textId="77777777" w:rsidR="006E064F" w:rsidRPr="000C74B4" w:rsidRDefault="006E064F" w:rsidP="00B95026">
            <w:pPr>
              <w:jc w:val="left"/>
              <w:rPr>
                <w:rFonts w:cs="Calibri"/>
              </w:rPr>
            </w:pPr>
            <w:r w:rsidRPr="00144911">
              <w:rPr>
                <w:rFonts w:ascii="STKaiti" w:eastAsia="STKaiti" w:hAnsi="STKaiti" w:cs="Microsoft YaHei" w:hint="eastAsia"/>
                <w:b/>
                <w:iCs/>
                <w:color w:val="000000"/>
                <w:lang w:eastAsia="zh-CN"/>
              </w:rPr>
              <w:t>国家/地理区域</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CE69C2" w14:textId="605C11BB" w:rsidR="006E064F" w:rsidRPr="000C74B4" w:rsidRDefault="006E064F" w:rsidP="00B95026">
            <w:pPr>
              <w:jc w:val="center"/>
              <w:rPr>
                <w:rFonts w:cs="Calibri"/>
              </w:rPr>
            </w:pPr>
            <w:r w:rsidRPr="00144911">
              <w:rPr>
                <w:rFonts w:eastAsia="Calibri"/>
                <w:b/>
                <w:i/>
                <w:color w:val="000000"/>
              </w:rPr>
              <w:t xml:space="preserve">MCC+MNC </w:t>
            </w:r>
            <w:r w:rsidR="00B95026">
              <w:rPr>
                <w:rFonts w:eastAsia="Calibri"/>
                <w:b/>
                <w:i/>
                <w:color w:val="000000"/>
              </w:rPr>
              <w:t>*</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C1B96" w14:textId="77777777" w:rsidR="006E064F" w:rsidRPr="000C74B4" w:rsidRDefault="006E064F" w:rsidP="00B95026">
            <w:pPr>
              <w:jc w:val="left"/>
              <w:rPr>
                <w:rFonts w:cs="Calibri"/>
              </w:rPr>
            </w:pPr>
            <w:r w:rsidRPr="00144911">
              <w:rPr>
                <w:rFonts w:ascii="STKaiti" w:eastAsia="STKaiti" w:hAnsi="STKaiti" w:cs="Microsoft YaHei" w:hint="eastAsia"/>
                <w:b/>
                <w:iCs/>
                <w:color w:val="000000"/>
                <w:lang w:eastAsia="zh-CN"/>
              </w:rPr>
              <w:t>运营商/网络</w:t>
            </w:r>
          </w:p>
        </w:tc>
      </w:tr>
      <w:tr w:rsidR="006E064F" w:rsidRPr="000C74B4" w14:paraId="70F7472C" w14:textId="77777777" w:rsidTr="008B58FB">
        <w:trPr>
          <w:trHeight w:val="262"/>
        </w:trPr>
        <w:tc>
          <w:tcPr>
            <w:tcW w:w="282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A649D7D" w14:textId="77777777" w:rsidR="006E064F" w:rsidRPr="000C74B4" w:rsidRDefault="006E064F" w:rsidP="00B95026">
            <w:pPr>
              <w:jc w:val="left"/>
              <w:rPr>
                <w:rFonts w:cs="Calibri"/>
              </w:rPr>
            </w:pPr>
            <w:r>
              <w:rPr>
                <w:rFonts w:ascii="SimSun" w:eastAsia="SimSun" w:hAnsi="SimSun" w:cs="Microsoft YaHei" w:hint="eastAsia"/>
                <w:b/>
                <w:color w:val="000000"/>
                <w:lang w:eastAsia="zh-CN"/>
              </w:rPr>
              <w:t>瑞典</w:t>
            </w:r>
            <w:r w:rsidRPr="000C74B4">
              <w:rPr>
                <w:rFonts w:eastAsia="Calibri" w:cs="Calibri"/>
                <w:b/>
                <w:color w:val="000000"/>
              </w:rPr>
              <w:t xml:space="preserve">    ADD</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AC5F6" w14:textId="77777777" w:rsidR="006E064F" w:rsidRPr="000C74B4" w:rsidRDefault="006E064F" w:rsidP="00B95026">
            <w:pPr>
              <w:rPr>
                <w:rFonts w:cs="Calibri"/>
              </w:rPr>
            </w:pP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94A62" w14:textId="77777777" w:rsidR="006E064F" w:rsidRPr="000C74B4" w:rsidRDefault="006E064F" w:rsidP="00B95026">
            <w:pPr>
              <w:jc w:val="left"/>
              <w:rPr>
                <w:rFonts w:cs="Calibri"/>
              </w:rPr>
            </w:pPr>
          </w:p>
        </w:tc>
      </w:tr>
      <w:tr w:rsidR="006E064F" w:rsidRPr="000C74B4" w14:paraId="79A32223" w14:textId="77777777" w:rsidTr="008B58FB">
        <w:trPr>
          <w:trHeight w:val="262"/>
        </w:trPr>
        <w:tc>
          <w:tcPr>
            <w:tcW w:w="282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9725E51" w14:textId="77777777" w:rsidR="006E064F" w:rsidRPr="000C74B4" w:rsidRDefault="006E064F" w:rsidP="00B95026">
            <w:pPr>
              <w:jc w:val="left"/>
              <w:rPr>
                <w:rFonts w:cs="Calibri"/>
              </w:rPr>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922AB" w14:textId="77777777" w:rsidR="006E064F" w:rsidRPr="000C74B4" w:rsidRDefault="006E064F" w:rsidP="00B95026">
            <w:pPr>
              <w:jc w:val="center"/>
              <w:rPr>
                <w:rFonts w:cs="Calibri"/>
              </w:rPr>
            </w:pPr>
            <w:r w:rsidRPr="00716027">
              <w:rPr>
                <w:rFonts w:eastAsia="Calibri"/>
                <w:color w:val="000000"/>
              </w:rPr>
              <w:t>240 900</w:t>
            </w:r>
          </w:p>
        </w:tc>
        <w:tc>
          <w:tcPr>
            <w:tcW w:w="48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D3BA68" w14:textId="77777777" w:rsidR="006E064F" w:rsidRPr="000C74B4" w:rsidRDefault="006E064F" w:rsidP="00B95026">
            <w:pPr>
              <w:jc w:val="left"/>
              <w:rPr>
                <w:rFonts w:cs="Calibri"/>
              </w:rPr>
            </w:pPr>
            <w:r w:rsidRPr="00716027">
              <w:rPr>
                <w:rFonts w:eastAsia="Calibri"/>
                <w:color w:val="000000"/>
              </w:rPr>
              <w:t xml:space="preserve">Västra </w:t>
            </w:r>
            <w:proofErr w:type="spellStart"/>
            <w:r w:rsidRPr="00716027">
              <w:rPr>
                <w:rFonts w:eastAsia="Calibri"/>
                <w:color w:val="000000"/>
              </w:rPr>
              <w:t>Götalandsregionen</w:t>
            </w:r>
            <w:proofErr w:type="spellEnd"/>
            <w:r w:rsidRPr="00716027">
              <w:rPr>
                <w:rFonts w:eastAsia="Calibri"/>
                <w:color w:val="000000"/>
              </w:rPr>
              <w:t xml:space="preserve"> - Used for private network</w:t>
            </w:r>
          </w:p>
        </w:tc>
      </w:tr>
    </w:tbl>
    <w:p w14:paraId="02618A63" w14:textId="77777777" w:rsidR="006E064F" w:rsidRPr="00144911" w:rsidRDefault="006E064F" w:rsidP="006E064F">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color w:val="000000"/>
          <w:sz w:val="16"/>
          <w:lang w:val="fr-FR" w:eastAsia="zh-CN"/>
        </w:rPr>
      </w:pPr>
      <w:r w:rsidRPr="00144911">
        <w:rPr>
          <w:rFonts w:ascii="Arial" w:eastAsia="Arial" w:hAnsi="Arial"/>
          <w:color w:val="000000"/>
          <w:sz w:val="16"/>
          <w:lang w:val="fr-FR" w:eastAsia="zh-CN"/>
        </w:rPr>
        <w:t>____________</w:t>
      </w:r>
    </w:p>
    <w:p w14:paraId="73069A34" w14:textId="77777777" w:rsidR="006E064F" w:rsidRPr="00144911" w:rsidRDefault="006E064F" w:rsidP="006E064F">
      <w:pPr>
        <w:spacing w:before="0"/>
        <w:rPr>
          <w:rFonts w:eastAsia="SimSun" w:cs="Calibri"/>
          <w:color w:val="000000"/>
          <w:sz w:val="16"/>
          <w:lang w:val="fr-FR" w:eastAsia="zh-CN"/>
        </w:rPr>
      </w:pPr>
      <w:r w:rsidRPr="00144911">
        <w:rPr>
          <w:rFonts w:eastAsia="SimSun" w:cs="Calibri"/>
          <w:color w:val="000000"/>
          <w:sz w:val="16"/>
          <w:lang w:val="fr-FR" w:eastAsia="zh-CN"/>
        </w:rPr>
        <w:t>MCC</w:t>
      </w:r>
      <w:r w:rsidRPr="00144911">
        <w:rPr>
          <w:rFonts w:eastAsia="SimSun" w:cs="Calibri" w:hint="eastAsia"/>
          <w:color w:val="000000"/>
          <w:sz w:val="16"/>
          <w:lang w:eastAsia="zh-CN"/>
        </w:rPr>
        <w:t>：</w:t>
      </w:r>
      <w:r w:rsidRPr="002A269E">
        <w:rPr>
          <w:rFonts w:eastAsia="SimSun" w:cs="Calibri" w:hint="eastAsia"/>
          <w:color w:val="000000"/>
          <w:sz w:val="16"/>
          <w:lang w:val="fr-FR" w:eastAsia="zh-CN"/>
        </w:rPr>
        <w:t>移动国家代码</w:t>
      </w:r>
    </w:p>
    <w:p w14:paraId="5F56BD78" w14:textId="77777777" w:rsidR="006E064F" w:rsidRPr="00144911" w:rsidRDefault="006E064F" w:rsidP="006E064F">
      <w:pPr>
        <w:spacing w:before="0"/>
        <w:rPr>
          <w:rFonts w:ascii="Arial" w:eastAsia="Arial" w:hAnsi="Arial"/>
          <w:color w:val="000000"/>
          <w:sz w:val="16"/>
          <w:lang w:val="fr-FR" w:eastAsia="zh-CN"/>
        </w:rPr>
      </w:pPr>
      <w:r w:rsidRPr="00144911">
        <w:rPr>
          <w:rFonts w:eastAsia="SimSun" w:cs="Calibri"/>
          <w:color w:val="000000"/>
          <w:sz w:val="16"/>
          <w:lang w:val="fr-FR" w:eastAsia="zh-CN"/>
        </w:rPr>
        <w:t>MNC</w:t>
      </w:r>
      <w:r w:rsidRPr="00144911">
        <w:rPr>
          <w:rFonts w:eastAsia="SimSun" w:cs="Calibri" w:hint="eastAsia"/>
          <w:color w:val="000000"/>
          <w:sz w:val="16"/>
          <w:lang w:eastAsia="zh-CN"/>
        </w:rPr>
        <w:t>：</w:t>
      </w:r>
      <w:r w:rsidRPr="00144911">
        <w:rPr>
          <w:rFonts w:eastAsia="SimSun" w:cs="Calibri" w:hint="eastAsia"/>
          <w:color w:val="000000"/>
          <w:sz w:val="16"/>
          <w:lang w:val="fr-FR" w:eastAsia="zh-CN"/>
        </w:rPr>
        <w:t>移动网络代码</w:t>
      </w:r>
    </w:p>
    <w:p w14:paraId="1DAF89D3" w14:textId="77777777" w:rsidR="006E064F" w:rsidRDefault="006E064F" w:rsidP="008B58FB">
      <w:pPr>
        <w:rPr>
          <w:rFonts w:eastAsia="SimHei"/>
        </w:rPr>
      </w:pPr>
      <w:bookmarkStart w:id="544" w:name="_Toc462651205"/>
      <w:bookmarkStart w:id="545" w:name="_Toc60661702"/>
      <w:bookmarkStart w:id="546" w:name="_Toc60664405"/>
      <w:bookmarkStart w:id="547" w:name="_Toc69132146"/>
      <w:bookmarkStart w:id="548" w:name="_Toc162015441"/>
    </w:p>
    <w:p w14:paraId="15A66FE0" w14:textId="77777777" w:rsidR="008B58FB" w:rsidRPr="008B58FB" w:rsidRDefault="008B58FB" w:rsidP="008B58FB">
      <w:pPr>
        <w:rPr>
          <w:rFonts w:eastAsia="SimHei"/>
        </w:rPr>
      </w:pPr>
    </w:p>
    <w:p w14:paraId="72472656" w14:textId="77777777" w:rsidR="006E064F" w:rsidRPr="00144911" w:rsidRDefault="006E064F" w:rsidP="006E064F">
      <w:pPr>
        <w:keepNext/>
        <w:shd w:val="clear" w:color="auto" w:fill="D9D9D9"/>
        <w:spacing w:before="240" w:after="60"/>
        <w:jc w:val="center"/>
        <w:outlineLvl w:val="1"/>
        <w:rPr>
          <w:rFonts w:eastAsia="SimHei" w:cs="Calibri"/>
          <w:b/>
          <w:bCs/>
          <w:sz w:val="28"/>
          <w:szCs w:val="28"/>
          <w:lang w:eastAsia="zh-CN"/>
        </w:rPr>
      </w:pPr>
      <w:r w:rsidRPr="00144911">
        <w:rPr>
          <w:rFonts w:eastAsia="SimHei" w:cs="Calibri"/>
          <w:b/>
          <w:bCs/>
          <w:sz w:val="28"/>
          <w:szCs w:val="28"/>
          <w:lang w:val="fr-FR" w:eastAsia="zh-CN"/>
        </w:rPr>
        <w:t>国际电</w:t>
      </w:r>
      <w:proofErr w:type="gramStart"/>
      <w:r w:rsidRPr="00144911">
        <w:rPr>
          <w:rFonts w:eastAsia="SimHei" w:cs="Calibri"/>
          <w:b/>
          <w:bCs/>
          <w:sz w:val="28"/>
          <w:szCs w:val="28"/>
          <w:lang w:val="fr-FR" w:eastAsia="zh-CN"/>
        </w:rPr>
        <w:t>联电信</w:t>
      </w:r>
      <w:proofErr w:type="gramEnd"/>
      <w:r w:rsidRPr="00144911">
        <w:rPr>
          <w:rFonts w:eastAsia="SimHei" w:cs="Calibri"/>
          <w:b/>
          <w:bCs/>
          <w:sz w:val="28"/>
          <w:szCs w:val="28"/>
          <w:lang w:val="fr-FR" w:eastAsia="zh-CN"/>
        </w:rPr>
        <w:t>运营商代码列表</w:t>
      </w:r>
      <w:r w:rsidRPr="00144911">
        <w:rPr>
          <w:rFonts w:eastAsia="SimHei" w:cs="Calibri"/>
          <w:b/>
          <w:bCs/>
          <w:sz w:val="28"/>
          <w:szCs w:val="28"/>
          <w:lang w:val="fr-FR" w:eastAsia="zh-CN"/>
        </w:rPr>
        <w:br/>
      </w:r>
      <w:r w:rsidRPr="00144911">
        <w:rPr>
          <w:rFonts w:eastAsia="SimHei" w:cs="Calibri"/>
          <w:b/>
          <w:bCs/>
          <w:sz w:val="28"/>
          <w:szCs w:val="28"/>
          <w:lang w:val="fr-FR" w:eastAsia="zh-CN"/>
        </w:rPr>
        <w:t>（根据</w:t>
      </w:r>
      <w:r w:rsidRPr="00144911">
        <w:rPr>
          <w:rFonts w:eastAsia="SimHei" w:cs="Calibri"/>
          <w:b/>
          <w:bCs/>
          <w:sz w:val="28"/>
          <w:szCs w:val="28"/>
          <w:lang w:val="fr-FR" w:eastAsia="zh-CN"/>
        </w:rPr>
        <w:t>ITU-T M.1400</w:t>
      </w:r>
      <w:r w:rsidRPr="00144911">
        <w:rPr>
          <w:rFonts w:eastAsia="SimHei" w:cs="Calibri"/>
          <w:b/>
          <w:bCs/>
          <w:sz w:val="28"/>
          <w:szCs w:val="28"/>
          <w:lang w:val="fr-FR" w:eastAsia="zh-CN"/>
        </w:rPr>
        <w:t>建议书（</w:t>
      </w:r>
      <w:r w:rsidRPr="00144911">
        <w:rPr>
          <w:rFonts w:eastAsia="SimHei" w:cs="Calibri"/>
          <w:b/>
          <w:bCs/>
          <w:sz w:val="28"/>
          <w:szCs w:val="28"/>
          <w:lang w:val="fr-FR" w:eastAsia="zh-CN"/>
        </w:rPr>
        <w:t>03/2013</w:t>
      </w:r>
      <w:r w:rsidRPr="00144911">
        <w:rPr>
          <w:rFonts w:eastAsia="SimHei" w:cs="Calibri"/>
          <w:b/>
          <w:bCs/>
          <w:sz w:val="28"/>
          <w:szCs w:val="28"/>
          <w:lang w:val="fr-FR" w:eastAsia="zh-CN"/>
        </w:rPr>
        <w:t>））</w:t>
      </w:r>
      <w:r w:rsidRPr="00144911">
        <w:rPr>
          <w:rFonts w:eastAsia="SimHei" w:cs="Calibri"/>
          <w:b/>
          <w:bCs/>
          <w:sz w:val="28"/>
          <w:szCs w:val="28"/>
          <w:lang w:val="fr-FR" w:eastAsia="zh-CN"/>
        </w:rPr>
        <w:br/>
      </w:r>
      <w:r w:rsidRPr="00144911">
        <w:rPr>
          <w:rFonts w:eastAsia="SimHei" w:cs="Calibri"/>
          <w:b/>
          <w:bCs/>
          <w:sz w:val="28"/>
          <w:szCs w:val="28"/>
          <w:lang w:val="fr-FR" w:eastAsia="zh-CN"/>
        </w:rPr>
        <w:t>（截至</w:t>
      </w:r>
      <w:r w:rsidRPr="00144911">
        <w:rPr>
          <w:rFonts w:eastAsia="SimHei" w:cs="Calibri"/>
          <w:b/>
          <w:bCs/>
          <w:sz w:val="28"/>
          <w:szCs w:val="28"/>
          <w:lang w:val="fr-FR" w:eastAsia="zh-CN"/>
        </w:rPr>
        <w:t>2014</w:t>
      </w:r>
      <w:r w:rsidRPr="00144911">
        <w:rPr>
          <w:rFonts w:eastAsia="SimHei" w:cs="Calibri"/>
          <w:b/>
          <w:bCs/>
          <w:sz w:val="28"/>
          <w:szCs w:val="28"/>
          <w:lang w:val="fr-FR" w:eastAsia="zh-CN"/>
        </w:rPr>
        <w:t>年</w:t>
      </w:r>
      <w:r w:rsidRPr="00144911">
        <w:rPr>
          <w:rFonts w:eastAsia="SimHei" w:cs="Calibri"/>
          <w:b/>
          <w:bCs/>
          <w:sz w:val="28"/>
          <w:szCs w:val="28"/>
          <w:lang w:val="fr-FR" w:eastAsia="zh-CN"/>
        </w:rPr>
        <w:t>9</w:t>
      </w:r>
      <w:r w:rsidRPr="00144911">
        <w:rPr>
          <w:rFonts w:eastAsia="SimHei" w:cs="Calibri"/>
          <w:b/>
          <w:bCs/>
          <w:sz w:val="28"/>
          <w:szCs w:val="28"/>
          <w:lang w:val="fr-FR" w:eastAsia="zh-CN"/>
        </w:rPr>
        <w:t>月</w:t>
      </w:r>
      <w:r w:rsidRPr="00144911">
        <w:rPr>
          <w:rFonts w:eastAsia="SimHei" w:cs="Calibri"/>
          <w:b/>
          <w:bCs/>
          <w:sz w:val="28"/>
          <w:szCs w:val="28"/>
          <w:lang w:val="fr-FR" w:eastAsia="zh-CN"/>
        </w:rPr>
        <w:t>15</w:t>
      </w:r>
      <w:r w:rsidRPr="00144911">
        <w:rPr>
          <w:rFonts w:eastAsia="SimHei" w:cs="Calibri"/>
          <w:b/>
          <w:bCs/>
          <w:sz w:val="28"/>
          <w:szCs w:val="28"/>
          <w:lang w:val="fr-FR" w:eastAsia="zh-CN"/>
        </w:rPr>
        <w:t>日）</w:t>
      </w:r>
      <w:bookmarkEnd w:id="544"/>
      <w:bookmarkEnd w:id="545"/>
      <w:bookmarkEnd w:id="546"/>
      <w:bookmarkEnd w:id="547"/>
      <w:bookmarkEnd w:id="548"/>
    </w:p>
    <w:p w14:paraId="2E96A469" w14:textId="77777777" w:rsidR="006E064F" w:rsidRDefault="006E064F" w:rsidP="006E064F">
      <w:pPr>
        <w:tabs>
          <w:tab w:val="clear" w:pos="567"/>
          <w:tab w:val="clear" w:pos="1276"/>
          <w:tab w:val="clear" w:pos="1843"/>
          <w:tab w:val="clear" w:pos="5387"/>
          <w:tab w:val="clear" w:pos="5954"/>
        </w:tabs>
        <w:spacing w:after="120"/>
        <w:jc w:val="center"/>
        <w:rPr>
          <w:rFonts w:asciiTheme="minorHAnsi" w:eastAsiaTheme="majorEastAsia" w:hAnsiTheme="minorHAnsi" w:cs="Calibri"/>
          <w:lang w:val="fr-FR" w:eastAsia="zh-CN"/>
        </w:rPr>
      </w:pPr>
      <w:r w:rsidRPr="00144911">
        <w:rPr>
          <w:rFonts w:asciiTheme="minorHAnsi" w:eastAsiaTheme="majorEastAsia" w:hAnsiTheme="minorHAnsi" w:cs="Calibri"/>
          <w:lang w:val="fr-FR" w:eastAsia="zh-CN"/>
        </w:rPr>
        <w:t>（</w:t>
      </w:r>
      <w:r w:rsidRPr="00144911">
        <w:rPr>
          <w:rFonts w:asciiTheme="minorHAnsi" w:eastAsiaTheme="majorEastAsia" w:hAnsiTheme="minorHAnsi" w:cs="Calibri"/>
          <w:lang w:val="en-GB" w:eastAsia="zh-CN"/>
        </w:rPr>
        <w:t>国际电联第</w:t>
      </w:r>
      <w:r w:rsidRPr="00144911">
        <w:rPr>
          <w:rFonts w:asciiTheme="minorHAnsi" w:eastAsiaTheme="majorEastAsia" w:hAnsiTheme="minorHAnsi" w:cs="Calibri"/>
          <w:lang w:eastAsia="zh-CN"/>
        </w:rPr>
        <w:t>1060</w:t>
      </w:r>
      <w:r w:rsidRPr="00144911">
        <w:rPr>
          <w:rFonts w:asciiTheme="minorHAnsi" w:eastAsiaTheme="majorEastAsia" w:hAnsiTheme="minorHAnsi" w:cs="Calibri"/>
          <w:lang w:val="en-GB" w:eastAsia="zh-CN"/>
        </w:rPr>
        <w:t>期《操作公报》附件</w:t>
      </w:r>
      <w:r w:rsidRPr="00144911">
        <w:rPr>
          <w:rFonts w:asciiTheme="minorHAnsi" w:eastAsiaTheme="majorEastAsia" w:hAnsiTheme="minorHAnsi" w:cs="Calibri" w:hint="eastAsia"/>
          <w:lang w:val="en-GB" w:eastAsia="zh-CN"/>
        </w:rPr>
        <w:t xml:space="preserve"> </w:t>
      </w:r>
      <w:r w:rsidRPr="00144911">
        <w:rPr>
          <w:rFonts w:asciiTheme="minorHAnsi" w:eastAsiaTheme="majorEastAsia" w:hAnsiTheme="minorHAnsi" w:cs="Calibri"/>
          <w:lang w:eastAsia="zh-CN"/>
        </w:rPr>
        <w:t xml:space="preserve">– </w:t>
      </w:r>
      <w:r w:rsidRPr="00144911">
        <w:rPr>
          <w:rFonts w:asciiTheme="minorHAnsi" w:eastAsiaTheme="majorEastAsia" w:hAnsiTheme="minorHAnsi"/>
          <w:lang w:val="en-GB" w:eastAsia="zh-CN"/>
        </w:rPr>
        <w:t>15.IX.2014</w:t>
      </w:r>
      <w:r w:rsidRPr="00144911">
        <w:rPr>
          <w:rFonts w:asciiTheme="minorHAnsi" w:eastAsiaTheme="majorEastAsia" w:hAnsiTheme="minorHAnsi" w:cs="Calibri"/>
          <w:lang w:val="fr-FR" w:eastAsia="zh-CN"/>
        </w:rPr>
        <w:t>）</w:t>
      </w:r>
      <w:r w:rsidRPr="00144911">
        <w:rPr>
          <w:rFonts w:asciiTheme="minorHAnsi" w:eastAsiaTheme="majorEastAsia" w:hAnsiTheme="minorHAnsi" w:cs="Calibri"/>
          <w:lang w:val="fr-FR" w:eastAsia="zh-CN"/>
        </w:rPr>
        <w:br/>
      </w:r>
      <w:r w:rsidRPr="00144911">
        <w:rPr>
          <w:rFonts w:asciiTheme="minorHAnsi" w:eastAsiaTheme="majorEastAsia" w:hAnsiTheme="minorHAnsi" w:cs="Calibri"/>
          <w:lang w:val="fr-FR" w:eastAsia="zh-CN"/>
        </w:rPr>
        <w:t>（</w:t>
      </w:r>
      <w:r w:rsidRPr="00144911">
        <w:rPr>
          <w:rFonts w:asciiTheme="minorHAnsi" w:eastAsiaTheme="majorEastAsia" w:hAnsiTheme="minorHAnsi" w:cs="Calibri"/>
          <w:lang w:val="en-GB" w:eastAsia="zh-CN"/>
        </w:rPr>
        <w:t>第</w:t>
      </w:r>
      <w:r w:rsidRPr="00144911">
        <w:rPr>
          <w:rFonts w:asciiTheme="minorHAnsi" w:eastAsiaTheme="majorEastAsia" w:hAnsiTheme="minorHAnsi" w:cs="Calibri" w:hint="eastAsia"/>
          <w:lang w:val="en-GB" w:eastAsia="zh-CN"/>
        </w:rPr>
        <w:t>19</w:t>
      </w:r>
      <w:r>
        <w:rPr>
          <w:rFonts w:asciiTheme="minorHAnsi" w:eastAsiaTheme="majorEastAsia" w:hAnsiTheme="minorHAnsi" w:cs="Calibri" w:hint="eastAsia"/>
          <w:lang w:val="en-GB" w:eastAsia="zh-CN"/>
        </w:rPr>
        <w:t>9</w:t>
      </w:r>
      <w:r w:rsidRPr="00144911">
        <w:rPr>
          <w:rFonts w:asciiTheme="minorHAnsi" w:eastAsiaTheme="majorEastAsia" w:hAnsiTheme="minorHAnsi" w:cs="Calibri"/>
          <w:lang w:val="en-GB" w:eastAsia="zh-CN"/>
        </w:rPr>
        <w:t>号修正</w:t>
      </w:r>
      <w:r>
        <w:rPr>
          <w:rFonts w:asciiTheme="minorHAnsi" w:eastAsiaTheme="majorEastAsia" w:hAnsiTheme="minorHAnsi" w:cs="Calibri" w:hint="eastAsia"/>
          <w:lang w:val="en-GB" w:eastAsia="zh-CN"/>
        </w:rPr>
        <w:t>案</w:t>
      </w:r>
      <w:r w:rsidRPr="00144911">
        <w:rPr>
          <w:rFonts w:asciiTheme="minorHAnsi" w:eastAsiaTheme="majorEastAsia" w:hAnsiTheme="minorHAnsi" w:cs="Calibri"/>
          <w:lang w:val="fr-FR" w:eastAsia="zh-CN"/>
        </w:rPr>
        <w:t>）</w:t>
      </w:r>
    </w:p>
    <w:p w14:paraId="642E0AA9" w14:textId="77777777" w:rsidR="006E064F" w:rsidRPr="00144911" w:rsidRDefault="006E064F" w:rsidP="00B95026">
      <w:pPr>
        <w:tabs>
          <w:tab w:val="clear" w:pos="567"/>
          <w:tab w:val="clear" w:pos="1276"/>
          <w:tab w:val="clear" w:pos="1843"/>
          <w:tab w:val="clear" w:pos="5387"/>
          <w:tab w:val="clear" w:pos="5954"/>
        </w:tabs>
        <w:jc w:val="center"/>
        <w:rPr>
          <w:rFonts w:asciiTheme="minorHAnsi" w:eastAsiaTheme="majorEastAsia" w:hAnsiTheme="minorHAnsi"/>
          <w:lang w:eastAsia="zh-CN"/>
        </w:rPr>
      </w:pPr>
    </w:p>
    <w:tbl>
      <w:tblPr>
        <w:tblW w:w="9356" w:type="dxa"/>
        <w:tblLayout w:type="fixed"/>
        <w:tblLook w:val="04A0" w:firstRow="1" w:lastRow="0" w:firstColumn="1" w:lastColumn="0" w:noHBand="0" w:noVBand="1"/>
      </w:tblPr>
      <w:tblGrid>
        <w:gridCol w:w="3544"/>
        <w:gridCol w:w="1985"/>
        <w:gridCol w:w="3827"/>
      </w:tblGrid>
      <w:tr w:rsidR="006E064F" w:rsidRPr="00144911" w14:paraId="07C95132" w14:textId="77777777" w:rsidTr="006526FE">
        <w:trPr>
          <w:cantSplit/>
          <w:tblHeader/>
        </w:trPr>
        <w:tc>
          <w:tcPr>
            <w:tcW w:w="3544" w:type="dxa"/>
            <w:hideMark/>
          </w:tcPr>
          <w:p w14:paraId="555BF047" w14:textId="77777777" w:rsidR="006E064F" w:rsidRPr="00144911" w:rsidRDefault="006E064F" w:rsidP="006526FE">
            <w:pPr>
              <w:tabs>
                <w:tab w:val="clear" w:pos="567"/>
                <w:tab w:val="clear" w:pos="1276"/>
                <w:tab w:val="clear" w:pos="1843"/>
                <w:tab w:val="clear" w:pos="5387"/>
                <w:tab w:val="clear" w:pos="5954"/>
              </w:tabs>
              <w:spacing w:before="0"/>
              <w:jc w:val="left"/>
              <w:rPr>
                <w:rFonts w:eastAsia="STKaiti" w:cs="Calibri"/>
                <w:b/>
                <w:bCs/>
                <w:i/>
                <w:iCs/>
                <w:color w:val="000000"/>
                <w:lang w:eastAsia="zh-CN"/>
              </w:rPr>
            </w:pPr>
            <w:r w:rsidRPr="00144911">
              <w:rPr>
                <w:rFonts w:eastAsia="STKaiti" w:cs="Calibri" w:hint="eastAsia"/>
                <w:b/>
                <w:bCs/>
                <w:iCs/>
                <w:color w:val="000000"/>
                <w:lang w:eastAsia="zh-CN"/>
              </w:rPr>
              <w:t>国家或区域</w:t>
            </w:r>
            <w:r w:rsidRPr="00144911">
              <w:rPr>
                <w:rFonts w:eastAsia="STKaiti" w:cs="Calibri"/>
                <w:b/>
                <w:bCs/>
                <w:iCs/>
                <w:color w:val="000000"/>
                <w:lang w:eastAsia="zh-CN"/>
              </w:rPr>
              <w:t>/ISO</w:t>
            </w:r>
            <w:r w:rsidRPr="00144911">
              <w:rPr>
                <w:rFonts w:eastAsia="STKaiti" w:cs="Calibri"/>
                <w:b/>
                <w:bCs/>
                <w:iCs/>
                <w:color w:val="000000"/>
                <w:lang w:eastAsia="zh-CN"/>
              </w:rPr>
              <w:t>代码</w:t>
            </w:r>
          </w:p>
        </w:tc>
        <w:tc>
          <w:tcPr>
            <w:tcW w:w="1985" w:type="dxa"/>
            <w:hideMark/>
          </w:tcPr>
          <w:p w14:paraId="431DA970" w14:textId="77777777" w:rsidR="006E064F" w:rsidRPr="00144911" w:rsidRDefault="006E064F" w:rsidP="006526FE">
            <w:pPr>
              <w:tabs>
                <w:tab w:val="clear" w:pos="567"/>
                <w:tab w:val="clear" w:pos="1276"/>
                <w:tab w:val="clear" w:pos="1843"/>
                <w:tab w:val="clear" w:pos="5387"/>
                <w:tab w:val="clear" w:pos="5954"/>
              </w:tabs>
              <w:spacing w:before="0"/>
              <w:jc w:val="left"/>
              <w:rPr>
                <w:rFonts w:eastAsia="STKaiti" w:cs="Calibri"/>
                <w:b/>
                <w:bCs/>
                <w:i/>
                <w:iCs/>
                <w:color w:val="000000"/>
              </w:rPr>
            </w:pPr>
            <w:proofErr w:type="spellStart"/>
            <w:r w:rsidRPr="00144911">
              <w:rPr>
                <w:rFonts w:eastAsia="STKaiti" w:cs="Calibri" w:hint="eastAsia"/>
                <w:b/>
                <w:bCs/>
                <w:iCs/>
                <w:color w:val="000000"/>
              </w:rPr>
              <w:t>企业代码</w:t>
            </w:r>
            <w:proofErr w:type="spellEnd"/>
          </w:p>
        </w:tc>
        <w:tc>
          <w:tcPr>
            <w:tcW w:w="3827" w:type="dxa"/>
            <w:hideMark/>
          </w:tcPr>
          <w:p w14:paraId="63F9F8C4" w14:textId="77777777" w:rsidR="006E064F" w:rsidRPr="00144911" w:rsidRDefault="006E064F" w:rsidP="006526FE">
            <w:pPr>
              <w:tabs>
                <w:tab w:val="clear" w:pos="567"/>
                <w:tab w:val="clear" w:pos="1276"/>
                <w:tab w:val="clear" w:pos="1843"/>
                <w:tab w:val="clear" w:pos="5387"/>
                <w:tab w:val="clear" w:pos="5954"/>
              </w:tabs>
              <w:spacing w:before="0"/>
              <w:jc w:val="left"/>
              <w:rPr>
                <w:rFonts w:eastAsia="STKaiti" w:cs="Calibri"/>
                <w:b/>
                <w:bCs/>
                <w:i/>
                <w:iCs/>
                <w:color w:val="000000"/>
              </w:rPr>
            </w:pPr>
            <w:proofErr w:type="spellStart"/>
            <w:r w:rsidRPr="00144911">
              <w:rPr>
                <w:rFonts w:eastAsia="STKaiti" w:cs="Calibri" w:hint="eastAsia"/>
                <w:b/>
                <w:bCs/>
                <w:iCs/>
                <w:color w:val="000000"/>
              </w:rPr>
              <w:t>联系方式</w:t>
            </w:r>
            <w:proofErr w:type="spellEnd"/>
          </w:p>
        </w:tc>
      </w:tr>
      <w:tr w:rsidR="006E064F" w:rsidRPr="00144911" w14:paraId="376C946B" w14:textId="77777777" w:rsidTr="006526FE">
        <w:trPr>
          <w:cantSplit/>
          <w:tblHeader/>
        </w:trPr>
        <w:tc>
          <w:tcPr>
            <w:tcW w:w="3544" w:type="dxa"/>
            <w:tcBorders>
              <w:top w:val="nil"/>
              <w:left w:val="nil"/>
              <w:bottom w:val="single" w:sz="4" w:space="0" w:color="auto"/>
              <w:right w:val="nil"/>
            </w:tcBorders>
            <w:hideMark/>
          </w:tcPr>
          <w:p w14:paraId="513CA469" w14:textId="6E92E145" w:rsidR="006E064F" w:rsidRPr="00144911" w:rsidRDefault="009223D3" w:rsidP="006526FE">
            <w:pPr>
              <w:tabs>
                <w:tab w:val="clear" w:pos="567"/>
                <w:tab w:val="clear" w:pos="1276"/>
                <w:tab w:val="clear" w:pos="1843"/>
                <w:tab w:val="clear" w:pos="5387"/>
                <w:tab w:val="clear" w:pos="5954"/>
              </w:tabs>
              <w:spacing w:before="0"/>
              <w:jc w:val="left"/>
              <w:rPr>
                <w:rFonts w:eastAsia="STKaiti" w:cs="Calibri"/>
                <w:b/>
                <w:bCs/>
                <w:i/>
                <w:iCs/>
                <w:color w:val="000000"/>
              </w:rPr>
            </w:pPr>
            <w:r>
              <w:rPr>
                <w:rFonts w:eastAsia="STKaiti" w:cs="Calibri"/>
                <w:b/>
                <w:bCs/>
                <w:iCs/>
                <w:color w:val="000000"/>
              </w:rPr>
              <w:t xml:space="preserve">  </w:t>
            </w:r>
            <w:proofErr w:type="spellStart"/>
            <w:r w:rsidR="006E064F" w:rsidRPr="00144911">
              <w:rPr>
                <w:rFonts w:eastAsia="STKaiti" w:cs="Calibri" w:hint="eastAsia"/>
                <w:b/>
                <w:bCs/>
                <w:iCs/>
                <w:color w:val="000000"/>
              </w:rPr>
              <w:t>企业名</w:t>
            </w:r>
            <w:proofErr w:type="spellEnd"/>
            <w:r w:rsidR="006E064F" w:rsidRPr="00144911">
              <w:rPr>
                <w:rFonts w:eastAsia="STKaiti" w:cs="Calibri" w:hint="eastAsia"/>
                <w:b/>
                <w:bCs/>
                <w:iCs/>
                <w:color w:val="000000"/>
              </w:rPr>
              <w:t>称</w:t>
            </w:r>
            <w:r w:rsidR="006E064F" w:rsidRPr="00144911">
              <w:rPr>
                <w:rFonts w:eastAsia="STKaiti" w:cs="Calibri" w:hint="eastAsia"/>
                <w:b/>
                <w:bCs/>
                <w:iCs/>
                <w:color w:val="000000"/>
              </w:rPr>
              <w:t>/</w:t>
            </w:r>
            <w:proofErr w:type="spellStart"/>
            <w:r w:rsidR="006E064F" w:rsidRPr="00144911">
              <w:rPr>
                <w:rFonts w:eastAsia="STKaiti" w:cs="Calibri" w:hint="eastAsia"/>
                <w:b/>
                <w:bCs/>
                <w:iCs/>
                <w:color w:val="000000"/>
              </w:rPr>
              <w:t>地址</w:t>
            </w:r>
            <w:proofErr w:type="spellEnd"/>
          </w:p>
        </w:tc>
        <w:tc>
          <w:tcPr>
            <w:tcW w:w="1985" w:type="dxa"/>
            <w:tcBorders>
              <w:top w:val="nil"/>
              <w:left w:val="nil"/>
              <w:bottom w:val="single" w:sz="4" w:space="0" w:color="auto"/>
              <w:right w:val="nil"/>
            </w:tcBorders>
            <w:hideMark/>
          </w:tcPr>
          <w:p w14:paraId="1E7C214B" w14:textId="77777777" w:rsidR="006E064F" w:rsidRPr="00144911" w:rsidRDefault="006E064F" w:rsidP="006526FE">
            <w:pPr>
              <w:tabs>
                <w:tab w:val="clear" w:pos="567"/>
                <w:tab w:val="clear" w:pos="1276"/>
                <w:tab w:val="clear" w:pos="1843"/>
                <w:tab w:val="clear" w:pos="5387"/>
                <w:tab w:val="clear" w:pos="5954"/>
              </w:tabs>
              <w:spacing w:before="0"/>
              <w:jc w:val="left"/>
              <w:rPr>
                <w:rFonts w:eastAsia="STKaiti" w:cs="Calibri"/>
                <w:b/>
                <w:bCs/>
                <w:i/>
                <w:iCs/>
                <w:color w:val="000000"/>
              </w:rPr>
            </w:pPr>
            <w:r w:rsidRPr="00144911">
              <w:rPr>
                <w:rFonts w:eastAsia="STKaiti" w:cs="Calibri" w:hint="eastAsia"/>
                <w:b/>
                <w:bCs/>
                <w:iCs/>
                <w:color w:val="000000"/>
              </w:rPr>
              <w:t>（</w:t>
            </w:r>
            <w:proofErr w:type="spellStart"/>
            <w:r w:rsidRPr="00144911">
              <w:rPr>
                <w:rFonts w:eastAsia="STKaiti" w:cs="Calibri" w:hint="eastAsia"/>
                <w:b/>
                <w:bCs/>
                <w:iCs/>
                <w:color w:val="000000"/>
              </w:rPr>
              <w:t>运营商代码</w:t>
            </w:r>
            <w:proofErr w:type="spellEnd"/>
            <w:r w:rsidRPr="00144911">
              <w:rPr>
                <w:rFonts w:eastAsia="STKaiti" w:cs="Calibri" w:hint="eastAsia"/>
                <w:b/>
                <w:bCs/>
                <w:iCs/>
                <w:color w:val="000000"/>
              </w:rPr>
              <w:t>）</w:t>
            </w:r>
          </w:p>
        </w:tc>
        <w:tc>
          <w:tcPr>
            <w:tcW w:w="3827" w:type="dxa"/>
            <w:tcBorders>
              <w:top w:val="nil"/>
              <w:left w:val="nil"/>
              <w:bottom w:val="single" w:sz="4" w:space="0" w:color="auto"/>
              <w:right w:val="nil"/>
            </w:tcBorders>
          </w:tcPr>
          <w:p w14:paraId="1B160939" w14:textId="77777777" w:rsidR="006E064F" w:rsidRPr="00144911" w:rsidRDefault="006E064F" w:rsidP="006526FE">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5B869600" w14:textId="77777777" w:rsidR="006E064F" w:rsidRPr="00144911" w:rsidRDefault="006E064F" w:rsidP="006E064F">
      <w:pPr>
        <w:spacing w:before="0"/>
        <w:rPr>
          <w:rFonts w:eastAsiaTheme="minorEastAsia"/>
          <w:lang w:eastAsia="zh-CN"/>
        </w:rPr>
      </w:pPr>
    </w:p>
    <w:p w14:paraId="553562A1" w14:textId="77777777" w:rsidR="006E064F" w:rsidRPr="00D270E2" w:rsidRDefault="006E064F" w:rsidP="006E064F">
      <w:pPr>
        <w:tabs>
          <w:tab w:val="left" w:pos="3686"/>
        </w:tabs>
        <w:spacing w:before="0"/>
        <w:rPr>
          <w:rFonts w:eastAsiaTheme="minorEastAsia" w:cs="Calibri"/>
          <w:b/>
          <w:lang w:eastAsia="zh-CN"/>
        </w:rPr>
      </w:pPr>
      <w:proofErr w:type="spellStart"/>
      <w:r w:rsidRPr="00917575">
        <w:rPr>
          <w:rFonts w:ascii="STKaiti" w:eastAsia="STKaiti" w:hAnsi="STKaiti" w:hint="eastAsia"/>
          <w:b/>
          <w:bCs/>
        </w:rPr>
        <w:t>德意志（联邦共和国</w:t>
      </w:r>
      <w:proofErr w:type="spellEnd"/>
      <w:r w:rsidRPr="00917575">
        <w:rPr>
          <w:rFonts w:ascii="STKaiti" w:eastAsia="STKaiti" w:hAnsi="STKaiti" w:hint="eastAsia"/>
          <w:b/>
          <w:bCs/>
        </w:rPr>
        <w:t>）</w:t>
      </w:r>
      <w:r w:rsidRPr="00144911">
        <w:rPr>
          <w:rFonts w:eastAsia="SimSun"/>
          <w:b/>
          <w:bCs/>
          <w:i/>
          <w:iCs/>
        </w:rPr>
        <w:t xml:space="preserve"> / </w:t>
      </w:r>
      <w:r w:rsidRPr="00716027">
        <w:rPr>
          <w:rFonts w:eastAsia="SimSun"/>
          <w:b/>
          <w:bCs/>
          <w:i/>
          <w:iCs/>
        </w:rPr>
        <w:t>DEU</w:t>
      </w:r>
      <w:r w:rsidRPr="00716027">
        <w:rPr>
          <w:rFonts w:cs="Calibri"/>
          <w:b/>
          <w:i/>
        </w:rPr>
        <w:tab/>
      </w:r>
      <w:r w:rsidRPr="00716027">
        <w:rPr>
          <w:rFonts w:cs="Calibri"/>
          <w:b/>
        </w:rPr>
        <w:t>ADD</w:t>
      </w:r>
    </w:p>
    <w:p w14:paraId="7C159227" w14:textId="77777777" w:rsidR="006E064F" w:rsidRPr="0059003C" w:rsidRDefault="006E064F" w:rsidP="006E064F">
      <w:pPr>
        <w:tabs>
          <w:tab w:val="left" w:pos="3686"/>
        </w:tabs>
        <w:spacing w:before="0"/>
        <w:rPr>
          <w:rFonts w:eastAsiaTheme="minorEastAsia" w:cs="Calibri"/>
          <w:color w:val="000000"/>
          <w:lang w:eastAsia="zh-CN"/>
        </w:rPr>
      </w:pPr>
    </w:p>
    <w:tbl>
      <w:tblPr>
        <w:tblW w:w="9498" w:type="dxa"/>
        <w:tblLayout w:type="fixed"/>
        <w:tblCellMar>
          <w:top w:w="85" w:type="dxa"/>
          <w:bottom w:w="85" w:type="dxa"/>
        </w:tblCellMar>
        <w:tblLook w:val="05A0" w:firstRow="1" w:lastRow="0" w:firstColumn="1" w:lastColumn="1" w:noHBand="0" w:noVBand="1"/>
      </w:tblPr>
      <w:tblGrid>
        <w:gridCol w:w="3330"/>
        <w:gridCol w:w="2057"/>
        <w:gridCol w:w="4111"/>
      </w:tblGrid>
      <w:tr w:rsidR="006E064F" w:rsidRPr="00144911" w14:paraId="170AD399" w14:textId="77777777" w:rsidTr="008B58FB">
        <w:trPr>
          <w:trHeight w:val="779"/>
        </w:trPr>
        <w:tc>
          <w:tcPr>
            <w:tcW w:w="3330" w:type="dxa"/>
          </w:tcPr>
          <w:p w14:paraId="6294CFF0" w14:textId="77777777" w:rsidR="006E064F" w:rsidRPr="00716027" w:rsidRDefault="006E064F" w:rsidP="009223D3">
            <w:pPr>
              <w:tabs>
                <w:tab w:val="left" w:pos="426"/>
                <w:tab w:val="left" w:pos="4140"/>
                <w:tab w:val="left" w:pos="4230"/>
              </w:tabs>
              <w:spacing w:before="0" w:line="276" w:lineRule="auto"/>
              <w:rPr>
                <w:rFonts w:cs="Arial"/>
              </w:rPr>
            </w:pPr>
            <w:proofErr w:type="spellStart"/>
            <w:r w:rsidRPr="00716027">
              <w:rPr>
                <w:rFonts w:cs="Arial"/>
              </w:rPr>
              <w:t>conology</w:t>
            </w:r>
            <w:proofErr w:type="spellEnd"/>
            <w:r w:rsidRPr="00716027">
              <w:rPr>
                <w:rFonts w:cs="Arial"/>
              </w:rPr>
              <w:t xml:space="preserve"> GmbH</w:t>
            </w:r>
          </w:p>
          <w:p w14:paraId="01FA0814" w14:textId="77777777" w:rsidR="006E064F" w:rsidRPr="00716027" w:rsidRDefault="006E064F" w:rsidP="009223D3">
            <w:pPr>
              <w:tabs>
                <w:tab w:val="left" w:pos="426"/>
                <w:tab w:val="left" w:pos="4140"/>
                <w:tab w:val="left" w:pos="4230"/>
              </w:tabs>
              <w:spacing w:before="0" w:line="276" w:lineRule="auto"/>
              <w:rPr>
                <w:rFonts w:cs="Arial"/>
              </w:rPr>
            </w:pPr>
            <w:proofErr w:type="spellStart"/>
            <w:r w:rsidRPr="00716027">
              <w:rPr>
                <w:rFonts w:cs="Arial"/>
              </w:rPr>
              <w:t>Textorstraße</w:t>
            </w:r>
            <w:proofErr w:type="spellEnd"/>
            <w:r w:rsidRPr="00716027">
              <w:rPr>
                <w:rFonts w:cs="Arial"/>
              </w:rPr>
              <w:t xml:space="preserve"> 99</w:t>
            </w:r>
          </w:p>
          <w:p w14:paraId="70148B3B" w14:textId="77777777" w:rsidR="006E064F" w:rsidRPr="00144911" w:rsidRDefault="006E064F" w:rsidP="009223D3">
            <w:pPr>
              <w:tabs>
                <w:tab w:val="left" w:pos="426"/>
                <w:tab w:val="left" w:pos="4140"/>
                <w:tab w:val="left" w:pos="4230"/>
              </w:tabs>
              <w:spacing w:before="0"/>
              <w:rPr>
                <w:rFonts w:cs="Arial"/>
                <w:lang w:val="de-CH"/>
              </w:rPr>
            </w:pPr>
            <w:r w:rsidRPr="00716027">
              <w:rPr>
                <w:rFonts w:cs="Arial"/>
              </w:rPr>
              <w:t>D-60596 FRANKFURT AM MAIN</w:t>
            </w:r>
          </w:p>
        </w:tc>
        <w:tc>
          <w:tcPr>
            <w:tcW w:w="2057" w:type="dxa"/>
          </w:tcPr>
          <w:p w14:paraId="5F2E3777" w14:textId="77777777" w:rsidR="006E064F" w:rsidRPr="00144911" w:rsidRDefault="006E064F" w:rsidP="009223D3">
            <w:pPr>
              <w:widowControl w:val="0"/>
              <w:spacing w:before="0"/>
              <w:jc w:val="center"/>
              <w:rPr>
                <w:rFonts w:eastAsia="SimSun" w:cs="Arial"/>
                <w:b/>
                <w:bCs/>
                <w:color w:val="000000"/>
              </w:rPr>
            </w:pPr>
            <w:r w:rsidRPr="00716027">
              <w:rPr>
                <w:rFonts w:eastAsia="SimSun" w:cs="Arial"/>
                <w:b/>
                <w:bCs/>
                <w:color w:val="000000"/>
              </w:rPr>
              <w:t>CNOLGY</w:t>
            </w:r>
          </w:p>
        </w:tc>
        <w:tc>
          <w:tcPr>
            <w:tcW w:w="4111" w:type="dxa"/>
          </w:tcPr>
          <w:p w14:paraId="0B12C9B1" w14:textId="77777777" w:rsidR="006E064F" w:rsidRPr="00716027" w:rsidRDefault="006E064F" w:rsidP="009223D3">
            <w:pPr>
              <w:widowControl w:val="0"/>
              <w:spacing w:before="0" w:line="276" w:lineRule="auto"/>
              <w:rPr>
                <w:rFonts w:eastAsia="SimSun" w:cs="Arial"/>
                <w:color w:val="000000"/>
              </w:rPr>
            </w:pPr>
            <w:r w:rsidRPr="00716027">
              <w:rPr>
                <w:rFonts w:eastAsia="SimSun" w:cs="Arial"/>
                <w:color w:val="000000"/>
              </w:rPr>
              <w:t xml:space="preserve">Willm </w:t>
            </w:r>
            <w:proofErr w:type="spellStart"/>
            <w:r w:rsidRPr="00716027">
              <w:rPr>
                <w:rFonts w:eastAsia="SimSun" w:cs="Arial"/>
                <w:color w:val="000000"/>
              </w:rPr>
              <w:t>Tueting</w:t>
            </w:r>
            <w:proofErr w:type="spellEnd"/>
          </w:p>
          <w:p w14:paraId="6AD04FA2" w14:textId="77777777" w:rsidR="006E064F" w:rsidRPr="00716027" w:rsidRDefault="006E064F" w:rsidP="009223D3">
            <w:pPr>
              <w:widowControl w:val="0"/>
              <w:spacing w:before="0" w:line="276" w:lineRule="auto"/>
              <w:rPr>
                <w:rFonts w:eastAsia="SimSun" w:cs="Arial"/>
                <w:color w:val="000000"/>
                <w:lang w:eastAsia="zh-CN"/>
              </w:rPr>
            </w:pPr>
            <w:r w:rsidRPr="00144911">
              <w:rPr>
                <w:rFonts w:eastAsia="SimSun" w:cs="Arial" w:hint="eastAsia"/>
                <w:color w:val="000000"/>
                <w:lang w:eastAsia="zh-CN"/>
              </w:rPr>
              <w:t>电话：</w:t>
            </w:r>
            <w:r w:rsidRPr="00716027">
              <w:rPr>
                <w:rFonts w:eastAsia="SimSun" w:cs="Arial"/>
                <w:color w:val="000000"/>
                <w:lang w:eastAsia="zh-CN"/>
              </w:rPr>
              <w:t>+49 175 5209602</w:t>
            </w:r>
          </w:p>
          <w:p w14:paraId="548BECDE" w14:textId="77777777" w:rsidR="006E064F" w:rsidRPr="009D162E" w:rsidRDefault="006E064F" w:rsidP="009223D3">
            <w:pPr>
              <w:widowControl w:val="0"/>
              <w:spacing w:before="0"/>
              <w:rPr>
                <w:rFonts w:eastAsia="SimSun" w:cs="Arial"/>
                <w:color w:val="000000"/>
                <w:lang w:val="en-GB" w:eastAsia="zh-CN"/>
              </w:rPr>
            </w:pPr>
            <w:r w:rsidRPr="00144911">
              <w:rPr>
                <w:rFonts w:eastAsia="SimSun" w:cs="Arial" w:hint="eastAsia"/>
                <w:color w:val="000000"/>
                <w:lang w:val="fr-FR" w:eastAsia="zh-CN"/>
              </w:rPr>
              <w:t>电子邮件：</w:t>
            </w:r>
            <w:r w:rsidRPr="008B58FB">
              <w:fldChar w:fldCharType="begin"/>
            </w:r>
            <w:r w:rsidRPr="008B58FB">
              <w:instrText>HYPERLINK "backoffice@conology.net"</w:instrText>
            </w:r>
            <w:r w:rsidRPr="008B58FB">
              <w:fldChar w:fldCharType="separate"/>
            </w:r>
            <w:r w:rsidRPr="008B58FB">
              <w:rPr>
                <w:rStyle w:val="Hyperlink"/>
                <w:rFonts w:eastAsia="SimSun" w:cs="Arial"/>
                <w:color w:val="auto"/>
                <w:u w:val="none"/>
                <w:lang w:eastAsia="zh-CN"/>
              </w:rPr>
              <w:t>backoffice@conology.net</w:t>
            </w:r>
            <w:r w:rsidRPr="008B58FB">
              <w:fldChar w:fldCharType="end"/>
            </w:r>
          </w:p>
        </w:tc>
      </w:tr>
    </w:tbl>
    <w:p w14:paraId="15644AFC" w14:textId="77777777" w:rsidR="006E064F" w:rsidRDefault="006E064F" w:rsidP="006E064F">
      <w:pPr>
        <w:spacing w:before="0"/>
        <w:rPr>
          <w:rFonts w:eastAsiaTheme="minorEastAsia" w:cs="Calibri"/>
          <w:color w:val="000000"/>
          <w:lang w:eastAsia="zh-CN"/>
        </w:rPr>
      </w:pPr>
    </w:p>
    <w:p w14:paraId="439D5414" w14:textId="77777777" w:rsidR="006E064F" w:rsidRDefault="006E064F" w:rsidP="008B58FB">
      <w:pPr>
        <w:tabs>
          <w:tab w:val="left" w:pos="3686"/>
        </w:tabs>
        <w:spacing w:before="0"/>
        <w:rPr>
          <w:rFonts w:eastAsiaTheme="minorEastAsia" w:cs="Calibri"/>
          <w:b/>
          <w:lang w:eastAsia="zh-CN"/>
        </w:rPr>
      </w:pPr>
      <w:proofErr w:type="spellStart"/>
      <w:r w:rsidRPr="00917575">
        <w:rPr>
          <w:rFonts w:ascii="STKaiti" w:eastAsia="STKaiti" w:hAnsi="STKaiti" w:hint="eastAsia"/>
          <w:b/>
          <w:bCs/>
        </w:rPr>
        <w:t>德意志（联邦共和国</w:t>
      </w:r>
      <w:proofErr w:type="spellEnd"/>
      <w:r w:rsidRPr="00917575">
        <w:rPr>
          <w:rFonts w:ascii="STKaiti" w:eastAsia="STKaiti" w:hAnsi="STKaiti" w:hint="eastAsia"/>
          <w:b/>
          <w:bCs/>
        </w:rPr>
        <w:t>）</w:t>
      </w:r>
      <w:r w:rsidRPr="00144911">
        <w:rPr>
          <w:rFonts w:eastAsia="SimSun"/>
          <w:b/>
          <w:bCs/>
          <w:i/>
          <w:iCs/>
        </w:rPr>
        <w:t xml:space="preserve"> / </w:t>
      </w:r>
      <w:r w:rsidRPr="00716027">
        <w:rPr>
          <w:rFonts w:eastAsia="SimSun"/>
          <w:b/>
          <w:bCs/>
          <w:i/>
          <w:iCs/>
        </w:rPr>
        <w:t>DEU</w:t>
      </w:r>
      <w:r w:rsidRPr="00716027">
        <w:rPr>
          <w:rFonts w:cs="Calibri"/>
          <w:b/>
          <w:i/>
        </w:rPr>
        <w:tab/>
      </w:r>
      <w:r w:rsidRPr="00716027">
        <w:rPr>
          <w:rFonts w:cs="Calibri"/>
          <w:b/>
          <w:iCs/>
        </w:rPr>
        <w:t>LIR</w:t>
      </w:r>
    </w:p>
    <w:p w14:paraId="05AF5564" w14:textId="77777777" w:rsidR="006E064F" w:rsidRPr="004D736E" w:rsidRDefault="006E064F" w:rsidP="006E064F">
      <w:pPr>
        <w:tabs>
          <w:tab w:val="left" w:pos="3686"/>
        </w:tabs>
        <w:spacing w:before="0"/>
        <w:rPr>
          <w:rFonts w:eastAsiaTheme="minorEastAsia" w:cs="Calibri"/>
          <w:color w:val="000000"/>
          <w:lang w:eastAsia="zh-CN"/>
        </w:rPr>
      </w:pPr>
    </w:p>
    <w:tbl>
      <w:tblPr>
        <w:tblW w:w="9498" w:type="dxa"/>
        <w:tblLayout w:type="fixed"/>
        <w:tblCellMar>
          <w:top w:w="85" w:type="dxa"/>
          <w:bottom w:w="85" w:type="dxa"/>
        </w:tblCellMar>
        <w:tblLook w:val="05A0" w:firstRow="1" w:lastRow="0" w:firstColumn="1" w:lastColumn="1" w:noHBand="0" w:noVBand="1"/>
      </w:tblPr>
      <w:tblGrid>
        <w:gridCol w:w="3240"/>
        <w:gridCol w:w="2147"/>
        <w:gridCol w:w="4111"/>
      </w:tblGrid>
      <w:tr w:rsidR="006E064F" w:rsidRPr="009D162E" w14:paraId="5A8D61AC" w14:textId="77777777" w:rsidTr="008B58FB">
        <w:trPr>
          <w:trHeight w:val="1014"/>
        </w:trPr>
        <w:tc>
          <w:tcPr>
            <w:tcW w:w="3240" w:type="dxa"/>
          </w:tcPr>
          <w:p w14:paraId="326B93CD" w14:textId="77777777" w:rsidR="006E064F" w:rsidRPr="00716027" w:rsidRDefault="006E064F" w:rsidP="009223D3">
            <w:pPr>
              <w:spacing w:before="0" w:line="276" w:lineRule="auto"/>
              <w:rPr>
                <w:rFonts w:eastAsia="DengXian" w:cs="Arial"/>
              </w:rPr>
            </w:pPr>
            <w:proofErr w:type="spellStart"/>
            <w:r w:rsidRPr="00716027">
              <w:rPr>
                <w:rFonts w:eastAsia="DengXian" w:cs="Arial"/>
              </w:rPr>
              <w:t>Enreach</w:t>
            </w:r>
            <w:proofErr w:type="spellEnd"/>
            <w:r w:rsidRPr="00716027">
              <w:rPr>
                <w:rFonts w:eastAsia="DengXian" w:cs="Arial"/>
              </w:rPr>
              <w:t xml:space="preserve"> Communications GmbH</w:t>
            </w:r>
          </w:p>
          <w:p w14:paraId="6411FB55" w14:textId="77777777" w:rsidR="006E064F" w:rsidRPr="00716027" w:rsidRDefault="006E064F" w:rsidP="009223D3">
            <w:pPr>
              <w:spacing w:before="0" w:line="276" w:lineRule="auto"/>
              <w:rPr>
                <w:rFonts w:eastAsia="DengXian" w:cs="Arial"/>
              </w:rPr>
            </w:pPr>
            <w:r w:rsidRPr="00716027">
              <w:rPr>
                <w:rFonts w:eastAsia="DengXian" w:cs="Arial"/>
              </w:rPr>
              <w:t>Robert-Bosch-</w:t>
            </w:r>
            <w:proofErr w:type="spellStart"/>
            <w:r w:rsidRPr="00716027">
              <w:rPr>
                <w:rFonts w:eastAsia="DengXian" w:cs="Arial"/>
              </w:rPr>
              <w:t>Straße</w:t>
            </w:r>
            <w:proofErr w:type="spellEnd"/>
            <w:r w:rsidRPr="00716027">
              <w:rPr>
                <w:rFonts w:eastAsia="DengXian" w:cs="Arial"/>
              </w:rPr>
              <w:t xml:space="preserve"> 1</w:t>
            </w:r>
          </w:p>
          <w:p w14:paraId="20E3E03F" w14:textId="77777777" w:rsidR="006E064F" w:rsidRPr="00144911" w:rsidRDefault="006E064F" w:rsidP="009223D3">
            <w:pPr>
              <w:tabs>
                <w:tab w:val="left" w:pos="426"/>
                <w:tab w:val="center" w:pos="2480"/>
              </w:tabs>
              <w:spacing w:before="0"/>
              <w:rPr>
                <w:rFonts w:cstheme="minorHAnsi"/>
                <w:lang w:val="de-CH"/>
              </w:rPr>
            </w:pPr>
            <w:r w:rsidRPr="00716027">
              <w:rPr>
                <w:rFonts w:eastAsia="DengXian" w:cs="Arial"/>
              </w:rPr>
              <w:t>44803 BOCHUM</w:t>
            </w:r>
          </w:p>
        </w:tc>
        <w:tc>
          <w:tcPr>
            <w:tcW w:w="2147" w:type="dxa"/>
          </w:tcPr>
          <w:p w14:paraId="611E87BC" w14:textId="77777777" w:rsidR="006E064F" w:rsidRPr="00144911" w:rsidRDefault="006E064F" w:rsidP="009223D3">
            <w:pPr>
              <w:widowControl w:val="0"/>
              <w:spacing w:before="0"/>
              <w:jc w:val="center"/>
              <w:rPr>
                <w:rFonts w:eastAsia="SimSun" w:cstheme="minorHAnsi"/>
                <w:b/>
                <w:bCs/>
                <w:color w:val="000000"/>
              </w:rPr>
            </w:pPr>
            <w:r w:rsidRPr="00716027">
              <w:rPr>
                <w:rFonts w:eastAsia="SimSun" w:cs="Calibri"/>
                <w:b/>
                <w:bCs/>
                <w:color w:val="000000"/>
              </w:rPr>
              <w:t>VOICEW</w:t>
            </w:r>
          </w:p>
        </w:tc>
        <w:tc>
          <w:tcPr>
            <w:tcW w:w="4111" w:type="dxa"/>
          </w:tcPr>
          <w:p w14:paraId="6B4A0FA3" w14:textId="77777777" w:rsidR="006E064F" w:rsidRPr="00691F69" w:rsidRDefault="006E064F" w:rsidP="009223D3">
            <w:pPr>
              <w:keepNext/>
              <w:widowControl w:val="0"/>
              <w:tabs>
                <w:tab w:val="left" w:pos="204"/>
              </w:tabs>
              <w:spacing w:before="0" w:line="276" w:lineRule="auto"/>
              <w:rPr>
                <w:rFonts w:eastAsiaTheme="minorEastAsia" w:cs="Calibri"/>
                <w:b/>
                <w:bCs/>
                <w:color w:val="000000"/>
                <w:lang w:eastAsia="zh-CN"/>
              </w:rPr>
            </w:pPr>
            <w:r w:rsidRPr="00716027">
              <w:rPr>
                <w:rFonts w:cs="Calibri"/>
              </w:rPr>
              <w:t xml:space="preserve">Christian </w:t>
            </w:r>
            <w:proofErr w:type="spellStart"/>
            <w:r w:rsidRPr="00716027">
              <w:rPr>
                <w:rFonts w:cs="Calibri"/>
              </w:rPr>
              <w:t>Wetekam</w:t>
            </w:r>
            <w:proofErr w:type="spellEnd"/>
            <w:r>
              <w:rPr>
                <w:rFonts w:eastAsiaTheme="minorEastAsia" w:cs="Calibri" w:hint="eastAsia"/>
                <w:lang w:eastAsia="zh-CN"/>
              </w:rPr>
              <w:t>先生</w:t>
            </w:r>
          </w:p>
          <w:p w14:paraId="1346BFFA" w14:textId="77777777" w:rsidR="006E064F" w:rsidRPr="00716027" w:rsidRDefault="006E064F" w:rsidP="009223D3">
            <w:pPr>
              <w:keepNext/>
              <w:widowControl w:val="0"/>
              <w:tabs>
                <w:tab w:val="left" w:pos="204"/>
                <w:tab w:val="left" w:pos="890"/>
              </w:tabs>
              <w:spacing w:before="0" w:line="276" w:lineRule="auto"/>
              <w:rPr>
                <w:rFonts w:eastAsia="SimSun" w:cs="Calibri"/>
                <w:color w:val="000000"/>
                <w:lang w:eastAsia="zh-CN"/>
              </w:rPr>
            </w:pPr>
            <w:r w:rsidRPr="00144911">
              <w:rPr>
                <w:rFonts w:eastAsia="SimSun" w:cs="Arial" w:hint="eastAsia"/>
                <w:color w:val="000000"/>
                <w:lang w:eastAsia="zh-CN"/>
              </w:rPr>
              <w:t>电话：</w:t>
            </w:r>
            <w:r w:rsidRPr="00716027">
              <w:rPr>
                <w:rFonts w:eastAsia="SimSun" w:cs="Calibri"/>
                <w:lang w:eastAsia="zh-CN"/>
              </w:rPr>
              <w:t>+49 211 5423 5008</w:t>
            </w:r>
          </w:p>
          <w:p w14:paraId="1C3F92B2" w14:textId="77777777" w:rsidR="006E064F" w:rsidRPr="00716027" w:rsidRDefault="006E064F" w:rsidP="009223D3">
            <w:pPr>
              <w:widowControl w:val="0"/>
              <w:tabs>
                <w:tab w:val="left" w:pos="204"/>
                <w:tab w:val="left" w:pos="890"/>
              </w:tabs>
              <w:spacing w:before="0" w:line="276" w:lineRule="auto"/>
              <w:rPr>
                <w:rFonts w:eastAsia="SimSun" w:cs="Calibri"/>
                <w:lang w:eastAsia="zh-CN"/>
              </w:rPr>
            </w:pPr>
            <w:r>
              <w:rPr>
                <w:rFonts w:eastAsia="SimSun" w:cs="Arial" w:hint="eastAsia"/>
                <w:color w:val="000000"/>
                <w:lang w:eastAsia="zh-CN"/>
              </w:rPr>
              <w:t>传真</w:t>
            </w:r>
            <w:r w:rsidRPr="00144911">
              <w:rPr>
                <w:rFonts w:eastAsia="SimSun" w:cs="Arial" w:hint="eastAsia"/>
                <w:color w:val="000000"/>
                <w:lang w:eastAsia="zh-CN"/>
              </w:rPr>
              <w:t>：</w:t>
            </w:r>
            <w:r w:rsidRPr="00716027">
              <w:rPr>
                <w:rFonts w:eastAsia="SimSun" w:cs="Calibri"/>
                <w:lang w:eastAsia="zh-CN"/>
              </w:rPr>
              <w:t>+49 211 5423 5099</w:t>
            </w:r>
          </w:p>
          <w:p w14:paraId="4DEB64F8" w14:textId="77777777" w:rsidR="006E064F" w:rsidRPr="00771DBB" w:rsidRDefault="006E064F" w:rsidP="009223D3">
            <w:pPr>
              <w:spacing w:before="0"/>
              <w:jc w:val="left"/>
              <w:rPr>
                <w:rFonts w:cstheme="minorHAnsi"/>
                <w:lang w:val="de-CH" w:eastAsia="zh-CN"/>
              </w:rPr>
            </w:pPr>
            <w:r w:rsidRPr="00144911">
              <w:rPr>
                <w:rFonts w:eastAsia="SimSun" w:cs="Arial" w:hint="eastAsia"/>
                <w:color w:val="000000"/>
                <w:lang w:val="fr-FR" w:eastAsia="zh-CN"/>
              </w:rPr>
              <w:t>电子邮件：</w:t>
            </w:r>
            <w:r w:rsidRPr="008B58FB">
              <w:fldChar w:fldCharType="begin"/>
            </w:r>
            <w:r w:rsidRPr="008B58FB">
              <w:instrText>HYPERLINK "christian.wetekam@enreach.com"</w:instrText>
            </w:r>
            <w:r w:rsidRPr="008B58FB">
              <w:fldChar w:fldCharType="separate"/>
            </w:r>
            <w:r w:rsidRPr="008B58FB">
              <w:rPr>
                <w:rStyle w:val="Hyperlink"/>
                <w:rFonts w:eastAsia="SimSun" w:cs="Calibri"/>
                <w:color w:val="auto"/>
                <w:u w:val="none"/>
                <w:lang w:val="it-IT" w:eastAsia="zh-CN"/>
              </w:rPr>
              <w:t>christian.wetekam@enreach.com</w:t>
            </w:r>
            <w:r w:rsidRPr="008B58FB">
              <w:fldChar w:fldCharType="end"/>
            </w:r>
          </w:p>
        </w:tc>
      </w:tr>
      <w:bookmarkEnd w:id="541"/>
    </w:tbl>
    <w:p w14:paraId="7CE8ECAE" w14:textId="77777777" w:rsidR="006E064F" w:rsidRPr="00C0327C" w:rsidRDefault="006E064F" w:rsidP="006E064F">
      <w:pPr>
        <w:overflowPunct/>
        <w:textAlignment w:val="auto"/>
        <w:rPr>
          <w:rFonts w:cs="Calibri"/>
          <w:b/>
          <w:color w:val="000000"/>
          <w:szCs w:val="22"/>
          <w:lang w:val="pt-BR" w:eastAsia="zh-CN"/>
        </w:rPr>
      </w:pPr>
    </w:p>
    <w:p w14:paraId="0ECCD051" w14:textId="77777777" w:rsidR="006E064F" w:rsidRDefault="006E064F" w:rsidP="006E064F">
      <w:pPr>
        <w:tabs>
          <w:tab w:val="clear" w:pos="567"/>
          <w:tab w:val="clear" w:pos="1276"/>
          <w:tab w:val="clear" w:pos="1843"/>
          <w:tab w:val="clear" w:pos="5387"/>
          <w:tab w:val="clear" w:pos="5954"/>
        </w:tabs>
        <w:overflowPunct/>
        <w:autoSpaceDE/>
        <w:autoSpaceDN/>
        <w:adjustRightInd/>
        <w:spacing w:before="0"/>
        <w:jc w:val="left"/>
        <w:textAlignment w:val="auto"/>
        <w:rPr>
          <w:lang w:val="pt-BR" w:eastAsia="zh-CN"/>
        </w:rPr>
      </w:pPr>
      <w:r>
        <w:rPr>
          <w:lang w:val="pt-BR" w:eastAsia="zh-CN"/>
        </w:rPr>
        <w:br w:type="page"/>
      </w:r>
    </w:p>
    <w:p w14:paraId="626065B3" w14:textId="77777777" w:rsidR="006E064F" w:rsidRPr="00FE4695" w:rsidRDefault="006E064F" w:rsidP="006E064F">
      <w:pPr>
        <w:pStyle w:val="Heading20"/>
        <w:spacing w:before="0"/>
        <w:rPr>
          <w:rFonts w:asciiTheme="minorHAnsi" w:eastAsia="SimHei" w:hAnsiTheme="minorHAnsi" w:cstheme="minorHAnsi"/>
          <w:highlight w:val="green"/>
          <w:lang w:val="en-GB" w:eastAsia="zh-CN"/>
        </w:rPr>
      </w:pPr>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p>
    <w:p w14:paraId="272A7FA9" w14:textId="77777777" w:rsidR="006E064F" w:rsidRDefault="006E064F" w:rsidP="006E064F">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Pr>
          <w:rFonts w:eastAsia="SimSun" w:cs="Calibri" w:hint="eastAsia"/>
          <w:szCs w:val="24"/>
          <w:lang w:val="en-GB" w:eastAsia="zh-CN"/>
        </w:rPr>
        <w:t>28</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案）</w:t>
      </w:r>
    </w:p>
    <w:p w14:paraId="247044FF" w14:textId="77777777" w:rsidR="006E064F" w:rsidRDefault="006E064F" w:rsidP="006E064F">
      <w:pPr>
        <w:jc w:val="left"/>
        <w:rPr>
          <w:rFonts w:eastAsia="SimSun"/>
          <w:szCs w:val="24"/>
          <w:lang w:val="en-GB" w:eastAsia="zh-CN"/>
        </w:rPr>
      </w:pPr>
    </w:p>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8"/>
        <w:gridCol w:w="909"/>
        <w:gridCol w:w="3460"/>
        <w:gridCol w:w="4008"/>
      </w:tblGrid>
      <w:tr w:rsidR="00F34DCE" w14:paraId="28DE7C29" w14:textId="77777777" w:rsidTr="006526FE">
        <w:trPr>
          <w:cantSplit/>
          <w:trHeight w:val="227"/>
        </w:trPr>
        <w:tc>
          <w:tcPr>
            <w:tcW w:w="1818" w:type="dxa"/>
            <w:gridSpan w:val="2"/>
            <w:hideMark/>
          </w:tcPr>
          <w:p w14:paraId="54B9413F" w14:textId="260F27F1" w:rsidR="00F34DCE" w:rsidRDefault="00F34DCE" w:rsidP="006526FE">
            <w:pPr>
              <w:pStyle w:val="Tablehead0"/>
              <w:jc w:val="left"/>
            </w:pPr>
            <w:proofErr w:type="spellStart"/>
            <w:proofErr w:type="gramStart"/>
            <w:r w:rsidRPr="00014662">
              <w:rPr>
                <w:rFonts w:ascii="STKaiti" w:hAnsi="STKaiti" w:cs="Calibri" w:hint="eastAsia"/>
                <w:i w:val="0"/>
                <w:iCs/>
                <w:szCs w:val="24"/>
              </w:rPr>
              <w:t>国家</w:t>
            </w:r>
            <w:proofErr w:type="spellEnd"/>
            <w:proofErr w:type="gramEnd"/>
            <w:r w:rsidRPr="00014662">
              <w:rPr>
                <w:rFonts w:ascii="STKaiti" w:hAnsi="STKaiti" w:cs="Calibri"/>
                <w:i w:val="0"/>
                <w:iCs/>
                <w:szCs w:val="24"/>
              </w:rPr>
              <w:t>/</w:t>
            </w:r>
            <w:r>
              <w:rPr>
                <w:rFonts w:ascii="STKaiti" w:hAnsi="STKaiti" w:cs="Calibri"/>
                <w:i w:val="0"/>
                <w:iCs/>
                <w:szCs w:val="24"/>
              </w:rPr>
              <w:br/>
            </w:r>
            <w:proofErr w:type="spellStart"/>
            <w:r w:rsidRPr="00014662">
              <w:rPr>
                <w:rFonts w:ascii="STKaiti" w:hAnsi="STKaiti" w:cs="Calibri" w:hint="eastAsia"/>
                <w:i w:val="0"/>
                <w:iCs/>
                <w:szCs w:val="24"/>
              </w:rPr>
              <w:t>地理区域</w:t>
            </w:r>
            <w:proofErr w:type="spellEnd"/>
          </w:p>
        </w:tc>
        <w:tc>
          <w:tcPr>
            <w:tcW w:w="3461" w:type="dxa"/>
            <w:vMerge w:val="restart"/>
            <w:hideMark/>
          </w:tcPr>
          <w:p w14:paraId="6208DF55" w14:textId="2222F599" w:rsidR="00F34DCE" w:rsidRDefault="00F34DCE" w:rsidP="006526FE">
            <w:pPr>
              <w:pStyle w:val="Tablehead0"/>
              <w:jc w:val="left"/>
              <w:rPr>
                <w:lang w:val="en-GB"/>
              </w:rPr>
            </w:pPr>
            <w:proofErr w:type="spellStart"/>
            <w:proofErr w:type="gramStart"/>
            <w:r w:rsidRPr="00014662">
              <w:rPr>
                <w:rFonts w:ascii="STKaiti" w:hAnsi="STKaiti" w:cs="Calibri" w:hint="eastAsia"/>
                <w:i w:val="0"/>
                <w:iCs/>
                <w:lang w:eastAsia="zh-CN"/>
              </w:rPr>
              <w:t>该信令点的唯一名称</w:t>
            </w:r>
            <w:proofErr w:type="spellEnd"/>
            <w:proofErr w:type="gramEnd"/>
          </w:p>
        </w:tc>
        <w:tc>
          <w:tcPr>
            <w:tcW w:w="4009" w:type="dxa"/>
            <w:vMerge w:val="restart"/>
            <w:hideMark/>
          </w:tcPr>
          <w:p w14:paraId="096CAABB" w14:textId="359AE980" w:rsidR="00F34DCE" w:rsidRDefault="00F34DCE" w:rsidP="006526FE">
            <w:pPr>
              <w:pStyle w:val="Tablehead0"/>
              <w:jc w:val="left"/>
              <w:rPr>
                <w:lang w:val="en-GB"/>
              </w:rPr>
            </w:pPr>
            <w:proofErr w:type="spellStart"/>
            <w:proofErr w:type="gramStart"/>
            <w:r w:rsidRPr="00014662">
              <w:rPr>
                <w:rFonts w:ascii="STKaiti" w:hAnsi="STKaiti" w:cs="Calibri" w:hint="eastAsia"/>
                <w:i w:val="0"/>
                <w:iCs/>
                <w:lang w:eastAsia="zh-CN"/>
              </w:rPr>
              <w:t>信令点运营商的名称</w:t>
            </w:r>
            <w:proofErr w:type="spellEnd"/>
            <w:proofErr w:type="gramEnd"/>
          </w:p>
        </w:tc>
      </w:tr>
      <w:tr w:rsidR="00F34DCE" w14:paraId="6298582A" w14:textId="77777777" w:rsidTr="006526FE">
        <w:trPr>
          <w:cantSplit/>
          <w:trHeight w:val="227"/>
        </w:trPr>
        <w:tc>
          <w:tcPr>
            <w:tcW w:w="909" w:type="dxa"/>
            <w:tcBorders>
              <w:bottom w:val="single" w:sz="4" w:space="0" w:color="auto"/>
            </w:tcBorders>
            <w:hideMark/>
          </w:tcPr>
          <w:p w14:paraId="7A4DFB85" w14:textId="77777777" w:rsidR="00F34DCE" w:rsidRDefault="00F34DCE" w:rsidP="006526FE">
            <w:pPr>
              <w:pStyle w:val="Tablehead0"/>
              <w:jc w:val="left"/>
            </w:pPr>
            <w:r>
              <w:t>ISPC</w:t>
            </w:r>
          </w:p>
        </w:tc>
        <w:tc>
          <w:tcPr>
            <w:tcW w:w="909" w:type="dxa"/>
            <w:tcBorders>
              <w:bottom w:val="single" w:sz="4" w:space="0" w:color="auto"/>
            </w:tcBorders>
            <w:hideMark/>
          </w:tcPr>
          <w:p w14:paraId="1CB71A39" w14:textId="77777777" w:rsidR="00F34DCE" w:rsidRDefault="00F34DCE" w:rsidP="006526FE">
            <w:pPr>
              <w:pStyle w:val="Tablehead0"/>
              <w:jc w:val="left"/>
            </w:pPr>
            <w:r>
              <w:t>DEC</w:t>
            </w:r>
          </w:p>
        </w:tc>
        <w:tc>
          <w:tcPr>
            <w:tcW w:w="3461" w:type="dxa"/>
            <w:vMerge/>
            <w:tcBorders>
              <w:bottom w:val="single" w:sz="4" w:space="0" w:color="auto"/>
            </w:tcBorders>
            <w:vAlign w:val="center"/>
            <w:hideMark/>
          </w:tcPr>
          <w:p w14:paraId="3775CEC1" w14:textId="77777777" w:rsidR="00F34DCE" w:rsidRDefault="00F34DCE" w:rsidP="006526FE">
            <w:pPr>
              <w:tabs>
                <w:tab w:val="clear" w:pos="567"/>
                <w:tab w:val="clear" w:pos="1276"/>
                <w:tab w:val="clear" w:pos="1843"/>
                <w:tab w:val="clear" w:pos="5387"/>
                <w:tab w:val="clear" w:pos="5954"/>
              </w:tabs>
              <w:overflowPunct/>
              <w:autoSpaceDE/>
              <w:autoSpaceDN/>
              <w:adjustRightInd/>
              <w:spacing w:before="0"/>
              <w:jc w:val="left"/>
              <w:rPr>
                <w:i/>
                <w:sz w:val="18"/>
              </w:rPr>
            </w:pPr>
          </w:p>
        </w:tc>
        <w:tc>
          <w:tcPr>
            <w:tcW w:w="4009" w:type="dxa"/>
            <w:vMerge/>
            <w:tcBorders>
              <w:bottom w:val="single" w:sz="4" w:space="0" w:color="auto"/>
            </w:tcBorders>
            <w:vAlign w:val="center"/>
            <w:hideMark/>
          </w:tcPr>
          <w:p w14:paraId="3D8997FB" w14:textId="77777777" w:rsidR="00F34DCE" w:rsidRDefault="00F34DCE" w:rsidP="006526FE">
            <w:pPr>
              <w:tabs>
                <w:tab w:val="clear" w:pos="567"/>
                <w:tab w:val="clear" w:pos="1276"/>
                <w:tab w:val="clear" w:pos="1843"/>
                <w:tab w:val="clear" w:pos="5387"/>
                <w:tab w:val="clear" w:pos="5954"/>
              </w:tabs>
              <w:overflowPunct/>
              <w:autoSpaceDE/>
              <w:autoSpaceDN/>
              <w:adjustRightInd/>
              <w:spacing w:before="0"/>
              <w:jc w:val="left"/>
              <w:rPr>
                <w:i/>
                <w:sz w:val="18"/>
              </w:rPr>
            </w:pPr>
          </w:p>
        </w:tc>
      </w:tr>
      <w:tr w:rsidR="00F34DCE" w:rsidRPr="00F73773" w14:paraId="57034C9E" w14:textId="77777777" w:rsidTr="006526FE">
        <w:trPr>
          <w:cantSplit/>
          <w:trHeight w:val="240"/>
        </w:trPr>
        <w:tc>
          <w:tcPr>
            <w:tcW w:w="9288" w:type="dxa"/>
            <w:gridSpan w:val="4"/>
            <w:tcBorders>
              <w:top w:val="single" w:sz="4" w:space="0" w:color="auto"/>
            </w:tcBorders>
            <w:hideMark/>
          </w:tcPr>
          <w:p w14:paraId="097B3740" w14:textId="56C4FDCA" w:rsidR="00F34DCE" w:rsidRPr="00F73773" w:rsidRDefault="00F34DCE" w:rsidP="006526FE">
            <w:pPr>
              <w:pStyle w:val="Normalaftertitle"/>
              <w:keepNext/>
              <w:spacing w:before="240"/>
              <w:rPr>
                <w:b/>
                <w:bCs/>
              </w:rPr>
            </w:pPr>
            <w:r>
              <w:rPr>
                <w:rFonts w:ascii="SimSun" w:eastAsia="SimSun" w:hAnsi="SimSun" w:cs="SimSun" w:hint="eastAsia"/>
                <w:b/>
                <w:bCs/>
                <w:lang w:eastAsia="zh-CN"/>
              </w:rPr>
              <w:t>德国</w:t>
            </w:r>
            <w:r w:rsidRPr="00F73773">
              <w:rPr>
                <w:b/>
                <w:bCs/>
              </w:rPr>
              <w:t xml:space="preserve">    </w:t>
            </w:r>
            <w:r w:rsidR="00BC714D">
              <w:rPr>
                <w:b/>
                <w:bCs/>
              </w:rPr>
              <w:t xml:space="preserve">       </w:t>
            </w:r>
            <w:r w:rsidRPr="00F73773">
              <w:rPr>
                <w:b/>
                <w:bCs/>
              </w:rPr>
              <w:t>ADD</w:t>
            </w:r>
          </w:p>
        </w:tc>
      </w:tr>
      <w:tr w:rsidR="00F34DCE" w:rsidRPr="00F73773" w14:paraId="75C425AA" w14:textId="77777777" w:rsidTr="006526FE">
        <w:trPr>
          <w:cantSplit/>
          <w:trHeight w:val="240"/>
        </w:trPr>
        <w:tc>
          <w:tcPr>
            <w:tcW w:w="909" w:type="dxa"/>
            <w:hideMark/>
          </w:tcPr>
          <w:p w14:paraId="349F3658" w14:textId="77777777" w:rsidR="00F34DCE" w:rsidRPr="00F73773" w:rsidRDefault="00F34DCE" w:rsidP="006526FE">
            <w:pPr>
              <w:pStyle w:val="StyleTabletextLeft"/>
              <w:rPr>
                <w:b w:val="0"/>
                <w:bCs w:val="0"/>
              </w:rPr>
            </w:pPr>
            <w:r w:rsidRPr="00F73773">
              <w:rPr>
                <w:b w:val="0"/>
                <w:bCs w:val="0"/>
              </w:rPr>
              <w:t>2-038-4</w:t>
            </w:r>
          </w:p>
        </w:tc>
        <w:tc>
          <w:tcPr>
            <w:tcW w:w="909" w:type="dxa"/>
            <w:hideMark/>
          </w:tcPr>
          <w:p w14:paraId="5AF4ABDA" w14:textId="77777777" w:rsidR="00F34DCE" w:rsidRPr="00F73773" w:rsidRDefault="00F34DCE" w:rsidP="006526FE">
            <w:pPr>
              <w:pStyle w:val="StyleTabletextLeft"/>
              <w:rPr>
                <w:b w:val="0"/>
                <w:bCs w:val="0"/>
              </w:rPr>
            </w:pPr>
            <w:r w:rsidRPr="00F73773">
              <w:rPr>
                <w:b w:val="0"/>
                <w:bCs w:val="0"/>
              </w:rPr>
              <w:t>4404</w:t>
            </w:r>
          </w:p>
        </w:tc>
        <w:tc>
          <w:tcPr>
            <w:tcW w:w="3461" w:type="dxa"/>
            <w:hideMark/>
          </w:tcPr>
          <w:p w14:paraId="7771BAE2" w14:textId="77777777" w:rsidR="00F34DCE" w:rsidRPr="00F73773" w:rsidRDefault="00F34DCE" w:rsidP="006526FE">
            <w:pPr>
              <w:pStyle w:val="StyleTabletextLeft"/>
              <w:rPr>
                <w:b w:val="0"/>
                <w:bCs w:val="0"/>
              </w:rPr>
            </w:pPr>
            <w:r w:rsidRPr="00F73773">
              <w:rPr>
                <w:b w:val="0"/>
                <w:bCs w:val="0"/>
              </w:rPr>
              <w:t>IDM-HAM-1</w:t>
            </w:r>
          </w:p>
        </w:tc>
        <w:tc>
          <w:tcPr>
            <w:tcW w:w="4009" w:type="dxa"/>
            <w:hideMark/>
          </w:tcPr>
          <w:p w14:paraId="611B777F" w14:textId="77777777" w:rsidR="00F34DCE" w:rsidRPr="00F73773" w:rsidRDefault="00F34DCE" w:rsidP="006526FE">
            <w:pPr>
              <w:pStyle w:val="StyleTabletextLeft"/>
              <w:rPr>
                <w:b w:val="0"/>
                <w:bCs w:val="0"/>
              </w:rPr>
            </w:pPr>
            <w:proofErr w:type="gramStart"/>
            <w:r w:rsidRPr="00F73773">
              <w:rPr>
                <w:b w:val="0"/>
                <w:bCs w:val="0"/>
              </w:rPr>
              <w:t>interactive</w:t>
            </w:r>
            <w:proofErr w:type="gramEnd"/>
            <w:r w:rsidRPr="00F73773">
              <w:rPr>
                <w:b w:val="0"/>
                <w:bCs w:val="0"/>
              </w:rPr>
              <w:t xml:space="preserve"> digital media </w:t>
            </w:r>
            <w:proofErr w:type="spellStart"/>
            <w:r w:rsidRPr="00F73773">
              <w:rPr>
                <w:b w:val="0"/>
                <w:bCs w:val="0"/>
              </w:rPr>
              <w:t>GmbH</w:t>
            </w:r>
            <w:proofErr w:type="spellEnd"/>
          </w:p>
        </w:tc>
      </w:tr>
      <w:tr w:rsidR="00F34DCE" w:rsidRPr="00F73773" w14:paraId="6BC68E43" w14:textId="77777777" w:rsidTr="006526FE">
        <w:trPr>
          <w:cantSplit/>
          <w:trHeight w:val="240"/>
        </w:trPr>
        <w:tc>
          <w:tcPr>
            <w:tcW w:w="909" w:type="dxa"/>
            <w:hideMark/>
          </w:tcPr>
          <w:p w14:paraId="00E5E57F" w14:textId="77777777" w:rsidR="00F34DCE" w:rsidRPr="00F73773" w:rsidRDefault="00F34DCE" w:rsidP="006526FE">
            <w:pPr>
              <w:pStyle w:val="StyleTabletextLeft"/>
              <w:rPr>
                <w:b w:val="0"/>
                <w:bCs w:val="0"/>
              </w:rPr>
            </w:pPr>
            <w:r w:rsidRPr="00F73773">
              <w:rPr>
                <w:b w:val="0"/>
                <w:bCs w:val="0"/>
              </w:rPr>
              <w:t>2-242-4</w:t>
            </w:r>
          </w:p>
        </w:tc>
        <w:tc>
          <w:tcPr>
            <w:tcW w:w="909" w:type="dxa"/>
            <w:hideMark/>
          </w:tcPr>
          <w:p w14:paraId="0EA1DAA2" w14:textId="77777777" w:rsidR="00F34DCE" w:rsidRPr="00F73773" w:rsidRDefault="00F34DCE" w:rsidP="006526FE">
            <w:pPr>
              <w:pStyle w:val="StyleTabletextLeft"/>
              <w:rPr>
                <w:b w:val="0"/>
                <w:bCs w:val="0"/>
              </w:rPr>
            </w:pPr>
            <w:r w:rsidRPr="00F73773">
              <w:rPr>
                <w:b w:val="0"/>
                <w:bCs w:val="0"/>
              </w:rPr>
              <w:t>6036</w:t>
            </w:r>
          </w:p>
        </w:tc>
        <w:tc>
          <w:tcPr>
            <w:tcW w:w="3461" w:type="dxa"/>
            <w:hideMark/>
          </w:tcPr>
          <w:p w14:paraId="724D33BE" w14:textId="77777777" w:rsidR="00F34DCE" w:rsidRPr="00F73773" w:rsidRDefault="00F34DCE" w:rsidP="006526FE">
            <w:pPr>
              <w:pStyle w:val="StyleTabletextLeft"/>
              <w:rPr>
                <w:b w:val="0"/>
                <w:bCs w:val="0"/>
              </w:rPr>
            </w:pPr>
            <w:r w:rsidRPr="00F73773">
              <w:rPr>
                <w:b w:val="0"/>
                <w:bCs w:val="0"/>
              </w:rPr>
              <w:t>IDM-HAM-2</w:t>
            </w:r>
          </w:p>
        </w:tc>
        <w:tc>
          <w:tcPr>
            <w:tcW w:w="4009" w:type="dxa"/>
            <w:hideMark/>
          </w:tcPr>
          <w:p w14:paraId="16C702E3" w14:textId="77777777" w:rsidR="00F34DCE" w:rsidRPr="00F73773" w:rsidRDefault="00F34DCE" w:rsidP="006526FE">
            <w:pPr>
              <w:pStyle w:val="StyleTabletextLeft"/>
              <w:rPr>
                <w:b w:val="0"/>
                <w:bCs w:val="0"/>
              </w:rPr>
            </w:pPr>
            <w:proofErr w:type="gramStart"/>
            <w:r w:rsidRPr="00F73773">
              <w:rPr>
                <w:b w:val="0"/>
                <w:bCs w:val="0"/>
              </w:rPr>
              <w:t>interactive</w:t>
            </w:r>
            <w:proofErr w:type="gramEnd"/>
            <w:r w:rsidRPr="00F73773">
              <w:rPr>
                <w:b w:val="0"/>
                <w:bCs w:val="0"/>
              </w:rPr>
              <w:t xml:space="preserve"> digital media </w:t>
            </w:r>
            <w:proofErr w:type="spellStart"/>
            <w:r w:rsidRPr="00F73773">
              <w:rPr>
                <w:b w:val="0"/>
                <w:bCs w:val="0"/>
              </w:rPr>
              <w:t>GmbH</w:t>
            </w:r>
            <w:proofErr w:type="spellEnd"/>
          </w:p>
        </w:tc>
      </w:tr>
      <w:tr w:rsidR="00F34DCE" w:rsidRPr="00F73773" w14:paraId="698D4EC1" w14:textId="77777777" w:rsidTr="006526FE">
        <w:trPr>
          <w:cantSplit/>
          <w:trHeight w:val="240"/>
        </w:trPr>
        <w:tc>
          <w:tcPr>
            <w:tcW w:w="909" w:type="dxa"/>
            <w:hideMark/>
          </w:tcPr>
          <w:p w14:paraId="3B4C8B57" w14:textId="77777777" w:rsidR="00F34DCE" w:rsidRPr="00F73773" w:rsidRDefault="00F34DCE" w:rsidP="006526FE">
            <w:pPr>
              <w:pStyle w:val="StyleTabletextLeft"/>
              <w:rPr>
                <w:b w:val="0"/>
                <w:bCs w:val="0"/>
              </w:rPr>
            </w:pPr>
            <w:r w:rsidRPr="00F73773">
              <w:rPr>
                <w:b w:val="0"/>
                <w:bCs w:val="0"/>
              </w:rPr>
              <w:t>2-242-5</w:t>
            </w:r>
          </w:p>
        </w:tc>
        <w:tc>
          <w:tcPr>
            <w:tcW w:w="909" w:type="dxa"/>
            <w:hideMark/>
          </w:tcPr>
          <w:p w14:paraId="028A4AC5" w14:textId="77777777" w:rsidR="00F34DCE" w:rsidRPr="00F73773" w:rsidRDefault="00F34DCE" w:rsidP="006526FE">
            <w:pPr>
              <w:pStyle w:val="StyleTabletextLeft"/>
              <w:rPr>
                <w:b w:val="0"/>
                <w:bCs w:val="0"/>
              </w:rPr>
            </w:pPr>
            <w:r w:rsidRPr="00F73773">
              <w:rPr>
                <w:b w:val="0"/>
                <w:bCs w:val="0"/>
              </w:rPr>
              <w:t>6037</w:t>
            </w:r>
          </w:p>
        </w:tc>
        <w:tc>
          <w:tcPr>
            <w:tcW w:w="3461" w:type="dxa"/>
            <w:hideMark/>
          </w:tcPr>
          <w:p w14:paraId="0E6329F5" w14:textId="77777777" w:rsidR="00F34DCE" w:rsidRPr="00F73773" w:rsidRDefault="00F34DCE" w:rsidP="006526FE">
            <w:pPr>
              <w:pStyle w:val="StyleTabletextLeft"/>
              <w:rPr>
                <w:b w:val="0"/>
                <w:bCs w:val="0"/>
              </w:rPr>
            </w:pPr>
            <w:r w:rsidRPr="00F73773">
              <w:rPr>
                <w:b w:val="0"/>
                <w:bCs w:val="0"/>
              </w:rPr>
              <w:t>IDM-HAM-3</w:t>
            </w:r>
          </w:p>
        </w:tc>
        <w:tc>
          <w:tcPr>
            <w:tcW w:w="4009" w:type="dxa"/>
            <w:hideMark/>
          </w:tcPr>
          <w:p w14:paraId="0D4D4CF0" w14:textId="77777777" w:rsidR="00F34DCE" w:rsidRPr="00F73773" w:rsidRDefault="00F34DCE" w:rsidP="006526FE">
            <w:pPr>
              <w:pStyle w:val="StyleTabletextLeft"/>
              <w:rPr>
                <w:b w:val="0"/>
                <w:bCs w:val="0"/>
              </w:rPr>
            </w:pPr>
            <w:proofErr w:type="gramStart"/>
            <w:r w:rsidRPr="00F73773">
              <w:rPr>
                <w:b w:val="0"/>
                <w:bCs w:val="0"/>
              </w:rPr>
              <w:t>interactive</w:t>
            </w:r>
            <w:proofErr w:type="gramEnd"/>
            <w:r w:rsidRPr="00F73773">
              <w:rPr>
                <w:b w:val="0"/>
                <w:bCs w:val="0"/>
              </w:rPr>
              <w:t xml:space="preserve"> digital media </w:t>
            </w:r>
            <w:proofErr w:type="spellStart"/>
            <w:r w:rsidRPr="00F73773">
              <w:rPr>
                <w:b w:val="0"/>
                <w:bCs w:val="0"/>
              </w:rPr>
              <w:t>GmbH</w:t>
            </w:r>
            <w:proofErr w:type="spellEnd"/>
          </w:p>
        </w:tc>
      </w:tr>
      <w:tr w:rsidR="00F34DCE" w:rsidRPr="00F73773" w14:paraId="1377368C" w14:textId="77777777" w:rsidTr="006526FE">
        <w:trPr>
          <w:cantSplit/>
          <w:trHeight w:val="240"/>
        </w:trPr>
        <w:tc>
          <w:tcPr>
            <w:tcW w:w="9288" w:type="dxa"/>
            <w:gridSpan w:val="4"/>
            <w:hideMark/>
          </w:tcPr>
          <w:p w14:paraId="6D132B76" w14:textId="2F2973E6" w:rsidR="00F34DCE" w:rsidRPr="00F73773" w:rsidRDefault="00F34DCE" w:rsidP="006526FE">
            <w:pPr>
              <w:pStyle w:val="Normalaftertitle"/>
              <w:keepNext/>
              <w:spacing w:before="240"/>
              <w:rPr>
                <w:b/>
                <w:bCs/>
              </w:rPr>
            </w:pPr>
            <w:r>
              <w:rPr>
                <w:rFonts w:ascii="SimSun" w:eastAsia="SimSun" w:hAnsi="SimSun" w:cs="SimSun" w:hint="eastAsia"/>
                <w:b/>
                <w:bCs/>
                <w:lang w:eastAsia="zh-CN"/>
              </w:rPr>
              <w:t>科索沃</w:t>
            </w:r>
            <w:r w:rsidRPr="00716027">
              <w:rPr>
                <w:b/>
                <w:bCs/>
              </w:rPr>
              <w:t xml:space="preserve">*    </w:t>
            </w:r>
            <w:r w:rsidRPr="00F73773">
              <w:rPr>
                <w:b/>
                <w:bCs/>
              </w:rPr>
              <w:t>SUP</w:t>
            </w:r>
          </w:p>
        </w:tc>
      </w:tr>
      <w:tr w:rsidR="00F34DCE" w:rsidRPr="00F73773" w14:paraId="5B933A6A" w14:textId="77777777" w:rsidTr="006526FE">
        <w:trPr>
          <w:cantSplit/>
          <w:trHeight w:val="240"/>
        </w:trPr>
        <w:tc>
          <w:tcPr>
            <w:tcW w:w="909" w:type="dxa"/>
            <w:hideMark/>
          </w:tcPr>
          <w:p w14:paraId="5F7442E4" w14:textId="77777777" w:rsidR="00F34DCE" w:rsidRPr="00F73773" w:rsidRDefault="00F34DCE" w:rsidP="006526FE">
            <w:pPr>
              <w:pStyle w:val="StyleTabletextLeft"/>
              <w:rPr>
                <w:b w:val="0"/>
                <w:bCs w:val="0"/>
              </w:rPr>
            </w:pPr>
            <w:r w:rsidRPr="00F73773">
              <w:rPr>
                <w:b w:val="0"/>
                <w:bCs w:val="0"/>
              </w:rPr>
              <w:t>7-214-6</w:t>
            </w:r>
          </w:p>
        </w:tc>
        <w:tc>
          <w:tcPr>
            <w:tcW w:w="909" w:type="dxa"/>
            <w:hideMark/>
          </w:tcPr>
          <w:p w14:paraId="0A372136" w14:textId="77777777" w:rsidR="00F34DCE" w:rsidRPr="00F73773" w:rsidRDefault="00F34DCE" w:rsidP="006526FE">
            <w:pPr>
              <w:pStyle w:val="StyleTabletextLeft"/>
              <w:rPr>
                <w:b w:val="0"/>
                <w:bCs w:val="0"/>
              </w:rPr>
            </w:pPr>
            <w:r w:rsidRPr="00F73773">
              <w:rPr>
                <w:b w:val="0"/>
                <w:bCs w:val="0"/>
              </w:rPr>
              <w:t>16054</w:t>
            </w:r>
          </w:p>
        </w:tc>
        <w:tc>
          <w:tcPr>
            <w:tcW w:w="3461" w:type="dxa"/>
            <w:hideMark/>
          </w:tcPr>
          <w:p w14:paraId="0001DC2E" w14:textId="77777777" w:rsidR="00F34DCE" w:rsidRPr="00F73773" w:rsidRDefault="00F34DCE" w:rsidP="006526FE">
            <w:pPr>
              <w:pStyle w:val="StyleTabletextLeft"/>
              <w:rPr>
                <w:b w:val="0"/>
                <w:bCs w:val="0"/>
              </w:rPr>
            </w:pPr>
            <w:r w:rsidRPr="00F73773">
              <w:rPr>
                <w:b w:val="0"/>
                <w:bCs w:val="0"/>
              </w:rPr>
              <w:t>KNET-</w:t>
            </w:r>
            <w:proofErr w:type="spellStart"/>
            <w:r w:rsidRPr="00F73773">
              <w:rPr>
                <w:b w:val="0"/>
                <w:bCs w:val="0"/>
              </w:rPr>
              <w:t>Prishtinë</w:t>
            </w:r>
            <w:proofErr w:type="spellEnd"/>
          </w:p>
        </w:tc>
        <w:tc>
          <w:tcPr>
            <w:tcW w:w="4009" w:type="dxa"/>
            <w:hideMark/>
          </w:tcPr>
          <w:p w14:paraId="62686FBB" w14:textId="77777777" w:rsidR="00F34DCE" w:rsidRPr="00F73773" w:rsidRDefault="00F34DCE" w:rsidP="006526FE">
            <w:pPr>
              <w:pStyle w:val="StyleTabletextLeft"/>
              <w:rPr>
                <w:b w:val="0"/>
                <w:bCs w:val="0"/>
              </w:rPr>
            </w:pPr>
            <w:r w:rsidRPr="00F73773">
              <w:rPr>
                <w:b w:val="0"/>
                <w:bCs w:val="0"/>
              </w:rPr>
              <w:t>Kujtesa.Net LLC</w:t>
            </w:r>
          </w:p>
        </w:tc>
      </w:tr>
      <w:tr w:rsidR="00F34DCE" w:rsidRPr="00F73773" w14:paraId="1ABF9142" w14:textId="77777777" w:rsidTr="006526FE">
        <w:trPr>
          <w:cantSplit/>
          <w:trHeight w:val="240"/>
        </w:trPr>
        <w:tc>
          <w:tcPr>
            <w:tcW w:w="9288" w:type="dxa"/>
            <w:gridSpan w:val="4"/>
            <w:hideMark/>
          </w:tcPr>
          <w:p w14:paraId="3A34E846" w14:textId="3F0993AB" w:rsidR="00F34DCE" w:rsidRPr="00F73773" w:rsidRDefault="00F34DCE" w:rsidP="006526FE">
            <w:pPr>
              <w:pStyle w:val="Normalaftertitle"/>
              <w:keepNext/>
              <w:spacing w:before="240"/>
              <w:rPr>
                <w:b/>
                <w:bCs/>
              </w:rPr>
            </w:pPr>
            <w:r>
              <w:rPr>
                <w:rFonts w:ascii="SimSun" w:eastAsia="SimSun" w:hAnsi="SimSun" w:cs="SimSun" w:hint="eastAsia"/>
                <w:b/>
                <w:bCs/>
                <w:lang w:eastAsia="zh-CN"/>
              </w:rPr>
              <w:t>荷兰（王国）</w:t>
            </w:r>
            <w:r w:rsidRPr="00716027">
              <w:rPr>
                <w:b/>
                <w:bCs/>
              </w:rPr>
              <w:t xml:space="preserve">    </w:t>
            </w:r>
            <w:r w:rsidRPr="00F73773">
              <w:rPr>
                <w:b/>
                <w:bCs/>
              </w:rPr>
              <w:t>SUP</w:t>
            </w:r>
          </w:p>
        </w:tc>
      </w:tr>
      <w:tr w:rsidR="00F34DCE" w:rsidRPr="00F73773" w14:paraId="3CEF1440" w14:textId="77777777" w:rsidTr="006526FE">
        <w:trPr>
          <w:cantSplit/>
          <w:trHeight w:val="240"/>
        </w:trPr>
        <w:tc>
          <w:tcPr>
            <w:tcW w:w="909" w:type="dxa"/>
            <w:hideMark/>
          </w:tcPr>
          <w:p w14:paraId="423463EC" w14:textId="77777777" w:rsidR="00F34DCE" w:rsidRPr="00F73773" w:rsidRDefault="00F34DCE" w:rsidP="006526FE">
            <w:pPr>
              <w:pStyle w:val="StyleTabletextLeft"/>
              <w:rPr>
                <w:b w:val="0"/>
                <w:bCs w:val="0"/>
              </w:rPr>
            </w:pPr>
            <w:r w:rsidRPr="00F73773">
              <w:rPr>
                <w:b w:val="0"/>
                <w:bCs w:val="0"/>
              </w:rPr>
              <w:t>5-239-5</w:t>
            </w:r>
          </w:p>
        </w:tc>
        <w:tc>
          <w:tcPr>
            <w:tcW w:w="909" w:type="dxa"/>
            <w:hideMark/>
          </w:tcPr>
          <w:p w14:paraId="6EEA317E" w14:textId="77777777" w:rsidR="00F34DCE" w:rsidRPr="00F73773" w:rsidRDefault="00F34DCE" w:rsidP="006526FE">
            <w:pPr>
              <w:pStyle w:val="StyleTabletextLeft"/>
              <w:rPr>
                <w:b w:val="0"/>
                <w:bCs w:val="0"/>
              </w:rPr>
            </w:pPr>
            <w:r w:rsidRPr="00F73773">
              <w:rPr>
                <w:b w:val="0"/>
                <w:bCs w:val="0"/>
              </w:rPr>
              <w:t>12157</w:t>
            </w:r>
          </w:p>
        </w:tc>
        <w:tc>
          <w:tcPr>
            <w:tcW w:w="3461" w:type="dxa"/>
            <w:hideMark/>
          </w:tcPr>
          <w:p w14:paraId="2979AA08" w14:textId="77777777" w:rsidR="00F34DCE" w:rsidRPr="00F73773" w:rsidRDefault="00F34DCE" w:rsidP="006526FE">
            <w:pPr>
              <w:pStyle w:val="StyleTabletextLeft"/>
              <w:rPr>
                <w:b w:val="0"/>
                <w:bCs w:val="0"/>
              </w:rPr>
            </w:pPr>
            <w:r w:rsidRPr="00F73773">
              <w:rPr>
                <w:b w:val="0"/>
                <w:bCs w:val="0"/>
              </w:rPr>
              <w:t xml:space="preserve">NL GMSC, </w:t>
            </w:r>
            <w:proofErr w:type="spellStart"/>
            <w:r w:rsidRPr="00F73773">
              <w:rPr>
                <w:b w:val="0"/>
                <w:bCs w:val="0"/>
              </w:rPr>
              <w:t>Telecity</w:t>
            </w:r>
            <w:proofErr w:type="spellEnd"/>
            <w:r w:rsidRPr="00F73773">
              <w:rPr>
                <w:b w:val="0"/>
                <w:bCs w:val="0"/>
              </w:rPr>
              <w:t xml:space="preserve"> </w:t>
            </w:r>
            <w:proofErr w:type="spellStart"/>
            <w:r w:rsidRPr="00F73773">
              <w:rPr>
                <w:b w:val="0"/>
                <w:bCs w:val="0"/>
              </w:rPr>
              <w:t>Kruislaan</w:t>
            </w:r>
            <w:proofErr w:type="spellEnd"/>
            <w:r w:rsidRPr="00F73773">
              <w:rPr>
                <w:b w:val="0"/>
                <w:bCs w:val="0"/>
              </w:rPr>
              <w:t xml:space="preserve"> 4</w:t>
            </w:r>
          </w:p>
        </w:tc>
        <w:tc>
          <w:tcPr>
            <w:tcW w:w="4009" w:type="dxa"/>
            <w:hideMark/>
          </w:tcPr>
          <w:p w14:paraId="3B7CC71A" w14:textId="77777777" w:rsidR="00F34DCE" w:rsidRPr="00F73773" w:rsidRDefault="00F34DCE" w:rsidP="006526FE">
            <w:pPr>
              <w:pStyle w:val="StyleTabletextLeft"/>
              <w:rPr>
                <w:b w:val="0"/>
                <w:bCs w:val="0"/>
              </w:rPr>
            </w:pPr>
            <w:proofErr w:type="spellStart"/>
            <w:r w:rsidRPr="00F73773">
              <w:rPr>
                <w:b w:val="0"/>
                <w:bCs w:val="0"/>
              </w:rPr>
              <w:t>Mundio</w:t>
            </w:r>
            <w:proofErr w:type="spellEnd"/>
            <w:r w:rsidRPr="00F73773">
              <w:rPr>
                <w:b w:val="0"/>
                <w:bCs w:val="0"/>
              </w:rPr>
              <w:t xml:space="preserve"> Mobile (</w:t>
            </w:r>
            <w:proofErr w:type="spellStart"/>
            <w:r w:rsidRPr="00F73773">
              <w:rPr>
                <w:b w:val="0"/>
                <w:bCs w:val="0"/>
              </w:rPr>
              <w:t>Netherlands</w:t>
            </w:r>
            <w:proofErr w:type="spellEnd"/>
            <w:r w:rsidRPr="00F73773">
              <w:rPr>
                <w:b w:val="0"/>
                <w:bCs w:val="0"/>
              </w:rPr>
              <w:t>) Ltd</w:t>
            </w:r>
          </w:p>
        </w:tc>
      </w:tr>
    </w:tbl>
    <w:p w14:paraId="356A116F" w14:textId="77777777" w:rsidR="006E064F" w:rsidRPr="00F21C99" w:rsidRDefault="006E064F" w:rsidP="008B58FB">
      <w:pPr>
        <w:pStyle w:val="Footnotesepar"/>
        <w:spacing w:before="240"/>
        <w:rPr>
          <w:rFonts w:asciiTheme="minorHAnsi" w:eastAsiaTheme="minorEastAsia" w:hAnsiTheme="minorHAnsi" w:cstheme="minorHAnsi"/>
          <w:lang w:val="en-GB" w:eastAsia="zh-CN"/>
        </w:rPr>
      </w:pPr>
      <w:r w:rsidRPr="00F21C99">
        <w:rPr>
          <w:rFonts w:asciiTheme="minorHAnsi" w:eastAsiaTheme="minorEastAsia" w:hAnsiTheme="minorHAnsi" w:cstheme="minorHAnsi"/>
          <w:lang w:eastAsia="zh-CN"/>
        </w:rPr>
        <w:t>*</w:t>
      </w:r>
      <w:r w:rsidRPr="00F21C99">
        <w:rPr>
          <w:rFonts w:asciiTheme="minorHAnsi" w:eastAsiaTheme="minorEastAsia" w:hAnsiTheme="minorHAnsi" w:cstheme="minorHAnsi"/>
          <w:lang w:eastAsia="zh-CN"/>
        </w:rPr>
        <w:t>这一定名方式不涉及对科索沃地位问题的任何政治立场，并且符合《联合国安理会第</w:t>
      </w:r>
      <w:r w:rsidRPr="00F21C99">
        <w:rPr>
          <w:rFonts w:asciiTheme="minorHAnsi" w:eastAsiaTheme="minorEastAsia" w:hAnsiTheme="minorHAnsi" w:cstheme="minorHAnsi"/>
          <w:lang w:eastAsia="zh-CN"/>
        </w:rPr>
        <w:t>1244</w:t>
      </w:r>
      <w:r w:rsidRPr="00F21C99">
        <w:rPr>
          <w:rFonts w:asciiTheme="minorHAnsi" w:eastAsiaTheme="minorEastAsia" w:hAnsiTheme="minorHAnsi" w:cstheme="minorHAnsi"/>
          <w:lang w:eastAsia="zh-CN"/>
        </w:rPr>
        <w:t>号决议》及国际法院关于科索沃独立宣言的意见。</w:t>
      </w:r>
    </w:p>
    <w:p w14:paraId="412B95AF" w14:textId="77777777" w:rsidR="006E064F" w:rsidRPr="00F21C99" w:rsidRDefault="006E064F" w:rsidP="006E064F">
      <w:pPr>
        <w:pStyle w:val="Footnotesepar"/>
        <w:rPr>
          <w:rFonts w:asciiTheme="minorHAnsi" w:eastAsiaTheme="minorEastAsia" w:hAnsiTheme="minorHAnsi" w:cstheme="minorHAnsi"/>
          <w:highlight w:val="yellow"/>
          <w:lang w:val="fr-FR" w:eastAsia="zh-CN"/>
        </w:rPr>
      </w:pPr>
      <w:r w:rsidRPr="00F21C99">
        <w:rPr>
          <w:rFonts w:asciiTheme="minorHAnsi" w:eastAsiaTheme="minorEastAsia" w:hAnsiTheme="minorHAnsi" w:cstheme="minorHAnsi"/>
          <w:lang w:val="fr-FR" w:eastAsia="zh-CN"/>
        </w:rPr>
        <w:t>____________</w:t>
      </w:r>
    </w:p>
    <w:p w14:paraId="401A238E" w14:textId="77777777" w:rsidR="006E064F" w:rsidRPr="00BA37D9" w:rsidRDefault="006E064F" w:rsidP="006E064F">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r>
        <w:rPr>
          <w:rFonts w:ascii="SimSun" w:eastAsia="SimSun" w:hAnsi="SimSun" w:cs="SimSun" w:hint="eastAsia"/>
          <w:sz w:val="16"/>
          <w:szCs w:val="16"/>
          <w:lang w:eastAsia="zh-CN"/>
        </w:rPr>
        <w:t>。</w:t>
      </w:r>
    </w:p>
    <w:p w14:paraId="281960D4" w14:textId="77777777" w:rsidR="00FC7298" w:rsidRPr="00F34DCE" w:rsidRDefault="00FC7298" w:rsidP="00F34DCE"/>
    <w:p w14:paraId="16C4A984" w14:textId="77777777" w:rsidR="00FC7298" w:rsidRPr="00F34DCE" w:rsidRDefault="00FC7298" w:rsidP="00F34DCE"/>
    <w:bookmarkEnd w:id="341"/>
    <w:bookmarkEnd w:id="342"/>
    <w:bookmarkEnd w:id="506"/>
    <w:bookmarkEnd w:id="507"/>
    <w:bookmarkEnd w:id="508"/>
    <w:bookmarkEnd w:id="509"/>
    <w:p w14:paraId="3967AE4F" w14:textId="77777777" w:rsidR="00FC7298" w:rsidRPr="00F34DCE" w:rsidRDefault="00FC7298" w:rsidP="00F34DCE"/>
    <w:sectPr w:rsidR="00FC7298" w:rsidRPr="00F34DCE" w:rsidSect="0082170A">
      <w:footerReference w:type="even" r:id="rId18"/>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4D7A" w14:textId="77777777" w:rsidR="00926C8E" w:rsidRDefault="00926C8E">
      <w:pPr>
        <w:spacing w:before="0"/>
      </w:pPr>
      <w:r>
        <w:separator/>
      </w:r>
    </w:p>
  </w:endnote>
  <w:endnote w:type="continuationSeparator" w:id="0">
    <w:p w14:paraId="007A5BC2" w14:textId="77777777" w:rsidR="00926C8E" w:rsidRDefault="00926C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1BC55E6A"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D1BE4">
            <w:rPr>
              <w:noProof/>
              <w:color w:val="FFFFFF"/>
              <w:lang w:val="es-ES_tradnl"/>
            </w:rPr>
            <w:t>1330</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20BF7A2F"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53C24">
            <w:rPr>
              <w:noProof/>
              <w:color w:val="FFFFFF"/>
              <w:lang w:val="es-ES_tradnl"/>
            </w:rPr>
            <w:t>1330</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1E12E1">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22002F98"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153C24">
            <w:rPr>
              <w:noProof/>
              <w:color w:val="FFFFFF"/>
              <w:lang w:val="es-ES_tradnl"/>
            </w:rPr>
            <w:t>1330</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1619" w14:textId="77777777" w:rsidR="00926C8E" w:rsidRDefault="00926C8E">
      <w:pPr>
        <w:spacing w:before="0"/>
      </w:pPr>
      <w:r>
        <w:separator/>
      </w:r>
    </w:p>
  </w:footnote>
  <w:footnote w:type="continuationSeparator" w:id="0">
    <w:p w14:paraId="7FC72DEC" w14:textId="77777777" w:rsidR="00926C8E" w:rsidRDefault="00926C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5"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6"/>
  </w:num>
  <w:num w:numId="2" w16cid:durableId="721564375">
    <w:abstractNumId w:val="3"/>
  </w:num>
  <w:num w:numId="3" w16cid:durableId="1923566796">
    <w:abstractNumId w:val="2"/>
  </w:num>
  <w:num w:numId="4" w16cid:durableId="2012487843">
    <w:abstractNumId w:val="1"/>
  </w:num>
  <w:num w:numId="5" w16cid:durableId="1771705765">
    <w:abstractNumId w:val="7"/>
  </w:num>
  <w:num w:numId="6" w16cid:durableId="1502894117">
    <w:abstractNumId w:val="8"/>
  </w:num>
  <w:num w:numId="7" w16cid:durableId="1481993085">
    <w:abstractNumId w:val="4"/>
  </w:num>
  <w:num w:numId="8" w16cid:durableId="607087195">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9" w16cid:durableId="144677574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46F"/>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5B5C"/>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8F5"/>
    <w:rsid w:val="00066FAE"/>
    <w:rsid w:val="000673D5"/>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87BE8"/>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1B3"/>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66C"/>
    <w:rsid w:val="000C4A7A"/>
    <w:rsid w:val="000C4C2C"/>
    <w:rsid w:val="000C5082"/>
    <w:rsid w:val="000C5122"/>
    <w:rsid w:val="000C5272"/>
    <w:rsid w:val="000C53E0"/>
    <w:rsid w:val="000C560F"/>
    <w:rsid w:val="000C569A"/>
    <w:rsid w:val="000C569B"/>
    <w:rsid w:val="000C58EF"/>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5D6"/>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789"/>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87B"/>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14"/>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24"/>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B4B"/>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A8A"/>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2E1"/>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06"/>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17"/>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5A"/>
    <w:rsid w:val="00233AD2"/>
    <w:rsid w:val="00233B13"/>
    <w:rsid w:val="00233E3C"/>
    <w:rsid w:val="0023401A"/>
    <w:rsid w:val="00234128"/>
    <w:rsid w:val="00234616"/>
    <w:rsid w:val="00234711"/>
    <w:rsid w:val="00235031"/>
    <w:rsid w:val="002351A0"/>
    <w:rsid w:val="00235517"/>
    <w:rsid w:val="00235621"/>
    <w:rsid w:val="002358B4"/>
    <w:rsid w:val="00236553"/>
    <w:rsid w:val="002365BF"/>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292A"/>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682"/>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5FC"/>
    <w:rsid w:val="002A095A"/>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A9"/>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CFE"/>
    <w:rsid w:val="00344D29"/>
    <w:rsid w:val="00344F14"/>
    <w:rsid w:val="0034515E"/>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2E12"/>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290"/>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515"/>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BB3"/>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B0D"/>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67"/>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07C"/>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3C5"/>
    <w:rsid w:val="005F253E"/>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AC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031"/>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81B"/>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64F"/>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295"/>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A"/>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A71"/>
    <w:rsid w:val="007A6ED4"/>
    <w:rsid w:val="007A7163"/>
    <w:rsid w:val="007A74D3"/>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5BD"/>
    <w:rsid w:val="007C375C"/>
    <w:rsid w:val="007C3809"/>
    <w:rsid w:val="007C4171"/>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BE4"/>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E07"/>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6E60"/>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CD7"/>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113"/>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4D18"/>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2F3"/>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7D0"/>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9F"/>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1F5E"/>
    <w:rsid w:val="00882664"/>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09D"/>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62"/>
    <w:rsid w:val="008B2B85"/>
    <w:rsid w:val="008B2DD4"/>
    <w:rsid w:val="008B31BB"/>
    <w:rsid w:val="008B3350"/>
    <w:rsid w:val="008B384A"/>
    <w:rsid w:val="008B393A"/>
    <w:rsid w:val="008B3A66"/>
    <w:rsid w:val="008B3ADC"/>
    <w:rsid w:val="008B3EB8"/>
    <w:rsid w:val="008B46A1"/>
    <w:rsid w:val="008B476F"/>
    <w:rsid w:val="008B533F"/>
    <w:rsid w:val="008B56C5"/>
    <w:rsid w:val="008B58A1"/>
    <w:rsid w:val="008B58FB"/>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11F"/>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3D3"/>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8E"/>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2E"/>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527"/>
    <w:rsid w:val="009448AE"/>
    <w:rsid w:val="00944AE1"/>
    <w:rsid w:val="00944EFD"/>
    <w:rsid w:val="00945023"/>
    <w:rsid w:val="00945D2A"/>
    <w:rsid w:val="009461B7"/>
    <w:rsid w:val="0094620F"/>
    <w:rsid w:val="009463E4"/>
    <w:rsid w:val="00946497"/>
    <w:rsid w:val="00946B04"/>
    <w:rsid w:val="00946CE1"/>
    <w:rsid w:val="00946DB7"/>
    <w:rsid w:val="00947138"/>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6AD"/>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993"/>
    <w:rsid w:val="009E1D8D"/>
    <w:rsid w:val="009E1DE8"/>
    <w:rsid w:val="009E1E49"/>
    <w:rsid w:val="009E1F2E"/>
    <w:rsid w:val="009E2483"/>
    <w:rsid w:val="009E26BF"/>
    <w:rsid w:val="009E2937"/>
    <w:rsid w:val="009E2962"/>
    <w:rsid w:val="009E298F"/>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5CA9"/>
    <w:rsid w:val="00A1621F"/>
    <w:rsid w:val="00A16A02"/>
    <w:rsid w:val="00A16BB0"/>
    <w:rsid w:val="00A16BB4"/>
    <w:rsid w:val="00A16D8A"/>
    <w:rsid w:val="00A16F73"/>
    <w:rsid w:val="00A16F80"/>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5FD3"/>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AE"/>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12"/>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23"/>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23"/>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550"/>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76"/>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5E99"/>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1F6"/>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076"/>
    <w:rsid w:val="00B91155"/>
    <w:rsid w:val="00B912D2"/>
    <w:rsid w:val="00B92D30"/>
    <w:rsid w:val="00B932B6"/>
    <w:rsid w:val="00B93849"/>
    <w:rsid w:val="00B93A7A"/>
    <w:rsid w:val="00B94017"/>
    <w:rsid w:val="00B9468A"/>
    <w:rsid w:val="00B949FA"/>
    <w:rsid w:val="00B94A54"/>
    <w:rsid w:val="00B94A5E"/>
    <w:rsid w:val="00B94DAD"/>
    <w:rsid w:val="00B94F44"/>
    <w:rsid w:val="00B95026"/>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8EE"/>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4B9"/>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828"/>
    <w:rsid w:val="00BC5B88"/>
    <w:rsid w:val="00BC5F81"/>
    <w:rsid w:val="00BC622F"/>
    <w:rsid w:val="00BC6465"/>
    <w:rsid w:val="00BC64EA"/>
    <w:rsid w:val="00BC6656"/>
    <w:rsid w:val="00BC66DB"/>
    <w:rsid w:val="00BC6920"/>
    <w:rsid w:val="00BC6ABE"/>
    <w:rsid w:val="00BC6CCA"/>
    <w:rsid w:val="00BC6F2B"/>
    <w:rsid w:val="00BC714D"/>
    <w:rsid w:val="00BC71D2"/>
    <w:rsid w:val="00BC7917"/>
    <w:rsid w:val="00BC7941"/>
    <w:rsid w:val="00BC7EC9"/>
    <w:rsid w:val="00BD00A2"/>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827"/>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0A9"/>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3FE"/>
    <w:rsid w:val="00C1483A"/>
    <w:rsid w:val="00C15191"/>
    <w:rsid w:val="00C152B2"/>
    <w:rsid w:val="00C15306"/>
    <w:rsid w:val="00C15873"/>
    <w:rsid w:val="00C158E0"/>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4FB1"/>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4C7"/>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835"/>
    <w:rsid w:val="00D03B5F"/>
    <w:rsid w:val="00D03C9E"/>
    <w:rsid w:val="00D046AD"/>
    <w:rsid w:val="00D046E5"/>
    <w:rsid w:val="00D0485E"/>
    <w:rsid w:val="00D04986"/>
    <w:rsid w:val="00D04B0A"/>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1E"/>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9B3"/>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00"/>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587"/>
    <w:rsid w:val="00D85800"/>
    <w:rsid w:val="00D85A20"/>
    <w:rsid w:val="00D85E0E"/>
    <w:rsid w:val="00D8614D"/>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6B"/>
    <w:rsid w:val="00DA37E6"/>
    <w:rsid w:val="00DA3D6A"/>
    <w:rsid w:val="00DA3E9A"/>
    <w:rsid w:val="00DA3F2E"/>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0E13"/>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8E0"/>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5A8"/>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280"/>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CC7"/>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3FDF"/>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4F4"/>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4F8"/>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DCE"/>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0E9"/>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834"/>
    <w:rsid w:val="00FC4DE4"/>
    <w:rsid w:val="00FC4E9A"/>
    <w:rsid w:val="00FC51D7"/>
    <w:rsid w:val="00FC52CE"/>
    <w:rsid w:val="00FC5320"/>
    <w:rsid w:val="00FC5380"/>
    <w:rsid w:val="00FC54E1"/>
    <w:rsid w:val="00FC597C"/>
    <w:rsid w:val="00FC679F"/>
    <w:rsid w:val="00FC693A"/>
    <w:rsid w:val="00FC6BC7"/>
    <w:rsid w:val="00FC6F8E"/>
    <w:rsid w:val="00FC728C"/>
    <w:rsid w:val="00FC7298"/>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70"/>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table" w:customStyle="1" w:styleId="TableGrid830">
    <w:name w:val="Table Grid83"/>
    <w:basedOn w:val="TableNormal"/>
    <w:next w:val="TableGrid"/>
    <w:rsid w:val="004E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6E064F"/>
    <w:rPr>
      <w:color w:val="605E5C"/>
      <w:shd w:val="clear" w:color="auto" w:fill="E1DFDD"/>
    </w:rPr>
  </w:style>
  <w:style w:type="table" w:customStyle="1" w:styleId="TableGrid41111">
    <w:name w:val="Table Grid41111"/>
    <w:basedOn w:val="TableNormal"/>
    <w:next w:val="TableGrid"/>
    <w:uiPriority w:val="39"/>
    <w:rsid w:val="006E064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6E064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6E064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6E064F"/>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6E064F"/>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6E064F"/>
    <w:pPr>
      <w:tabs>
        <w:tab w:val="left" w:pos="794"/>
        <w:tab w:val="left" w:pos="1191"/>
        <w:tab w:val="left" w:pos="1588"/>
        <w:tab w:val="left" w:pos="1985"/>
      </w:tabs>
      <w:jc w:val="left"/>
    </w:pPr>
    <w:rPr>
      <w:noProof/>
    </w:rPr>
  </w:style>
  <w:style w:type="numbering" w:customStyle="1" w:styleId="NoList1">
    <w:name w:val="No List1"/>
    <w:next w:val="NoList"/>
    <w:uiPriority w:val="99"/>
    <w:semiHidden/>
    <w:unhideWhenUsed/>
    <w:rsid w:val="006E064F"/>
  </w:style>
  <w:style w:type="numbering" w:customStyle="1" w:styleId="NoList2">
    <w:name w:val="No List2"/>
    <w:next w:val="NoList"/>
    <w:semiHidden/>
    <w:unhideWhenUsed/>
    <w:rsid w:val="006E064F"/>
  </w:style>
  <w:style w:type="numbering" w:customStyle="1" w:styleId="NoList3">
    <w:name w:val="No List3"/>
    <w:next w:val="NoList"/>
    <w:uiPriority w:val="99"/>
    <w:semiHidden/>
    <w:unhideWhenUsed/>
    <w:rsid w:val="006E064F"/>
  </w:style>
  <w:style w:type="numbering" w:customStyle="1" w:styleId="Aucuneliste1">
    <w:name w:val="Aucune liste1"/>
    <w:next w:val="NoList"/>
    <w:uiPriority w:val="99"/>
    <w:semiHidden/>
    <w:unhideWhenUsed/>
    <w:rsid w:val="006E064F"/>
  </w:style>
  <w:style w:type="numbering" w:customStyle="1" w:styleId="NoList11">
    <w:name w:val="No List11"/>
    <w:next w:val="NoList"/>
    <w:uiPriority w:val="99"/>
    <w:semiHidden/>
    <w:unhideWhenUsed/>
    <w:rsid w:val="006E064F"/>
  </w:style>
  <w:style w:type="numbering" w:customStyle="1" w:styleId="NoList111">
    <w:name w:val="No List111"/>
    <w:next w:val="NoList"/>
    <w:uiPriority w:val="99"/>
    <w:semiHidden/>
    <w:unhideWhenUsed/>
    <w:rsid w:val="006E064F"/>
  </w:style>
  <w:style w:type="numbering" w:customStyle="1" w:styleId="NoList4">
    <w:name w:val="No List4"/>
    <w:next w:val="NoList"/>
    <w:uiPriority w:val="99"/>
    <w:semiHidden/>
    <w:unhideWhenUsed/>
    <w:rsid w:val="006E064F"/>
  </w:style>
  <w:style w:type="numbering" w:customStyle="1" w:styleId="NoList5">
    <w:name w:val="No List5"/>
    <w:next w:val="NoList"/>
    <w:uiPriority w:val="99"/>
    <w:semiHidden/>
    <w:rsid w:val="006E064F"/>
  </w:style>
  <w:style w:type="numbering" w:customStyle="1" w:styleId="NoList6">
    <w:name w:val="No List6"/>
    <w:next w:val="NoList"/>
    <w:uiPriority w:val="99"/>
    <w:semiHidden/>
    <w:unhideWhenUsed/>
    <w:rsid w:val="006E064F"/>
  </w:style>
  <w:style w:type="numbering" w:customStyle="1" w:styleId="NoList7">
    <w:name w:val="No List7"/>
    <w:next w:val="NoList"/>
    <w:uiPriority w:val="99"/>
    <w:semiHidden/>
    <w:unhideWhenUsed/>
    <w:rsid w:val="006E064F"/>
  </w:style>
  <w:style w:type="numbering" w:customStyle="1" w:styleId="NoList8">
    <w:name w:val="No List8"/>
    <w:next w:val="NoList"/>
    <w:uiPriority w:val="99"/>
    <w:semiHidden/>
    <w:unhideWhenUsed/>
    <w:rsid w:val="006E064F"/>
  </w:style>
  <w:style w:type="numbering" w:customStyle="1" w:styleId="NoList9">
    <w:name w:val="No List9"/>
    <w:next w:val="NoList"/>
    <w:uiPriority w:val="99"/>
    <w:semiHidden/>
    <w:unhideWhenUsed/>
    <w:rsid w:val="006E064F"/>
  </w:style>
  <w:style w:type="numbering" w:customStyle="1" w:styleId="NoList10">
    <w:name w:val="No List10"/>
    <w:next w:val="NoList"/>
    <w:uiPriority w:val="99"/>
    <w:semiHidden/>
    <w:unhideWhenUsed/>
    <w:rsid w:val="006E064F"/>
  </w:style>
  <w:style w:type="numbering" w:customStyle="1" w:styleId="NoList1111">
    <w:name w:val="No List1111"/>
    <w:next w:val="NoList"/>
    <w:uiPriority w:val="99"/>
    <w:semiHidden/>
    <w:rsid w:val="006E064F"/>
  </w:style>
  <w:style w:type="numbering" w:customStyle="1" w:styleId="NoList12">
    <w:name w:val="No List12"/>
    <w:next w:val="NoList"/>
    <w:uiPriority w:val="99"/>
    <w:semiHidden/>
    <w:unhideWhenUsed/>
    <w:rsid w:val="006E064F"/>
  </w:style>
  <w:style w:type="numbering" w:customStyle="1" w:styleId="NoList13">
    <w:name w:val="No List13"/>
    <w:next w:val="NoList"/>
    <w:uiPriority w:val="99"/>
    <w:semiHidden/>
    <w:unhideWhenUsed/>
    <w:rsid w:val="006E064F"/>
  </w:style>
  <w:style w:type="numbering" w:customStyle="1" w:styleId="NoList14">
    <w:name w:val="No List14"/>
    <w:next w:val="NoList"/>
    <w:uiPriority w:val="99"/>
    <w:semiHidden/>
    <w:unhideWhenUsed/>
    <w:rsid w:val="006E064F"/>
  </w:style>
  <w:style w:type="numbering" w:customStyle="1" w:styleId="NoList15">
    <w:name w:val="No List15"/>
    <w:next w:val="NoList"/>
    <w:uiPriority w:val="99"/>
    <w:semiHidden/>
    <w:unhideWhenUsed/>
    <w:rsid w:val="006E064F"/>
  </w:style>
  <w:style w:type="numbering" w:customStyle="1" w:styleId="NoList16">
    <w:name w:val="No List16"/>
    <w:next w:val="NoList"/>
    <w:uiPriority w:val="99"/>
    <w:semiHidden/>
    <w:unhideWhenUsed/>
    <w:rsid w:val="006E064F"/>
  </w:style>
  <w:style w:type="numbering" w:customStyle="1" w:styleId="NoList17">
    <w:name w:val="No List17"/>
    <w:next w:val="NoList"/>
    <w:uiPriority w:val="99"/>
    <w:semiHidden/>
    <w:unhideWhenUsed/>
    <w:rsid w:val="006E064F"/>
  </w:style>
  <w:style w:type="numbering" w:customStyle="1" w:styleId="NoList18">
    <w:name w:val="No List18"/>
    <w:next w:val="NoList"/>
    <w:uiPriority w:val="99"/>
    <w:semiHidden/>
    <w:unhideWhenUsed/>
    <w:rsid w:val="006E064F"/>
  </w:style>
  <w:style w:type="numbering" w:customStyle="1" w:styleId="NoList19">
    <w:name w:val="No List19"/>
    <w:next w:val="NoList"/>
    <w:uiPriority w:val="99"/>
    <w:semiHidden/>
    <w:unhideWhenUsed/>
    <w:rsid w:val="006E064F"/>
  </w:style>
  <w:style w:type="numbering" w:customStyle="1" w:styleId="NoList20">
    <w:name w:val="No List20"/>
    <w:next w:val="NoList"/>
    <w:uiPriority w:val="99"/>
    <w:semiHidden/>
    <w:unhideWhenUsed/>
    <w:rsid w:val="006E064F"/>
  </w:style>
  <w:style w:type="numbering" w:customStyle="1" w:styleId="NoList21">
    <w:name w:val="No List21"/>
    <w:next w:val="NoList"/>
    <w:uiPriority w:val="99"/>
    <w:semiHidden/>
    <w:unhideWhenUsed/>
    <w:rsid w:val="006E064F"/>
  </w:style>
  <w:style w:type="numbering" w:customStyle="1" w:styleId="NoList22">
    <w:name w:val="No List22"/>
    <w:next w:val="NoList"/>
    <w:uiPriority w:val="99"/>
    <w:semiHidden/>
    <w:unhideWhenUsed/>
    <w:rsid w:val="006E064F"/>
  </w:style>
  <w:style w:type="numbering" w:customStyle="1" w:styleId="NoList110">
    <w:name w:val="No List110"/>
    <w:next w:val="NoList"/>
    <w:uiPriority w:val="99"/>
    <w:semiHidden/>
    <w:unhideWhenUsed/>
    <w:rsid w:val="006E064F"/>
  </w:style>
  <w:style w:type="numbering" w:customStyle="1" w:styleId="NoList23">
    <w:name w:val="No List23"/>
    <w:next w:val="NoList"/>
    <w:semiHidden/>
    <w:unhideWhenUsed/>
    <w:rsid w:val="006E064F"/>
  </w:style>
  <w:style w:type="numbering" w:customStyle="1" w:styleId="NoList31">
    <w:name w:val="No List31"/>
    <w:next w:val="NoList"/>
    <w:uiPriority w:val="99"/>
    <w:semiHidden/>
    <w:unhideWhenUsed/>
    <w:rsid w:val="006E064F"/>
  </w:style>
  <w:style w:type="numbering" w:customStyle="1" w:styleId="NoList24">
    <w:name w:val="No List24"/>
    <w:next w:val="NoList"/>
    <w:uiPriority w:val="99"/>
    <w:semiHidden/>
    <w:unhideWhenUsed/>
    <w:rsid w:val="006E064F"/>
  </w:style>
  <w:style w:type="numbering" w:customStyle="1" w:styleId="NoList11111">
    <w:name w:val="No List11111"/>
    <w:next w:val="NoList"/>
    <w:uiPriority w:val="99"/>
    <w:semiHidden/>
    <w:unhideWhenUsed/>
    <w:rsid w:val="006E064F"/>
  </w:style>
  <w:style w:type="numbering" w:customStyle="1" w:styleId="NoList25">
    <w:name w:val="No List25"/>
    <w:next w:val="NoList"/>
    <w:uiPriority w:val="99"/>
    <w:semiHidden/>
    <w:unhideWhenUsed/>
    <w:rsid w:val="006E064F"/>
  </w:style>
  <w:style w:type="numbering" w:customStyle="1" w:styleId="NoList32">
    <w:name w:val="No List32"/>
    <w:next w:val="NoList"/>
    <w:uiPriority w:val="99"/>
    <w:semiHidden/>
    <w:unhideWhenUsed/>
    <w:rsid w:val="006E064F"/>
  </w:style>
  <w:style w:type="numbering" w:customStyle="1" w:styleId="NoList26">
    <w:name w:val="No List26"/>
    <w:next w:val="NoList"/>
    <w:uiPriority w:val="99"/>
    <w:semiHidden/>
    <w:unhideWhenUsed/>
    <w:rsid w:val="006E064F"/>
  </w:style>
  <w:style w:type="numbering" w:customStyle="1" w:styleId="NoList27">
    <w:name w:val="No List27"/>
    <w:next w:val="NoList"/>
    <w:uiPriority w:val="99"/>
    <w:semiHidden/>
    <w:unhideWhenUsed/>
    <w:rsid w:val="006E064F"/>
  </w:style>
  <w:style w:type="numbering" w:customStyle="1" w:styleId="NoList112">
    <w:name w:val="No List112"/>
    <w:next w:val="NoList"/>
    <w:uiPriority w:val="99"/>
    <w:semiHidden/>
    <w:unhideWhenUsed/>
    <w:rsid w:val="006E064F"/>
  </w:style>
  <w:style w:type="numbering" w:customStyle="1" w:styleId="NoList28">
    <w:name w:val="No List28"/>
    <w:next w:val="NoList"/>
    <w:uiPriority w:val="99"/>
    <w:semiHidden/>
    <w:unhideWhenUsed/>
    <w:rsid w:val="006E064F"/>
  </w:style>
  <w:style w:type="numbering" w:customStyle="1" w:styleId="NoList29">
    <w:name w:val="No List29"/>
    <w:next w:val="NoList"/>
    <w:uiPriority w:val="99"/>
    <w:semiHidden/>
    <w:unhideWhenUsed/>
    <w:rsid w:val="006E064F"/>
  </w:style>
  <w:style w:type="numbering" w:customStyle="1" w:styleId="NoList113">
    <w:name w:val="No List113"/>
    <w:next w:val="NoList"/>
    <w:uiPriority w:val="99"/>
    <w:semiHidden/>
    <w:unhideWhenUsed/>
    <w:rsid w:val="006E064F"/>
  </w:style>
  <w:style w:type="numbering" w:customStyle="1" w:styleId="NoList210">
    <w:name w:val="No List210"/>
    <w:next w:val="NoList"/>
    <w:uiPriority w:val="99"/>
    <w:semiHidden/>
    <w:unhideWhenUsed/>
    <w:rsid w:val="006E064F"/>
  </w:style>
  <w:style w:type="numbering" w:customStyle="1" w:styleId="NoList33">
    <w:name w:val="No List33"/>
    <w:next w:val="NoList"/>
    <w:uiPriority w:val="99"/>
    <w:semiHidden/>
    <w:unhideWhenUsed/>
    <w:rsid w:val="006E064F"/>
  </w:style>
  <w:style w:type="numbering" w:customStyle="1" w:styleId="Brezseznama1">
    <w:name w:val="Brez seznama1"/>
    <w:next w:val="NoList"/>
    <w:uiPriority w:val="99"/>
    <w:semiHidden/>
    <w:unhideWhenUsed/>
    <w:rsid w:val="006E064F"/>
  </w:style>
  <w:style w:type="numbering" w:customStyle="1" w:styleId="NoList30">
    <w:name w:val="No List30"/>
    <w:next w:val="NoList"/>
    <w:uiPriority w:val="99"/>
    <w:semiHidden/>
    <w:unhideWhenUsed/>
    <w:rsid w:val="006E064F"/>
  </w:style>
  <w:style w:type="numbering" w:customStyle="1" w:styleId="NoList114">
    <w:name w:val="No List114"/>
    <w:next w:val="NoList"/>
    <w:uiPriority w:val="99"/>
    <w:semiHidden/>
    <w:unhideWhenUsed/>
    <w:rsid w:val="006E064F"/>
  </w:style>
  <w:style w:type="numbering" w:customStyle="1" w:styleId="NoList115">
    <w:name w:val="No List115"/>
    <w:next w:val="NoList"/>
    <w:uiPriority w:val="99"/>
    <w:semiHidden/>
    <w:unhideWhenUsed/>
    <w:rsid w:val="006E064F"/>
  </w:style>
  <w:style w:type="numbering" w:customStyle="1" w:styleId="NoList211">
    <w:name w:val="No List211"/>
    <w:next w:val="NoList"/>
    <w:uiPriority w:val="99"/>
    <w:semiHidden/>
    <w:unhideWhenUsed/>
    <w:rsid w:val="006E064F"/>
  </w:style>
  <w:style w:type="numbering" w:customStyle="1" w:styleId="NoList34">
    <w:name w:val="No List34"/>
    <w:next w:val="NoList"/>
    <w:uiPriority w:val="99"/>
    <w:semiHidden/>
    <w:unhideWhenUsed/>
    <w:rsid w:val="006E064F"/>
  </w:style>
  <w:style w:type="numbering" w:customStyle="1" w:styleId="NoList116">
    <w:name w:val="No List116"/>
    <w:next w:val="NoList"/>
    <w:uiPriority w:val="99"/>
    <w:semiHidden/>
    <w:unhideWhenUsed/>
    <w:rsid w:val="006E064F"/>
  </w:style>
  <w:style w:type="numbering" w:customStyle="1" w:styleId="NoList117">
    <w:name w:val="No List117"/>
    <w:next w:val="NoList"/>
    <w:uiPriority w:val="99"/>
    <w:semiHidden/>
    <w:unhideWhenUsed/>
    <w:rsid w:val="006E064F"/>
  </w:style>
  <w:style w:type="numbering" w:customStyle="1" w:styleId="NoList212">
    <w:name w:val="No List212"/>
    <w:next w:val="NoList"/>
    <w:semiHidden/>
    <w:unhideWhenUsed/>
    <w:rsid w:val="006E064F"/>
  </w:style>
  <w:style w:type="numbering" w:customStyle="1" w:styleId="NoList35">
    <w:name w:val="No List35"/>
    <w:next w:val="NoList"/>
    <w:uiPriority w:val="99"/>
    <w:semiHidden/>
    <w:unhideWhenUsed/>
    <w:rsid w:val="006E064F"/>
  </w:style>
  <w:style w:type="numbering" w:customStyle="1" w:styleId="NoList41">
    <w:name w:val="No List41"/>
    <w:next w:val="NoList"/>
    <w:uiPriority w:val="99"/>
    <w:semiHidden/>
    <w:unhideWhenUsed/>
    <w:rsid w:val="006E064F"/>
  </w:style>
  <w:style w:type="numbering" w:customStyle="1" w:styleId="NoList51">
    <w:name w:val="No List51"/>
    <w:next w:val="NoList"/>
    <w:uiPriority w:val="99"/>
    <w:semiHidden/>
    <w:rsid w:val="006E064F"/>
  </w:style>
  <w:style w:type="numbering" w:customStyle="1" w:styleId="NoList61">
    <w:name w:val="No List61"/>
    <w:next w:val="NoList"/>
    <w:uiPriority w:val="99"/>
    <w:semiHidden/>
    <w:unhideWhenUsed/>
    <w:rsid w:val="006E064F"/>
  </w:style>
  <w:style w:type="numbering" w:customStyle="1" w:styleId="NoList71">
    <w:name w:val="No List71"/>
    <w:next w:val="NoList"/>
    <w:uiPriority w:val="99"/>
    <w:semiHidden/>
    <w:unhideWhenUsed/>
    <w:rsid w:val="006E064F"/>
  </w:style>
  <w:style w:type="numbering" w:customStyle="1" w:styleId="NoList81">
    <w:name w:val="No List81"/>
    <w:next w:val="NoList"/>
    <w:uiPriority w:val="99"/>
    <w:semiHidden/>
    <w:unhideWhenUsed/>
    <w:rsid w:val="006E064F"/>
  </w:style>
  <w:style w:type="numbering" w:customStyle="1" w:styleId="NoList91">
    <w:name w:val="No List91"/>
    <w:next w:val="NoList"/>
    <w:uiPriority w:val="99"/>
    <w:semiHidden/>
    <w:unhideWhenUsed/>
    <w:rsid w:val="006E064F"/>
  </w:style>
  <w:style w:type="numbering" w:customStyle="1" w:styleId="NoList101">
    <w:name w:val="No List101"/>
    <w:next w:val="NoList"/>
    <w:uiPriority w:val="99"/>
    <w:semiHidden/>
    <w:unhideWhenUsed/>
    <w:rsid w:val="006E064F"/>
  </w:style>
  <w:style w:type="numbering" w:customStyle="1" w:styleId="NoList121">
    <w:name w:val="No List121"/>
    <w:next w:val="NoList"/>
    <w:uiPriority w:val="99"/>
    <w:semiHidden/>
    <w:unhideWhenUsed/>
    <w:rsid w:val="006E064F"/>
  </w:style>
  <w:style w:type="numbering" w:customStyle="1" w:styleId="NoList131">
    <w:name w:val="No List131"/>
    <w:next w:val="NoList"/>
    <w:uiPriority w:val="99"/>
    <w:semiHidden/>
    <w:unhideWhenUsed/>
    <w:rsid w:val="006E064F"/>
  </w:style>
  <w:style w:type="numbering" w:customStyle="1" w:styleId="NoList141">
    <w:name w:val="No List141"/>
    <w:next w:val="NoList"/>
    <w:uiPriority w:val="99"/>
    <w:semiHidden/>
    <w:unhideWhenUsed/>
    <w:rsid w:val="006E064F"/>
  </w:style>
  <w:style w:type="numbering" w:customStyle="1" w:styleId="NoList151">
    <w:name w:val="No List151"/>
    <w:next w:val="NoList"/>
    <w:uiPriority w:val="99"/>
    <w:semiHidden/>
    <w:unhideWhenUsed/>
    <w:rsid w:val="006E064F"/>
  </w:style>
  <w:style w:type="numbering" w:customStyle="1" w:styleId="NoList161">
    <w:name w:val="No List161"/>
    <w:next w:val="NoList"/>
    <w:uiPriority w:val="99"/>
    <w:semiHidden/>
    <w:unhideWhenUsed/>
    <w:rsid w:val="006E064F"/>
  </w:style>
  <w:style w:type="numbering" w:customStyle="1" w:styleId="NoList171">
    <w:name w:val="No List171"/>
    <w:next w:val="NoList"/>
    <w:uiPriority w:val="99"/>
    <w:semiHidden/>
    <w:unhideWhenUsed/>
    <w:rsid w:val="006E064F"/>
  </w:style>
  <w:style w:type="numbering" w:customStyle="1" w:styleId="NoList181">
    <w:name w:val="No List181"/>
    <w:next w:val="NoList"/>
    <w:uiPriority w:val="99"/>
    <w:semiHidden/>
    <w:unhideWhenUsed/>
    <w:rsid w:val="006E064F"/>
  </w:style>
  <w:style w:type="numbering" w:customStyle="1" w:styleId="NoList191">
    <w:name w:val="No List191"/>
    <w:next w:val="NoList"/>
    <w:uiPriority w:val="99"/>
    <w:semiHidden/>
    <w:unhideWhenUsed/>
    <w:rsid w:val="006E064F"/>
  </w:style>
  <w:style w:type="numbering" w:customStyle="1" w:styleId="Numberedparagraphs1">
    <w:name w:val="Numbered paragraphs1"/>
    <w:rsid w:val="006E064F"/>
  </w:style>
  <w:style w:type="numbering" w:customStyle="1" w:styleId="NoList201">
    <w:name w:val="No List201"/>
    <w:next w:val="NoList"/>
    <w:uiPriority w:val="99"/>
    <w:semiHidden/>
    <w:unhideWhenUsed/>
    <w:rsid w:val="006E064F"/>
  </w:style>
  <w:style w:type="numbering" w:customStyle="1" w:styleId="NoList213">
    <w:name w:val="No List213"/>
    <w:next w:val="NoList"/>
    <w:uiPriority w:val="99"/>
    <w:semiHidden/>
    <w:unhideWhenUsed/>
    <w:rsid w:val="006E064F"/>
  </w:style>
  <w:style w:type="numbering" w:customStyle="1" w:styleId="NoList221">
    <w:name w:val="No List221"/>
    <w:next w:val="NoList"/>
    <w:uiPriority w:val="99"/>
    <w:semiHidden/>
    <w:unhideWhenUsed/>
    <w:rsid w:val="006E064F"/>
  </w:style>
  <w:style w:type="numbering" w:customStyle="1" w:styleId="NoList1101">
    <w:name w:val="No List1101"/>
    <w:next w:val="NoList"/>
    <w:uiPriority w:val="99"/>
    <w:semiHidden/>
    <w:unhideWhenUsed/>
    <w:rsid w:val="006E064F"/>
  </w:style>
  <w:style w:type="numbering" w:customStyle="1" w:styleId="NoList36">
    <w:name w:val="No List36"/>
    <w:next w:val="NoList"/>
    <w:uiPriority w:val="99"/>
    <w:semiHidden/>
    <w:unhideWhenUsed/>
    <w:rsid w:val="006E064F"/>
  </w:style>
  <w:style w:type="numbering" w:customStyle="1" w:styleId="NoList37">
    <w:name w:val="No List37"/>
    <w:next w:val="NoList"/>
    <w:uiPriority w:val="99"/>
    <w:semiHidden/>
    <w:unhideWhenUsed/>
    <w:rsid w:val="006E064F"/>
  </w:style>
  <w:style w:type="numbering" w:customStyle="1" w:styleId="NoList118">
    <w:name w:val="No List118"/>
    <w:next w:val="NoList"/>
    <w:uiPriority w:val="99"/>
    <w:semiHidden/>
    <w:unhideWhenUsed/>
    <w:rsid w:val="006E064F"/>
  </w:style>
  <w:style w:type="numbering" w:customStyle="1" w:styleId="NoList214">
    <w:name w:val="No List214"/>
    <w:next w:val="NoList"/>
    <w:semiHidden/>
    <w:unhideWhenUsed/>
    <w:rsid w:val="006E064F"/>
  </w:style>
  <w:style w:type="numbering" w:customStyle="1" w:styleId="NoList38">
    <w:name w:val="No List38"/>
    <w:next w:val="NoList"/>
    <w:uiPriority w:val="99"/>
    <w:semiHidden/>
    <w:unhideWhenUsed/>
    <w:rsid w:val="006E064F"/>
  </w:style>
  <w:style w:type="numbering" w:customStyle="1" w:styleId="NoList42">
    <w:name w:val="No List42"/>
    <w:next w:val="NoList"/>
    <w:uiPriority w:val="99"/>
    <w:semiHidden/>
    <w:unhideWhenUsed/>
    <w:rsid w:val="006E064F"/>
  </w:style>
  <w:style w:type="numbering" w:customStyle="1" w:styleId="NoList52">
    <w:name w:val="No List52"/>
    <w:next w:val="NoList"/>
    <w:uiPriority w:val="99"/>
    <w:semiHidden/>
    <w:rsid w:val="006E064F"/>
  </w:style>
  <w:style w:type="numbering" w:customStyle="1" w:styleId="NoList62">
    <w:name w:val="No List62"/>
    <w:next w:val="NoList"/>
    <w:uiPriority w:val="99"/>
    <w:semiHidden/>
    <w:unhideWhenUsed/>
    <w:rsid w:val="006E064F"/>
  </w:style>
  <w:style w:type="numbering" w:customStyle="1" w:styleId="NoList72">
    <w:name w:val="No List72"/>
    <w:next w:val="NoList"/>
    <w:uiPriority w:val="99"/>
    <w:semiHidden/>
    <w:unhideWhenUsed/>
    <w:rsid w:val="006E064F"/>
  </w:style>
  <w:style w:type="numbering" w:customStyle="1" w:styleId="NoList82">
    <w:name w:val="No List82"/>
    <w:next w:val="NoList"/>
    <w:uiPriority w:val="99"/>
    <w:semiHidden/>
    <w:unhideWhenUsed/>
    <w:rsid w:val="006E064F"/>
  </w:style>
  <w:style w:type="numbering" w:customStyle="1" w:styleId="NoList92">
    <w:name w:val="No List92"/>
    <w:next w:val="NoList"/>
    <w:uiPriority w:val="99"/>
    <w:semiHidden/>
    <w:unhideWhenUsed/>
    <w:rsid w:val="006E064F"/>
  </w:style>
  <w:style w:type="numbering" w:customStyle="1" w:styleId="NoList102">
    <w:name w:val="No List102"/>
    <w:next w:val="NoList"/>
    <w:uiPriority w:val="99"/>
    <w:semiHidden/>
    <w:unhideWhenUsed/>
    <w:rsid w:val="006E064F"/>
  </w:style>
  <w:style w:type="numbering" w:customStyle="1" w:styleId="NoList119">
    <w:name w:val="No List119"/>
    <w:next w:val="NoList"/>
    <w:uiPriority w:val="99"/>
    <w:semiHidden/>
    <w:rsid w:val="006E064F"/>
  </w:style>
  <w:style w:type="numbering" w:customStyle="1" w:styleId="NoList122">
    <w:name w:val="No List122"/>
    <w:next w:val="NoList"/>
    <w:uiPriority w:val="99"/>
    <w:semiHidden/>
    <w:unhideWhenUsed/>
    <w:rsid w:val="006E064F"/>
  </w:style>
  <w:style w:type="numbering" w:customStyle="1" w:styleId="NoList132">
    <w:name w:val="No List132"/>
    <w:next w:val="NoList"/>
    <w:uiPriority w:val="99"/>
    <w:semiHidden/>
    <w:unhideWhenUsed/>
    <w:rsid w:val="006E064F"/>
  </w:style>
  <w:style w:type="numbering" w:customStyle="1" w:styleId="NoList142">
    <w:name w:val="No List142"/>
    <w:next w:val="NoList"/>
    <w:uiPriority w:val="99"/>
    <w:semiHidden/>
    <w:unhideWhenUsed/>
    <w:rsid w:val="006E064F"/>
  </w:style>
  <w:style w:type="numbering" w:customStyle="1" w:styleId="NoList152">
    <w:name w:val="No List152"/>
    <w:next w:val="NoList"/>
    <w:uiPriority w:val="99"/>
    <w:semiHidden/>
    <w:unhideWhenUsed/>
    <w:rsid w:val="006E064F"/>
  </w:style>
  <w:style w:type="numbering" w:customStyle="1" w:styleId="NoList162">
    <w:name w:val="No List162"/>
    <w:next w:val="NoList"/>
    <w:uiPriority w:val="99"/>
    <w:semiHidden/>
    <w:unhideWhenUsed/>
    <w:rsid w:val="006E064F"/>
  </w:style>
  <w:style w:type="numbering" w:customStyle="1" w:styleId="NoList172">
    <w:name w:val="No List172"/>
    <w:next w:val="NoList"/>
    <w:uiPriority w:val="99"/>
    <w:semiHidden/>
    <w:unhideWhenUsed/>
    <w:rsid w:val="006E064F"/>
  </w:style>
  <w:style w:type="numbering" w:customStyle="1" w:styleId="NoList182">
    <w:name w:val="No List182"/>
    <w:next w:val="NoList"/>
    <w:uiPriority w:val="99"/>
    <w:semiHidden/>
    <w:unhideWhenUsed/>
    <w:rsid w:val="006E064F"/>
  </w:style>
  <w:style w:type="numbering" w:customStyle="1" w:styleId="NoList39">
    <w:name w:val="No List39"/>
    <w:next w:val="NoList"/>
    <w:uiPriority w:val="99"/>
    <w:semiHidden/>
    <w:unhideWhenUsed/>
    <w:rsid w:val="006E064F"/>
  </w:style>
  <w:style w:type="numbering" w:customStyle="1" w:styleId="Aucuneliste11">
    <w:name w:val="Aucune liste11"/>
    <w:next w:val="NoList"/>
    <w:uiPriority w:val="99"/>
    <w:semiHidden/>
    <w:unhideWhenUsed/>
    <w:rsid w:val="006E064F"/>
  </w:style>
  <w:style w:type="numbering" w:customStyle="1" w:styleId="NoList40">
    <w:name w:val="No List40"/>
    <w:next w:val="NoList"/>
    <w:uiPriority w:val="99"/>
    <w:semiHidden/>
    <w:unhideWhenUsed/>
    <w:rsid w:val="006E064F"/>
  </w:style>
  <w:style w:type="numbering" w:customStyle="1" w:styleId="NoList120">
    <w:name w:val="No List120"/>
    <w:next w:val="NoList"/>
    <w:uiPriority w:val="99"/>
    <w:semiHidden/>
    <w:unhideWhenUsed/>
    <w:rsid w:val="006E064F"/>
  </w:style>
  <w:style w:type="numbering" w:customStyle="1" w:styleId="NoList215">
    <w:name w:val="No List215"/>
    <w:next w:val="NoList"/>
    <w:uiPriority w:val="99"/>
    <w:semiHidden/>
    <w:unhideWhenUsed/>
    <w:rsid w:val="006E064F"/>
  </w:style>
  <w:style w:type="numbering" w:customStyle="1" w:styleId="NoList43">
    <w:name w:val="No List43"/>
    <w:next w:val="NoList"/>
    <w:uiPriority w:val="99"/>
    <w:semiHidden/>
    <w:unhideWhenUsed/>
    <w:rsid w:val="006E064F"/>
  </w:style>
  <w:style w:type="numbering" w:customStyle="1" w:styleId="Aucuneliste12">
    <w:name w:val="Aucune liste12"/>
    <w:next w:val="NoList"/>
    <w:uiPriority w:val="99"/>
    <w:semiHidden/>
    <w:unhideWhenUsed/>
    <w:rsid w:val="006E064F"/>
  </w:style>
  <w:style w:type="numbering" w:customStyle="1" w:styleId="NoList44">
    <w:name w:val="No List44"/>
    <w:next w:val="NoList"/>
    <w:uiPriority w:val="99"/>
    <w:semiHidden/>
    <w:unhideWhenUsed/>
    <w:rsid w:val="006E064F"/>
  </w:style>
  <w:style w:type="numbering" w:customStyle="1" w:styleId="Aucuneliste13">
    <w:name w:val="Aucune liste13"/>
    <w:next w:val="NoList"/>
    <w:uiPriority w:val="99"/>
    <w:semiHidden/>
    <w:unhideWhenUsed/>
    <w:rsid w:val="006E064F"/>
  </w:style>
  <w:style w:type="numbering" w:customStyle="1" w:styleId="NoList45">
    <w:name w:val="No List45"/>
    <w:next w:val="NoList"/>
    <w:uiPriority w:val="99"/>
    <w:semiHidden/>
    <w:rsid w:val="006E064F"/>
  </w:style>
  <w:style w:type="numbering" w:customStyle="1" w:styleId="Aucuneliste14">
    <w:name w:val="Aucune liste14"/>
    <w:next w:val="NoList"/>
    <w:uiPriority w:val="99"/>
    <w:semiHidden/>
    <w:unhideWhenUsed/>
    <w:rsid w:val="006E064F"/>
  </w:style>
  <w:style w:type="numbering" w:customStyle="1" w:styleId="NoList46">
    <w:name w:val="No List46"/>
    <w:next w:val="NoList"/>
    <w:uiPriority w:val="99"/>
    <w:semiHidden/>
    <w:unhideWhenUsed/>
    <w:rsid w:val="006E064F"/>
  </w:style>
  <w:style w:type="numbering" w:customStyle="1" w:styleId="NoList47">
    <w:name w:val="No List47"/>
    <w:next w:val="NoList"/>
    <w:uiPriority w:val="99"/>
    <w:semiHidden/>
    <w:unhideWhenUsed/>
    <w:rsid w:val="006E064F"/>
  </w:style>
  <w:style w:type="table" w:customStyle="1" w:styleId="TableGrid621">
    <w:name w:val="Table Grid621"/>
    <w:basedOn w:val="TableNormal"/>
    <w:next w:val="TableGrid"/>
    <w:uiPriority w:val="39"/>
    <w:rsid w:val="006E064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6E064F"/>
  </w:style>
  <w:style w:type="numbering" w:customStyle="1" w:styleId="NoList48">
    <w:name w:val="No List48"/>
    <w:next w:val="NoList"/>
    <w:uiPriority w:val="99"/>
    <w:semiHidden/>
    <w:unhideWhenUsed/>
    <w:rsid w:val="006E064F"/>
  </w:style>
  <w:style w:type="numbering" w:customStyle="1" w:styleId="Style22">
    <w:name w:val="Style22"/>
    <w:uiPriority w:val="99"/>
    <w:rsid w:val="006E064F"/>
  </w:style>
  <w:style w:type="numbering" w:customStyle="1" w:styleId="NoList123">
    <w:name w:val="No List123"/>
    <w:next w:val="NoList"/>
    <w:uiPriority w:val="99"/>
    <w:semiHidden/>
    <w:unhideWhenUsed/>
    <w:rsid w:val="006E064F"/>
  </w:style>
  <w:style w:type="numbering" w:customStyle="1" w:styleId="NoList216">
    <w:name w:val="No List216"/>
    <w:next w:val="NoList"/>
    <w:uiPriority w:val="99"/>
    <w:semiHidden/>
    <w:unhideWhenUsed/>
    <w:rsid w:val="006E064F"/>
  </w:style>
  <w:style w:type="numbering" w:customStyle="1" w:styleId="NoList310">
    <w:name w:val="No List310"/>
    <w:next w:val="NoList"/>
    <w:uiPriority w:val="99"/>
    <w:semiHidden/>
    <w:unhideWhenUsed/>
    <w:rsid w:val="006E064F"/>
  </w:style>
  <w:style w:type="numbering" w:customStyle="1" w:styleId="NoList49">
    <w:name w:val="No List49"/>
    <w:next w:val="NoList"/>
    <w:uiPriority w:val="99"/>
    <w:semiHidden/>
    <w:unhideWhenUsed/>
    <w:rsid w:val="006E064F"/>
  </w:style>
  <w:style w:type="numbering" w:customStyle="1" w:styleId="Aucuneliste15">
    <w:name w:val="Aucune liste15"/>
    <w:next w:val="NoList"/>
    <w:uiPriority w:val="99"/>
    <w:semiHidden/>
    <w:unhideWhenUsed/>
    <w:rsid w:val="006E064F"/>
  </w:style>
  <w:style w:type="table" w:customStyle="1" w:styleId="TableGrid5111">
    <w:name w:val="Table Grid5111"/>
    <w:basedOn w:val="TableNormal"/>
    <w:next w:val="TableGrid"/>
    <w:uiPriority w:val="39"/>
    <w:rsid w:val="006E064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file:///\\blue\dfs\pool\TRAD\C\DCPMS\Archive%202022\2200676\www.itu.int\pub\T-SP-PP.RES.21-2011\" TargetMode="External"/><Relationship Id="rId2" Type="http://schemas.openxmlformats.org/officeDocument/2006/relationships/numbering" Target="numbering.xml"/><Relationship Id="rId16" Type="http://schemas.openxmlformats.org/officeDocument/2006/relationships/hyperlink" Target="mailto:admin@nad.org.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bureaufax/index.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17</Pages>
  <Words>5553</Words>
  <Characters>6496</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OB 1330</vt:lpstr>
    </vt:vector>
  </TitlesOfParts>
  <Company>ITU</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1330</dc:title>
  <dc:creator>ITU-T</dc:creator>
  <cp:lastModifiedBy>Liu, Sanping</cp:lastModifiedBy>
  <cp:revision>42</cp:revision>
  <cp:lastPrinted>2025-12-15T13:41:00Z</cp:lastPrinted>
  <dcterms:created xsi:type="dcterms:W3CDTF">2025-12-02T14:28:00Z</dcterms:created>
  <dcterms:modified xsi:type="dcterms:W3CDTF">2025-12-15T13:56:00Z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