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64429BA3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774822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1322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0CD266C0" w:rsidR="008322B0" w:rsidRPr="00E16A37" w:rsidRDefault="00F62846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2025</w:t>
            </w:r>
            <w:r w:rsidR="00883881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V</w:t>
            </w:r>
            <w:r w:rsidR="00774822">
              <w:rPr>
                <w:rFonts w:eastAsia="SimSun"/>
                <w:color w:val="FFFFFF" w:themeColor="background1"/>
                <w:sz w:val="20"/>
                <w:szCs w:val="20"/>
              </w:rPr>
              <w:t>II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I</w:t>
            </w:r>
            <w:r w:rsidR="0033677A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07443D74" w:rsidR="008322B0" w:rsidRPr="00E16A37" w:rsidRDefault="008322B0" w:rsidP="00F6478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774822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774822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أغسطس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F62846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2025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 xml:space="preserve">ISSN </w:t>
            </w:r>
            <w:r w:rsidR="00A460EE" w:rsidRPr="00946DA6">
              <w:rPr>
                <w:color w:val="FFFFFF" w:themeColor="background1"/>
                <w:spacing w:val="-4"/>
              </w:rPr>
              <w:t>2312-8240</w:t>
            </w:r>
            <w:r w:rsidR="00A460EE">
              <w:rPr>
                <w:rFonts w:hint="cs"/>
                <w:color w:val="FFFFFF" w:themeColor="background1"/>
                <w:spacing w:val="-4"/>
                <w:rtl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</w:tbl>
    <w:bookmarkEnd w:id="0"/>
    <w:p w14:paraId="2C885E7B" w14:textId="0DDE442B" w:rsidR="008322B0" w:rsidRDefault="00B37D30" w:rsidP="001205C5">
      <w:pPr>
        <w:spacing w:before="480" w:line="151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1984EE10" w:rsidR="00B94BF0" w:rsidRDefault="00B94BF0" w:rsidP="00BB0E71">
      <w:pPr>
        <w:spacing w:before="0" w:line="151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796D0ADA" w14:textId="50C09B38" w:rsidR="00CE0685" w:rsidRPr="00CE0685" w:rsidRDefault="00E06BAE">
      <w:pPr>
        <w:pStyle w:val="TOC1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="00CE0685" w:rsidRPr="00CE0685">
        <w:rPr>
          <w:rFonts w:hint="eastAsia"/>
          <w:b/>
          <w:bCs/>
          <w:noProof/>
          <w:rtl/>
        </w:rPr>
        <w:t>معلومات</w:t>
      </w:r>
      <w:r w:rsidR="00CE0685" w:rsidRPr="00CE0685">
        <w:rPr>
          <w:b/>
          <w:bCs/>
          <w:noProof/>
          <w:rtl/>
        </w:rPr>
        <w:t xml:space="preserve"> </w:t>
      </w:r>
      <w:r w:rsidR="00CE0685" w:rsidRPr="00CE0685">
        <w:rPr>
          <w:rFonts w:hint="eastAsia"/>
          <w:b/>
          <w:bCs/>
          <w:noProof/>
          <w:rtl/>
        </w:rPr>
        <w:t>عامة</w:t>
      </w:r>
    </w:p>
    <w:p w14:paraId="6746551D" w14:textId="71959268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r>
        <w:rPr>
          <w:rFonts w:hint="eastAsia"/>
          <w:noProof/>
          <w:rtl/>
        </w:rPr>
        <w:t>القوائم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الملحقة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بالنشرة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التشغيلية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للاتحاد</w:t>
      </w:r>
      <w:r>
        <w:rPr>
          <w:rFonts w:hint="cs"/>
          <w:noProof/>
          <w:rtl/>
        </w:rPr>
        <w:t>:</w:t>
      </w:r>
      <w:r w:rsidRPr="00CE0685">
        <w:rPr>
          <w:noProof/>
          <w:rtl/>
        </w:rPr>
        <w:t xml:space="preserve"> </w:t>
      </w:r>
      <w:r w:rsidRPr="00CE0685">
        <w:rPr>
          <w:i/>
          <w:iCs/>
          <w:noProof/>
          <w:rtl/>
        </w:rPr>
        <w:t>ملاحظة من مكتب تقييس الاتصالات</w:t>
      </w:r>
      <w:r>
        <w:rPr>
          <w:noProof/>
          <w:rtl/>
        </w:rPr>
        <w:tab/>
      </w:r>
      <w:r w:rsidR="00A4421C">
        <w:rPr>
          <w:noProof/>
        </w:rPr>
        <w:tab/>
      </w:r>
      <w:r w:rsidRPr="007908AA">
        <w:rPr>
          <w:rFonts w:ascii="Calibri" w:hAnsi="Calibri" w:cs="Calibri"/>
          <w:noProof/>
          <w:szCs w:val="22"/>
        </w:rPr>
        <w:fldChar w:fldCharType="begin"/>
      </w:r>
      <w:r w:rsidRPr="007908AA">
        <w:rPr>
          <w:rFonts w:ascii="Calibri" w:hAnsi="Calibri" w:cs="Calibri"/>
          <w:noProof/>
          <w:szCs w:val="22"/>
        </w:rPr>
        <w:instrText xml:space="preserve"> PAGEREF _Toc205899757 \h </w:instrText>
      </w:r>
      <w:r w:rsidRPr="007908AA">
        <w:rPr>
          <w:rFonts w:ascii="Calibri" w:hAnsi="Calibri" w:cs="Calibri"/>
          <w:noProof/>
          <w:szCs w:val="22"/>
        </w:rPr>
      </w:r>
      <w:r w:rsidRPr="007908AA">
        <w:rPr>
          <w:rFonts w:ascii="Calibri" w:hAnsi="Calibri" w:cs="Calibri"/>
          <w:noProof/>
          <w:szCs w:val="22"/>
        </w:rPr>
        <w:fldChar w:fldCharType="separate"/>
      </w:r>
      <w:r w:rsidR="00356AEA">
        <w:rPr>
          <w:rFonts w:ascii="Calibri" w:hAnsi="Calibri" w:cs="Calibri"/>
          <w:noProof/>
          <w:szCs w:val="22"/>
          <w:rtl/>
        </w:rPr>
        <w:t>3</w:t>
      </w:r>
      <w:r w:rsidRPr="007908AA">
        <w:rPr>
          <w:rFonts w:ascii="Calibri" w:hAnsi="Calibri" w:cs="Calibri"/>
          <w:noProof/>
          <w:szCs w:val="22"/>
        </w:rPr>
        <w:fldChar w:fldCharType="end"/>
      </w:r>
    </w:p>
    <w:p w14:paraId="103C268F" w14:textId="3B346092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0" w:name="_Hlk207606711"/>
      <w:r>
        <w:rPr>
          <w:rFonts w:hint="eastAsia"/>
          <w:noProof/>
          <w:rtl/>
        </w:rPr>
        <w:t>الموافقة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توصيات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قطاع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تقييس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الاتصالات</w:t>
      </w:r>
      <w:bookmarkEnd w:id="110"/>
      <w:r>
        <w:rPr>
          <w:noProof/>
          <w:rtl/>
        </w:rPr>
        <w:tab/>
      </w:r>
      <w:r w:rsidR="00A4421C">
        <w:rPr>
          <w:noProof/>
        </w:rPr>
        <w:tab/>
      </w:r>
      <w:r w:rsidRPr="007908AA">
        <w:rPr>
          <w:rFonts w:ascii="Calibri" w:hAnsi="Calibri" w:cs="Calibri"/>
          <w:noProof/>
          <w:szCs w:val="22"/>
          <w:rtl/>
        </w:rPr>
        <w:fldChar w:fldCharType="begin"/>
      </w:r>
      <w:r w:rsidRPr="007908AA">
        <w:rPr>
          <w:rFonts w:ascii="Calibri" w:hAnsi="Calibri" w:cs="Calibri"/>
          <w:noProof/>
          <w:szCs w:val="22"/>
          <w:rtl/>
        </w:rPr>
        <w:instrText xml:space="preserve"> </w:instrText>
      </w:r>
      <w:r w:rsidRPr="007908AA">
        <w:rPr>
          <w:rFonts w:ascii="Calibri" w:hAnsi="Calibri" w:cs="Calibri"/>
          <w:noProof/>
          <w:szCs w:val="22"/>
        </w:rPr>
        <w:instrText>PAGEREF</w:instrText>
      </w:r>
      <w:r w:rsidRPr="007908AA">
        <w:rPr>
          <w:rFonts w:ascii="Calibri" w:hAnsi="Calibri" w:cs="Calibri"/>
          <w:noProof/>
          <w:szCs w:val="22"/>
          <w:rtl/>
        </w:rPr>
        <w:instrText xml:space="preserve"> _</w:instrText>
      </w:r>
      <w:r w:rsidRPr="007908AA">
        <w:rPr>
          <w:rFonts w:ascii="Calibri" w:hAnsi="Calibri" w:cs="Calibri"/>
          <w:noProof/>
          <w:szCs w:val="22"/>
        </w:rPr>
        <w:instrText>Toc205899758 \h</w:instrText>
      </w:r>
      <w:r w:rsidRPr="007908AA">
        <w:rPr>
          <w:rFonts w:ascii="Calibri" w:hAnsi="Calibri" w:cs="Calibri"/>
          <w:noProof/>
          <w:szCs w:val="22"/>
          <w:rtl/>
        </w:rPr>
        <w:instrText xml:space="preserve"> </w:instrText>
      </w:r>
      <w:r w:rsidRPr="007908AA">
        <w:rPr>
          <w:rFonts w:ascii="Calibri" w:hAnsi="Calibri" w:cs="Calibri"/>
          <w:noProof/>
          <w:szCs w:val="22"/>
          <w:rtl/>
        </w:rPr>
      </w:r>
      <w:r w:rsidRPr="007908AA">
        <w:rPr>
          <w:rFonts w:ascii="Calibri" w:hAnsi="Calibri" w:cs="Calibri"/>
          <w:noProof/>
          <w:szCs w:val="22"/>
          <w:rtl/>
        </w:rPr>
        <w:fldChar w:fldCharType="separate"/>
      </w:r>
      <w:r w:rsidR="00356AEA">
        <w:rPr>
          <w:rFonts w:ascii="Calibri" w:hAnsi="Calibri" w:cs="Calibri"/>
          <w:noProof/>
          <w:szCs w:val="22"/>
          <w:rtl/>
        </w:rPr>
        <w:t>4</w:t>
      </w:r>
      <w:r w:rsidRPr="007908AA">
        <w:rPr>
          <w:rFonts w:ascii="Calibri" w:hAnsi="Calibri" w:cs="Calibri"/>
          <w:noProof/>
          <w:szCs w:val="22"/>
          <w:rtl/>
        </w:rPr>
        <w:fldChar w:fldCharType="end"/>
      </w:r>
    </w:p>
    <w:p w14:paraId="6E9FFA70" w14:textId="65A9986F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1" w:name="_Hlk207606727"/>
      <w:r>
        <w:rPr>
          <w:rFonts w:hint="eastAsia"/>
          <w:noProof/>
          <w:rtl/>
        </w:rPr>
        <w:t>تخصيص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الرموز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الدليلية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لمناطق</w:t>
      </w:r>
      <w:r>
        <w:rPr>
          <w:noProof/>
          <w:rtl/>
        </w:rPr>
        <w:t>/</w:t>
      </w:r>
      <w:r>
        <w:rPr>
          <w:rFonts w:hint="eastAsia"/>
          <w:noProof/>
          <w:rtl/>
        </w:rPr>
        <w:t>شبكات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التشوير</w:t>
      </w:r>
      <w:r>
        <w:rPr>
          <w:noProof/>
          <w:rtl/>
        </w:rPr>
        <w:t xml:space="preserve"> </w:t>
      </w:r>
      <w:r>
        <w:rPr>
          <w:noProof/>
        </w:rPr>
        <w:t>(SANC)</w:t>
      </w:r>
      <w:bookmarkEnd w:id="111"/>
      <w:r>
        <w:rPr>
          <w:noProof/>
          <w:rtl/>
        </w:rPr>
        <w:tab/>
      </w:r>
      <w:r w:rsidR="00A4421C">
        <w:rPr>
          <w:noProof/>
        </w:rPr>
        <w:tab/>
      </w:r>
      <w:r w:rsidRPr="007908AA">
        <w:rPr>
          <w:rFonts w:ascii="Calibri" w:hAnsi="Calibri" w:cs="Calibri"/>
          <w:noProof/>
          <w:szCs w:val="22"/>
          <w:rtl/>
        </w:rPr>
        <w:fldChar w:fldCharType="begin"/>
      </w:r>
      <w:r w:rsidRPr="007908AA">
        <w:rPr>
          <w:rFonts w:ascii="Calibri" w:hAnsi="Calibri" w:cs="Calibri"/>
          <w:noProof/>
          <w:szCs w:val="22"/>
          <w:rtl/>
        </w:rPr>
        <w:instrText xml:space="preserve"> </w:instrText>
      </w:r>
      <w:r w:rsidRPr="007908AA">
        <w:rPr>
          <w:rFonts w:ascii="Calibri" w:hAnsi="Calibri" w:cs="Calibri"/>
          <w:noProof/>
          <w:szCs w:val="22"/>
        </w:rPr>
        <w:instrText>PAGEREF</w:instrText>
      </w:r>
      <w:r w:rsidRPr="007908AA">
        <w:rPr>
          <w:rFonts w:ascii="Calibri" w:hAnsi="Calibri" w:cs="Calibri"/>
          <w:noProof/>
          <w:szCs w:val="22"/>
          <w:rtl/>
        </w:rPr>
        <w:instrText xml:space="preserve"> _</w:instrText>
      </w:r>
      <w:r w:rsidRPr="007908AA">
        <w:rPr>
          <w:rFonts w:ascii="Calibri" w:hAnsi="Calibri" w:cs="Calibri"/>
          <w:noProof/>
          <w:szCs w:val="22"/>
        </w:rPr>
        <w:instrText>Toc205899759 \h</w:instrText>
      </w:r>
      <w:r w:rsidRPr="007908AA">
        <w:rPr>
          <w:rFonts w:ascii="Calibri" w:hAnsi="Calibri" w:cs="Calibri"/>
          <w:noProof/>
          <w:szCs w:val="22"/>
          <w:rtl/>
        </w:rPr>
        <w:instrText xml:space="preserve"> </w:instrText>
      </w:r>
      <w:r w:rsidRPr="007908AA">
        <w:rPr>
          <w:rFonts w:ascii="Calibri" w:hAnsi="Calibri" w:cs="Calibri"/>
          <w:noProof/>
          <w:szCs w:val="22"/>
          <w:rtl/>
        </w:rPr>
      </w:r>
      <w:r w:rsidRPr="007908AA">
        <w:rPr>
          <w:rFonts w:ascii="Calibri" w:hAnsi="Calibri" w:cs="Calibri"/>
          <w:noProof/>
          <w:szCs w:val="22"/>
          <w:rtl/>
        </w:rPr>
        <w:fldChar w:fldCharType="separate"/>
      </w:r>
      <w:r w:rsidR="00356AEA">
        <w:rPr>
          <w:rFonts w:ascii="Calibri" w:hAnsi="Calibri" w:cs="Calibri"/>
          <w:noProof/>
          <w:szCs w:val="22"/>
          <w:rtl/>
        </w:rPr>
        <w:t>5</w:t>
      </w:r>
      <w:r w:rsidRPr="007908AA">
        <w:rPr>
          <w:rFonts w:ascii="Calibri" w:hAnsi="Calibri" w:cs="Calibri"/>
          <w:noProof/>
          <w:szCs w:val="22"/>
          <w:rtl/>
        </w:rPr>
        <w:fldChar w:fldCharType="end"/>
      </w:r>
    </w:p>
    <w:p w14:paraId="0A578743" w14:textId="5A20DA61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r>
        <w:rPr>
          <w:rFonts w:hint="eastAsia"/>
          <w:noProof/>
          <w:rtl/>
        </w:rPr>
        <w:t>الخدمة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الهاتفية</w:t>
      </w:r>
      <w:r w:rsidR="00EF22A0">
        <w:rPr>
          <w:rFonts w:hint="cs"/>
          <w:noProof/>
          <w:rtl/>
        </w:rPr>
        <w:t>:</w:t>
      </w:r>
    </w:p>
    <w:p w14:paraId="5AECD075" w14:textId="478B3EA8" w:rsidR="00CE0685" w:rsidRDefault="00CE068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bookmarkStart w:id="112" w:name="_Hlk207606745"/>
      <w:r w:rsidRPr="00314FC7">
        <w:rPr>
          <w:rFonts w:hint="eastAsia"/>
          <w:rtl/>
          <w:lang w:val="es-ES" w:eastAsia="zh-CN"/>
        </w:rPr>
        <w:t>لبنان</w:t>
      </w:r>
      <w:r w:rsidRPr="00314FC7">
        <w:rPr>
          <w:rtl/>
          <w:lang w:val="es-ES" w:eastAsia="zh-CN"/>
        </w:rPr>
        <w:t xml:space="preserve"> (</w:t>
      </w:r>
      <w:r w:rsidR="00EF22A0" w:rsidRPr="00EF22A0">
        <w:rPr>
          <w:i/>
          <w:iCs/>
          <w:rtl/>
          <w:lang w:val="es-ES" w:eastAsia="zh-CN"/>
        </w:rPr>
        <w:t>وزارة الاتصالات</w:t>
      </w:r>
      <w:r w:rsidR="00EF22A0" w:rsidRPr="00EF22A0">
        <w:rPr>
          <w:rtl/>
          <w:lang w:val="es-ES" w:eastAsia="zh-CN"/>
        </w:rPr>
        <w:t>، بيروت</w:t>
      </w:r>
      <w:r w:rsidRPr="00314FC7">
        <w:rPr>
          <w:rtl/>
          <w:lang w:val="es-ES" w:eastAsia="zh-CN"/>
        </w:rPr>
        <w:t>)</w:t>
      </w:r>
      <w:bookmarkEnd w:id="112"/>
      <w:r>
        <w:rPr>
          <w:rtl/>
        </w:rPr>
        <w:tab/>
      </w:r>
      <w:r w:rsidR="00A4421C">
        <w:tab/>
      </w:r>
      <w:r w:rsidRPr="007908AA">
        <w:rPr>
          <w:rFonts w:cs="Calibri"/>
          <w:szCs w:val="22"/>
          <w:rtl/>
          <w:lang w:bidi="ar-SA"/>
        </w:rPr>
        <w:fldChar w:fldCharType="begin"/>
      </w:r>
      <w:r w:rsidRPr="007908AA">
        <w:rPr>
          <w:rFonts w:cs="Calibri"/>
          <w:szCs w:val="22"/>
          <w:rtl/>
          <w:lang w:bidi="ar-SA"/>
        </w:rPr>
        <w:instrText xml:space="preserve"> </w:instrText>
      </w:r>
      <w:r w:rsidRPr="007908AA">
        <w:rPr>
          <w:rFonts w:cs="Calibri"/>
          <w:szCs w:val="22"/>
          <w:lang w:bidi="ar-SA"/>
        </w:rPr>
        <w:instrText>PAGEREF</w:instrText>
      </w:r>
      <w:r w:rsidRPr="007908AA">
        <w:rPr>
          <w:rFonts w:cs="Calibri"/>
          <w:szCs w:val="22"/>
          <w:rtl/>
          <w:lang w:bidi="ar-SA"/>
        </w:rPr>
        <w:instrText xml:space="preserve"> _</w:instrText>
      </w:r>
      <w:r w:rsidRPr="007908AA">
        <w:rPr>
          <w:rFonts w:cs="Calibri"/>
          <w:szCs w:val="22"/>
          <w:lang w:bidi="ar-SA"/>
        </w:rPr>
        <w:instrText>Toc205899761 \h</w:instrText>
      </w:r>
      <w:r w:rsidRPr="007908AA">
        <w:rPr>
          <w:rFonts w:cs="Calibri"/>
          <w:szCs w:val="22"/>
          <w:rtl/>
          <w:lang w:bidi="ar-SA"/>
        </w:rPr>
        <w:instrText xml:space="preserve"> </w:instrText>
      </w:r>
      <w:r w:rsidRPr="007908AA">
        <w:rPr>
          <w:rFonts w:cs="Calibri"/>
          <w:szCs w:val="22"/>
          <w:rtl/>
          <w:lang w:bidi="ar-SA"/>
        </w:rPr>
      </w:r>
      <w:r w:rsidRPr="007908AA">
        <w:rPr>
          <w:rFonts w:cs="Calibri"/>
          <w:szCs w:val="22"/>
          <w:rtl/>
          <w:lang w:bidi="ar-SA"/>
        </w:rPr>
        <w:fldChar w:fldCharType="separate"/>
      </w:r>
      <w:r w:rsidR="00356AEA">
        <w:rPr>
          <w:rFonts w:cs="Calibri"/>
          <w:szCs w:val="22"/>
          <w:rtl/>
          <w:lang w:bidi="ar-SA"/>
        </w:rPr>
        <w:t>6</w:t>
      </w:r>
      <w:r w:rsidRPr="007908AA">
        <w:rPr>
          <w:rFonts w:cs="Calibri"/>
          <w:szCs w:val="22"/>
          <w:rtl/>
          <w:lang w:bidi="ar-SA"/>
        </w:rPr>
        <w:fldChar w:fldCharType="end"/>
      </w:r>
    </w:p>
    <w:p w14:paraId="4A05FE68" w14:textId="5AFB9627" w:rsidR="00CE0685" w:rsidRDefault="00CE068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bookmarkStart w:id="113" w:name="_Hlk207606752"/>
      <w:r>
        <w:rPr>
          <w:rFonts w:hint="eastAsia"/>
          <w:rtl/>
        </w:rPr>
        <w:t>مالطة</w:t>
      </w:r>
      <w:r>
        <w:rPr>
          <w:rtl/>
        </w:rPr>
        <w:t xml:space="preserve"> (</w:t>
      </w:r>
      <w:r w:rsidR="00EF22A0" w:rsidRPr="00EF22A0">
        <w:rPr>
          <w:i/>
          <w:iCs/>
          <w:rtl/>
        </w:rPr>
        <w:t xml:space="preserve">هيئة الاتصالات في مالطة </w:t>
      </w:r>
      <w:r w:rsidR="00EF22A0">
        <w:rPr>
          <w:i/>
          <w:iCs/>
        </w:rPr>
        <w:t>(</w:t>
      </w:r>
      <w:r w:rsidR="00EF22A0" w:rsidRPr="00EF22A0">
        <w:rPr>
          <w:i/>
          <w:iCs/>
        </w:rPr>
        <w:t>MCA</w:t>
      </w:r>
      <w:r w:rsidR="00EF22A0">
        <w:rPr>
          <w:i/>
          <w:iCs/>
        </w:rPr>
        <w:t>)</w:t>
      </w:r>
      <w:r w:rsidR="00EF22A0" w:rsidRPr="00EF22A0">
        <w:rPr>
          <w:rtl/>
        </w:rPr>
        <w:t>، فلوريانا</w:t>
      </w:r>
      <w:r>
        <w:rPr>
          <w:rtl/>
        </w:rPr>
        <w:t>)</w:t>
      </w:r>
      <w:bookmarkEnd w:id="113"/>
      <w:r>
        <w:rPr>
          <w:rtl/>
        </w:rPr>
        <w:tab/>
      </w:r>
      <w:r w:rsidR="00A4421C">
        <w:tab/>
      </w:r>
      <w:r w:rsidRPr="007908AA">
        <w:rPr>
          <w:rFonts w:cs="Calibri"/>
          <w:szCs w:val="22"/>
          <w:rtl/>
          <w:lang w:bidi="ar-SA"/>
        </w:rPr>
        <w:fldChar w:fldCharType="begin"/>
      </w:r>
      <w:r w:rsidRPr="007908AA">
        <w:rPr>
          <w:rFonts w:cs="Calibri"/>
          <w:szCs w:val="22"/>
          <w:rtl/>
          <w:lang w:bidi="ar-SA"/>
        </w:rPr>
        <w:instrText xml:space="preserve"> </w:instrText>
      </w:r>
      <w:r w:rsidRPr="007908AA">
        <w:rPr>
          <w:rFonts w:cs="Calibri"/>
          <w:szCs w:val="22"/>
          <w:lang w:bidi="ar-SA"/>
        </w:rPr>
        <w:instrText>PAGEREF</w:instrText>
      </w:r>
      <w:r w:rsidRPr="007908AA">
        <w:rPr>
          <w:rFonts w:cs="Calibri"/>
          <w:szCs w:val="22"/>
          <w:rtl/>
          <w:lang w:bidi="ar-SA"/>
        </w:rPr>
        <w:instrText xml:space="preserve"> _</w:instrText>
      </w:r>
      <w:r w:rsidRPr="007908AA">
        <w:rPr>
          <w:rFonts w:cs="Calibri"/>
          <w:szCs w:val="22"/>
          <w:lang w:bidi="ar-SA"/>
        </w:rPr>
        <w:instrText>Toc205899762 \h</w:instrText>
      </w:r>
      <w:r w:rsidRPr="007908AA">
        <w:rPr>
          <w:rFonts w:cs="Calibri"/>
          <w:szCs w:val="22"/>
          <w:rtl/>
          <w:lang w:bidi="ar-SA"/>
        </w:rPr>
        <w:instrText xml:space="preserve"> </w:instrText>
      </w:r>
      <w:r w:rsidRPr="007908AA">
        <w:rPr>
          <w:rFonts w:cs="Calibri"/>
          <w:szCs w:val="22"/>
          <w:rtl/>
          <w:lang w:bidi="ar-SA"/>
        </w:rPr>
      </w:r>
      <w:r w:rsidRPr="007908AA">
        <w:rPr>
          <w:rFonts w:cs="Calibri"/>
          <w:szCs w:val="22"/>
          <w:rtl/>
          <w:lang w:bidi="ar-SA"/>
        </w:rPr>
        <w:fldChar w:fldCharType="separate"/>
      </w:r>
      <w:r w:rsidR="00356AEA">
        <w:rPr>
          <w:rFonts w:cs="Calibri"/>
          <w:szCs w:val="22"/>
          <w:rtl/>
          <w:lang w:bidi="ar-SA"/>
        </w:rPr>
        <w:t>9</w:t>
      </w:r>
      <w:r w:rsidRPr="007908AA">
        <w:rPr>
          <w:rFonts w:cs="Calibri"/>
          <w:szCs w:val="22"/>
          <w:rtl/>
          <w:lang w:bidi="ar-SA"/>
        </w:rPr>
        <w:fldChar w:fldCharType="end"/>
      </w:r>
    </w:p>
    <w:p w14:paraId="62FDB6D1" w14:textId="27BAFD59" w:rsidR="00CE0685" w:rsidRDefault="00CE068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bookmarkStart w:id="114" w:name="_Hlk207606759"/>
      <w:r>
        <w:rPr>
          <w:rFonts w:hint="eastAsia"/>
          <w:rtl/>
        </w:rPr>
        <w:t>بابوا</w:t>
      </w:r>
      <w:r>
        <w:rPr>
          <w:rtl/>
        </w:rPr>
        <w:t xml:space="preserve"> </w:t>
      </w:r>
      <w:r>
        <w:rPr>
          <w:rFonts w:hint="eastAsia"/>
          <w:rtl/>
        </w:rPr>
        <w:t>غينيا</w:t>
      </w:r>
      <w:r>
        <w:rPr>
          <w:rtl/>
        </w:rPr>
        <w:t xml:space="preserve"> </w:t>
      </w:r>
      <w:r>
        <w:rPr>
          <w:rFonts w:hint="eastAsia"/>
          <w:rtl/>
        </w:rPr>
        <w:t>الجديدة</w:t>
      </w:r>
      <w:r>
        <w:rPr>
          <w:rtl/>
        </w:rPr>
        <w:t xml:space="preserve"> (</w:t>
      </w:r>
      <w:r w:rsidR="00A4421C">
        <w:rPr>
          <w:rFonts w:hint="cs"/>
          <w:rtl/>
        </w:rPr>
        <w:t> </w:t>
      </w:r>
      <w:r w:rsidR="0079211B" w:rsidRPr="0079211B">
        <w:rPr>
          <w:i/>
          <w:iCs/>
          <w:rtl/>
        </w:rPr>
        <w:t xml:space="preserve">الهيئة الوطنية لتكنولوجيا المعلومات والاتصالات </w:t>
      </w:r>
      <w:r w:rsidR="0079211B" w:rsidRPr="0079211B">
        <w:rPr>
          <w:i/>
          <w:iCs/>
        </w:rPr>
        <w:t>(NICTA)</w:t>
      </w:r>
      <w:r w:rsidR="0079211B" w:rsidRPr="0079211B">
        <w:rPr>
          <w:rtl/>
        </w:rPr>
        <w:t>، بوروكو</w:t>
      </w:r>
      <w:r>
        <w:rPr>
          <w:rtl/>
        </w:rPr>
        <w:t>)</w:t>
      </w:r>
      <w:bookmarkEnd w:id="114"/>
      <w:r>
        <w:rPr>
          <w:rtl/>
        </w:rPr>
        <w:tab/>
      </w:r>
      <w:r w:rsidR="00A4421C">
        <w:tab/>
      </w:r>
      <w:r w:rsidR="001E6D85">
        <w:rPr>
          <w:rFonts w:cs="Calibri"/>
          <w:szCs w:val="22"/>
          <w:lang w:bidi="ar-SA"/>
        </w:rPr>
        <w:t>10</w:t>
      </w:r>
    </w:p>
    <w:p w14:paraId="3A5B645D" w14:textId="68B2D254" w:rsidR="00CE0685" w:rsidRDefault="00CE068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rtl/>
          <w:lang w:bidi="ar-SA"/>
          <w14:ligatures w14:val="standardContextual"/>
        </w:rPr>
      </w:pPr>
      <w:bookmarkStart w:id="115" w:name="_Hlk207606768"/>
      <w:r>
        <w:rPr>
          <w:rFonts w:hint="eastAsia"/>
          <w:rtl/>
        </w:rPr>
        <w:t>أوكرانيا</w:t>
      </w:r>
      <w:r>
        <w:rPr>
          <w:rtl/>
        </w:rPr>
        <w:t xml:space="preserve"> (</w:t>
      </w:r>
      <w:r w:rsidR="0079211B" w:rsidRPr="0079211B">
        <w:rPr>
          <w:i/>
          <w:iCs/>
          <w:rtl/>
        </w:rPr>
        <w:t>مكتب الدولة المعني بالحماية الخاصة للاتصالات والمعلومات في أوكرانيا</w:t>
      </w:r>
      <w:r w:rsidR="0079211B" w:rsidRPr="0079211B">
        <w:rPr>
          <w:rtl/>
        </w:rPr>
        <w:t>، كييف</w:t>
      </w:r>
      <w:r>
        <w:rPr>
          <w:rtl/>
        </w:rPr>
        <w:t>)</w:t>
      </w:r>
      <w:bookmarkEnd w:id="115"/>
      <w:r>
        <w:rPr>
          <w:rtl/>
        </w:rPr>
        <w:tab/>
      </w:r>
      <w:r w:rsidR="00A4421C">
        <w:tab/>
      </w:r>
      <w:r w:rsidR="001E6D85">
        <w:rPr>
          <w:rFonts w:cs="Calibri"/>
          <w:szCs w:val="22"/>
          <w:lang w:bidi="ar-SA"/>
        </w:rPr>
        <w:t>11</w:t>
      </w:r>
    </w:p>
    <w:p w14:paraId="5F2627F6" w14:textId="1FE82DE4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r w:rsidRPr="00314FC7">
        <w:rPr>
          <w:rFonts w:hint="eastAsia"/>
          <w:noProof/>
          <w:rtl/>
          <w:lang w:val="es-ES" w:bidi="ar-EG"/>
        </w:rPr>
        <w:t>تقييد</w:t>
      </w:r>
      <w:r w:rsidRPr="00314FC7">
        <w:rPr>
          <w:noProof/>
          <w:rtl/>
          <w:lang w:val="es-ES" w:bidi="ar-EG"/>
        </w:rPr>
        <w:t xml:space="preserve"> </w:t>
      </w:r>
      <w:r w:rsidRPr="00314FC7">
        <w:rPr>
          <w:rFonts w:hint="eastAsia"/>
          <w:noProof/>
          <w:rtl/>
          <w:lang w:val="es-ES" w:bidi="ar-EG"/>
        </w:rPr>
        <w:t>الخدمة</w:t>
      </w:r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12</w:t>
      </w:r>
    </w:p>
    <w:p w14:paraId="55D802F3" w14:textId="748614E3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r>
        <w:rPr>
          <w:rFonts w:hint="eastAsia"/>
          <w:noProof/>
          <w:rtl/>
        </w:rPr>
        <w:t>إجراءات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معاودة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النداء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وإجراءات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النداء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البديلة</w:t>
      </w:r>
      <w:r>
        <w:rPr>
          <w:noProof/>
          <w:rtl/>
        </w:rPr>
        <w:t xml:space="preserve"> (</w:t>
      </w:r>
      <w:r>
        <w:rPr>
          <w:rFonts w:hint="eastAsia"/>
          <w:noProof/>
          <w:rtl/>
        </w:rPr>
        <w:t>القرار</w:t>
      </w:r>
      <w:r>
        <w:rPr>
          <w:noProof/>
          <w:rtl/>
        </w:rPr>
        <w:t xml:space="preserve"> </w:t>
      </w:r>
      <w:r>
        <w:rPr>
          <w:noProof/>
        </w:rPr>
        <w:t>21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المراجَع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مؤتمر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المندوبين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المفوضين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لعام</w:t>
      </w:r>
      <w:r>
        <w:rPr>
          <w:noProof/>
          <w:rtl/>
        </w:rPr>
        <w:t xml:space="preserve">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12</w:t>
      </w:r>
    </w:p>
    <w:p w14:paraId="5AF60469" w14:textId="55D38AD3" w:rsidR="00CE0685" w:rsidRPr="00CE0685" w:rsidRDefault="00CE0685" w:rsidP="002F769C">
      <w:pPr>
        <w:pStyle w:val="TOC1"/>
        <w:spacing w:before="360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r w:rsidRPr="00CE0685">
        <w:rPr>
          <w:rFonts w:hint="eastAsia"/>
          <w:b/>
          <w:bCs/>
          <w:noProof/>
          <w:rtl/>
        </w:rPr>
        <w:t>تعديلات</w:t>
      </w:r>
      <w:r w:rsidRPr="00CE0685">
        <w:rPr>
          <w:b/>
          <w:bCs/>
          <w:noProof/>
          <w:rtl/>
        </w:rPr>
        <w:t xml:space="preserve"> </w:t>
      </w:r>
      <w:r w:rsidRPr="00CE0685">
        <w:rPr>
          <w:rFonts w:hint="eastAsia"/>
          <w:b/>
          <w:bCs/>
          <w:noProof/>
          <w:rtl/>
        </w:rPr>
        <w:t>على</w:t>
      </w:r>
      <w:r w:rsidRPr="00CE0685">
        <w:rPr>
          <w:b/>
          <w:bCs/>
          <w:noProof/>
          <w:rtl/>
        </w:rPr>
        <w:t xml:space="preserve"> </w:t>
      </w:r>
      <w:r w:rsidRPr="00CE0685">
        <w:rPr>
          <w:rFonts w:hint="eastAsia"/>
          <w:b/>
          <w:bCs/>
          <w:noProof/>
          <w:rtl/>
        </w:rPr>
        <w:t>منشورات</w:t>
      </w:r>
      <w:r w:rsidRPr="00CE0685">
        <w:rPr>
          <w:b/>
          <w:bCs/>
          <w:noProof/>
          <w:rtl/>
        </w:rPr>
        <w:t xml:space="preserve"> </w:t>
      </w:r>
      <w:r w:rsidRPr="00CE0685">
        <w:rPr>
          <w:rFonts w:hint="eastAsia"/>
          <w:b/>
          <w:bCs/>
          <w:noProof/>
          <w:rtl/>
        </w:rPr>
        <w:t>الخدمة</w:t>
      </w:r>
    </w:p>
    <w:p w14:paraId="2B140BB5" w14:textId="2BB77D90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6" w:name="_Hlk207606787"/>
      <w:r>
        <w:rPr>
          <w:rFonts w:hint="eastAsia"/>
          <w:noProof/>
          <w:rtl/>
        </w:rPr>
        <w:t>قائمة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محطات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السفن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وتخصيصات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هويات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الخدمة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المتنقلة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البحرية</w:t>
      </w:r>
      <w:r>
        <w:rPr>
          <w:noProof/>
          <w:rtl/>
        </w:rPr>
        <w:t xml:space="preserve"> (</w:t>
      </w:r>
      <w:r>
        <w:rPr>
          <w:rFonts w:hint="eastAsia"/>
          <w:noProof/>
          <w:rtl/>
        </w:rPr>
        <w:t>القائمة</w:t>
      </w:r>
      <w:r>
        <w:rPr>
          <w:noProof/>
          <w:rtl/>
        </w:rPr>
        <w:t xml:space="preserve"> </w:t>
      </w:r>
      <w:r>
        <w:rPr>
          <w:noProof/>
        </w:rPr>
        <w:t>V</w:t>
      </w:r>
      <w:r>
        <w:rPr>
          <w:noProof/>
          <w:rtl/>
        </w:rPr>
        <w:t>)</w:t>
      </w:r>
      <w:bookmarkEnd w:id="116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13</w:t>
      </w:r>
    </w:p>
    <w:p w14:paraId="3B11F73F" w14:textId="1DD9CA43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7" w:name="_Hlk207606795"/>
      <w:r w:rsidRPr="00314FC7">
        <w:rPr>
          <w:rFonts w:hint="eastAsia"/>
          <w:noProof/>
          <w:position w:val="2"/>
          <w:rtl/>
        </w:rPr>
        <w:t>الرموز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الدليلية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للشبكة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المتنقلة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noProof/>
          <w:position w:val="2"/>
        </w:rPr>
        <w:t>(MNC)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فيما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يتعلق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بالخطة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الدولية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لتعرف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هوية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الشبكات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العمومية</w:t>
      </w:r>
      <w:r w:rsidRPr="00314FC7">
        <w:rPr>
          <w:noProof/>
          <w:position w:val="2"/>
          <w:rtl/>
        </w:rPr>
        <w:t xml:space="preserve"> </w:t>
      </w:r>
      <w:r w:rsidRPr="00314FC7">
        <w:rPr>
          <w:rFonts w:hint="eastAsia"/>
          <w:noProof/>
          <w:position w:val="2"/>
          <w:rtl/>
        </w:rPr>
        <w:t>والاشتراكات</w:t>
      </w:r>
      <w:bookmarkEnd w:id="117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14</w:t>
      </w:r>
    </w:p>
    <w:p w14:paraId="3B46F338" w14:textId="33F537D7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8" w:name="_Hlk207606801"/>
      <w:r>
        <w:rPr>
          <w:rFonts w:hint="eastAsia"/>
          <w:noProof/>
          <w:rtl/>
        </w:rPr>
        <w:t>قائمة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برموز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شركات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التشغيل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الصادرة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الاتحاد</w:t>
      </w:r>
      <w:bookmarkEnd w:id="118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14</w:t>
      </w:r>
    </w:p>
    <w:p w14:paraId="2BED8230" w14:textId="0829A220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19" w:name="_Hlk207606806"/>
      <w:r>
        <w:rPr>
          <w:rFonts w:hint="eastAsia"/>
          <w:noProof/>
          <w:rtl/>
        </w:rPr>
        <w:t>قائمة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بالرموز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الدليلية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لمناطق</w:t>
      </w:r>
      <w:r>
        <w:rPr>
          <w:noProof/>
          <w:rtl/>
        </w:rPr>
        <w:t>/</w:t>
      </w:r>
      <w:r>
        <w:rPr>
          <w:rFonts w:hint="eastAsia"/>
          <w:noProof/>
          <w:rtl/>
        </w:rPr>
        <w:t>شبكات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التشوير</w:t>
      </w:r>
      <w:r>
        <w:rPr>
          <w:noProof/>
          <w:rtl/>
        </w:rPr>
        <w:t xml:space="preserve"> </w:t>
      </w:r>
      <w:r>
        <w:rPr>
          <w:noProof/>
        </w:rPr>
        <w:t>(SANC)</w:t>
      </w:r>
      <w:bookmarkEnd w:id="119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15</w:t>
      </w:r>
    </w:p>
    <w:p w14:paraId="51A832EB" w14:textId="2CF2357D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20" w:name="_Hlk207606814"/>
      <w:r>
        <w:rPr>
          <w:rFonts w:hint="eastAsia"/>
          <w:noProof/>
          <w:rtl/>
        </w:rPr>
        <w:t>قائمة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برموز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نقاط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التشوير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الدولية</w:t>
      </w:r>
      <w:r>
        <w:rPr>
          <w:noProof/>
          <w:rtl/>
        </w:rPr>
        <w:t xml:space="preserve"> </w:t>
      </w:r>
      <w:r>
        <w:rPr>
          <w:noProof/>
        </w:rPr>
        <w:t>(ISPC)</w:t>
      </w:r>
      <w:bookmarkEnd w:id="120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16</w:t>
      </w:r>
    </w:p>
    <w:p w14:paraId="3CB64626" w14:textId="3DBC3615" w:rsidR="00CE0685" w:rsidRDefault="00CE0685">
      <w:pPr>
        <w:pStyle w:val="TOC1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bookmarkStart w:id="121" w:name="_Hlk207606819"/>
      <w:r>
        <w:rPr>
          <w:rFonts w:hint="eastAsia"/>
          <w:noProof/>
          <w:rtl/>
        </w:rPr>
        <w:t>خطة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الترقيم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الوطنية</w:t>
      </w:r>
      <w:bookmarkEnd w:id="121"/>
      <w:r>
        <w:rPr>
          <w:noProof/>
          <w:rtl/>
        </w:rPr>
        <w:tab/>
      </w:r>
      <w:r w:rsidR="00A4421C">
        <w:rPr>
          <w:noProof/>
        </w:rPr>
        <w:tab/>
      </w:r>
      <w:r w:rsidR="001E6D85">
        <w:rPr>
          <w:rFonts w:ascii="Calibri" w:hAnsi="Calibri" w:cs="Calibri"/>
          <w:noProof/>
          <w:szCs w:val="22"/>
        </w:rPr>
        <w:t>17</w:t>
      </w:r>
    </w:p>
    <w:p w14:paraId="3BD83054" w14:textId="37AE0569" w:rsidR="00D4267E" w:rsidRPr="00B96B95" w:rsidRDefault="00E06BAE" w:rsidP="00196C02">
      <w:pPr>
        <w:rPr>
          <w:rFonts w:ascii="Traditional Arabic" w:eastAsiaTheme="minorEastAsia" w:hAnsi="Traditional Arabic"/>
          <w:noProof/>
          <w:sz w:val="30"/>
          <w:lang w:eastAsia="zh-CN" w:bidi="ar-EG"/>
        </w:rPr>
      </w:pPr>
      <w:r>
        <w:rPr>
          <w:rFonts w:asciiTheme="minorHAnsi" w:eastAsia="SimSun" w:hAnsiTheme="minorHAnsi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41E10ED3" w:rsidR="00925EAF" w:rsidRPr="00792AD6" w:rsidRDefault="00925EAF" w:rsidP="00930E39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lastRenderedPageBreak/>
              <w:t>مواعيد</w:t>
            </w:r>
            <w:r w:rsidR="00930E39" w:rsidRPr="00930E39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*</w:t>
            </w:r>
            <w:r w:rsidR="00705F37">
              <w:rPr>
                <w:rFonts w:eastAsia="SimSun" w:hint="cs"/>
                <w:rtl/>
                <w:lang w:bidi="ar-EG"/>
              </w:rPr>
              <w:t xml:space="preserve"> 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F62846" w:rsidRPr="00136AA0" w14:paraId="18A09BA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481" w14:textId="33C75BD8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9F1" w14:textId="5AE5DBA6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 w:rsidR="00947842"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B6A" w14:textId="0A270808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color w:val="000000" w:themeColor="text1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color w:val="000000" w:themeColor="text1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color w:val="000000" w:themeColor="text1"/>
                <w:sz w:val="18"/>
                <w:szCs w:val="18"/>
                <w:lang w:eastAsia="zh-CN"/>
              </w:rPr>
              <w:t>VIII</w:t>
            </w:r>
            <w:r>
              <w:rPr>
                <w:rFonts w:eastAsia="SimSun" w:cs="Calibri"/>
                <w:color w:val="000000" w:themeColor="text1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color w:val="000000" w:themeColor="text1"/>
                <w:sz w:val="18"/>
                <w:szCs w:val="18"/>
                <w:lang w:eastAsia="zh-CN"/>
              </w:rPr>
              <w:t>15</w:t>
            </w:r>
          </w:p>
        </w:tc>
      </w:tr>
      <w:tr w:rsidR="00F62846" w:rsidRPr="00136AA0" w14:paraId="42F553F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7CC" w14:textId="6CB665EB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02" w14:textId="166BDE92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59C" w14:textId="43463B57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29</w:t>
            </w:r>
          </w:p>
        </w:tc>
      </w:tr>
      <w:tr w:rsidR="00F62846" w:rsidRPr="00136AA0" w14:paraId="2E9EE2E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160" w14:textId="0189043D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BBB" w14:textId="785F4A33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870" w14:textId="7AAE7F4F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12</w:t>
            </w:r>
          </w:p>
        </w:tc>
      </w:tr>
      <w:tr w:rsidR="00F62846" w:rsidRPr="00136AA0" w14:paraId="66D82B0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171" w14:textId="07A927DA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4E0" w14:textId="1356F269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3A3" w14:textId="099E719A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30</w:t>
            </w:r>
          </w:p>
        </w:tc>
      </w:tr>
      <w:tr w:rsidR="00F62846" w:rsidRPr="00136AA0" w14:paraId="5046041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A68" w14:textId="32A81354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DBB" w14:textId="1E78D10D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062" w14:textId="1BF8AABA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</w:tr>
      <w:tr w:rsidR="00F62846" w:rsidRPr="00136AA0" w14:paraId="52997F7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C9" w14:textId="3F35FAED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249" w14:textId="2DBA7498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856" w14:textId="6517A895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31</w:t>
            </w:r>
          </w:p>
        </w:tc>
      </w:tr>
      <w:tr w:rsidR="00F62846" w:rsidRPr="00136AA0" w14:paraId="6DCE3A1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F3F" w14:textId="29C064A8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B56" w14:textId="57AB5344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59B" w14:textId="62A62A33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14</w:t>
            </w:r>
          </w:p>
        </w:tc>
      </w:tr>
      <w:tr w:rsidR="00F62846" w:rsidRPr="00136AA0" w14:paraId="5E4A4AD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63A" w14:textId="06B45D81" w:rsidR="00F62846" w:rsidRPr="000E5218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09E" w14:textId="1BADBFD8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FDA" w14:textId="73A588B9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28</w:t>
            </w:r>
          </w:p>
        </w:tc>
      </w:tr>
      <w:tr w:rsidR="00F62846" w:rsidRPr="00136AA0" w14:paraId="6359565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993" w14:textId="5073CC8B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711" w14:textId="307B1772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2026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8C5" w14:textId="7D3F3C2A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5</w:t>
            </w:r>
          </w:p>
        </w:tc>
      </w:tr>
      <w:tr w:rsidR="00F62846" w:rsidRPr="00136AA0" w14:paraId="0D32C91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5D1" w14:textId="057AD08F" w:rsidR="00F62846" w:rsidRDefault="00F62846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44D" w14:textId="7DF40998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2026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B7E" w14:textId="1621139E" w:rsidR="00F62846" w:rsidRPr="00ED3EAB" w:rsidRDefault="00ED3EAB" w:rsidP="00F6284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2025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Pr="00ED3EAB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>
              <w:rPr>
                <w:rFonts w:eastAsia="SimSun" w:cs="Calibri"/>
                <w:sz w:val="18"/>
                <w:szCs w:val="18"/>
                <w:lang w:eastAsia="zh-CN"/>
              </w:rPr>
              <w:t>.</w:t>
            </w:r>
            <w:r w:rsidR="00F62846" w:rsidRPr="00ED3EAB">
              <w:rPr>
                <w:rFonts w:eastAsia="SimSun" w:cs="Calibri"/>
                <w:sz w:val="18"/>
                <w:szCs w:val="18"/>
                <w:lang w:eastAsia="zh-CN"/>
              </w:rPr>
              <w:t>17</w:t>
            </w:r>
          </w:p>
        </w:tc>
      </w:tr>
    </w:tbl>
    <w:p w14:paraId="1DF317B6" w14:textId="4F159A67" w:rsidR="007553A8" w:rsidRDefault="00930E39" w:rsidP="00930E39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i/>
          <w:iCs/>
          <w:sz w:val="24"/>
          <w:szCs w:val="24"/>
          <w:rtl/>
          <w:lang w:bidi="ar-EG"/>
        </w:rPr>
      </w:pPr>
      <w:r w:rsidRPr="00930E39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Pr="00E2029C">
        <w:rPr>
          <w:rFonts w:eastAsia="SimSun"/>
          <w:i/>
          <w:iCs/>
          <w:sz w:val="26"/>
          <w:szCs w:val="26"/>
          <w:lang w:bidi="ar-EG"/>
        </w:rPr>
        <w:t>.</w:t>
      </w: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DC0C86" w:rsidRDefault="008D7A05" w:rsidP="00CE21AB">
      <w:pPr>
        <w:pStyle w:val="Heading10"/>
        <w:rPr>
          <w:rtl/>
        </w:rPr>
      </w:pPr>
      <w:bookmarkStart w:id="122" w:name="_Toc408394543"/>
      <w:bookmarkStart w:id="123" w:name="_Toc408396044"/>
      <w:bookmarkStart w:id="124" w:name="_Toc408396929"/>
      <w:bookmarkStart w:id="125" w:name="_Toc408403984"/>
      <w:bookmarkStart w:id="126" w:name="_Toc409692628"/>
      <w:bookmarkStart w:id="127" w:name="_Toc410046163"/>
      <w:bookmarkStart w:id="128" w:name="_Toc410919742"/>
      <w:bookmarkStart w:id="129" w:name="_Toc411249967"/>
      <w:bookmarkStart w:id="130" w:name="_Toc413753328"/>
      <w:bookmarkStart w:id="131" w:name="_Toc413754215"/>
      <w:bookmarkStart w:id="132" w:name="_Toc413754879"/>
      <w:bookmarkStart w:id="133" w:name="_Toc414264971"/>
      <w:bookmarkStart w:id="134" w:name="_Toc477773900"/>
      <w:bookmarkStart w:id="135" w:name="_Toc482899965"/>
      <w:bookmarkStart w:id="136" w:name="_Toc493599579"/>
      <w:bookmarkStart w:id="137" w:name="_Toc1726081"/>
      <w:bookmarkStart w:id="138" w:name="_Toc12890486"/>
      <w:bookmarkStart w:id="139" w:name="_Toc29470440"/>
      <w:bookmarkStart w:id="140" w:name="_Toc33093006"/>
      <w:bookmarkStart w:id="141" w:name="_Toc45706383"/>
      <w:bookmarkStart w:id="142" w:name="_Toc53732619"/>
      <w:bookmarkStart w:id="143" w:name="_Toc57017126"/>
      <w:bookmarkStart w:id="144" w:name="_Toc67324383"/>
      <w:bookmarkStart w:id="145" w:name="_Toc73716709"/>
      <w:bookmarkStart w:id="146" w:name="_Toc77327624"/>
      <w:bookmarkStart w:id="147" w:name="_Toc81484443"/>
      <w:bookmarkStart w:id="148" w:name="_Toc84516684"/>
      <w:bookmarkStart w:id="149" w:name="_Toc88723893"/>
      <w:bookmarkStart w:id="150" w:name="_Toc97668805"/>
      <w:bookmarkStart w:id="151" w:name="_Toc99976791"/>
      <w:bookmarkStart w:id="152" w:name="_Toc99976832"/>
      <w:bookmarkStart w:id="153" w:name="_Toc115335297"/>
      <w:bookmarkStart w:id="154" w:name="_Toc115335595"/>
      <w:bookmarkStart w:id="155" w:name="_Toc124254394"/>
      <w:bookmarkStart w:id="156" w:name="_Toc128657102"/>
      <w:bookmarkStart w:id="157" w:name="_Toc128657216"/>
      <w:bookmarkStart w:id="158" w:name="_Toc133935866"/>
      <w:bookmarkStart w:id="159" w:name="_Toc135225239"/>
      <w:bookmarkStart w:id="160" w:name="_Toc136524947"/>
      <w:bookmarkStart w:id="161" w:name="_Toc137478469"/>
      <w:bookmarkStart w:id="162" w:name="_Toc138343261"/>
      <w:bookmarkStart w:id="163" w:name="_Toc200467667"/>
      <w:bookmarkStart w:id="164" w:name="_Toc200467943"/>
      <w:bookmarkStart w:id="165" w:name="_Toc200468047"/>
      <w:bookmarkStart w:id="166" w:name="_Toc205899756"/>
      <w:bookmarkStart w:id="167" w:name="_Toc359596901"/>
      <w:bookmarkStart w:id="168" w:name="_Toc359596904"/>
      <w:bookmarkStart w:id="169" w:name="_Toc409692630"/>
      <w:r w:rsidRPr="00DC0C86">
        <w:rPr>
          <w:rFonts w:hint="cs"/>
          <w:rtl/>
        </w:rPr>
        <w:lastRenderedPageBreak/>
        <w:t>معلومات عامة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832582C" w14:textId="77777777" w:rsidR="008D7A05" w:rsidRPr="00DC0C86" w:rsidRDefault="008D7A05" w:rsidP="00397901">
      <w:pPr>
        <w:pStyle w:val="Heading20"/>
        <w:rPr>
          <w:highlight w:val="yellow"/>
          <w:rtl/>
        </w:rPr>
      </w:pPr>
      <w:bookmarkStart w:id="170" w:name="_القوائم_الملحقة_بالنشرة"/>
      <w:bookmarkStart w:id="171" w:name="_Toc359596900"/>
      <w:bookmarkStart w:id="172" w:name="_Toc408394544"/>
      <w:bookmarkStart w:id="173" w:name="_Toc408396045"/>
      <w:bookmarkStart w:id="174" w:name="_Toc408396930"/>
      <w:bookmarkStart w:id="175" w:name="_Toc408403985"/>
      <w:bookmarkStart w:id="176" w:name="_Toc409681124"/>
      <w:bookmarkStart w:id="177" w:name="_Toc409692629"/>
      <w:bookmarkStart w:id="178" w:name="_Toc411249968"/>
      <w:bookmarkStart w:id="179" w:name="_Toc413754216"/>
      <w:bookmarkStart w:id="180" w:name="_Toc414264972"/>
      <w:bookmarkStart w:id="181" w:name="_Toc477773901"/>
      <w:bookmarkStart w:id="182" w:name="_Toc482899966"/>
      <w:bookmarkStart w:id="183" w:name="_Toc493599580"/>
      <w:bookmarkStart w:id="184" w:name="_Toc1726082"/>
      <w:bookmarkStart w:id="185" w:name="_Toc29470441"/>
      <w:bookmarkStart w:id="186" w:name="_Toc33093007"/>
      <w:bookmarkStart w:id="187" w:name="_Toc45706384"/>
      <w:bookmarkStart w:id="188" w:name="_Toc53732620"/>
      <w:bookmarkStart w:id="189" w:name="_Toc57017127"/>
      <w:bookmarkStart w:id="190" w:name="_Toc67324384"/>
      <w:bookmarkStart w:id="191" w:name="_Toc73716710"/>
      <w:bookmarkStart w:id="192" w:name="_Toc77327625"/>
      <w:bookmarkStart w:id="193" w:name="_Toc81484444"/>
      <w:bookmarkStart w:id="194" w:name="_Toc88723894"/>
      <w:bookmarkStart w:id="195" w:name="_Toc97668806"/>
      <w:bookmarkStart w:id="196" w:name="_Toc99976833"/>
      <w:bookmarkStart w:id="197" w:name="_Toc115335298"/>
      <w:bookmarkStart w:id="198" w:name="_Toc115335596"/>
      <w:bookmarkStart w:id="199" w:name="_Toc124254395"/>
      <w:bookmarkStart w:id="200" w:name="_Toc135225240"/>
      <w:bookmarkStart w:id="201" w:name="_Toc137478470"/>
      <w:bookmarkStart w:id="202" w:name="_Toc205899757"/>
      <w:bookmarkEnd w:id="170"/>
      <w:r w:rsidRPr="00DC0C86">
        <w:rPr>
          <w:rFonts w:hint="cs"/>
          <w:rtl/>
        </w:rPr>
        <w:t>القوائم الملحقة بالنشرة التشغيلية للاتحاد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7E6D5AD6" w14:textId="77777777" w:rsidR="001E4836" w:rsidRPr="00DC0C86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highlight w:val="yellow"/>
          <w:rtl/>
          <w:lang w:bidi="ar-EG"/>
        </w:rPr>
      </w:pPr>
      <w:bookmarkStart w:id="203" w:name="_Hlk93914849"/>
      <w:bookmarkEnd w:id="167"/>
      <w:r w:rsidRPr="00DC0C86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  <w:bookmarkEnd w:id="203"/>
    </w:p>
    <w:p w14:paraId="7C032C4F" w14:textId="77777777" w:rsidR="00A52FD9" w:rsidRPr="00DC0C86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lang w:bidi="ar-EG"/>
        </w:rPr>
      </w:pPr>
      <w:r w:rsidRPr="00DC0C86">
        <w:rPr>
          <w:rFonts w:eastAsia="SimSun"/>
          <w:sz w:val="20"/>
          <w:szCs w:val="26"/>
          <w:rtl/>
          <w:lang w:bidi="ar-EG"/>
        </w:rPr>
        <w:t>ألف</w:t>
      </w:r>
      <w:r w:rsidRPr="00DC0C86">
        <w:rPr>
          <w:rFonts w:eastAsia="SimSun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DC0C86">
        <w:rPr>
          <w:rFonts w:eastAsia="SimSun"/>
          <w:sz w:val="20"/>
          <w:szCs w:val="26"/>
          <w:lang w:bidi="ar-EG"/>
        </w:rPr>
        <w:t>(OB)</w:t>
      </w:r>
      <w:r w:rsidRPr="00DC0C86">
        <w:rPr>
          <w:rFonts w:eastAsia="SimSun"/>
          <w:sz w:val="20"/>
          <w:szCs w:val="26"/>
          <w:rtl/>
          <w:lang w:bidi="ar-EG"/>
        </w:rPr>
        <w:t>:</w:t>
      </w:r>
    </w:p>
    <w:p w14:paraId="20C7C50B" w14:textId="77777777" w:rsidR="00A52FD9" w:rsidRPr="00DC0C86" w:rsidRDefault="00A52FD9" w:rsidP="00A52FD9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highlight w:val="yellow"/>
          <w:rtl/>
          <w:lang w:bidi="ar-EG"/>
        </w:rPr>
      </w:pPr>
      <w:r w:rsidRPr="00DC0C86">
        <w:rPr>
          <w:rFonts w:eastAsia="SimSun"/>
          <w:sz w:val="20"/>
          <w:szCs w:val="26"/>
          <w:rtl/>
          <w:lang w:bidi="ar-EG"/>
        </w:rPr>
        <w:t>رقم النشرة التشغيلية</w:t>
      </w:r>
    </w:p>
    <w:p w14:paraId="6FF0AAD5" w14:textId="174D459D" w:rsidR="00A52FD9" w:rsidRPr="00DC0C86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highlight w:val="yellow"/>
          <w:lang w:bidi="ar-EG"/>
        </w:rPr>
      </w:pPr>
      <w:r w:rsidRPr="00DC0C86">
        <w:rPr>
          <w:rFonts w:eastAsia="SimSun"/>
          <w:sz w:val="20"/>
          <w:szCs w:val="26"/>
          <w:lang w:bidi="ar-EG"/>
        </w:rPr>
        <w:t>1317</w:t>
      </w:r>
      <w:r w:rsidRPr="00DC0C86">
        <w:rPr>
          <w:rFonts w:eastAsia="SimSun"/>
          <w:sz w:val="20"/>
          <w:szCs w:val="26"/>
          <w:lang w:bidi="ar-EG"/>
        </w:rPr>
        <w:tab/>
      </w:r>
      <w:r w:rsidRPr="00DC0C86">
        <w:rPr>
          <w:rFonts w:eastAsia="SimSun"/>
          <w:sz w:val="20"/>
          <w:szCs w:val="26"/>
          <w:rtl/>
          <w:lang w:bidi="ar-EG"/>
        </w:rPr>
        <w:t xml:space="preserve">قائمة برموز تعرّف هوية شبكة البيانات </w:t>
      </w:r>
      <w:r w:rsidRPr="00DC0C86">
        <w:rPr>
          <w:rFonts w:eastAsia="SimSun"/>
          <w:sz w:val="20"/>
          <w:szCs w:val="26"/>
          <w:lang w:bidi="ar-EG"/>
        </w:rPr>
        <w:t>(DNIC)</w:t>
      </w:r>
      <w:r w:rsidRPr="00DC0C86">
        <w:rPr>
          <w:rFonts w:eastAsia="SimSun"/>
          <w:sz w:val="20"/>
          <w:szCs w:val="26"/>
          <w:rtl/>
          <w:lang w:bidi="ar-EG"/>
        </w:rPr>
        <w:t xml:space="preserve"> (وفقاً للتوصية </w:t>
      </w:r>
      <w:r w:rsidRPr="00DC0C86">
        <w:rPr>
          <w:rFonts w:eastAsia="SimSun"/>
          <w:sz w:val="20"/>
          <w:szCs w:val="26"/>
          <w:lang w:bidi="ar-EG"/>
        </w:rPr>
        <w:t>ITU-T X.121</w:t>
      </w:r>
      <w:r w:rsidRPr="00DC0C86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DC0C86">
        <w:rPr>
          <w:rFonts w:eastAsia="SimSun"/>
          <w:sz w:val="20"/>
          <w:szCs w:val="26"/>
          <w:lang w:bidi="ar-EG"/>
        </w:rPr>
        <w:t>(2000/10)</w:t>
      </w:r>
      <w:r w:rsidRPr="00DC0C86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DC0C86">
        <w:rPr>
          <w:rFonts w:eastAsia="SimSun"/>
          <w:sz w:val="20"/>
          <w:szCs w:val="26"/>
          <w:lang w:bidi="ar-EG"/>
        </w:rPr>
        <w:t>1</w:t>
      </w:r>
      <w:r w:rsidRPr="00DC0C86">
        <w:rPr>
          <w:rFonts w:eastAsia="SimSun"/>
          <w:sz w:val="20"/>
          <w:szCs w:val="26"/>
          <w:rtl/>
          <w:lang w:bidi="ar-EG"/>
        </w:rPr>
        <w:t xml:space="preserve"> </w:t>
      </w:r>
      <w:r w:rsidRPr="00DC0C86">
        <w:rPr>
          <w:rFonts w:eastAsia="SimSun" w:hint="cs"/>
          <w:sz w:val="20"/>
          <w:szCs w:val="26"/>
          <w:rtl/>
          <w:lang w:bidi="ar-EG"/>
        </w:rPr>
        <w:t>يونيو</w:t>
      </w:r>
      <w:r w:rsidRPr="00DC0C86">
        <w:rPr>
          <w:rFonts w:eastAsia="SimSun"/>
          <w:sz w:val="20"/>
          <w:szCs w:val="26"/>
          <w:rtl/>
          <w:lang w:bidi="ar-EG"/>
        </w:rPr>
        <w:t xml:space="preserve"> </w:t>
      </w:r>
      <w:r w:rsidRPr="00DC0C86">
        <w:rPr>
          <w:rFonts w:eastAsia="SimSun"/>
          <w:sz w:val="20"/>
          <w:szCs w:val="26"/>
          <w:lang w:bidi="ar-EG"/>
        </w:rPr>
        <w:t>2025</w:t>
      </w:r>
      <w:r w:rsidRPr="00DC0C86">
        <w:rPr>
          <w:rFonts w:eastAsia="SimSun"/>
          <w:sz w:val="20"/>
          <w:szCs w:val="26"/>
          <w:rtl/>
          <w:lang w:bidi="ar-EG"/>
        </w:rPr>
        <w:t>)</w:t>
      </w:r>
    </w:p>
    <w:p w14:paraId="181AEA59" w14:textId="77777777" w:rsidR="00A52FD9" w:rsidRPr="00DC0C86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lang w:bidi="ar-EG"/>
        </w:rPr>
      </w:pPr>
      <w:r w:rsidRPr="00DC0C86">
        <w:rPr>
          <w:rFonts w:eastAsia="SimSun"/>
          <w:sz w:val="20"/>
          <w:szCs w:val="26"/>
          <w:lang w:bidi="ar-EG"/>
        </w:rPr>
        <w:t>1295</w:t>
      </w:r>
      <w:r w:rsidRPr="00DC0C86">
        <w:rPr>
          <w:rFonts w:eastAsia="SimSun"/>
          <w:sz w:val="20"/>
          <w:szCs w:val="26"/>
          <w:lang w:bidi="ar-EG"/>
        </w:rPr>
        <w:tab/>
      </w:r>
      <w:r w:rsidRPr="00DC0C86">
        <w:rPr>
          <w:rFonts w:eastAsia="SimSun"/>
          <w:sz w:val="20"/>
          <w:szCs w:val="26"/>
          <w:rtl/>
          <w:lang w:bidi="ar-EG"/>
        </w:rPr>
        <w:t xml:space="preserve">قائمة برموز نقاط التشوير الدولية </w:t>
      </w:r>
      <w:r w:rsidRPr="00DC0C86">
        <w:rPr>
          <w:rFonts w:eastAsia="SimSun"/>
          <w:sz w:val="20"/>
          <w:szCs w:val="26"/>
          <w:lang w:bidi="ar-EG"/>
        </w:rPr>
        <w:t>(ISPC)</w:t>
      </w:r>
      <w:r w:rsidRPr="00DC0C86">
        <w:rPr>
          <w:rFonts w:eastAsia="SimSun"/>
          <w:sz w:val="20"/>
          <w:szCs w:val="26"/>
          <w:rtl/>
          <w:lang w:bidi="ar-EG"/>
        </w:rPr>
        <w:t xml:space="preserve"> (وفقاً للتوصية </w:t>
      </w:r>
      <w:r w:rsidRPr="00DC0C86">
        <w:rPr>
          <w:rFonts w:eastAsia="SimSun"/>
          <w:sz w:val="20"/>
          <w:szCs w:val="26"/>
          <w:lang w:bidi="ar-EG"/>
        </w:rPr>
        <w:t>ITU-T Q.708</w:t>
      </w:r>
      <w:r w:rsidRPr="00DC0C86">
        <w:rPr>
          <w:rFonts w:eastAsia="SimSun"/>
          <w:sz w:val="20"/>
          <w:szCs w:val="26"/>
          <w:rtl/>
          <w:lang w:bidi="ar-EG"/>
        </w:rPr>
        <w:t xml:space="preserve"> </w:t>
      </w:r>
      <w:r w:rsidRPr="00DC0C86">
        <w:rPr>
          <w:rFonts w:eastAsia="SimSun"/>
          <w:sz w:val="20"/>
          <w:szCs w:val="26"/>
          <w:lang w:bidi="ar-EG"/>
        </w:rPr>
        <w:t>(1999/03)</w:t>
      </w:r>
      <w:r w:rsidRPr="00DC0C86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DC0C86">
        <w:rPr>
          <w:rFonts w:eastAsia="SimSun"/>
          <w:sz w:val="20"/>
          <w:szCs w:val="26"/>
          <w:lang w:bidi="ar-EG"/>
        </w:rPr>
        <w:t>1</w:t>
      </w:r>
      <w:r w:rsidRPr="00DC0C86">
        <w:rPr>
          <w:rFonts w:eastAsia="SimSun"/>
          <w:sz w:val="20"/>
          <w:szCs w:val="26"/>
          <w:rtl/>
          <w:lang w:bidi="ar-EG"/>
        </w:rPr>
        <w:t xml:space="preserve"> يوليو </w:t>
      </w:r>
      <w:r w:rsidRPr="00DC0C86">
        <w:rPr>
          <w:rFonts w:eastAsia="SimSun"/>
          <w:sz w:val="20"/>
          <w:szCs w:val="26"/>
          <w:lang w:bidi="ar-EG"/>
        </w:rPr>
        <w:t>2024</w:t>
      </w:r>
      <w:r w:rsidRPr="00DC0C86">
        <w:rPr>
          <w:rFonts w:eastAsia="SimSun"/>
          <w:sz w:val="20"/>
          <w:szCs w:val="26"/>
          <w:rtl/>
          <w:lang w:bidi="ar-EG"/>
        </w:rPr>
        <w:t>)</w:t>
      </w:r>
    </w:p>
    <w:p w14:paraId="5B9D189F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1293</w:t>
      </w:r>
      <w:r w:rsidRPr="007222FF">
        <w:rPr>
          <w:rFonts w:eastAsia="SimSun"/>
          <w:sz w:val="20"/>
          <w:szCs w:val="26"/>
          <w:lang w:bidi="ar-EG"/>
        </w:rPr>
        <w:tab/>
      </w:r>
      <w:r w:rsidRPr="007222FF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7222FF">
        <w:rPr>
          <w:rFonts w:eastAsia="SimSun"/>
          <w:sz w:val="20"/>
          <w:szCs w:val="26"/>
          <w:lang w:bidi="ar-EG"/>
        </w:rPr>
        <w:t>(SANC)</w:t>
      </w:r>
      <w:r w:rsidRPr="007222FF">
        <w:rPr>
          <w:rFonts w:eastAsia="SimSun"/>
          <w:sz w:val="20"/>
          <w:szCs w:val="26"/>
          <w:rtl/>
          <w:lang w:bidi="ar-EG"/>
        </w:rPr>
        <w:t xml:space="preserve"> (تكملة للتوصية </w:t>
      </w:r>
      <w:r w:rsidRPr="007222FF">
        <w:rPr>
          <w:rFonts w:eastAsia="SimSun"/>
          <w:sz w:val="20"/>
          <w:szCs w:val="26"/>
          <w:lang w:bidi="ar-EG"/>
        </w:rPr>
        <w:t>ITU-T Q.708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(1999/03)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 xml:space="preserve"> يونيو </w:t>
      </w:r>
      <w:r w:rsidRPr="007222FF">
        <w:rPr>
          <w:rFonts w:eastAsia="SimSun"/>
          <w:sz w:val="20"/>
          <w:szCs w:val="26"/>
          <w:lang w:bidi="ar-EG"/>
        </w:rPr>
        <w:t>2024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34C65FC2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1283</w:t>
      </w:r>
      <w:r w:rsidRPr="007222FF">
        <w:rPr>
          <w:rFonts w:eastAsia="SimSun"/>
          <w:sz w:val="20"/>
          <w:szCs w:val="26"/>
          <w:lang w:bidi="ar-EG"/>
        </w:rPr>
        <w:tab/>
      </w:r>
      <w:r w:rsidRPr="007222FF">
        <w:rPr>
          <w:rFonts w:eastAsia="SimSun"/>
          <w:sz w:val="20"/>
          <w:szCs w:val="26"/>
          <w:rtl/>
          <w:lang w:bidi="ar-EG"/>
        </w:rPr>
        <w:t xml:space="preserve">قائمة بأرقام تعرّف جهة الإصدار (وفقاً للتوصية </w:t>
      </w:r>
      <w:r w:rsidRPr="007222FF">
        <w:rPr>
          <w:rFonts w:eastAsia="SimSun"/>
          <w:sz w:val="20"/>
          <w:szCs w:val="26"/>
          <w:lang w:bidi="ar-EG"/>
        </w:rPr>
        <w:t>ITU-T E.118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(2006/05)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31</w:t>
      </w:r>
      <w:r w:rsidRPr="007222FF">
        <w:rPr>
          <w:rFonts w:eastAsia="SimSun"/>
          <w:sz w:val="20"/>
          <w:szCs w:val="26"/>
          <w:rtl/>
          <w:lang w:bidi="ar-EG"/>
        </w:rPr>
        <w:t xml:space="preserve"> ديسمبر </w:t>
      </w:r>
      <w:r w:rsidRPr="007222FF">
        <w:rPr>
          <w:rFonts w:eastAsia="SimSun"/>
          <w:sz w:val="20"/>
          <w:szCs w:val="26"/>
          <w:lang w:bidi="ar-EG"/>
        </w:rPr>
        <w:t>2023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395460B5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1280</w:t>
      </w:r>
      <w:r w:rsidRPr="007222FF">
        <w:rPr>
          <w:rFonts w:eastAsia="SimSun"/>
          <w:sz w:val="20"/>
          <w:szCs w:val="26"/>
          <w:lang w:bidi="ar-EG"/>
        </w:rPr>
        <w:tab/>
      </w:r>
      <w:r w:rsidRPr="007222FF">
        <w:rPr>
          <w:rFonts w:eastAsia="SimSun"/>
          <w:sz w:val="20"/>
          <w:szCs w:val="26"/>
          <w:rtl/>
          <w:lang w:bidi="ar-EG"/>
        </w:rPr>
        <w:t xml:space="preserve">الرموز الدليلية للشبكة المتنقلة </w:t>
      </w:r>
      <w:r w:rsidRPr="007222FF">
        <w:rPr>
          <w:rFonts w:eastAsia="SimSun"/>
          <w:sz w:val="20"/>
          <w:szCs w:val="26"/>
          <w:lang w:bidi="ar-EG"/>
        </w:rPr>
        <w:t>(MNC)</w:t>
      </w:r>
      <w:r w:rsidRPr="007222FF">
        <w:rPr>
          <w:rFonts w:eastAsia="SimSun"/>
          <w:sz w:val="20"/>
          <w:szCs w:val="26"/>
          <w:rtl/>
          <w:lang w:bidi="ar-EG"/>
        </w:rPr>
        <w:t xml:space="preserve"> فيما يتعلق بالخطة الدولية لتعرف هوية الشبكات العمومية والاشتراكات (وفقاً للتوصية 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E.212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(2016/09)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نوفمبر </w:t>
      </w:r>
      <w:r w:rsidRPr="007222FF">
        <w:rPr>
          <w:rFonts w:eastAsia="SimSun"/>
          <w:sz w:val="20"/>
          <w:szCs w:val="26"/>
          <w:lang w:bidi="ar-EG"/>
        </w:rPr>
        <w:t>2023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750EC150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1251</w:t>
      </w:r>
      <w:r w:rsidRPr="007222FF">
        <w:rPr>
          <w:rFonts w:eastAsia="SimSun"/>
          <w:sz w:val="20"/>
          <w:szCs w:val="26"/>
          <w:lang w:bidi="ar-EG"/>
        </w:rPr>
        <w:tab/>
      </w:r>
      <w:r w:rsidRPr="007222FF">
        <w:rPr>
          <w:rFonts w:eastAsia="SimSun"/>
          <w:sz w:val="20"/>
          <w:szCs w:val="26"/>
          <w:rtl/>
        </w:rPr>
        <w:t xml:space="preserve">وضع الاتصالات الراديوية بين محطات الهواة التابعة لبلدان مختلفة (وفقاً للحكم الاختياري رقم </w:t>
      </w:r>
      <w:r w:rsidRPr="007222FF">
        <w:rPr>
          <w:rFonts w:eastAsia="SimSun"/>
          <w:sz w:val="20"/>
          <w:szCs w:val="26"/>
          <w:lang w:bidi="ar-EG"/>
        </w:rPr>
        <w:t>1.25</w:t>
      </w:r>
      <w:r w:rsidRPr="007222FF">
        <w:rPr>
          <w:rFonts w:eastAsia="SimSun"/>
          <w:sz w:val="20"/>
          <w:szCs w:val="26"/>
          <w:rtl/>
        </w:rPr>
        <w:t xml:space="preserve"> من لوائح الراديو) وشكل الرموز الدليلية للنداء التي تخصصها كل إدارة لمحطاتها للهواة ومحطاتها التجريبية (الوضع في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 xml:space="preserve"> سبتمبر </w:t>
      </w:r>
      <w:r w:rsidRPr="007222FF">
        <w:rPr>
          <w:rFonts w:eastAsia="SimSun"/>
          <w:sz w:val="20"/>
          <w:szCs w:val="26"/>
          <w:lang w:bidi="ar-EG"/>
        </w:rPr>
        <w:t>2022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521B17CB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1125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E.218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(2004/05)</w:t>
      </w:r>
      <w:r w:rsidRPr="007222FF">
        <w:rPr>
          <w:rFonts w:eastAsia="SimSun"/>
          <w:sz w:val="20"/>
          <w:szCs w:val="26"/>
          <w:rtl/>
          <w:lang w:bidi="ar-EG"/>
        </w:rPr>
        <w:t>) (الوضع في 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 xml:space="preserve"> يونيو </w:t>
      </w:r>
      <w:r w:rsidRPr="007222FF">
        <w:rPr>
          <w:rFonts w:eastAsia="SimSun"/>
          <w:sz w:val="20"/>
          <w:szCs w:val="26"/>
          <w:lang w:bidi="ar-EG"/>
        </w:rPr>
        <w:t>2017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746C98CA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1117</w:t>
      </w:r>
      <w:r w:rsidRPr="007222FF">
        <w:rPr>
          <w:rFonts w:eastAsia="SimSun"/>
          <w:sz w:val="20"/>
          <w:szCs w:val="26"/>
          <w:rtl/>
          <w:lang w:bidi="ar-EG"/>
        </w:rPr>
        <w:tab/>
      </w:r>
      <w:r w:rsidRPr="007222FF">
        <w:rPr>
          <w:rFonts w:eastAsia="SimSun"/>
          <w:sz w:val="20"/>
          <w:szCs w:val="26"/>
          <w:rtl/>
        </w:rPr>
        <w:t xml:space="preserve">قائمة بالرموز الدليلية للبلدان أو المناطق الجغرافية من أجل الاتصالات المتنقلة </w:t>
      </w:r>
      <w:r w:rsidRPr="007222FF">
        <w:rPr>
          <w:rFonts w:eastAsia="SimSun"/>
          <w:sz w:val="20"/>
          <w:szCs w:val="26"/>
          <w:rtl/>
          <w:lang w:bidi="ar-EG"/>
        </w:rPr>
        <w:t>(تكملة للتوصية 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E.212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(2016/09)</w:t>
      </w:r>
      <w:r w:rsidRPr="007222FF">
        <w:rPr>
          <w:rFonts w:eastAsia="SimSun"/>
          <w:sz w:val="20"/>
          <w:szCs w:val="26"/>
          <w:rtl/>
          <w:lang w:bidi="ar-EG"/>
        </w:rPr>
        <w:t>) (الوضع في 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> فبراير </w:t>
      </w:r>
      <w:r w:rsidRPr="007222FF">
        <w:rPr>
          <w:rFonts w:eastAsia="SimSun"/>
          <w:sz w:val="20"/>
          <w:szCs w:val="26"/>
          <w:lang w:bidi="ar-EG"/>
        </w:rPr>
        <w:t>2017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052E799E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1114</w:t>
      </w:r>
      <w:r w:rsidRPr="007222FF">
        <w:rPr>
          <w:rFonts w:eastAsia="SimSun"/>
          <w:sz w:val="20"/>
          <w:szCs w:val="26"/>
          <w:lang w:bidi="ar-EG"/>
        </w:rPr>
        <w:tab/>
      </w:r>
      <w:r w:rsidRPr="007222FF">
        <w:rPr>
          <w:rFonts w:eastAsia="SimSun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7222FF">
        <w:rPr>
          <w:rFonts w:eastAsia="SimSun"/>
          <w:sz w:val="20"/>
          <w:szCs w:val="26"/>
          <w:lang w:bidi="ar-EG"/>
        </w:rPr>
        <w:t>ITU-T E.164</w:t>
      </w:r>
      <w:r w:rsidRPr="007222FF">
        <w:rPr>
          <w:rFonts w:eastAsia="SimSun"/>
          <w:sz w:val="20"/>
          <w:szCs w:val="26"/>
          <w:rtl/>
          <w:lang w:bidi="ar-EG"/>
        </w:rPr>
        <w:t xml:space="preserve"> (تكملة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E.164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(2010/11)</w:t>
      </w:r>
      <w:r w:rsidRPr="007222FF">
        <w:rPr>
          <w:rFonts w:eastAsia="SimSun"/>
          <w:sz w:val="20"/>
          <w:szCs w:val="26"/>
          <w:rtl/>
          <w:lang w:bidi="ar-EG"/>
        </w:rPr>
        <w:t>) (الوضع في 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> ديسمبر </w:t>
      </w:r>
      <w:r w:rsidRPr="007222FF">
        <w:rPr>
          <w:rFonts w:eastAsia="SimSun"/>
          <w:sz w:val="20"/>
          <w:szCs w:val="26"/>
          <w:lang w:bidi="ar-EG"/>
        </w:rPr>
        <w:t>2016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62FC5C2B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1096</w:t>
      </w:r>
      <w:r w:rsidRPr="007222FF">
        <w:rPr>
          <w:rFonts w:eastAsia="SimSun"/>
          <w:sz w:val="20"/>
          <w:szCs w:val="26"/>
          <w:rtl/>
          <w:lang w:bidi="ar-EG"/>
        </w:rPr>
        <w:tab/>
      </w:r>
      <w:bookmarkStart w:id="204" w:name="_Hlk187849785"/>
      <w:r w:rsidRPr="007222FF">
        <w:rPr>
          <w:rFonts w:eastAsia="SimSun"/>
          <w:sz w:val="20"/>
          <w:szCs w:val="26"/>
          <w:rtl/>
          <w:lang w:bidi="ar-EG"/>
        </w:rPr>
        <w:t xml:space="preserve">التوقيت القانوني </w:t>
      </w:r>
      <w:bookmarkEnd w:id="204"/>
      <w:r w:rsidRPr="007222FF">
        <w:rPr>
          <w:rFonts w:eastAsia="SimSun"/>
          <w:sz w:val="20"/>
          <w:szCs w:val="26"/>
          <w:lang w:bidi="ar-EG"/>
        </w:rPr>
        <w:t>2016</w:t>
      </w:r>
    </w:p>
    <w:p w14:paraId="0668B930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1060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قائمة برموز المشغلين الصادرة عن الاتحاد (وفقاً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</w:t>
      </w:r>
      <w:r w:rsidRPr="007222FF">
        <w:rPr>
          <w:rFonts w:eastAsia="SimSun"/>
          <w:bCs/>
          <w:sz w:val="20"/>
          <w:szCs w:val="26"/>
          <w:lang w:val="en-GB" w:bidi="ar-EG"/>
        </w:rPr>
        <w:t>M.</w:t>
      </w:r>
      <w:r w:rsidRPr="007222FF">
        <w:rPr>
          <w:rFonts w:eastAsia="SimSun"/>
          <w:bCs/>
          <w:sz w:val="20"/>
          <w:szCs w:val="26"/>
          <w:lang w:bidi="ar-EG"/>
        </w:rPr>
        <w:t>1400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(2013/03)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سبتمبر </w:t>
      </w:r>
      <w:r w:rsidRPr="007222FF">
        <w:rPr>
          <w:rFonts w:eastAsia="SimSun"/>
          <w:sz w:val="20"/>
          <w:szCs w:val="26"/>
          <w:lang w:bidi="ar-EG"/>
        </w:rPr>
        <w:t>2014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7A951890" w14:textId="77777777" w:rsidR="00A52FD9" w:rsidRPr="00DC0C86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highlight w:val="yellow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1015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7222FF">
        <w:rPr>
          <w:rFonts w:eastAsia="SimSun"/>
          <w:sz w:val="20"/>
          <w:szCs w:val="26"/>
          <w:lang w:bidi="ar-EG"/>
        </w:rPr>
        <w:t>ITU-T E.164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(2010/11)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 xml:space="preserve"> نوفمبر </w:t>
      </w:r>
      <w:r w:rsidRPr="007222FF">
        <w:rPr>
          <w:rFonts w:eastAsia="SimSun"/>
          <w:sz w:val="20"/>
          <w:szCs w:val="26"/>
          <w:lang w:bidi="ar-EG"/>
        </w:rPr>
        <w:t>2012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44DC3A02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7222FF">
        <w:rPr>
          <w:rFonts w:eastAsia="SimSun"/>
          <w:spacing w:val="-2"/>
          <w:sz w:val="20"/>
          <w:szCs w:val="26"/>
          <w:lang w:bidi="ar-EG"/>
        </w:rPr>
        <w:t>1002</w:t>
      </w:r>
      <w:r w:rsidRPr="007222FF">
        <w:rPr>
          <w:rFonts w:eastAsia="SimSun"/>
          <w:spacing w:val="-2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7222FF">
        <w:rPr>
          <w:rFonts w:eastAsia="SimSun"/>
          <w:spacing w:val="-2"/>
          <w:sz w:val="20"/>
          <w:szCs w:val="26"/>
          <w:lang w:bidi="ar-EG"/>
        </w:rPr>
        <w:t>ITU</w:t>
      </w:r>
      <w:r w:rsidRPr="007222FF">
        <w:rPr>
          <w:rFonts w:eastAsia="SimSun"/>
          <w:spacing w:val="-2"/>
          <w:sz w:val="20"/>
          <w:szCs w:val="26"/>
          <w:lang w:bidi="ar-EG"/>
        </w:rPr>
        <w:noBreakHyphen/>
        <w:t>T T.35</w:t>
      </w:r>
      <w:r w:rsidRPr="007222FF">
        <w:rPr>
          <w:rFonts w:eastAsia="SimSun"/>
          <w:spacing w:val="-2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pacing w:val="-2"/>
          <w:sz w:val="20"/>
          <w:szCs w:val="26"/>
          <w:lang w:bidi="ar-EG"/>
        </w:rPr>
        <w:t>(2000/02)</w:t>
      </w:r>
      <w:r w:rsidRPr="007222FF">
        <w:rPr>
          <w:rFonts w:eastAsia="SimSun"/>
          <w:spacing w:val="-2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pacing w:val="-2"/>
          <w:sz w:val="20"/>
          <w:szCs w:val="26"/>
          <w:lang w:bidi="ar-EG"/>
        </w:rPr>
        <w:t>15</w:t>
      </w:r>
      <w:r w:rsidRPr="007222FF">
        <w:rPr>
          <w:rFonts w:eastAsia="SimSun"/>
          <w:spacing w:val="-2"/>
          <w:sz w:val="20"/>
          <w:szCs w:val="26"/>
          <w:rtl/>
          <w:lang w:bidi="ar-EG"/>
        </w:rPr>
        <w:t xml:space="preserve"> أبريل </w:t>
      </w:r>
      <w:r w:rsidRPr="007222FF">
        <w:rPr>
          <w:rFonts w:eastAsia="SimSun"/>
          <w:spacing w:val="-2"/>
          <w:sz w:val="20"/>
          <w:szCs w:val="26"/>
          <w:lang w:bidi="ar-EG"/>
        </w:rPr>
        <w:t>2012</w:t>
      </w:r>
      <w:r w:rsidRPr="007222FF">
        <w:rPr>
          <w:rFonts w:eastAsia="SimSun"/>
          <w:spacing w:val="-2"/>
          <w:sz w:val="20"/>
          <w:szCs w:val="26"/>
          <w:rtl/>
          <w:lang w:bidi="ar-EG"/>
        </w:rPr>
        <w:t>)</w:t>
      </w:r>
    </w:p>
    <w:p w14:paraId="4FAA3591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1001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T.35</w:t>
      </w:r>
      <w:r w:rsidRPr="007222FF">
        <w:rPr>
          <w:rFonts w:eastAsia="SimSun"/>
          <w:sz w:val="20"/>
          <w:szCs w:val="26"/>
          <w:rtl/>
          <w:lang w:bidi="ar-EG"/>
        </w:rPr>
        <w:t xml:space="preserve"> (الوضع في </w:t>
      </w:r>
      <w:r w:rsidRPr="007222FF">
        <w:rPr>
          <w:rFonts w:eastAsia="SimSun"/>
          <w:sz w:val="20"/>
          <w:szCs w:val="26"/>
          <w:lang w:bidi="ar-EG"/>
        </w:rPr>
        <w:t>1</w:t>
      </w:r>
      <w:r w:rsidRPr="007222FF">
        <w:rPr>
          <w:rFonts w:eastAsia="SimSun"/>
          <w:sz w:val="20"/>
          <w:szCs w:val="26"/>
          <w:rtl/>
          <w:lang w:bidi="ar-EG"/>
        </w:rPr>
        <w:t xml:space="preserve"> أبريل </w:t>
      </w:r>
      <w:r w:rsidRPr="007222FF">
        <w:rPr>
          <w:rFonts w:eastAsia="SimSun"/>
          <w:sz w:val="20"/>
          <w:szCs w:val="26"/>
          <w:lang w:bidi="ar-EG"/>
        </w:rPr>
        <w:t>2012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4FD5E985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1000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مارس </w:t>
      </w:r>
      <w:r w:rsidRPr="007222FF">
        <w:rPr>
          <w:rFonts w:eastAsia="SimSun"/>
          <w:sz w:val="20"/>
          <w:szCs w:val="26"/>
          <w:lang w:bidi="ar-EG"/>
        </w:rPr>
        <w:t>2012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5C6C7818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994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E.164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(2010/11)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ديسمبر </w:t>
      </w:r>
      <w:r w:rsidRPr="007222FF">
        <w:rPr>
          <w:rFonts w:eastAsia="SimSun"/>
          <w:sz w:val="20"/>
          <w:szCs w:val="26"/>
          <w:lang w:bidi="ar-EG"/>
        </w:rPr>
        <w:t>2011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48481652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991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7222FF">
        <w:rPr>
          <w:rFonts w:eastAsia="SimSun"/>
          <w:sz w:val="20"/>
          <w:szCs w:val="26"/>
          <w:lang w:bidi="ar-EG"/>
        </w:rPr>
        <w:t>21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Pr="007222FF">
        <w:rPr>
          <w:rFonts w:eastAsia="SimSun"/>
          <w:sz w:val="20"/>
          <w:szCs w:val="26"/>
          <w:lang w:bidi="ar-EG"/>
        </w:rPr>
        <w:t>2006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108D2D52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980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7222FF">
        <w:rPr>
          <w:rFonts w:eastAsia="SimSun"/>
          <w:sz w:val="20"/>
          <w:szCs w:val="26"/>
          <w:lang w:bidi="ar-EG"/>
        </w:rPr>
        <w:t>ITU-T F.32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(1995/10)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مايو </w:t>
      </w:r>
      <w:r w:rsidRPr="007222FF">
        <w:rPr>
          <w:rFonts w:eastAsia="SimSun"/>
          <w:sz w:val="20"/>
          <w:szCs w:val="26"/>
          <w:lang w:bidi="ar-EG"/>
        </w:rPr>
        <w:t>2011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13105AFD" w14:textId="77777777" w:rsidR="00A52FD9" w:rsidRPr="007222FF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7222FF">
        <w:rPr>
          <w:rFonts w:eastAsia="SimSun"/>
          <w:sz w:val="20"/>
          <w:szCs w:val="26"/>
          <w:lang w:bidi="ar-EG"/>
        </w:rPr>
        <w:t>978</w:t>
      </w:r>
      <w:r w:rsidRPr="007222FF">
        <w:rPr>
          <w:rFonts w:eastAsia="SimSun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7222FF">
        <w:rPr>
          <w:rFonts w:eastAsia="SimSun"/>
          <w:sz w:val="20"/>
          <w:szCs w:val="26"/>
          <w:lang w:bidi="ar-EG"/>
        </w:rPr>
        <w:t>(TDC)</w:t>
      </w:r>
      <w:r w:rsidRPr="007222FF">
        <w:rPr>
          <w:rFonts w:eastAsia="SimSun"/>
          <w:sz w:val="20"/>
          <w:szCs w:val="26"/>
          <w:rtl/>
          <w:lang w:bidi="ar-EG"/>
        </w:rPr>
        <w:t xml:space="preserve"> ورموز تعرّف هوية شبكة التلكس </w:t>
      </w:r>
      <w:r w:rsidRPr="007222FF">
        <w:rPr>
          <w:rFonts w:eastAsia="SimSun"/>
          <w:sz w:val="20"/>
          <w:szCs w:val="26"/>
          <w:lang w:bidi="ar-EG"/>
        </w:rPr>
        <w:t>(TNIC)</w:t>
      </w:r>
      <w:r w:rsidRPr="007222FF">
        <w:rPr>
          <w:rFonts w:eastAsia="SimSun"/>
          <w:sz w:val="20"/>
          <w:szCs w:val="26"/>
          <w:rtl/>
          <w:lang w:bidi="ar-EG"/>
        </w:rPr>
        <w:t xml:space="preserve"> (تكملة للتوصية </w:t>
      </w:r>
      <w:r w:rsidRPr="007222FF">
        <w:rPr>
          <w:rFonts w:eastAsia="SimSun"/>
          <w:sz w:val="20"/>
          <w:szCs w:val="26"/>
          <w:lang w:bidi="ar-EG"/>
        </w:rPr>
        <w:t>ITU</w:t>
      </w:r>
      <w:r w:rsidRPr="007222FF">
        <w:rPr>
          <w:rFonts w:eastAsia="SimSun"/>
          <w:sz w:val="20"/>
          <w:szCs w:val="26"/>
          <w:lang w:bidi="ar-EG"/>
        </w:rPr>
        <w:noBreakHyphen/>
        <w:t>T F.69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(1994/06)</w:t>
      </w:r>
      <w:r w:rsidRPr="007222FF">
        <w:rPr>
          <w:rFonts w:eastAsia="SimSun"/>
          <w:sz w:val="20"/>
          <w:szCs w:val="26"/>
          <w:rtl/>
          <w:lang w:bidi="ar-EG"/>
        </w:rPr>
        <w:t xml:space="preserve"> والتوصية </w:t>
      </w:r>
      <w:r w:rsidRPr="007222FF">
        <w:rPr>
          <w:rFonts w:eastAsia="SimSun"/>
          <w:sz w:val="20"/>
          <w:szCs w:val="26"/>
          <w:lang w:bidi="ar-EG"/>
        </w:rPr>
        <w:t>ITU-T F.68</w:t>
      </w:r>
      <w:r w:rsidRPr="007222FF">
        <w:rPr>
          <w:rFonts w:eastAsia="SimSun"/>
          <w:sz w:val="20"/>
          <w:szCs w:val="26"/>
          <w:rtl/>
          <w:lang w:bidi="ar-EG"/>
        </w:rPr>
        <w:t xml:space="preserve"> </w:t>
      </w:r>
      <w:r w:rsidRPr="007222FF">
        <w:rPr>
          <w:rFonts w:eastAsia="SimSun"/>
          <w:sz w:val="20"/>
          <w:szCs w:val="26"/>
          <w:lang w:bidi="ar-EG"/>
        </w:rPr>
        <w:t>(1988/11)</w:t>
      </w:r>
      <w:r w:rsidRPr="007222FF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7222FF">
        <w:rPr>
          <w:rFonts w:eastAsia="SimSun"/>
          <w:sz w:val="20"/>
          <w:szCs w:val="26"/>
          <w:lang w:bidi="ar-EG"/>
        </w:rPr>
        <w:t>15</w:t>
      </w:r>
      <w:r w:rsidRPr="007222FF">
        <w:rPr>
          <w:rFonts w:eastAsia="SimSun"/>
          <w:sz w:val="20"/>
          <w:szCs w:val="26"/>
          <w:rtl/>
          <w:lang w:bidi="ar-EG"/>
        </w:rPr>
        <w:t xml:space="preserve"> أبريل </w:t>
      </w:r>
      <w:r w:rsidRPr="007222FF">
        <w:rPr>
          <w:rFonts w:eastAsia="SimSun"/>
          <w:sz w:val="20"/>
          <w:szCs w:val="26"/>
          <w:lang w:bidi="ar-EG"/>
        </w:rPr>
        <w:t>2011</w:t>
      </w:r>
      <w:r w:rsidRPr="007222FF">
        <w:rPr>
          <w:rFonts w:eastAsia="SimSun"/>
          <w:sz w:val="20"/>
          <w:szCs w:val="26"/>
          <w:rtl/>
          <w:lang w:bidi="ar-EG"/>
        </w:rPr>
        <w:t>)</w:t>
      </w:r>
    </w:p>
    <w:p w14:paraId="31688B61" w14:textId="77777777" w:rsidR="00A52FD9" w:rsidRPr="00EE2821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E2821">
        <w:rPr>
          <w:rFonts w:eastAsia="SimSun"/>
          <w:sz w:val="20"/>
          <w:szCs w:val="26"/>
          <w:lang w:bidi="ar-EG"/>
        </w:rPr>
        <w:t>976</w:t>
      </w:r>
      <w:r w:rsidRPr="00EE2821">
        <w:rPr>
          <w:rFonts w:eastAsia="SimSun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EE2821">
        <w:rPr>
          <w:rFonts w:eastAsia="SimSun"/>
          <w:sz w:val="20"/>
          <w:szCs w:val="26"/>
          <w:lang w:bidi="ar-EG"/>
        </w:rPr>
        <w:t>ITU</w:t>
      </w:r>
      <w:r w:rsidRPr="00EE2821">
        <w:rPr>
          <w:rFonts w:eastAsia="SimSun"/>
          <w:sz w:val="20"/>
          <w:szCs w:val="26"/>
          <w:lang w:bidi="ar-EG"/>
        </w:rPr>
        <w:noBreakHyphen/>
        <w:t>T X.121</w:t>
      </w:r>
      <w:r w:rsidRPr="00EE2821">
        <w:rPr>
          <w:rFonts w:eastAsia="SimSun"/>
          <w:sz w:val="20"/>
          <w:szCs w:val="26"/>
          <w:rtl/>
          <w:lang w:bidi="ar-EG"/>
        </w:rPr>
        <w:t xml:space="preserve"> </w:t>
      </w:r>
      <w:r w:rsidRPr="00EE2821">
        <w:rPr>
          <w:rFonts w:eastAsia="SimSun"/>
          <w:sz w:val="20"/>
          <w:szCs w:val="26"/>
          <w:lang w:bidi="ar-EG"/>
        </w:rPr>
        <w:t>(2000/10)</w:t>
      </w:r>
      <w:r w:rsidRPr="00EE2821">
        <w:rPr>
          <w:rFonts w:eastAsia="SimSun"/>
          <w:sz w:val="20"/>
          <w:szCs w:val="26"/>
          <w:rtl/>
          <w:lang w:bidi="ar-EG"/>
        </w:rPr>
        <w:t>) (الوضع في </w:t>
      </w:r>
      <w:r w:rsidRPr="00EE2821">
        <w:rPr>
          <w:rFonts w:eastAsia="SimSun"/>
          <w:sz w:val="20"/>
          <w:szCs w:val="26"/>
          <w:lang w:bidi="ar-EG"/>
        </w:rPr>
        <w:t>15</w:t>
      </w:r>
      <w:r w:rsidRPr="00EE2821">
        <w:rPr>
          <w:rFonts w:eastAsia="SimSun"/>
          <w:sz w:val="20"/>
          <w:szCs w:val="26"/>
          <w:rtl/>
          <w:lang w:bidi="ar-EG"/>
        </w:rPr>
        <w:t> مارس </w:t>
      </w:r>
      <w:r w:rsidRPr="00EE2821">
        <w:rPr>
          <w:rFonts w:eastAsia="SimSun"/>
          <w:sz w:val="20"/>
          <w:szCs w:val="26"/>
          <w:lang w:bidi="ar-EG"/>
        </w:rPr>
        <w:t>2011</w:t>
      </w:r>
      <w:r w:rsidRPr="00EE2821">
        <w:rPr>
          <w:rFonts w:eastAsia="SimSun"/>
          <w:sz w:val="20"/>
          <w:szCs w:val="26"/>
          <w:rtl/>
          <w:lang w:bidi="ar-EG"/>
        </w:rPr>
        <w:t>)</w:t>
      </w:r>
    </w:p>
    <w:p w14:paraId="12B7C7B5" w14:textId="77777777" w:rsidR="00A52FD9" w:rsidRPr="00EE2821" w:rsidRDefault="00A52FD9" w:rsidP="00A52FD9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EE2821">
        <w:rPr>
          <w:rFonts w:eastAsia="SimSun"/>
          <w:spacing w:val="-4"/>
          <w:sz w:val="20"/>
          <w:szCs w:val="26"/>
          <w:lang w:bidi="ar-EG"/>
        </w:rPr>
        <w:t>974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EE2821">
        <w:rPr>
          <w:rFonts w:eastAsia="SimSun"/>
          <w:spacing w:val="-4"/>
          <w:sz w:val="20"/>
          <w:szCs w:val="26"/>
          <w:lang w:bidi="ar-EG"/>
        </w:rPr>
        <w:t>(ADMD)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 xml:space="preserve"> (وفقاً للتوصية </w:t>
      </w:r>
      <w:r w:rsidRPr="00EE2821">
        <w:rPr>
          <w:rFonts w:eastAsia="SimSun"/>
          <w:spacing w:val="-4"/>
          <w:sz w:val="20"/>
          <w:szCs w:val="26"/>
          <w:lang w:bidi="ar-EG"/>
        </w:rPr>
        <w:t>ITU</w:t>
      </w:r>
      <w:r w:rsidRPr="00EE282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 xml:space="preserve"> وتوصيات السلسلة </w:t>
      </w:r>
      <w:r w:rsidRPr="00EE2821">
        <w:rPr>
          <w:rFonts w:eastAsia="SimSun"/>
          <w:spacing w:val="-4"/>
          <w:sz w:val="20"/>
          <w:szCs w:val="26"/>
          <w:lang w:bidi="ar-EG"/>
        </w:rPr>
        <w:t>X.400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>) (الوضع في </w:t>
      </w:r>
      <w:r w:rsidRPr="00EE2821">
        <w:rPr>
          <w:rFonts w:eastAsia="SimSun"/>
          <w:spacing w:val="-4"/>
          <w:sz w:val="20"/>
          <w:szCs w:val="26"/>
          <w:lang w:bidi="ar-EG"/>
        </w:rPr>
        <w:t>15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 xml:space="preserve"> فبراير </w:t>
      </w:r>
      <w:r w:rsidRPr="00EE2821">
        <w:rPr>
          <w:rFonts w:eastAsia="SimSun"/>
          <w:spacing w:val="-4"/>
          <w:sz w:val="20"/>
          <w:szCs w:val="26"/>
          <w:lang w:bidi="ar-EG"/>
        </w:rPr>
        <w:t>2011</w:t>
      </w:r>
      <w:r w:rsidRPr="00EE2821">
        <w:rPr>
          <w:rFonts w:eastAsia="SimSun"/>
          <w:spacing w:val="-4"/>
          <w:sz w:val="20"/>
          <w:szCs w:val="26"/>
          <w:rtl/>
          <w:lang w:bidi="ar-EG"/>
        </w:rPr>
        <w:t>)</w:t>
      </w:r>
    </w:p>
    <w:p w14:paraId="2F751876" w14:textId="77777777" w:rsidR="00A52FD9" w:rsidRPr="00EE2821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E2821">
        <w:rPr>
          <w:rFonts w:eastAsia="SimSun"/>
          <w:sz w:val="20"/>
          <w:szCs w:val="26"/>
          <w:lang w:bidi="ar-EG"/>
        </w:rPr>
        <w:t>955</w:t>
      </w:r>
      <w:r w:rsidRPr="00EE2821">
        <w:rPr>
          <w:rFonts w:eastAsia="SimSun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EE2821">
        <w:rPr>
          <w:rFonts w:eastAsia="SimSun"/>
          <w:sz w:val="20"/>
          <w:szCs w:val="26"/>
          <w:lang w:bidi="ar-EG"/>
        </w:rPr>
        <w:t>ITU-T E.180</w:t>
      </w:r>
      <w:r w:rsidRPr="00EE2821">
        <w:rPr>
          <w:rFonts w:eastAsia="SimSun"/>
          <w:sz w:val="20"/>
          <w:szCs w:val="26"/>
          <w:rtl/>
          <w:lang w:bidi="ar-EG"/>
        </w:rPr>
        <w:t xml:space="preserve"> </w:t>
      </w:r>
      <w:r w:rsidRPr="00EE2821">
        <w:rPr>
          <w:rFonts w:eastAsia="SimSun"/>
          <w:sz w:val="20"/>
          <w:szCs w:val="26"/>
          <w:lang w:bidi="ar-EG"/>
        </w:rPr>
        <w:t>(1998/03)</w:t>
      </w:r>
      <w:r w:rsidRPr="00EE282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EE2821">
        <w:rPr>
          <w:rFonts w:eastAsia="SimSun"/>
          <w:sz w:val="20"/>
          <w:szCs w:val="26"/>
          <w:lang w:bidi="ar-EG"/>
        </w:rPr>
        <w:t>1</w:t>
      </w:r>
      <w:r w:rsidRPr="00EE2821">
        <w:rPr>
          <w:rFonts w:eastAsia="SimSun"/>
          <w:sz w:val="20"/>
          <w:szCs w:val="26"/>
          <w:rtl/>
          <w:lang w:bidi="ar-EG"/>
        </w:rPr>
        <w:t xml:space="preserve"> مايو </w:t>
      </w:r>
      <w:r w:rsidRPr="00EE2821">
        <w:rPr>
          <w:rFonts w:eastAsia="SimSun"/>
          <w:sz w:val="20"/>
          <w:szCs w:val="26"/>
          <w:lang w:bidi="ar-EG"/>
        </w:rPr>
        <w:t>2010</w:t>
      </w:r>
      <w:r w:rsidRPr="00EE2821">
        <w:rPr>
          <w:rFonts w:eastAsia="SimSun"/>
          <w:sz w:val="20"/>
          <w:szCs w:val="26"/>
          <w:rtl/>
          <w:lang w:bidi="ar-EG"/>
        </w:rPr>
        <w:t>)</w:t>
      </w:r>
    </w:p>
    <w:p w14:paraId="3A383910" w14:textId="77777777" w:rsidR="00A52FD9" w:rsidRPr="00EE2821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E2821">
        <w:rPr>
          <w:rFonts w:eastAsia="SimSun"/>
          <w:sz w:val="20"/>
          <w:szCs w:val="26"/>
          <w:lang w:bidi="ar-EG"/>
        </w:rPr>
        <w:t>669</w:t>
      </w:r>
      <w:r w:rsidRPr="00EE2821">
        <w:rPr>
          <w:rFonts w:eastAsia="SimSun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EE2821">
        <w:rPr>
          <w:rFonts w:eastAsia="SimSun"/>
          <w:sz w:val="20"/>
          <w:szCs w:val="26"/>
          <w:lang w:bidi="ar-EG"/>
        </w:rPr>
        <w:t>ITU</w:t>
      </w:r>
      <w:r w:rsidRPr="00EE2821">
        <w:rPr>
          <w:rFonts w:eastAsia="SimSun"/>
          <w:sz w:val="20"/>
          <w:szCs w:val="26"/>
          <w:lang w:bidi="ar-EG"/>
        </w:rPr>
        <w:noBreakHyphen/>
        <w:t>T F.1</w:t>
      </w:r>
      <w:r w:rsidRPr="00EE2821">
        <w:rPr>
          <w:rFonts w:eastAsia="SimSun"/>
          <w:sz w:val="20"/>
          <w:szCs w:val="26"/>
          <w:rtl/>
          <w:lang w:bidi="ar-EG"/>
        </w:rPr>
        <w:t xml:space="preserve"> </w:t>
      </w:r>
      <w:r w:rsidRPr="00EE2821">
        <w:rPr>
          <w:rFonts w:eastAsia="SimSun"/>
          <w:sz w:val="20"/>
          <w:szCs w:val="26"/>
          <w:lang w:bidi="ar-EG"/>
        </w:rPr>
        <w:t>(1998/03)</w:t>
      </w:r>
      <w:r w:rsidRPr="00EE2821">
        <w:rPr>
          <w:rFonts w:eastAsia="SimSun"/>
          <w:sz w:val="20"/>
          <w:szCs w:val="26"/>
          <w:rtl/>
          <w:lang w:bidi="ar-EG"/>
        </w:rPr>
        <w:t>)</w:t>
      </w:r>
    </w:p>
    <w:p w14:paraId="19F1FE9F" w14:textId="77777777" w:rsidR="00A52FD9" w:rsidRPr="00EE2821" w:rsidRDefault="00A52FD9" w:rsidP="00A52FD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E2821">
        <w:rPr>
          <w:rFonts w:eastAsia="SimSun"/>
          <w:sz w:val="20"/>
          <w:szCs w:val="26"/>
          <w:rtl/>
          <w:lang w:bidi="ar-EG"/>
        </w:rPr>
        <w:t>باء</w:t>
      </w:r>
      <w:r w:rsidRPr="00EE2821">
        <w:rPr>
          <w:rFonts w:eastAsia="SimSun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73C1CB23" w14:textId="093ECFC3" w:rsidR="00A52FD9" w:rsidRPr="00EE2821" w:rsidRDefault="00A52FD9" w:rsidP="00A52FD9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EE2821">
        <w:rPr>
          <w:rFonts w:eastAsia="SimSun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EE2821">
        <w:rPr>
          <w:rFonts w:eastAsia="SimSun"/>
          <w:sz w:val="18"/>
          <w:szCs w:val="24"/>
        </w:rPr>
        <w:t>ITU-T M.1400</w:t>
      </w:r>
      <w:r w:rsidRPr="00EE2821">
        <w:rPr>
          <w:rFonts w:eastAsia="SimSun"/>
          <w:sz w:val="18"/>
          <w:szCs w:val="24"/>
          <w:rtl/>
          <w:lang w:val="fr-CH" w:bidi="ar-EG"/>
        </w:rPr>
        <w:t>)</w:t>
      </w:r>
      <w:r w:rsidRPr="00EE2821">
        <w:rPr>
          <w:rFonts w:eastAsia="SimSun"/>
          <w:sz w:val="18"/>
          <w:szCs w:val="24"/>
          <w:rtl/>
          <w:lang w:val="fr-CH" w:bidi="ar-EG"/>
        </w:rPr>
        <w:tab/>
      </w:r>
      <w:r w:rsidRPr="00BF720E">
        <w:rPr>
          <w:rFonts w:eastAsia="SimSun"/>
          <w:sz w:val="18"/>
          <w:szCs w:val="24"/>
          <w:lang w:val="fr-CH" w:bidi="ar-EG"/>
        </w:rPr>
        <w:t>www.itu.int/ITU-T/inr/icc/index.html</w:t>
      </w:r>
    </w:p>
    <w:p w14:paraId="6C9AF273" w14:textId="468A608F" w:rsidR="00A52FD9" w:rsidRPr="00EE2821" w:rsidRDefault="00A52FD9" w:rsidP="00A52FD9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EE2821">
        <w:rPr>
          <w:rFonts w:eastAsia="SimSun"/>
          <w:sz w:val="18"/>
          <w:szCs w:val="24"/>
          <w:rtl/>
          <w:lang w:val="fr-CH" w:bidi="ar-EG"/>
        </w:rPr>
        <w:t xml:space="preserve">جدول بيروفكس (التوصية </w:t>
      </w:r>
      <w:r w:rsidRPr="00EE2821">
        <w:rPr>
          <w:rFonts w:eastAsia="SimSun"/>
          <w:sz w:val="18"/>
          <w:szCs w:val="24"/>
          <w:lang w:val="fr-CH" w:bidi="ar-EG"/>
        </w:rPr>
        <w:t>ITU-T F.</w:t>
      </w:r>
      <w:r w:rsidRPr="00EE2821">
        <w:rPr>
          <w:rFonts w:eastAsia="SimSun"/>
          <w:sz w:val="18"/>
          <w:szCs w:val="24"/>
          <w:lang w:bidi="ar-EG"/>
        </w:rPr>
        <w:t>170</w:t>
      </w:r>
      <w:r w:rsidRPr="00EE2821">
        <w:rPr>
          <w:rFonts w:eastAsia="SimSun"/>
          <w:sz w:val="18"/>
          <w:szCs w:val="24"/>
          <w:rtl/>
          <w:lang w:val="fr-CH" w:bidi="ar-EG"/>
        </w:rPr>
        <w:t>)</w:t>
      </w:r>
      <w:r w:rsidRPr="00EE2821">
        <w:rPr>
          <w:rFonts w:eastAsia="SimSun"/>
          <w:sz w:val="18"/>
          <w:szCs w:val="24"/>
          <w:rtl/>
          <w:lang w:val="fr-CH" w:bidi="ar-EG"/>
        </w:rPr>
        <w:tab/>
      </w:r>
      <w:r w:rsidRPr="00BF720E">
        <w:rPr>
          <w:rFonts w:eastAsia="SimSun"/>
          <w:sz w:val="18"/>
          <w:szCs w:val="24"/>
          <w:lang w:val="fr-CH" w:bidi="ar-EG"/>
        </w:rPr>
        <w:t>www.itu.int/ITU-T/inr/bureaufax/index.html</w:t>
      </w:r>
    </w:p>
    <w:p w14:paraId="0F5425FC" w14:textId="3B322516" w:rsidR="00A52FD9" w:rsidRPr="00EE2821" w:rsidRDefault="00A52FD9" w:rsidP="00A52FD9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bidi="ar-EG"/>
        </w:rPr>
      </w:pPr>
      <w:r w:rsidRPr="00EE2821">
        <w:rPr>
          <w:rFonts w:eastAsia="SimSun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EE2821">
        <w:rPr>
          <w:rFonts w:eastAsia="SimSun"/>
          <w:sz w:val="18"/>
          <w:szCs w:val="24"/>
          <w:lang w:val="fr-CH" w:bidi="ar-EG"/>
        </w:rPr>
        <w:t>(ROA)</w:t>
      </w:r>
      <w:r w:rsidRPr="00EE2821">
        <w:rPr>
          <w:rFonts w:eastAsia="SimSun"/>
          <w:sz w:val="18"/>
          <w:szCs w:val="24"/>
          <w:rtl/>
          <w:lang w:val="fr-CH" w:bidi="ar-EG"/>
        </w:rPr>
        <w:tab/>
      </w:r>
      <w:r w:rsidRPr="00BF720E">
        <w:rPr>
          <w:rFonts w:eastAsia="SimSun"/>
          <w:sz w:val="18"/>
          <w:szCs w:val="24"/>
          <w:lang w:val="fr-CH" w:bidi="ar-EG"/>
        </w:rPr>
        <w:t>www.itu.int/ITU-T/inr/roa/index.html</w:t>
      </w:r>
    </w:p>
    <w:p w14:paraId="190E53DC" w14:textId="77777777" w:rsidR="00C274B0" w:rsidRPr="00DC0C86" w:rsidRDefault="00C274B0" w:rsidP="00C274B0">
      <w:pPr>
        <w:tabs>
          <w:tab w:val="right" w:pos="8505"/>
        </w:tabs>
        <w:spacing w:before="40" w:line="180" w:lineRule="auto"/>
        <w:rPr>
          <w:rFonts w:eastAsia="SimSun"/>
          <w:spacing w:val="-8"/>
          <w:highlight w:val="yellow"/>
          <w:rtl/>
          <w:lang w:val="fr-CH" w:bidi="ar-EG"/>
        </w:rPr>
      </w:pPr>
      <w:r w:rsidRPr="00EE2821">
        <w:rPr>
          <w:rFonts w:eastAsia="SimSun"/>
          <w:spacing w:val="-8"/>
          <w:rtl/>
          <w:lang w:val="fr-CH" w:bidi="ar-EG"/>
        </w:rPr>
        <w:br w:type="page"/>
      </w:r>
    </w:p>
    <w:p w14:paraId="0B6EC6CC" w14:textId="77777777" w:rsidR="00BB0E71" w:rsidRPr="00EE2821" w:rsidRDefault="00BB0E71" w:rsidP="00BB0E71">
      <w:pPr>
        <w:pStyle w:val="Heading20"/>
        <w:rPr>
          <w:rtl/>
        </w:rPr>
      </w:pPr>
      <w:bookmarkStart w:id="205" w:name="_الموافقة_على_توصيات"/>
      <w:bookmarkStart w:id="206" w:name="_Toc471309488"/>
      <w:bookmarkStart w:id="207" w:name="_Toc471309853"/>
      <w:bookmarkStart w:id="208" w:name="_Toc12890488"/>
      <w:bookmarkStart w:id="209" w:name="_Toc39570650"/>
      <w:bookmarkStart w:id="210" w:name="_Toc132357418"/>
      <w:bookmarkStart w:id="211" w:name="_Toc135225241"/>
      <w:bookmarkStart w:id="212" w:name="_Toc137478471"/>
      <w:bookmarkStart w:id="213" w:name="_Toc205899758"/>
      <w:bookmarkStart w:id="214" w:name="_Toc411249969"/>
      <w:bookmarkStart w:id="215" w:name="_Toc413754217"/>
      <w:bookmarkStart w:id="216" w:name="_Toc414264973"/>
      <w:bookmarkStart w:id="217" w:name="P04"/>
      <w:bookmarkStart w:id="218" w:name="_Toc76716883"/>
      <w:bookmarkStart w:id="219" w:name="_Toc133935868"/>
      <w:bookmarkStart w:id="220" w:name="_Toc124254397"/>
      <w:bookmarkEnd w:id="205"/>
      <w:r w:rsidRPr="00EE2821">
        <w:rPr>
          <w:rFonts w:hint="cs"/>
          <w:rtl/>
        </w:rPr>
        <w:lastRenderedPageBreak/>
        <w:t>الموافقة على توصيات قطاع تقييس الاتصالات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bookmarkEnd w:id="214"/>
    <w:bookmarkEnd w:id="215"/>
    <w:bookmarkEnd w:id="216"/>
    <w:bookmarkEnd w:id="217"/>
    <w:p w14:paraId="2771724F" w14:textId="441644F4" w:rsidR="00553805" w:rsidRPr="00935CC2" w:rsidRDefault="00553805" w:rsidP="00553805">
      <w:pPr>
        <w:tabs>
          <w:tab w:val="left" w:pos="851"/>
        </w:tabs>
        <w:spacing w:before="360"/>
        <w:ind w:left="851" w:hanging="851"/>
        <w:rPr>
          <w:rFonts w:eastAsia="SimSun"/>
          <w:spacing w:val="-4"/>
          <w:rtl/>
        </w:rPr>
      </w:pPr>
      <w:r w:rsidRPr="00EE2821">
        <w:rPr>
          <w:rFonts w:eastAsia="SimSun" w:hint="cs"/>
          <w:spacing w:val="-4"/>
          <w:rtl/>
        </w:rPr>
        <w:t>أُعلن في الإعلان </w:t>
      </w:r>
      <w:hyperlink r:id="rId11" w:history="1">
        <w:r w:rsidRPr="00EE2821">
          <w:rPr>
            <w:rStyle w:val="Hyperlink"/>
            <w:rFonts w:eastAsia="SimSun"/>
            <w:spacing w:val="-4"/>
            <w:lang w:val="en-GB"/>
          </w:rPr>
          <w:t>AAP-</w:t>
        </w:r>
        <w:r w:rsidR="00792A99" w:rsidRPr="00EE2821">
          <w:rPr>
            <w:rStyle w:val="Hyperlink"/>
            <w:rFonts w:eastAsia="SimSun"/>
            <w:spacing w:val="-4"/>
            <w:lang w:val="en-GB"/>
          </w:rPr>
          <w:t>1</w:t>
        </w:r>
        <w:r w:rsidR="00A619EE">
          <w:rPr>
            <w:rStyle w:val="Hyperlink"/>
            <w:rFonts w:eastAsia="SimSun"/>
            <w:spacing w:val="-4"/>
            <w:lang w:val="en-GB"/>
          </w:rPr>
          <w:t>8</w:t>
        </w:r>
      </w:hyperlink>
      <w:r w:rsidRPr="00EE2821">
        <w:rPr>
          <w:rFonts w:eastAsia="SimSun" w:hint="cs"/>
          <w:spacing w:val="-4"/>
          <w:rtl/>
          <w:lang w:val="en-GB" w:bidi="ar-SY"/>
        </w:rPr>
        <w:t xml:space="preserve"> </w:t>
      </w:r>
      <w:r w:rsidRPr="00EE2821">
        <w:rPr>
          <w:rFonts w:eastAsia="SimSun" w:hint="cs"/>
          <w:spacing w:val="-4"/>
          <w:rtl/>
        </w:rPr>
        <w:t xml:space="preserve">عن الموافقة على </w:t>
      </w:r>
      <w:r w:rsidR="00EA644E" w:rsidRPr="00EE2821">
        <w:rPr>
          <w:rFonts w:eastAsia="SimSun" w:hint="cs"/>
          <w:spacing w:val="-4"/>
          <w:rtl/>
        </w:rPr>
        <w:t>التوصيات</w:t>
      </w:r>
      <w:r w:rsidRPr="00EE2821">
        <w:rPr>
          <w:rFonts w:eastAsia="SimSun" w:hint="cs"/>
          <w:spacing w:val="-4"/>
          <w:rtl/>
        </w:rPr>
        <w:t xml:space="preserve"> التالية لقطاع تقييس الاتصالات وفقاً للإجراءات الواردة في</w:t>
      </w:r>
      <w:r w:rsidRPr="00EE2821">
        <w:rPr>
          <w:rFonts w:eastAsia="SimSun" w:hint="eastAsia"/>
          <w:spacing w:val="-4"/>
          <w:rtl/>
        </w:rPr>
        <w:t> </w:t>
      </w:r>
      <w:r w:rsidRPr="00EE2821">
        <w:rPr>
          <w:rFonts w:eastAsia="SimSun" w:hint="cs"/>
          <w:spacing w:val="-4"/>
          <w:rtl/>
        </w:rPr>
        <w:t>التوصية</w:t>
      </w:r>
      <w:r w:rsidRPr="00EE2821">
        <w:rPr>
          <w:rFonts w:eastAsia="SimSun" w:hint="eastAsia"/>
          <w:spacing w:val="-4"/>
          <w:rtl/>
        </w:rPr>
        <w:t> </w:t>
      </w:r>
      <w:r w:rsidRPr="00EE2821">
        <w:rPr>
          <w:rFonts w:eastAsia="SimSun"/>
          <w:spacing w:val="-4"/>
        </w:rPr>
        <w:t>ITU</w:t>
      </w:r>
      <w:r w:rsidRPr="00EE2821">
        <w:rPr>
          <w:rFonts w:eastAsia="SimSun"/>
          <w:spacing w:val="-4"/>
        </w:rPr>
        <w:noBreakHyphen/>
        <w:t>T A.8</w:t>
      </w:r>
      <w:r w:rsidRPr="00EE2821">
        <w:rPr>
          <w:rFonts w:eastAsia="SimSun" w:hint="cs"/>
          <w:spacing w:val="-4"/>
          <w:rtl/>
        </w:rPr>
        <w:t>:</w:t>
      </w:r>
    </w:p>
    <w:p w14:paraId="61325993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2" w:history="1">
        <w:r>
          <w:rPr>
            <w:rStyle w:val="Hyperlink"/>
          </w:rPr>
          <w:t xml:space="preserve">ITU-T G.709/Y.1331 (2020) </w:t>
        </w:r>
        <w:proofErr w:type="spellStart"/>
        <w:r>
          <w:rPr>
            <w:rStyle w:val="Hyperlink"/>
          </w:rPr>
          <w:t>Amd</w:t>
        </w:r>
        <w:proofErr w:type="spellEnd"/>
        <w:r>
          <w:rPr>
            <w:rStyle w:val="Hyperlink"/>
          </w:rPr>
          <w:t>. 4 (07/2025)</w:t>
        </w:r>
      </w:hyperlink>
      <w:r>
        <w:t>: Interfaces for the optical transport network - Amendment 4</w:t>
      </w:r>
    </w:p>
    <w:p w14:paraId="63A34EE4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3" w:history="1">
        <w:r>
          <w:rPr>
            <w:rStyle w:val="Hyperlink"/>
          </w:rPr>
          <w:t xml:space="preserve">ITU-T G.781 (2024) </w:t>
        </w:r>
        <w:proofErr w:type="spellStart"/>
        <w:r>
          <w:rPr>
            <w:rStyle w:val="Hyperlink"/>
          </w:rPr>
          <w:t>Amd</w:t>
        </w:r>
        <w:proofErr w:type="spellEnd"/>
        <w:r>
          <w:rPr>
            <w:rStyle w:val="Hyperlink"/>
          </w:rPr>
          <w:t>. 2 (07/2025)</w:t>
        </w:r>
      </w:hyperlink>
      <w:r>
        <w:t>: Synchronization layer functions for frequency synchronization based on the physical layer - Amendment 2</w:t>
      </w:r>
    </w:p>
    <w:p w14:paraId="0B166FA7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4" w:history="1">
        <w:r>
          <w:rPr>
            <w:rStyle w:val="Hyperlink"/>
          </w:rPr>
          <w:t xml:space="preserve">ITU-T G.798 (2023) </w:t>
        </w:r>
        <w:proofErr w:type="spellStart"/>
        <w:r>
          <w:rPr>
            <w:rStyle w:val="Hyperlink"/>
          </w:rPr>
          <w:t>Amd</w:t>
        </w:r>
        <w:proofErr w:type="spellEnd"/>
        <w:r>
          <w:rPr>
            <w:rStyle w:val="Hyperlink"/>
          </w:rPr>
          <w:t>. 3 (07/2025)</w:t>
        </w:r>
      </w:hyperlink>
      <w:r>
        <w:t>: Characteristics of optical transport network hierarchy equipment functional blocks - Amendment 3</w:t>
      </w:r>
    </w:p>
    <w:p w14:paraId="76C5FF94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5" w:history="1">
        <w:r>
          <w:rPr>
            <w:rStyle w:val="Hyperlink"/>
          </w:rPr>
          <w:t>ITU-T G.8020.3 (05/2025)</w:t>
        </w:r>
      </w:hyperlink>
      <w:r>
        <w:t>: Ethernet</w:t>
      </w:r>
    </w:p>
    <w:p w14:paraId="24EACD86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6" w:history="1">
        <w:r>
          <w:rPr>
            <w:rStyle w:val="Hyperlink"/>
          </w:rPr>
          <w:t>ITU-T G.8052.1 (06/2025)</w:t>
        </w:r>
      </w:hyperlink>
      <w:r>
        <w:t>: Operation, administration, maintenance (OAM) management information and data models for the Ethernet-transport network element</w:t>
      </w:r>
    </w:p>
    <w:p w14:paraId="5EDB51CA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7" w:history="1">
        <w:r>
          <w:rPr>
            <w:rStyle w:val="Hyperlink"/>
          </w:rPr>
          <w:t xml:space="preserve">ITU-T G.8052.2/Y.1346.2 (2021) </w:t>
        </w:r>
        <w:proofErr w:type="spellStart"/>
        <w:r>
          <w:rPr>
            <w:rStyle w:val="Hyperlink"/>
          </w:rPr>
          <w:t>Amd</w:t>
        </w:r>
        <w:proofErr w:type="spellEnd"/>
        <w:r>
          <w:rPr>
            <w:rStyle w:val="Hyperlink"/>
          </w:rPr>
          <w:t>. 2 (06/2025)</w:t>
        </w:r>
      </w:hyperlink>
      <w:r>
        <w:t>: Resilience information/data models for the Ethernet transport network element - Amendment 2</w:t>
      </w:r>
    </w:p>
    <w:p w14:paraId="1EDD907F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8" w:history="1">
        <w:r>
          <w:rPr>
            <w:rStyle w:val="Hyperlink"/>
          </w:rPr>
          <w:t>ITU-T G.8272 (07/2025)</w:t>
        </w:r>
      </w:hyperlink>
      <w:r>
        <w:t>: Timing characteristics of primary reference time clocks</w:t>
      </w:r>
    </w:p>
    <w:p w14:paraId="34FD1102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19" w:history="1">
        <w:r>
          <w:rPr>
            <w:rStyle w:val="Hyperlink"/>
          </w:rPr>
          <w:t xml:space="preserve">ITU-T G.8272.1 (2024) </w:t>
        </w:r>
        <w:proofErr w:type="spellStart"/>
        <w:r>
          <w:rPr>
            <w:rStyle w:val="Hyperlink"/>
          </w:rPr>
          <w:t>Amd</w:t>
        </w:r>
        <w:proofErr w:type="spellEnd"/>
        <w:r>
          <w:rPr>
            <w:rStyle w:val="Hyperlink"/>
          </w:rPr>
          <w:t>. 1 (07/2025)</w:t>
        </w:r>
      </w:hyperlink>
      <w:r>
        <w:t>: Timing characteristics of enhanced primary reference time clocks - Amendment 1</w:t>
      </w:r>
    </w:p>
    <w:p w14:paraId="6B824E65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0" w:history="1">
        <w:r>
          <w:rPr>
            <w:rStyle w:val="Hyperlink"/>
          </w:rPr>
          <w:t>ITU-T G.8371 (07/2025)</w:t>
        </w:r>
      </w:hyperlink>
      <w:r>
        <w:t>: Synchronization aspects of metro transport network</w:t>
      </w:r>
    </w:p>
    <w:p w14:paraId="01065C46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1" w:history="1">
        <w:r>
          <w:rPr>
            <w:rStyle w:val="Hyperlink"/>
          </w:rPr>
          <w:t>ITU-T K.49 (07/2025)</w:t>
        </w:r>
      </w:hyperlink>
      <w:r>
        <w:t>: Test requirements and performance criteria for voice terminal telephones subject to disturbance from digital mobile telecommunications systems</w:t>
      </w:r>
    </w:p>
    <w:p w14:paraId="6C0EAC57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2" w:history="1">
        <w:r>
          <w:rPr>
            <w:rStyle w:val="Hyperlink"/>
          </w:rPr>
          <w:t>ITU-T K.54 (07/2025)</w:t>
        </w:r>
      </w:hyperlink>
      <w:r>
        <w:t>: Conducted immunity test method and level at fundamental power frequencies</w:t>
      </w:r>
    </w:p>
    <w:p w14:paraId="09F66751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3" w:history="1">
        <w:r>
          <w:rPr>
            <w:rStyle w:val="Hyperlink"/>
          </w:rPr>
          <w:t>ITU-T K.113 (07/2025)</w:t>
        </w:r>
      </w:hyperlink>
      <w:r>
        <w:t>: Generation of radio-frequency electromagnetic field level maps</w:t>
      </w:r>
    </w:p>
    <w:p w14:paraId="4CE6480C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4" w:history="1">
        <w:r>
          <w:rPr>
            <w:rStyle w:val="Hyperlink"/>
          </w:rPr>
          <w:t>ITU-T K.147 (07/2025)</w:t>
        </w:r>
      </w:hyperlink>
      <w:r>
        <w:t>: Protection of digital ports connected to balanced pairs of conductors</w:t>
      </w:r>
    </w:p>
    <w:p w14:paraId="3966C1FC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5" w:history="1">
        <w:r>
          <w:rPr>
            <w:rStyle w:val="Hyperlink"/>
          </w:rPr>
          <w:t>ITU-T K.158 (07/2025)</w:t>
        </w:r>
      </w:hyperlink>
      <w:r>
        <w:t>: Practical guidance for protection of the indoor distribution system for mobile communication in large-scale physical buildings</w:t>
      </w:r>
    </w:p>
    <w:p w14:paraId="362CC148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6" w:history="1">
        <w:r>
          <w:rPr>
            <w:rStyle w:val="Hyperlink"/>
          </w:rPr>
          <w:t>ITU-T L.1004 (07/2025)</w:t>
        </w:r>
      </w:hyperlink>
      <w:r>
        <w:t>: Universal Fast Charging Solution for mobile terminals</w:t>
      </w:r>
    </w:p>
    <w:p w14:paraId="6DFFADBC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7" w:history="1">
        <w:r>
          <w:rPr>
            <w:rStyle w:val="Hyperlink"/>
          </w:rPr>
          <w:t>ITU-T L.1007 (2016) Cor. 1 (07/2025)</w:t>
        </w:r>
      </w:hyperlink>
      <w:r>
        <w:t>: Test suites for assessment of the external universal power adapter solutions for portable information and communication technology devices - Corrigendum 1</w:t>
      </w:r>
    </w:p>
    <w:p w14:paraId="04B9098D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8" w:history="1">
        <w:r>
          <w:rPr>
            <w:rStyle w:val="Hyperlink"/>
          </w:rPr>
          <w:t>ITU-T L.1018 (07/2025)</w:t>
        </w:r>
      </w:hyperlink>
      <w:r>
        <w:t>: Specification for the durability assessment of mobile telecommunication terminals</w:t>
      </w:r>
    </w:p>
    <w:p w14:paraId="49B00A43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29" w:history="1">
        <w:r>
          <w:rPr>
            <w:rStyle w:val="Hyperlink"/>
          </w:rPr>
          <w:t>ITU-T L.1025 (07/2025)</w:t>
        </w:r>
      </w:hyperlink>
      <w:r>
        <w:t>: Assessment of material efficiency of ICT network infrastructure goods (circular economy); Server and data storage product secure data deletion functionality</w:t>
      </w:r>
    </w:p>
    <w:p w14:paraId="01869458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0" w:history="1">
        <w:r>
          <w:rPr>
            <w:rStyle w:val="Hyperlink"/>
          </w:rPr>
          <w:t>ITU-T L.1080 (07/2025)</w:t>
        </w:r>
      </w:hyperlink>
      <w:r>
        <w:t>: Assessment of material efficiency of ICT network infrastructure goods (circular economy); Part 3 Server and data storage product availability of firmware and of security updates to firmware</w:t>
      </w:r>
    </w:p>
    <w:p w14:paraId="22F5ABF1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1" w:history="1">
        <w:r>
          <w:rPr>
            <w:rStyle w:val="Hyperlink"/>
          </w:rPr>
          <w:t>ITU-T L.1081 (07/2025)</w:t>
        </w:r>
      </w:hyperlink>
      <w:r>
        <w:t>: Good practices for the sanitization of the information storage media in end-of-life ICT user devices</w:t>
      </w:r>
    </w:p>
    <w:p w14:paraId="45D20A54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2" w:history="1">
        <w:r>
          <w:rPr>
            <w:rStyle w:val="Hyperlink"/>
          </w:rPr>
          <w:t>ITU-T L.1206 (07/2025)</w:t>
        </w:r>
      </w:hyperlink>
      <w:r>
        <w:t>: Impact on information and communication technology equipment architecture of multiple AC, -48 VDC or up to 400 VDC power inputs</w:t>
      </w:r>
    </w:p>
    <w:p w14:paraId="25E30C53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3" w:history="1">
        <w:r>
          <w:rPr>
            <w:rStyle w:val="Hyperlink"/>
          </w:rPr>
          <w:t>ITU-T L.1311 (07/2025)</w:t>
        </w:r>
      </w:hyperlink>
      <w:r>
        <w:t>: Energy Efficiency measurement methodology and metrics for heterogeneous servers</w:t>
      </w:r>
    </w:p>
    <w:p w14:paraId="125C992F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4" w:history="1">
        <w:r>
          <w:rPr>
            <w:rStyle w:val="Hyperlink"/>
          </w:rPr>
          <w:t>ITU-T L.1395 (07/2025)</w:t>
        </w:r>
      </w:hyperlink>
      <w:r>
        <w:t>: Monitoring and Control Interface for Infrastructure Equipment (Power, Cooling and Building Environment Systems used in Telecommunication Networks) - Generic Interface</w:t>
      </w:r>
    </w:p>
    <w:p w14:paraId="056D4910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5" w:history="1">
        <w:r>
          <w:rPr>
            <w:rStyle w:val="Hyperlink"/>
          </w:rPr>
          <w:t>ITU-T L.1480 (07/2025)</w:t>
        </w:r>
      </w:hyperlink>
      <w:r>
        <w:t>: Enabling the Net Zero transition: Assessing how the use of information and communication technology solutions impacts greenhouse gas emissions of other sectors</w:t>
      </w:r>
    </w:p>
    <w:p w14:paraId="4C98AC00" w14:textId="77777777" w:rsidR="00A619EE" w:rsidRDefault="00A619EE" w:rsidP="00A619EE">
      <w:pPr>
        <w:bidi w:val="0"/>
        <w:spacing w:after="120"/>
        <w:ind w:left="567" w:hanging="567"/>
      </w:pPr>
      <w:r>
        <w:t>–</w:t>
      </w:r>
      <w:r>
        <w:tab/>
      </w:r>
      <w:hyperlink r:id="rId36" w:history="1">
        <w:r>
          <w:rPr>
            <w:rStyle w:val="Hyperlink"/>
          </w:rPr>
          <w:t>ITU-T L.1621 (07/2025)</w:t>
        </w:r>
      </w:hyperlink>
      <w:r>
        <w:t>: Key Performance Indicators for circular cities</w:t>
      </w:r>
    </w:p>
    <w:p w14:paraId="536C5F5A" w14:textId="77777777" w:rsidR="00462F03" w:rsidRDefault="00462F03">
      <w:pPr>
        <w:bidi w:val="0"/>
        <w:spacing w:before="0" w:line="240" w:lineRule="auto"/>
        <w:jc w:val="left"/>
        <w:rPr>
          <w:lang w:val="en-GB" w:bidi="ar-EG"/>
        </w:rPr>
      </w:pPr>
      <w:r>
        <w:rPr>
          <w:lang w:val="en-GB" w:bidi="ar-EG"/>
        </w:rPr>
        <w:br w:type="page"/>
      </w:r>
    </w:p>
    <w:p w14:paraId="32D3BDA9" w14:textId="77777777" w:rsidR="00A619EE" w:rsidRPr="000129EA" w:rsidRDefault="00A619EE" w:rsidP="00A619EE">
      <w:pPr>
        <w:pStyle w:val="Heading20"/>
        <w:rPr>
          <w:rtl/>
          <w:lang w:bidi="ar-EG"/>
        </w:rPr>
      </w:pPr>
      <w:bookmarkStart w:id="221" w:name="_Hlk60734332"/>
      <w:bookmarkStart w:id="222" w:name="_Toc64533768"/>
      <w:bookmarkStart w:id="223" w:name="_Toc106372239"/>
      <w:bookmarkStart w:id="224" w:name="_Toc205899759"/>
      <w:bookmarkStart w:id="225" w:name="_Toc45706386"/>
      <w:bookmarkStart w:id="226" w:name="_Toc47692663"/>
      <w:bookmarkStart w:id="227" w:name="_Toc57885364"/>
      <w:bookmarkStart w:id="228" w:name="_Toc200468050"/>
      <w:r w:rsidRPr="00664ED8">
        <w:rPr>
          <w:rFonts w:hint="cs"/>
          <w:rtl/>
        </w:rPr>
        <w:lastRenderedPageBreak/>
        <w:t xml:space="preserve">تخصيص الرموز الدليلية لمناطق/شبكات التشوير </w:t>
      </w:r>
      <w:r w:rsidRPr="00664ED8">
        <w:t>(SANC)</w:t>
      </w:r>
      <w:bookmarkEnd w:id="221"/>
      <w:r w:rsidRPr="00664ED8">
        <w:rPr>
          <w:rtl/>
        </w:rPr>
        <w:br/>
      </w:r>
      <w:r w:rsidRPr="00664ED8">
        <w:rPr>
          <w:rFonts w:hint="cs"/>
          <w:rtl/>
        </w:rPr>
        <w:t xml:space="preserve">(التوصية </w:t>
      </w:r>
      <w:r w:rsidRPr="00664ED8">
        <w:t>ITU-T Q.708</w:t>
      </w:r>
      <w:r w:rsidRPr="00664ED8">
        <w:rPr>
          <w:rFonts w:hint="cs"/>
          <w:rtl/>
        </w:rPr>
        <w:t xml:space="preserve"> </w:t>
      </w:r>
      <w:r w:rsidRPr="00664ED8">
        <w:t>(</w:t>
      </w:r>
      <w:r>
        <w:t>19</w:t>
      </w:r>
      <w:r w:rsidRPr="00664ED8">
        <w:t>99/03)</w:t>
      </w:r>
      <w:r w:rsidRPr="00664ED8">
        <w:rPr>
          <w:rFonts w:hint="cs"/>
          <w:rtl/>
        </w:rPr>
        <w:t>)</w:t>
      </w:r>
      <w:bookmarkEnd w:id="222"/>
      <w:bookmarkEnd w:id="223"/>
      <w:bookmarkEnd w:id="224"/>
    </w:p>
    <w:p w14:paraId="001FB9EA" w14:textId="77777777" w:rsidR="00A619EE" w:rsidRPr="00584F64" w:rsidRDefault="00A619EE" w:rsidP="00A619EE">
      <w:pPr>
        <w:pStyle w:val="Headingb"/>
        <w:spacing w:before="480" w:after="60"/>
        <w:rPr>
          <w:b w:val="0"/>
          <w:rtl/>
          <w:lang w:bidi="ar-SY"/>
        </w:rPr>
      </w:pPr>
      <w:r w:rsidRPr="00584F64">
        <w:rPr>
          <w:rFonts w:hint="cs"/>
          <w:rtl/>
          <w:lang w:bidi="ar-SY"/>
        </w:rPr>
        <w:t>ملاحظة من مكتب تقييس الاتصالات</w:t>
      </w:r>
    </w:p>
    <w:p w14:paraId="5C2BFE5A" w14:textId="1455254E" w:rsidR="00A619EE" w:rsidRPr="003B2802" w:rsidRDefault="00A619EE" w:rsidP="00A619EE">
      <w:pPr>
        <w:spacing w:after="120"/>
        <w:rPr>
          <w:rFonts w:eastAsia="SimSun"/>
          <w:spacing w:val="-2"/>
          <w:rtl/>
          <w:lang w:bidi="ar-EG"/>
        </w:rPr>
      </w:pPr>
      <w:r w:rsidRPr="003B2802">
        <w:rPr>
          <w:rFonts w:eastAsia="SimSun" w:hint="cs"/>
          <w:spacing w:val="-2"/>
          <w:rtl/>
          <w:lang w:bidi="ar-EG"/>
        </w:rPr>
        <w:t xml:space="preserve">بناءً على طلب من إدارة </w:t>
      </w:r>
      <w:r w:rsidRPr="00A619EE">
        <w:rPr>
          <w:rFonts w:eastAsia="SimSun"/>
          <w:spacing w:val="-2"/>
          <w:rtl/>
          <w:lang w:bidi="ar-EG"/>
        </w:rPr>
        <w:t>جمهورية قيرغيزستان</w:t>
      </w:r>
      <w:r w:rsidRPr="003B2802">
        <w:rPr>
          <w:rFonts w:eastAsia="SimSun" w:hint="cs"/>
          <w:spacing w:val="-2"/>
          <w:rtl/>
          <w:lang w:bidi="ar-EG"/>
        </w:rPr>
        <w:t xml:space="preserve">، خصص مدير مكتب تقييس الاتصالات رمز منطقة/شبكة التشوير </w:t>
      </w:r>
      <w:r w:rsidRPr="003B2802">
        <w:rPr>
          <w:rFonts w:eastAsia="SimSun"/>
          <w:spacing w:val="-2"/>
          <w:lang w:bidi="ar-EG"/>
        </w:rPr>
        <w:t>(SANC)</w:t>
      </w:r>
      <w:r w:rsidRPr="003B2802">
        <w:rPr>
          <w:rFonts w:eastAsia="SimSun" w:hint="cs"/>
          <w:spacing w:val="-2"/>
          <w:rtl/>
          <w:lang w:bidi="ar-EG"/>
        </w:rPr>
        <w:t xml:space="preserve"> التالي من أجل استعماله في الجزء الدولي من شبكة نظام التشوير رقم </w:t>
      </w:r>
      <w:r w:rsidRPr="003B2802">
        <w:rPr>
          <w:rFonts w:eastAsia="SimSun"/>
          <w:spacing w:val="-2"/>
          <w:lang w:bidi="ar-EG"/>
        </w:rPr>
        <w:t>7</w:t>
      </w:r>
      <w:r w:rsidRPr="003B2802">
        <w:rPr>
          <w:rFonts w:eastAsia="SimSun" w:hint="cs"/>
          <w:spacing w:val="-2"/>
          <w:rtl/>
          <w:lang w:bidi="ar-EG"/>
        </w:rPr>
        <w:t xml:space="preserve"> لهذا البلد/لهذه المنطقة الجغرافية، وفقاً للتوصية </w:t>
      </w:r>
      <w:r w:rsidRPr="003B2802">
        <w:rPr>
          <w:rFonts w:eastAsia="SimSun"/>
          <w:spacing w:val="-2"/>
          <w:lang w:bidi="ar-EG"/>
        </w:rPr>
        <w:t>ITU</w:t>
      </w:r>
      <w:r w:rsidRPr="003B2802">
        <w:rPr>
          <w:rFonts w:eastAsia="SimSun"/>
          <w:spacing w:val="-2"/>
          <w:lang w:bidi="ar-EG"/>
        </w:rPr>
        <w:noBreakHyphen/>
        <w:t>T Q.708</w:t>
      </w:r>
      <w:r w:rsidRPr="003B2802">
        <w:rPr>
          <w:rFonts w:eastAsia="SimSun" w:hint="cs"/>
          <w:spacing w:val="-2"/>
          <w:rtl/>
          <w:lang w:bidi="ar-EG"/>
        </w:rPr>
        <w:t xml:space="preserve"> </w:t>
      </w:r>
      <w:r w:rsidRPr="003B2802">
        <w:rPr>
          <w:rFonts w:eastAsia="SimSun"/>
          <w:spacing w:val="-2"/>
          <w:lang w:bidi="ar-EG"/>
        </w:rPr>
        <w:t>(</w:t>
      </w:r>
      <w:r>
        <w:rPr>
          <w:rFonts w:eastAsia="SimSun"/>
          <w:spacing w:val="-2"/>
          <w:lang w:bidi="ar-EG"/>
        </w:rPr>
        <w:t>19</w:t>
      </w:r>
      <w:r w:rsidRPr="003B2802">
        <w:rPr>
          <w:rFonts w:eastAsia="SimSun"/>
          <w:spacing w:val="-2"/>
          <w:lang w:bidi="ar-EG"/>
        </w:rPr>
        <w:t>99/03)</w:t>
      </w:r>
      <w:r w:rsidRPr="003B2802">
        <w:rPr>
          <w:rFonts w:eastAsia="SimSun" w:hint="cs"/>
          <w:spacing w:val="-2"/>
          <w:rtl/>
          <w:lang w:bidi="ar-EG"/>
        </w:rPr>
        <w:t>:</w:t>
      </w:r>
    </w:p>
    <w:tbl>
      <w:tblPr>
        <w:bidiVisual/>
        <w:tblW w:w="623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1262"/>
      </w:tblGrid>
      <w:tr w:rsidR="00A619EE" w:rsidRPr="003B2802" w14:paraId="47AE3F5F" w14:textId="77777777" w:rsidTr="007908AA">
        <w:trPr>
          <w:jc w:val="center"/>
        </w:trPr>
        <w:tc>
          <w:tcPr>
            <w:tcW w:w="5033" w:type="dxa"/>
          </w:tcPr>
          <w:p w14:paraId="1EC9B351" w14:textId="77777777" w:rsidR="00A619EE" w:rsidRPr="003B2802" w:rsidRDefault="00A619EE" w:rsidP="002C65AE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ind w:left="31"/>
              <w:jc w:val="left"/>
              <w:textAlignment w:val="baseline"/>
              <w:rPr>
                <w:rFonts w:eastAsia="SimSun"/>
                <w:i/>
                <w:iCs/>
                <w:position w:val="4"/>
                <w:lang w:val="en-GB"/>
              </w:rPr>
            </w:pPr>
            <w:r w:rsidRPr="003B2802">
              <w:rPr>
                <w:rFonts w:eastAsia="SimSun" w:hint="cs"/>
                <w:i/>
                <w:iCs/>
                <w:position w:val="4"/>
                <w:rtl/>
                <w:lang w:bidi="ar-EG"/>
              </w:rPr>
              <w:t>البلد/المنطقة الجغرافية أو شبكة التشوير</w:t>
            </w:r>
          </w:p>
        </w:tc>
        <w:tc>
          <w:tcPr>
            <w:tcW w:w="1275" w:type="dxa"/>
          </w:tcPr>
          <w:p w14:paraId="3AF0EC83" w14:textId="77777777" w:rsidR="00A619EE" w:rsidRPr="003B2802" w:rsidRDefault="00A619EE" w:rsidP="003A69D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center"/>
              <w:textAlignment w:val="baseline"/>
              <w:rPr>
                <w:rFonts w:eastAsia="SimSun"/>
                <w:i/>
                <w:iCs/>
                <w:position w:val="4"/>
                <w:lang w:val="en-GB"/>
              </w:rPr>
            </w:pPr>
            <w:r w:rsidRPr="003B2802">
              <w:rPr>
                <w:rFonts w:eastAsia="SimSun"/>
                <w:i/>
                <w:iCs/>
                <w:position w:val="4"/>
                <w:lang w:val="en-GB"/>
              </w:rPr>
              <w:t>SANC</w:t>
            </w:r>
          </w:p>
        </w:tc>
      </w:tr>
      <w:tr w:rsidR="00A619EE" w:rsidRPr="003B2802" w14:paraId="0D25763F" w14:textId="77777777" w:rsidTr="007908AA">
        <w:trPr>
          <w:jc w:val="center"/>
        </w:trPr>
        <w:tc>
          <w:tcPr>
            <w:tcW w:w="5033" w:type="dxa"/>
          </w:tcPr>
          <w:p w14:paraId="02C1FAEE" w14:textId="05172384" w:rsidR="00A619EE" w:rsidRPr="009A0149" w:rsidRDefault="00A619EE" w:rsidP="002C65A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ind w:left="31"/>
              <w:jc w:val="left"/>
              <w:textAlignment w:val="baseline"/>
              <w:rPr>
                <w:rFonts w:eastAsia="SimSun"/>
                <w:position w:val="4"/>
                <w:rtl/>
                <w:lang w:val="en-GB" w:bidi="ar-EG"/>
              </w:rPr>
            </w:pPr>
            <w:r w:rsidRPr="00A619EE">
              <w:rPr>
                <w:rFonts w:eastAsia="SimSun"/>
                <w:position w:val="4"/>
                <w:rtl/>
                <w:lang w:bidi="ar-EG"/>
              </w:rPr>
              <w:t>جمهورية قيرغيزستان</w:t>
            </w:r>
          </w:p>
        </w:tc>
        <w:tc>
          <w:tcPr>
            <w:tcW w:w="1275" w:type="dxa"/>
          </w:tcPr>
          <w:p w14:paraId="66C420A6" w14:textId="79CD5BC1" w:rsidR="00A619EE" w:rsidRPr="003E117F" w:rsidRDefault="00D43763" w:rsidP="003A69D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center"/>
              <w:textAlignment w:val="baseline"/>
              <w:rPr>
                <w:rFonts w:eastAsia="SimSun"/>
                <w:position w:val="4"/>
                <w:rtl/>
                <w:lang w:bidi="ar-EG"/>
              </w:rPr>
            </w:pPr>
            <w:r>
              <w:rPr>
                <w:rFonts w:eastAsia="SimSun"/>
                <w:position w:val="4"/>
                <w:lang w:val="en-GB"/>
              </w:rPr>
              <w:t>4-168</w:t>
            </w:r>
          </w:p>
        </w:tc>
      </w:tr>
    </w:tbl>
    <w:p w14:paraId="7136159E" w14:textId="77777777" w:rsidR="00A619EE" w:rsidRPr="00434678" w:rsidRDefault="00A619EE" w:rsidP="009239B1">
      <w:pPr>
        <w:spacing w:before="360"/>
        <w:rPr>
          <w:rFonts w:eastAsia="SimSun"/>
          <w:rtl/>
          <w:lang w:bidi="ar-EG"/>
        </w:rPr>
      </w:pPr>
      <w:r w:rsidRPr="00434678">
        <w:rPr>
          <w:rFonts w:eastAsia="SimSun" w:hint="cs"/>
          <w:rtl/>
          <w:lang w:bidi="ar-EG"/>
        </w:rPr>
        <w:t>_________</w:t>
      </w:r>
    </w:p>
    <w:p w14:paraId="42E83A38" w14:textId="77777777" w:rsidR="00A619EE" w:rsidRDefault="00A619EE" w:rsidP="00A619EE">
      <w:pPr>
        <w:tabs>
          <w:tab w:val="left" w:pos="567"/>
        </w:tabs>
        <w:spacing w:before="60" w:line="144" w:lineRule="auto"/>
        <w:jc w:val="left"/>
        <w:rPr>
          <w:rFonts w:eastAsia="SimSun"/>
          <w:sz w:val="18"/>
          <w:szCs w:val="24"/>
          <w:rtl/>
          <w:lang w:val="es-ES" w:bidi="ar-EG"/>
        </w:rPr>
      </w:pPr>
      <w:r w:rsidRPr="00664ED8">
        <w:rPr>
          <w:rFonts w:eastAsia="SimSun"/>
          <w:sz w:val="18"/>
          <w:szCs w:val="24"/>
          <w:lang w:bidi="ar-EG"/>
        </w:rPr>
        <w:t>SANC</w:t>
      </w:r>
      <w:r w:rsidRPr="00664ED8">
        <w:rPr>
          <w:rFonts w:eastAsia="SimSun" w:hint="cs"/>
          <w:sz w:val="18"/>
          <w:szCs w:val="24"/>
          <w:rtl/>
          <w:lang w:bidi="ar-EG"/>
        </w:rPr>
        <w:t>:</w:t>
      </w:r>
      <w:r w:rsidRPr="00664ED8">
        <w:rPr>
          <w:rFonts w:eastAsia="SimSun" w:hint="cs"/>
          <w:sz w:val="18"/>
          <w:szCs w:val="24"/>
          <w:rtl/>
          <w:lang w:bidi="ar-EG"/>
        </w:rPr>
        <w:tab/>
        <w:t>رمز منطقة/شبكة التشوير</w:t>
      </w:r>
      <w:r>
        <w:rPr>
          <w:rFonts w:eastAsia="SimSun" w:hint="cs"/>
          <w:sz w:val="18"/>
          <w:szCs w:val="24"/>
          <w:rtl/>
          <w:lang w:val="es-ES" w:bidi="ar-EG"/>
        </w:rPr>
        <w:t>.</w:t>
      </w:r>
    </w:p>
    <w:p w14:paraId="620E5EDE" w14:textId="77777777" w:rsidR="00A619EE" w:rsidRPr="00664ED8" w:rsidRDefault="00A619EE" w:rsidP="00A619EE">
      <w:pPr>
        <w:tabs>
          <w:tab w:val="left" w:pos="567"/>
        </w:tabs>
        <w:spacing w:before="0" w:line="240" w:lineRule="auto"/>
        <w:jc w:val="left"/>
        <w:rPr>
          <w:rFonts w:eastAsia="SimSun"/>
          <w:sz w:val="18"/>
          <w:szCs w:val="24"/>
          <w:rtl/>
          <w:lang w:bidi="ar-EG"/>
        </w:rPr>
      </w:pPr>
      <w:r>
        <w:rPr>
          <w:rFonts w:eastAsia="SimSun"/>
          <w:sz w:val="18"/>
          <w:szCs w:val="24"/>
          <w:rtl/>
          <w:lang w:val="es-ES" w:bidi="ar-EG"/>
        </w:rPr>
        <w:tab/>
      </w:r>
      <w:proofErr w:type="spellStart"/>
      <w:r w:rsidRPr="00F2311E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F2311E">
        <w:rPr>
          <w:rFonts w:eastAsia="SimSun"/>
          <w:sz w:val="18"/>
          <w:szCs w:val="24"/>
          <w:lang w:val="fr-CH" w:bidi="ar-EG"/>
        </w:rPr>
        <w:t xml:space="preserve"> Area/Network Code</w:t>
      </w:r>
      <w:r w:rsidRPr="00F2311E">
        <w:rPr>
          <w:rFonts w:eastAsia="SimSun"/>
          <w:sz w:val="18"/>
          <w:szCs w:val="24"/>
          <w:lang w:val="fr-CH" w:bidi="ar-EG"/>
        </w:rPr>
        <w:br/>
      </w:r>
      <w:r>
        <w:rPr>
          <w:rFonts w:eastAsia="SimSun"/>
          <w:sz w:val="18"/>
          <w:szCs w:val="24"/>
          <w:rtl/>
          <w:lang w:val="fr-FR" w:bidi="ar-EG"/>
        </w:rPr>
        <w:tab/>
      </w:r>
      <w:r w:rsidRPr="00B8559E">
        <w:rPr>
          <w:rFonts w:eastAsia="SimSun"/>
          <w:sz w:val="18"/>
          <w:szCs w:val="24"/>
          <w:lang w:val="fr-FR" w:bidi="ar-EG"/>
        </w:rPr>
        <w:t xml:space="preserve">Code </w:t>
      </w:r>
      <w:r>
        <w:rPr>
          <w:rFonts w:eastAsia="SimSun"/>
          <w:sz w:val="18"/>
          <w:szCs w:val="24"/>
          <w:lang w:val="fr-FR" w:bidi="ar-EG"/>
        </w:rPr>
        <w:t>de zone/réseau sémaphore (CZRS)</w:t>
      </w:r>
    </w:p>
    <w:p w14:paraId="5C4C6D46" w14:textId="7B09022C" w:rsidR="00A619EE" w:rsidRDefault="00A619EE" w:rsidP="00A619EE">
      <w:pPr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r>
        <w:rPr>
          <w:rtl/>
        </w:rPr>
        <w:br w:type="page"/>
      </w:r>
    </w:p>
    <w:p w14:paraId="493C934D" w14:textId="32B17118" w:rsidR="00462F03" w:rsidRPr="00EE2821" w:rsidRDefault="00462F03" w:rsidP="00462F03">
      <w:pPr>
        <w:pStyle w:val="Heading20"/>
        <w:rPr>
          <w:lang w:bidi="ar-EG"/>
        </w:rPr>
      </w:pPr>
      <w:bookmarkStart w:id="229" w:name="_Toc205899760"/>
      <w:r w:rsidRPr="00EE2821">
        <w:rPr>
          <w:rtl/>
        </w:rPr>
        <w:lastRenderedPageBreak/>
        <w:t>الخدمة الهاتفية</w:t>
      </w:r>
      <w:r w:rsidRPr="00EE2821">
        <w:rPr>
          <w:rtl/>
        </w:rPr>
        <w:br/>
        <w:t xml:space="preserve">(التوصية </w:t>
      </w:r>
      <w:r w:rsidRPr="00EE2821">
        <w:t>ITU-T E.164</w:t>
      </w:r>
      <w:r w:rsidRPr="00EE2821">
        <w:rPr>
          <w:rtl/>
        </w:rPr>
        <w:t>)</w:t>
      </w:r>
      <w:bookmarkEnd w:id="225"/>
      <w:bookmarkEnd w:id="226"/>
      <w:bookmarkEnd w:id="227"/>
      <w:bookmarkEnd w:id="228"/>
      <w:bookmarkEnd w:id="229"/>
    </w:p>
    <w:p w14:paraId="33EBBF80" w14:textId="060F906E" w:rsidR="00462F03" w:rsidRPr="00EE2821" w:rsidRDefault="00462F03" w:rsidP="00462F03">
      <w:pPr>
        <w:jc w:val="center"/>
        <w:rPr>
          <w:rFonts w:eastAsia="SimSun"/>
          <w:lang w:bidi="ar-EG"/>
        </w:rPr>
      </w:pPr>
      <w:r w:rsidRPr="00EE2821">
        <w:rPr>
          <w:rFonts w:eastAsia="SimSun"/>
          <w:rtl/>
        </w:rPr>
        <w:t xml:space="preserve">الموقع الإلكتروني: </w:t>
      </w:r>
      <w:r w:rsidRPr="00EE2821">
        <w:rPr>
          <w:rFonts w:eastAsia="SimSun"/>
        </w:rPr>
        <w:t>www.itu.int/itu-t/nnp</w:t>
      </w:r>
    </w:p>
    <w:p w14:paraId="761E52C2" w14:textId="77777777" w:rsidR="00462F03" w:rsidRPr="00EE2821" w:rsidRDefault="00462F03" w:rsidP="001118CC">
      <w:pPr>
        <w:pStyle w:val="CountriesName"/>
        <w:rPr>
          <w:rFonts w:hint="eastAsia"/>
          <w:rtl/>
          <w:lang w:val="es-ES" w:eastAsia="zh-CN" w:bidi="ar-SA"/>
        </w:rPr>
      </w:pPr>
      <w:bookmarkStart w:id="230" w:name="_Toc205899761"/>
      <w:r w:rsidRPr="00EE2821">
        <w:rPr>
          <w:rtl/>
          <w:lang w:val="es-ES" w:eastAsia="zh-CN" w:bidi="ar-SA"/>
        </w:rPr>
        <w:t xml:space="preserve">لبنان (الرمز الدليلي للبلد </w:t>
      </w:r>
      <w:r w:rsidRPr="00EE2821">
        <w:rPr>
          <w:lang w:val="es-ES" w:eastAsia="zh-CN" w:bidi="ar-SA"/>
        </w:rPr>
        <w:t>+961</w:t>
      </w:r>
      <w:r w:rsidRPr="00EE2821">
        <w:rPr>
          <w:rtl/>
          <w:lang w:val="es-ES" w:eastAsia="zh-CN" w:bidi="ar-SA"/>
        </w:rPr>
        <w:t>)</w:t>
      </w:r>
      <w:bookmarkEnd w:id="230"/>
    </w:p>
    <w:p w14:paraId="0459E4B3" w14:textId="4EED70CE" w:rsidR="00462F03" w:rsidRPr="00766006" w:rsidRDefault="00A619EE" w:rsidP="00462F03">
      <w:pPr>
        <w:spacing w:before="0"/>
        <w:rPr>
          <w:rFonts w:eastAsia="SimSun"/>
          <w:rtl/>
          <w:lang w:bidi="ar-EG"/>
        </w:rPr>
      </w:pPr>
      <w:r w:rsidRPr="002F769C">
        <w:rPr>
          <w:rFonts w:eastAsia="SimSun" w:hint="cs"/>
          <w:i/>
          <w:iCs/>
          <w:rtl/>
          <w:lang w:bidi="ar-EG"/>
        </w:rPr>
        <w:t>تصويب</w:t>
      </w:r>
      <w:r w:rsidRPr="00766006">
        <w:rPr>
          <w:rFonts w:eastAsia="SimSun" w:hint="cs"/>
          <w:rtl/>
          <w:lang w:bidi="ar-EG"/>
        </w:rPr>
        <w:t xml:space="preserve">* - </w:t>
      </w:r>
      <w:r w:rsidR="00462F03" w:rsidRPr="00766006">
        <w:rPr>
          <w:rFonts w:eastAsia="SimSun"/>
          <w:rtl/>
          <w:lang w:bidi="ar-EG"/>
        </w:rPr>
        <w:t xml:space="preserve">تبليغ في </w:t>
      </w:r>
      <w:r w:rsidR="00462F03" w:rsidRPr="00766006">
        <w:rPr>
          <w:rFonts w:eastAsia="SimSun"/>
          <w:lang w:bidi="ar-EG"/>
        </w:rPr>
        <w:t>2025.V.26</w:t>
      </w:r>
      <w:r w:rsidR="00462F03" w:rsidRPr="00766006">
        <w:rPr>
          <w:rFonts w:eastAsia="SimSun"/>
          <w:rtl/>
          <w:lang w:bidi="ar-EG"/>
        </w:rPr>
        <w:t>:</w:t>
      </w:r>
    </w:p>
    <w:p w14:paraId="4B478897" w14:textId="7D544E5B" w:rsidR="00A619EE" w:rsidRPr="00923737" w:rsidRDefault="00766006" w:rsidP="007908AA">
      <w:pPr>
        <w:pStyle w:val="Note"/>
        <w:tabs>
          <w:tab w:val="clear" w:pos="851"/>
          <w:tab w:val="left" w:pos="283"/>
        </w:tabs>
        <w:rPr>
          <w:rFonts w:eastAsia="SimSun"/>
          <w:i/>
          <w:iCs/>
          <w:rtl/>
        </w:rPr>
      </w:pPr>
      <w:r w:rsidRPr="00923737">
        <w:rPr>
          <w:rFonts w:eastAsia="SimSun"/>
          <w:i/>
          <w:iCs/>
          <w:rtl/>
        </w:rPr>
        <w:t>(*</w:t>
      </w:r>
      <w:r w:rsidR="007908AA">
        <w:rPr>
          <w:rFonts w:eastAsia="SimSun"/>
          <w:i/>
          <w:iCs/>
          <w:rtl/>
        </w:rPr>
        <w:tab/>
      </w:r>
      <w:r w:rsidRPr="00923737">
        <w:rPr>
          <w:rFonts w:eastAsia="SimSun"/>
          <w:i/>
          <w:iCs/>
          <w:rtl/>
        </w:rPr>
        <w:t xml:space="preserve">يلغي هذا الإعلان ويحل محل الإعلان المنشور في النشرة التشغيلية للاتحاد رقم </w:t>
      </w:r>
      <w:r w:rsidR="00923737" w:rsidRPr="00923737">
        <w:rPr>
          <w:rFonts w:eastAsia="SimSun"/>
          <w:i/>
          <w:iCs/>
        </w:rPr>
        <w:t>1318</w:t>
      </w:r>
      <w:r w:rsidRPr="00923737">
        <w:rPr>
          <w:rFonts w:eastAsia="SimSun"/>
          <w:i/>
          <w:iCs/>
          <w:rtl/>
        </w:rPr>
        <w:t xml:space="preserve"> ‏المؤرخة </w:t>
      </w:r>
      <w:r w:rsidRPr="00923737">
        <w:rPr>
          <w:rFonts w:eastAsia="SimSun"/>
          <w:i/>
          <w:iCs/>
          <w:cs/>
        </w:rPr>
        <w:t>‎</w:t>
      </w:r>
      <w:r w:rsidRPr="00923737">
        <w:rPr>
          <w:rFonts w:eastAsia="SimSun"/>
          <w:i/>
          <w:iCs/>
        </w:rPr>
        <w:t>2025.VI.15</w:t>
      </w:r>
      <w:r w:rsidRPr="00923737">
        <w:rPr>
          <w:rFonts w:eastAsia="SimSun"/>
          <w:i/>
          <w:iCs/>
          <w:rtl/>
        </w:rPr>
        <w:t xml:space="preserve">‏، الصفحات </w:t>
      </w:r>
      <w:r w:rsidR="00923737" w:rsidRPr="00923737">
        <w:rPr>
          <w:rFonts w:eastAsia="SimSun"/>
          <w:i/>
          <w:iCs/>
        </w:rPr>
        <w:t>7-5</w:t>
      </w:r>
      <w:r w:rsidRPr="00923737">
        <w:rPr>
          <w:rFonts w:eastAsia="SimSun"/>
          <w:i/>
          <w:iCs/>
          <w:rtl/>
        </w:rPr>
        <w:t>.)</w:t>
      </w:r>
    </w:p>
    <w:p w14:paraId="07A76333" w14:textId="5FF7F771" w:rsidR="00462F03" w:rsidRPr="00D66E5B" w:rsidRDefault="00462F03" w:rsidP="00462F03">
      <w:pPr>
        <w:rPr>
          <w:rFonts w:eastAsia="SimSun"/>
          <w:spacing w:val="-2"/>
          <w:rtl/>
          <w:lang w:eastAsia="zh-CN" w:bidi="ar-EG"/>
        </w:rPr>
      </w:pPr>
      <w:r w:rsidRPr="00D66E5B">
        <w:rPr>
          <w:rFonts w:eastAsia="SimSun"/>
          <w:spacing w:val="-2"/>
          <w:rtl/>
          <w:lang w:val="es-ES" w:eastAsia="zh-CN" w:bidi="ar-EG"/>
        </w:rPr>
        <w:t xml:space="preserve">تعلن </w:t>
      </w:r>
      <w:r w:rsidRPr="00D66E5B">
        <w:rPr>
          <w:rFonts w:eastAsia="SimSun"/>
          <w:i/>
          <w:iCs/>
          <w:spacing w:val="-2"/>
          <w:rtl/>
          <w:lang w:val="es-ES" w:eastAsia="zh-CN" w:bidi="ar-EG"/>
        </w:rPr>
        <w:t>وزارة الاتصالات</w:t>
      </w:r>
      <w:r w:rsidRPr="00D66E5B">
        <w:rPr>
          <w:rFonts w:eastAsia="SimSun"/>
          <w:spacing w:val="-2"/>
          <w:rtl/>
          <w:lang w:val="es-ES" w:eastAsia="zh-CN" w:bidi="ar-EG"/>
        </w:rPr>
        <w:t xml:space="preserve">، بيروت، عن تحديث خطة الترقيم في لبنان لتشمل رموز </w:t>
      </w:r>
      <w:r w:rsidR="00856ADD" w:rsidRPr="00D66E5B">
        <w:rPr>
          <w:rFonts w:eastAsia="SimSun" w:hint="cs"/>
          <w:spacing w:val="-2"/>
          <w:rtl/>
          <w:lang w:val="es-ES" w:eastAsia="zh-CN" w:bidi="ar-EG"/>
        </w:rPr>
        <w:t>السلاسل</w:t>
      </w:r>
      <w:r w:rsidRPr="00D66E5B">
        <w:rPr>
          <w:rFonts w:eastAsia="SimSun"/>
          <w:spacing w:val="-2"/>
          <w:rtl/>
          <w:lang w:val="es-ES" w:eastAsia="zh-CN" w:bidi="ar-EG"/>
        </w:rPr>
        <w:t xml:space="preserve"> الجديدة. وقد تقرر إدخال سلسلة أرقام جديدة في الخدمة اعتباراً من </w:t>
      </w:r>
      <w:r w:rsidR="00530F31" w:rsidRPr="00D66E5B">
        <w:rPr>
          <w:rFonts w:eastAsia="SimSun"/>
          <w:spacing w:val="-2"/>
          <w:lang w:eastAsia="zh-CN" w:bidi="ar-EG"/>
        </w:rPr>
        <w:t>26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 w:hint="cs"/>
          <w:spacing w:val="-2"/>
          <w:rtl/>
          <w:lang w:eastAsia="zh-CN" w:bidi="ar-EG"/>
        </w:rPr>
        <w:t>مايو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/>
          <w:spacing w:val="-2"/>
          <w:lang w:eastAsia="zh-CN" w:bidi="ar-EG"/>
        </w:rPr>
        <w:t>2025</w:t>
      </w:r>
      <w:r w:rsidRPr="00D66E5B">
        <w:rPr>
          <w:rFonts w:eastAsia="SimSun"/>
          <w:spacing w:val="-2"/>
          <w:rtl/>
          <w:lang w:eastAsia="zh-CN" w:bidi="ar-EG"/>
        </w:rPr>
        <w:t xml:space="preserve"> (القرار</w:t>
      </w:r>
      <w:r w:rsidR="00856ADD" w:rsidRPr="00D66E5B">
        <w:rPr>
          <w:rFonts w:eastAsia="SimSun" w:hint="cs"/>
          <w:spacing w:val="-2"/>
          <w:rtl/>
          <w:lang w:eastAsia="zh-CN" w:bidi="ar-EG"/>
        </w:rPr>
        <w:t>ان</w:t>
      </w:r>
      <w:r w:rsidRPr="00D66E5B">
        <w:rPr>
          <w:rFonts w:eastAsia="SimSun"/>
          <w:spacing w:val="-2"/>
          <w:rtl/>
          <w:lang w:eastAsia="zh-CN" w:bidi="ar-EG"/>
        </w:rPr>
        <w:t xml:space="preserve"> الوزاري</w:t>
      </w:r>
      <w:r w:rsidR="00856ADD" w:rsidRPr="00D66E5B">
        <w:rPr>
          <w:rFonts w:eastAsia="SimSun" w:hint="cs"/>
          <w:spacing w:val="-2"/>
          <w:rtl/>
          <w:lang w:eastAsia="zh-CN" w:bidi="ar-EG"/>
        </w:rPr>
        <w:t>ان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/>
          <w:spacing w:val="-2"/>
          <w:lang w:eastAsia="zh-CN" w:bidi="ar-EG"/>
        </w:rPr>
        <w:t>172</w:t>
      </w:r>
      <w:r w:rsidRPr="00D66E5B">
        <w:rPr>
          <w:rFonts w:eastAsia="SimSun"/>
          <w:spacing w:val="-2"/>
          <w:lang w:eastAsia="zh-CN" w:bidi="ar-EG"/>
        </w:rPr>
        <w:t>/1</w:t>
      </w:r>
      <w:r w:rsidR="00530F31" w:rsidRPr="00D66E5B">
        <w:rPr>
          <w:rFonts w:eastAsia="SimSun" w:hint="cs"/>
          <w:spacing w:val="-2"/>
          <w:rtl/>
          <w:lang w:eastAsia="zh-CN" w:bidi="ar-EG"/>
        </w:rPr>
        <w:t xml:space="preserve"> و</w:t>
      </w:r>
      <w:r w:rsidR="00530F31" w:rsidRPr="00D66E5B">
        <w:rPr>
          <w:rFonts w:eastAsia="SimSun"/>
          <w:spacing w:val="-2"/>
          <w:lang w:eastAsia="zh-CN" w:bidi="ar-EG"/>
        </w:rPr>
        <w:t>173/1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856ADD" w:rsidRPr="00D66E5B">
        <w:rPr>
          <w:rFonts w:eastAsia="SimSun" w:hint="cs"/>
          <w:spacing w:val="-2"/>
          <w:rtl/>
          <w:lang w:eastAsia="zh-CN" w:bidi="ar-EG"/>
        </w:rPr>
        <w:t>المؤرخان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/>
          <w:spacing w:val="-2"/>
          <w:lang w:eastAsia="zh-CN" w:bidi="ar-EG"/>
        </w:rPr>
        <w:t>5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 w:hint="cs"/>
          <w:spacing w:val="-2"/>
          <w:rtl/>
          <w:lang w:eastAsia="zh-CN" w:bidi="ar-EG"/>
        </w:rPr>
        <w:t>مايو</w:t>
      </w:r>
      <w:r w:rsidRPr="00D66E5B">
        <w:rPr>
          <w:rFonts w:eastAsia="SimSun"/>
          <w:spacing w:val="-2"/>
          <w:rtl/>
          <w:lang w:eastAsia="zh-CN" w:bidi="ar-EG"/>
        </w:rPr>
        <w:t xml:space="preserve"> </w:t>
      </w:r>
      <w:r w:rsidR="00530F31" w:rsidRPr="00D66E5B">
        <w:rPr>
          <w:rFonts w:eastAsia="SimSun"/>
          <w:spacing w:val="-2"/>
          <w:lang w:eastAsia="zh-CN" w:bidi="ar-EG"/>
        </w:rPr>
        <w:t>2025</w:t>
      </w:r>
      <w:r w:rsidRPr="00D66E5B">
        <w:rPr>
          <w:rFonts w:eastAsia="SimSun"/>
          <w:spacing w:val="-2"/>
          <w:rtl/>
          <w:lang w:eastAsia="zh-CN" w:bidi="ar-EG"/>
        </w:rPr>
        <w:t>)</w:t>
      </w:r>
      <w:r w:rsidR="00BF720E">
        <w:rPr>
          <w:rFonts w:eastAsia="SimSun" w:hint="cs"/>
          <w:spacing w:val="-2"/>
          <w:rtl/>
          <w:lang w:eastAsia="zh-CN" w:bidi="ar-EG"/>
        </w:rPr>
        <w:t>.</w:t>
      </w:r>
    </w:p>
    <w:p w14:paraId="3B954989" w14:textId="53BA3457" w:rsidR="00462F03" w:rsidRPr="00D66E5B" w:rsidRDefault="00462F03" w:rsidP="00BF720E">
      <w:pPr>
        <w:spacing w:after="120"/>
        <w:rPr>
          <w:rFonts w:eastAsia="SimSun"/>
          <w:rtl/>
          <w:lang w:eastAsia="zh-CN" w:bidi="ar-EG"/>
        </w:rPr>
      </w:pPr>
      <w:r w:rsidRPr="00D66E5B">
        <w:rPr>
          <w:rFonts w:eastAsia="SimSun"/>
          <w:rtl/>
          <w:lang w:eastAsia="zh-CN" w:bidi="ar-EG"/>
        </w:rPr>
        <w:t xml:space="preserve">وفيما يلي سلسلة الأرقام الجديدة المكونة من </w:t>
      </w:r>
      <w:r w:rsidR="00766006">
        <w:rPr>
          <w:rFonts w:eastAsia="SimSun"/>
          <w:rtl/>
          <w:lang w:eastAsia="zh-CN" w:bidi="ar-EG"/>
        </w:rPr>
        <w:t>إحدى عشرة</w:t>
      </w:r>
      <w:r w:rsidRPr="00D66E5B">
        <w:rPr>
          <w:rFonts w:eastAsia="SimSun"/>
          <w:rtl/>
          <w:lang w:eastAsia="zh-CN" w:bidi="ar-EG"/>
        </w:rPr>
        <w:t xml:space="preserve"> </w:t>
      </w:r>
      <w:r w:rsidR="009A2B2F">
        <w:rPr>
          <w:rFonts w:eastAsia="SimSun" w:hint="cs"/>
          <w:rtl/>
          <w:lang w:eastAsia="zh-CN" w:bidi="ar-EG"/>
        </w:rPr>
        <w:t>خانة</w:t>
      </w:r>
      <w:r w:rsidRPr="00D66E5B">
        <w:rPr>
          <w:rFonts w:eastAsia="SimSun"/>
          <w:rtl/>
          <w:lang w:eastAsia="zh-CN" w:bidi="ar-EG"/>
        </w:rPr>
        <w:t xml:space="preserve"> (بما في ذلك الرمز الدليلي للبلد </w:t>
      </w:r>
      <w:r w:rsidRPr="00D66E5B">
        <w:rPr>
          <w:rFonts w:eastAsia="SimSun"/>
          <w:lang w:eastAsia="zh-CN" w:bidi="ar-EG"/>
        </w:rPr>
        <w:t>+961</w:t>
      </w:r>
      <w:r w:rsidRPr="00D66E5B">
        <w:rPr>
          <w:rFonts w:eastAsia="SimSun"/>
          <w:rtl/>
          <w:lang w:eastAsia="zh-CN" w:bidi="ar-EG"/>
        </w:rPr>
        <w:t>):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941"/>
        <w:gridCol w:w="1942"/>
        <w:gridCol w:w="4677"/>
      </w:tblGrid>
      <w:tr w:rsidR="00462F03" w:rsidRPr="00BF720E" w14:paraId="6CC5CB93" w14:textId="77777777" w:rsidTr="00AF4519">
        <w:trPr>
          <w:cantSplit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479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b/>
                <w:bCs/>
                <w:i/>
                <w:iCs/>
                <w:position w:val="-2"/>
                <w:rtl/>
                <w:lang w:bidi="ar-LB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FA4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i/>
                <w:iCs/>
                <w:position w:val="-2"/>
                <w:lang w:bidi="ar-LB"/>
              </w:rPr>
            </w:pPr>
            <w:r w:rsidRPr="00AF4519">
              <w:rPr>
                <w:rFonts w:eastAsia="SimSun"/>
                <w:iCs/>
                <w:position w:val="-2"/>
                <w:rtl/>
              </w:rPr>
              <w:t>سلسلة الأرقام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FD1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b/>
                <w:bCs/>
                <w:i/>
                <w:iCs/>
                <w:position w:val="-2"/>
                <w:lang w:bidi="ar-LB"/>
              </w:rPr>
            </w:pPr>
          </w:p>
        </w:tc>
      </w:tr>
      <w:tr w:rsidR="00462F03" w:rsidRPr="00BF720E" w14:paraId="039EEB8E" w14:textId="77777777" w:rsidTr="00AF4519">
        <w:trPr>
          <w:cantSplit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0C2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i/>
                <w:iCs/>
                <w:position w:val="-2"/>
                <w:lang w:bidi="ar-LB"/>
              </w:rPr>
            </w:pPr>
            <w:r w:rsidRPr="00AF4519">
              <w:rPr>
                <w:rFonts w:eastAsia="SimSun"/>
                <w:iCs/>
                <w:position w:val="-2"/>
                <w:rtl/>
              </w:rPr>
              <w:t>رمز المنطقة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C425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i/>
                <w:iCs/>
                <w:position w:val="-2"/>
                <w:lang w:bidi="ar-LB"/>
              </w:rPr>
            </w:pPr>
            <w:r w:rsidRPr="00AF4519">
              <w:rPr>
                <w:rFonts w:eastAsia="SimSun"/>
                <w:iCs/>
                <w:position w:val="-2"/>
                <w:rtl/>
              </w:rPr>
              <w:t>من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80D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i/>
                <w:iCs/>
                <w:position w:val="-2"/>
                <w:lang w:bidi="ar-LB"/>
              </w:rPr>
            </w:pPr>
            <w:r w:rsidRPr="00AF4519">
              <w:rPr>
                <w:rFonts w:eastAsia="SimSun"/>
                <w:iCs/>
                <w:position w:val="-2"/>
                <w:rtl/>
              </w:rPr>
              <w:t>إلى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0E92" w14:textId="77777777" w:rsidR="00462F03" w:rsidRPr="00AF4519" w:rsidRDefault="00462F03" w:rsidP="00001C69">
            <w:pPr>
              <w:spacing w:before="40" w:after="40" w:line="240" w:lineRule="exact"/>
              <w:jc w:val="center"/>
              <w:rPr>
                <w:i/>
                <w:iCs/>
                <w:position w:val="-2"/>
                <w:lang w:bidi="ar-LB"/>
              </w:rPr>
            </w:pPr>
            <w:r w:rsidRPr="00AF4519">
              <w:rPr>
                <w:i/>
                <w:iCs/>
                <w:position w:val="-2"/>
                <w:rtl/>
                <w:lang w:bidi="ar-LB"/>
              </w:rPr>
              <w:t>التسمية</w:t>
            </w:r>
          </w:p>
        </w:tc>
      </w:tr>
      <w:tr w:rsidR="00530F31" w:rsidRPr="00BF720E" w14:paraId="2AFE8FB1" w14:textId="77777777" w:rsidTr="00BF720E">
        <w:trPr>
          <w:cantSplit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6B73" w14:textId="3845A101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78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CB7C" w14:textId="3AB19265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+961 78 700 000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0A13" w14:textId="78BE147F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+961 78 799 999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3F2" w14:textId="0F4D03EA" w:rsidR="00530F31" w:rsidRPr="00BF720E" w:rsidRDefault="00856ADD" w:rsidP="00001C69">
            <w:pPr>
              <w:spacing w:before="40" w:after="40" w:line="240" w:lineRule="exact"/>
              <w:jc w:val="left"/>
              <w:rPr>
                <w:highlight w:val="cyan"/>
                <w:lang w:val="en-GB" w:bidi="ar-LB"/>
              </w:rPr>
            </w:pPr>
            <w:r w:rsidRPr="00BF720E">
              <w:rPr>
                <w:rFonts w:hint="cs"/>
                <w:rtl/>
                <w:lang w:val="es-ES"/>
              </w:rPr>
              <w:t>سلس</w:t>
            </w:r>
            <w:r w:rsidR="009F5F2A">
              <w:rPr>
                <w:rFonts w:hint="cs"/>
                <w:rtl/>
                <w:lang w:val="es-ES" w:bidi="ar-EG"/>
              </w:rPr>
              <w:t>ل</w:t>
            </w:r>
            <w:r w:rsidRPr="00BF720E">
              <w:rPr>
                <w:rFonts w:hint="cs"/>
                <w:rtl/>
                <w:lang w:val="es-ES"/>
              </w:rPr>
              <w:t xml:space="preserve">ة الأرقام </w:t>
            </w:r>
            <w:r w:rsidRPr="00BF720E">
              <w:rPr>
                <w:lang w:val="en-GB"/>
              </w:rPr>
              <w:t>GSM</w:t>
            </w:r>
            <w:r w:rsidRPr="00BF720E">
              <w:rPr>
                <w:rFonts w:hint="cs"/>
                <w:rtl/>
                <w:lang w:val="en-GB"/>
              </w:rPr>
              <w:t xml:space="preserve"> </w:t>
            </w:r>
            <w:r w:rsidRPr="00BF720E">
              <w:rPr>
                <w:lang w:val="en-GB"/>
              </w:rPr>
              <w:t>(MIC2)</w:t>
            </w:r>
            <w:r w:rsidRPr="00BF720E">
              <w:rPr>
                <w:rFonts w:hint="cs"/>
                <w:rtl/>
                <w:lang w:val="en-GB"/>
              </w:rPr>
              <w:t xml:space="preserve"> (الشبكة المتنقلة) </w:t>
            </w:r>
            <w:r w:rsidRPr="00BF720E">
              <w:rPr>
                <w:lang w:val="en-GB" w:bidi="ar-LB"/>
              </w:rPr>
              <w:t>(Touch)</w:t>
            </w:r>
          </w:p>
        </w:tc>
      </w:tr>
      <w:tr w:rsidR="00530F31" w:rsidRPr="00BF720E" w14:paraId="1737A088" w14:textId="77777777" w:rsidTr="00BF720E">
        <w:trPr>
          <w:cantSplit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4356" w14:textId="129DE255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79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D90A" w14:textId="3992CDF0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+961 79 325 000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136" w14:textId="43DA83C5" w:rsidR="00530F31" w:rsidRPr="00BF720E" w:rsidRDefault="00530F31" w:rsidP="00001C69">
            <w:pPr>
              <w:spacing w:before="40" w:after="40" w:line="240" w:lineRule="exact"/>
              <w:jc w:val="center"/>
              <w:rPr>
                <w:lang w:bidi="ar-LB"/>
              </w:rPr>
            </w:pPr>
            <w:r w:rsidRPr="00BF720E">
              <w:rPr>
                <w:lang w:bidi="ar-LB"/>
              </w:rPr>
              <w:t>+961 79 399 999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F786" w14:textId="189BEAD9" w:rsidR="00530F31" w:rsidRPr="00BF720E" w:rsidRDefault="00856ADD" w:rsidP="00001C69">
            <w:pPr>
              <w:spacing w:before="40" w:after="40" w:line="240" w:lineRule="exact"/>
              <w:jc w:val="left"/>
              <w:rPr>
                <w:highlight w:val="cyan"/>
                <w:lang w:val="en-GB" w:bidi="ar-LB"/>
              </w:rPr>
            </w:pPr>
            <w:r w:rsidRPr="00BF720E">
              <w:rPr>
                <w:rFonts w:hint="cs"/>
                <w:rtl/>
                <w:lang w:val="es-ES"/>
              </w:rPr>
              <w:t>سلس</w:t>
            </w:r>
            <w:r w:rsidR="009F5F2A">
              <w:rPr>
                <w:rFonts w:hint="cs"/>
                <w:rtl/>
                <w:lang w:val="es-ES"/>
              </w:rPr>
              <w:t>ل</w:t>
            </w:r>
            <w:r w:rsidRPr="00BF720E">
              <w:rPr>
                <w:rFonts w:hint="cs"/>
                <w:rtl/>
                <w:lang w:val="es-ES"/>
              </w:rPr>
              <w:t xml:space="preserve">ة الأرقام </w:t>
            </w:r>
            <w:r w:rsidRPr="00BF720E">
              <w:rPr>
                <w:lang w:val="en-GB"/>
              </w:rPr>
              <w:t>GSM</w:t>
            </w:r>
            <w:r w:rsidRPr="00BF720E">
              <w:rPr>
                <w:rFonts w:hint="cs"/>
                <w:rtl/>
                <w:lang w:val="en-GB"/>
              </w:rPr>
              <w:t xml:space="preserve"> </w:t>
            </w:r>
            <w:r w:rsidRPr="00BF720E">
              <w:rPr>
                <w:lang w:val="en-GB"/>
              </w:rPr>
              <w:t>(MIC1)</w:t>
            </w:r>
            <w:r w:rsidRPr="00BF720E">
              <w:rPr>
                <w:rFonts w:hint="cs"/>
                <w:rtl/>
                <w:lang w:val="en-GB"/>
              </w:rPr>
              <w:t xml:space="preserve"> (الشبكة المتنقلة) </w:t>
            </w:r>
            <w:r w:rsidRPr="00BF720E">
              <w:rPr>
                <w:lang w:val="en-GB" w:bidi="ar-LB"/>
              </w:rPr>
              <w:t>(ALFA)</w:t>
            </w:r>
          </w:p>
        </w:tc>
      </w:tr>
    </w:tbl>
    <w:p w14:paraId="26E028E1" w14:textId="77777777" w:rsidR="00462F03" w:rsidRDefault="00462F03" w:rsidP="00BF720E">
      <w:pPr>
        <w:spacing w:before="240" w:after="120"/>
        <w:rPr>
          <w:rFonts w:eastAsia="SimSun"/>
          <w:lang w:val="en-GB" w:eastAsia="zh-CN"/>
        </w:rPr>
      </w:pPr>
      <w:r>
        <w:rPr>
          <w:rFonts w:eastAsia="SimSun"/>
          <w:rtl/>
          <w:lang w:val="en-GB" w:eastAsia="zh-CN"/>
        </w:rPr>
        <w:t>وتبعاً لذلك، جرى تحديث خطة الترقيم في لبنان على النحو التالي: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413"/>
        <w:gridCol w:w="1914"/>
        <w:gridCol w:w="1914"/>
        <w:gridCol w:w="3401"/>
      </w:tblGrid>
      <w:tr w:rsidR="008F1A25" w:rsidRPr="007908AA" w14:paraId="7EEC6D54" w14:textId="77777777" w:rsidTr="00AF4519">
        <w:trPr>
          <w:cantSplit/>
          <w:trHeight w:val="350"/>
          <w:tblHeader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6C84" w14:textId="17F9E421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رمز المنطقة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0B33" w14:textId="6C342A3C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rFonts w:eastAsia="SimSun"/>
                <w:iCs/>
                <w:position w:val="2"/>
                <w:rtl/>
              </w:rPr>
              <w:t>طول الرقم (بما في ذلك الرمز الدليلي للبلد)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820" w14:textId="66A7B4CA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rFonts w:eastAsia="SimSun"/>
                <w:iCs/>
                <w:position w:val="2"/>
                <w:rtl/>
              </w:rPr>
              <w:t>سلسلة الأرقام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19E1" w14:textId="155E6272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i/>
                <w:iCs/>
                <w:position w:val="2"/>
                <w:rtl/>
                <w:lang w:bidi="ar-LB"/>
              </w:rPr>
              <w:t>التسمية</w:t>
            </w:r>
          </w:p>
        </w:tc>
      </w:tr>
      <w:tr w:rsidR="008F1A25" w:rsidRPr="007908AA" w14:paraId="7AC13457" w14:textId="77777777" w:rsidTr="00BF720E">
        <w:trPr>
          <w:cantSplit/>
          <w:trHeight w:val="255"/>
          <w:tblHeader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03F" w14:textId="77777777" w:rsidR="008F1A25" w:rsidRPr="007908AA" w:rsidRDefault="008F1A25" w:rsidP="007908AA">
            <w:pPr>
              <w:spacing w:before="60" w:after="60" w:line="260" w:lineRule="exact"/>
              <w:jc w:val="left"/>
              <w:rPr>
                <w:noProof/>
                <w:position w:val="2"/>
                <w:lang w:bidi="ar-LB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ADB0" w14:textId="77777777" w:rsidR="008F1A25" w:rsidRPr="007908AA" w:rsidRDefault="008F1A25" w:rsidP="007908AA">
            <w:pPr>
              <w:spacing w:before="60" w:after="60" w:line="260" w:lineRule="exact"/>
              <w:jc w:val="left"/>
              <w:rPr>
                <w:noProof/>
                <w:position w:val="2"/>
                <w:lang w:bidi="ar-LB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9BF" w14:textId="14E31CC5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rFonts w:eastAsia="SimSun"/>
                <w:iCs/>
                <w:position w:val="2"/>
                <w:rtl/>
              </w:rPr>
              <w:t>من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81F0" w14:textId="360E6F31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rFonts w:eastAsia="SimSun"/>
                <w:iCs/>
                <w:position w:val="2"/>
                <w:rtl/>
              </w:rPr>
              <w:t>إلى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DF3" w14:textId="77777777" w:rsidR="008F1A25" w:rsidRPr="007908AA" w:rsidRDefault="008F1A25" w:rsidP="007908AA">
            <w:pPr>
              <w:spacing w:before="60" w:after="60" w:line="260" w:lineRule="exact"/>
              <w:jc w:val="left"/>
              <w:rPr>
                <w:noProof/>
                <w:position w:val="2"/>
                <w:lang w:bidi="ar-LB"/>
              </w:rPr>
            </w:pPr>
          </w:p>
        </w:tc>
      </w:tr>
      <w:tr w:rsidR="008F1A25" w:rsidRPr="007908AA" w14:paraId="240DFB8F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F17A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C989" w14:textId="73558DB0" w:rsidR="008F1A25" w:rsidRPr="007908AA" w:rsidRDefault="00766006" w:rsidP="007908AA">
            <w:pPr>
              <w:spacing w:before="60" w:after="60" w:line="260" w:lineRule="exact"/>
              <w:jc w:val="center"/>
              <w:rPr>
                <w:position w:val="2"/>
                <w:lang w:bidi="ar-EG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5C0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+961 1 000 000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F29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+961 1 999 999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F6C6" w14:textId="0AE7BED3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بيروت، "مستعمل"</w:t>
            </w:r>
          </w:p>
        </w:tc>
      </w:tr>
      <w:tr w:rsidR="008F1A25" w:rsidRPr="007908AA" w14:paraId="1606C921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7537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7C5" w14:textId="1756CBFF" w:rsidR="008F1A25" w:rsidRPr="007908AA" w:rsidRDefault="00766006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3C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+961 21 000 000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C949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+961 21 999 999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E4DE" w14:textId="690A0302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بيروت</w:t>
            </w:r>
          </w:p>
        </w:tc>
      </w:tr>
      <w:tr w:rsidR="008F1A25" w:rsidRPr="007908AA" w14:paraId="2767E297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E79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E65F" w14:textId="03D2D619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01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+961 3 000 000</w:t>
            </w:r>
          </w:p>
          <w:p w14:paraId="62E02E1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+961 3 100 000</w:t>
            </w:r>
          </w:p>
          <w:p w14:paraId="4D53FA5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+961 3 200 000</w:t>
            </w:r>
          </w:p>
          <w:p w14:paraId="29B8F13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+961 3 300 000</w:t>
            </w:r>
          </w:p>
          <w:p w14:paraId="3709C71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+961 3 400 000</w:t>
            </w:r>
          </w:p>
          <w:p w14:paraId="0D283CA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+961 3 500 000</w:t>
            </w:r>
          </w:p>
          <w:p w14:paraId="5BAB0D48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+961 3 600 000</w:t>
            </w:r>
          </w:p>
          <w:p w14:paraId="4C297BB7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+961 3 700 000</w:t>
            </w:r>
          </w:p>
          <w:p w14:paraId="6E7BFF48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+961 3 800 000</w:t>
            </w:r>
          </w:p>
          <w:p w14:paraId="25FD6B4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B7C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+961 3 099 999</w:t>
            </w:r>
          </w:p>
          <w:p w14:paraId="177FA10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+961 3 199 999</w:t>
            </w:r>
          </w:p>
          <w:p w14:paraId="1651E29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+961 3 299 999</w:t>
            </w:r>
          </w:p>
          <w:p w14:paraId="5E6F5CA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+961 3 399 999</w:t>
            </w:r>
          </w:p>
          <w:p w14:paraId="7143492A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+961 3 499 999</w:t>
            </w:r>
          </w:p>
          <w:p w14:paraId="3D5AB4D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+961 3 599 999</w:t>
            </w:r>
          </w:p>
          <w:p w14:paraId="5BD76069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+961 3 699 999</w:t>
            </w:r>
          </w:p>
          <w:p w14:paraId="709A759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+961 3 799 999</w:t>
            </w:r>
          </w:p>
          <w:p w14:paraId="709EB6D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+961 3 899 999</w:t>
            </w:r>
          </w:p>
          <w:p w14:paraId="13DA2A5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+961 3 999 999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B874" w14:textId="3B1DBA18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5E8C1A59" w14:textId="0E15635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3FDBAADD" w14:textId="7A0BEA4D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6936B4A7" w14:textId="496BD090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72BD58BC" w14:textId="03C83132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65021DFA" w14:textId="4167EA6B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1D44FF6D" w14:textId="03D05234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7B07B8E2" w14:textId="74415C7E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724CB075" w14:textId="5AA161A3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031A6A2D" w14:textId="311EC91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</w:tc>
      </w:tr>
      <w:tr w:rsidR="008F1A25" w:rsidRPr="007908AA" w14:paraId="18385480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51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B8B0" w14:textId="35BD5688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406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+961 4 000 000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C09A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+961 4 999 999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94FB" w14:textId="3A988338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المتن، "مستعمل"</w:t>
            </w:r>
          </w:p>
        </w:tc>
      </w:tr>
      <w:tr w:rsidR="008F1A25" w:rsidRPr="007908AA" w14:paraId="22F2E059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7AE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F568" w14:textId="3B4AC36A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97A9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+961 24 000 000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F20E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+961 24 999 999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DDBF" w14:textId="57382669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المتن، "مستعمل"</w:t>
            </w:r>
          </w:p>
        </w:tc>
      </w:tr>
      <w:tr w:rsidR="008F1A25" w:rsidRPr="007908AA" w14:paraId="3A0EDE01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8C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2676" w14:textId="09EBADBC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483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+961 5 000 000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686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+961 5 999 999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6D16" w14:textId="135C76E5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الشوف، "مستعمل"</w:t>
            </w:r>
          </w:p>
        </w:tc>
      </w:tr>
      <w:tr w:rsidR="008F1A25" w:rsidRPr="007908AA" w14:paraId="7D183E47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8D5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lastRenderedPageBreak/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9581" w14:textId="749854F3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1C0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+961 25 000 000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174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+961 25 999 999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CA4" w14:textId="76642D79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الشوف، "مستعمل"</w:t>
            </w:r>
          </w:p>
        </w:tc>
      </w:tr>
      <w:tr w:rsidR="008F1A25" w:rsidRPr="007908AA" w14:paraId="098E6E6E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2FE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033E" w14:textId="64DEA13D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363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+961 6 000 000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D96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+961 6 999 999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476F" w14:textId="57F86AA3" w:rsidR="008F1A25" w:rsidRPr="007908AA" w:rsidRDefault="008F1A25" w:rsidP="007908AA">
            <w:pPr>
              <w:spacing w:before="60" w:after="60" w:line="260" w:lineRule="exact"/>
              <w:jc w:val="center"/>
              <w:rPr>
                <w:spacing w:val="-2"/>
                <w:position w:val="2"/>
                <w:lang w:bidi="ar-LB"/>
              </w:rPr>
            </w:pPr>
            <w:r w:rsidRPr="007908AA">
              <w:rPr>
                <w:spacing w:val="-2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2"/>
                <w:position w:val="2"/>
                <w:lang w:bidi="ar-LB"/>
              </w:rPr>
              <w:t>PSTN</w:t>
            </w:r>
            <w:r w:rsidRPr="007908AA">
              <w:rPr>
                <w:spacing w:val="-2"/>
                <w:position w:val="2"/>
                <w:rtl/>
                <w:lang w:bidi="ar-LB"/>
              </w:rPr>
              <w:t xml:space="preserve"> من أجل شمال لبنان</w:t>
            </w:r>
            <w:r w:rsidR="00B43CD2">
              <w:rPr>
                <w:rFonts w:hint="cs"/>
                <w:spacing w:val="-2"/>
                <w:position w:val="2"/>
                <w:rtl/>
                <w:lang w:bidi="ar-LB"/>
              </w:rPr>
              <w:t>،</w:t>
            </w:r>
            <w:r w:rsidRPr="007908AA">
              <w:rPr>
                <w:spacing w:val="-2"/>
                <w:position w:val="2"/>
                <w:rtl/>
                <w:lang w:bidi="ar-LB"/>
              </w:rPr>
              <w:t xml:space="preserve"> "مستعمل"</w:t>
            </w:r>
          </w:p>
        </w:tc>
      </w:tr>
      <w:tr w:rsidR="008F1A25" w:rsidRPr="007908AA" w14:paraId="5C3BAF30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243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0D6F" w14:textId="7F053B15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38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+961 26 000 000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738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+961 26 999 999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793B" w14:textId="79D73A53" w:rsidR="008F1A25" w:rsidRPr="007908AA" w:rsidRDefault="008F1A25" w:rsidP="007908AA">
            <w:pPr>
              <w:spacing w:before="60" w:after="60" w:line="260" w:lineRule="exact"/>
              <w:jc w:val="center"/>
              <w:rPr>
                <w:spacing w:val="-2"/>
                <w:position w:val="2"/>
                <w:lang w:bidi="ar-LB"/>
              </w:rPr>
            </w:pPr>
            <w:r w:rsidRPr="007908AA">
              <w:rPr>
                <w:spacing w:val="-2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2"/>
                <w:position w:val="2"/>
                <w:lang w:bidi="ar-LB"/>
              </w:rPr>
              <w:t>PSTN</w:t>
            </w:r>
            <w:r w:rsidRPr="007908AA">
              <w:rPr>
                <w:spacing w:val="-2"/>
                <w:position w:val="2"/>
                <w:rtl/>
                <w:lang w:bidi="ar-LB"/>
              </w:rPr>
              <w:t xml:space="preserve"> من أجل شمال لبنان</w:t>
            </w:r>
            <w:r w:rsidR="00B43CD2">
              <w:rPr>
                <w:rFonts w:hint="cs"/>
                <w:spacing w:val="-2"/>
                <w:position w:val="2"/>
                <w:rtl/>
                <w:lang w:bidi="ar-LB"/>
              </w:rPr>
              <w:t>،</w:t>
            </w:r>
            <w:r w:rsidRPr="007908AA">
              <w:rPr>
                <w:spacing w:val="-2"/>
                <w:position w:val="2"/>
                <w:rtl/>
                <w:lang w:bidi="ar-LB"/>
              </w:rPr>
              <w:t xml:space="preserve"> "مستعمل"</w:t>
            </w:r>
          </w:p>
        </w:tc>
      </w:tr>
      <w:tr w:rsidR="008F1A25" w:rsidRPr="007908AA" w14:paraId="3868D890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ADD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C090" w14:textId="682D5537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470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+961 7 200 000</w:t>
            </w:r>
          </w:p>
          <w:p w14:paraId="040FB4F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+961 7 620 000</w:t>
            </w:r>
          </w:p>
          <w:p w14:paraId="699EC82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+961 7 700 000</w:t>
            </w:r>
          </w:p>
          <w:p w14:paraId="0B70E77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+961 7 800 000</w:t>
            </w:r>
          </w:p>
          <w:p w14:paraId="056BB62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+961 7 920 000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3FA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+961 7 599 999</w:t>
            </w:r>
          </w:p>
          <w:p w14:paraId="3290879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+961 7 629 999</w:t>
            </w:r>
          </w:p>
          <w:p w14:paraId="6DAF452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+961 7 799 999</w:t>
            </w:r>
          </w:p>
          <w:p w14:paraId="77FC24E8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+961 7 879 999</w:t>
            </w:r>
          </w:p>
          <w:p w14:paraId="1F20C65A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+961 7 929 999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3E17" w14:textId="50E57E3C" w:rsidR="008F1A25" w:rsidRPr="007908AA" w:rsidRDefault="008F1A25" w:rsidP="007908AA">
            <w:pPr>
              <w:spacing w:before="60" w:after="60" w:line="260" w:lineRule="exact"/>
              <w:jc w:val="center"/>
              <w:rPr>
                <w:spacing w:val="-5"/>
                <w:position w:val="2"/>
                <w:lang w:bidi="ar-LB"/>
              </w:rPr>
            </w:pPr>
            <w:r w:rsidRPr="007908AA">
              <w:rPr>
                <w:spacing w:val="-5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5"/>
                <w:position w:val="2"/>
                <w:lang w:bidi="ar-LB"/>
              </w:rPr>
              <w:t>PSTN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من أجل جنوب لبنان</w:t>
            </w:r>
            <w:r w:rsidR="00B43CD2">
              <w:rPr>
                <w:rFonts w:hint="cs"/>
                <w:spacing w:val="-5"/>
                <w:position w:val="2"/>
                <w:rtl/>
                <w:lang w:bidi="ar-LB"/>
              </w:rPr>
              <w:t>،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"مستعمل"</w:t>
            </w:r>
          </w:p>
        </w:tc>
      </w:tr>
      <w:tr w:rsidR="00B43CD2" w:rsidRPr="007908AA" w14:paraId="30FC6626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EED8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A8D6" w14:textId="600ADD36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CC6ED3">
              <w:rPr>
                <w:position w:val="2"/>
                <w:rtl/>
                <w:lang w:bidi="ar-LB"/>
              </w:rPr>
              <w:t>إحدى عشرة</w:t>
            </w:r>
            <w:r w:rsidRPr="00CC6ED3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07D1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+961 27 100 000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89F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+961 27 999 999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5C37" w14:textId="0F2895D9" w:rsidR="00B43CD2" w:rsidRPr="007908AA" w:rsidRDefault="00B43CD2" w:rsidP="00B43CD2">
            <w:pPr>
              <w:spacing w:before="60" w:after="60" w:line="260" w:lineRule="exact"/>
              <w:jc w:val="center"/>
              <w:rPr>
                <w:spacing w:val="-5"/>
                <w:position w:val="2"/>
                <w:lang w:bidi="ar-LB"/>
              </w:rPr>
            </w:pPr>
            <w:r w:rsidRPr="007908AA">
              <w:rPr>
                <w:spacing w:val="-5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5"/>
                <w:position w:val="2"/>
                <w:lang w:bidi="ar-LB"/>
              </w:rPr>
              <w:t>PSTN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من أجل جنوب لبنان</w:t>
            </w:r>
            <w:r>
              <w:rPr>
                <w:rFonts w:hint="cs"/>
                <w:spacing w:val="-5"/>
                <w:position w:val="2"/>
                <w:rtl/>
                <w:lang w:bidi="ar-LB"/>
              </w:rPr>
              <w:t>،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"مستعمل"</w:t>
            </w:r>
          </w:p>
        </w:tc>
      </w:tr>
      <w:tr w:rsidR="00B43CD2" w:rsidRPr="007908AA" w14:paraId="46DF72E4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942C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4A0F" w14:textId="6218BF2B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CC6ED3">
              <w:rPr>
                <w:position w:val="2"/>
                <w:rtl/>
                <w:lang w:bidi="ar-LB"/>
              </w:rPr>
              <w:t>إحدى عشرة</w:t>
            </w:r>
            <w:r w:rsidRPr="00CC6ED3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CE67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+961 70 000 000</w:t>
            </w:r>
          </w:p>
          <w:p w14:paraId="09F8450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+961 70 100 000</w:t>
            </w:r>
          </w:p>
          <w:p w14:paraId="147CB78C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+961 70 200 000</w:t>
            </w:r>
          </w:p>
          <w:p w14:paraId="0F9A2A7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+961 70 300 000</w:t>
            </w:r>
          </w:p>
          <w:p w14:paraId="285BB7FA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+961 70 400 000</w:t>
            </w:r>
          </w:p>
          <w:p w14:paraId="61ADB3C1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+961 70 500 000</w:t>
            </w:r>
          </w:p>
          <w:p w14:paraId="5FD5ED52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+961 70 600 000</w:t>
            </w:r>
          </w:p>
          <w:p w14:paraId="2CFE4672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+961 70 700 000</w:t>
            </w:r>
          </w:p>
          <w:p w14:paraId="31E14D38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+961 70 800 000</w:t>
            </w:r>
          </w:p>
          <w:p w14:paraId="2B5C33F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D50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+961 70 099 999</w:t>
            </w:r>
          </w:p>
          <w:p w14:paraId="0736CA7B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+961 70 199 999</w:t>
            </w:r>
          </w:p>
          <w:p w14:paraId="5C028ECC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+961 70 299 999</w:t>
            </w:r>
          </w:p>
          <w:p w14:paraId="692D1833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+961 70 399 999</w:t>
            </w:r>
          </w:p>
          <w:p w14:paraId="0206528B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+961 70 499 999</w:t>
            </w:r>
          </w:p>
          <w:p w14:paraId="47995532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+961 70 599 999</w:t>
            </w:r>
          </w:p>
          <w:p w14:paraId="60662992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+961 70 699 999</w:t>
            </w:r>
          </w:p>
          <w:p w14:paraId="4A559EAE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+961 70 799 999</w:t>
            </w:r>
          </w:p>
          <w:p w14:paraId="51B54E7B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+961 70 899 999</w:t>
            </w:r>
          </w:p>
          <w:p w14:paraId="33909349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+961 70 999 999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1FC0" w14:textId="1A74A3E5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5E21E67C" w14:textId="65D5D3EF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559405CD" w14:textId="78122661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2AAF72C0" w14:textId="0D66E265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27D1EB18" w14:textId="2F366C0D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3B34CC2A" w14:textId="75190FCB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738935EE" w14:textId="7736445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71E6E105" w14:textId="3311EAA0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41537CDE" w14:textId="55898F7E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3AEA3AD3" w14:textId="13049A1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</w:tc>
      </w:tr>
      <w:tr w:rsidR="008F1A25" w:rsidRPr="007908AA" w14:paraId="3E4A2153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5E3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043F" w14:textId="1D2ECE73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03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+961 71 000 000</w:t>
            </w:r>
          </w:p>
          <w:p w14:paraId="2464105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+961 71 100 000</w:t>
            </w:r>
          </w:p>
          <w:p w14:paraId="2DD3602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+961 71 200 000</w:t>
            </w:r>
          </w:p>
          <w:p w14:paraId="211B7DE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+961 71 300 000</w:t>
            </w:r>
          </w:p>
          <w:p w14:paraId="36B9A4F7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+961 71450 000</w:t>
            </w:r>
          </w:p>
          <w:p w14:paraId="0AFA6B5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+961 71 500 000</w:t>
            </w:r>
          </w:p>
          <w:p w14:paraId="43F52A7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+961 71 600 000</w:t>
            </w:r>
          </w:p>
          <w:p w14:paraId="2F6A2D9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+961 71 700 000</w:t>
            </w:r>
          </w:p>
          <w:p w14:paraId="176382A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+961 71 800 000</w:t>
            </w:r>
          </w:p>
          <w:p w14:paraId="5F96F14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9FE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+961 71 099 999</w:t>
            </w:r>
          </w:p>
          <w:p w14:paraId="2BAE72A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+961 71 199 999</w:t>
            </w:r>
          </w:p>
          <w:p w14:paraId="5E727BC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+961 71 299 999</w:t>
            </w:r>
          </w:p>
          <w:p w14:paraId="6902E00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+961 71 399 999</w:t>
            </w:r>
          </w:p>
          <w:p w14:paraId="2E592D8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+961 71 499 999</w:t>
            </w:r>
          </w:p>
          <w:p w14:paraId="2E339A3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+961 71 599 999</w:t>
            </w:r>
          </w:p>
          <w:p w14:paraId="0CAFD61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+961 71 699 999</w:t>
            </w:r>
          </w:p>
          <w:p w14:paraId="50B6283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+961 71 799 999</w:t>
            </w:r>
          </w:p>
          <w:p w14:paraId="7730E43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+961 71 899 999</w:t>
            </w:r>
          </w:p>
          <w:p w14:paraId="29AF50C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+961 71 999 999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4B0" w14:textId="0AAD83A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3EACAEB7" w14:textId="1260BAD4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01B786F7" w14:textId="2FB1E896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78C15518" w14:textId="17B7820E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2BEA6FBC" w14:textId="3B1B8580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5BCD4CFF" w14:textId="2B7FB2DE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6E0FBA56" w14:textId="4AE86384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6C6C5E11" w14:textId="0F66B3AB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14619083" w14:textId="1EE3947D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7DF1BF70" w14:textId="54C39364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</w:tc>
      </w:tr>
      <w:tr w:rsidR="008F1A25" w:rsidRPr="007908AA" w14:paraId="75D5E105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DE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lastRenderedPageBreak/>
              <w:t>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C40B" w14:textId="1439F2C4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DE3E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+961 76 000 000</w:t>
            </w:r>
          </w:p>
          <w:p w14:paraId="010CE14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+961 76 100 000</w:t>
            </w:r>
          </w:p>
          <w:p w14:paraId="662BBBE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+961 76 300 000</w:t>
            </w:r>
          </w:p>
          <w:p w14:paraId="36D3AB7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+961 76 400 000</w:t>
            </w:r>
          </w:p>
          <w:p w14:paraId="7164C0E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+961 76 500 000</w:t>
            </w:r>
          </w:p>
          <w:p w14:paraId="414A2AC0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+961 76 600 000</w:t>
            </w:r>
          </w:p>
          <w:p w14:paraId="5556DBE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+961 76 700 000</w:t>
            </w:r>
          </w:p>
          <w:p w14:paraId="003EB95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+961 76 800 000</w:t>
            </w:r>
          </w:p>
          <w:p w14:paraId="0159B7B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C2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+961 76 099 999</w:t>
            </w:r>
          </w:p>
          <w:p w14:paraId="6FA65A4D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+961 76 199 999</w:t>
            </w:r>
          </w:p>
          <w:p w14:paraId="5BE33D99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+961 76 399 999</w:t>
            </w:r>
          </w:p>
          <w:p w14:paraId="37BEF9B7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+961 76 499 999</w:t>
            </w:r>
          </w:p>
          <w:p w14:paraId="347EA0DF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+961 76 599 999</w:t>
            </w:r>
          </w:p>
          <w:p w14:paraId="78EE581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+961 76 699 999</w:t>
            </w:r>
          </w:p>
          <w:p w14:paraId="6AB726DA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+961 76 799 999</w:t>
            </w:r>
          </w:p>
          <w:p w14:paraId="0F5A5CA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+961 76 899 999</w:t>
            </w:r>
          </w:p>
          <w:p w14:paraId="18A0416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+961 76 999 999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55F2" w14:textId="0A0AAE3F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3662FCBB" w14:textId="3300F831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0E866748" w14:textId="3AE3F28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5534E45C" w14:textId="7304BED3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692987E5" w14:textId="2801D7E6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(MIC1)</w:t>
            </w:r>
          </w:p>
          <w:p w14:paraId="794F3A4C" w14:textId="5508546B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6F7C7B34" w14:textId="54F0D814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158F7500" w14:textId="760FA2A5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  <w:p w14:paraId="3B884543" w14:textId="2BB367A8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="008419F4" w:rsidRPr="007908AA">
              <w:rPr>
                <w:position w:val="2"/>
                <w:lang w:bidi="ar-LB"/>
              </w:rPr>
              <w:t>(MIC2)</w:t>
            </w:r>
          </w:p>
        </w:tc>
      </w:tr>
      <w:tr w:rsidR="008F1A25" w:rsidRPr="007908AA" w14:paraId="3FA647B5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7A2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BF7A" w14:textId="7047253E" w:rsidR="008F1A25" w:rsidRPr="00B43CD2" w:rsidRDefault="00B43CD2" w:rsidP="007908AA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B43CD2">
              <w:rPr>
                <w:b/>
                <w:bCs/>
                <w:position w:val="2"/>
                <w:rtl/>
                <w:lang w:bidi="ar-LB"/>
              </w:rPr>
              <w:t>إحدى عشرة</w:t>
            </w:r>
            <w:r w:rsidRPr="00B43CD2">
              <w:rPr>
                <w:rFonts w:hint="cs"/>
                <w:b/>
                <w:bCs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8ED4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+961 78 700 000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6E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+961 78 999 999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AF6" w14:textId="3625C813" w:rsidR="008F1A25" w:rsidRPr="007908AA" w:rsidRDefault="008419F4" w:rsidP="007908AA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b/>
                <w:bCs/>
                <w:position w:val="2"/>
                <w:lang w:bidi="ar-LB"/>
              </w:rPr>
              <w:t>GSM</w:t>
            </w:r>
            <w:r w:rsidRPr="007908AA">
              <w:rPr>
                <w:b/>
                <w:bCs/>
                <w:position w:val="2"/>
                <w:rtl/>
                <w:lang w:bidi="ar-LB"/>
              </w:rPr>
              <w:t xml:space="preserve"> "جديد" </w:t>
            </w:r>
            <w:r w:rsidRPr="007908AA">
              <w:rPr>
                <w:b/>
                <w:bCs/>
                <w:position w:val="2"/>
                <w:lang w:bidi="ar-LB"/>
              </w:rPr>
              <w:t>(MIC2)</w:t>
            </w:r>
          </w:p>
        </w:tc>
      </w:tr>
      <w:tr w:rsidR="00B43CD2" w:rsidRPr="007908AA" w14:paraId="78E8FBEF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A83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E2AD" w14:textId="58B792C0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DC73CF">
              <w:rPr>
                <w:position w:val="2"/>
                <w:rtl/>
                <w:lang w:bidi="ar-LB"/>
              </w:rPr>
              <w:t>إحدى عشرة</w:t>
            </w:r>
            <w:r w:rsidRPr="00DC73CF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CD95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+961 78 800 000</w:t>
            </w:r>
          </w:p>
          <w:p w14:paraId="33199297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+961 78 900 000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6CF0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+961 78 899 999</w:t>
            </w:r>
          </w:p>
          <w:p w14:paraId="25753B5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+961 78 999 999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75E" w14:textId="65F10D4E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3A9172AC" w14:textId="4C83B971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</w:tc>
      </w:tr>
      <w:tr w:rsidR="00B43CD2" w:rsidRPr="007908AA" w14:paraId="02ED2BAA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FCA8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42F" w14:textId="4323FEE6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DC73CF">
              <w:rPr>
                <w:position w:val="2"/>
                <w:rtl/>
                <w:lang w:bidi="ar-LB"/>
              </w:rPr>
              <w:t>إحدى عشرة</w:t>
            </w:r>
            <w:r w:rsidRPr="00DC73CF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008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+961 79 100 000</w:t>
            </w:r>
          </w:p>
          <w:p w14:paraId="39886E8B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+961 79 300 000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A9F4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+961 79 199 999</w:t>
            </w:r>
          </w:p>
          <w:p w14:paraId="6E55DF36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+961 79 324 999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832" w14:textId="2B2102AC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7AEA207C" w14:textId="6BFB62B2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</w:tc>
      </w:tr>
      <w:tr w:rsidR="00B43CD2" w:rsidRPr="007908AA" w14:paraId="0D0B9909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BA8D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89FF" w14:textId="4DBEA7FE" w:rsidR="00B43CD2" w:rsidRPr="00B43CD2" w:rsidRDefault="00B43CD2" w:rsidP="00B43CD2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B43CD2">
              <w:rPr>
                <w:b/>
                <w:bCs/>
                <w:position w:val="2"/>
                <w:rtl/>
                <w:lang w:bidi="ar-LB"/>
              </w:rPr>
              <w:t>إحدى عشرة</w:t>
            </w:r>
            <w:r w:rsidRPr="00B43CD2">
              <w:rPr>
                <w:rFonts w:hint="cs"/>
                <w:b/>
                <w:bCs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ACCA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+961 79 325 000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137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lang w:bidi="ar-LB"/>
              </w:rPr>
              <w:t>+961 79 399 999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A108" w14:textId="5610D00D" w:rsidR="00B43CD2" w:rsidRPr="007908AA" w:rsidRDefault="00B43CD2" w:rsidP="00B43CD2">
            <w:pPr>
              <w:spacing w:before="60" w:after="60" w:line="260" w:lineRule="exact"/>
              <w:jc w:val="center"/>
              <w:rPr>
                <w:b/>
                <w:bCs/>
                <w:position w:val="2"/>
                <w:lang w:bidi="ar-LB"/>
              </w:rPr>
            </w:pPr>
            <w:r w:rsidRPr="007908AA">
              <w:rPr>
                <w:b/>
                <w:bCs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b/>
                <w:bCs/>
                <w:position w:val="2"/>
                <w:lang w:bidi="ar-LB"/>
              </w:rPr>
              <w:t>GSM</w:t>
            </w:r>
            <w:r w:rsidRPr="007908AA">
              <w:rPr>
                <w:b/>
                <w:bCs/>
                <w:position w:val="2"/>
                <w:rtl/>
                <w:lang w:bidi="ar-LB"/>
              </w:rPr>
              <w:t xml:space="preserve"> "جديد" </w:t>
            </w:r>
            <w:r w:rsidRPr="007908AA">
              <w:rPr>
                <w:b/>
                <w:bCs/>
                <w:position w:val="2"/>
                <w:lang w:bidi="ar-LB"/>
              </w:rPr>
              <w:t>(MIC1)</w:t>
            </w:r>
          </w:p>
        </w:tc>
      </w:tr>
      <w:tr w:rsidR="00B43CD2" w:rsidRPr="007908AA" w14:paraId="50538795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9BAE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1888" w14:textId="6F81F421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DC73CF">
              <w:rPr>
                <w:position w:val="2"/>
                <w:rtl/>
                <w:lang w:bidi="ar-LB"/>
              </w:rPr>
              <w:t>إحدى عشرة</w:t>
            </w:r>
            <w:r w:rsidRPr="00DC73CF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DB2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+961 81 000 000</w:t>
            </w:r>
          </w:p>
          <w:p w14:paraId="32B73BE8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+961 81 200 000</w:t>
            </w:r>
          </w:p>
          <w:p w14:paraId="3A820FBE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+961 81 600 000</w:t>
            </w:r>
          </w:p>
          <w:p w14:paraId="2AA2CB69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+961 81 700 000</w:t>
            </w:r>
          </w:p>
          <w:p w14:paraId="42623763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+961 81 800 000</w:t>
            </w:r>
          </w:p>
          <w:p w14:paraId="4CF3AC4D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+961 81 900 000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EFEC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+961 81 099 999</w:t>
            </w:r>
          </w:p>
          <w:p w14:paraId="3972046E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+961 81 499 999</w:t>
            </w:r>
          </w:p>
          <w:p w14:paraId="6620C5AD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+961 81 699 999</w:t>
            </w:r>
          </w:p>
          <w:p w14:paraId="124C7643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+961 81 799 999</w:t>
            </w:r>
          </w:p>
          <w:p w14:paraId="1A6197D9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+961 81 899 999</w:t>
            </w:r>
          </w:p>
          <w:p w14:paraId="2D0B1974" w14:textId="77777777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+961 81 999 999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44C5" w14:textId="390878A4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2646F3F0" w14:textId="1580B2CA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(MIC1)</w:t>
            </w:r>
          </w:p>
          <w:p w14:paraId="0B0904C6" w14:textId="24EF7662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7408D773" w14:textId="5BC1CC50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123E4779" w14:textId="761495B5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  <w:p w14:paraId="7A48A79F" w14:textId="7F2FD844" w:rsidR="00B43CD2" w:rsidRPr="007908AA" w:rsidRDefault="00B43CD2" w:rsidP="00B43CD2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GSM</w:t>
            </w:r>
            <w:r w:rsidRPr="007908AA">
              <w:rPr>
                <w:position w:val="2"/>
                <w:rtl/>
                <w:lang w:bidi="ar-LB"/>
              </w:rPr>
              <w:t xml:space="preserve"> "مستعمل" </w:t>
            </w:r>
            <w:r w:rsidRPr="007908AA">
              <w:rPr>
                <w:position w:val="2"/>
                <w:lang w:bidi="ar-LB"/>
              </w:rPr>
              <w:t>(MIC2)</w:t>
            </w:r>
          </w:p>
        </w:tc>
      </w:tr>
      <w:tr w:rsidR="008F1A25" w:rsidRPr="007908AA" w14:paraId="0094F5F2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CAE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8FA" w14:textId="46BCE6BB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898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+961 8 200 000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B731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+961 8 999 999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A0A7" w14:textId="3C56D44B" w:rsidR="008F1A25" w:rsidRPr="007908AA" w:rsidRDefault="008419F4" w:rsidP="007908AA">
            <w:pPr>
              <w:spacing w:before="60" w:after="60" w:line="260" w:lineRule="exact"/>
              <w:jc w:val="center"/>
              <w:rPr>
                <w:spacing w:val="-5"/>
                <w:position w:val="2"/>
                <w:lang w:bidi="ar-LB"/>
              </w:rPr>
            </w:pPr>
            <w:r w:rsidRPr="007908AA">
              <w:rPr>
                <w:spacing w:val="-5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5"/>
                <w:position w:val="2"/>
                <w:lang w:bidi="ar-LB"/>
              </w:rPr>
              <w:t>PSTN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من أجل منطقة البقاع "مستعمل"</w:t>
            </w:r>
          </w:p>
        </w:tc>
      </w:tr>
      <w:tr w:rsidR="008F1A25" w:rsidRPr="007908AA" w14:paraId="46176826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FF22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9A5C" w14:textId="213F2F2E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D1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+961 28 200 000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13F5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+961 28 999 999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9EA8" w14:textId="2AC8C53D" w:rsidR="008F1A25" w:rsidRPr="007908AA" w:rsidRDefault="008419F4" w:rsidP="007908AA">
            <w:pPr>
              <w:spacing w:before="60" w:after="60" w:line="260" w:lineRule="exact"/>
              <w:jc w:val="center"/>
              <w:rPr>
                <w:spacing w:val="-5"/>
                <w:position w:val="2"/>
                <w:lang w:bidi="ar-LB"/>
              </w:rPr>
            </w:pPr>
            <w:r w:rsidRPr="007908AA">
              <w:rPr>
                <w:spacing w:val="-5"/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spacing w:val="-5"/>
                <w:position w:val="2"/>
                <w:lang w:bidi="ar-LB"/>
              </w:rPr>
              <w:t>PSTN</w:t>
            </w:r>
            <w:r w:rsidRPr="007908AA">
              <w:rPr>
                <w:spacing w:val="-5"/>
                <w:position w:val="2"/>
                <w:rtl/>
                <w:lang w:bidi="ar-LB"/>
              </w:rPr>
              <w:t xml:space="preserve"> من أجل منطقة البقاع "مستعمل"</w:t>
            </w:r>
          </w:p>
        </w:tc>
      </w:tr>
      <w:tr w:rsidR="008F1A25" w:rsidRPr="007908AA" w14:paraId="0651904C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60D6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(0)9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9BDB" w14:textId="2305A492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>عشر</w:t>
            </w:r>
            <w:r w:rsidRPr="007908AA">
              <w:rPr>
                <w:rFonts w:hint="cs"/>
                <w:position w:val="2"/>
                <w:rtl/>
                <w:lang w:bidi="ar-EG"/>
              </w:rPr>
              <w:t xml:space="preserve"> (خانات)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72E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+961 9 000 000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E983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+961 9 999 999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0C59" w14:textId="7E1E1434" w:rsidR="008F1A25" w:rsidRPr="007908AA" w:rsidRDefault="008419F4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جبيل وكسروان "مستعمل"</w:t>
            </w:r>
          </w:p>
        </w:tc>
      </w:tr>
      <w:tr w:rsidR="008F1A25" w:rsidRPr="007908AA" w14:paraId="1E729D58" w14:textId="77777777" w:rsidTr="00BF720E">
        <w:trPr>
          <w:cantSplit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E8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D769" w14:textId="2AE0444F" w:rsidR="008F1A25" w:rsidRPr="007908AA" w:rsidRDefault="00B43CD2" w:rsidP="007908AA">
            <w:pPr>
              <w:spacing w:before="60" w:after="60" w:line="260" w:lineRule="exact"/>
              <w:jc w:val="center"/>
              <w:rPr>
                <w:position w:val="2"/>
                <w:lang w:bidi="ar-EG"/>
              </w:rPr>
            </w:pPr>
            <w:r w:rsidRPr="007908AA">
              <w:rPr>
                <w:position w:val="2"/>
                <w:rtl/>
                <w:lang w:bidi="ar-LB"/>
              </w:rPr>
              <w:t>إحدى عشرة</w:t>
            </w:r>
            <w:r w:rsidRPr="007908AA">
              <w:rPr>
                <w:rFonts w:hint="cs"/>
                <w:position w:val="2"/>
                <w:rtl/>
                <w:lang w:bidi="ar-LB"/>
              </w:rPr>
              <w:t xml:space="preserve"> (خانة)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939C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+961 29 000 000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CEEB" w14:textId="77777777" w:rsidR="008F1A25" w:rsidRPr="007908AA" w:rsidRDefault="008F1A25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lang w:bidi="ar-LB"/>
              </w:rPr>
              <w:t>+961 29 999 999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E1F8" w14:textId="2B253FDE" w:rsidR="008F1A25" w:rsidRPr="007908AA" w:rsidRDefault="008419F4" w:rsidP="007908AA">
            <w:pPr>
              <w:spacing w:before="60" w:after="60" w:line="260" w:lineRule="exact"/>
              <w:jc w:val="center"/>
              <w:rPr>
                <w:position w:val="2"/>
                <w:lang w:bidi="ar-LB"/>
              </w:rPr>
            </w:pPr>
            <w:r w:rsidRPr="007908AA">
              <w:rPr>
                <w:position w:val="2"/>
                <w:rtl/>
                <w:lang w:bidi="ar-LB"/>
              </w:rPr>
              <w:t xml:space="preserve">سلسلة الأرقام </w:t>
            </w:r>
            <w:r w:rsidRPr="007908AA">
              <w:rPr>
                <w:position w:val="2"/>
                <w:lang w:bidi="ar-LB"/>
              </w:rPr>
              <w:t>PSTN</w:t>
            </w:r>
            <w:r w:rsidRPr="007908AA">
              <w:rPr>
                <w:position w:val="2"/>
                <w:rtl/>
                <w:lang w:bidi="ar-LB"/>
              </w:rPr>
              <w:t xml:space="preserve"> من أجل جبل لبنان، منطقة جبيل وكسروان "مستعمل"</w:t>
            </w:r>
          </w:p>
        </w:tc>
      </w:tr>
    </w:tbl>
    <w:p w14:paraId="1AEFE8D4" w14:textId="77777777" w:rsidR="00462F03" w:rsidRPr="00D66E5B" w:rsidRDefault="00462F03" w:rsidP="00462F03">
      <w:pPr>
        <w:pStyle w:val="ContactA"/>
        <w:rPr>
          <w:lang w:val="en-GB"/>
        </w:rPr>
      </w:pPr>
      <w:r w:rsidRPr="00D66E5B">
        <w:rPr>
          <w:rtl/>
          <w:lang w:val="en-GB"/>
        </w:rPr>
        <w:t>للاتصال:</w:t>
      </w:r>
    </w:p>
    <w:p w14:paraId="00C3D16E" w14:textId="78CD2D91" w:rsidR="00462F03" w:rsidRPr="00D66E5B" w:rsidRDefault="00462F03" w:rsidP="003B2459">
      <w:pPr>
        <w:pStyle w:val="ContactA1"/>
        <w:rPr>
          <w:rtl/>
          <w:lang w:val="en-GB"/>
        </w:rPr>
      </w:pPr>
      <w:r w:rsidRPr="00D66E5B">
        <w:t>Eng. Bassel Al Ayoubi</w:t>
      </w:r>
      <w:r w:rsidRPr="00D66E5B">
        <w:rPr>
          <w:lang w:val="en-GB"/>
        </w:rPr>
        <w:br/>
        <w:t>Ministry of Telecommunications</w:t>
      </w:r>
      <w:r w:rsidRPr="00D66E5B">
        <w:rPr>
          <w:lang w:val="en-GB"/>
        </w:rPr>
        <w:br/>
      </w:r>
      <w:r w:rsidR="001118CC" w:rsidRPr="001118CC">
        <w:t>General Director for Exploitation &amp; Maintenance</w:t>
      </w:r>
      <w:r w:rsidRPr="00D66E5B">
        <w:rPr>
          <w:lang w:val="en-GB"/>
        </w:rPr>
        <w:br/>
        <w:t>Riad El-Solh Square</w:t>
      </w:r>
      <w:r w:rsidRPr="00D66E5B">
        <w:rPr>
          <w:lang w:val="en-GB"/>
        </w:rPr>
        <w:br/>
        <w:t>Bank’s Street</w:t>
      </w:r>
      <w:r w:rsidRPr="00D66E5B">
        <w:rPr>
          <w:lang w:val="en-GB"/>
        </w:rPr>
        <w:br/>
        <w:t>BEIRUT</w:t>
      </w:r>
      <w:r w:rsidRPr="00D66E5B">
        <w:rPr>
          <w:lang w:val="en-GB"/>
        </w:rPr>
        <w:br/>
        <w:t>Lebanon</w:t>
      </w:r>
    </w:p>
    <w:p w14:paraId="4FFE3222" w14:textId="7A3E222A" w:rsidR="0089602E" w:rsidRDefault="00462F03" w:rsidP="00B43CD2">
      <w:pPr>
        <w:pStyle w:val="ContactA2"/>
        <w:rPr>
          <w:rtl/>
          <w:lang w:val="es-ES"/>
        </w:rPr>
      </w:pPr>
      <w:r w:rsidRPr="00D66E5B">
        <w:rPr>
          <w:position w:val="4"/>
          <w:rtl/>
          <w:lang w:val="es-ES"/>
        </w:rPr>
        <w:t>الهاتف</w:t>
      </w:r>
      <w:r w:rsidRPr="00D66E5B">
        <w:rPr>
          <w:lang w:val="en-GB"/>
        </w:rPr>
        <w:t>:</w:t>
      </w:r>
      <w:r w:rsidRPr="00D66E5B">
        <w:rPr>
          <w:lang w:val="en-GB"/>
        </w:rPr>
        <w:tab/>
        <w:t>+961 1 979 161</w:t>
      </w:r>
      <w:r w:rsidRPr="00D66E5B">
        <w:rPr>
          <w:lang w:val="en-GB"/>
        </w:rPr>
        <w:br/>
      </w:r>
      <w:r w:rsidRPr="00D66E5B">
        <w:rPr>
          <w:position w:val="4"/>
          <w:rtl/>
          <w:lang w:val="es-ES"/>
        </w:rPr>
        <w:t>الفاكس:</w:t>
      </w:r>
      <w:r w:rsidRPr="00D66E5B">
        <w:rPr>
          <w:lang w:val="en-GB"/>
        </w:rPr>
        <w:tab/>
        <w:t>+961 1 979 152</w:t>
      </w:r>
      <w:bookmarkStart w:id="231" w:name="_Toc115335606"/>
      <w:bookmarkStart w:id="232" w:name="_Toc128657223"/>
      <w:bookmarkStart w:id="233" w:name="_Toc152326712"/>
      <w:bookmarkStart w:id="234" w:name="_Toc169033859"/>
      <w:bookmarkStart w:id="235" w:name="_Toc194998317"/>
      <w:bookmarkStart w:id="236" w:name="_Toc200468052"/>
      <w:r w:rsidR="0089602E">
        <w:rPr>
          <w:rtl/>
          <w:lang w:val="es-ES"/>
        </w:rPr>
        <w:br w:type="page"/>
      </w:r>
    </w:p>
    <w:p w14:paraId="22487D28" w14:textId="77777777" w:rsidR="0089602E" w:rsidRPr="006B112F" w:rsidRDefault="0089602E" w:rsidP="0089602E">
      <w:pPr>
        <w:pStyle w:val="CountriesName"/>
        <w:spacing w:before="240"/>
        <w:rPr>
          <w:rFonts w:hint="eastAsia"/>
          <w:rtl/>
        </w:rPr>
      </w:pPr>
      <w:bookmarkStart w:id="237" w:name="_Toc64533770"/>
      <w:bookmarkStart w:id="238" w:name="_Toc80171498"/>
      <w:bookmarkStart w:id="239" w:name="_Toc132098380"/>
      <w:bookmarkStart w:id="240" w:name="_Toc160532283"/>
      <w:bookmarkStart w:id="241" w:name="_Toc178595910"/>
      <w:bookmarkStart w:id="242" w:name="_Toc187135274"/>
      <w:bookmarkStart w:id="243" w:name="_Toc190257140"/>
      <w:bookmarkStart w:id="244" w:name="_Toc191300988"/>
      <w:bookmarkStart w:id="245" w:name="_Toc205899762"/>
      <w:r w:rsidRPr="006B112F">
        <w:rPr>
          <w:rFonts w:hint="cs"/>
          <w:rtl/>
        </w:rPr>
        <w:lastRenderedPageBreak/>
        <w:t xml:space="preserve">مالطة (الرمز الدليلي للبلد </w:t>
      </w:r>
      <w:r w:rsidRPr="006B112F">
        <w:rPr>
          <w:lang w:bidi="ar-EG"/>
        </w:rPr>
        <w:t>+356</w:t>
      </w:r>
      <w:r w:rsidRPr="006B112F">
        <w:rPr>
          <w:rFonts w:hint="cs"/>
          <w:rtl/>
        </w:rPr>
        <w:t>)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51F623FF" w14:textId="52481C2B" w:rsidR="0089602E" w:rsidRPr="006B112F" w:rsidRDefault="0089602E" w:rsidP="0089602E">
      <w:pPr>
        <w:rPr>
          <w:rFonts w:eastAsia="SimSun"/>
          <w:rtl/>
          <w:lang w:bidi="ar-EG"/>
        </w:rPr>
      </w:pPr>
      <w:r w:rsidRPr="006B112F">
        <w:rPr>
          <w:rFonts w:eastAsia="SimSun" w:hint="cs"/>
          <w:rtl/>
          <w:lang w:bidi="ar-EG"/>
        </w:rPr>
        <w:t xml:space="preserve">تبليغ في </w:t>
      </w:r>
      <w:r w:rsidRPr="006B112F">
        <w:rPr>
          <w:rFonts w:eastAsia="SimSun"/>
          <w:lang w:bidi="ar-EG"/>
        </w:rPr>
        <w:t>2025.</w:t>
      </w:r>
      <w:r>
        <w:rPr>
          <w:rFonts w:eastAsia="SimSun"/>
          <w:lang w:bidi="ar-EG"/>
        </w:rPr>
        <w:t>VIII</w:t>
      </w:r>
      <w:r w:rsidRPr="006B112F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1</w:t>
      </w:r>
      <w:r w:rsidRPr="006B112F">
        <w:rPr>
          <w:rFonts w:eastAsia="SimSun" w:hint="cs"/>
          <w:rtl/>
          <w:lang w:bidi="ar-EG"/>
        </w:rPr>
        <w:t>:</w:t>
      </w:r>
    </w:p>
    <w:p w14:paraId="6ACFDDE1" w14:textId="77777777" w:rsidR="0089602E" w:rsidRPr="006B112F" w:rsidRDefault="0089602E" w:rsidP="0089602E">
      <w:pPr>
        <w:spacing w:after="120"/>
        <w:rPr>
          <w:rFonts w:eastAsia="SimSun"/>
          <w:spacing w:val="-6"/>
          <w:rtl/>
        </w:rPr>
      </w:pPr>
      <w:r w:rsidRPr="006B112F">
        <w:rPr>
          <w:rFonts w:eastAsia="SimSun" w:hint="cs"/>
          <w:spacing w:val="-6"/>
          <w:rtl/>
          <w:lang w:bidi="ar-EG"/>
        </w:rPr>
        <w:t xml:space="preserve">تعلن </w:t>
      </w:r>
      <w:bookmarkStart w:id="246" w:name="_Hlk93914975"/>
      <w:r w:rsidRPr="006B112F">
        <w:rPr>
          <w:rFonts w:eastAsia="SimSun" w:hint="cs"/>
          <w:i/>
          <w:iCs/>
          <w:spacing w:val="-6"/>
          <w:rtl/>
          <w:lang w:bidi="ar-EG"/>
        </w:rPr>
        <w:t xml:space="preserve">هيئة الاتصالات في مالطة </w:t>
      </w:r>
      <w:r w:rsidRPr="006B112F">
        <w:rPr>
          <w:rFonts w:eastAsia="SimSun"/>
          <w:i/>
          <w:iCs/>
          <w:spacing w:val="-6"/>
          <w:lang w:bidi="ar-EG"/>
        </w:rPr>
        <w:t>(MCA)</w:t>
      </w:r>
      <w:r w:rsidRPr="006B112F">
        <w:rPr>
          <w:rFonts w:eastAsia="SimSun" w:hint="cs"/>
          <w:spacing w:val="-6"/>
          <w:rtl/>
          <w:lang w:bidi="ar-EG"/>
        </w:rPr>
        <w:t>، فلوريانا</w:t>
      </w:r>
      <w:bookmarkEnd w:id="246"/>
      <w:r w:rsidRPr="006B112F">
        <w:rPr>
          <w:rFonts w:eastAsia="SimSun" w:hint="cs"/>
          <w:spacing w:val="-6"/>
          <w:rtl/>
          <w:lang w:bidi="ar-EG"/>
        </w:rPr>
        <w:t xml:space="preserve">، عن تحديث خطة الترقيم الوطنية </w:t>
      </w:r>
      <w:r w:rsidRPr="006B112F">
        <w:rPr>
          <w:rFonts w:eastAsia="SimSun"/>
          <w:spacing w:val="-6"/>
          <w:lang w:bidi="ar-EG"/>
        </w:rPr>
        <w:t>(NNP)</w:t>
      </w:r>
      <w:r w:rsidRPr="006B112F">
        <w:rPr>
          <w:rFonts w:eastAsia="SimSun" w:hint="cs"/>
          <w:spacing w:val="-6"/>
          <w:rtl/>
          <w:lang w:bidi="ar-EG"/>
        </w:rPr>
        <w:t xml:space="preserve"> في مالطة. وسلاسل الترقيم الرئيسية هي كالآتي:</w:t>
      </w:r>
    </w:p>
    <w:tbl>
      <w:tblPr>
        <w:bidiVisual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1547"/>
        <w:gridCol w:w="2979"/>
      </w:tblGrid>
      <w:tr w:rsidR="0089602E" w:rsidRPr="006B112F" w14:paraId="359A3485" w14:textId="77777777" w:rsidTr="00F8401E">
        <w:trPr>
          <w:cantSplit/>
          <w:trHeight w:val="315"/>
        </w:trPr>
        <w:tc>
          <w:tcPr>
            <w:tcW w:w="2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DE53" w14:textId="77777777" w:rsidR="0089602E" w:rsidRPr="006B112F" w:rsidRDefault="0089602E" w:rsidP="00F8401E">
            <w:pPr>
              <w:pStyle w:val="Tablehead2"/>
              <w:bidi/>
              <w:spacing w:before="40" w:after="40" w:line="240" w:lineRule="exact"/>
              <w:rPr>
                <w:rFonts w:eastAsia="SimSun" w:cs="Traditional Arabic"/>
                <w:b/>
                <w:bCs/>
                <w:iCs/>
                <w:position w:val="2"/>
                <w:sz w:val="22"/>
                <w:szCs w:val="30"/>
              </w:rPr>
            </w:pPr>
            <w:bookmarkStart w:id="247" w:name="_Hlk160529248"/>
            <w:r w:rsidRPr="006B112F">
              <w:rPr>
                <w:rFonts w:eastAsia="SimSun" w:cs="Traditional Arabic" w:hint="cs"/>
                <w:b/>
                <w:bCs/>
                <w:iCs/>
                <w:position w:val="2"/>
                <w:sz w:val="22"/>
                <w:szCs w:val="30"/>
                <w:rtl/>
              </w:rPr>
              <w:t>الخدمة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EB0C" w14:textId="77777777" w:rsidR="0089602E" w:rsidRPr="006B112F" w:rsidRDefault="0089602E" w:rsidP="00F8401E">
            <w:pPr>
              <w:pStyle w:val="Tablehead2"/>
              <w:bidi/>
              <w:spacing w:before="40" w:after="40" w:line="240" w:lineRule="exact"/>
              <w:rPr>
                <w:rFonts w:eastAsia="SimSun" w:cs="Traditional Arabic"/>
                <w:b/>
                <w:bCs/>
                <w:iCs/>
                <w:position w:val="2"/>
                <w:sz w:val="22"/>
                <w:szCs w:val="30"/>
              </w:rPr>
            </w:pPr>
            <w:r w:rsidRPr="006B112F">
              <w:rPr>
                <w:rFonts w:eastAsia="SimSun" w:cs="Traditional Arabic" w:hint="cs"/>
                <w:b/>
                <w:bCs/>
                <w:iCs/>
                <w:position w:val="2"/>
                <w:sz w:val="22"/>
                <w:szCs w:val="30"/>
                <w:rtl/>
              </w:rPr>
              <w:t>المشغل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FD7B" w14:textId="77777777" w:rsidR="0089602E" w:rsidRPr="006B112F" w:rsidRDefault="0089602E" w:rsidP="00F8401E">
            <w:pPr>
              <w:pStyle w:val="Tablehead2"/>
              <w:bidi/>
              <w:spacing w:before="40" w:after="40" w:line="240" w:lineRule="exact"/>
              <w:rPr>
                <w:rFonts w:eastAsia="SimSun" w:cs="Traditional Arabic"/>
                <w:b/>
                <w:bCs/>
                <w:iCs/>
                <w:position w:val="2"/>
                <w:sz w:val="22"/>
                <w:szCs w:val="30"/>
              </w:rPr>
            </w:pPr>
            <w:r w:rsidRPr="006B112F">
              <w:rPr>
                <w:rFonts w:eastAsia="SimSun" w:cs="Traditional Arabic" w:hint="cs"/>
                <w:b/>
                <w:bCs/>
                <w:iCs/>
                <w:position w:val="2"/>
                <w:sz w:val="22"/>
                <w:szCs w:val="30"/>
                <w:rtl/>
              </w:rPr>
              <w:t>سلاسل الترقيم</w:t>
            </w:r>
          </w:p>
        </w:tc>
      </w:tr>
      <w:tr w:rsidR="0089602E" w:rsidRPr="006B112F" w14:paraId="7A082DB9" w14:textId="77777777" w:rsidTr="00F8401E">
        <w:trPr>
          <w:cantSplit/>
          <w:trHeight w:val="300"/>
        </w:trPr>
        <w:tc>
          <w:tcPr>
            <w:tcW w:w="26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AE2D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rFonts w:hint="cs"/>
                <w:noProof/>
                <w:szCs w:val="30"/>
                <w:rtl/>
              </w:rPr>
              <w:t>الثابتة</w:t>
            </w: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E8B7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szCs w:val="30"/>
              </w:rPr>
              <w:t>GO</w:t>
            </w:r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F6B66" w14:textId="29ABE15E" w:rsidR="00B43CD2" w:rsidRPr="00B43CD2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  <w:lang w:val="en-US"/>
              </w:rPr>
            </w:pPr>
            <w:r>
              <w:rPr>
                <w:noProof/>
                <w:szCs w:val="30"/>
                <w:lang w:val="en-US"/>
              </w:rPr>
              <w:t>2399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2100 XXXX</w:t>
            </w:r>
          </w:p>
        </w:tc>
      </w:tr>
      <w:tr w:rsidR="0089602E" w:rsidRPr="006B112F" w14:paraId="34938E8F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26CF1436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714714C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55390" w14:textId="54CE7D2E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2599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2500 XXXX</w:t>
            </w:r>
          </w:p>
        </w:tc>
      </w:tr>
      <w:tr w:rsidR="0089602E" w:rsidRPr="006B112F" w14:paraId="06E9BC12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1BD0D63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0D1E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proofErr w:type="spellStart"/>
            <w:r w:rsidRPr="006B112F">
              <w:rPr>
                <w:szCs w:val="30"/>
              </w:rPr>
              <w:t>Melita</w:t>
            </w:r>
            <w:proofErr w:type="spellEnd"/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F0B85" w14:textId="311608C6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2609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2600 XXXX</w:t>
            </w:r>
          </w:p>
        </w:tc>
      </w:tr>
      <w:tr w:rsidR="0089602E" w:rsidRPr="006B112F" w14:paraId="38547BBE" w14:textId="77777777" w:rsidTr="00F8401E">
        <w:trPr>
          <w:cantSplit/>
          <w:trHeight w:val="49"/>
        </w:trPr>
        <w:tc>
          <w:tcPr>
            <w:tcW w:w="2645" w:type="pct"/>
            <w:vMerge/>
            <w:vAlign w:val="center"/>
          </w:tcPr>
          <w:p w14:paraId="4FE0AE58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3B75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F015F" w14:textId="469B1457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2799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2700 XXXX</w:t>
            </w:r>
          </w:p>
        </w:tc>
      </w:tr>
      <w:tr w:rsidR="0089602E" w:rsidRPr="006B112F" w14:paraId="064DEA81" w14:textId="77777777" w:rsidTr="00F8401E">
        <w:trPr>
          <w:cantSplit/>
          <w:trHeight w:val="49"/>
        </w:trPr>
        <w:tc>
          <w:tcPr>
            <w:tcW w:w="2645" w:type="pct"/>
            <w:vMerge/>
            <w:vAlign w:val="center"/>
          </w:tcPr>
          <w:p w14:paraId="1C1C06E3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E44A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2E312" w14:textId="72066D22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2018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2010 XXXX</w:t>
            </w:r>
          </w:p>
        </w:tc>
      </w:tr>
      <w:tr w:rsidR="0089602E" w:rsidRPr="006B112F" w14:paraId="456CA941" w14:textId="77777777" w:rsidTr="00F8401E">
        <w:trPr>
          <w:cantSplit/>
          <w:trHeight w:val="49"/>
        </w:trPr>
        <w:tc>
          <w:tcPr>
            <w:tcW w:w="2645" w:type="pct"/>
            <w:vMerge/>
            <w:vAlign w:val="center"/>
          </w:tcPr>
          <w:p w14:paraId="762A1CD8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7D55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521140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2060 XXXX</w:t>
            </w:r>
          </w:p>
        </w:tc>
      </w:tr>
      <w:tr w:rsidR="0089602E" w:rsidRPr="006B112F" w14:paraId="539FBA32" w14:textId="77777777" w:rsidTr="00F8401E">
        <w:trPr>
          <w:cantSplit/>
          <w:trHeight w:val="49"/>
        </w:trPr>
        <w:tc>
          <w:tcPr>
            <w:tcW w:w="2645" w:type="pct"/>
            <w:vMerge/>
            <w:vAlign w:val="center"/>
          </w:tcPr>
          <w:p w14:paraId="74A5F6C1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9A5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DF869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2065 XXXX</w:t>
            </w:r>
          </w:p>
        </w:tc>
      </w:tr>
      <w:tr w:rsidR="0089602E" w:rsidRPr="006B112F" w14:paraId="3A9ADE94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31B6F924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9FE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proofErr w:type="spellStart"/>
            <w:r w:rsidRPr="006B112F">
              <w:rPr>
                <w:szCs w:val="30"/>
              </w:rPr>
              <w:t>Vanilla</w:t>
            </w:r>
            <w:proofErr w:type="spellEnd"/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39294" w14:textId="6FD5D273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2034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2031 XXXX</w:t>
            </w:r>
          </w:p>
        </w:tc>
      </w:tr>
      <w:tr w:rsidR="0089602E" w:rsidRPr="006B112F" w14:paraId="440620F4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</w:tcPr>
          <w:p w14:paraId="6259B10D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1F0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5518C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2069 XXXX</w:t>
            </w:r>
          </w:p>
        </w:tc>
      </w:tr>
      <w:tr w:rsidR="0089602E" w:rsidRPr="006B112F" w14:paraId="352F5296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3A2B1A37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8733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szCs w:val="30"/>
              </w:rPr>
              <w:t>Epic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4737C" w14:textId="25F0A758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2099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2090 XXXX</w:t>
            </w:r>
          </w:p>
        </w:tc>
      </w:tr>
      <w:tr w:rsidR="0089602E" w:rsidRPr="006B112F" w14:paraId="71AE387E" w14:textId="77777777" w:rsidTr="00F8401E">
        <w:trPr>
          <w:cantSplit/>
          <w:trHeight w:val="29"/>
        </w:trPr>
        <w:tc>
          <w:tcPr>
            <w:tcW w:w="26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05C0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rFonts w:hint="cs"/>
                <w:noProof/>
                <w:szCs w:val="30"/>
                <w:rtl/>
              </w:rPr>
              <w:t>المتنقلة</w:t>
            </w: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9EF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szCs w:val="30"/>
              </w:rPr>
              <w:t>GO Mobile</w:t>
            </w:r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472A1" w14:textId="272775D5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7999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7900 XXXX</w:t>
            </w:r>
          </w:p>
        </w:tc>
      </w:tr>
      <w:tr w:rsidR="0089602E" w:rsidRPr="006B112F" w14:paraId="774C464D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43BA27D8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57975CDD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26A7E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9889 XXXX</w:t>
            </w:r>
          </w:p>
        </w:tc>
      </w:tr>
      <w:tr w:rsidR="0089602E" w:rsidRPr="006B112F" w14:paraId="49EB3175" w14:textId="77777777" w:rsidTr="00F8401E">
        <w:trPr>
          <w:cantSplit/>
          <w:trHeight w:val="32"/>
        </w:trPr>
        <w:tc>
          <w:tcPr>
            <w:tcW w:w="2645" w:type="pct"/>
            <w:vMerge/>
            <w:vAlign w:val="center"/>
            <w:hideMark/>
          </w:tcPr>
          <w:p w14:paraId="4431F2B5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4B38D19C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E2EED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7210 XXXX</w:t>
            </w:r>
          </w:p>
        </w:tc>
      </w:tr>
      <w:tr w:rsidR="0089602E" w:rsidRPr="006B112F" w14:paraId="37D09D05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5ED53CE7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5D3C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szCs w:val="30"/>
              </w:rPr>
              <w:t>Epic</w:t>
            </w:r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B8F2E" w14:textId="3DAF4601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9999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9900 XXXX</w:t>
            </w:r>
          </w:p>
        </w:tc>
      </w:tr>
      <w:tr w:rsidR="0089602E" w:rsidRPr="006B112F" w14:paraId="411E7ADB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</w:tcPr>
          <w:p w14:paraId="5924A354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B78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003CB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9696 XXXX</w:t>
            </w:r>
          </w:p>
        </w:tc>
      </w:tr>
      <w:tr w:rsidR="0089602E" w:rsidRPr="006B112F" w14:paraId="64F2203B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495C03EB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6A0F1879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ACC72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9897 XXXX</w:t>
            </w:r>
          </w:p>
        </w:tc>
      </w:tr>
      <w:tr w:rsidR="0089602E" w:rsidRPr="006B112F" w14:paraId="4D023515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37CB6A13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11B1314C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CF4A5" w14:textId="3E737EF7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9211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9210 XXXX</w:t>
            </w:r>
          </w:p>
        </w:tc>
      </w:tr>
      <w:tr w:rsidR="0089602E" w:rsidRPr="006B112F" w14:paraId="11F707B3" w14:textId="77777777" w:rsidTr="00F8401E">
        <w:trPr>
          <w:cantSplit/>
          <w:trHeight w:val="29"/>
        </w:trPr>
        <w:tc>
          <w:tcPr>
            <w:tcW w:w="2645" w:type="pct"/>
            <w:vMerge/>
            <w:vAlign w:val="center"/>
            <w:hideMark/>
          </w:tcPr>
          <w:p w14:paraId="68BB49FB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14:paraId="74121CD7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94B34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9231 XXXX</w:t>
            </w:r>
          </w:p>
        </w:tc>
      </w:tr>
      <w:tr w:rsidR="0089602E" w:rsidRPr="006B112F" w14:paraId="6E4498AF" w14:textId="77777777" w:rsidTr="00F8401E">
        <w:trPr>
          <w:cantSplit/>
          <w:trHeight w:val="300"/>
        </w:trPr>
        <w:tc>
          <w:tcPr>
            <w:tcW w:w="2645" w:type="pct"/>
            <w:vMerge/>
            <w:vAlign w:val="center"/>
            <w:hideMark/>
          </w:tcPr>
          <w:p w14:paraId="4CEF109A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D517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proofErr w:type="spellStart"/>
            <w:r w:rsidRPr="006B112F">
              <w:rPr>
                <w:szCs w:val="30"/>
              </w:rPr>
              <w:t>Melita</w:t>
            </w:r>
            <w:proofErr w:type="spellEnd"/>
            <w:r w:rsidRPr="006B112F">
              <w:rPr>
                <w:szCs w:val="30"/>
              </w:rPr>
              <w:t xml:space="preserve"> Mobile</w:t>
            </w:r>
          </w:p>
        </w:tc>
        <w:tc>
          <w:tcPr>
            <w:tcW w:w="15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9179" w14:textId="3CF152DD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7799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7700 XXXX</w:t>
            </w:r>
          </w:p>
        </w:tc>
      </w:tr>
      <w:tr w:rsidR="0089602E" w:rsidRPr="006B112F" w14:paraId="42FDBACD" w14:textId="77777777" w:rsidTr="00F8401E">
        <w:trPr>
          <w:cantSplit/>
          <w:trHeight w:val="300"/>
        </w:trPr>
        <w:tc>
          <w:tcPr>
            <w:tcW w:w="2645" w:type="pct"/>
            <w:vMerge/>
            <w:vAlign w:val="center"/>
          </w:tcPr>
          <w:p w14:paraId="58A26796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C2A0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szCs w:val="30"/>
              </w:rPr>
            </w:pPr>
          </w:p>
        </w:tc>
        <w:tc>
          <w:tcPr>
            <w:tcW w:w="155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6BDD" w14:textId="27BCF080" w:rsidR="00B43CD2" w:rsidRPr="006B112F" w:rsidRDefault="00B43CD2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>
              <w:rPr>
                <w:noProof/>
                <w:szCs w:val="30"/>
                <w:lang w:val="en-US"/>
              </w:rPr>
              <w:t>9813 XXXX</w:t>
            </w:r>
            <w:r w:rsidRPr="006B112F">
              <w:rPr>
                <w:szCs w:val="30"/>
              </w:rPr>
              <w:t xml:space="preserve"> ‒</w:t>
            </w:r>
            <w:r>
              <w:rPr>
                <w:szCs w:val="30"/>
              </w:rPr>
              <w:t xml:space="preserve"> 9811 XXXX</w:t>
            </w:r>
          </w:p>
        </w:tc>
      </w:tr>
      <w:tr w:rsidR="0089602E" w:rsidRPr="006B112F" w14:paraId="1DA0CE58" w14:textId="77777777" w:rsidTr="00F8401E">
        <w:trPr>
          <w:cantSplit/>
          <w:trHeight w:val="315"/>
        </w:trPr>
        <w:tc>
          <w:tcPr>
            <w:tcW w:w="2645" w:type="pct"/>
            <w:vMerge w:val="restart"/>
            <w:vAlign w:val="center"/>
            <w:hideMark/>
          </w:tcPr>
          <w:p w14:paraId="1AF4292F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  <w:rtl/>
              </w:rPr>
            </w:pPr>
            <w:r w:rsidRPr="006B112F">
              <w:rPr>
                <w:rFonts w:hint="cs"/>
                <w:noProof/>
                <w:szCs w:val="30"/>
                <w:rtl/>
              </w:rPr>
              <w:t xml:space="preserve">خدمات توصيلية الاتصالات من آلة إلى آلة/إنترنت الأشياء </w:t>
            </w:r>
            <w:r w:rsidRPr="006B112F">
              <w:rPr>
                <w:noProof/>
                <w:szCs w:val="30"/>
                <w:rtl/>
              </w:rPr>
              <w:br/>
            </w:r>
            <w:r w:rsidRPr="00E969EB">
              <w:rPr>
                <w:rFonts w:hint="cs"/>
                <w:noProof/>
                <w:position w:val="-2"/>
                <w:szCs w:val="30"/>
                <w:rtl/>
              </w:rPr>
              <w:t>وغيرها من خدمات الاتصالات غير المشتركة بين الأفراد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BA55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proofErr w:type="spellStart"/>
            <w:r w:rsidRPr="006B112F">
              <w:rPr>
                <w:szCs w:val="30"/>
              </w:rPr>
              <w:t>Melita</w:t>
            </w:r>
            <w:proofErr w:type="spellEnd"/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D27F" w14:textId="13058442" w:rsidR="009A2B2F" w:rsidRPr="009A2B2F" w:rsidRDefault="009A2B2F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  <w:lang w:val="en-US"/>
              </w:rPr>
            </w:pPr>
            <w:r w:rsidRPr="009A2B2F">
              <w:rPr>
                <w:noProof/>
                <w:szCs w:val="30"/>
                <w:lang w:val="en-US"/>
              </w:rPr>
              <w:t>40037 XX</w:t>
            </w:r>
            <w:r w:rsidR="001D2E99">
              <w:rPr>
                <w:noProof/>
                <w:szCs w:val="30"/>
                <w:lang w:val="en-US"/>
              </w:rPr>
              <w:t>X</w:t>
            </w:r>
            <w:r w:rsidRPr="009A2B2F">
              <w:rPr>
                <w:noProof/>
                <w:szCs w:val="30"/>
                <w:lang w:val="en-US"/>
              </w:rPr>
              <w:t>XX ‒ 40001 XX</w:t>
            </w:r>
            <w:r w:rsidR="001D2E99">
              <w:rPr>
                <w:noProof/>
                <w:szCs w:val="30"/>
                <w:lang w:val="en-US"/>
              </w:rPr>
              <w:t>X</w:t>
            </w:r>
            <w:r w:rsidRPr="009A2B2F">
              <w:rPr>
                <w:noProof/>
                <w:szCs w:val="30"/>
                <w:lang w:val="en-US"/>
              </w:rPr>
              <w:t>XX</w:t>
            </w:r>
          </w:p>
          <w:p w14:paraId="65E50294" w14:textId="78092CB8" w:rsidR="00B43CD2" w:rsidRPr="006B112F" w:rsidRDefault="009A2B2F" w:rsidP="00F8401E">
            <w:pPr>
              <w:pStyle w:val="Tabletext"/>
              <w:spacing w:line="240" w:lineRule="exact"/>
              <w:ind w:left="178"/>
              <w:rPr>
                <w:noProof/>
                <w:color w:val="FF0000"/>
                <w:szCs w:val="30"/>
              </w:rPr>
            </w:pPr>
            <w:r>
              <w:rPr>
                <w:noProof/>
                <w:color w:val="FF0000"/>
                <w:szCs w:val="30"/>
                <w:lang w:val="en-US"/>
              </w:rPr>
              <w:t>40049</w:t>
            </w:r>
            <w:r w:rsidR="00B43CD2" w:rsidRPr="00B43CD2">
              <w:rPr>
                <w:noProof/>
                <w:color w:val="FF0000"/>
                <w:szCs w:val="30"/>
                <w:lang w:val="en-US"/>
              </w:rPr>
              <w:t xml:space="preserve"> X</w:t>
            </w:r>
            <w:r w:rsidR="001D2E99">
              <w:rPr>
                <w:noProof/>
                <w:color w:val="FF0000"/>
                <w:szCs w:val="30"/>
                <w:lang w:val="en-US"/>
              </w:rPr>
              <w:t>X</w:t>
            </w:r>
            <w:r w:rsidR="00B43CD2" w:rsidRPr="00B43CD2">
              <w:rPr>
                <w:noProof/>
                <w:color w:val="FF0000"/>
                <w:szCs w:val="30"/>
                <w:lang w:val="en-US"/>
              </w:rPr>
              <w:t xml:space="preserve">XXX ‒ </w:t>
            </w:r>
            <w:r>
              <w:rPr>
                <w:noProof/>
                <w:color w:val="FF0000"/>
                <w:szCs w:val="30"/>
                <w:lang w:val="en-US"/>
              </w:rPr>
              <w:t>40040</w:t>
            </w:r>
            <w:r w:rsidR="00B43CD2" w:rsidRPr="00B43CD2">
              <w:rPr>
                <w:noProof/>
                <w:color w:val="FF0000"/>
                <w:szCs w:val="30"/>
                <w:lang w:val="en-US"/>
              </w:rPr>
              <w:t xml:space="preserve"> XX</w:t>
            </w:r>
            <w:r w:rsidR="001D2E99">
              <w:rPr>
                <w:noProof/>
                <w:color w:val="FF0000"/>
                <w:szCs w:val="30"/>
                <w:lang w:val="en-US"/>
              </w:rPr>
              <w:t>X</w:t>
            </w:r>
            <w:r w:rsidR="00B43CD2" w:rsidRPr="00B43CD2">
              <w:rPr>
                <w:noProof/>
                <w:color w:val="FF0000"/>
                <w:szCs w:val="30"/>
                <w:lang w:val="en-US"/>
              </w:rPr>
              <w:t>XX</w:t>
            </w:r>
          </w:p>
        </w:tc>
      </w:tr>
      <w:tr w:rsidR="0089602E" w:rsidRPr="006B112F" w14:paraId="6E26C01E" w14:textId="77777777" w:rsidTr="00F8401E">
        <w:trPr>
          <w:cantSplit/>
          <w:trHeight w:val="315"/>
        </w:trPr>
        <w:tc>
          <w:tcPr>
            <w:tcW w:w="2645" w:type="pct"/>
            <w:vMerge/>
            <w:vAlign w:val="center"/>
            <w:hideMark/>
          </w:tcPr>
          <w:p w14:paraId="3D18D2FF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4FFB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szCs w:val="30"/>
              </w:rPr>
              <w:t>GO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5E1A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szCs w:val="30"/>
              </w:rPr>
              <w:t>40079 XXXXX</w:t>
            </w:r>
          </w:p>
        </w:tc>
      </w:tr>
      <w:tr w:rsidR="0089602E" w:rsidRPr="006B112F" w14:paraId="5EE16B0E" w14:textId="77777777" w:rsidTr="00F8401E">
        <w:trPr>
          <w:cantSplit/>
          <w:trHeight w:val="315"/>
        </w:trPr>
        <w:tc>
          <w:tcPr>
            <w:tcW w:w="2645" w:type="pct"/>
            <w:vMerge/>
            <w:vAlign w:val="center"/>
          </w:tcPr>
          <w:p w14:paraId="5FA53356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rFonts w:eastAsia="Calibri"/>
                <w:noProof/>
                <w:szCs w:val="30"/>
              </w:rPr>
            </w:pP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4E92" w14:textId="77777777" w:rsidR="0089602E" w:rsidRPr="006B112F" w:rsidRDefault="0089602E" w:rsidP="00F8401E">
            <w:pPr>
              <w:pStyle w:val="Tabletext"/>
              <w:spacing w:line="240" w:lineRule="exact"/>
              <w:jc w:val="center"/>
              <w:rPr>
                <w:noProof/>
                <w:szCs w:val="30"/>
              </w:rPr>
            </w:pPr>
            <w:r w:rsidRPr="006B112F">
              <w:rPr>
                <w:rFonts w:eastAsia="Calibri"/>
                <w:szCs w:val="30"/>
              </w:rPr>
              <w:t>Epic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61931" w14:textId="77777777" w:rsidR="0089602E" w:rsidRPr="006B112F" w:rsidRDefault="0089602E" w:rsidP="00F8401E">
            <w:pPr>
              <w:pStyle w:val="Tabletext"/>
              <w:spacing w:line="240" w:lineRule="exact"/>
              <w:ind w:left="178"/>
              <w:rPr>
                <w:noProof/>
                <w:szCs w:val="30"/>
              </w:rPr>
            </w:pPr>
            <w:r w:rsidRPr="006B112F">
              <w:rPr>
                <w:rFonts w:eastAsia="Calibri"/>
                <w:szCs w:val="30"/>
              </w:rPr>
              <w:t>40099 XXXXX</w:t>
            </w:r>
          </w:p>
        </w:tc>
      </w:tr>
    </w:tbl>
    <w:bookmarkEnd w:id="247"/>
    <w:p w14:paraId="08D4D467" w14:textId="77777777" w:rsidR="0089602E" w:rsidRPr="006B112F" w:rsidRDefault="0089602E" w:rsidP="009A2B2F">
      <w:pPr>
        <w:spacing w:before="240" w:line="168" w:lineRule="auto"/>
        <w:rPr>
          <w:rFonts w:eastAsia="SimSun"/>
          <w:rtl/>
          <w:lang w:bidi="ar-EG"/>
        </w:rPr>
      </w:pPr>
      <w:r w:rsidRPr="006B112F">
        <w:rPr>
          <w:rFonts w:eastAsia="SimSun" w:hint="cs"/>
          <w:rtl/>
          <w:lang w:bidi="ar-EG"/>
        </w:rPr>
        <w:t xml:space="preserve">يرجى من جميع الإدارات ووكالات التشغيل المعترف بها </w:t>
      </w:r>
      <w:r w:rsidRPr="006B112F">
        <w:rPr>
          <w:rFonts w:eastAsia="SimSun"/>
          <w:lang w:bidi="ar-EG"/>
        </w:rPr>
        <w:t>(ROA)</w:t>
      </w:r>
      <w:r w:rsidRPr="006B112F">
        <w:rPr>
          <w:rFonts w:eastAsia="SimSun" w:hint="cs"/>
          <w:rtl/>
          <w:lang w:bidi="ar-EG"/>
        </w:rPr>
        <w:t xml:space="preserve"> برمجة بدالاتها على وجه السرعة لتمكين النفاذ الفوري إلى</w:t>
      </w:r>
      <w:r w:rsidRPr="006B112F">
        <w:rPr>
          <w:rFonts w:eastAsia="SimSun" w:hint="eastAsia"/>
          <w:rtl/>
          <w:lang w:bidi="ar-EG"/>
        </w:rPr>
        <w:t> </w:t>
      </w:r>
      <w:r w:rsidRPr="006B112F">
        <w:rPr>
          <w:rFonts w:eastAsia="SimSun" w:hint="cs"/>
          <w:rtl/>
          <w:lang w:bidi="ar-EG"/>
        </w:rPr>
        <w:t>سلسلة الأرقام</w:t>
      </w:r>
      <w:r w:rsidRPr="006B112F">
        <w:rPr>
          <w:rFonts w:eastAsia="SimSun" w:hint="eastAsia"/>
          <w:rtl/>
          <w:lang w:bidi="ar-EG"/>
        </w:rPr>
        <w:t> </w:t>
      </w:r>
      <w:r w:rsidRPr="006B112F">
        <w:rPr>
          <w:rFonts w:eastAsia="SimSun" w:hint="cs"/>
          <w:rtl/>
          <w:lang w:bidi="ar-EG"/>
        </w:rPr>
        <w:t xml:space="preserve">هذه. </w:t>
      </w:r>
      <w:r w:rsidRPr="006B112F">
        <w:rPr>
          <w:rFonts w:eastAsia="SimSun" w:hint="cs"/>
          <w:spacing w:val="-6"/>
          <w:rtl/>
          <w:lang w:bidi="ar-EG"/>
        </w:rPr>
        <w:t>وعلاوةً على ذلك، يجري تحديث خطة الترقيم الوطنية في الوقت الفعلي وهي متاحة في الموقع الإلكتروني لهيئة الاتصالات في</w:t>
      </w:r>
      <w:r w:rsidRPr="006B112F">
        <w:rPr>
          <w:rFonts w:eastAsia="SimSun" w:hint="eastAsia"/>
          <w:spacing w:val="-6"/>
          <w:rtl/>
          <w:lang w:bidi="ar-EG"/>
        </w:rPr>
        <w:t> </w:t>
      </w:r>
      <w:r w:rsidRPr="006B112F">
        <w:rPr>
          <w:rFonts w:eastAsia="SimSun" w:hint="cs"/>
          <w:spacing w:val="-6"/>
          <w:rtl/>
          <w:lang w:bidi="ar-EG"/>
        </w:rPr>
        <w:t>مالطة</w:t>
      </w:r>
      <w:r w:rsidRPr="006B112F">
        <w:rPr>
          <w:rFonts w:eastAsia="SimSun" w:hint="eastAsia"/>
          <w:spacing w:val="-6"/>
          <w:rtl/>
          <w:lang w:bidi="ar-EG"/>
        </w:rPr>
        <w:t> </w:t>
      </w:r>
      <w:r w:rsidRPr="006B112F">
        <w:rPr>
          <w:rFonts w:eastAsia="SimSun"/>
          <w:spacing w:val="-6"/>
          <w:lang w:bidi="ar-EG"/>
        </w:rPr>
        <w:t>(MCA)</w:t>
      </w:r>
      <w:r w:rsidRPr="006B112F">
        <w:rPr>
          <w:rFonts w:eastAsia="SimSun" w:hint="cs"/>
          <w:rtl/>
          <w:lang w:bidi="ar-EG"/>
        </w:rPr>
        <w:t xml:space="preserve"> في</w:t>
      </w:r>
      <w:r w:rsidRPr="006B112F">
        <w:rPr>
          <w:rFonts w:eastAsia="SimSun" w:hint="eastAsia"/>
          <w:rtl/>
          <w:lang w:bidi="ar-EG"/>
        </w:rPr>
        <w:t> </w:t>
      </w:r>
      <w:r w:rsidRPr="006B112F">
        <w:rPr>
          <w:rFonts w:eastAsia="SimSun" w:hint="cs"/>
          <w:rtl/>
          <w:lang w:bidi="ar-EG"/>
        </w:rPr>
        <w:t xml:space="preserve">العنوان التالي: </w:t>
      </w:r>
      <w:hyperlink r:id="rId37" w:history="1">
        <w:r w:rsidRPr="006B112F">
          <w:rPr>
            <w:rStyle w:val="Hyperlink"/>
            <w:lang w:val="en-GB"/>
          </w:rPr>
          <w:t>http://www.mca.org.mt/regulatory/numbering/numbering-plans</w:t>
        </w:r>
      </w:hyperlink>
      <w:r w:rsidRPr="006B112F">
        <w:rPr>
          <w:rStyle w:val="Hyperlink"/>
          <w:rFonts w:hint="cs"/>
          <w:color w:val="auto"/>
          <w:u w:val="none"/>
          <w:rtl/>
          <w:lang w:val="en-GB"/>
        </w:rPr>
        <w:t>.</w:t>
      </w:r>
    </w:p>
    <w:p w14:paraId="67E51E80" w14:textId="77777777" w:rsidR="0089602E" w:rsidRPr="006B112F" w:rsidRDefault="0089602E" w:rsidP="009A2B2F">
      <w:pPr>
        <w:pStyle w:val="ContactA"/>
        <w:spacing w:before="120"/>
        <w:rPr>
          <w:rtl/>
        </w:rPr>
      </w:pPr>
      <w:r w:rsidRPr="006B112F">
        <w:rPr>
          <w:rFonts w:hint="cs"/>
          <w:rtl/>
        </w:rPr>
        <w:t>للاتصال:</w:t>
      </w:r>
    </w:p>
    <w:p w14:paraId="5BCFFF59" w14:textId="77777777" w:rsidR="0089602E" w:rsidRPr="006B112F" w:rsidRDefault="0089602E" w:rsidP="003B2459">
      <w:pPr>
        <w:pStyle w:val="ContactA1"/>
        <w:rPr>
          <w:lang w:bidi="ar-EG"/>
        </w:rPr>
      </w:pPr>
      <w:bookmarkStart w:id="248" w:name="lt_pId377"/>
      <w:r w:rsidRPr="006B112F">
        <w:t>Alistair Farrugia</w:t>
      </w:r>
      <w:r w:rsidRPr="006B112F">
        <w:rPr>
          <w:sz w:val="20"/>
          <w:szCs w:val="20"/>
        </w:rPr>
        <w:t xml:space="preserve"> </w:t>
      </w:r>
      <w:r w:rsidRPr="006B112F">
        <w:t>/</w:t>
      </w:r>
      <w:r w:rsidRPr="006B112F">
        <w:rPr>
          <w:lang w:bidi="ar-EG"/>
        </w:rPr>
        <w:t xml:space="preserve"> </w:t>
      </w:r>
      <w:r w:rsidRPr="006B112F">
        <w:t>Deborah Pisani</w:t>
      </w:r>
      <w:bookmarkEnd w:id="248"/>
      <w:r w:rsidRPr="006B112F">
        <w:br/>
        <w:t>Malta Communications Authority (MCA)</w:t>
      </w:r>
      <w:r w:rsidRPr="006B112F">
        <w:br/>
        <w:t>Valletta Waterfront</w:t>
      </w:r>
      <w:r w:rsidRPr="006B112F">
        <w:br/>
        <w:t>Pinto Wharf</w:t>
      </w:r>
      <w:r w:rsidRPr="006B112F">
        <w:br/>
        <w:t>Floriana FRN1913</w:t>
      </w:r>
      <w:r w:rsidRPr="006B112F">
        <w:br/>
        <w:t>Malta</w:t>
      </w:r>
    </w:p>
    <w:p w14:paraId="5583D3EB" w14:textId="77777777" w:rsidR="0089602E" w:rsidRPr="006B112F" w:rsidRDefault="0089602E" w:rsidP="009A2B2F">
      <w:pPr>
        <w:pStyle w:val="ContactA2"/>
        <w:rPr>
          <w:kern w:val="14"/>
          <w:lang w:eastAsia="en-US" w:bidi="ar-SY"/>
        </w:rPr>
      </w:pPr>
      <w:r w:rsidRPr="006B112F">
        <w:rPr>
          <w:rFonts w:hint="cs"/>
          <w:rtl/>
        </w:rPr>
        <w:t>الهاتف:</w:t>
      </w:r>
      <w:r w:rsidRPr="006B112F">
        <w:tab/>
      </w:r>
      <w:r w:rsidRPr="006B112F">
        <w:rPr>
          <w:lang w:val="de-CH"/>
        </w:rPr>
        <w:t>+356 2133 6840</w:t>
      </w:r>
      <w:r w:rsidRPr="006B112F">
        <w:br/>
      </w:r>
      <w:r w:rsidRPr="006B112F">
        <w:rPr>
          <w:rFonts w:hint="cs"/>
          <w:rtl/>
        </w:rPr>
        <w:t>البريد الإلكتروني:</w:t>
      </w:r>
      <w:r w:rsidRPr="006B112F">
        <w:tab/>
        <w:t>numbering@mca.org.mt</w:t>
      </w:r>
      <w:r w:rsidRPr="006B112F">
        <w:br/>
      </w:r>
      <w:r w:rsidRPr="006B112F">
        <w:rPr>
          <w:rFonts w:hint="cs"/>
          <w:kern w:val="14"/>
          <w:rtl/>
          <w:lang w:eastAsia="en-US" w:bidi="ar-SY"/>
        </w:rPr>
        <w:t>الموقع الإلكتروني:</w:t>
      </w:r>
      <w:r w:rsidRPr="006B112F">
        <w:rPr>
          <w:kern w:val="14"/>
          <w:lang w:eastAsia="en-US" w:bidi="ar-SY"/>
        </w:rPr>
        <w:tab/>
      </w:r>
      <w:hyperlink r:id="rId38" w:history="1">
        <w:r w:rsidRPr="006B112F">
          <w:rPr>
            <w:kern w:val="14"/>
            <w:lang w:eastAsia="en-US" w:bidi="ar-SY"/>
          </w:rPr>
          <w:t>www.mca.org.mt</w:t>
        </w:r>
      </w:hyperlink>
    </w:p>
    <w:p w14:paraId="3261601D" w14:textId="5CB0FB38" w:rsidR="0089602E" w:rsidRDefault="0089602E" w:rsidP="0089602E">
      <w:pPr>
        <w:rPr>
          <w:lang w:eastAsia="zh-CN"/>
        </w:rPr>
      </w:pPr>
      <w:r>
        <w:rPr>
          <w:lang w:eastAsia="zh-CN"/>
        </w:rPr>
        <w:br w:type="page"/>
      </w:r>
    </w:p>
    <w:p w14:paraId="4B796B5A" w14:textId="77777777" w:rsidR="0089602E" w:rsidRPr="00D4454E" w:rsidRDefault="0089602E" w:rsidP="0089602E">
      <w:pPr>
        <w:pStyle w:val="CountriesName"/>
        <w:rPr>
          <w:rFonts w:hint="eastAsia"/>
          <w:rtl/>
        </w:rPr>
      </w:pPr>
      <w:bookmarkStart w:id="249" w:name="_Toc80171499"/>
      <w:bookmarkStart w:id="250" w:name="_Toc106372244"/>
      <w:bookmarkStart w:id="251" w:name="_Toc205899763"/>
      <w:bookmarkStart w:id="252" w:name="TOC_13"/>
      <w:r w:rsidRPr="00D4454E">
        <w:rPr>
          <w:rFonts w:hint="cs"/>
          <w:rtl/>
        </w:rPr>
        <w:lastRenderedPageBreak/>
        <w:t xml:space="preserve">بابوا غينيا الجديدة (الرمز الدليلي للبلد </w:t>
      </w:r>
      <w:r w:rsidRPr="00D4454E">
        <w:t>+675</w:t>
      </w:r>
      <w:r w:rsidRPr="00D4454E">
        <w:rPr>
          <w:rFonts w:hint="cs"/>
          <w:rtl/>
        </w:rPr>
        <w:t>)</w:t>
      </w:r>
      <w:bookmarkEnd w:id="249"/>
      <w:bookmarkEnd w:id="250"/>
      <w:bookmarkEnd w:id="251"/>
    </w:p>
    <w:bookmarkEnd w:id="252"/>
    <w:p w14:paraId="0C182F2B" w14:textId="0102C01C" w:rsidR="0089602E" w:rsidRPr="00D4454E" w:rsidRDefault="0089602E" w:rsidP="0089602E">
      <w:pPr>
        <w:spacing w:before="0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2025</w:t>
      </w:r>
      <w:r w:rsidRPr="00D4454E">
        <w:rPr>
          <w:rFonts w:eastAsia="SimSun"/>
          <w:lang w:bidi="ar-EG"/>
        </w:rPr>
        <w:t>.</w:t>
      </w:r>
      <w:r>
        <w:rPr>
          <w:rFonts w:eastAsia="SimSun"/>
        </w:rPr>
        <w:t>VII.28</w:t>
      </w:r>
      <w:r w:rsidRPr="00D4454E">
        <w:rPr>
          <w:rFonts w:eastAsia="SimSun" w:hint="cs"/>
          <w:rtl/>
          <w:lang w:bidi="ar-EG"/>
        </w:rPr>
        <w:t>:</w:t>
      </w:r>
    </w:p>
    <w:p w14:paraId="16D64570" w14:textId="77777777" w:rsidR="0089602E" w:rsidRPr="004770D8" w:rsidRDefault="0089602E" w:rsidP="0089602E">
      <w:pPr>
        <w:rPr>
          <w:spacing w:val="-2"/>
          <w:rtl/>
        </w:rPr>
      </w:pPr>
      <w:r w:rsidRPr="004770D8">
        <w:rPr>
          <w:rFonts w:hint="cs"/>
          <w:spacing w:val="-2"/>
          <w:rtl/>
          <w:lang w:bidi="ar-EG"/>
        </w:rPr>
        <w:t xml:space="preserve">تعلن </w:t>
      </w:r>
      <w:r w:rsidRPr="004770D8">
        <w:rPr>
          <w:rFonts w:hint="cs"/>
          <w:i/>
          <w:iCs/>
          <w:spacing w:val="-2"/>
          <w:rtl/>
          <w:lang w:bidi="ar-EG"/>
        </w:rPr>
        <w:t xml:space="preserve">الهيئة الوطنية لتكنولوجيا المعلومات والاتصالات </w:t>
      </w:r>
      <w:r w:rsidRPr="004770D8">
        <w:rPr>
          <w:i/>
          <w:iCs/>
          <w:spacing w:val="-2"/>
          <w:lang w:bidi="ar-EG"/>
        </w:rPr>
        <w:t>(NICTA)</w:t>
      </w:r>
      <w:r w:rsidRPr="004770D8">
        <w:rPr>
          <w:rFonts w:hint="cs"/>
          <w:spacing w:val="-2"/>
          <w:rtl/>
          <w:lang w:bidi="ar-EG"/>
        </w:rPr>
        <w:t>، بوروكو، عن التحديث التالي لخطة الترقيم الوطنية لبابوا غينيا الجديدة.</w:t>
      </w:r>
    </w:p>
    <w:p w14:paraId="353291BC" w14:textId="77777777" w:rsidR="0089602E" w:rsidRPr="00241965" w:rsidRDefault="0089602E" w:rsidP="0089602E">
      <w:pPr>
        <w:spacing w:before="240" w:after="120"/>
        <w:jc w:val="center"/>
        <w:rPr>
          <w:rFonts w:eastAsia="SimSun"/>
          <w:b/>
          <w:bCs/>
          <w:i/>
          <w:iCs/>
          <w:rtl/>
          <w:lang w:eastAsia="zh-CN" w:bidi="ar-EG"/>
        </w:rPr>
      </w:pPr>
      <w:r w:rsidRPr="00241965">
        <w:rPr>
          <w:rFonts w:eastAsia="SimSun" w:hint="cs"/>
          <w:lang w:eastAsia="zh-CN" w:bidi="ar-EG"/>
        </w:rPr>
        <w:sym w:font="Symbol" w:char="F0B7"/>
      </w:r>
      <w:r w:rsidRPr="00241965">
        <w:rPr>
          <w:rFonts w:eastAsia="SimSun"/>
          <w:b/>
          <w:bCs/>
          <w:i/>
          <w:iCs/>
          <w:lang w:eastAsia="zh-CN" w:bidi="ar-EG"/>
        </w:rPr>
        <w:tab/>
      </w:r>
      <w:r w:rsidRPr="00BE6320">
        <w:rPr>
          <w:rFonts w:eastAsia="SimSun"/>
          <w:b/>
          <w:bCs/>
          <w:i/>
          <w:iCs/>
          <w:rtl/>
          <w:lang w:eastAsia="zh-CN" w:bidi="ar-EG"/>
        </w:rPr>
        <w:t xml:space="preserve">وصف لإدخال مورد جديد من أجل </w:t>
      </w:r>
      <w:r w:rsidRPr="00241965">
        <w:rPr>
          <w:rFonts w:eastAsia="SimSun" w:hint="cs"/>
          <w:b/>
          <w:bCs/>
          <w:i/>
          <w:iCs/>
          <w:rtl/>
          <w:lang w:eastAsia="zh-CN" w:bidi="ar-EG"/>
        </w:rPr>
        <w:t xml:space="preserve">خطة الترقيم الوطنية </w:t>
      </w:r>
      <w:r w:rsidRPr="00241965">
        <w:rPr>
          <w:rFonts w:eastAsia="SimSun"/>
          <w:b/>
          <w:bCs/>
          <w:i/>
          <w:iCs/>
          <w:lang w:eastAsia="zh-CN" w:bidi="ar-EG"/>
        </w:rPr>
        <w:t>E.164</w:t>
      </w:r>
      <w:r>
        <w:rPr>
          <w:rFonts w:eastAsia="SimSun" w:hint="cs"/>
          <w:b/>
          <w:bCs/>
          <w:i/>
          <w:iCs/>
          <w:rtl/>
          <w:lang w:eastAsia="zh-CN" w:bidi="ar-EG"/>
        </w:rPr>
        <w:t xml:space="preserve"> ل</w:t>
      </w:r>
      <w:r w:rsidRPr="00241965">
        <w:rPr>
          <w:rFonts w:eastAsia="SimSun" w:hint="cs"/>
          <w:b/>
          <w:bCs/>
          <w:i/>
          <w:iCs/>
          <w:rtl/>
          <w:lang w:eastAsia="zh-CN" w:bidi="ar-EG"/>
        </w:rPr>
        <w:t xml:space="preserve">لرمز الدليلي للبلد </w:t>
      </w:r>
      <w:r w:rsidRPr="00241965">
        <w:rPr>
          <w:rFonts w:eastAsia="SimSun"/>
          <w:b/>
          <w:bCs/>
          <w:i/>
          <w:iCs/>
          <w:lang w:eastAsia="zh-CN" w:bidi="ar-EG"/>
        </w:rPr>
        <w:t>675</w:t>
      </w:r>
      <w:r w:rsidRPr="00241965">
        <w:rPr>
          <w:rFonts w:eastAsia="SimSun" w:hint="cs"/>
          <w:b/>
          <w:bCs/>
          <w:i/>
          <w:iCs/>
          <w:rtl/>
          <w:lang w:eastAsia="zh-CN"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991"/>
        <w:gridCol w:w="992"/>
        <w:gridCol w:w="3273"/>
        <w:gridCol w:w="1689"/>
      </w:tblGrid>
      <w:tr w:rsidR="0089602E" w:rsidRPr="00241965" w14:paraId="764A421C" w14:textId="77777777" w:rsidTr="009A2B2F">
        <w:trPr>
          <w:cantSplit/>
          <w:tblHeader/>
          <w:jc w:val="center"/>
        </w:trPr>
        <w:tc>
          <w:tcPr>
            <w:tcW w:w="2683" w:type="dxa"/>
            <w:vMerge w:val="restart"/>
            <w:vAlign w:val="center"/>
          </w:tcPr>
          <w:p w14:paraId="700DAE0A" w14:textId="090DFF77" w:rsidR="0089602E" w:rsidRPr="009A2B2F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الرمز الدليلي الوطني للمقصد</w:t>
            </w:r>
            <w:r w:rsidRPr="009A2B2F">
              <w:rPr>
                <w:rFonts w:eastAsia="SimSun" w:hint="eastAsia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</w:rPr>
              <w:t>(NDC)</w:t>
            </w:r>
            <w:r w:rsidRPr="009A2B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أو </w:t>
            </w:r>
            <w:r w:rsidR="009A2B2F" w:rsidRPr="009A2B2F"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الخانات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 الأولى للرقم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  <w:t xml:space="preserve"> N(S)N</w:t>
            </w:r>
            <w:r w:rsidRPr="009A2B2F"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 (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>الرقم</w:t>
            </w:r>
            <w:r w:rsidR="009A2B2F">
              <w:rPr>
                <w:rFonts w:eastAsia="SimSun" w:hint="eastAsia"/>
                <w:i/>
                <w:iCs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9A2B2F"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  <w:rtl/>
              </w:rPr>
              <w:t>(الدلالي) الوطني</w:t>
            </w:r>
            <w:r w:rsidRPr="009A2B2F">
              <w:rPr>
                <w:rFonts w:eastAsia="SimSun"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1981" w:type="dxa"/>
            <w:gridSpan w:val="2"/>
            <w:vAlign w:val="center"/>
          </w:tcPr>
          <w:p w14:paraId="57DAA02E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طول الرقم (الدلالي)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  <w:t>الوطني</w:t>
            </w: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3271" w:type="dxa"/>
            <w:vMerge w:val="restart"/>
            <w:vAlign w:val="center"/>
          </w:tcPr>
          <w:p w14:paraId="793FE9F0" w14:textId="4CB81E82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استعمال الرقم</w:t>
            </w: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 </w:t>
            </w:r>
            <w:r w:rsidR="009A2B2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="009A2B2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وفقاً للتوصية </w:t>
            </w:r>
            <w:r>
              <w:rPr>
                <w:rFonts w:eastAsia="SimSun"/>
                <w:i/>
                <w:iCs/>
                <w:position w:val="2"/>
                <w:sz w:val="20"/>
                <w:szCs w:val="26"/>
              </w:rPr>
              <w:t>ITU-T </w:t>
            </w: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1688" w:type="dxa"/>
            <w:vMerge w:val="restart"/>
            <w:vAlign w:val="center"/>
          </w:tcPr>
          <w:p w14:paraId="23FE853D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241965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89602E" w:rsidRPr="00241965" w14:paraId="5C222732" w14:textId="77777777" w:rsidTr="009A2B2F">
        <w:trPr>
          <w:cantSplit/>
          <w:tblHeader/>
          <w:jc w:val="center"/>
        </w:trPr>
        <w:tc>
          <w:tcPr>
            <w:tcW w:w="2683" w:type="dxa"/>
            <w:vMerge/>
            <w:vAlign w:val="center"/>
          </w:tcPr>
          <w:p w14:paraId="19D71AEB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C306ED4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spacing w:val="-10"/>
                <w:position w:val="2"/>
                <w:sz w:val="20"/>
                <w:szCs w:val="26"/>
              </w:rPr>
            </w:pPr>
            <w:r w:rsidRPr="00241965">
              <w:rPr>
                <w:rFonts w:eastAsia="SimSun" w:hint="cs"/>
                <w:i/>
                <w:iCs/>
                <w:spacing w:val="-10"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991" w:type="dxa"/>
            <w:vAlign w:val="center"/>
          </w:tcPr>
          <w:p w14:paraId="1918A378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  <w:r w:rsidRPr="0024196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3271" w:type="dxa"/>
            <w:vMerge/>
            <w:vAlign w:val="center"/>
          </w:tcPr>
          <w:p w14:paraId="6143EE29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1688" w:type="dxa"/>
            <w:vMerge/>
            <w:vAlign w:val="center"/>
          </w:tcPr>
          <w:p w14:paraId="0614843F" w14:textId="77777777" w:rsidR="0089602E" w:rsidRPr="00241965" w:rsidRDefault="0089602E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i/>
                <w:iCs/>
                <w:color w:val="000000"/>
                <w:position w:val="2"/>
                <w:sz w:val="20"/>
                <w:szCs w:val="26"/>
              </w:rPr>
            </w:pPr>
          </w:p>
        </w:tc>
      </w:tr>
      <w:tr w:rsidR="0089602E" w:rsidRPr="00241965" w14:paraId="0FE09ED0" w14:textId="77777777" w:rsidTr="009A2B2F">
        <w:trPr>
          <w:cantSplit/>
          <w:jc w:val="center"/>
        </w:trPr>
        <w:tc>
          <w:tcPr>
            <w:tcW w:w="2683" w:type="dxa"/>
          </w:tcPr>
          <w:p w14:paraId="25469FDA" w14:textId="424CEB4B" w:rsidR="009A2B2F" w:rsidRPr="009A2B2F" w:rsidRDefault="009A2B2F" w:rsidP="003A69D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sz w:val="20"/>
                <w:szCs w:val="26"/>
                <w:lang w:bidi="ar-EG"/>
              </w:rPr>
            </w:pPr>
            <w:r w:rsidRPr="00376EAF">
              <w:rPr>
                <w:sz w:val="20"/>
                <w:szCs w:val="26"/>
                <w:lang w:val="en-GB"/>
              </w:rPr>
              <w:t>84999999</w:t>
            </w:r>
            <w:r>
              <w:rPr>
                <w:sz w:val="20"/>
                <w:szCs w:val="26"/>
                <w:lang w:val="en-GB"/>
              </w:rPr>
              <w:t xml:space="preserve"> – </w:t>
            </w:r>
            <w:r w:rsidRPr="00376EAF">
              <w:rPr>
                <w:sz w:val="20"/>
                <w:szCs w:val="26"/>
                <w:lang w:val="en-GB"/>
              </w:rPr>
              <w:t>84000000</w:t>
            </w:r>
            <w:r>
              <w:rPr>
                <w:rFonts w:hint="cs"/>
                <w:sz w:val="20"/>
                <w:szCs w:val="26"/>
                <w:rtl/>
                <w:lang w:val="en-GB" w:bidi="ar-EG"/>
              </w:rPr>
              <w:t xml:space="preserve"> </w:t>
            </w:r>
            <w:r>
              <w:rPr>
                <w:sz w:val="20"/>
                <w:szCs w:val="26"/>
                <w:lang w:bidi="ar-EG"/>
              </w:rPr>
              <w:t>(NDC)</w:t>
            </w:r>
          </w:p>
        </w:tc>
        <w:tc>
          <w:tcPr>
            <w:tcW w:w="990" w:type="dxa"/>
          </w:tcPr>
          <w:p w14:paraId="216F3D3F" w14:textId="00927A63" w:rsidR="0089602E" w:rsidRPr="002D2FA6" w:rsidRDefault="00376EAF" w:rsidP="003A69D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1" w:type="dxa"/>
          </w:tcPr>
          <w:p w14:paraId="438D6590" w14:textId="2917DDC0" w:rsidR="0089602E" w:rsidRPr="007D0B30" w:rsidRDefault="00376EAF" w:rsidP="003A69D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7D0B30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3271" w:type="dxa"/>
          </w:tcPr>
          <w:p w14:paraId="5E1E8E93" w14:textId="1D5FDC73" w:rsidR="0089602E" w:rsidRPr="007D0B30" w:rsidRDefault="0089602E" w:rsidP="00376EA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sz w:val="20"/>
                <w:szCs w:val="26"/>
                <w:lang w:val="en-GB"/>
              </w:rPr>
            </w:pPr>
            <w:r w:rsidRPr="007D0B30">
              <w:rPr>
                <w:rFonts w:hint="cs"/>
                <w:sz w:val="20"/>
                <w:szCs w:val="26"/>
                <w:rtl/>
                <w:lang w:val="en-GB"/>
              </w:rPr>
              <w:t xml:space="preserve">رقم غير </w:t>
            </w:r>
            <w:r w:rsidR="007D0B30" w:rsidRPr="007D0B30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ذي صلة </w:t>
            </w:r>
            <w:r w:rsidRPr="007D0B30">
              <w:rPr>
                <w:rFonts w:hint="cs"/>
                <w:sz w:val="20"/>
                <w:szCs w:val="26"/>
                <w:rtl/>
                <w:lang w:val="en-GB"/>
              </w:rPr>
              <w:t>جغرافي</w:t>
            </w:r>
            <w:bookmarkStart w:id="253" w:name="lt_pId460"/>
            <w:r w:rsidR="007D0B30" w:rsidRPr="007D0B30">
              <w:rPr>
                <w:rFonts w:hint="cs"/>
                <w:sz w:val="20"/>
                <w:szCs w:val="26"/>
                <w:rtl/>
                <w:lang w:val="en-GB"/>
              </w:rPr>
              <w:t>ة</w:t>
            </w:r>
            <w:r w:rsidR="00376EAF" w:rsidRPr="007D0B30">
              <w:rPr>
                <w:sz w:val="20"/>
                <w:szCs w:val="26"/>
                <w:lang w:val="en-GB"/>
              </w:rPr>
              <w:br/>
            </w:r>
            <w:r w:rsidR="007D0B30" w:rsidRPr="00783B32">
              <w:rPr>
                <w:rFonts w:hint="cs"/>
                <w:sz w:val="26"/>
                <w:szCs w:val="26"/>
                <w:rtl/>
                <w:lang w:val="en-GB"/>
              </w:rPr>
              <w:t>مخصص لشركة</w:t>
            </w:r>
            <w:r w:rsidR="00783B32">
              <w:rPr>
                <w:rFonts w:hint="cs"/>
                <w:sz w:val="20"/>
                <w:szCs w:val="20"/>
                <w:rtl/>
                <w:lang w:val="en-GB"/>
              </w:rPr>
              <w:t xml:space="preserve"> </w:t>
            </w:r>
            <w:r w:rsidR="00783B32">
              <w:rPr>
                <w:sz w:val="20"/>
                <w:szCs w:val="20"/>
                <w:lang w:val="en-GB"/>
              </w:rPr>
              <w:br/>
            </w:r>
            <w:proofErr w:type="spellStart"/>
            <w:r w:rsidR="00376EAF" w:rsidRPr="007D0B30">
              <w:rPr>
                <w:sz w:val="20"/>
                <w:szCs w:val="20"/>
                <w:lang w:val="en-GB"/>
              </w:rPr>
              <w:t>Digitec</w:t>
            </w:r>
            <w:proofErr w:type="spellEnd"/>
            <w:r w:rsidR="00783B32">
              <w:rPr>
                <w:sz w:val="20"/>
                <w:szCs w:val="20"/>
                <w:lang w:val="en-GB"/>
              </w:rPr>
              <w:t xml:space="preserve"> </w:t>
            </w:r>
            <w:r w:rsidR="00376EAF" w:rsidRPr="007D0B30">
              <w:rPr>
                <w:sz w:val="20"/>
                <w:szCs w:val="20"/>
                <w:lang w:val="en-GB"/>
              </w:rPr>
              <w:t>Communications</w:t>
            </w:r>
            <w:r w:rsidR="00783B32">
              <w:rPr>
                <w:sz w:val="20"/>
                <w:szCs w:val="20"/>
                <w:lang w:val="en-GB"/>
              </w:rPr>
              <w:t> </w:t>
            </w:r>
            <w:r w:rsidR="00376EAF" w:rsidRPr="007D0B30">
              <w:rPr>
                <w:sz w:val="20"/>
                <w:szCs w:val="20"/>
                <w:lang w:val="en-GB"/>
              </w:rPr>
              <w:t>Limited</w:t>
            </w:r>
            <w:bookmarkEnd w:id="253"/>
          </w:p>
        </w:tc>
        <w:tc>
          <w:tcPr>
            <w:tcW w:w="1688" w:type="dxa"/>
          </w:tcPr>
          <w:p w14:paraId="555097E9" w14:textId="49C809FE" w:rsidR="0089602E" w:rsidRPr="007D0B30" w:rsidRDefault="0089602E" w:rsidP="003A69D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sz w:val="20"/>
                <w:szCs w:val="26"/>
                <w:rtl/>
                <w:lang w:val="en-GB"/>
              </w:rPr>
            </w:pPr>
            <w:r w:rsidRPr="007D0B30">
              <w:rPr>
                <w:rFonts w:hint="cs"/>
                <w:sz w:val="20"/>
                <w:szCs w:val="26"/>
                <w:rtl/>
                <w:lang w:val="en-GB"/>
              </w:rPr>
              <w:t xml:space="preserve">خدمة </w:t>
            </w:r>
            <w:r w:rsidR="007D0B30" w:rsidRPr="007D0B30">
              <w:rPr>
                <w:sz w:val="20"/>
                <w:szCs w:val="26"/>
                <w:lang w:val="en-GB"/>
              </w:rPr>
              <w:t>GSM</w:t>
            </w:r>
            <w:r w:rsidR="007D0B30" w:rsidRPr="007D0B30">
              <w:rPr>
                <w:rFonts w:hint="cs"/>
                <w:sz w:val="20"/>
                <w:szCs w:val="26"/>
                <w:rtl/>
                <w:lang w:val="en-GB"/>
              </w:rPr>
              <w:t xml:space="preserve"> المتنقلة</w:t>
            </w:r>
          </w:p>
        </w:tc>
      </w:tr>
    </w:tbl>
    <w:p w14:paraId="37394AE2" w14:textId="77777777" w:rsidR="0089602E" w:rsidRPr="005B57CE" w:rsidRDefault="0089602E" w:rsidP="0089602E">
      <w:pPr>
        <w:pStyle w:val="ContactA"/>
        <w:rPr>
          <w:rtl/>
        </w:rPr>
      </w:pPr>
      <w:r w:rsidRPr="005B57CE">
        <w:rPr>
          <w:rFonts w:hint="cs"/>
          <w:rtl/>
        </w:rPr>
        <w:t>للاتصال:</w:t>
      </w:r>
    </w:p>
    <w:p w14:paraId="2BFA9838" w14:textId="77777777" w:rsidR="0089602E" w:rsidRPr="005B57CE" w:rsidRDefault="0089602E" w:rsidP="003B2459">
      <w:pPr>
        <w:pStyle w:val="ContactA1"/>
        <w:rPr>
          <w:rtl/>
          <w:lang w:bidi="ar-EG"/>
        </w:rPr>
      </w:pPr>
      <w:r w:rsidRPr="00E5530D">
        <w:t>Mr Kila Gulo-Vui</w:t>
      </w:r>
      <w:r>
        <w:rPr>
          <w:rtl/>
        </w:rPr>
        <w:br/>
      </w:r>
      <w:r w:rsidRPr="00E5530D">
        <w:t>National Information &amp; Communications Technology Authority (NICTA)</w:t>
      </w:r>
      <w:r>
        <w:rPr>
          <w:rtl/>
        </w:rPr>
        <w:br/>
      </w:r>
      <w:r w:rsidRPr="00E5530D">
        <w:t>Corner of Frangipani &amp; Croton Street, HOHOLA</w:t>
      </w:r>
      <w:r>
        <w:rPr>
          <w:rtl/>
        </w:rPr>
        <w:br/>
      </w:r>
      <w:r w:rsidRPr="00E5530D">
        <w:t>P.O. Box 8444</w:t>
      </w:r>
      <w:r>
        <w:rPr>
          <w:rtl/>
        </w:rPr>
        <w:br/>
      </w:r>
      <w:r w:rsidRPr="00E5530D">
        <w:t>111 BOROKO, NCD</w:t>
      </w:r>
      <w:r>
        <w:rPr>
          <w:rtl/>
        </w:rPr>
        <w:br/>
      </w:r>
      <w:r w:rsidRPr="00E5530D">
        <w:t>Papua New Guinea</w:t>
      </w:r>
    </w:p>
    <w:p w14:paraId="47AE6732" w14:textId="77777777" w:rsidR="0089602E" w:rsidRDefault="0089602E" w:rsidP="0089602E">
      <w:pPr>
        <w:pStyle w:val="ContactA2"/>
        <w:rPr>
          <w:rtl/>
        </w:rPr>
      </w:pPr>
      <w:r w:rsidRPr="00906767">
        <w:rPr>
          <w:rFonts w:hint="cs"/>
          <w:position w:val="4"/>
          <w:rtl/>
        </w:rPr>
        <w:t>الهاتف:</w:t>
      </w:r>
      <w:r w:rsidRPr="00906767">
        <w:rPr>
          <w:position w:val="4"/>
        </w:rPr>
        <w:tab/>
      </w:r>
      <w:r w:rsidRPr="009D5ADC">
        <w:t>+675 303 3227</w:t>
      </w:r>
      <w:r w:rsidRPr="00906767">
        <w:rPr>
          <w:position w:val="4"/>
        </w:rPr>
        <w:br/>
      </w:r>
      <w:r w:rsidRPr="00906767">
        <w:rPr>
          <w:rFonts w:hint="cs"/>
          <w:position w:val="4"/>
          <w:rtl/>
        </w:rPr>
        <w:t>الفاكس:</w:t>
      </w:r>
      <w:r w:rsidRPr="00906767">
        <w:rPr>
          <w:position w:val="4"/>
        </w:rPr>
        <w:tab/>
      </w:r>
      <w:r w:rsidRPr="00E5530D">
        <w:t>+675 325 6868</w:t>
      </w:r>
      <w:r w:rsidRPr="00906767">
        <w:rPr>
          <w:position w:val="4"/>
        </w:rPr>
        <w:br/>
      </w:r>
      <w:r>
        <w:rPr>
          <w:rFonts w:hint="cs"/>
          <w:rtl/>
        </w:rPr>
        <w:t>البريد الإلكتروني:</w:t>
      </w:r>
      <w:r>
        <w:rPr>
          <w:rtl/>
        </w:rPr>
        <w:tab/>
      </w:r>
      <w:r w:rsidRPr="00E5530D">
        <w:t>kgulovui@nicta.gov.pg</w:t>
      </w:r>
      <w:r>
        <w:rPr>
          <w:rtl/>
          <w:lang w:val="fr-CH"/>
        </w:rPr>
        <w:br/>
      </w:r>
      <w:r w:rsidRPr="00906767">
        <w:rPr>
          <w:rFonts w:hint="cs"/>
          <w:rtl/>
        </w:rPr>
        <w:t>الموقع الإلكتروني:</w:t>
      </w:r>
      <w:r>
        <w:tab/>
      </w:r>
      <w:r w:rsidRPr="004770D8">
        <w:t>www.nicta.gov.pg</w:t>
      </w:r>
    </w:p>
    <w:p w14:paraId="1E58C0BF" w14:textId="77777777" w:rsidR="00376EAF" w:rsidRDefault="00376EAF" w:rsidP="00376EAF">
      <w:pPr>
        <w:rPr>
          <w:lang w:val="es-ES" w:eastAsia="zh-CN"/>
        </w:rPr>
      </w:pPr>
      <w:r>
        <w:rPr>
          <w:lang w:val="es-ES" w:eastAsia="zh-CN"/>
        </w:rPr>
        <w:br w:type="page"/>
      </w:r>
    </w:p>
    <w:p w14:paraId="727A2822" w14:textId="77777777" w:rsidR="00376EAF" w:rsidRPr="005860BA" w:rsidRDefault="00376EAF" w:rsidP="00376EAF">
      <w:pPr>
        <w:pStyle w:val="CountriesName"/>
        <w:rPr>
          <w:rFonts w:hint="eastAsia"/>
          <w:rtl/>
        </w:rPr>
      </w:pPr>
      <w:bookmarkStart w:id="254" w:name="_Toc492917251"/>
      <w:bookmarkStart w:id="255" w:name="_Toc880288"/>
      <w:bookmarkStart w:id="256" w:name="_Toc17280056"/>
      <w:bookmarkStart w:id="257" w:name="_Toc205899764"/>
      <w:r w:rsidRPr="005860BA">
        <w:rPr>
          <w:rFonts w:hint="cs"/>
          <w:rtl/>
        </w:rPr>
        <w:lastRenderedPageBreak/>
        <w:t xml:space="preserve">أوكرانيا (الرمز الدليلي للبلد </w:t>
      </w:r>
      <w:r w:rsidRPr="005860BA">
        <w:t>+380</w:t>
      </w:r>
      <w:r w:rsidRPr="005860BA">
        <w:rPr>
          <w:rFonts w:hint="cs"/>
          <w:rtl/>
        </w:rPr>
        <w:t>)</w:t>
      </w:r>
      <w:bookmarkEnd w:id="254"/>
      <w:bookmarkEnd w:id="255"/>
      <w:bookmarkEnd w:id="256"/>
      <w:bookmarkEnd w:id="257"/>
    </w:p>
    <w:p w14:paraId="53629E3B" w14:textId="577BC338" w:rsidR="00376EAF" w:rsidRPr="005860BA" w:rsidRDefault="00376EAF" w:rsidP="00376EAF">
      <w:pPr>
        <w:tabs>
          <w:tab w:val="left" w:pos="1134"/>
        </w:tabs>
        <w:spacing w:before="100"/>
        <w:rPr>
          <w:rFonts w:eastAsia="SimSun"/>
          <w:rtl/>
        </w:rPr>
      </w:pPr>
      <w:r w:rsidRPr="005860BA">
        <w:rPr>
          <w:rFonts w:eastAsia="SimSun" w:hint="cs"/>
          <w:rtl/>
        </w:rPr>
        <w:t xml:space="preserve">تبليغ في </w:t>
      </w:r>
      <w:r>
        <w:rPr>
          <w:rFonts w:eastAsia="SimSun"/>
        </w:rPr>
        <w:t>2025</w:t>
      </w:r>
      <w:r w:rsidRPr="005860BA">
        <w:rPr>
          <w:rFonts w:eastAsia="SimSun"/>
        </w:rPr>
        <w:t>.</w:t>
      </w:r>
      <w:r>
        <w:rPr>
          <w:rFonts w:eastAsia="SimSun"/>
        </w:rPr>
        <w:t>VI</w:t>
      </w:r>
      <w:r w:rsidRPr="005860BA">
        <w:rPr>
          <w:rFonts w:eastAsia="SimSun"/>
        </w:rPr>
        <w:t>I.</w:t>
      </w:r>
      <w:r>
        <w:rPr>
          <w:rFonts w:eastAsia="SimSun"/>
        </w:rPr>
        <w:t>24</w:t>
      </w:r>
      <w:r w:rsidRPr="005860BA">
        <w:rPr>
          <w:rFonts w:eastAsia="SimSun" w:hint="cs"/>
          <w:rtl/>
        </w:rPr>
        <w:t>:</w:t>
      </w:r>
    </w:p>
    <w:p w14:paraId="095D1D45" w14:textId="77777777" w:rsidR="00376EAF" w:rsidRDefault="00376EAF" w:rsidP="00376EAF">
      <w:pPr>
        <w:rPr>
          <w:rFonts w:eastAsia="SimSun"/>
          <w:lang w:eastAsia="zh-CN"/>
        </w:rPr>
      </w:pPr>
      <w:r w:rsidRPr="001B09E5">
        <w:rPr>
          <w:rFonts w:eastAsia="SimSun" w:hint="cs"/>
          <w:rtl/>
          <w:lang w:eastAsia="zh-CN" w:bidi="ar-EG"/>
        </w:rPr>
        <w:t xml:space="preserve">يعلن </w:t>
      </w:r>
      <w:r w:rsidRPr="001B09E5">
        <w:rPr>
          <w:i/>
          <w:iCs/>
          <w:rtl/>
        </w:rPr>
        <w:t>مكتب الدولة المعني ب</w:t>
      </w:r>
      <w:r>
        <w:rPr>
          <w:rFonts w:hint="cs"/>
          <w:i/>
          <w:iCs/>
          <w:rtl/>
        </w:rPr>
        <w:t>ال</w:t>
      </w:r>
      <w:r w:rsidRPr="001B09E5">
        <w:rPr>
          <w:i/>
          <w:iCs/>
          <w:rtl/>
        </w:rPr>
        <w:t>حماية</w:t>
      </w:r>
      <w:r>
        <w:rPr>
          <w:rFonts w:hint="cs"/>
          <w:i/>
          <w:iCs/>
          <w:rtl/>
        </w:rPr>
        <w:t xml:space="preserve"> الخاصة</w:t>
      </w:r>
      <w:r w:rsidRPr="001B09E5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ل</w:t>
      </w:r>
      <w:r w:rsidRPr="001B09E5">
        <w:rPr>
          <w:i/>
          <w:iCs/>
          <w:rtl/>
        </w:rPr>
        <w:t>لاتصالات والمعلومات</w:t>
      </w:r>
      <w:r>
        <w:rPr>
          <w:rFonts w:hint="cs"/>
          <w:i/>
          <w:iCs/>
          <w:rtl/>
        </w:rPr>
        <w:t xml:space="preserve"> </w:t>
      </w:r>
      <w:r w:rsidRPr="001B09E5">
        <w:rPr>
          <w:i/>
          <w:iCs/>
          <w:rtl/>
        </w:rPr>
        <w:t>في أوكراني</w:t>
      </w:r>
      <w:r w:rsidRPr="001B09E5">
        <w:rPr>
          <w:rFonts w:hint="cs"/>
          <w:i/>
          <w:iCs/>
          <w:rtl/>
        </w:rPr>
        <w:t xml:space="preserve">ا، </w:t>
      </w:r>
      <w:r w:rsidRPr="001B09E5">
        <w:rPr>
          <w:rFonts w:hint="cs"/>
          <w:rtl/>
        </w:rPr>
        <w:t>كييف، عن التحديثات التالية لخطة الترقيم الوطنية</w:t>
      </w:r>
      <w:r>
        <w:rPr>
          <w:rFonts w:eastAsia="SimSun" w:hint="cs"/>
          <w:rtl/>
          <w:lang w:eastAsia="zh-CN"/>
        </w:rPr>
        <w:t xml:space="preserve"> </w:t>
      </w:r>
      <w:r w:rsidRPr="001B09E5">
        <w:rPr>
          <w:rFonts w:eastAsia="SimSun" w:hint="cs"/>
          <w:rtl/>
          <w:lang w:eastAsia="zh-CN"/>
        </w:rPr>
        <w:t>في</w:t>
      </w:r>
      <w:r>
        <w:rPr>
          <w:rFonts w:eastAsia="SimSun" w:hint="eastAsia"/>
          <w:rtl/>
          <w:lang w:eastAsia="zh-CN"/>
        </w:rPr>
        <w:t> </w:t>
      </w:r>
      <w:r w:rsidRPr="001B09E5">
        <w:rPr>
          <w:rFonts w:eastAsia="SimSun" w:hint="cs"/>
          <w:rtl/>
          <w:lang w:eastAsia="zh-CN"/>
        </w:rPr>
        <w:t>أوكرانيا</w:t>
      </w:r>
      <w:r>
        <w:rPr>
          <w:rFonts w:eastAsia="SimSun" w:hint="cs"/>
          <w:rtl/>
          <w:lang w:eastAsia="zh-CN"/>
        </w:rPr>
        <w:t>.</w:t>
      </w:r>
    </w:p>
    <w:p w14:paraId="67B4C65D" w14:textId="24DD80DA" w:rsidR="00376EAF" w:rsidRPr="003B2459" w:rsidRDefault="00376EAF" w:rsidP="00376EAF">
      <w:pPr>
        <w:pStyle w:val="enumlev1"/>
        <w:rPr>
          <w:rFonts w:eastAsia="SimSun"/>
          <w:i/>
          <w:iCs/>
          <w:lang w:eastAsia="zh-CN" w:bidi="ar-EG"/>
        </w:rPr>
      </w:pPr>
      <w:r w:rsidRPr="003B2459">
        <w:rPr>
          <w:rFonts w:ascii="Traditional Arabic" w:hAnsi="Traditional Arabic"/>
          <w:rtl/>
        </w:rPr>
        <w:t>•</w:t>
      </w:r>
      <w:r w:rsidRPr="003B2459">
        <w:rPr>
          <w:rFonts w:eastAsia="SimSun"/>
          <w:i/>
          <w:iCs/>
          <w:lang w:eastAsia="zh-CN"/>
        </w:rPr>
        <w:tab/>
      </w:r>
      <w:r w:rsidRPr="003B2459">
        <w:rPr>
          <w:rFonts w:eastAsia="SimSun" w:hint="cs"/>
          <w:i/>
          <w:iCs/>
          <w:rtl/>
          <w:lang w:eastAsia="zh-CN"/>
        </w:rPr>
        <w:t>تحديثات ل</w:t>
      </w:r>
      <w:r w:rsidRPr="003B2459">
        <w:rPr>
          <w:rFonts w:hint="cs"/>
          <w:i/>
          <w:iCs/>
          <w:rtl/>
        </w:rPr>
        <w:t>تخصيصات ا</w:t>
      </w:r>
      <w:r w:rsidRPr="003B2459">
        <w:rPr>
          <w:rFonts w:eastAsia="SimSun" w:hint="cs"/>
          <w:i/>
          <w:iCs/>
          <w:rtl/>
          <w:lang w:eastAsia="zh-CN"/>
        </w:rPr>
        <w:t>لرموز الدليلية الوطنية للمقصد</w:t>
      </w:r>
      <w:r w:rsidRPr="003B2459">
        <w:rPr>
          <w:rFonts w:eastAsia="SimSun" w:hint="eastAsia"/>
          <w:i/>
          <w:iCs/>
          <w:rtl/>
          <w:lang w:eastAsia="zh-CN"/>
        </w:rPr>
        <w:t> </w:t>
      </w:r>
      <w:r w:rsidRPr="003B2459">
        <w:rPr>
          <w:rFonts w:eastAsia="SimSun" w:hint="cs"/>
          <w:i/>
          <w:iCs/>
          <w:rtl/>
          <w:lang w:eastAsia="zh-CN"/>
        </w:rPr>
        <w:t>في أوكرانيا: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151"/>
        <w:gridCol w:w="1151"/>
        <w:gridCol w:w="2445"/>
        <w:gridCol w:w="3022"/>
      </w:tblGrid>
      <w:tr w:rsidR="00376EAF" w:rsidRPr="0001724C" w14:paraId="459627E3" w14:textId="77777777" w:rsidTr="003A69DD">
        <w:trPr>
          <w:cantSplit/>
          <w:tblHeader/>
          <w:jc w:val="center"/>
        </w:trPr>
        <w:tc>
          <w:tcPr>
            <w:tcW w:w="1860" w:type="dxa"/>
            <w:vMerge w:val="restart"/>
            <w:vAlign w:val="center"/>
          </w:tcPr>
          <w:p w14:paraId="1D2AD154" w14:textId="1CC894B5" w:rsidR="00376EAF" w:rsidRPr="00FC590C" w:rsidRDefault="00376EAF" w:rsidP="003A69DD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الرمز الدليلي الوطني للمقصد </w:t>
            </w:r>
            <w:r w:rsidRPr="00FC590C">
              <w:rPr>
                <w:i/>
                <w:iCs/>
                <w:position w:val="2"/>
                <w:sz w:val="20"/>
                <w:szCs w:val="26"/>
                <w:lang w:eastAsia="ru-RU"/>
              </w:rPr>
              <w:t>(NDC)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 أو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="009A2B2F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الخانات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 الأولى في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الرقم</w:t>
            </w:r>
            <w:r w:rsidRPr="00FC590C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> </w:t>
            </w:r>
            <w:r w:rsidRPr="00FC590C"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  <w:t xml:space="preserve">(الدلالي) الوطني </w:t>
            </w:r>
            <w:r w:rsidRPr="00FC590C">
              <w:rPr>
                <w:i/>
                <w:iCs/>
                <w:position w:val="2"/>
                <w:sz w:val="20"/>
                <w:szCs w:val="26"/>
                <w:lang w:eastAsia="ru-RU"/>
              </w:rPr>
              <w:t>(N(S)N)</w:t>
            </w:r>
          </w:p>
        </w:tc>
        <w:tc>
          <w:tcPr>
            <w:tcW w:w="2302" w:type="dxa"/>
            <w:gridSpan w:val="2"/>
            <w:vAlign w:val="center"/>
          </w:tcPr>
          <w:p w14:paraId="0EAD3A71" w14:textId="77777777" w:rsidR="00376EAF" w:rsidRPr="00182B13" w:rsidRDefault="00376EAF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bidi="ar-EG"/>
              </w:rPr>
            </w:pPr>
            <w:r w:rsidRPr="00182B13">
              <w:rPr>
                <w:i/>
                <w:iCs/>
                <w:sz w:val="20"/>
                <w:szCs w:val="26"/>
                <w:rtl/>
                <w:lang w:val="en-GB" w:eastAsia="ru-RU"/>
              </w:rPr>
              <w:t>طول الرقم (الدلالي)</w:t>
            </w:r>
            <w:r w:rsidRPr="00182B13">
              <w:rPr>
                <w:i/>
                <w:iCs/>
                <w:sz w:val="20"/>
                <w:szCs w:val="26"/>
                <w:rtl/>
                <w:lang w:val="en-GB" w:eastAsia="ru-RU"/>
              </w:rPr>
              <w:br/>
              <w:t>الوطني</w:t>
            </w:r>
            <w:r w:rsidRPr="00182B13">
              <w:rPr>
                <w:rFonts w:hint="cs"/>
                <w:i/>
                <w:iCs/>
                <w:sz w:val="20"/>
                <w:szCs w:val="26"/>
                <w:rtl/>
                <w:lang w:val="en-GB" w:eastAsia="ru-RU"/>
              </w:rPr>
              <w:t xml:space="preserve"> </w:t>
            </w:r>
            <w:r w:rsidRPr="00182B13">
              <w:rPr>
                <w:i/>
                <w:iCs/>
                <w:sz w:val="20"/>
                <w:szCs w:val="26"/>
                <w:lang w:eastAsia="ru-RU"/>
              </w:rPr>
              <w:t>(N(S)N)</w:t>
            </w:r>
          </w:p>
        </w:tc>
        <w:tc>
          <w:tcPr>
            <w:tcW w:w="2445" w:type="dxa"/>
            <w:vMerge w:val="restart"/>
            <w:vAlign w:val="center"/>
          </w:tcPr>
          <w:p w14:paraId="26A7BA00" w14:textId="77777777" w:rsidR="00376EAF" w:rsidRPr="00182B13" w:rsidRDefault="00376EAF" w:rsidP="003A69DD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9506E9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استعمال الرقم</w:t>
            </w:r>
            <w:r w:rsidRPr="009506E9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375D35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>وفقاً للتوصية</w:t>
            </w:r>
            <w:r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9506E9">
              <w:rPr>
                <w:rFonts w:eastAsia="SimSun"/>
                <w:i/>
                <w:iCs/>
                <w:position w:val="2"/>
                <w:sz w:val="20"/>
                <w:szCs w:val="26"/>
              </w:rPr>
              <w:t>ITU</w:t>
            </w:r>
            <w:r>
              <w:rPr>
                <w:rFonts w:eastAsia="SimSun"/>
                <w:i/>
                <w:iCs/>
                <w:position w:val="2"/>
                <w:sz w:val="20"/>
                <w:szCs w:val="26"/>
              </w:rPr>
              <w:noBreakHyphen/>
            </w:r>
            <w:r w:rsidRPr="009506E9">
              <w:rPr>
                <w:rFonts w:eastAsia="SimSun"/>
                <w:i/>
                <w:iCs/>
                <w:position w:val="2"/>
                <w:sz w:val="20"/>
                <w:szCs w:val="26"/>
              </w:rPr>
              <w:t>T E.164</w:t>
            </w:r>
          </w:p>
        </w:tc>
        <w:tc>
          <w:tcPr>
            <w:tcW w:w="3022" w:type="dxa"/>
            <w:vMerge w:val="restart"/>
            <w:vAlign w:val="center"/>
          </w:tcPr>
          <w:p w14:paraId="0B974747" w14:textId="77777777" w:rsidR="00376EAF" w:rsidRPr="00182B13" w:rsidRDefault="00376EAF" w:rsidP="003A69DD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rtl/>
                <w:lang w:val="en-GB" w:eastAsia="ru-RU"/>
              </w:rPr>
            </w:pPr>
            <w:r w:rsidRPr="00182B13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376EAF" w:rsidRPr="0001724C" w14:paraId="4C477C4F" w14:textId="77777777" w:rsidTr="003A69DD">
        <w:trPr>
          <w:cantSplit/>
          <w:tblHeader/>
          <w:jc w:val="center"/>
        </w:trPr>
        <w:tc>
          <w:tcPr>
            <w:tcW w:w="1860" w:type="dxa"/>
            <w:vMerge/>
            <w:vAlign w:val="center"/>
          </w:tcPr>
          <w:p w14:paraId="2C85190A" w14:textId="77777777" w:rsidR="00376EAF" w:rsidRPr="0001724C" w:rsidRDefault="00376EAF" w:rsidP="003A69DD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b/>
                <w:position w:val="2"/>
                <w:sz w:val="20"/>
                <w:szCs w:val="26"/>
                <w:lang w:val="en-GB" w:eastAsia="ru-RU"/>
              </w:rPr>
            </w:pPr>
          </w:p>
        </w:tc>
        <w:tc>
          <w:tcPr>
            <w:tcW w:w="1151" w:type="dxa"/>
          </w:tcPr>
          <w:p w14:paraId="091E6BDA" w14:textId="77777777" w:rsidR="00376EAF" w:rsidRPr="00182B13" w:rsidRDefault="00376EAF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spacing w:val="-6"/>
                <w:position w:val="2"/>
                <w:sz w:val="20"/>
                <w:szCs w:val="26"/>
                <w:rtl/>
              </w:rPr>
            </w:pPr>
            <w:r w:rsidRPr="00182B13">
              <w:rPr>
                <w:rFonts w:eastAsia="SimSun"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الحد الأقصى</w:t>
            </w:r>
            <w:r w:rsidRPr="00182B13">
              <w:rPr>
                <w:rFonts w:eastAsia="SimSun"/>
                <w:i/>
                <w:iCs/>
                <w:spacing w:val="-6"/>
                <w:position w:val="2"/>
                <w:sz w:val="20"/>
                <w:szCs w:val="26"/>
                <w:rtl/>
              </w:rPr>
              <w:br/>
            </w:r>
            <w:r w:rsidRPr="00182B13">
              <w:rPr>
                <w:rFonts w:eastAsia="SimSun"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1151" w:type="dxa"/>
          </w:tcPr>
          <w:p w14:paraId="6F1C4E27" w14:textId="77777777" w:rsidR="00376EAF" w:rsidRPr="00182B13" w:rsidRDefault="00376EAF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</w:pPr>
            <w:r w:rsidRPr="00182B13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الأدنى</w:t>
            </w:r>
            <w:r w:rsidRPr="00182B13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82B13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2445" w:type="dxa"/>
            <w:vMerge/>
            <w:vAlign w:val="center"/>
          </w:tcPr>
          <w:p w14:paraId="2BEF24B5" w14:textId="77777777" w:rsidR="00376EAF" w:rsidRPr="00182B13" w:rsidRDefault="00376EAF" w:rsidP="003A69D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3022" w:type="dxa"/>
            <w:vMerge/>
            <w:vAlign w:val="center"/>
          </w:tcPr>
          <w:p w14:paraId="105FF505" w14:textId="77777777" w:rsidR="00376EAF" w:rsidRPr="00182B13" w:rsidRDefault="00376EAF" w:rsidP="003A69DD">
            <w:pPr>
              <w:keepNext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  <w:lang w:val="en-GB" w:eastAsia="ru-RU"/>
              </w:rPr>
            </w:pPr>
          </w:p>
        </w:tc>
      </w:tr>
      <w:tr w:rsidR="00A33A35" w:rsidRPr="0001724C" w14:paraId="4DEDA419" w14:textId="77777777" w:rsidTr="003A69DD">
        <w:trPr>
          <w:cantSplit/>
          <w:jc w:val="center"/>
        </w:trPr>
        <w:tc>
          <w:tcPr>
            <w:tcW w:w="1860" w:type="dxa"/>
            <w:vAlign w:val="center"/>
          </w:tcPr>
          <w:p w14:paraId="6D78C514" w14:textId="3DA87636" w:rsidR="00A33A35" w:rsidRPr="0001724C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8" w:name="lt_pId863"/>
            <w:r>
              <w:rPr>
                <w:sz w:val="20"/>
                <w:szCs w:val="26"/>
                <w:lang w:eastAsia="ru-RU"/>
              </w:rPr>
              <w:t>790</w:t>
            </w:r>
            <w:r w:rsidR="009239B1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01724C">
              <w:rPr>
                <w:sz w:val="20"/>
                <w:szCs w:val="26"/>
                <w:lang w:val="en-GB" w:eastAsia="ru-RU"/>
              </w:rPr>
              <w:t>(NDC)</w:t>
            </w:r>
            <w:bookmarkEnd w:id="258"/>
          </w:p>
        </w:tc>
        <w:tc>
          <w:tcPr>
            <w:tcW w:w="1151" w:type="dxa"/>
            <w:vAlign w:val="center"/>
          </w:tcPr>
          <w:p w14:paraId="4D2D7D10" w14:textId="20C203FB" w:rsidR="00A33A35" w:rsidRPr="00D26773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eastAsia="ru-RU"/>
              </w:rPr>
            </w:pPr>
            <w:r w:rsidRPr="00D26773">
              <w:rPr>
                <w:sz w:val="20"/>
                <w:szCs w:val="26"/>
                <w:lang w:val="en-GB" w:eastAsia="ru-RU"/>
              </w:rPr>
              <w:t>9</w:t>
            </w:r>
            <w:r w:rsidRPr="00D26773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خانات</w:t>
            </w:r>
          </w:p>
        </w:tc>
        <w:tc>
          <w:tcPr>
            <w:tcW w:w="1151" w:type="dxa"/>
            <w:vAlign w:val="center"/>
          </w:tcPr>
          <w:p w14:paraId="65239EC2" w14:textId="0C80D617" w:rsidR="00A33A35" w:rsidRPr="00D26773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D26773">
              <w:rPr>
                <w:sz w:val="20"/>
                <w:szCs w:val="26"/>
                <w:lang w:val="en-GB" w:eastAsia="ru-RU"/>
              </w:rPr>
              <w:t>9</w:t>
            </w:r>
            <w:r w:rsidRPr="00D26773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خانات</w:t>
            </w:r>
          </w:p>
        </w:tc>
        <w:tc>
          <w:tcPr>
            <w:tcW w:w="2445" w:type="dxa"/>
          </w:tcPr>
          <w:p w14:paraId="228E716A" w14:textId="6C564F26" w:rsidR="00A33A35" w:rsidRPr="009239B1" w:rsidRDefault="009A2B2F" w:rsidP="00A33A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أرقام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7D0B30" w:rsidRPr="009239B1">
              <w:rPr>
                <w:sz w:val="20"/>
                <w:szCs w:val="26"/>
                <w:rtl/>
                <w:lang w:val="en-GB" w:eastAsia="ru-RU"/>
              </w:rPr>
              <w:t>غير ذ</w:t>
            </w:r>
            <w:r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ات</w:t>
            </w:r>
            <w:r w:rsidR="007D0B30" w:rsidRPr="009239B1">
              <w:rPr>
                <w:sz w:val="20"/>
                <w:szCs w:val="26"/>
                <w:rtl/>
                <w:lang w:val="en-GB" w:eastAsia="ru-RU"/>
              </w:rPr>
              <w:t xml:space="preserve"> صلة جغرافية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9239B1" w:rsidRPr="009239B1">
              <w:rPr>
                <w:sz w:val="20"/>
                <w:szCs w:val="26"/>
                <w:rtl/>
                <w:lang w:val="en-GB" w:eastAsia="ru-RU"/>
              </w:rPr>
              <w:t>–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خدم</w:t>
            </w:r>
            <w:r w:rsidR="009239B1"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ات شبكات الاتصالات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9239B1"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ال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>متنقلة</w:t>
            </w:r>
          </w:p>
        </w:tc>
        <w:tc>
          <w:tcPr>
            <w:tcW w:w="3022" w:type="dxa"/>
            <w:vAlign w:val="center"/>
          </w:tcPr>
          <w:p w14:paraId="4DA1A96D" w14:textId="1628A672" w:rsidR="00A33A35" w:rsidRPr="0001724C" w:rsidRDefault="00A33A35" w:rsidP="00A33A35">
            <w:pPr>
              <w:spacing w:before="40" w:after="40" w:line="240" w:lineRule="exact"/>
              <w:jc w:val="left"/>
              <w:rPr>
                <w:strike/>
                <w:sz w:val="20"/>
                <w:szCs w:val="26"/>
                <w:lang w:val="en-GB" w:eastAsia="ru-RU"/>
              </w:rPr>
            </w:pPr>
            <w:r w:rsidRPr="00A33A35">
              <w:rPr>
                <w:sz w:val="20"/>
                <w:szCs w:val="26"/>
                <w:lang w:val="en-GB" w:eastAsia="ru-RU"/>
              </w:rPr>
              <w:t>LLC "J&amp;W"</w:t>
            </w:r>
          </w:p>
        </w:tc>
      </w:tr>
      <w:tr w:rsidR="00A33A35" w:rsidRPr="0001724C" w14:paraId="2AC26777" w14:textId="77777777" w:rsidTr="003A69DD">
        <w:trPr>
          <w:cantSplit/>
          <w:jc w:val="center"/>
        </w:trPr>
        <w:tc>
          <w:tcPr>
            <w:tcW w:w="1860" w:type="dxa"/>
            <w:vAlign w:val="center"/>
          </w:tcPr>
          <w:p w14:paraId="30BD2355" w14:textId="5FF6AC45" w:rsidR="00A33A35" w:rsidRPr="0001724C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bookmarkStart w:id="259" w:name="lt_pId869"/>
            <w:r>
              <w:rPr>
                <w:sz w:val="20"/>
                <w:szCs w:val="26"/>
                <w:lang w:eastAsia="ru-RU"/>
              </w:rPr>
              <w:t>895</w:t>
            </w:r>
            <w:r w:rsidR="009239B1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</w:t>
            </w:r>
            <w:r w:rsidRPr="0001724C">
              <w:rPr>
                <w:sz w:val="20"/>
                <w:szCs w:val="26"/>
                <w:lang w:val="en-GB" w:eastAsia="ru-RU"/>
              </w:rPr>
              <w:t>(NDC)</w:t>
            </w:r>
            <w:bookmarkEnd w:id="259"/>
          </w:p>
        </w:tc>
        <w:tc>
          <w:tcPr>
            <w:tcW w:w="1151" w:type="dxa"/>
            <w:vAlign w:val="center"/>
          </w:tcPr>
          <w:p w14:paraId="63013BF5" w14:textId="27681E18" w:rsidR="00A33A35" w:rsidRPr="00D26773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D26773">
              <w:rPr>
                <w:sz w:val="20"/>
                <w:szCs w:val="26"/>
                <w:lang w:val="en-GB" w:eastAsia="ru-RU"/>
              </w:rPr>
              <w:t>9</w:t>
            </w:r>
            <w:r w:rsidRPr="00D26773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خانات</w:t>
            </w:r>
          </w:p>
        </w:tc>
        <w:tc>
          <w:tcPr>
            <w:tcW w:w="1151" w:type="dxa"/>
            <w:vAlign w:val="center"/>
          </w:tcPr>
          <w:p w14:paraId="41661C2B" w14:textId="6DF35C74" w:rsidR="00A33A35" w:rsidRPr="00D26773" w:rsidRDefault="00A33A35" w:rsidP="00A33A35">
            <w:pPr>
              <w:spacing w:before="40" w:after="40" w:line="240" w:lineRule="exact"/>
              <w:jc w:val="center"/>
              <w:rPr>
                <w:sz w:val="20"/>
                <w:szCs w:val="26"/>
                <w:lang w:val="en-GB" w:eastAsia="ru-RU"/>
              </w:rPr>
            </w:pPr>
            <w:r w:rsidRPr="00D26773">
              <w:rPr>
                <w:sz w:val="20"/>
                <w:szCs w:val="26"/>
                <w:lang w:val="en-GB" w:eastAsia="ru-RU"/>
              </w:rPr>
              <w:t>9</w:t>
            </w:r>
            <w:r w:rsidRPr="00D26773">
              <w:rPr>
                <w:rFonts w:hint="cs"/>
                <w:sz w:val="20"/>
                <w:szCs w:val="26"/>
                <w:rtl/>
                <w:lang w:val="en-GB" w:eastAsia="ru-RU"/>
              </w:rPr>
              <w:t xml:space="preserve"> خانات</w:t>
            </w:r>
          </w:p>
        </w:tc>
        <w:tc>
          <w:tcPr>
            <w:tcW w:w="2445" w:type="dxa"/>
          </w:tcPr>
          <w:p w14:paraId="05536242" w14:textId="63DEF756" w:rsidR="00A33A35" w:rsidRPr="009239B1" w:rsidRDefault="009A2B2F" w:rsidP="00A33A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أرقام</w:t>
            </w:r>
            <w:r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7D0B30" w:rsidRPr="009239B1">
              <w:rPr>
                <w:sz w:val="20"/>
                <w:szCs w:val="26"/>
                <w:rtl/>
                <w:lang w:val="en-GB" w:eastAsia="ru-RU"/>
              </w:rPr>
              <w:t>غير ذ</w:t>
            </w:r>
            <w:r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ات</w:t>
            </w:r>
            <w:r w:rsidR="007D0B30" w:rsidRPr="009239B1">
              <w:rPr>
                <w:sz w:val="20"/>
                <w:szCs w:val="26"/>
                <w:rtl/>
                <w:lang w:val="en-GB" w:eastAsia="ru-RU"/>
              </w:rPr>
              <w:t xml:space="preserve"> صلة جغرافية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9239B1" w:rsidRPr="009239B1">
              <w:rPr>
                <w:sz w:val="20"/>
                <w:szCs w:val="26"/>
                <w:rtl/>
                <w:lang w:val="en-GB" w:eastAsia="ru-RU"/>
              </w:rPr>
              <w:t>–</w:t>
            </w:r>
            <w:r w:rsidR="00A33A35" w:rsidRPr="009239B1">
              <w:rPr>
                <w:sz w:val="20"/>
                <w:szCs w:val="26"/>
                <w:rtl/>
                <w:lang w:val="en-GB" w:eastAsia="ru-RU"/>
              </w:rPr>
              <w:t xml:space="preserve"> </w:t>
            </w:r>
            <w:r w:rsidR="009239B1" w:rsidRPr="009239B1">
              <w:rPr>
                <w:rFonts w:hint="cs"/>
                <w:sz w:val="20"/>
                <w:szCs w:val="26"/>
                <w:rtl/>
                <w:lang w:val="en-GB" w:eastAsia="ru-RU"/>
              </w:rPr>
              <w:t>خدمات شبكات الخطوط الثابتة</w:t>
            </w:r>
          </w:p>
        </w:tc>
        <w:tc>
          <w:tcPr>
            <w:tcW w:w="3022" w:type="dxa"/>
            <w:vAlign w:val="center"/>
          </w:tcPr>
          <w:p w14:paraId="6AED4023" w14:textId="3EC6978F" w:rsidR="00A33A35" w:rsidRPr="0001724C" w:rsidRDefault="00A33A35" w:rsidP="00A33A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ru-RU"/>
              </w:rPr>
            </w:pPr>
            <w:r w:rsidRPr="00A33A35">
              <w:rPr>
                <w:sz w:val="20"/>
                <w:szCs w:val="26"/>
                <w:lang w:val="en-GB" w:eastAsia="ru-RU"/>
              </w:rPr>
              <w:t>LLC "BINOTEL IT-SERVICE"</w:t>
            </w:r>
          </w:p>
        </w:tc>
      </w:tr>
    </w:tbl>
    <w:p w14:paraId="561EF04F" w14:textId="77777777" w:rsidR="00376EAF" w:rsidRPr="005B57CE" w:rsidRDefault="00376EAF" w:rsidP="00376EAF">
      <w:pPr>
        <w:pStyle w:val="ContactA"/>
        <w:rPr>
          <w:rtl/>
        </w:rPr>
      </w:pPr>
      <w:r w:rsidRPr="005B57CE">
        <w:rPr>
          <w:rFonts w:hint="cs"/>
          <w:rtl/>
        </w:rPr>
        <w:t>للاتصال:</w:t>
      </w:r>
    </w:p>
    <w:p w14:paraId="7BF5E7E1" w14:textId="30A44E60" w:rsidR="00376EAF" w:rsidRPr="005B57CE" w:rsidRDefault="00A33A35" w:rsidP="003B2459">
      <w:pPr>
        <w:pStyle w:val="ContactA1"/>
      </w:pPr>
      <w:r>
        <w:t>Ministry of Digital Transformation of Ukraine</w:t>
      </w:r>
      <w:r>
        <w:br/>
        <w:t>Dilova str. 24</w:t>
      </w:r>
      <w:r>
        <w:br/>
        <w:t>03150 KYIV</w:t>
      </w:r>
      <w:r>
        <w:br/>
        <w:t>Ukraine</w:t>
      </w:r>
    </w:p>
    <w:p w14:paraId="23CD9322" w14:textId="28B04A80" w:rsidR="00376EAF" w:rsidRDefault="00376EAF" w:rsidP="00376EAF">
      <w:pPr>
        <w:pStyle w:val="ContactA2"/>
        <w:rPr>
          <w:rtl/>
        </w:rPr>
      </w:pPr>
      <w:r w:rsidRPr="00906767">
        <w:rPr>
          <w:rFonts w:hint="cs"/>
          <w:rtl/>
        </w:rPr>
        <w:t>الموقع الإلكتروني:</w:t>
      </w:r>
      <w:r>
        <w:tab/>
      </w:r>
      <w:r w:rsidR="00A33A35" w:rsidRPr="00A33A35">
        <w:t>www.thedigital.gov.ua</w:t>
      </w:r>
    </w:p>
    <w:p w14:paraId="1969195A" w14:textId="3651B67C" w:rsidR="0089602E" w:rsidRDefault="0089602E" w:rsidP="0089602E">
      <w:pPr>
        <w:rPr>
          <w:rFonts w:ascii="Calibri Bold" w:eastAsia="SimSun" w:hAnsi="Calibri Bold" w:hint="eastAsia"/>
          <w:b/>
          <w:bCs/>
          <w:kern w:val="14"/>
          <w:rtl/>
          <w:lang w:val="es-ES" w:eastAsia="zh-CN"/>
        </w:rPr>
      </w:pPr>
      <w:r>
        <w:rPr>
          <w:rFonts w:hint="eastAsia"/>
          <w:rtl/>
          <w:lang w:val="es-ES" w:eastAsia="zh-CN"/>
        </w:rPr>
        <w:br w:type="page"/>
      </w:r>
    </w:p>
    <w:p w14:paraId="2B0BE0FE" w14:textId="37A8C1A1" w:rsidR="009A0456" w:rsidRDefault="009A0456" w:rsidP="009A0456">
      <w:pPr>
        <w:pStyle w:val="Heading20"/>
        <w:pBdr>
          <w:bottom w:val="single" w:sz="18" w:space="0" w:color="D9D9D9"/>
        </w:pBdr>
        <w:rPr>
          <w:lang w:val="es-ES" w:bidi="ar-EG"/>
        </w:rPr>
      </w:pPr>
      <w:bookmarkStart w:id="260" w:name="_Toc194998319"/>
      <w:bookmarkStart w:id="261" w:name="_Toc200468055"/>
      <w:bookmarkStart w:id="262" w:name="_Toc205899765"/>
      <w:bookmarkEnd w:id="231"/>
      <w:bookmarkEnd w:id="232"/>
      <w:bookmarkEnd w:id="233"/>
      <w:bookmarkEnd w:id="234"/>
      <w:bookmarkEnd w:id="235"/>
      <w:bookmarkEnd w:id="236"/>
      <w:r>
        <w:rPr>
          <w:rtl/>
          <w:lang w:val="es-ES" w:bidi="ar-EG"/>
        </w:rPr>
        <w:lastRenderedPageBreak/>
        <w:t>تقييد الخدمة</w:t>
      </w:r>
      <w:bookmarkEnd w:id="260"/>
      <w:bookmarkEnd w:id="261"/>
      <w:bookmarkEnd w:id="262"/>
    </w:p>
    <w:p w14:paraId="4CFD0A3B" w14:textId="520F9ED8" w:rsidR="00A31929" w:rsidRPr="00B72D8C" w:rsidRDefault="009A0456" w:rsidP="00A31929">
      <w:pPr>
        <w:spacing w:after="240"/>
        <w:jc w:val="center"/>
        <w:rPr>
          <w:rFonts w:eastAsia="SimSun"/>
          <w:rtl/>
          <w:lang w:val="en-GB" w:bidi="ar-EG"/>
        </w:rPr>
      </w:pPr>
      <w:r w:rsidRPr="00B72D8C">
        <w:rPr>
          <w:rFonts w:eastAsia="SimSun"/>
          <w:rtl/>
          <w:lang w:val="es-ES" w:bidi="ar-EG"/>
        </w:rPr>
        <w:t xml:space="preserve">انظر الموقع الإلكتروني: </w:t>
      </w:r>
      <w:r w:rsidR="00A31929" w:rsidRPr="00B72D8C">
        <w:rPr>
          <w:lang w:val="en-GB"/>
        </w:rPr>
        <w:t>www.itu.int/pub/T-SP-SR.1-2012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4531"/>
      </w:tblGrid>
      <w:tr w:rsidR="009A0456" w:rsidRPr="00DC0C86" w14:paraId="670E669B" w14:textId="77777777" w:rsidTr="009A0456">
        <w:tc>
          <w:tcPr>
            <w:tcW w:w="2318" w:type="dxa"/>
            <w:hideMark/>
          </w:tcPr>
          <w:p w14:paraId="3816B937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4531" w:type="dxa"/>
            <w:hideMark/>
          </w:tcPr>
          <w:p w14:paraId="5ACC34B2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9A0456" w:rsidRPr="00DC0C86" w14:paraId="457CCD93" w14:textId="77777777" w:rsidTr="009A0456">
        <w:tc>
          <w:tcPr>
            <w:tcW w:w="2318" w:type="dxa"/>
            <w:hideMark/>
          </w:tcPr>
          <w:p w14:paraId="2E832F43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4531" w:type="dxa"/>
            <w:hideMark/>
          </w:tcPr>
          <w:p w14:paraId="79B8E6D7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139236D1" w14:textId="77777777" w:rsidTr="009A0456">
        <w:tc>
          <w:tcPr>
            <w:tcW w:w="2318" w:type="dxa"/>
            <w:hideMark/>
          </w:tcPr>
          <w:p w14:paraId="5FE769D3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4531" w:type="dxa"/>
            <w:hideMark/>
          </w:tcPr>
          <w:p w14:paraId="4BD3B34C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740A6504" w14:textId="77777777" w:rsidTr="009A0456">
        <w:tc>
          <w:tcPr>
            <w:tcW w:w="2318" w:type="dxa"/>
            <w:hideMark/>
          </w:tcPr>
          <w:p w14:paraId="6B4D98FC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4531" w:type="dxa"/>
            <w:hideMark/>
          </w:tcPr>
          <w:p w14:paraId="1AF2EA12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23099B50" w14:textId="77777777" w:rsidTr="009A0456">
        <w:tc>
          <w:tcPr>
            <w:tcW w:w="2318" w:type="dxa"/>
            <w:hideMark/>
          </w:tcPr>
          <w:p w14:paraId="4DD2384C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4531" w:type="dxa"/>
            <w:hideMark/>
          </w:tcPr>
          <w:p w14:paraId="14C6A08A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01721933" w14:textId="77777777" w:rsidTr="009A0456">
        <w:tc>
          <w:tcPr>
            <w:tcW w:w="2318" w:type="dxa"/>
            <w:hideMark/>
          </w:tcPr>
          <w:p w14:paraId="429802FC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وبرينسيبي</w:t>
            </w:r>
          </w:p>
        </w:tc>
        <w:tc>
          <w:tcPr>
            <w:tcW w:w="4531" w:type="dxa"/>
            <w:hideMark/>
          </w:tcPr>
          <w:p w14:paraId="5CB75CDB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5FE8F0F5" w14:textId="77777777" w:rsidTr="009A0456">
        <w:tc>
          <w:tcPr>
            <w:tcW w:w="2318" w:type="dxa"/>
            <w:hideMark/>
          </w:tcPr>
          <w:p w14:paraId="113D72A0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4531" w:type="dxa"/>
            <w:hideMark/>
          </w:tcPr>
          <w:p w14:paraId="7D632755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6E4F80FB" w14:textId="77777777" w:rsidTr="009A0456">
        <w:tc>
          <w:tcPr>
            <w:tcW w:w="2318" w:type="dxa"/>
            <w:hideMark/>
          </w:tcPr>
          <w:p w14:paraId="0670E004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4531" w:type="dxa"/>
            <w:hideMark/>
          </w:tcPr>
          <w:p w14:paraId="334EBA58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3259D621" w14:textId="77777777" w:rsidTr="009A0456">
        <w:tc>
          <w:tcPr>
            <w:tcW w:w="2318" w:type="dxa"/>
            <w:hideMark/>
          </w:tcPr>
          <w:p w14:paraId="7B14142B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4531" w:type="dxa"/>
            <w:hideMark/>
          </w:tcPr>
          <w:p w14:paraId="4C56A08B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6B04085D" w14:textId="77777777" w:rsidTr="009A0456">
        <w:tc>
          <w:tcPr>
            <w:tcW w:w="2318" w:type="dxa"/>
            <w:hideMark/>
          </w:tcPr>
          <w:p w14:paraId="3B787D77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تركيا</w:t>
            </w:r>
          </w:p>
        </w:tc>
        <w:tc>
          <w:tcPr>
            <w:tcW w:w="4531" w:type="dxa"/>
            <w:hideMark/>
          </w:tcPr>
          <w:p w14:paraId="18721107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1286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17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9A0456" w:rsidRPr="00DC0C86" w14:paraId="495CFE94" w14:textId="77777777" w:rsidTr="009A0456">
        <w:tc>
          <w:tcPr>
            <w:tcW w:w="2318" w:type="dxa"/>
            <w:hideMark/>
          </w:tcPr>
          <w:p w14:paraId="14C1DB4A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بنغلاديش</w:t>
            </w:r>
          </w:p>
        </w:tc>
        <w:tc>
          <w:tcPr>
            <w:tcW w:w="4531" w:type="dxa"/>
            <w:hideMark/>
          </w:tcPr>
          <w:p w14:paraId="6C0650F7" w14:textId="77777777" w:rsidR="009A0456" w:rsidRPr="0026411E" w:rsidRDefault="009A0456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1287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 w:rsidRPr="0026411E">
              <w:rPr>
                <w:rFonts w:eastAsia="SimSun"/>
                <w:b/>
                <w:bCs/>
                <w:sz w:val="20"/>
                <w:szCs w:val="26"/>
                <w:lang w:bidi="ar-EG"/>
              </w:rPr>
              <w:t>16</w:t>
            </w:r>
            <w:r w:rsidRPr="0026411E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0F9F4E82" w14:textId="77777777" w:rsidR="009A0456" w:rsidRPr="00DC0C86" w:rsidRDefault="009A0456" w:rsidP="009A0456">
      <w:pPr>
        <w:rPr>
          <w:rFonts w:eastAsia="SimSun"/>
          <w:highlight w:val="yellow"/>
        </w:rPr>
      </w:pPr>
    </w:p>
    <w:p w14:paraId="6D93836D" w14:textId="77777777" w:rsidR="009A0456" w:rsidRPr="00DC0C86" w:rsidRDefault="009A0456" w:rsidP="009A0456">
      <w:pPr>
        <w:rPr>
          <w:rFonts w:eastAsia="SimSun"/>
          <w:highlight w:val="yellow"/>
          <w:rtl/>
          <w:lang w:bidi="ar-EG"/>
        </w:rPr>
      </w:pPr>
    </w:p>
    <w:p w14:paraId="4F25E143" w14:textId="77777777" w:rsidR="009A0456" w:rsidRPr="0026411E" w:rsidRDefault="009A0456" w:rsidP="009A0456">
      <w:pPr>
        <w:pStyle w:val="Heading20"/>
        <w:rPr>
          <w:rtl/>
          <w:lang w:bidi="ar-EG"/>
        </w:rPr>
      </w:pPr>
      <w:bookmarkStart w:id="263" w:name="_Toc511733610"/>
      <w:bookmarkStart w:id="264" w:name="_Toc515018239"/>
      <w:bookmarkStart w:id="265" w:name="_Toc1726090"/>
      <w:bookmarkStart w:id="266" w:name="_Toc29470456"/>
      <w:bookmarkStart w:id="267" w:name="_Toc33093021"/>
      <w:bookmarkStart w:id="268" w:name="_Toc45706394"/>
      <w:bookmarkStart w:id="269" w:name="_Toc47692668"/>
      <w:bookmarkStart w:id="270" w:name="_Toc64533774"/>
      <w:bookmarkStart w:id="271" w:name="_Toc66179272"/>
      <w:bookmarkStart w:id="272" w:name="_Toc68875059"/>
      <w:bookmarkStart w:id="273" w:name="_Toc96091647"/>
      <w:bookmarkStart w:id="274" w:name="_Toc98747800"/>
      <w:bookmarkStart w:id="275" w:name="_Toc124254402"/>
      <w:bookmarkStart w:id="276" w:name="_Toc135225250"/>
      <w:bookmarkStart w:id="277" w:name="_Toc137478475"/>
      <w:bookmarkStart w:id="278" w:name="_Toc194998320"/>
      <w:bookmarkStart w:id="279" w:name="_Toc200468056"/>
      <w:bookmarkStart w:id="280" w:name="_Toc205899766"/>
      <w:r w:rsidRPr="0026411E">
        <w:rPr>
          <w:rtl/>
        </w:rPr>
        <w:t>إجراءات معاودة النداء وإجراءات النداء البديلة</w:t>
      </w:r>
      <w:r w:rsidRPr="0026411E">
        <w:rPr>
          <w:rtl/>
        </w:rPr>
        <w:br/>
        <w:t xml:space="preserve">(القرار </w:t>
      </w:r>
      <w:r w:rsidRPr="0026411E">
        <w:t>21</w:t>
      </w:r>
      <w:r w:rsidRPr="0026411E">
        <w:rPr>
          <w:rtl/>
        </w:rPr>
        <w:t xml:space="preserve"> المراجَع في مؤتمر المندوبين المفوضين لعام </w:t>
      </w:r>
      <w:r w:rsidRPr="0026411E">
        <w:t>2006</w:t>
      </w:r>
      <w:r w:rsidRPr="0026411E">
        <w:rPr>
          <w:rtl/>
        </w:rPr>
        <w:t>)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7B3F9A22" w14:textId="71E0F5B9" w:rsidR="009A0456" w:rsidRPr="0026411E" w:rsidRDefault="009A0456" w:rsidP="009A0456">
      <w:pPr>
        <w:jc w:val="center"/>
        <w:rPr>
          <w:rFonts w:eastAsia="SimSun"/>
          <w:rtl/>
          <w:lang w:bidi="ar-EG"/>
        </w:rPr>
      </w:pPr>
      <w:r w:rsidRPr="0026411E">
        <w:rPr>
          <w:rFonts w:eastAsia="SimSun"/>
          <w:rtl/>
          <w:lang w:bidi="ar-EG"/>
        </w:rPr>
        <w:t xml:space="preserve">انظر الموقع الإلكتروني: </w:t>
      </w:r>
      <w:r w:rsidRPr="0026411E">
        <w:rPr>
          <w:rFonts w:asciiTheme="minorHAnsi" w:hAnsiTheme="minorHAnsi"/>
        </w:rPr>
        <w:t>www.itu.int/pub/T-SP-PP.RES.21-2011/</w:t>
      </w:r>
    </w:p>
    <w:p w14:paraId="5208FF8A" w14:textId="77777777" w:rsidR="009A0456" w:rsidRPr="00DC0C86" w:rsidRDefault="009A0456" w:rsidP="009A0456">
      <w:pPr>
        <w:rPr>
          <w:rFonts w:eastAsia="SimSun"/>
          <w:highlight w:val="yellow"/>
          <w:rtl/>
        </w:rPr>
      </w:pPr>
    </w:p>
    <w:p w14:paraId="3E402E45" w14:textId="77777777" w:rsidR="009A0456" w:rsidRPr="0026411E" w:rsidRDefault="009A0456" w:rsidP="009A0456">
      <w:pPr>
        <w:rPr>
          <w:rtl/>
        </w:rPr>
      </w:pPr>
      <w:r w:rsidRPr="0026411E">
        <w:rPr>
          <w:rtl/>
        </w:rPr>
        <w:br w:type="page"/>
      </w:r>
    </w:p>
    <w:p w14:paraId="3F3BDE70" w14:textId="77777777" w:rsidR="009A0456" w:rsidRPr="0026411E" w:rsidRDefault="009A0456" w:rsidP="009A0456">
      <w:pPr>
        <w:pStyle w:val="Heading10"/>
        <w:rPr>
          <w:rtl/>
        </w:rPr>
      </w:pPr>
      <w:bookmarkStart w:id="281" w:name="_Toc1726091"/>
      <w:bookmarkStart w:id="282" w:name="_Toc12890495"/>
      <w:bookmarkStart w:id="283" w:name="_Toc29470457"/>
      <w:bookmarkStart w:id="284" w:name="_Toc33093022"/>
      <w:bookmarkStart w:id="285" w:name="_Toc45706395"/>
      <w:bookmarkStart w:id="286" w:name="_Toc53732627"/>
      <w:bookmarkStart w:id="287" w:name="_Toc57017136"/>
      <w:bookmarkStart w:id="288" w:name="_Toc67324390"/>
      <w:bookmarkStart w:id="289" w:name="_Toc73716717"/>
      <w:bookmarkStart w:id="290" w:name="_Toc77327633"/>
      <w:bookmarkStart w:id="291" w:name="_Toc81484451"/>
      <w:bookmarkStart w:id="292" w:name="_Toc96091648"/>
      <w:bookmarkStart w:id="293" w:name="_Toc98747801"/>
      <w:bookmarkStart w:id="294" w:name="_Toc124254403"/>
      <w:bookmarkStart w:id="295" w:name="_Toc128657231"/>
      <w:bookmarkStart w:id="296" w:name="_Toc133935873"/>
      <w:bookmarkStart w:id="297" w:name="_Toc135225251"/>
      <w:bookmarkStart w:id="298" w:name="_Toc136524957"/>
      <w:bookmarkStart w:id="299" w:name="_Toc137478476"/>
      <w:bookmarkStart w:id="300" w:name="_Toc138343266"/>
      <w:bookmarkStart w:id="301" w:name="_Toc194998321"/>
      <w:bookmarkStart w:id="302" w:name="_Toc200468057"/>
      <w:bookmarkStart w:id="303" w:name="_Toc205899767"/>
      <w:r w:rsidRPr="0026411E">
        <w:rPr>
          <w:rtl/>
        </w:rPr>
        <w:lastRenderedPageBreak/>
        <w:t>تعديلات على منشورات الخدمة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14:paraId="76D15290" w14:textId="77777777" w:rsidR="009A0456" w:rsidRPr="00DC0C86" w:rsidRDefault="009A0456" w:rsidP="009A0456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highlight w:val="yellow"/>
          <w:rtl/>
        </w:rPr>
      </w:pPr>
      <w:r w:rsidRPr="0026411E">
        <w:rPr>
          <w:rFonts w:eastAsia="SimSun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9A0456" w:rsidRPr="0026411E" w14:paraId="00334200" w14:textId="77777777" w:rsidTr="009A0456">
        <w:trPr>
          <w:trHeight w:val="41"/>
          <w:jc w:val="center"/>
        </w:trPr>
        <w:tc>
          <w:tcPr>
            <w:tcW w:w="878" w:type="dxa"/>
            <w:hideMark/>
          </w:tcPr>
          <w:p w14:paraId="57596362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  <w:hideMark/>
          </w:tcPr>
          <w:p w14:paraId="1B469739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7E241967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14:paraId="49EF915C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  <w:hideMark/>
          </w:tcPr>
          <w:p w14:paraId="06A84387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9A0456" w:rsidRPr="0026411E" w14:paraId="53D6C1E8" w14:textId="77777777" w:rsidTr="009A0456">
        <w:trPr>
          <w:trHeight w:val="39"/>
          <w:jc w:val="center"/>
        </w:trPr>
        <w:tc>
          <w:tcPr>
            <w:tcW w:w="878" w:type="dxa"/>
            <w:hideMark/>
          </w:tcPr>
          <w:p w14:paraId="4977B711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  <w:hideMark/>
          </w:tcPr>
          <w:p w14:paraId="10B6E271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5319D40E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  <w:hideMark/>
          </w:tcPr>
          <w:p w14:paraId="20E8F01C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  <w:hideMark/>
          </w:tcPr>
          <w:p w14:paraId="23501F8A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9A0456" w:rsidRPr="0026411E" w14:paraId="018BC1C4" w14:textId="77777777" w:rsidTr="009A0456">
        <w:trPr>
          <w:trHeight w:val="39"/>
          <w:jc w:val="center"/>
        </w:trPr>
        <w:tc>
          <w:tcPr>
            <w:tcW w:w="878" w:type="dxa"/>
            <w:hideMark/>
          </w:tcPr>
          <w:p w14:paraId="70D9B3C6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  <w:hideMark/>
          </w:tcPr>
          <w:p w14:paraId="6AD2B29B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301AD1EE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14:paraId="0FF4676A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  <w:hideMark/>
          </w:tcPr>
          <w:p w14:paraId="2E2FF9B8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9A0456" w:rsidRPr="0026411E" w14:paraId="55D96F8F" w14:textId="77777777" w:rsidTr="009A0456">
        <w:trPr>
          <w:trHeight w:val="39"/>
          <w:jc w:val="center"/>
        </w:trPr>
        <w:tc>
          <w:tcPr>
            <w:tcW w:w="878" w:type="dxa"/>
            <w:hideMark/>
          </w:tcPr>
          <w:p w14:paraId="69953F56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rtl/>
                <w:lang w:bidi="ar-EG"/>
              </w:rPr>
            </w:pPr>
            <w:r w:rsidRPr="0026411E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  <w:hideMark/>
          </w:tcPr>
          <w:p w14:paraId="1DABBCDB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6411E">
              <w:rPr>
                <w:rFonts w:eastAsia="SimSun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6078F11A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AC66098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47745B25" w14:textId="77777777" w:rsidR="009A0456" w:rsidRPr="0026411E" w:rsidRDefault="009A0456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1199A7FB" w14:textId="77777777" w:rsidR="009A0456" w:rsidRDefault="009A0456" w:rsidP="001D2E99">
      <w:pPr>
        <w:rPr>
          <w:rFonts w:eastAsia="SimSun"/>
          <w:highlight w:val="yellow"/>
          <w:rtl/>
          <w:lang w:val="fr-CH" w:bidi="ar-EG"/>
        </w:rPr>
      </w:pPr>
    </w:p>
    <w:p w14:paraId="3871A674" w14:textId="77777777" w:rsidR="00846A76" w:rsidRDefault="00846A76" w:rsidP="001D2E99">
      <w:pPr>
        <w:rPr>
          <w:rFonts w:eastAsia="SimSun"/>
          <w:highlight w:val="yellow"/>
          <w:rtl/>
          <w:lang w:val="fr-CH" w:bidi="ar-EG"/>
        </w:rPr>
      </w:pPr>
    </w:p>
    <w:p w14:paraId="7B1EA335" w14:textId="5D774D1A" w:rsidR="00846A76" w:rsidRDefault="00846A76" w:rsidP="00846A76">
      <w:pPr>
        <w:pStyle w:val="Heading20"/>
        <w:rPr>
          <w:rtl/>
          <w:lang w:bidi="ar-EG"/>
        </w:rPr>
      </w:pPr>
      <w:bookmarkStart w:id="304" w:name="_Toc411249978"/>
      <w:bookmarkStart w:id="305" w:name="_Toc413754224"/>
      <w:bookmarkStart w:id="306" w:name="_Toc414264980"/>
      <w:bookmarkStart w:id="307" w:name="_Toc521403558"/>
      <w:bookmarkStart w:id="308" w:name="_Toc523845185"/>
      <w:bookmarkStart w:id="309" w:name="_Toc526325246"/>
      <w:bookmarkStart w:id="310" w:name="_Toc534278042"/>
      <w:bookmarkStart w:id="311" w:name="_Toc26196653"/>
      <w:bookmarkStart w:id="312" w:name="_Toc30510176"/>
      <w:bookmarkStart w:id="313" w:name="_Toc106372249"/>
      <w:bookmarkStart w:id="314" w:name="_Toc205899768"/>
      <w:r w:rsidRPr="00AD7602">
        <w:rPr>
          <w:rFonts w:hint="cs"/>
          <w:rtl/>
        </w:rPr>
        <w:t>قائمة محطات السفن وتخصيصات هويات الخدمة المتنقلة البحرية</w:t>
      </w:r>
      <w:r w:rsidRPr="00AD7602">
        <w:rPr>
          <w:rtl/>
        </w:rPr>
        <w:br/>
      </w:r>
      <w:r w:rsidRPr="00AD7602">
        <w:rPr>
          <w:rFonts w:hint="cs"/>
          <w:rtl/>
        </w:rPr>
        <w:t xml:space="preserve">(القائمة </w:t>
      </w:r>
      <w:r w:rsidRPr="00AD7602">
        <w:t>V</w:t>
      </w:r>
      <w:r w:rsidRPr="00AD7602">
        <w:rPr>
          <w:rFonts w:hint="cs"/>
          <w:rtl/>
        </w:rPr>
        <w:t>)</w:t>
      </w:r>
      <w:r w:rsidRPr="00AD7602">
        <w:rPr>
          <w:rFonts w:hint="cs"/>
          <w:rtl/>
        </w:rPr>
        <w:br/>
        <w:t xml:space="preserve">طبعة </w:t>
      </w:r>
      <w:r>
        <w:t>2025</w:t>
      </w:r>
      <w:r w:rsidR="00AF5FE0">
        <w:rPr>
          <w:rtl/>
        </w:rPr>
        <w:br/>
      </w:r>
      <w:r w:rsidRPr="00AD7602">
        <w:rPr>
          <w:rFonts w:hint="cs"/>
          <w:rtl/>
        </w:rPr>
        <w:br/>
        <w:t xml:space="preserve">القسم </w:t>
      </w:r>
      <w:r w:rsidRPr="00AD7602">
        <w:t>VI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14:paraId="716942E4" w14:textId="77777777" w:rsidR="00846A76" w:rsidRPr="00FC11BD" w:rsidRDefault="00846A76" w:rsidP="009B0EC9">
      <w:pPr>
        <w:widowControl w:val="0"/>
        <w:tabs>
          <w:tab w:val="left" w:pos="90"/>
          <w:tab w:val="left" w:pos="1134"/>
          <w:tab w:val="left" w:pos="1560"/>
          <w:tab w:val="left" w:pos="2127"/>
        </w:tabs>
        <w:spacing w:before="600" w:after="360"/>
        <w:rPr>
          <w:rFonts w:asciiTheme="minorHAnsi" w:hAnsiTheme="minorHAnsi" w:cs="Arial"/>
          <w:b/>
          <w:bCs/>
          <w:sz w:val="20"/>
          <w:szCs w:val="26"/>
        </w:rPr>
      </w:pPr>
      <w:r w:rsidRPr="00FC11BD">
        <w:rPr>
          <w:b/>
          <w:bCs/>
          <w:color w:val="000000"/>
          <w:sz w:val="20"/>
          <w:szCs w:val="26"/>
        </w:rPr>
        <w:t>REP</w:t>
      </w:r>
    </w:p>
    <w:p w14:paraId="6E382674" w14:textId="3C97370C" w:rsidR="00846A76" w:rsidRPr="009239B1" w:rsidRDefault="00846A76" w:rsidP="00B66ED4">
      <w:pPr>
        <w:tabs>
          <w:tab w:val="left" w:pos="850"/>
        </w:tabs>
        <w:spacing w:before="60"/>
        <w:ind w:left="850" w:hanging="567"/>
        <w:rPr>
          <w:rFonts w:asciiTheme="minorHAnsi" w:hAnsiTheme="minorHAnsi" w:cs="Arial"/>
          <w:color w:val="000000"/>
          <w:sz w:val="20"/>
          <w:szCs w:val="26"/>
          <w:rtl/>
          <w:lang w:val="en-GB" w:bidi="ar-EG"/>
        </w:rPr>
      </w:pPr>
      <w:r w:rsidRPr="009239B1">
        <w:rPr>
          <w:rFonts w:asciiTheme="minorHAnsi" w:hAnsiTheme="minorHAnsi" w:cs="Arial"/>
          <w:b/>
          <w:bCs/>
          <w:color w:val="000000"/>
          <w:sz w:val="20"/>
          <w:szCs w:val="26"/>
          <w:lang w:val="en-GB"/>
        </w:rPr>
        <w:t>CY03</w:t>
      </w:r>
      <w:r w:rsidRPr="009239B1">
        <w:rPr>
          <w:rFonts w:asciiTheme="minorHAnsi" w:hAnsiTheme="minorHAnsi" w:cs="Arial"/>
          <w:sz w:val="20"/>
          <w:szCs w:val="26"/>
          <w:lang w:val="en-GB"/>
        </w:rPr>
        <w:tab/>
      </w:r>
      <w:proofErr w:type="spellStart"/>
      <w:r w:rsidR="00B66ED4" w:rsidRPr="009239B1">
        <w:rPr>
          <w:rFonts w:asciiTheme="minorHAnsi" w:hAnsiTheme="minorHAnsi" w:cs="Arial"/>
          <w:sz w:val="20"/>
          <w:szCs w:val="26"/>
          <w:lang w:val="en-GB"/>
        </w:rPr>
        <w:t>Telaccount</w:t>
      </w:r>
      <w:proofErr w:type="spellEnd"/>
      <w:r w:rsidR="00B66ED4" w:rsidRPr="009239B1">
        <w:rPr>
          <w:rFonts w:asciiTheme="minorHAnsi" w:hAnsiTheme="minorHAnsi" w:cs="Arial"/>
          <w:sz w:val="20"/>
          <w:szCs w:val="26"/>
          <w:lang w:val="en-GB"/>
        </w:rPr>
        <w:t xml:space="preserve"> Overseas Ltd., 8 </w:t>
      </w:r>
      <w:proofErr w:type="spellStart"/>
      <w:r w:rsidR="00B66ED4" w:rsidRPr="009239B1">
        <w:rPr>
          <w:rFonts w:asciiTheme="minorHAnsi" w:hAnsiTheme="minorHAnsi" w:cs="Arial"/>
          <w:sz w:val="20"/>
          <w:szCs w:val="26"/>
          <w:lang w:val="en-GB"/>
        </w:rPr>
        <w:t>Spatharikou</w:t>
      </w:r>
      <w:proofErr w:type="spellEnd"/>
      <w:r w:rsidR="00B66ED4" w:rsidRPr="009239B1">
        <w:rPr>
          <w:rFonts w:asciiTheme="minorHAnsi" w:hAnsiTheme="minorHAnsi" w:cs="Arial"/>
          <w:sz w:val="20"/>
          <w:szCs w:val="26"/>
          <w:lang w:val="en-GB"/>
        </w:rPr>
        <w:t xml:space="preserve"> Street, 4004, Limassol, Cyprus</w:t>
      </w:r>
      <w:r w:rsidR="00B66ED4" w:rsidRPr="009239B1">
        <w:rPr>
          <w:rFonts w:asciiTheme="minorHAnsi" w:hAnsiTheme="minorHAnsi" w:cs="Arial" w:hint="cs"/>
          <w:sz w:val="20"/>
          <w:szCs w:val="26"/>
          <w:rtl/>
          <w:lang w:val="en-GB"/>
        </w:rPr>
        <w:t>.</w:t>
      </w:r>
    </w:p>
    <w:p w14:paraId="1EC23EA8" w14:textId="292003AC" w:rsidR="00B66ED4" w:rsidRPr="009239B1" w:rsidRDefault="00846A76" w:rsidP="00B66ED4">
      <w:pPr>
        <w:tabs>
          <w:tab w:val="left" w:pos="850"/>
        </w:tabs>
        <w:spacing w:before="60"/>
        <w:ind w:left="850" w:hanging="567"/>
        <w:rPr>
          <w:rFonts w:eastAsia="SimSun"/>
          <w:sz w:val="20"/>
          <w:szCs w:val="26"/>
          <w:rtl/>
          <w:lang w:bidi="ar-EG"/>
        </w:rPr>
      </w:pPr>
      <w:r w:rsidRPr="009239B1">
        <w:rPr>
          <w:rFonts w:eastAsia="SimSun"/>
          <w:sz w:val="20"/>
          <w:szCs w:val="26"/>
          <w:rtl/>
          <w:lang w:val="fr-CH" w:bidi="ar-EG"/>
        </w:rPr>
        <w:tab/>
      </w:r>
      <w:r w:rsidRPr="009239B1">
        <w:rPr>
          <w:rFonts w:eastAsia="SimSun" w:hint="cs"/>
          <w:sz w:val="20"/>
          <w:szCs w:val="26"/>
          <w:rtl/>
          <w:lang w:val="fr-CH" w:bidi="ar-EG"/>
        </w:rPr>
        <w:t xml:space="preserve">البريد الإلكتروني: </w:t>
      </w:r>
      <w:hyperlink r:id="rId39" w:history="1">
        <w:r w:rsidR="00B66ED4" w:rsidRPr="009239B1">
          <w:rPr>
            <w:rStyle w:val="Hyperlink"/>
            <w:sz w:val="20"/>
            <w:szCs w:val="26"/>
          </w:rPr>
          <w:t>cy03@telaccountoverseas.com</w:t>
        </w:r>
      </w:hyperlink>
      <w:r w:rsidRPr="009239B1">
        <w:rPr>
          <w:rFonts w:eastAsia="SimSun" w:hint="cs"/>
          <w:sz w:val="20"/>
          <w:szCs w:val="26"/>
          <w:rtl/>
          <w:lang w:bidi="ar-EG"/>
        </w:rPr>
        <w:t>،</w:t>
      </w:r>
      <w:r w:rsidR="00B66ED4" w:rsidRPr="009239B1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B66ED4" w:rsidRPr="009239B1">
        <w:rPr>
          <w:rFonts w:eastAsia="SimSun" w:hint="cs"/>
          <w:sz w:val="20"/>
          <w:szCs w:val="26"/>
          <w:rtl/>
          <w:lang w:val="fr-CH" w:bidi="ar-EG"/>
        </w:rPr>
        <w:t xml:space="preserve">البريد الإلكتروني: </w:t>
      </w:r>
      <w:hyperlink r:id="rId40" w:history="1">
        <w:r w:rsidR="00B66ED4" w:rsidRPr="009239B1">
          <w:rPr>
            <w:rStyle w:val="Hyperlink"/>
            <w:sz w:val="20"/>
            <w:szCs w:val="26"/>
          </w:rPr>
          <w:t>Katerina.Kokkinou@teleccountoverseas</w:t>
        </w:r>
      </w:hyperlink>
    </w:p>
    <w:p w14:paraId="7B281344" w14:textId="1425E378" w:rsidR="00846A76" w:rsidRPr="009239B1" w:rsidRDefault="00B66ED4" w:rsidP="00B66ED4">
      <w:pPr>
        <w:tabs>
          <w:tab w:val="left" w:pos="850"/>
        </w:tabs>
        <w:spacing w:before="60"/>
        <w:ind w:left="850" w:hanging="567"/>
        <w:rPr>
          <w:rFonts w:eastAsia="SimSun"/>
          <w:spacing w:val="-4"/>
          <w:sz w:val="20"/>
          <w:szCs w:val="26"/>
          <w:rtl/>
          <w:lang w:bidi="ar-EG"/>
        </w:rPr>
      </w:pPr>
      <w:r w:rsidRPr="009239B1">
        <w:rPr>
          <w:rFonts w:eastAsia="SimSun"/>
          <w:spacing w:val="-4"/>
          <w:sz w:val="20"/>
          <w:szCs w:val="26"/>
          <w:rtl/>
          <w:lang w:val="fr-CH" w:bidi="ar-EG"/>
        </w:rPr>
        <w:tab/>
      </w:r>
      <w:r w:rsidR="00846A76" w:rsidRPr="009239B1">
        <w:rPr>
          <w:rFonts w:eastAsia="SimSun" w:hint="cs"/>
          <w:spacing w:val="-4"/>
          <w:sz w:val="20"/>
          <w:szCs w:val="26"/>
          <w:rtl/>
          <w:lang w:bidi="ar-EG"/>
        </w:rPr>
        <w:t>الهاتف</w:t>
      </w:r>
      <w:r w:rsidRPr="009239B1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="00D26773" w:rsidRPr="009239B1">
        <w:rPr>
          <w:rFonts w:eastAsia="SimSun" w:hint="cs"/>
          <w:spacing w:val="-4"/>
          <w:sz w:val="20"/>
          <w:szCs w:val="26"/>
          <w:rtl/>
          <w:lang w:bidi="ar-EG"/>
        </w:rPr>
        <w:t>المتنقل</w:t>
      </w:r>
      <w:r w:rsidR="00846A76" w:rsidRPr="009239B1">
        <w:rPr>
          <w:rFonts w:eastAsia="SimSun" w:hint="cs"/>
          <w:spacing w:val="-4"/>
          <w:sz w:val="20"/>
          <w:szCs w:val="26"/>
          <w:rtl/>
          <w:lang w:bidi="ar-EG"/>
        </w:rPr>
        <w:t xml:space="preserve">: </w:t>
      </w:r>
      <w:r w:rsidR="00846A76" w:rsidRPr="009239B1">
        <w:rPr>
          <w:color w:val="000000"/>
          <w:spacing w:val="-4"/>
          <w:sz w:val="20"/>
          <w:szCs w:val="26"/>
          <w:lang w:val="en-GB"/>
        </w:rPr>
        <w:t>+</w:t>
      </w:r>
      <w:r w:rsidRPr="009239B1">
        <w:rPr>
          <w:color w:val="000000"/>
          <w:spacing w:val="-4"/>
          <w:sz w:val="20"/>
          <w:szCs w:val="26"/>
          <w:lang w:val="en-GB"/>
        </w:rPr>
        <w:t>357 99 441839</w:t>
      </w:r>
      <w:r w:rsidR="00846A76" w:rsidRPr="009239B1">
        <w:rPr>
          <w:rFonts w:eastAsia="SimSun" w:hint="cs"/>
          <w:spacing w:val="-4"/>
          <w:sz w:val="20"/>
          <w:szCs w:val="26"/>
          <w:rtl/>
          <w:lang w:bidi="ar-EG"/>
        </w:rPr>
        <w:t xml:space="preserve">، </w:t>
      </w:r>
      <w:r w:rsidRPr="009239B1">
        <w:rPr>
          <w:rFonts w:eastAsia="SimSun" w:hint="cs"/>
          <w:spacing w:val="-4"/>
          <w:sz w:val="20"/>
          <w:szCs w:val="26"/>
          <w:rtl/>
          <w:lang w:bidi="ar-EG"/>
        </w:rPr>
        <w:t>الهاتف</w:t>
      </w:r>
      <w:r w:rsidR="00846A76" w:rsidRPr="009239B1">
        <w:rPr>
          <w:rFonts w:eastAsia="SimSun" w:hint="cs"/>
          <w:spacing w:val="-4"/>
          <w:sz w:val="20"/>
          <w:szCs w:val="26"/>
          <w:rtl/>
          <w:lang w:bidi="ar-EG"/>
        </w:rPr>
        <w:t xml:space="preserve">: </w:t>
      </w:r>
      <w:r w:rsidR="00846A76" w:rsidRPr="009239B1">
        <w:rPr>
          <w:color w:val="000000"/>
          <w:spacing w:val="-4"/>
          <w:sz w:val="20"/>
          <w:szCs w:val="26"/>
          <w:lang w:val="en-GB"/>
        </w:rPr>
        <w:t>+</w:t>
      </w:r>
      <w:r w:rsidRPr="009239B1">
        <w:rPr>
          <w:color w:val="000000"/>
          <w:spacing w:val="-4"/>
          <w:sz w:val="20"/>
          <w:szCs w:val="26"/>
          <w:lang w:val="en-GB"/>
        </w:rPr>
        <w:t>357 25877565</w:t>
      </w:r>
      <w:r w:rsidRPr="009239B1">
        <w:rPr>
          <w:color w:val="000000"/>
          <w:spacing w:val="-4"/>
          <w:sz w:val="20"/>
          <w:szCs w:val="26"/>
          <w:rtl/>
          <w:lang w:val="en-GB"/>
        </w:rPr>
        <w:t xml:space="preserve"> </w:t>
      </w:r>
      <w:r w:rsidR="009239B1" w:rsidRPr="009239B1">
        <w:rPr>
          <w:rFonts w:hint="cs"/>
          <w:color w:val="000000"/>
          <w:spacing w:val="-4"/>
          <w:sz w:val="20"/>
          <w:szCs w:val="26"/>
          <w:rtl/>
          <w:lang w:val="en-GB"/>
        </w:rPr>
        <w:t>(الخط الفرعي:</w:t>
      </w:r>
      <w:r w:rsidR="00783B32" w:rsidRPr="009239B1">
        <w:rPr>
          <w:rFonts w:hint="cs"/>
          <w:color w:val="000000"/>
          <w:spacing w:val="-4"/>
          <w:sz w:val="20"/>
          <w:szCs w:val="26"/>
          <w:rtl/>
          <w:lang w:val="en-GB"/>
        </w:rPr>
        <w:t xml:space="preserve"> </w:t>
      </w:r>
      <w:r w:rsidR="00783B32" w:rsidRPr="009239B1">
        <w:rPr>
          <w:color w:val="000000"/>
          <w:spacing w:val="-4"/>
          <w:sz w:val="20"/>
          <w:szCs w:val="26"/>
        </w:rPr>
        <w:t>2012</w:t>
      </w:r>
      <w:r w:rsidR="00783B32" w:rsidRPr="009239B1">
        <w:rPr>
          <w:rFonts w:hint="cs"/>
          <w:color w:val="000000"/>
          <w:spacing w:val="-4"/>
          <w:sz w:val="20"/>
          <w:szCs w:val="26"/>
          <w:rtl/>
          <w:lang w:val="en-GB"/>
        </w:rPr>
        <w:t>)</w:t>
      </w:r>
      <w:r w:rsidR="00846A76" w:rsidRPr="009239B1">
        <w:rPr>
          <w:rFonts w:eastAsia="SimSun" w:hint="cs"/>
          <w:spacing w:val="-4"/>
          <w:sz w:val="20"/>
          <w:szCs w:val="26"/>
          <w:rtl/>
          <w:lang w:val="en-GB" w:bidi="ar-EG"/>
        </w:rPr>
        <w:t>،</w:t>
      </w:r>
    </w:p>
    <w:p w14:paraId="4B7823E5" w14:textId="4D7FC3E7" w:rsidR="00846A76" w:rsidRPr="009239B1" w:rsidRDefault="00846A76" w:rsidP="009239B1">
      <w:pPr>
        <w:tabs>
          <w:tab w:val="left" w:pos="850"/>
        </w:tabs>
        <w:spacing w:before="60"/>
        <w:ind w:left="850" w:hanging="567"/>
        <w:rPr>
          <w:sz w:val="20"/>
          <w:szCs w:val="26"/>
          <w:lang w:val="en-GB" w:bidi="ar-EG"/>
        </w:rPr>
      </w:pPr>
      <w:r w:rsidRPr="009239B1">
        <w:rPr>
          <w:sz w:val="20"/>
          <w:szCs w:val="26"/>
          <w:rtl/>
          <w:lang w:val="en-GB" w:bidi="ar-EG"/>
        </w:rPr>
        <w:tab/>
      </w:r>
      <w:r w:rsidRPr="009239B1">
        <w:rPr>
          <w:rFonts w:eastAsia="SimSun" w:hint="cs"/>
          <w:spacing w:val="-5"/>
          <w:sz w:val="20"/>
          <w:szCs w:val="26"/>
          <w:rtl/>
          <w:lang w:val="fr-CH" w:bidi="ar-EG"/>
        </w:rPr>
        <w:t xml:space="preserve">جهة الاتصال: </w:t>
      </w:r>
      <w:r w:rsidR="009239B1" w:rsidRPr="009239B1">
        <w:rPr>
          <w:rFonts w:hint="cs"/>
          <w:color w:val="000000"/>
          <w:sz w:val="20"/>
          <w:szCs w:val="26"/>
          <w:rtl/>
          <w:lang w:val="en-GB" w:eastAsia="en-GB"/>
        </w:rPr>
        <w:t xml:space="preserve">السيدة </w:t>
      </w:r>
      <w:r w:rsidR="00B66ED4" w:rsidRPr="009239B1">
        <w:rPr>
          <w:color w:val="000000"/>
          <w:sz w:val="20"/>
          <w:szCs w:val="26"/>
          <w:lang w:val="en-GB" w:eastAsia="en-GB"/>
        </w:rPr>
        <w:t>Katerina Kokkinou</w:t>
      </w:r>
      <w:r w:rsidR="009B0EC9">
        <w:rPr>
          <w:rFonts w:hint="cs"/>
          <w:color w:val="000000"/>
          <w:sz w:val="20"/>
          <w:szCs w:val="26"/>
          <w:rtl/>
          <w:lang w:val="en-GB" w:eastAsia="en-GB"/>
        </w:rPr>
        <w:t xml:space="preserve"> </w:t>
      </w:r>
      <w:r w:rsidR="009239B1" w:rsidRPr="009239B1">
        <w:rPr>
          <w:rFonts w:hint="cs"/>
          <w:color w:val="000000"/>
          <w:sz w:val="20"/>
          <w:szCs w:val="26"/>
          <w:rtl/>
          <w:lang w:val="en-GB" w:eastAsia="en-GB"/>
        </w:rPr>
        <w:t>/</w:t>
      </w:r>
      <w:r w:rsidR="009B0EC9">
        <w:rPr>
          <w:rFonts w:hint="cs"/>
          <w:color w:val="000000"/>
          <w:sz w:val="20"/>
          <w:szCs w:val="26"/>
          <w:rtl/>
          <w:lang w:val="en-GB" w:eastAsia="en-GB"/>
        </w:rPr>
        <w:t xml:space="preserve"> </w:t>
      </w:r>
      <w:r w:rsidR="009239B1" w:rsidRPr="009239B1">
        <w:rPr>
          <w:color w:val="000000"/>
          <w:sz w:val="20"/>
          <w:szCs w:val="26"/>
          <w:rtl/>
          <w:lang w:val="en-GB" w:eastAsia="en-GB"/>
        </w:rPr>
        <w:t>كبيرة مديري الإمداد</w:t>
      </w:r>
      <w:r w:rsidRPr="009239B1">
        <w:rPr>
          <w:rFonts w:hint="cs"/>
          <w:color w:val="000000"/>
          <w:sz w:val="20"/>
          <w:szCs w:val="26"/>
          <w:rtl/>
          <w:lang w:val="en-GB" w:eastAsia="en-GB"/>
        </w:rPr>
        <w:t>.</w:t>
      </w:r>
    </w:p>
    <w:p w14:paraId="58B3C17B" w14:textId="584529A1" w:rsidR="002B48C7" w:rsidRDefault="002B48C7" w:rsidP="002B48C7">
      <w:pPr>
        <w:rPr>
          <w:rFonts w:eastAsia="SimSun"/>
          <w:highlight w:val="yellow"/>
          <w:rtl/>
          <w:lang w:val="es-ES" w:bidi="ar-EG"/>
        </w:rPr>
      </w:pPr>
      <w:bookmarkStart w:id="315" w:name="_Toc527554085"/>
      <w:bookmarkStart w:id="316" w:name="_Toc530491491"/>
      <w:bookmarkStart w:id="317" w:name="_Toc1726093"/>
      <w:bookmarkStart w:id="318" w:name="_Toc4596186"/>
      <w:bookmarkStart w:id="319" w:name="_Toc4596542"/>
      <w:bookmarkStart w:id="320" w:name="_Toc96091651"/>
      <w:bookmarkStart w:id="321" w:name="_Toc98747802"/>
      <w:bookmarkStart w:id="322" w:name="_Toc124254404"/>
      <w:r w:rsidRPr="002B48C7">
        <w:rPr>
          <w:rFonts w:eastAsia="SimSun"/>
          <w:rtl/>
          <w:lang w:val="es-ES" w:bidi="ar-EG"/>
        </w:rPr>
        <w:br w:type="page"/>
      </w:r>
    </w:p>
    <w:p w14:paraId="4831F278" w14:textId="77777777" w:rsidR="00C17C95" w:rsidRPr="00DC0C86" w:rsidRDefault="00C17C95" w:rsidP="00C17C95">
      <w:pPr>
        <w:pStyle w:val="Heading20"/>
        <w:rPr>
          <w:position w:val="2"/>
          <w:highlight w:val="yellow"/>
        </w:rPr>
      </w:pPr>
      <w:bookmarkStart w:id="323" w:name="_Toc200468059"/>
      <w:bookmarkStart w:id="324" w:name="_Toc205899769"/>
      <w:r w:rsidRPr="0026411E">
        <w:rPr>
          <w:position w:val="2"/>
          <w:rtl/>
        </w:rPr>
        <w:lastRenderedPageBreak/>
        <w:t xml:space="preserve">الرموز الدليلية للشبكة المتنقلة </w:t>
      </w:r>
      <w:r w:rsidRPr="0026411E">
        <w:rPr>
          <w:position w:val="2"/>
        </w:rPr>
        <w:t>(MNC)</w:t>
      </w:r>
      <w:r w:rsidRPr="0026411E">
        <w:rPr>
          <w:position w:val="2"/>
          <w:rtl/>
        </w:rPr>
        <w:t xml:space="preserve"> فيما يتعلق بالخطة الدولية</w:t>
      </w:r>
      <w:r w:rsidRPr="0026411E">
        <w:rPr>
          <w:position w:val="2"/>
          <w:rtl/>
        </w:rPr>
        <w:br/>
        <w:t>لتعرف هوية الشبكات العمومية والاشتراكات</w:t>
      </w:r>
      <w:r w:rsidRPr="0026411E">
        <w:rPr>
          <w:position w:val="2"/>
          <w:rtl/>
        </w:rPr>
        <w:br/>
        <w:t xml:space="preserve">(وفقاً للتوصية </w:t>
      </w:r>
      <w:r w:rsidRPr="0026411E">
        <w:rPr>
          <w:position w:val="2"/>
        </w:rPr>
        <w:t>ITU-T E.212</w:t>
      </w:r>
      <w:r w:rsidRPr="0026411E">
        <w:rPr>
          <w:position w:val="2"/>
          <w:rtl/>
        </w:rPr>
        <w:t> </w:t>
      </w:r>
      <w:r w:rsidRPr="0026411E">
        <w:rPr>
          <w:position w:val="2"/>
        </w:rPr>
        <w:t>(2016/09)</w:t>
      </w:r>
      <w:r w:rsidRPr="0026411E">
        <w:rPr>
          <w:position w:val="2"/>
          <w:rtl/>
          <w:lang w:bidi="ar-EG"/>
        </w:rPr>
        <w:t>)</w:t>
      </w:r>
      <w:r w:rsidRPr="0026411E">
        <w:rPr>
          <w:position w:val="2"/>
          <w:rtl/>
        </w:rPr>
        <w:br/>
        <w:t xml:space="preserve">(الوضع في </w:t>
      </w:r>
      <w:r w:rsidRPr="0026411E">
        <w:rPr>
          <w:position w:val="2"/>
        </w:rPr>
        <w:t>15</w:t>
      </w:r>
      <w:r w:rsidRPr="0026411E">
        <w:rPr>
          <w:position w:val="2"/>
          <w:rtl/>
          <w:lang w:bidi="ar-EG"/>
        </w:rPr>
        <w:t xml:space="preserve"> نوفمبر </w:t>
      </w:r>
      <w:r w:rsidRPr="0026411E">
        <w:rPr>
          <w:position w:val="2"/>
          <w:lang w:bidi="ar-EG"/>
        </w:rPr>
        <w:t>2023</w:t>
      </w:r>
      <w:r w:rsidRPr="0026411E">
        <w:rPr>
          <w:position w:val="2"/>
          <w:rtl/>
        </w:rPr>
        <w:t>)</w:t>
      </w:r>
      <w:bookmarkEnd w:id="323"/>
      <w:bookmarkEnd w:id="324"/>
    </w:p>
    <w:p w14:paraId="3F2FBDC9" w14:textId="4314B59F" w:rsidR="00C17C95" w:rsidRPr="00DC0C86" w:rsidRDefault="00C17C95" w:rsidP="001D2E99">
      <w:pPr>
        <w:pStyle w:val="Heading70"/>
        <w:rPr>
          <w:highlight w:val="yellow"/>
          <w:rtl/>
        </w:rPr>
      </w:pPr>
      <w:r w:rsidRPr="0026411E">
        <w:rPr>
          <w:rtl/>
        </w:rPr>
        <w:t xml:space="preserve">(ملحق بالنشرة التشغيلية للاتحاد رقم </w:t>
      </w:r>
      <w:r w:rsidRPr="0026411E">
        <w:t>1280</w:t>
      </w:r>
      <w:r w:rsidRPr="0026411E">
        <w:rPr>
          <w:rtl/>
        </w:rPr>
        <w:t xml:space="preserve"> - </w:t>
      </w:r>
      <w:r w:rsidRPr="0026411E">
        <w:t>2023.XI.15</w:t>
      </w:r>
      <w:r w:rsidRPr="0026411E">
        <w:rPr>
          <w:rtl/>
        </w:rPr>
        <w:t>)</w:t>
      </w:r>
      <w:r w:rsidRPr="0026411E">
        <w:rPr>
          <w:rtl/>
        </w:rPr>
        <w:br/>
        <w:t xml:space="preserve">(التعديل رقم </w:t>
      </w:r>
      <w:r w:rsidR="002B48C7">
        <w:t>39</w:t>
      </w:r>
      <w:r w:rsidRPr="0026411E">
        <w:rPr>
          <w:rtl/>
        </w:rPr>
        <w:t>)</w:t>
      </w:r>
    </w:p>
    <w:tbl>
      <w:tblPr>
        <w:bidiVisual/>
        <w:tblW w:w="5000" w:type="pct"/>
        <w:jc w:val="center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682"/>
        <w:gridCol w:w="4900"/>
      </w:tblGrid>
      <w:tr w:rsidR="00C17C95" w:rsidRPr="007D2814" w14:paraId="67E2BF33" w14:textId="77777777" w:rsidTr="00C17C95">
        <w:trPr>
          <w:tblHeader/>
          <w:jc w:val="center"/>
        </w:trPr>
        <w:tc>
          <w:tcPr>
            <w:tcW w:w="158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259099D8" w14:textId="77777777" w:rsidR="00C17C95" w:rsidRPr="007D2814" w:rsidRDefault="00C17C95">
            <w:pPr>
              <w:spacing w:before="20" w:after="20" w:line="260" w:lineRule="exact"/>
              <w:rPr>
                <w:sz w:val="20"/>
                <w:szCs w:val="26"/>
              </w:rPr>
            </w:pPr>
            <w:r w:rsidRPr="007D2814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376AB46F" w14:textId="77777777" w:rsidR="00C17C95" w:rsidRPr="007D2814" w:rsidRDefault="00C17C95">
            <w:pPr>
              <w:spacing w:before="20" w:after="20" w:line="260" w:lineRule="exact"/>
              <w:jc w:val="center"/>
              <w:rPr>
                <w:sz w:val="20"/>
                <w:szCs w:val="26"/>
              </w:rPr>
            </w:pPr>
            <w:r w:rsidRPr="007D2814">
              <w:rPr>
                <w:rFonts w:eastAsia="SimSun"/>
                <w:b/>
                <w:i/>
                <w:color w:val="000000"/>
                <w:position w:val="2"/>
                <w:sz w:val="20"/>
                <w:szCs w:val="26"/>
              </w:rPr>
              <w:t>MCC + MNC</w:t>
            </w: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1398CC4F" w14:textId="77777777" w:rsidR="00C17C95" w:rsidRPr="007D2814" w:rsidRDefault="00C17C95">
            <w:pPr>
              <w:spacing w:before="20" w:after="20" w:line="260" w:lineRule="exact"/>
              <w:rPr>
                <w:sz w:val="20"/>
                <w:szCs w:val="26"/>
                <w:rtl/>
              </w:rPr>
            </w:pPr>
            <w:r w:rsidRPr="007D2814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533950" w:rsidRPr="007D2814" w14:paraId="5B331D38" w14:textId="77777777" w:rsidTr="00D00DA9">
        <w:trPr>
          <w:jc w:val="center"/>
        </w:trPr>
        <w:tc>
          <w:tcPr>
            <w:tcW w:w="1580" w:type="pct"/>
            <w:vMerge w:val="restar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DF2D4" w14:textId="7F66EBA6" w:rsidR="00533950" w:rsidRPr="007D2814" w:rsidRDefault="00533950" w:rsidP="00A43942">
            <w:pPr>
              <w:tabs>
                <w:tab w:val="right" w:pos="1121"/>
              </w:tabs>
              <w:spacing w:before="20" w:after="20" w:line="220" w:lineRule="exact"/>
              <w:rPr>
                <w:sz w:val="20"/>
                <w:szCs w:val="26"/>
                <w:lang w:bidi="ar-EG"/>
              </w:rPr>
            </w:pPr>
            <w:r w:rsidRPr="00533950">
              <w:rPr>
                <w:rFonts w:eastAsia="Calibri"/>
                <w:b/>
                <w:bCs/>
                <w:color w:val="000000"/>
                <w:sz w:val="20"/>
                <w:szCs w:val="26"/>
                <w:rtl/>
              </w:rPr>
              <w:t>إسرائيل</w:t>
            </w:r>
            <w:r w:rsidRPr="007D2814">
              <w:rPr>
                <w:rFonts w:eastAsia="Calibri"/>
                <w:b/>
                <w:bCs/>
                <w:color w:val="000000"/>
                <w:sz w:val="20"/>
                <w:szCs w:val="26"/>
                <w:rtl/>
                <w:lang w:bidi="ar-EG"/>
              </w:rPr>
              <w:tab/>
            </w:r>
            <w:r w:rsidRPr="007D2814">
              <w:rPr>
                <w:rFonts w:eastAsia="Calibri"/>
                <w:b/>
                <w:bCs/>
                <w:color w:val="000000"/>
                <w:sz w:val="20"/>
                <w:szCs w:val="26"/>
              </w:rPr>
              <w:t>LIR</w:t>
            </w: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E966AF" w14:textId="77777777" w:rsidR="00533950" w:rsidRPr="00533950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  <w:rtl/>
              </w:rPr>
            </w:pP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154634" w14:textId="77777777" w:rsidR="00533950" w:rsidRPr="00533950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33950" w:rsidRPr="007D2814" w14:paraId="7E659E06" w14:textId="77777777" w:rsidTr="00533950">
        <w:trPr>
          <w:trHeight w:val="82"/>
          <w:jc w:val="center"/>
        </w:trPr>
        <w:tc>
          <w:tcPr>
            <w:tcW w:w="0" w:type="auto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52F4CF80" w14:textId="77777777" w:rsidR="00533950" w:rsidRPr="007D2814" w:rsidRDefault="00533950" w:rsidP="00A43942">
            <w:pPr>
              <w:tabs>
                <w:tab w:val="right" w:pos="1121"/>
              </w:tabs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14C93965" w14:textId="690B2F19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425 08</w:t>
            </w: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AB8DA5" w14:textId="4FD8B513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Cellcom ISRAEL Ltd</w:t>
            </w:r>
          </w:p>
        </w:tc>
      </w:tr>
      <w:tr w:rsidR="00533950" w:rsidRPr="007D2814" w14:paraId="7E1C15C3" w14:textId="77777777" w:rsidTr="00BD023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84B22" w14:textId="5AC9160E" w:rsidR="00533950" w:rsidRPr="007D2814" w:rsidRDefault="00533950" w:rsidP="00A43942">
            <w:pPr>
              <w:tabs>
                <w:tab w:val="right" w:pos="1121"/>
              </w:tabs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  <w:r w:rsidRPr="00533950">
              <w:rPr>
                <w:rFonts w:eastAsia="Calibri"/>
                <w:b/>
                <w:bCs/>
                <w:color w:val="000000"/>
                <w:sz w:val="20"/>
                <w:szCs w:val="26"/>
                <w:rtl/>
              </w:rPr>
              <w:t>ناميبيا</w:t>
            </w:r>
            <w:r w:rsidRPr="007D2814">
              <w:rPr>
                <w:rFonts w:eastAsia="Calibri"/>
                <w:b/>
                <w:bCs/>
                <w:color w:val="000000"/>
                <w:sz w:val="20"/>
                <w:szCs w:val="26"/>
                <w:rtl/>
                <w:lang w:bidi="ar-EG"/>
              </w:rPr>
              <w:tab/>
            </w:r>
            <w:r>
              <w:rPr>
                <w:rFonts w:eastAsia="Calibri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B74C51" w14:textId="77777777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F787A8" w14:textId="77777777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33950" w:rsidRPr="007D2814" w14:paraId="523D1B83" w14:textId="77777777" w:rsidTr="00533950">
        <w:trPr>
          <w:jc w:val="center"/>
        </w:trPr>
        <w:tc>
          <w:tcPr>
            <w:tcW w:w="0" w:type="auto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0831BA" w14:textId="77777777" w:rsidR="00533950" w:rsidRPr="007D2814" w:rsidRDefault="00533950" w:rsidP="00A43942">
            <w:pPr>
              <w:tabs>
                <w:tab w:val="right" w:pos="1121"/>
              </w:tabs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687BFF" w14:textId="6D1AAE3E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649 05</w:t>
            </w: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69ADCB" w14:textId="47A78C05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Click Cloud Hosting Services CC</w:t>
            </w:r>
          </w:p>
        </w:tc>
      </w:tr>
      <w:tr w:rsidR="00533950" w:rsidRPr="007D2814" w14:paraId="40E427BC" w14:textId="77777777" w:rsidTr="00416C2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862307" w14:textId="07EB71A3" w:rsidR="00533950" w:rsidRPr="007D2814" w:rsidRDefault="00533950" w:rsidP="00A43942">
            <w:pPr>
              <w:tabs>
                <w:tab w:val="right" w:pos="1121"/>
              </w:tabs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  <w:r w:rsidRPr="00533950">
              <w:rPr>
                <w:rFonts w:eastAsia="Calibri"/>
                <w:b/>
                <w:bCs/>
                <w:color w:val="000000"/>
                <w:sz w:val="20"/>
                <w:szCs w:val="26"/>
                <w:rtl/>
              </w:rPr>
              <w:t>أوكرانيا</w:t>
            </w:r>
            <w:r w:rsidRPr="007D2814">
              <w:rPr>
                <w:rFonts w:eastAsia="Calibri"/>
                <w:b/>
                <w:bCs/>
                <w:color w:val="000000"/>
                <w:sz w:val="20"/>
                <w:szCs w:val="26"/>
                <w:rtl/>
                <w:lang w:bidi="ar-EG"/>
              </w:rPr>
              <w:tab/>
            </w:r>
            <w:r>
              <w:rPr>
                <w:rFonts w:eastAsia="Calibri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FAB6B6" w14:textId="77777777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401EA4" w14:textId="77777777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33950" w:rsidRPr="007D2814" w14:paraId="0A363C04" w14:textId="77777777" w:rsidTr="00C32B73">
        <w:trPr>
          <w:jc w:val="center"/>
        </w:trPr>
        <w:tc>
          <w:tcPr>
            <w:tcW w:w="0" w:type="auto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AE1FDEF" w14:textId="77777777" w:rsidR="00533950" w:rsidRPr="007D2814" w:rsidRDefault="00533950" w:rsidP="00533950">
            <w:pPr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7649C" w14:textId="339B6A66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255 702</w:t>
            </w: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B83A5" w14:textId="01B367CC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Limited Liability Company "J&amp;W"</w:t>
            </w:r>
          </w:p>
        </w:tc>
      </w:tr>
      <w:tr w:rsidR="00533950" w:rsidRPr="007D2814" w14:paraId="5ED2AE27" w14:textId="77777777" w:rsidTr="00D00DA9">
        <w:trPr>
          <w:jc w:val="center"/>
        </w:trPr>
        <w:tc>
          <w:tcPr>
            <w:tcW w:w="0" w:type="auto"/>
            <w:vMerge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C59000F" w14:textId="77777777" w:rsidR="00533950" w:rsidRPr="007D2814" w:rsidRDefault="00533950" w:rsidP="00533950">
            <w:pPr>
              <w:spacing w:before="0" w:line="220" w:lineRule="exact"/>
              <w:jc w:val="left"/>
              <w:rPr>
                <w:sz w:val="20"/>
                <w:szCs w:val="26"/>
                <w:lang w:bidi="ar-EG"/>
              </w:rPr>
            </w:pPr>
          </w:p>
        </w:tc>
        <w:tc>
          <w:tcPr>
            <w:tcW w:w="87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640F9F" w14:textId="6C4D97DB" w:rsidR="00533950" w:rsidRPr="007D2814" w:rsidRDefault="00533950" w:rsidP="00533950">
            <w:pPr>
              <w:spacing w:before="20" w:after="20" w:line="22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>255 707</w:t>
            </w:r>
          </w:p>
        </w:tc>
        <w:tc>
          <w:tcPr>
            <w:tcW w:w="254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82E3D" w14:textId="5AA1B7A1" w:rsidR="00533950" w:rsidRPr="007D2814" w:rsidRDefault="00533950" w:rsidP="00533950">
            <w:pPr>
              <w:spacing w:before="20" w:after="20" w:line="220" w:lineRule="exact"/>
              <w:rPr>
                <w:rFonts w:eastAsia="Calibri"/>
                <w:color w:val="000000"/>
                <w:sz w:val="20"/>
                <w:szCs w:val="26"/>
              </w:rPr>
            </w:pPr>
            <w:r w:rsidRPr="00533950">
              <w:rPr>
                <w:rFonts w:eastAsia="Calibri"/>
                <w:color w:val="000000"/>
                <w:sz w:val="20"/>
                <w:szCs w:val="26"/>
              </w:rPr>
              <w:t xml:space="preserve">"Kyivstar" </w:t>
            </w:r>
            <w:proofErr w:type="spellStart"/>
            <w:r w:rsidRPr="00533950">
              <w:rPr>
                <w:rFonts w:eastAsia="Calibri"/>
                <w:color w:val="000000"/>
                <w:sz w:val="20"/>
                <w:szCs w:val="26"/>
              </w:rPr>
              <w:t>PrJSC</w:t>
            </w:r>
            <w:proofErr w:type="spellEnd"/>
          </w:p>
        </w:tc>
      </w:tr>
    </w:tbl>
    <w:p w14:paraId="76FFDAE3" w14:textId="77777777" w:rsidR="00C17C95" w:rsidRPr="007D2814" w:rsidRDefault="00C17C95" w:rsidP="009239B1">
      <w:pPr>
        <w:spacing w:before="360"/>
        <w:rPr>
          <w:rFonts w:eastAsia="SimSun"/>
          <w:lang w:bidi="ar-EG"/>
        </w:rPr>
      </w:pPr>
      <w:r w:rsidRPr="007D2814">
        <w:rPr>
          <w:rFonts w:eastAsia="SimSun"/>
          <w:rtl/>
          <w:lang w:bidi="ar-EG"/>
        </w:rPr>
        <w:t>_________</w:t>
      </w:r>
    </w:p>
    <w:p w14:paraId="507D3B89" w14:textId="77777777" w:rsidR="00C17C95" w:rsidRPr="007D2814" w:rsidRDefault="00C17C95" w:rsidP="007D2814">
      <w:pPr>
        <w:keepNext/>
        <w:keepLines/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val="es-ES" w:bidi="ar-EG"/>
        </w:rPr>
      </w:pPr>
      <w:r w:rsidRPr="007D2814">
        <w:rPr>
          <w:rFonts w:eastAsia="SimSun"/>
          <w:sz w:val="18"/>
          <w:szCs w:val="24"/>
          <w:rtl/>
          <w:lang w:bidi="ar-EG"/>
        </w:rPr>
        <w:tab/>
      </w:r>
      <w:r w:rsidRPr="00533950">
        <w:rPr>
          <w:rFonts w:eastAsia="SimSun"/>
          <w:sz w:val="18"/>
          <w:szCs w:val="24"/>
          <w:lang w:bidi="ar-EG"/>
        </w:rPr>
        <w:t>MCC</w:t>
      </w:r>
      <w:r w:rsidRPr="007D2814">
        <w:rPr>
          <w:rFonts w:eastAsia="SimSun"/>
          <w:sz w:val="18"/>
          <w:szCs w:val="24"/>
          <w:rtl/>
          <w:lang w:bidi="ar-EG"/>
        </w:rPr>
        <w:t>:</w:t>
      </w:r>
      <w:r w:rsidRPr="007D2814">
        <w:rPr>
          <w:rFonts w:eastAsia="SimSun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533950">
        <w:rPr>
          <w:rFonts w:eastAsia="SimSun"/>
          <w:sz w:val="18"/>
          <w:szCs w:val="24"/>
          <w:lang w:bidi="ar-EG"/>
        </w:rPr>
        <w:t>/</w:t>
      </w:r>
      <w:r w:rsidRPr="007D2814">
        <w:rPr>
          <w:rFonts w:eastAsia="SimSun"/>
          <w:sz w:val="18"/>
          <w:szCs w:val="24"/>
          <w:rtl/>
          <w:lang w:val="es-ES" w:bidi="ar-EG"/>
        </w:rPr>
        <w:t xml:space="preserve"> </w:t>
      </w:r>
      <w:r w:rsidRPr="00533950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533950">
        <w:rPr>
          <w:rFonts w:eastAsia="SimSun"/>
          <w:sz w:val="18"/>
          <w:szCs w:val="24"/>
          <w:lang w:bidi="ar-EG"/>
        </w:rPr>
        <w:t>Indicatif</w:t>
      </w:r>
      <w:proofErr w:type="spellEnd"/>
      <w:r w:rsidRPr="00533950">
        <w:rPr>
          <w:rFonts w:eastAsia="SimSun"/>
          <w:sz w:val="18"/>
          <w:szCs w:val="24"/>
          <w:lang w:bidi="ar-EG"/>
        </w:rPr>
        <w:t xml:space="preserve"> de pays du mobile</w:t>
      </w:r>
    </w:p>
    <w:p w14:paraId="784597D2" w14:textId="77777777" w:rsidR="00533950" w:rsidRDefault="00C17C95" w:rsidP="007D2814">
      <w:pPr>
        <w:keepNext/>
        <w:keepLines/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lang w:val="es-ES" w:bidi="ar-EG"/>
        </w:rPr>
      </w:pPr>
      <w:r w:rsidRPr="007D2814">
        <w:rPr>
          <w:rFonts w:eastAsia="SimSun"/>
          <w:sz w:val="18"/>
          <w:szCs w:val="24"/>
          <w:rtl/>
          <w:lang w:bidi="ar-EG"/>
        </w:rPr>
        <w:tab/>
      </w:r>
      <w:r w:rsidRPr="00533950">
        <w:rPr>
          <w:rFonts w:eastAsia="SimSun"/>
          <w:sz w:val="18"/>
          <w:szCs w:val="24"/>
          <w:lang w:bidi="ar-EG"/>
        </w:rPr>
        <w:t>MNC</w:t>
      </w:r>
      <w:r w:rsidRPr="007D2814">
        <w:rPr>
          <w:rFonts w:eastAsia="SimSun"/>
          <w:sz w:val="18"/>
          <w:szCs w:val="24"/>
          <w:rtl/>
          <w:lang w:bidi="ar-EG"/>
        </w:rPr>
        <w:t>:</w:t>
      </w:r>
      <w:r w:rsidRPr="007D2814">
        <w:rPr>
          <w:rFonts w:eastAsia="SimSun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533950">
        <w:rPr>
          <w:rFonts w:eastAsia="SimSun"/>
          <w:sz w:val="18"/>
          <w:szCs w:val="24"/>
          <w:lang w:bidi="ar-EG"/>
        </w:rPr>
        <w:t>/</w:t>
      </w:r>
      <w:r w:rsidR="00B019CC" w:rsidRPr="007D2814">
        <w:rPr>
          <w:rFonts w:eastAsia="SimSun" w:hint="cs"/>
          <w:sz w:val="18"/>
          <w:szCs w:val="24"/>
          <w:rtl/>
          <w:lang w:val="es-ES" w:bidi="ar-EG"/>
        </w:rPr>
        <w:t xml:space="preserve"> </w:t>
      </w:r>
      <w:r w:rsidRPr="00533950">
        <w:rPr>
          <w:rFonts w:eastAsia="SimSun"/>
          <w:sz w:val="18"/>
          <w:szCs w:val="24"/>
          <w:lang w:bidi="ar-EG"/>
        </w:rPr>
        <w:t>Mobile Network Code / Code de réseau mobile</w:t>
      </w:r>
      <w:r w:rsidR="00B019CC" w:rsidRPr="007D2814">
        <w:rPr>
          <w:rFonts w:eastAsia="SimSun" w:hint="cs"/>
          <w:sz w:val="18"/>
          <w:szCs w:val="24"/>
          <w:rtl/>
          <w:lang w:val="es-ES" w:bidi="ar-EG"/>
        </w:rPr>
        <w:t xml:space="preserve"> </w:t>
      </w:r>
    </w:p>
    <w:p w14:paraId="497F915E" w14:textId="77777777" w:rsidR="00533950" w:rsidRDefault="00533950" w:rsidP="009239B1">
      <w:pPr>
        <w:rPr>
          <w:rFonts w:eastAsia="SimSun"/>
          <w:lang w:val="es-ES" w:bidi="ar-EG"/>
        </w:rPr>
      </w:pPr>
    </w:p>
    <w:p w14:paraId="4099C1A3" w14:textId="77777777" w:rsidR="00533950" w:rsidRDefault="00533950" w:rsidP="009239B1">
      <w:pPr>
        <w:rPr>
          <w:rFonts w:eastAsia="SimSun"/>
          <w:lang w:val="es-ES" w:bidi="ar-EG"/>
        </w:rPr>
      </w:pPr>
    </w:p>
    <w:p w14:paraId="1B49A5B0" w14:textId="77777777" w:rsidR="00533950" w:rsidRPr="00130C53" w:rsidRDefault="00533950" w:rsidP="00533950">
      <w:pPr>
        <w:pStyle w:val="Heading20"/>
        <w:rPr>
          <w:rtl/>
        </w:rPr>
      </w:pPr>
      <w:bookmarkStart w:id="325" w:name="_Hlk60734615"/>
      <w:bookmarkStart w:id="326" w:name="_Toc512954809"/>
      <w:bookmarkStart w:id="327" w:name="_Toc64533780"/>
      <w:bookmarkStart w:id="328" w:name="_Toc66179277"/>
      <w:bookmarkStart w:id="329" w:name="_Toc68875063"/>
      <w:bookmarkStart w:id="330" w:name="_Toc71538510"/>
      <w:bookmarkStart w:id="331" w:name="_Toc106372252"/>
      <w:bookmarkStart w:id="332" w:name="_Toc205899770"/>
      <w:r w:rsidRPr="00130C53">
        <w:rPr>
          <w:rFonts w:hint="cs"/>
          <w:rtl/>
        </w:rPr>
        <w:t>قائمة برموز شركات التشغيل الصادرة عن الاتحاد</w:t>
      </w:r>
      <w:bookmarkEnd w:id="325"/>
      <w:r w:rsidRPr="00130C53">
        <w:rPr>
          <w:rtl/>
        </w:rPr>
        <w:br/>
      </w:r>
      <w:r w:rsidRPr="00130C53">
        <w:rPr>
          <w:rFonts w:hint="cs"/>
          <w:rtl/>
        </w:rPr>
        <w:t xml:space="preserve">(وفقاً للتوصية </w:t>
      </w:r>
      <w:r w:rsidRPr="00130C53">
        <w:t>ITU</w:t>
      </w:r>
      <w:r w:rsidRPr="00130C53">
        <w:noBreakHyphen/>
        <w:t>T M.1400</w:t>
      </w:r>
      <w:r w:rsidRPr="00130C53">
        <w:rPr>
          <w:rFonts w:hint="cs"/>
          <w:rtl/>
        </w:rPr>
        <w:t xml:space="preserve"> </w:t>
      </w:r>
      <w:r w:rsidRPr="00130C53">
        <w:t>(2013/03)</w:t>
      </w:r>
      <w:r w:rsidRPr="00130C53">
        <w:rPr>
          <w:rFonts w:hint="cs"/>
          <w:rtl/>
        </w:rPr>
        <w:t>)</w:t>
      </w:r>
      <w:r w:rsidRPr="00130C53">
        <w:rPr>
          <w:rtl/>
        </w:rPr>
        <w:br/>
      </w:r>
      <w:r w:rsidRPr="00130C53">
        <w:rPr>
          <w:rFonts w:hint="cs"/>
          <w:rtl/>
        </w:rPr>
        <w:t xml:space="preserve">(الوضع في </w:t>
      </w:r>
      <w:r w:rsidRPr="00130C53">
        <w:t>15</w:t>
      </w:r>
      <w:r w:rsidRPr="00130C53">
        <w:rPr>
          <w:rFonts w:hint="cs"/>
          <w:rtl/>
        </w:rPr>
        <w:t xml:space="preserve"> سبتمبر </w:t>
      </w:r>
      <w:r w:rsidRPr="00130C53">
        <w:t>2014</w:t>
      </w:r>
      <w:r w:rsidRPr="00130C53">
        <w:rPr>
          <w:rFonts w:hint="cs"/>
          <w:rtl/>
        </w:rPr>
        <w:t>)</w:t>
      </w:r>
      <w:bookmarkEnd w:id="326"/>
      <w:bookmarkEnd w:id="327"/>
      <w:bookmarkEnd w:id="328"/>
      <w:bookmarkEnd w:id="329"/>
      <w:bookmarkEnd w:id="330"/>
      <w:bookmarkEnd w:id="331"/>
      <w:bookmarkEnd w:id="332"/>
    </w:p>
    <w:p w14:paraId="73660383" w14:textId="0736F2C9" w:rsidR="00533950" w:rsidRPr="00130C53" w:rsidRDefault="00533950" w:rsidP="001D2E99">
      <w:pPr>
        <w:pStyle w:val="Heading70"/>
        <w:rPr>
          <w:rtl/>
        </w:rPr>
      </w:pPr>
      <w:r w:rsidRPr="00130C53">
        <w:rPr>
          <w:rFonts w:hint="cs"/>
          <w:rtl/>
          <w:lang w:val="es-ES"/>
        </w:rPr>
        <w:t xml:space="preserve">(ملحق بالنشرة التشغيلية للاتحاد رقم </w:t>
      </w:r>
      <w:r w:rsidRPr="00130C53">
        <w:t>1060</w:t>
      </w:r>
      <w:r w:rsidRPr="00130C53">
        <w:rPr>
          <w:rFonts w:hint="cs"/>
          <w:rtl/>
        </w:rPr>
        <w:t xml:space="preserve"> - </w:t>
      </w:r>
      <w:r w:rsidRPr="00130C53">
        <w:t>2014.IX.15</w:t>
      </w:r>
      <w:r w:rsidRPr="00130C53">
        <w:rPr>
          <w:rFonts w:hint="cs"/>
          <w:rtl/>
        </w:rPr>
        <w:t>)</w:t>
      </w:r>
      <w:r w:rsidRPr="00130C53">
        <w:rPr>
          <w:rtl/>
        </w:rPr>
        <w:br/>
      </w:r>
      <w:r w:rsidRPr="00130C53">
        <w:rPr>
          <w:rFonts w:hint="cs"/>
          <w:rtl/>
        </w:rPr>
        <w:t xml:space="preserve">(التعديل رقم </w:t>
      </w:r>
      <w:r>
        <w:t>193</w:t>
      </w:r>
      <w:r w:rsidRPr="00130C53">
        <w:rPr>
          <w:rFonts w:hint="cs"/>
          <w:rtl/>
        </w:rPr>
        <w:t>)</w:t>
      </w: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401"/>
        <w:gridCol w:w="1845"/>
        <w:gridCol w:w="4393"/>
      </w:tblGrid>
      <w:tr w:rsidR="00533950" w:rsidRPr="00130C53" w14:paraId="29EB2069" w14:textId="77777777" w:rsidTr="002E2B8A">
        <w:trPr>
          <w:cantSplit/>
          <w:tblHeader/>
          <w:jc w:val="center"/>
        </w:trPr>
        <w:tc>
          <w:tcPr>
            <w:tcW w:w="1764" w:type="pct"/>
            <w:hideMark/>
          </w:tcPr>
          <w:p w14:paraId="73F94F8F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130C53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957" w:type="pct"/>
            <w:hideMark/>
          </w:tcPr>
          <w:p w14:paraId="3E6E1EFB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79" w:type="pct"/>
            <w:hideMark/>
          </w:tcPr>
          <w:p w14:paraId="21A74ABE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533950" w:rsidRPr="00130C53" w14:paraId="2C39B664" w14:textId="77777777" w:rsidTr="002E2B8A">
        <w:trPr>
          <w:cantSplit/>
          <w:tblHeader/>
          <w:jc w:val="center"/>
        </w:trPr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471743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544B3F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7648F" w14:textId="77777777" w:rsidR="00533950" w:rsidRPr="00130C53" w:rsidRDefault="00533950" w:rsidP="003A69DD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14:paraId="3D16D825" w14:textId="77777777" w:rsidR="00533950" w:rsidRPr="00E740F9" w:rsidRDefault="00533950" w:rsidP="00533950">
      <w:pPr>
        <w:tabs>
          <w:tab w:val="left" w:pos="2268"/>
        </w:tabs>
        <w:spacing w:after="120"/>
        <w:rPr>
          <w:rFonts w:ascii="Calibri Bold" w:eastAsia="SimSun" w:hAnsi="Calibri Bold" w:hint="eastAsia"/>
          <w:b/>
          <w:bCs/>
          <w:i/>
          <w:iCs/>
          <w:sz w:val="20"/>
          <w:szCs w:val="26"/>
          <w:lang w:bidi="ar-EG"/>
        </w:rPr>
      </w:pPr>
      <w:r w:rsidRPr="00E740F9">
        <w:rPr>
          <w:rFonts w:ascii="Calibri Bold" w:eastAsia="SimSun" w:hAnsi="Calibri Bold" w:hint="cs"/>
          <w:b/>
          <w:bCs/>
          <w:i/>
          <w:iCs/>
          <w:sz w:val="20"/>
          <w:szCs w:val="26"/>
          <w:rtl/>
        </w:rPr>
        <w:t>جمهورية ألمانيا الاتحادية /</w:t>
      </w:r>
      <w:r w:rsidRPr="00E740F9">
        <w:rPr>
          <w:rFonts w:ascii="Calibri Bold" w:eastAsia="SimSun" w:hAnsi="Calibri Bold"/>
          <w:b/>
          <w:bCs/>
          <w:i/>
          <w:iCs/>
          <w:sz w:val="20"/>
          <w:szCs w:val="26"/>
          <w:lang w:bidi="ar-EG"/>
        </w:rPr>
        <w:t xml:space="preserve">DEU </w:t>
      </w:r>
      <w:r w:rsidRPr="00E740F9">
        <w:rPr>
          <w:rFonts w:ascii="Calibri Bold" w:eastAsia="SimSun" w:hAnsi="Calibri Bold"/>
          <w:b/>
          <w:bCs/>
          <w:i/>
          <w:iCs/>
          <w:sz w:val="20"/>
          <w:szCs w:val="26"/>
          <w:lang w:bidi="ar-EG"/>
        </w:rPr>
        <w:tab/>
      </w:r>
      <w:r w:rsidRPr="00EE3E96">
        <w:rPr>
          <w:rFonts w:ascii="Calibri Bold" w:eastAsia="SimSun" w:hAnsi="Calibri Bold"/>
          <w:b/>
          <w:bCs/>
          <w:sz w:val="20"/>
          <w:szCs w:val="26"/>
          <w:lang w:val="en-GB" w:bidi="ar-EG"/>
        </w:rPr>
        <w:t>ADD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401"/>
        <w:gridCol w:w="1841"/>
        <w:gridCol w:w="4397"/>
      </w:tblGrid>
      <w:tr w:rsidR="00533950" w:rsidRPr="00EE3E96" w14:paraId="37B9E315" w14:textId="77777777" w:rsidTr="002E2B8A">
        <w:trPr>
          <w:trHeight w:val="818"/>
        </w:trPr>
        <w:tc>
          <w:tcPr>
            <w:tcW w:w="3401" w:type="dxa"/>
          </w:tcPr>
          <w:p w14:paraId="1E3DF971" w14:textId="77777777" w:rsidR="00533950" w:rsidRDefault="00533950" w:rsidP="00533950">
            <w:pPr>
              <w:tabs>
                <w:tab w:val="left" w:pos="426"/>
                <w:tab w:val="left" w:pos="4140"/>
                <w:tab w:val="left" w:pos="4230"/>
              </w:tabs>
              <w:spacing w:before="20" w:after="20" w:line="220" w:lineRule="exact"/>
              <w:rPr>
                <w:rFonts w:eastAsia="SimSun"/>
                <w:sz w:val="20"/>
                <w:szCs w:val="26"/>
                <w:lang w:val="de-CH" w:eastAsia="zh-CN"/>
              </w:rPr>
            </w:pPr>
            <w:r w:rsidRPr="00533950">
              <w:rPr>
                <w:rFonts w:eastAsia="SimSun"/>
                <w:sz w:val="20"/>
                <w:szCs w:val="26"/>
                <w:lang w:val="de-CH" w:eastAsia="zh-CN"/>
              </w:rPr>
              <w:t>monowi e.K.</w:t>
            </w:r>
          </w:p>
          <w:p w14:paraId="04B40B1B" w14:textId="0608E4CB" w:rsidR="00533950" w:rsidRPr="00533950" w:rsidRDefault="00533950" w:rsidP="00533950">
            <w:pPr>
              <w:tabs>
                <w:tab w:val="left" w:pos="426"/>
                <w:tab w:val="left" w:pos="4140"/>
                <w:tab w:val="left" w:pos="4230"/>
              </w:tabs>
              <w:spacing w:before="20" w:after="20" w:line="220" w:lineRule="exact"/>
              <w:rPr>
                <w:rFonts w:eastAsia="SimSun"/>
                <w:sz w:val="20"/>
                <w:szCs w:val="26"/>
                <w:rtl/>
                <w:lang w:val="de-CH" w:eastAsia="zh-CN" w:bidi="ar-EG"/>
              </w:rPr>
            </w:pPr>
            <w:r w:rsidRPr="00533950">
              <w:rPr>
                <w:rFonts w:eastAsia="SimSun"/>
                <w:sz w:val="20"/>
                <w:szCs w:val="26"/>
                <w:lang w:val="de-CH" w:eastAsia="zh-CN"/>
              </w:rPr>
              <w:t>Klingholz 3</w:t>
            </w:r>
          </w:p>
          <w:p w14:paraId="68556C9A" w14:textId="0A1AC987" w:rsidR="00533950" w:rsidRPr="00533950" w:rsidRDefault="00533950" w:rsidP="00533950">
            <w:pPr>
              <w:tabs>
                <w:tab w:val="left" w:pos="426"/>
                <w:tab w:val="left" w:pos="4140"/>
                <w:tab w:val="left" w:pos="4230"/>
              </w:tabs>
              <w:spacing w:before="20" w:after="20" w:line="220" w:lineRule="exact"/>
              <w:rPr>
                <w:sz w:val="20"/>
                <w:szCs w:val="26"/>
                <w:lang w:val="de-CH"/>
              </w:rPr>
            </w:pPr>
            <w:r w:rsidRPr="00533950">
              <w:rPr>
                <w:rFonts w:eastAsia="SimSun"/>
                <w:sz w:val="20"/>
                <w:szCs w:val="26"/>
                <w:lang w:val="de-CH" w:eastAsia="zh-CN"/>
              </w:rPr>
              <w:t>D-97232 GIEBELSTADT</w:t>
            </w:r>
          </w:p>
        </w:tc>
        <w:tc>
          <w:tcPr>
            <w:tcW w:w="1841" w:type="dxa"/>
          </w:tcPr>
          <w:p w14:paraId="30344ECD" w14:textId="35052129" w:rsidR="00533950" w:rsidRPr="00EE3E96" w:rsidRDefault="00533950" w:rsidP="003A69DD">
            <w:pPr>
              <w:widowControl w:val="0"/>
              <w:spacing w:before="20" w:after="20" w:line="22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33950">
              <w:rPr>
                <w:rFonts w:eastAsia="SimSun"/>
                <w:b/>
                <w:bCs/>
                <w:color w:val="000000"/>
                <w:sz w:val="20"/>
                <w:szCs w:val="28"/>
              </w:rPr>
              <w:t>MONOWI</w:t>
            </w:r>
          </w:p>
        </w:tc>
        <w:tc>
          <w:tcPr>
            <w:tcW w:w="4397" w:type="dxa"/>
          </w:tcPr>
          <w:p w14:paraId="61BFD5CD" w14:textId="072B635F" w:rsidR="00533950" w:rsidRPr="00EE3E96" w:rsidRDefault="00533950" w:rsidP="003A69DD">
            <w:pPr>
              <w:tabs>
                <w:tab w:val="left" w:pos="1311"/>
                <w:tab w:val="left" w:pos="4140"/>
                <w:tab w:val="left" w:pos="4230"/>
              </w:tabs>
              <w:spacing w:before="20" w:after="20" w:line="220" w:lineRule="exact"/>
              <w:rPr>
                <w:sz w:val="20"/>
                <w:szCs w:val="26"/>
                <w:lang w:val="de-CH"/>
              </w:rPr>
            </w:pPr>
            <w:r w:rsidRPr="00533950">
              <w:rPr>
                <w:sz w:val="20"/>
                <w:szCs w:val="28"/>
                <w:lang w:val="de-CH"/>
              </w:rPr>
              <w:t>Network Operations (NOC)</w:t>
            </w:r>
          </w:p>
          <w:p w14:paraId="177A16AE" w14:textId="1D353308" w:rsidR="00533950" w:rsidRPr="00EE3E96" w:rsidRDefault="00533950" w:rsidP="003A69DD">
            <w:pPr>
              <w:tabs>
                <w:tab w:val="left" w:pos="1311"/>
                <w:tab w:val="left" w:pos="4140"/>
                <w:tab w:val="left" w:pos="4230"/>
              </w:tabs>
              <w:spacing w:before="20" w:after="20" w:line="22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EE3E96">
              <w:rPr>
                <w:sz w:val="20"/>
                <w:szCs w:val="26"/>
                <w:lang w:val="de-CH"/>
              </w:rPr>
              <w:tab/>
            </w:r>
            <w:r w:rsidRPr="005F5AAA">
              <w:rPr>
                <w:sz w:val="20"/>
                <w:szCs w:val="28"/>
                <w:lang w:val="de-CH"/>
              </w:rPr>
              <w:t>+</w:t>
            </w:r>
            <w:r w:rsidRPr="00533950">
              <w:rPr>
                <w:sz w:val="20"/>
                <w:szCs w:val="28"/>
                <w:lang w:val="de-CH"/>
              </w:rPr>
              <w:t>49 9334 2469485</w:t>
            </w:r>
          </w:p>
          <w:p w14:paraId="41C4D8B1" w14:textId="1147AF85" w:rsidR="00533950" w:rsidRPr="00EE3E96" w:rsidRDefault="00533950" w:rsidP="003A69DD">
            <w:pPr>
              <w:tabs>
                <w:tab w:val="left" w:pos="1311"/>
                <w:tab w:val="left" w:pos="4140"/>
                <w:tab w:val="left" w:pos="4230"/>
              </w:tabs>
              <w:spacing w:before="20" w:after="20" w:line="22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EE3E96">
              <w:rPr>
                <w:sz w:val="20"/>
                <w:szCs w:val="26"/>
                <w:lang w:val="de-CH"/>
              </w:rPr>
              <w:tab/>
            </w:r>
            <w:r w:rsidRPr="00533950">
              <w:rPr>
                <w:rFonts w:cs="Calibri"/>
                <w:sz w:val="20"/>
                <w:szCs w:val="20"/>
                <w:lang w:val="en-GB"/>
              </w:rPr>
              <w:t>operation@monovi.net</w:t>
            </w:r>
          </w:p>
        </w:tc>
      </w:tr>
    </w:tbl>
    <w:p w14:paraId="2D61EB8C" w14:textId="77777777" w:rsidR="00533950" w:rsidRDefault="00533950" w:rsidP="00533950">
      <w:pPr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333" w:name="_Hlk60734634"/>
      <w:bookmarkStart w:id="334" w:name="_Toc359596913"/>
      <w:bookmarkStart w:id="335" w:name="_Toc430700390"/>
      <w:bookmarkStart w:id="336" w:name="_Toc475622741"/>
      <w:bookmarkStart w:id="337" w:name="_Toc475623036"/>
      <w:bookmarkStart w:id="338" w:name="_Toc493599595"/>
      <w:bookmarkStart w:id="339" w:name="_Toc512951194"/>
      <w:bookmarkStart w:id="340" w:name="_Toc512954810"/>
      <w:bookmarkStart w:id="341" w:name="_Toc64533781"/>
      <w:bookmarkStart w:id="342" w:name="_Toc71538511"/>
      <w:bookmarkStart w:id="343" w:name="_Toc106372253"/>
      <w:r>
        <w:rPr>
          <w:rtl/>
        </w:rPr>
        <w:br w:type="page"/>
      </w:r>
    </w:p>
    <w:p w14:paraId="3C66ADD6" w14:textId="65176095" w:rsidR="00533950" w:rsidRPr="0051301D" w:rsidRDefault="00533950" w:rsidP="00533950">
      <w:pPr>
        <w:pStyle w:val="Heading20"/>
        <w:rPr>
          <w:rtl/>
        </w:rPr>
      </w:pPr>
      <w:bookmarkStart w:id="344" w:name="_Toc205899771"/>
      <w:r w:rsidRPr="001D2E99">
        <w:rPr>
          <w:rFonts w:hint="cs"/>
          <w:rtl/>
        </w:rPr>
        <w:lastRenderedPageBreak/>
        <w:t xml:space="preserve">قائمة بالرموز الدليلية لمناطق/شبكات التشوير </w:t>
      </w:r>
      <w:r w:rsidRPr="001D2E99">
        <w:t>(SANC)</w:t>
      </w:r>
      <w:bookmarkEnd w:id="333"/>
      <w:r w:rsidRPr="001D2E99">
        <w:rPr>
          <w:rtl/>
        </w:rPr>
        <w:br/>
      </w:r>
      <w:r w:rsidRPr="001D2E99">
        <w:rPr>
          <w:rFonts w:hint="cs"/>
          <w:rtl/>
        </w:rPr>
        <w:t xml:space="preserve">(تكملة للتوصية </w:t>
      </w:r>
      <w:r w:rsidRPr="001D2E99">
        <w:t>ITU-T Q.708</w:t>
      </w:r>
      <w:r w:rsidRPr="001D2E99">
        <w:rPr>
          <w:rFonts w:hint="cs"/>
          <w:rtl/>
        </w:rPr>
        <w:t xml:space="preserve"> </w:t>
      </w:r>
      <w:r w:rsidRPr="001D2E99">
        <w:t>(1999/03)</w:t>
      </w:r>
      <w:r w:rsidRPr="001D2E99">
        <w:rPr>
          <w:rFonts w:hint="cs"/>
          <w:rtl/>
        </w:rPr>
        <w:t>)</w:t>
      </w:r>
      <w:r w:rsidRPr="001D2E99">
        <w:rPr>
          <w:rtl/>
        </w:rPr>
        <w:br/>
      </w:r>
      <w:r w:rsidRPr="001D2E99">
        <w:rPr>
          <w:rFonts w:hint="cs"/>
          <w:rtl/>
        </w:rPr>
        <w:t xml:space="preserve">(الوضع في </w:t>
      </w:r>
      <w:r w:rsidRPr="001D2E99">
        <w:t>1</w:t>
      </w:r>
      <w:r w:rsidRPr="001D2E99">
        <w:rPr>
          <w:rFonts w:hint="cs"/>
          <w:rtl/>
        </w:rPr>
        <w:t xml:space="preserve"> يونيو </w:t>
      </w:r>
      <w:r w:rsidR="00F35165" w:rsidRPr="001D2E99">
        <w:t>2024</w:t>
      </w:r>
      <w:r w:rsidRPr="001D2E99">
        <w:rPr>
          <w:rFonts w:hint="cs"/>
          <w:rtl/>
        </w:rPr>
        <w:t>)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14:paraId="4A27C2DC" w14:textId="3F1E4133" w:rsidR="00533950" w:rsidRPr="0051301D" w:rsidRDefault="00533950" w:rsidP="001D2E99">
      <w:pPr>
        <w:pStyle w:val="Heading70"/>
        <w:rPr>
          <w:rtl/>
          <w:lang w:bidi="ar-SY"/>
        </w:rPr>
      </w:pPr>
      <w:r w:rsidRPr="0051301D">
        <w:rPr>
          <w:rFonts w:hint="cs"/>
          <w:rtl/>
        </w:rPr>
        <w:t xml:space="preserve">(ملحق بالنشرة التشغيلية للاتحاد رقم </w:t>
      </w:r>
      <w:r w:rsidR="00F35165">
        <w:t>1293</w:t>
      </w:r>
      <w:r w:rsidRPr="0051301D">
        <w:rPr>
          <w:rFonts w:hint="cs"/>
          <w:rtl/>
        </w:rPr>
        <w:t xml:space="preserve"> </w:t>
      </w:r>
      <w:r w:rsidRPr="0051301D">
        <w:rPr>
          <w:rtl/>
        </w:rPr>
        <w:t>–</w:t>
      </w:r>
      <w:r w:rsidRPr="0051301D">
        <w:rPr>
          <w:rFonts w:hint="cs"/>
          <w:rtl/>
        </w:rPr>
        <w:t xml:space="preserve"> </w:t>
      </w:r>
      <w:r w:rsidR="00F35165">
        <w:t>2024</w:t>
      </w:r>
      <w:r w:rsidRPr="0051301D">
        <w:t>.VI.1</w:t>
      </w:r>
      <w:r w:rsidRPr="0051301D">
        <w:rPr>
          <w:rFonts w:hint="cs"/>
          <w:rtl/>
        </w:rPr>
        <w:t>)</w:t>
      </w:r>
      <w:r w:rsidRPr="0051301D">
        <w:rPr>
          <w:rtl/>
        </w:rPr>
        <w:br/>
      </w:r>
      <w:r w:rsidRPr="0051301D">
        <w:rPr>
          <w:rFonts w:hint="cs"/>
          <w:rtl/>
        </w:rPr>
        <w:t xml:space="preserve">(التعديل رقم </w:t>
      </w:r>
      <w:r w:rsidR="00F35165">
        <w:t>2</w:t>
      </w:r>
      <w:r w:rsidRPr="0051301D">
        <w:rPr>
          <w:rFonts w:hint="cs"/>
          <w:rtl/>
        </w:rPr>
        <w:t>)</w:t>
      </w:r>
    </w:p>
    <w:tbl>
      <w:tblPr>
        <w:tblStyle w:val="TableGrid49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3"/>
        <w:gridCol w:w="979"/>
        <w:gridCol w:w="7798"/>
      </w:tblGrid>
      <w:tr w:rsidR="00533950" w:rsidRPr="0051301D" w14:paraId="117C4600" w14:textId="77777777" w:rsidTr="003A69DD">
        <w:trPr>
          <w:jc w:val="center"/>
        </w:trPr>
        <w:tc>
          <w:tcPr>
            <w:tcW w:w="5000" w:type="pct"/>
            <w:gridSpan w:val="4"/>
          </w:tcPr>
          <w:p w14:paraId="17076361" w14:textId="77777777" w:rsidR="00533950" w:rsidRPr="0051301D" w:rsidRDefault="00533950" w:rsidP="003A69DD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51301D">
              <w:rPr>
                <w:rFonts w:eastAsia="SimSun" w:hint="cs"/>
                <w:b/>
                <w:bCs/>
                <w:rtl/>
                <w:lang w:bidi="ar-EG"/>
              </w:rPr>
              <w:t>الترتيب العددي</w:t>
            </w:r>
            <w:r w:rsidRPr="0051301D">
              <w:rPr>
                <w:rFonts w:eastAsia="SimSun" w:hint="cs"/>
                <w:b/>
                <w:bCs/>
                <w:rtl/>
                <w:lang w:bidi="ar-EG"/>
              </w:rPr>
              <w:tab/>
            </w:r>
            <w:r w:rsidRPr="0051301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533950" w:rsidRPr="0051301D" w14:paraId="2B366E23" w14:textId="77777777" w:rsidTr="003A69DD">
        <w:trPr>
          <w:jc w:val="center"/>
        </w:trPr>
        <w:tc>
          <w:tcPr>
            <w:tcW w:w="440" w:type="pct"/>
          </w:tcPr>
          <w:p w14:paraId="67962598" w14:textId="77777777" w:rsidR="00533950" w:rsidRPr="001D2E99" w:rsidRDefault="00533950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</w:p>
        </w:tc>
        <w:tc>
          <w:tcPr>
            <w:tcW w:w="515" w:type="pct"/>
            <w:gridSpan w:val="2"/>
          </w:tcPr>
          <w:p w14:paraId="062D2FE2" w14:textId="4152ECC1" w:rsidR="00533950" w:rsidRPr="001D2E99" w:rsidRDefault="00F35165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1D2E99">
              <w:rPr>
                <w:bCs/>
                <w:sz w:val="18"/>
                <w:szCs w:val="24"/>
              </w:rPr>
              <w:t>4-168</w:t>
            </w:r>
          </w:p>
        </w:tc>
        <w:tc>
          <w:tcPr>
            <w:tcW w:w="4045" w:type="pct"/>
          </w:tcPr>
          <w:p w14:paraId="0E92A7A7" w14:textId="7D9826C8" w:rsidR="00533950" w:rsidRPr="001D2E99" w:rsidRDefault="00F35165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1D2E99">
              <w:rPr>
                <w:rFonts w:eastAsia="SimSun"/>
                <w:sz w:val="18"/>
                <w:szCs w:val="24"/>
                <w:rtl/>
                <w:lang w:bidi="ar-EG"/>
              </w:rPr>
              <w:t>جمهورية قيرغيزستان</w:t>
            </w:r>
          </w:p>
        </w:tc>
      </w:tr>
      <w:tr w:rsidR="00533950" w:rsidRPr="0051301D" w14:paraId="4CD2EACE" w14:textId="77777777" w:rsidTr="003A69DD">
        <w:trPr>
          <w:jc w:val="center"/>
        </w:trPr>
        <w:tc>
          <w:tcPr>
            <w:tcW w:w="5000" w:type="pct"/>
            <w:gridSpan w:val="4"/>
          </w:tcPr>
          <w:p w14:paraId="622BFE98" w14:textId="77777777" w:rsidR="00533950" w:rsidRPr="0051301D" w:rsidRDefault="00533950" w:rsidP="003A69DD">
            <w:pPr>
              <w:spacing w:before="60" w:after="60" w:line="260" w:lineRule="exact"/>
              <w:rPr>
                <w:rFonts w:eastAsia="SimSun"/>
                <w:rtl/>
                <w:lang w:bidi="ar-EG"/>
              </w:rPr>
            </w:pPr>
          </w:p>
        </w:tc>
      </w:tr>
      <w:tr w:rsidR="00533950" w:rsidRPr="0051301D" w14:paraId="14F3B930" w14:textId="77777777" w:rsidTr="003A69DD">
        <w:trPr>
          <w:jc w:val="center"/>
        </w:trPr>
        <w:tc>
          <w:tcPr>
            <w:tcW w:w="5000" w:type="pct"/>
            <w:gridSpan w:val="4"/>
          </w:tcPr>
          <w:p w14:paraId="5286B5A7" w14:textId="77777777" w:rsidR="00533950" w:rsidRPr="0051301D" w:rsidRDefault="00533950" w:rsidP="003A69DD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51301D">
              <w:rPr>
                <w:rFonts w:eastAsia="SimSun" w:hint="cs"/>
                <w:b/>
                <w:bCs/>
                <w:rtl/>
                <w:lang w:bidi="ar-EG"/>
              </w:rPr>
              <w:t>الترتيب الهجائي</w:t>
            </w:r>
            <w:r w:rsidRPr="0051301D">
              <w:rPr>
                <w:rFonts w:eastAsia="SimSun"/>
                <w:b/>
                <w:bCs/>
                <w:rtl/>
                <w:lang w:bidi="ar-EG"/>
              </w:rPr>
              <w:tab/>
            </w:r>
            <w:r w:rsidRPr="0051301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533950" w:rsidRPr="0051301D" w14:paraId="11005070" w14:textId="77777777" w:rsidTr="003A69DD">
        <w:trPr>
          <w:jc w:val="center"/>
        </w:trPr>
        <w:tc>
          <w:tcPr>
            <w:tcW w:w="447" w:type="pct"/>
            <w:gridSpan w:val="2"/>
          </w:tcPr>
          <w:p w14:paraId="65142108" w14:textId="77777777" w:rsidR="00533950" w:rsidRPr="001D2E99" w:rsidRDefault="00533950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</w:p>
        </w:tc>
        <w:tc>
          <w:tcPr>
            <w:tcW w:w="508" w:type="pct"/>
          </w:tcPr>
          <w:p w14:paraId="50440B65" w14:textId="7313999E" w:rsidR="00533950" w:rsidRPr="001D2E99" w:rsidRDefault="00F35165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1D2E99">
              <w:rPr>
                <w:bCs/>
                <w:sz w:val="18"/>
                <w:szCs w:val="24"/>
              </w:rPr>
              <w:t>4-168</w:t>
            </w:r>
          </w:p>
        </w:tc>
        <w:tc>
          <w:tcPr>
            <w:tcW w:w="4045" w:type="pct"/>
          </w:tcPr>
          <w:p w14:paraId="5D75F336" w14:textId="0A424A70" w:rsidR="00533950" w:rsidRPr="001D2E99" w:rsidRDefault="00F35165" w:rsidP="003A69DD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1D2E99">
              <w:rPr>
                <w:rFonts w:eastAsia="SimSun"/>
                <w:sz w:val="18"/>
                <w:szCs w:val="24"/>
                <w:rtl/>
              </w:rPr>
              <w:t>جمهورية قيرغيزستان</w:t>
            </w:r>
          </w:p>
        </w:tc>
      </w:tr>
    </w:tbl>
    <w:p w14:paraId="541A88CA" w14:textId="77777777" w:rsidR="00533950" w:rsidRPr="0051301D" w:rsidRDefault="00533950" w:rsidP="001D2E99">
      <w:pPr>
        <w:spacing w:before="36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>_________</w:t>
      </w:r>
    </w:p>
    <w:p w14:paraId="6081F95B" w14:textId="77777777" w:rsidR="001217D9" w:rsidRDefault="00533950" w:rsidP="00533950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60" w:lineRule="exact"/>
        <w:jc w:val="left"/>
        <w:textAlignment w:val="baseline"/>
        <w:rPr>
          <w:rFonts w:eastAsia="SimSun"/>
          <w:sz w:val="18"/>
          <w:szCs w:val="24"/>
          <w:rtl/>
          <w:lang w:val="fr-CH" w:bidi="ar-EG"/>
        </w:rPr>
      </w:pPr>
      <w:r w:rsidRPr="0051301D">
        <w:rPr>
          <w:rFonts w:eastAsia="SimSun"/>
          <w:sz w:val="18"/>
          <w:szCs w:val="24"/>
          <w:lang w:bidi="ar-EG"/>
        </w:rPr>
        <w:t>SANC</w:t>
      </w:r>
      <w:r w:rsidRPr="0051301D">
        <w:rPr>
          <w:rFonts w:eastAsia="SimSun" w:hint="cs"/>
          <w:sz w:val="18"/>
          <w:szCs w:val="24"/>
          <w:rtl/>
          <w:lang w:bidi="ar-EG"/>
        </w:rPr>
        <w:t>:</w:t>
      </w:r>
      <w:r w:rsidRPr="0051301D">
        <w:rPr>
          <w:rFonts w:eastAsia="SimSun"/>
          <w:sz w:val="18"/>
          <w:szCs w:val="24"/>
          <w:rtl/>
          <w:lang w:bidi="ar-EG"/>
        </w:rPr>
        <w:tab/>
      </w:r>
      <w:r w:rsidRPr="0051301D">
        <w:rPr>
          <w:rFonts w:eastAsia="SimSun" w:hint="cs"/>
          <w:sz w:val="18"/>
          <w:szCs w:val="24"/>
          <w:rtl/>
          <w:lang w:bidi="ar-EG"/>
        </w:rPr>
        <w:t>منطقة التشوير/رمز الشبكة</w:t>
      </w:r>
      <w:r w:rsidRPr="0051301D">
        <w:rPr>
          <w:rFonts w:eastAsia="SimSun"/>
          <w:sz w:val="18"/>
          <w:szCs w:val="24"/>
          <w:rtl/>
          <w:lang w:bidi="ar-EG"/>
        </w:rPr>
        <w:br/>
      </w:r>
      <w:r w:rsidRPr="0051301D">
        <w:rPr>
          <w:rFonts w:eastAsia="SimSun"/>
          <w:sz w:val="18"/>
          <w:szCs w:val="24"/>
          <w:lang w:val="fr-CH" w:bidi="ar-EG"/>
        </w:rPr>
        <w:tab/>
      </w:r>
      <w:proofErr w:type="spellStart"/>
      <w:r w:rsidRPr="0051301D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51301D">
        <w:rPr>
          <w:rFonts w:eastAsia="SimSun"/>
          <w:sz w:val="18"/>
          <w:szCs w:val="24"/>
          <w:lang w:val="fr-CH" w:bidi="ar-EG"/>
        </w:rPr>
        <w:t xml:space="preserve"> Area/Network Code</w:t>
      </w:r>
      <w:r w:rsidRPr="0051301D">
        <w:rPr>
          <w:rFonts w:eastAsia="SimSun"/>
          <w:sz w:val="18"/>
          <w:szCs w:val="24"/>
          <w:lang w:val="fr-CH" w:bidi="ar-EG"/>
        </w:rPr>
        <w:br/>
      </w:r>
      <w:r w:rsidRPr="0051301D">
        <w:rPr>
          <w:rFonts w:eastAsia="SimSun"/>
          <w:sz w:val="18"/>
          <w:szCs w:val="24"/>
          <w:lang w:val="fr-CH" w:bidi="ar-EG"/>
        </w:rPr>
        <w:tab/>
      </w:r>
      <w:proofErr w:type="spellStart"/>
      <w:r w:rsidRPr="0051301D">
        <w:rPr>
          <w:rFonts w:eastAsia="SimSun"/>
          <w:sz w:val="18"/>
          <w:szCs w:val="24"/>
          <w:lang w:val="fr-CH" w:bidi="ar-EG"/>
        </w:rPr>
        <w:t>Code</w:t>
      </w:r>
      <w:proofErr w:type="spellEnd"/>
      <w:r w:rsidRPr="0051301D">
        <w:rPr>
          <w:rFonts w:eastAsia="SimSun"/>
          <w:sz w:val="18"/>
          <w:szCs w:val="24"/>
          <w:lang w:val="fr-CH" w:bidi="ar-EG"/>
        </w:rPr>
        <w:t xml:space="preserve"> de zone/réseau sémaphore (CZRS)</w:t>
      </w:r>
    </w:p>
    <w:p w14:paraId="18FE9EC1" w14:textId="1268FB6B" w:rsidR="00533950" w:rsidRDefault="00533950" w:rsidP="001217D9">
      <w:pPr>
        <w:rPr>
          <w:rFonts w:eastAsia="SimSun"/>
          <w:rtl/>
          <w:lang w:eastAsia="zh-CN" w:bidi="ar-EG"/>
        </w:rPr>
      </w:pPr>
      <w:r>
        <w:rPr>
          <w:rFonts w:eastAsia="SimSun"/>
          <w:rtl/>
          <w:lang w:eastAsia="zh-CN" w:bidi="ar-EG"/>
        </w:rPr>
        <w:br w:type="page"/>
      </w:r>
    </w:p>
    <w:p w14:paraId="7B1CFEC4" w14:textId="2597C55C" w:rsidR="00533950" w:rsidRPr="00D4454E" w:rsidRDefault="00533950" w:rsidP="00533950">
      <w:pPr>
        <w:pStyle w:val="Heading20"/>
        <w:rPr>
          <w:rtl/>
        </w:rPr>
      </w:pPr>
      <w:bookmarkStart w:id="345" w:name="_Toc71538512"/>
      <w:bookmarkStart w:id="346" w:name="_Toc106372254"/>
      <w:bookmarkStart w:id="347" w:name="_Toc205899772"/>
      <w:r w:rsidRPr="00D4454E">
        <w:rPr>
          <w:rFonts w:hint="cs"/>
          <w:rtl/>
        </w:rPr>
        <w:lastRenderedPageBreak/>
        <w:t xml:space="preserve">قائمة برموز نقاط التشوير الدولية </w:t>
      </w:r>
      <w:r w:rsidRPr="00D4454E">
        <w:t>(ISPC)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Q</w:t>
      </w:r>
      <w:r>
        <w:t>.</w:t>
      </w:r>
      <w:r w:rsidRPr="00D4454E">
        <w:t>708</w:t>
      </w:r>
      <w:r w:rsidRPr="00D4454E">
        <w:rPr>
          <w:rFonts w:hint="cs"/>
          <w:rtl/>
        </w:rPr>
        <w:t xml:space="preserve"> </w:t>
      </w:r>
      <w:r w:rsidRPr="00D4454E">
        <w:t>(1999/03)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</w:t>
      </w:r>
      <w:r w:rsidRPr="00D4454E">
        <w:rPr>
          <w:rFonts w:hint="cs"/>
          <w:rtl/>
        </w:rPr>
        <w:t xml:space="preserve"> </w:t>
      </w:r>
      <w:r>
        <w:rPr>
          <w:rFonts w:hint="cs"/>
          <w:rtl/>
        </w:rPr>
        <w:t>يوليو</w:t>
      </w:r>
      <w:r w:rsidRPr="00D4454E">
        <w:rPr>
          <w:rFonts w:hint="cs"/>
          <w:rtl/>
        </w:rPr>
        <w:t xml:space="preserve"> </w:t>
      </w:r>
      <w:r w:rsidR="00286E1B">
        <w:t>2024</w:t>
      </w:r>
      <w:r w:rsidRPr="00D4454E">
        <w:rPr>
          <w:rFonts w:hint="cs"/>
          <w:rtl/>
        </w:rPr>
        <w:t>)</w:t>
      </w:r>
      <w:bookmarkEnd w:id="345"/>
      <w:bookmarkEnd w:id="346"/>
      <w:bookmarkEnd w:id="347"/>
    </w:p>
    <w:p w14:paraId="2266AF4C" w14:textId="572C5DA5" w:rsidR="00533950" w:rsidRPr="001D2E99" w:rsidRDefault="00533950" w:rsidP="001D2E99">
      <w:pPr>
        <w:pStyle w:val="Heading70"/>
        <w:rPr>
          <w:rtl/>
        </w:rPr>
      </w:pPr>
      <w:r w:rsidRPr="001D2E99">
        <w:rPr>
          <w:rFonts w:hint="cs"/>
          <w:rtl/>
        </w:rPr>
        <w:t xml:space="preserve">(ملحق بالنشرة التشغيلية للاتحاد رقم </w:t>
      </w:r>
      <w:r w:rsidR="00286E1B" w:rsidRPr="001D2E99">
        <w:t>1295</w:t>
      </w:r>
      <w:r w:rsidRPr="001D2E99">
        <w:rPr>
          <w:rFonts w:hint="cs"/>
          <w:rtl/>
        </w:rPr>
        <w:t xml:space="preserve"> - </w:t>
      </w:r>
      <w:r w:rsidR="00286E1B" w:rsidRPr="001D2E99">
        <w:t>2024</w:t>
      </w:r>
      <w:r w:rsidRPr="001D2E99">
        <w:t>.VII.1</w:t>
      </w:r>
      <w:r w:rsidRPr="001D2E99">
        <w:rPr>
          <w:rFonts w:hint="cs"/>
          <w:rtl/>
        </w:rPr>
        <w:t>)</w:t>
      </w:r>
      <w:r w:rsidRPr="001D2E99">
        <w:rPr>
          <w:rtl/>
        </w:rPr>
        <w:br/>
      </w:r>
      <w:r w:rsidRPr="001D2E99">
        <w:rPr>
          <w:rFonts w:hint="cs"/>
          <w:rtl/>
        </w:rPr>
        <w:t xml:space="preserve">(التعديل رقم </w:t>
      </w:r>
      <w:r w:rsidR="00286E1B" w:rsidRPr="001D2E99">
        <w:t>21</w:t>
      </w:r>
      <w:r w:rsidRPr="001D2E99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74"/>
        <w:gridCol w:w="937"/>
        <w:gridCol w:w="6"/>
        <w:gridCol w:w="3071"/>
        <w:gridCol w:w="11"/>
        <w:gridCol w:w="4660"/>
        <w:gridCol w:w="10"/>
      </w:tblGrid>
      <w:tr w:rsidR="00533950" w14:paraId="11E98D98" w14:textId="77777777" w:rsidTr="003A69DD">
        <w:trPr>
          <w:gridAfter w:val="1"/>
          <w:wAfter w:w="10" w:type="dxa"/>
          <w:tblHeader/>
        </w:trPr>
        <w:tc>
          <w:tcPr>
            <w:tcW w:w="1881" w:type="dxa"/>
            <w:gridSpan w:val="3"/>
          </w:tcPr>
          <w:p w14:paraId="585FC775" w14:textId="3C9F7C60" w:rsidR="00533950" w:rsidRPr="005F5AAA" w:rsidRDefault="00533950" w:rsidP="00C17D8F">
            <w:pPr>
              <w:pStyle w:val="TableHead0"/>
              <w:bidi/>
              <w:spacing w:before="40" w:after="40" w:line="240" w:lineRule="exact"/>
              <w:jc w:val="left"/>
              <w:rPr>
                <w:rFonts w:ascii="Traditional Arabic" w:eastAsia="SimSun" w:hAnsi="Traditional Arabic" w:cs="Traditional Arabic"/>
                <w:iCs/>
                <w:sz w:val="24"/>
                <w:szCs w:val="26"/>
                <w:rtl/>
                <w:lang w:bidi="ar-EG"/>
              </w:rPr>
            </w:pPr>
            <w:r w:rsidRPr="005F5AAA">
              <w:rPr>
                <w:rFonts w:ascii="Traditional Arabic" w:hAnsi="Traditional Arabic" w:cs="Traditional Arabic"/>
                <w:iCs/>
                <w:sz w:val="24"/>
                <w:szCs w:val="26"/>
                <w:rtl/>
              </w:rPr>
              <w:t>البلد/المنطقة الجغرافية</w:t>
            </w:r>
          </w:p>
        </w:tc>
        <w:tc>
          <w:tcPr>
            <w:tcW w:w="3077" w:type="dxa"/>
            <w:gridSpan w:val="2"/>
          </w:tcPr>
          <w:p w14:paraId="6D73ACF7" w14:textId="77777777" w:rsidR="00533950" w:rsidRDefault="00533950" w:rsidP="00C17D8F">
            <w:pPr>
              <w:pStyle w:val="TableHead0"/>
              <w:bidi/>
              <w:spacing w:before="40" w:after="40" w:line="240" w:lineRule="exact"/>
              <w:rPr>
                <w:rFonts w:eastAsia="SimSun"/>
                <w:rtl/>
                <w:lang w:bidi="ar-EG"/>
              </w:rPr>
            </w:pPr>
          </w:p>
        </w:tc>
        <w:tc>
          <w:tcPr>
            <w:tcW w:w="4671" w:type="dxa"/>
            <w:gridSpan w:val="2"/>
          </w:tcPr>
          <w:p w14:paraId="09BF7B4A" w14:textId="77777777" w:rsidR="00533950" w:rsidRDefault="00533950" w:rsidP="00C17D8F">
            <w:pPr>
              <w:pStyle w:val="TableHead0"/>
              <w:bidi/>
              <w:spacing w:before="40" w:after="40" w:line="240" w:lineRule="exact"/>
              <w:rPr>
                <w:rFonts w:eastAsia="SimSun"/>
                <w:rtl/>
                <w:lang w:bidi="ar-EG"/>
              </w:rPr>
            </w:pPr>
          </w:p>
        </w:tc>
      </w:tr>
      <w:tr w:rsidR="00533950" w:rsidRPr="001D1A3C" w14:paraId="1C036FEB" w14:textId="77777777" w:rsidTr="003A69DD">
        <w:trPr>
          <w:gridAfter w:val="1"/>
          <w:wAfter w:w="10" w:type="dxa"/>
          <w:tblHeader/>
        </w:trPr>
        <w:tc>
          <w:tcPr>
            <w:tcW w:w="870" w:type="dxa"/>
            <w:tcBorders>
              <w:bottom w:val="single" w:sz="2" w:space="0" w:color="auto"/>
            </w:tcBorders>
            <w:vAlign w:val="bottom"/>
          </w:tcPr>
          <w:p w14:paraId="47E9AD2D" w14:textId="77777777" w:rsidR="00533950" w:rsidRPr="005F5AAA" w:rsidRDefault="00533950" w:rsidP="00C17D8F">
            <w:pPr>
              <w:pStyle w:val="TableHead0"/>
              <w:bidi/>
              <w:spacing w:before="40" w:after="40" w:line="240" w:lineRule="exact"/>
              <w:rPr>
                <w:rFonts w:eastAsia="SimSun"/>
                <w:sz w:val="20"/>
                <w:rtl/>
                <w:lang w:bidi="ar-EG"/>
              </w:rPr>
            </w:pPr>
            <w:r w:rsidRPr="005F5AAA">
              <w:rPr>
                <w:sz w:val="20"/>
                <w:lang w:eastAsia="zh-CN"/>
              </w:rPr>
              <w:t>ISPC</w:t>
            </w:r>
          </w:p>
        </w:tc>
        <w:tc>
          <w:tcPr>
            <w:tcW w:w="1011" w:type="dxa"/>
            <w:gridSpan w:val="2"/>
            <w:tcBorders>
              <w:bottom w:val="single" w:sz="2" w:space="0" w:color="auto"/>
            </w:tcBorders>
            <w:vAlign w:val="bottom"/>
          </w:tcPr>
          <w:p w14:paraId="6AA57096" w14:textId="77777777" w:rsidR="00533950" w:rsidRPr="005F5AAA" w:rsidRDefault="00533950" w:rsidP="00C17D8F">
            <w:pPr>
              <w:pStyle w:val="TableHead0"/>
              <w:bidi/>
              <w:spacing w:before="40" w:after="40" w:line="240" w:lineRule="exact"/>
              <w:rPr>
                <w:rFonts w:eastAsia="SimSun"/>
                <w:sz w:val="20"/>
                <w:rtl/>
                <w:lang w:bidi="ar-EG"/>
              </w:rPr>
            </w:pPr>
            <w:r w:rsidRPr="005F5AAA">
              <w:rPr>
                <w:sz w:val="20"/>
                <w:lang w:eastAsia="zh-CN"/>
              </w:rPr>
              <w:t>DEC</w:t>
            </w:r>
          </w:p>
        </w:tc>
        <w:tc>
          <w:tcPr>
            <w:tcW w:w="3077" w:type="dxa"/>
            <w:gridSpan w:val="2"/>
            <w:tcBorders>
              <w:bottom w:val="single" w:sz="2" w:space="0" w:color="auto"/>
            </w:tcBorders>
            <w:vAlign w:val="bottom"/>
          </w:tcPr>
          <w:p w14:paraId="67DD1124" w14:textId="77777777" w:rsidR="00533950" w:rsidRPr="005F5AAA" w:rsidRDefault="00533950" w:rsidP="00C17D8F">
            <w:pPr>
              <w:pStyle w:val="TableHead0"/>
              <w:bidi/>
              <w:spacing w:before="40" w:after="40" w:line="240" w:lineRule="exact"/>
              <w:rPr>
                <w:rFonts w:ascii="Traditional Arabic" w:eastAsia="SimSun" w:hAnsi="Traditional Arabic" w:cs="Traditional Arabic"/>
                <w:iCs/>
                <w:sz w:val="26"/>
                <w:szCs w:val="26"/>
                <w:rtl/>
                <w:lang w:bidi="ar-EG"/>
              </w:rPr>
            </w:pPr>
            <w:r w:rsidRPr="005F5AAA">
              <w:rPr>
                <w:rFonts w:ascii="Traditional Arabic" w:hAnsi="Traditional Arabic" w:cs="Traditional Arabic"/>
                <w:iCs/>
                <w:sz w:val="26"/>
                <w:szCs w:val="26"/>
                <w:rtl/>
              </w:rPr>
              <w:t>الاسم الوحيد لنقطة التشوير</w:t>
            </w:r>
          </w:p>
        </w:tc>
        <w:tc>
          <w:tcPr>
            <w:tcW w:w="4671" w:type="dxa"/>
            <w:gridSpan w:val="2"/>
            <w:tcBorders>
              <w:bottom w:val="single" w:sz="2" w:space="0" w:color="auto"/>
            </w:tcBorders>
            <w:vAlign w:val="bottom"/>
          </w:tcPr>
          <w:p w14:paraId="26E78C70" w14:textId="77777777" w:rsidR="00533950" w:rsidRPr="005F5AAA" w:rsidRDefault="00533950" w:rsidP="00C17D8F">
            <w:pPr>
              <w:pStyle w:val="TableHead0"/>
              <w:bidi/>
              <w:spacing w:before="40" w:after="40" w:line="240" w:lineRule="exact"/>
              <w:rPr>
                <w:rFonts w:ascii="Traditional Arabic" w:eastAsia="SimSun" w:hAnsi="Traditional Arabic" w:cs="Traditional Arabic"/>
                <w:iCs/>
                <w:sz w:val="26"/>
                <w:szCs w:val="26"/>
                <w:rtl/>
                <w:lang w:bidi="ar-EG"/>
              </w:rPr>
            </w:pPr>
            <w:r w:rsidRPr="005F5AAA">
              <w:rPr>
                <w:rFonts w:ascii="Traditional Arabic" w:hAnsi="Traditional Arabic" w:cs="Traditional Arabic"/>
                <w:iCs/>
                <w:sz w:val="26"/>
                <w:szCs w:val="26"/>
                <w:rtl/>
              </w:rPr>
              <w:t>اسم مشغل نقطة التشوير</w:t>
            </w:r>
          </w:p>
        </w:tc>
      </w:tr>
      <w:tr w:rsidR="00533950" w:rsidRPr="000766BD" w14:paraId="7312E730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4AE94BEF" w14:textId="4B8B9219" w:rsidR="00533950" w:rsidRPr="001D1A3C" w:rsidRDefault="00286E1B" w:rsidP="00C17D8F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714"/>
              </w:tabs>
              <w:bidi/>
              <w:spacing w:before="40" w:after="40" w:line="220" w:lineRule="exact"/>
              <w:rPr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اليابان</w:t>
            </w:r>
            <w:r w:rsidR="00533950" w:rsidRPr="001D1A3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  <w:r w:rsidR="00533950">
              <w:rPr>
                <w:b/>
                <w:bCs/>
                <w:sz w:val="18"/>
                <w:szCs w:val="18"/>
              </w:rPr>
              <w:t>ADD</w:t>
            </w:r>
          </w:p>
        </w:tc>
      </w:tr>
      <w:tr w:rsidR="00286E1B" w:rsidRPr="00395A2C" w14:paraId="7320CFC0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73C14B3" w14:textId="545C2224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4-080-1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6F2DF09" w14:textId="6981EC6B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8833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E632519" w14:textId="7941CCDF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Tokyo</w:t>
            </w:r>
          </w:p>
        </w:tc>
        <w:tc>
          <w:tcPr>
            <w:tcW w:w="4670" w:type="dxa"/>
            <w:gridSpan w:val="2"/>
          </w:tcPr>
          <w:p w14:paraId="3C931F34" w14:textId="214B5523" w:rsidR="00286E1B" w:rsidRPr="00286E1B" w:rsidRDefault="00286E1B" w:rsidP="00C17D8F">
            <w:pPr>
              <w:pStyle w:val="StyleTabletextLeft"/>
              <w:bidi/>
              <w:spacing w:line="220" w:lineRule="exact"/>
              <w:rPr>
                <w:lang w:val="en-GB"/>
              </w:rPr>
            </w:pPr>
            <w:r w:rsidRPr="00286E1B">
              <w:rPr>
                <w:lang w:val="en-GB"/>
              </w:rPr>
              <w:t>Japan Communications Inc.</w:t>
            </w:r>
          </w:p>
        </w:tc>
      </w:tr>
      <w:tr w:rsidR="00286E1B" w:rsidRPr="00395A2C" w14:paraId="1FDECF8C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CCEEBFD" w14:textId="44A36A7C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4-080-2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94030D6" w14:textId="19FC7DE8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8834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E9E591B" w14:textId="591521E7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lang w:val="en-GB"/>
              </w:rPr>
            </w:pPr>
            <w:r w:rsidRPr="000B2AA7">
              <w:t>Osaka</w:t>
            </w:r>
          </w:p>
        </w:tc>
        <w:tc>
          <w:tcPr>
            <w:tcW w:w="4670" w:type="dxa"/>
            <w:gridSpan w:val="2"/>
          </w:tcPr>
          <w:p w14:paraId="4BCD5911" w14:textId="48744493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lang w:val="en-GB"/>
              </w:rPr>
            </w:pPr>
            <w:r w:rsidRPr="00286E1B">
              <w:rPr>
                <w:lang w:val="en-GB"/>
              </w:rPr>
              <w:t>Japan Communications Inc.</w:t>
            </w:r>
          </w:p>
        </w:tc>
      </w:tr>
      <w:tr w:rsidR="00286E1B" w:rsidRPr="000766BD" w14:paraId="0D1DEE73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434A1BEB" w14:textId="0D541829" w:rsidR="00286E1B" w:rsidRPr="001D1A3C" w:rsidRDefault="00286E1B" w:rsidP="00C17D8F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714"/>
              </w:tabs>
              <w:bidi/>
              <w:spacing w:before="40" w:after="40" w:line="220" w:lineRule="exact"/>
              <w:rPr>
                <w:b/>
                <w:bCs/>
                <w:rtl/>
                <w:lang w:val="en-US" w:bidi="ar-EG"/>
              </w:rPr>
            </w:pPr>
            <w:r w:rsidRPr="00286E1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قيرغيزستان</w:t>
            </w:r>
            <w:r w:rsidRPr="001D1A3C"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286E1B" w:rsidRPr="00395A2C" w14:paraId="4945D738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05170B7" w14:textId="7D150D17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4-078-1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F5E0C7F" w14:textId="529570CD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8817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612532E" w14:textId="2DD15AE6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…</w:t>
            </w:r>
          </w:p>
        </w:tc>
        <w:tc>
          <w:tcPr>
            <w:tcW w:w="4670" w:type="dxa"/>
            <w:gridSpan w:val="2"/>
          </w:tcPr>
          <w:p w14:paraId="780DECE4" w14:textId="2D3B8CDC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Nur Telecom Ltd</w:t>
            </w:r>
          </w:p>
        </w:tc>
      </w:tr>
      <w:tr w:rsidR="00286E1B" w:rsidRPr="00395A2C" w14:paraId="6BE39226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75E6ADE" w14:textId="34DB100F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4-078-2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C36933A" w14:textId="54B294BD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8818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4BAE3F8" w14:textId="5C2DAC9B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…</w:t>
            </w:r>
          </w:p>
        </w:tc>
        <w:tc>
          <w:tcPr>
            <w:tcW w:w="4670" w:type="dxa"/>
            <w:gridSpan w:val="2"/>
          </w:tcPr>
          <w:p w14:paraId="40C8A15F" w14:textId="409015DC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Nur Telecom Ltd</w:t>
            </w:r>
          </w:p>
        </w:tc>
      </w:tr>
      <w:tr w:rsidR="00286E1B" w:rsidRPr="00395A2C" w14:paraId="60A1E93A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46AB770" w14:textId="05B27AC8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4-078-4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D0C1270" w14:textId="101509A2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8820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32C28DB" w14:textId="5548BA1E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r w:rsidRPr="000B2AA7">
              <w:t>…</w:t>
            </w:r>
          </w:p>
        </w:tc>
        <w:tc>
          <w:tcPr>
            <w:tcW w:w="4670" w:type="dxa"/>
            <w:gridSpan w:val="2"/>
          </w:tcPr>
          <w:p w14:paraId="40282F0D" w14:textId="6FD87301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proofErr w:type="spellStart"/>
            <w:r w:rsidRPr="000B2AA7">
              <w:t>MeGaCom</w:t>
            </w:r>
            <w:proofErr w:type="spellEnd"/>
            <w:r w:rsidRPr="000B2AA7">
              <w:t xml:space="preserve"> Ltd</w:t>
            </w:r>
          </w:p>
        </w:tc>
      </w:tr>
      <w:tr w:rsidR="00286E1B" w:rsidRPr="00395A2C" w14:paraId="32CD6440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E7D384D" w14:textId="4A9DC57F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4-078-6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4E5C0D4" w14:textId="3B66DF0A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8822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D238391" w14:textId="048C66D2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…</w:t>
            </w:r>
          </w:p>
        </w:tc>
        <w:tc>
          <w:tcPr>
            <w:tcW w:w="4670" w:type="dxa"/>
            <w:gridSpan w:val="2"/>
          </w:tcPr>
          <w:p w14:paraId="367B49DD" w14:textId="597B8465" w:rsidR="00286E1B" w:rsidRPr="00C64B23" w:rsidRDefault="00286E1B" w:rsidP="00C17D8F">
            <w:pPr>
              <w:pStyle w:val="StyleTabletextLeft"/>
              <w:bidi/>
              <w:spacing w:line="220" w:lineRule="exact"/>
              <w:rPr>
                <w:bCs/>
                <w:lang w:val="en-GB"/>
              </w:rPr>
            </w:pPr>
            <w:proofErr w:type="spellStart"/>
            <w:r w:rsidRPr="000B2AA7">
              <w:t>AkTen</w:t>
            </w:r>
            <w:proofErr w:type="spellEnd"/>
            <w:r w:rsidRPr="000B2AA7">
              <w:t xml:space="preserve"> Ltd</w:t>
            </w:r>
          </w:p>
        </w:tc>
      </w:tr>
      <w:tr w:rsidR="00286E1B" w:rsidRPr="000766BD" w14:paraId="780EE6A6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57948714" w14:textId="6D5512B0" w:rsidR="00286E1B" w:rsidRPr="001D1A3C" w:rsidRDefault="00286E1B" w:rsidP="00C17D8F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714"/>
              </w:tabs>
              <w:bidi/>
              <w:spacing w:before="40" w:after="40" w:line="220" w:lineRule="exact"/>
              <w:rPr>
                <w:b/>
                <w:bCs/>
                <w:rtl/>
                <w:lang w:bidi="ar-EG"/>
              </w:rPr>
            </w:pPr>
            <w:r w:rsidRPr="00286E1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قيرغيزستان</w:t>
            </w:r>
            <w:r w:rsidRPr="001D1A3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18"/>
                <w:szCs w:val="18"/>
              </w:rPr>
              <w:t>ADD</w:t>
            </w:r>
          </w:p>
        </w:tc>
      </w:tr>
      <w:tr w:rsidR="00286E1B" w:rsidRPr="00D34DB7" w14:paraId="63E12294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EB36D15" w14:textId="1DE602B0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4-078-1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46CA55A" w14:textId="0E8AF227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8817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7106F1A" w14:textId="425C890C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>KT</w:t>
            </w:r>
          </w:p>
        </w:tc>
        <w:tc>
          <w:tcPr>
            <w:tcW w:w="4670" w:type="dxa"/>
            <w:gridSpan w:val="2"/>
          </w:tcPr>
          <w:p w14:paraId="1C82E03C" w14:textId="41699795" w:rsidR="00286E1B" w:rsidRPr="001D1A3C" w:rsidRDefault="00286E1B" w:rsidP="00C17D8F">
            <w:pPr>
              <w:pStyle w:val="StyleTabletextLeft"/>
              <w:bidi/>
              <w:spacing w:line="220" w:lineRule="exact"/>
              <w:rPr>
                <w:bCs/>
              </w:rPr>
            </w:pPr>
            <w:r w:rsidRPr="000B2AA7">
              <w:t xml:space="preserve">Gazprom </w:t>
            </w:r>
            <w:proofErr w:type="spellStart"/>
            <w:r w:rsidRPr="000B2AA7">
              <w:t>Kyrgyzstan</w:t>
            </w:r>
            <w:proofErr w:type="spellEnd"/>
            <w:r w:rsidRPr="000B2AA7">
              <w:t xml:space="preserve"> LLC</w:t>
            </w:r>
          </w:p>
        </w:tc>
      </w:tr>
      <w:tr w:rsidR="00286E1B" w:rsidRPr="00D34DB7" w14:paraId="7542BA32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EF87E3A" w14:textId="2B48C9E7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4-078-2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E0F5794" w14:textId="33C2D100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8818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D9FA0CF" w14:textId="3A23A7E3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KTJ</w:t>
            </w:r>
          </w:p>
        </w:tc>
        <w:tc>
          <w:tcPr>
            <w:tcW w:w="4670" w:type="dxa"/>
            <w:gridSpan w:val="2"/>
          </w:tcPr>
          <w:p w14:paraId="0FE8E916" w14:textId="01118A60" w:rsidR="00286E1B" w:rsidRPr="001D1A3C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 xml:space="preserve">State Enterprise National Corporation </w:t>
            </w:r>
            <w:proofErr w:type="spellStart"/>
            <w:r w:rsidRPr="000B2AA7">
              <w:t>Kyrgyz</w:t>
            </w:r>
            <w:proofErr w:type="spellEnd"/>
            <w:r w:rsidRPr="000B2AA7">
              <w:t xml:space="preserve"> Temir </w:t>
            </w:r>
            <w:proofErr w:type="spellStart"/>
            <w:r w:rsidRPr="000B2AA7">
              <w:t>Zholu</w:t>
            </w:r>
            <w:proofErr w:type="spellEnd"/>
          </w:p>
        </w:tc>
      </w:tr>
      <w:tr w:rsidR="00286E1B" w:rsidRPr="00D34DB7" w14:paraId="02C6C89E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3203AFF" w14:textId="1F0B038E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4-078-6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6843EE0" w14:textId="0494343C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A6CE322" w14:textId="44A49D84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KGZ NUR-GW3</w:t>
            </w:r>
          </w:p>
        </w:tc>
        <w:tc>
          <w:tcPr>
            <w:tcW w:w="4670" w:type="dxa"/>
            <w:gridSpan w:val="2"/>
          </w:tcPr>
          <w:p w14:paraId="0E5234F8" w14:textId="7A3BA1D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NUR Telekom LLC</w:t>
            </w:r>
          </w:p>
        </w:tc>
      </w:tr>
      <w:tr w:rsidR="00286E1B" w:rsidRPr="00D34DB7" w14:paraId="1D5267F6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4C91D04" w14:textId="7D6B0F79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26AFED7" w14:textId="0F3D7D43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DBF5686" w14:textId="44FB20D2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MSC</w:t>
            </w:r>
          </w:p>
        </w:tc>
        <w:tc>
          <w:tcPr>
            <w:tcW w:w="4670" w:type="dxa"/>
            <w:gridSpan w:val="2"/>
          </w:tcPr>
          <w:p w14:paraId="5067130B" w14:textId="7126FBF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Sky Mobile LTD</w:t>
            </w:r>
          </w:p>
        </w:tc>
      </w:tr>
      <w:tr w:rsidR="00286E1B" w:rsidRPr="00D34DB7" w14:paraId="0A014618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98F5065" w14:textId="6DEAB70C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A0BF958" w14:textId="607D2744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869B030" w14:textId="3C5848B9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DOSNCS</w:t>
            </w:r>
          </w:p>
        </w:tc>
        <w:tc>
          <w:tcPr>
            <w:tcW w:w="4670" w:type="dxa"/>
            <w:gridSpan w:val="2"/>
          </w:tcPr>
          <w:p w14:paraId="4998E7CB" w14:textId="21EAC610" w:rsidR="00286E1B" w:rsidRPr="00286E1B" w:rsidRDefault="00286E1B" w:rsidP="00C17D8F">
            <w:pPr>
              <w:pStyle w:val="StyleTabletextLeft"/>
              <w:bidi/>
              <w:spacing w:line="220" w:lineRule="exact"/>
              <w:rPr>
                <w:lang w:val="en-US"/>
              </w:rPr>
            </w:pPr>
            <w:r w:rsidRPr="000B2AA7">
              <w:rPr>
                <w:lang w:val="en-US"/>
              </w:rPr>
              <w:t>DOS Network Consultancy and Services KG LLC</w:t>
            </w:r>
          </w:p>
        </w:tc>
      </w:tr>
      <w:tr w:rsidR="00286E1B" w:rsidRPr="00D34DB7" w14:paraId="35A4159A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5E85A5C" w14:textId="72DD7DB3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DDF6EA0" w14:textId="362C242E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FA3C133" w14:textId="5674BEC5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MSC</w:t>
            </w:r>
          </w:p>
        </w:tc>
        <w:tc>
          <w:tcPr>
            <w:tcW w:w="4670" w:type="dxa"/>
            <w:gridSpan w:val="2"/>
          </w:tcPr>
          <w:p w14:paraId="68378988" w14:textId="57C75F09" w:rsidR="00286E1B" w:rsidRPr="000B2AA7" w:rsidRDefault="00286E1B" w:rsidP="00C17D8F">
            <w:pPr>
              <w:pStyle w:val="StyleTabletextLeft"/>
              <w:bidi/>
              <w:spacing w:line="220" w:lineRule="exact"/>
              <w:rPr>
                <w:lang w:val="en-US"/>
              </w:rPr>
            </w:pPr>
            <w:r w:rsidRPr="000B2AA7">
              <w:t>Alfa Telekom CJSC</w:t>
            </w:r>
          </w:p>
        </w:tc>
      </w:tr>
      <w:tr w:rsidR="00286E1B" w:rsidRPr="00D34DB7" w14:paraId="1B7A0441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A28FF3D" w14:textId="3301E45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1D4A258" w14:textId="6AA1B65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8830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5650C59" w14:textId="58DC4406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Megaline</w:t>
            </w:r>
            <w:proofErr w:type="spellEnd"/>
          </w:p>
        </w:tc>
        <w:tc>
          <w:tcPr>
            <w:tcW w:w="4670" w:type="dxa"/>
            <w:gridSpan w:val="2"/>
          </w:tcPr>
          <w:p w14:paraId="109767E9" w14:textId="152A8B06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Mega</w:t>
            </w:r>
            <w:proofErr w:type="spellEnd"/>
            <w:r w:rsidRPr="000B2AA7">
              <w:t>-Line LTD</w:t>
            </w:r>
          </w:p>
        </w:tc>
      </w:tr>
      <w:tr w:rsidR="00286E1B" w:rsidRPr="00D34DB7" w14:paraId="56492911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5E545EA" w14:textId="4FB95CC6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7B7DC28" w14:textId="1528EB7A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8831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3859C36" w14:textId="5DDE6F1A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CallProkg</w:t>
            </w:r>
            <w:proofErr w:type="spellEnd"/>
          </w:p>
        </w:tc>
        <w:tc>
          <w:tcPr>
            <w:tcW w:w="4670" w:type="dxa"/>
            <w:gridSpan w:val="2"/>
          </w:tcPr>
          <w:p w14:paraId="37C68781" w14:textId="395912BC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CallPro</w:t>
            </w:r>
            <w:proofErr w:type="spellEnd"/>
            <w:r w:rsidRPr="000B2AA7">
              <w:t xml:space="preserve"> KG LTD</w:t>
            </w:r>
          </w:p>
        </w:tc>
      </w:tr>
      <w:tr w:rsidR="00286E1B" w:rsidRPr="00D34DB7" w14:paraId="2981652D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7431007" w14:textId="64132BD0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2CAA24D" w14:textId="4E84BACE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9528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22C141EF" w14:textId="54FF4E6C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SS7FW1(NIF1)</w:t>
            </w:r>
          </w:p>
        </w:tc>
        <w:tc>
          <w:tcPr>
            <w:tcW w:w="4670" w:type="dxa"/>
            <w:gridSpan w:val="2"/>
          </w:tcPr>
          <w:p w14:paraId="6B0B3F1E" w14:textId="61705A0D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Sky Mobile LTD</w:t>
            </w:r>
          </w:p>
        </w:tc>
      </w:tr>
      <w:tr w:rsidR="00286E1B" w:rsidRPr="00D34DB7" w14:paraId="36FA851A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75C6ADE" w14:textId="43D10738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F7C76C0" w14:textId="450ED03A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9530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4E4951D" w14:textId="64571596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SS7FW2(NIF2)</w:t>
            </w:r>
          </w:p>
        </w:tc>
        <w:tc>
          <w:tcPr>
            <w:tcW w:w="4670" w:type="dxa"/>
            <w:gridSpan w:val="2"/>
          </w:tcPr>
          <w:p w14:paraId="003972EC" w14:textId="7BE4177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Sky Mobile LTD</w:t>
            </w:r>
          </w:p>
        </w:tc>
      </w:tr>
      <w:tr w:rsidR="00286E1B" w:rsidRPr="00D34DB7" w14:paraId="71833A3E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75CB854" w14:textId="525E5442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B1852FE" w14:textId="07D34C02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9531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F34CA5D" w14:textId="5017AF02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proofErr w:type="gramStart"/>
            <w:r w:rsidRPr="000B2AA7">
              <w:t>vMSC</w:t>
            </w:r>
            <w:proofErr w:type="spellEnd"/>
            <w:proofErr w:type="gramEnd"/>
            <w:r w:rsidRPr="000B2AA7">
              <w:t xml:space="preserve"> SPC1</w:t>
            </w:r>
          </w:p>
        </w:tc>
        <w:tc>
          <w:tcPr>
            <w:tcW w:w="4670" w:type="dxa"/>
            <w:gridSpan w:val="2"/>
          </w:tcPr>
          <w:p w14:paraId="574447CC" w14:textId="37A1C81A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Alfa Telekom CJSC</w:t>
            </w:r>
          </w:p>
        </w:tc>
      </w:tr>
      <w:tr w:rsidR="00286E1B" w:rsidRPr="00D34DB7" w14:paraId="68166698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167F017" w14:textId="3E6ACDB4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B72955F" w14:textId="22624F3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9532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5D93075" w14:textId="30863FE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proofErr w:type="gramStart"/>
            <w:r w:rsidRPr="000B2AA7">
              <w:t>vMSC</w:t>
            </w:r>
            <w:proofErr w:type="spellEnd"/>
            <w:proofErr w:type="gramEnd"/>
            <w:r w:rsidRPr="000B2AA7">
              <w:t xml:space="preserve"> SPC2</w:t>
            </w:r>
          </w:p>
        </w:tc>
        <w:tc>
          <w:tcPr>
            <w:tcW w:w="4670" w:type="dxa"/>
            <w:gridSpan w:val="2"/>
          </w:tcPr>
          <w:p w14:paraId="6824D543" w14:textId="294F81D4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Alfa Telekom CJSC</w:t>
            </w:r>
          </w:p>
        </w:tc>
      </w:tr>
      <w:tr w:rsidR="00286E1B" w:rsidRPr="00D34DB7" w14:paraId="3BA69AC0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C7F67FC" w14:textId="018B97D0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EC51918" w14:textId="634BB4C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9534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A6092CB" w14:textId="6A63AC5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KGZ NUR-GW1</w:t>
            </w:r>
          </w:p>
        </w:tc>
        <w:tc>
          <w:tcPr>
            <w:tcW w:w="4670" w:type="dxa"/>
            <w:gridSpan w:val="2"/>
          </w:tcPr>
          <w:p w14:paraId="65EC7738" w14:textId="0CD817D9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NUR Telekom LLC</w:t>
            </w:r>
          </w:p>
        </w:tc>
      </w:tr>
      <w:tr w:rsidR="00286E1B" w:rsidRPr="00D34DB7" w14:paraId="65C2500C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B671A2A" w14:textId="6A85BE9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D63A062" w14:textId="27ED85B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9535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20CDBB7" w14:textId="5E2F95A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KGZ NUR-GW2</w:t>
            </w:r>
          </w:p>
        </w:tc>
        <w:tc>
          <w:tcPr>
            <w:tcW w:w="4670" w:type="dxa"/>
            <w:gridSpan w:val="2"/>
          </w:tcPr>
          <w:p w14:paraId="7255EF18" w14:textId="628DB94E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NUR Telekom LLC</w:t>
            </w:r>
          </w:p>
        </w:tc>
      </w:tr>
      <w:tr w:rsidR="00286E1B" w:rsidRPr="00D34DB7" w14:paraId="3C875BD9" w14:textId="77777777" w:rsidTr="00E67FEB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176944F6" w14:textId="2C764E33" w:rsidR="00286E1B" w:rsidRPr="000B2AA7" w:rsidRDefault="00286E1B" w:rsidP="00C17D8F">
            <w:pPr>
              <w:pStyle w:val="StyleTabletextLeft"/>
              <w:tabs>
                <w:tab w:val="clear" w:pos="454"/>
                <w:tab w:val="right" w:pos="1714"/>
              </w:tabs>
              <w:bidi/>
              <w:spacing w:line="220" w:lineRule="exact"/>
            </w:pPr>
            <w:r w:rsidRPr="00286E1B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val="en-GB"/>
              </w:rPr>
              <w:t>قيرغيزستان</w:t>
            </w:r>
            <w:r w:rsidRPr="001D1A3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Cs w:val="18"/>
              </w:rPr>
              <w:t>LIR</w:t>
            </w:r>
          </w:p>
        </w:tc>
      </w:tr>
      <w:tr w:rsidR="00286E1B" w:rsidRPr="00D34DB7" w14:paraId="3CEC47F7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2978D40" w14:textId="28DBA9F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4-078-0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B12B0C1" w14:textId="0E133A8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8816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713DA85" w14:textId="12B8F475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GW</w:t>
            </w:r>
          </w:p>
        </w:tc>
        <w:tc>
          <w:tcPr>
            <w:tcW w:w="4670" w:type="dxa"/>
            <w:gridSpan w:val="2"/>
          </w:tcPr>
          <w:p w14:paraId="6FB2E446" w14:textId="5C86F4C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Kyrgyztelecom</w:t>
            </w:r>
            <w:proofErr w:type="spellEnd"/>
            <w:r w:rsidRPr="000B2AA7">
              <w:t xml:space="preserve"> OJSC</w:t>
            </w:r>
          </w:p>
        </w:tc>
      </w:tr>
      <w:tr w:rsidR="00286E1B" w:rsidRPr="00D34DB7" w14:paraId="67509DC4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95C4C71" w14:textId="1AC1546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4-078-3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4ED6291" w14:textId="05CFB1FD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8819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1EB3483" w14:textId="0BEBDDBA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JSC SAIMA TELECOM</w:t>
            </w:r>
          </w:p>
        </w:tc>
        <w:tc>
          <w:tcPr>
            <w:tcW w:w="4670" w:type="dxa"/>
            <w:gridSpan w:val="2"/>
          </w:tcPr>
          <w:p w14:paraId="274A4548" w14:textId="72A5DF7D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SAIMA TELECOM JSC</w:t>
            </w:r>
          </w:p>
        </w:tc>
      </w:tr>
      <w:tr w:rsidR="00286E1B" w:rsidRPr="00D34DB7" w14:paraId="2D0B0E4C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D0981CF" w14:textId="1C303E3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4-078-5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0C5CC86" w14:textId="01D0B90D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F4400ED" w14:textId="3F57EA1C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STP</w:t>
            </w:r>
          </w:p>
        </w:tc>
        <w:tc>
          <w:tcPr>
            <w:tcW w:w="4670" w:type="dxa"/>
            <w:gridSpan w:val="2"/>
          </w:tcPr>
          <w:p w14:paraId="4EE4728B" w14:textId="2ABD0B78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Sky Mobile LTD</w:t>
            </w:r>
          </w:p>
        </w:tc>
      </w:tr>
      <w:tr w:rsidR="00286E1B" w:rsidRPr="00D34DB7" w14:paraId="08575FEA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303853E" w14:textId="1B0746D0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91B8D91" w14:textId="013452E3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112B8AF" w14:textId="4F5C803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GW1</w:t>
            </w:r>
          </w:p>
        </w:tc>
        <w:tc>
          <w:tcPr>
            <w:tcW w:w="4670" w:type="dxa"/>
            <w:gridSpan w:val="2"/>
          </w:tcPr>
          <w:p w14:paraId="5643F694" w14:textId="2AAFAF33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Kyrgyztelecom</w:t>
            </w:r>
            <w:proofErr w:type="spellEnd"/>
            <w:r w:rsidRPr="000B2AA7">
              <w:t xml:space="preserve"> OJSC</w:t>
            </w:r>
          </w:p>
        </w:tc>
      </w:tr>
      <w:tr w:rsidR="00286E1B" w:rsidRPr="00D34DB7" w14:paraId="30ECBD1D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AE7FCB0" w14:textId="051FD0C7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0D5A8A2" w14:textId="309905D9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FB30746" w14:textId="798223B8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GW2</w:t>
            </w:r>
          </w:p>
        </w:tc>
        <w:tc>
          <w:tcPr>
            <w:tcW w:w="4670" w:type="dxa"/>
            <w:gridSpan w:val="2"/>
          </w:tcPr>
          <w:p w14:paraId="322AD9A8" w14:textId="10A12FC9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Kyrgyztelecom</w:t>
            </w:r>
            <w:proofErr w:type="spellEnd"/>
            <w:r w:rsidRPr="000B2AA7">
              <w:t xml:space="preserve"> OJSC</w:t>
            </w:r>
          </w:p>
        </w:tc>
      </w:tr>
      <w:tr w:rsidR="00286E1B" w:rsidRPr="00D34DB7" w14:paraId="77232D65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F27DA54" w14:textId="1B91742E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4-079-4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6EFBB88" w14:textId="3622BF2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8828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25FA235B" w14:textId="6E0D49EF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proofErr w:type="spellStart"/>
            <w:r w:rsidRPr="000B2AA7">
              <w:t>MGW_Osh</w:t>
            </w:r>
            <w:proofErr w:type="spellEnd"/>
          </w:p>
        </w:tc>
        <w:tc>
          <w:tcPr>
            <w:tcW w:w="4670" w:type="dxa"/>
            <w:gridSpan w:val="2"/>
          </w:tcPr>
          <w:p w14:paraId="082B1076" w14:textId="0EDA4A3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Alfa Telekom CJSC</w:t>
            </w:r>
          </w:p>
        </w:tc>
      </w:tr>
      <w:tr w:rsidR="00286E1B" w:rsidRPr="00D34DB7" w14:paraId="1E0F1417" w14:textId="77777777" w:rsidTr="003A69DD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BF32983" w14:textId="4382851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4-167-1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A8C337A" w14:textId="013932FB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9529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F9F7B3B" w14:textId="0A65765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ST STP DE</w:t>
            </w:r>
          </w:p>
        </w:tc>
        <w:tc>
          <w:tcPr>
            <w:tcW w:w="4670" w:type="dxa"/>
            <w:gridSpan w:val="2"/>
          </w:tcPr>
          <w:p w14:paraId="64474AD7" w14:textId="7178BE91" w:rsidR="00286E1B" w:rsidRPr="000B2AA7" w:rsidRDefault="00286E1B" w:rsidP="00C17D8F">
            <w:pPr>
              <w:pStyle w:val="StyleTabletextLeft"/>
              <w:bidi/>
              <w:spacing w:line="220" w:lineRule="exact"/>
            </w:pPr>
            <w:r w:rsidRPr="000B2AA7">
              <w:t>City Soft LTD</w:t>
            </w:r>
          </w:p>
        </w:tc>
      </w:tr>
      <w:tr w:rsidR="00286E1B" w:rsidRPr="00D34DB7" w14:paraId="01B22827" w14:textId="77777777" w:rsidTr="00D70EB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423B8D8D" w14:textId="0D311258" w:rsidR="00286E1B" w:rsidRPr="000B2AA7" w:rsidRDefault="00286E1B" w:rsidP="00C17D8F">
            <w:pPr>
              <w:pStyle w:val="StyleTabletextLeft"/>
              <w:keepNext/>
              <w:tabs>
                <w:tab w:val="clear" w:pos="454"/>
                <w:tab w:val="right" w:pos="1714"/>
              </w:tabs>
              <w:bidi/>
              <w:spacing w:line="220" w:lineRule="exact"/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أوكرانيا</w:t>
            </w:r>
            <w:r w:rsidRPr="001D1A3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ab/>
            </w:r>
            <w:r w:rsidR="006D6234">
              <w:rPr>
                <w:b/>
                <w:bCs/>
                <w:szCs w:val="18"/>
              </w:rPr>
              <w:t>ADD</w:t>
            </w:r>
          </w:p>
        </w:tc>
      </w:tr>
      <w:tr w:rsidR="00286E1B" w:rsidRPr="00D34DB7" w14:paraId="7E19B050" w14:textId="77777777" w:rsidTr="00C17D8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944" w:type="dxa"/>
            <w:gridSpan w:val="2"/>
            <w:shd w:val="clear" w:color="auto" w:fill="auto"/>
          </w:tcPr>
          <w:p w14:paraId="075F5621" w14:textId="2C366D9A" w:rsidR="00286E1B" w:rsidRPr="000B2AA7" w:rsidRDefault="00286E1B" w:rsidP="00C17D8F">
            <w:pPr>
              <w:pStyle w:val="StyleTabletextLeft"/>
              <w:keepNext/>
              <w:bidi/>
              <w:spacing w:line="220" w:lineRule="exact"/>
            </w:pPr>
            <w:r w:rsidRPr="000B2AA7">
              <w:t>7-242-2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F77F37F" w14:textId="01E2FDFE" w:rsidR="00286E1B" w:rsidRPr="000B2AA7" w:rsidRDefault="00286E1B" w:rsidP="00C17D8F">
            <w:pPr>
              <w:pStyle w:val="StyleTabletextLeft"/>
              <w:keepNext/>
              <w:bidi/>
              <w:spacing w:line="220" w:lineRule="exact"/>
            </w:pPr>
            <w:r w:rsidRPr="000B2AA7">
              <w:t>16274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7C54239" w14:textId="58771475" w:rsidR="00286E1B" w:rsidRPr="000B2AA7" w:rsidRDefault="00286E1B" w:rsidP="00C17D8F">
            <w:pPr>
              <w:pStyle w:val="StyleTabletextLeft"/>
              <w:keepNext/>
              <w:bidi/>
              <w:spacing w:line="220" w:lineRule="exact"/>
            </w:pPr>
            <w:r w:rsidRPr="000B2AA7">
              <w:t>MIITUA</w:t>
            </w:r>
          </w:p>
        </w:tc>
        <w:tc>
          <w:tcPr>
            <w:tcW w:w="4670" w:type="dxa"/>
            <w:gridSpan w:val="2"/>
          </w:tcPr>
          <w:p w14:paraId="158A84EA" w14:textId="458771E5" w:rsidR="00286E1B" w:rsidRPr="00286E1B" w:rsidRDefault="00286E1B" w:rsidP="00C17D8F">
            <w:pPr>
              <w:pStyle w:val="StyleTabletextLeft"/>
              <w:keepNext/>
              <w:bidi/>
              <w:spacing w:line="220" w:lineRule="exact"/>
              <w:rPr>
                <w:lang w:val="en-US"/>
              </w:rPr>
            </w:pPr>
            <w:r w:rsidRPr="000B2AA7">
              <w:rPr>
                <w:lang w:val="en-US"/>
              </w:rPr>
              <w:t>Limited Liability Company "M.I.T."</w:t>
            </w:r>
          </w:p>
        </w:tc>
      </w:tr>
    </w:tbl>
    <w:p w14:paraId="1BEDFBC3" w14:textId="77777777" w:rsidR="00533950" w:rsidRPr="000734E3" w:rsidRDefault="00533950" w:rsidP="00C17D8F">
      <w:pPr>
        <w:tabs>
          <w:tab w:val="left" w:pos="794"/>
        </w:tabs>
        <w:rPr>
          <w:rFonts w:eastAsia="SimSun"/>
          <w:rtl/>
          <w:lang w:bidi="ar-EG"/>
        </w:rPr>
      </w:pPr>
      <w:r w:rsidRPr="000734E3">
        <w:rPr>
          <w:rFonts w:eastAsia="SimSun" w:hint="cs"/>
          <w:rtl/>
          <w:lang w:bidi="ar-EG"/>
        </w:rPr>
        <w:t>_________</w:t>
      </w:r>
    </w:p>
    <w:p w14:paraId="13E03B63" w14:textId="77777777" w:rsidR="00533950" w:rsidRDefault="00533950" w:rsidP="00533950">
      <w:pPr>
        <w:tabs>
          <w:tab w:val="left" w:pos="567"/>
          <w:tab w:val="left" w:pos="794"/>
        </w:tabs>
        <w:spacing w:before="60" w:line="168" w:lineRule="auto"/>
        <w:jc w:val="left"/>
        <w:rPr>
          <w:rFonts w:eastAsia="SimSun"/>
          <w:sz w:val="18"/>
          <w:szCs w:val="24"/>
          <w:rtl/>
          <w:lang w:val="es-ES" w:bidi="ar-EG"/>
        </w:rPr>
      </w:pPr>
      <w:r w:rsidRPr="000734E3">
        <w:rPr>
          <w:rFonts w:eastAsia="SimSun"/>
          <w:sz w:val="18"/>
          <w:szCs w:val="24"/>
          <w:lang w:bidi="ar-EG"/>
        </w:rPr>
        <w:t>ISPC</w:t>
      </w:r>
      <w:r w:rsidRPr="000734E3">
        <w:rPr>
          <w:rFonts w:eastAsia="SimSun" w:hint="cs"/>
          <w:sz w:val="18"/>
          <w:szCs w:val="24"/>
          <w:rtl/>
          <w:lang w:bidi="ar-EG"/>
        </w:rPr>
        <w:t>:</w:t>
      </w:r>
      <w:r w:rsidRPr="000734E3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  <w:r w:rsidRPr="000734E3">
        <w:rPr>
          <w:rFonts w:eastAsia="SimSun"/>
          <w:sz w:val="18"/>
          <w:szCs w:val="24"/>
          <w:rtl/>
          <w:lang w:bidi="ar-EG"/>
        </w:rPr>
        <w:br/>
      </w:r>
      <w:r w:rsidRPr="000734E3">
        <w:rPr>
          <w:rFonts w:eastAsia="SimSun" w:hint="cs"/>
          <w:sz w:val="18"/>
          <w:szCs w:val="24"/>
          <w:rtl/>
          <w:lang w:bidi="ar-EG"/>
        </w:rPr>
        <w:tab/>
      </w:r>
      <w:r w:rsidRPr="00766006">
        <w:rPr>
          <w:rFonts w:eastAsia="SimSun"/>
          <w:sz w:val="18"/>
          <w:szCs w:val="24"/>
          <w:lang w:bidi="ar-EG"/>
        </w:rPr>
        <w:t xml:space="preserve">Codes de points </w:t>
      </w:r>
      <w:proofErr w:type="spellStart"/>
      <w:r w:rsidRPr="00766006">
        <w:rPr>
          <w:rFonts w:eastAsia="SimSun"/>
          <w:sz w:val="18"/>
          <w:szCs w:val="24"/>
          <w:lang w:bidi="ar-EG"/>
        </w:rPr>
        <w:t>sémaphores</w:t>
      </w:r>
      <w:proofErr w:type="spellEnd"/>
      <w:r w:rsidRPr="00766006">
        <w:rPr>
          <w:rFonts w:eastAsia="SimSun"/>
          <w:sz w:val="18"/>
          <w:szCs w:val="24"/>
          <w:lang w:bidi="ar-EG"/>
        </w:rPr>
        <w:t xml:space="preserve"> </w:t>
      </w:r>
      <w:proofErr w:type="spellStart"/>
      <w:r w:rsidRPr="00766006">
        <w:rPr>
          <w:rFonts w:eastAsia="SimSun"/>
          <w:sz w:val="18"/>
          <w:szCs w:val="24"/>
          <w:lang w:bidi="ar-EG"/>
        </w:rPr>
        <w:t>internationaux</w:t>
      </w:r>
      <w:proofErr w:type="spellEnd"/>
      <w:r w:rsidRPr="00766006">
        <w:rPr>
          <w:rFonts w:eastAsia="SimSun"/>
          <w:sz w:val="18"/>
          <w:szCs w:val="24"/>
          <w:lang w:bidi="ar-EG"/>
        </w:rPr>
        <w:t xml:space="preserve"> (CPSI)</w:t>
      </w:r>
      <w:r w:rsidRPr="000734E3">
        <w:rPr>
          <w:rFonts w:eastAsia="SimSun" w:hint="cs"/>
          <w:sz w:val="18"/>
          <w:szCs w:val="24"/>
          <w:rtl/>
          <w:lang w:val="fr-FR" w:bidi="ar-EG"/>
        </w:rPr>
        <w:t> </w:t>
      </w:r>
      <w:r w:rsidRPr="000734E3">
        <w:rPr>
          <w:rFonts w:eastAsia="SimSun" w:hint="cs"/>
          <w:sz w:val="18"/>
          <w:szCs w:val="24"/>
          <w:rtl/>
          <w:lang w:val="fr-FR" w:bidi="ar-EG"/>
        </w:rPr>
        <w:br/>
      </w:r>
      <w:r w:rsidRPr="000734E3">
        <w:rPr>
          <w:rFonts w:eastAsia="SimSun"/>
          <w:sz w:val="18"/>
          <w:szCs w:val="24"/>
          <w:rtl/>
          <w:lang w:val="fr-FR" w:bidi="ar-EG"/>
        </w:rPr>
        <w:tab/>
      </w:r>
      <w:proofErr w:type="spellStart"/>
      <w:r w:rsidRPr="00766006">
        <w:rPr>
          <w:rFonts w:eastAsia="SimSun"/>
          <w:sz w:val="18"/>
          <w:szCs w:val="24"/>
          <w:lang w:bidi="ar-EG"/>
        </w:rPr>
        <w:t>Códigos</w:t>
      </w:r>
      <w:proofErr w:type="spellEnd"/>
      <w:r w:rsidRPr="00766006">
        <w:rPr>
          <w:rFonts w:eastAsia="SimSun"/>
          <w:sz w:val="18"/>
          <w:szCs w:val="24"/>
          <w:lang w:bidi="ar-EG"/>
        </w:rPr>
        <w:t xml:space="preserve"> de puntos de </w:t>
      </w:r>
      <w:proofErr w:type="spellStart"/>
      <w:r w:rsidRPr="00766006">
        <w:rPr>
          <w:rFonts w:eastAsia="SimSun"/>
          <w:sz w:val="18"/>
          <w:szCs w:val="24"/>
          <w:lang w:bidi="ar-EG"/>
        </w:rPr>
        <w:t>señalización</w:t>
      </w:r>
      <w:proofErr w:type="spellEnd"/>
      <w:r w:rsidRPr="00766006">
        <w:rPr>
          <w:rFonts w:eastAsia="SimSun"/>
          <w:sz w:val="18"/>
          <w:szCs w:val="24"/>
          <w:lang w:bidi="ar-EG"/>
        </w:rPr>
        <w:t xml:space="preserve"> </w:t>
      </w:r>
      <w:proofErr w:type="spellStart"/>
      <w:r w:rsidRPr="00766006">
        <w:rPr>
          <w:rFonts w:eastAsia="SimSun"/>
          <w:sz w:val="18"/>
          <w:szCs w:val="24"/>
          <w:lang w:bidi="ar-EG"/>
        </w:rPr>
        <w:t>internacional</w:t>
      </w:r>
      <w:proofErr w:type="spellEnd"/>
      <w:r w:rsidRPr="00766006">
        <w:rPr>
          <w:rFonts w:eastAsia="SimSun"/>
          <w:sz w:val="18"/>
          <w:szCs w:val="24"/>
          <w:lang w:bidi="ar-EG"/>
        </w:rPr>
        <w:t xml:space="preserve"> (CPSI)</w:t>
      </w:r>
      <w:r w:rsidRPr="000734E3">
        <w:rPr>
          <w:rFonts w:eastAsia="SimSun" w:hint="cs"/>
          <w:sz w:val="18"/>
          <w:szCs w:val="24"/>
          <w:rtl/>
          <w:lang w:val="es-ES" w:bidi="ar-EG"/>
        </w:rPr>
        <w:t> </w:t>
      </w:r>
      <w:bookmarkStart w:id="348" w:name="_Toc525200615"/>
      <w:bookmarkStart w:id="349" w:name="_Toc33093028"/>
      <w:bookmarkStart w:id="350" w:name="_Toc45706398"/>
    </w:p>
    <w:p w14:paraId="391CD5AD" w14:textId="77777777" w:rsidR="00533950" w:rsidRPr="0051301D" w:rsidRDefault="00533950" w:rsidP="00533950">
      <w:pPr>
        <w:pStyle w:val="Heading20"/>
        <w:rPr>
          <w:rtl/>
        </w:rPr>
      </w:pPr>
      <w:bookmarkStart w:id="351" w:name="_Hlk60734660"/>
      <w:bookmarkStart w:id="352" w:name="_Toc512951195"/>
      <w:bookmarkStart w:id="353" w:name="_Toc512954812"/>
      <w:bookmarkStart w:id="354" w:name="_Toc64533783"/>
      <w:bookmarkStart w:id="355" w:name="_Toc66179279"/>
      <w:bookmarkStart w:id="356" w:name="_Toc68875065"/>
      <w:bookmarkStart w:id="357" w:name="_Toc71538513"/>
      <w:bookmarkStart w:id="358" w:name="_Toc106372255"/>
      <w:bookmarkStart w:id="359" w:name="_Toc205899773"/>
      <w:bookmarkEnd w:id="348"/>
      <w:bookmarkEnd w:id="349"/>
      <w:bookmarkEnd w:id="350"/>
      <w:r w:rsidRPr="0051301D">
        <w:rPr>
          <w:rFonts w:hint="cs"/>
          <w:rtl/>
        </w:rPr>
        <w:lastRenderedPageBreak/>
        <w:t>خطة الترقيم الوطنية</w:t>
      </w:r>
      <w:bookmarkEnd w:id="351"/>
      <w:r w:rsidRPr="0051301D">
        <w:rPr>
          <w:rtl/>
        </w:rPr>
        <w:br/>
      </w:r>
      <w:r w:rsidRPr="0051301D">
        <w:rPr>
          <w:rFonts w:hint="cs"/>
          <w:rtl/>
        </w:rPr>
        <w:t xml:space="preserve">(وفقاً للتوصية </w:t>
      </w:r>
      <w:r w:rsidRPr="0051301D">
        <w:t>ITU</w:t>
      </w:r>
      <w:r w:rsidRPr="0051301D">
        <w:noBreakHyphen/>
        <w:t>T E.129</w:t>
      </w:r>
      <w:r w:rsidRPr="0051301D">
        <w:rPr>
          <w:rFonts w:hint="cs"/>
          <w:rtl/>
        </w:rPr>
        <w:t xml:space="preserve"> </w:t>
      </w:r>
      <w:r w:rsidRPr="0051301D">
        <w:t>(2013/01)</w:t>
      </w:r>
      <w:r w:rsidRPr="0051301D">
        <w:rPr>
          <w:rFonts w:hint="cs"/>
          <w:rtl/>
        </w:rPr>
        <w:t>)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223E22F8" w14:textId="4EFBB0BA" w:rsidR="00533950" w:rsidRPr="0051301D" w:rsidRDefault="00533950" w:rsidP="00533950">
      <w:pPr>
        <w:jc w:val="center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الموقع الإلكتروني: </w:t>
      </w:r>
      <w:r w:rsidR="00041962" w:rsidRPr="00041962">
        <w:rPr>
          <w:rFonts w:eastAsia="SimSun"/>
          <w:lang w:bidi="ar-EG"/>
        </w:rPr>
        <w:t>www.itu.int/itu-t/nnp</w:t>
      </w:r>
    </w:p>
    <w:p w14:paraId="44D044C2" w14:textId="77777777" w:rsidR="00533950" w:rsidRPr="0051301D" w:rsidRDefault="00533950" w:rsidP="00533950">
      <w:pPr>
        <w:spacing w:before="36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14:paraId="04EA96F4" w14:textId="77777777" w:rsidR="00533950" w:rsidRPr="0051301D" w:rsidRDefault="00533950" w:rsidP="00533950">
      <w:pPr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51301D">
        <w:rPr>
          <w:rFonts w:eastAsia="SimSun"/>
          <w:lang w:bidi="ar-EG"/>
        </w:rPr>
        <w:t>ITU</w:t>
      </w:r>
      <w:r w:rsidRPr="0051301D">
        <w:rPr>
          <w:rFonts w:eastAsia="SimSun"/>
          <w:lang w:bidi="ar-EG"/>
        </w:rPr>
        <w:noBreakHyphen/>
        <w:t>T E.129</w:t>
      </w:r>
      <w:r w:rsidRPr="0051301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41" w:history="1">
        <w:r w:rsidRPr="0051301D">
          <w:rPr>
            <w:rFonts w:eastAsia="SimSun"/>
          </w:rPr>
          <w:t>tsbtson@itu.int</w:t>
        </w:r>
      </w:hyperlink>
      <w:r w:rsidRPr="0051301D">
        <w:rPr>
          <w:rFonts w:eastAsia="SimSun" w:hint="cs"/>
          <w:rtl/>
          <w:lang w:bidi="ar-EG"/>
        </w:rPr>
        <w:t>)، ونذكّرها بأنها مسؤولة عن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تحديث هذه المعلومات تباعاً.</w:t>
      </w:r>
    </w:p>
    <w:p w14:paraId="36ADC544" w14:textId="7A9F4C94" w:rsidR="00533950" w:rsidRPr="0051301D" w:rsidRDefault="00533950" w:rsidP="00533950">
      <w:pPr>
        <w:spacing w:after="12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اعتباراً من </w:t>
      </w:r>
      <w:r w:rsidR="00041962">
        <w:rPr>
          <w:rFonts w:eastAsia="SimSun"/>
          <w:lang w:bidi="ar-EG"/>
        </w:rPr>
        <w:t>2025</w:t>
      </w:r>
      <w:r>
        <w:rPr>
          <w:rFonts w:eastAsia="SimSun"/>
          <w:lang w:bidi="ar-EG"/>
        </w:rPr>
        <w:t>.</w:t>
      </w:r>
      <w:r w:rsidR="00041962">
        <w:rPr>
          <w:rFonts w:eastAsia="SimSun"/>
          <w:lang w:bidi="ar-EG"/>
        </w:rPr>
        <w:t>VII</w:t>
      </w:r>
      <w:r>
        <w:rPr>
          <w:rFonts w:eastAsia="SimSun"/>
          <w:lang w:bidi="ar-EG"/>
        </w:rPr>
        <w:t>.15</w:t>
      </w:r>
      <w:r w:rsidRPr="0051301D">
        <w:rPr>
          <w:rFonts w:eastAsia="SimSun" w:hint="cs"/>
          <w:rtl/>
          <w:lang w:bidi="ar-EG"/>
        </w:rPr>
        <w:t>، قامت البلدان/المناطق الجغرافية التالية بتحديث خطة الترقيم الخاصة بها في موقعنا الإلكتروني:</w:t>
      </w: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533950" w:rsidRPr="00166E7E" w14:paraId="18789EB4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8524" w14:textId="77777777" w:rsidR="00533950" w:rsidRPr="001D2E99" w:rsidRDefault="00533950" w:rsidP="003A69DD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val="en-GB" w:eastAsia="zh-CN"/>
              </w:rPr>
            </w:pPr>
            <w:r w:rsidRPr="001D2E99">
              <w:rPr>
                <w:rFonts w:eastAsia="SimSun" w:hint="cs"/>
                <w:i/>
                <w:iCs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E817BD7" w14:textId="77777777" w:rsidR="00533950" w:rsidRPr="001D2E99" w:rsidRDefault="00533950" w:rsidP="003A69DD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eastAsia="zh-CN"/>
              </w:rPr>
            </w:pPr>
            <w:r w:rsidRPr="001D2E99">
              <w:rPr>
                <w:rFonts w:eastAsia="SimSun" w:hint="cs"/>
                <w:i/>
                <w:iCs/>
                <w:rtl/>
                <w:lang w:val="en-GB" w:eastAsia="zh-CN"/>
              </w:rPr>
              <w:t xml:space="preserve">الرمز الدليلي للبلد </w:t>
            </w:r>
            <w:r w:rsidRPr="001D2E99">
              <w:rPr>
                <w:rFonts w:eastAsia="SimSun"/>
                <w:i/>
                <w:iCs/>
                <w:lang w:eastAsia="zh-CN"/>
              </w:rPr>
              <w:t>(CC)</w:t>
            </w:r>
          </w:p>
        </w:tc>
      </w:tr>
      <w:tr w:rsidR="002A6C84" w:rsidRPr="00166E7E" w14:paraId="2380E3AA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0B0" w14:textId="3003D2DF" w:rsidR="002A6C84" w:rsidRPr="001D2E99" w:rsidRDefault="002A6C84" w:rsidP="002A6C84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 w:rsidRPr="001D2E99">
              <w:rPr>
                <w:rFonts w:eastAsia="SimSun"/>
                <w:rtl/>
                <w:lang w:val="en-GB" w:eastAsia="zh-CN"/>
              </w:rPr>
              <w:t>بوتـان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CDA" w14:textId="11003AFF" w:rsidR="002A6C84" w:rsidRPr="001D2E99" w:rsidRDefault="002A6C84" w:rsidP="002A6C84">
            <w:pPr>
              <w:spacing w:before="60" w:after="60" w:line="260" w:lineRule="exact"/>
              <w:jc w:val="center"/>
              <w:rPr>
                <w:rFonts w:eastAsia="SimSun"/>
                <w:rtl/>
                <w:lang w:val="en-GB" w:eastAsia="zh-CN"/>
              </w:rPr>
            </w:pPr>
            <w:r w:rsidRPr="001D2E99">
              <w:rPr>
                <w:rFonts w:eastAsia="SimSun"/>
                <w:lang w:val="en-GB" w:eastAsia="zh-CN"/>
              </w:rPr>
              <w:t>+975</w:t>
            </w:r>
          </w:p>
        </w:tc>
      </w:tr>
      <w:tr w:rsidR="002A6C84" w:rsidRPr="00166E7E" w14:paraId="0A11794C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AA4" w14:textId="7B912496" w:rsidR="002A6C84" w:rsidRPr="001D2E99" w:rsidRDefault="002A6C84" w:rsidP="002A6C84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 w:rsidRPr="001D2E99">
              <w:rPr>
                <w:rFonts w:eastAsia="SimSun"/>
                <w:rtl/>
                <w:lang w:val="en-GB" w:eastAsia="zh-CN"/>
              </w:rPr>
              <w:t>غُيـانـا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CCE" w14:textId="5420C3A8" w:rsidR="002A6C84" w:rsidRPr="001D2E99" w:rsidRDefault="002A6C84" w:rsidP="002A6C84">
            <w:pPr>
              <w:spacing w:before="60" w:after="60" w:line="260" w:lineRule="exact"/>
              <w:jc w:val="center"/>
              <w:rPr>
                <w:rFonts w:eastAsia="SimSun"/>
                <w:lang w:val="en-GB" w:eastAsia="zh-CN"/>
              </w:rPr>
            </w:pPr>
            <w:r w:rsidRPr="001D2E99">
              <w:rPr>
                <w:rFonts w:eastAsia="SimSun"/>
                <w:lang w:val="en-GB" w:eastAsia="zh-CN"/>
              </w:rPr>
              <w:t>+592</w:t>
            </w:r>
          </w:p>
        </w:tc>
      </w:tr>
      <w:tr w:rsidR="002A6C84" w:rsidRPr="00166E7E" w14:paraId="2D1A5D6F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95B" w14:textId="62B2D8EE" w:rsidR="002A6C84" w:rsidRPr="001D2E99" w:rsidRDefault="002A6C84" w:rsidP="002A6C84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 w:rsidRPr="001D2E99">
              <w:rPr>
                <w:rFonts w:eastAsia="SimSun" w:hint="cs"/>
                <w:rtl/>
                <w:lang w:val="en-GB" w:eastAsia="zh-CN"/>
              </w:rPr>
              <w:t>العراق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6FF" w14:textId="07FEE405" w:rsidR="002A6C84" w:rsidRPr="001D2E99" w:rsidRDefault="002A6C84" w:rsidP="002A6C84">
            <w:pPr>
              <w:spacing w:before="60" w:after="60" w:line="260" w:lineRule="exact"/>
              <w:jc w:val="center"/>
              <w:rPr>
                <w:rFonts w:eastAsia="SimSun"/>
                <w:lang w:val="en-GB" w:eastAsia="zh-CN"/>
              </w:rPr>
            </w:pPr>
            <w:r w:rsidRPr="001D2E99">
              <w:rPr>
                <w:rFonts w:eastAsia="SimSun"/>
                <w:lang w:val="en-GB" w:eastAsia="zh-CN"/>
              </w:rPr>
              <w:t>+964</w:t>
            </w:r>
          </w:p>
        </w:tc>
      </w:tr>
      <w:tr w:rsidR="002A6C84" w:rsidRPr="00166E7E" w14:paraId="4C876236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A90" w14:textId="04DFBC10" w:rsidR="002A6C84" w:rsidRPr="001D2E99" w:rsidRDefault="002A6C84" w:rsidP="002A6C84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 w:rsidRPr="001D2E99">
              <w:rPr>
                <w:rFonts w:eastAsia="SimSun"/>
                <w:rtl/>
                <w:lang w:val="en-GB" w:eastAsia="zh-CN"/>
              </w:rPr>
              <w:t>قيرغيزستان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493" w14:textId="587E3B14" w:rsidR="002A6C84" w:rsidRPr="001D2E99" w:rsidRDefault="002A6C84" w:rsidP="002A6C84">
            <w:pPr>
              <w:spacing w:before="60" w:after="60" w:line="260" w:lineRule="exact"/>
              <w:jc w:val="center"/>
              <w:rPr>
                <w:rFonts w:eastAsia="SimSun"/>
                <w:lang w:val="en-GB" w:eastAsia="zh-CN"/>
              </w:rPr>
            </w:pPr>
            <w:r w:rsidRPr="001D2E99">
              <w:rPr>
                <w:rFonts w:eastAsia="SimSun"/>
                <w:lang w:val="en-GB" w:eastAsia="zh-CN"/>
              </w:rPr>
              <w:t>+996</w:t>
            </w:r>
          </w:p>
        </w:tc>
      </w:tr>
      <w:tr w:rsidR="002A6C84" w:rsidRPr="00166E7E" w14:paraId="4B43E16D" w14:textId="77777777" w:rsidTr="003A69DD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24F" w14:textId="2BC5C3DD" w:rsidR="002A6C84" w:rsidRPr="001D2E99" w:rsidRDefault="002A6C84" w:rsidP="002A6C84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 w:rsidRPr="001D2E99">
              <w:rPr>
                <w:rFonts w:eastAsia="SimSun" w:hint="cs"/>
                <w:rtl/>
                <w:lang w:val="en-GB" w:eastAsia="zh-CN"/>
              </w:rPr>
              <w:t>المغرب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418" w14:textId="7DAD4EFF" w:rsidR="002A6C84" w:rsidRPr="001D2E99" w:rsidRDefault="002A6C84" w:rsidP="002A6C84">
            <w:pPr>
              <w:spacing w:before="60" w:after="60" w:line="260" w:lineRule="exact"/>
              <w:jc w:val="center"/>
              <w:rPr>
                <w:rFonts w:eastAsia="SimSun"/>
                <w:lang w:val="en-GB" w:eastAsia="zh-CN"/>
              </w:rPr>
            </w:pPr>
            <w:r w:rsidRPr="001D2E99">
              <w:rPr>
                <w:rFonts w:eastAsia="SimSun"/>
                <w:lang w:val="en-GB" w:eastAsia="zh-CN"/>
              </w:rPr>
              <w:t>+212</w:t>
            </w:r>
          </w:p>
        </w:tc>
      </w:tr>
      <w:bookmarkEnd w:id="168"/>
      <w:bookmarkEnd w:id="169"/>
      <w:bookmarkEnd w:id="218"/>
      <w:bookmarkEnd w:id="219"/>
      <w:bookmarkEnd w:id="220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tbl>
    <w:p w14:paraId="2445FDDA" w14:textId="77777777" w:rsidR="00533950" w:rsidRDefault="00533950" w:rsidP="007D2814">
      <w:pPr>
        <w:keepNext/>
        <w:keepLines/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lang w:val="es-ES" w:bidi="ar-EG"/>
        </w:rPr>
      </w:pPr>
    </w:p>
    <w:sectPr w:rsidR="00533950" w:rsidSect="006C4272">
      <w:footerReference w:type="even" r:id="rId42"/>
      <w:footerReference w:type="default" r:id="rId43"/>
      <w:footerReference w:type="first" r:id="rId44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77FD" w14:textId="77777777" w:rsidR="004B31B7" w:rsidRDefault="004B31B7" w:rsidP="00AA4E2E">
      <w:r>
        <w:separator/>
      </w:r>
    </w:p>
    <w:p w14:paraId="760CF947" w14:textId="77777777" w:rsidR="004B31B7" w:rsidRDefault="004B31B7" w:rsidP="00AA4E2E"/>
    <w:p w14:paraId="6AC406DC" w14:textId="77777777" w:rsidR="004B31B7" w:rsidRDefault="004B31B7" w:rsidP="00AA4E2E"/>
    <w:p w14:paraId="7D481FAD" w14:textId="77777777" w:rsidR="004B31B7" w:rsidRDefault="004B31B7" w:rsidP="00AA4E2E"/>
    <w:p w14:paraId="52F4366B" w14:textId="77777777" w:rsidR="004B31B7" w:rsidRDefault="004B31B7" w:rsidP="00AA4E2E"/>
    <w:p w14:paraId="7DD88966" w14:textId="77777777" w:rsidR="004B31B7" w:rsidRDefault="004B31B7"/>
    <w:p w14:paraId="771C08C9" w14:textId="77777777" w:rsidR="004B31B7" w:rsidRDefault="004B31B7"/>
  </w:endnote>
  <w:endnote w:type="continuationSeparator" w:id="0">
    <w:p w14:paraId="0C92067F" w14:textId="77777777" w:rsidR="004B31B7" w:rsidRDefault="004B31B7" w:rsidP="00AA4E2E">
      <w:r>
        <w:continuationSeparator/>
      </w:r>
    </w:p>
    <w:p w14:paraId="590FE7BD" w14:textId="77777777" w:rsidR="004B31B7" w:rsidRDefault="004B31B7" w:rsidP="00AA4E2E"/>
    <w:p w14:paraId="523A20F0" w14:textId="77777777" w:rsidR="004B31B7" w:rsidRDefault="004B31B7" w:rsidP="00AA4E2E"/>
    <w:p w14:paraId="1B0E8AE1" w14:textId="77777777" w:rsidR="004B31B7" w:rsidRDefault="004B31B7" w:rsidP="00AA4E2E"/>
    <w:p w14:paraId="17F29E9A" w14:textId="77777777" w:rsidR="004B31B7" w:rsidRDefault="004B31B7" w:rsidP="00AA4E2E"/>
    <w:p w14:paraId="51BB2AA6" w14:textId="77777777" w:rsidR="004B31B7" w:rsidRDefault="004B31B7"/>
    <w:p w14:paraId="145FFEB2" w14:textId="77777777" w:rsidR="004B31B7" w:rsidRDefault="004B3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078E1DFF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A619EE">
            <w:rPr>
              <w:color w:val="FFFFFF"/>
              <w:position w:val="4"/>
              <w:sz w:val="20"/>
              <w:szCs w:val="26"/>
            </w:rPr>
            <w:t>1322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0925EF5A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A619EE">
            <w:rPr>
              <w:color w:val="FFFFFF"/>
              <w:position w:val="4"/>
              <w:sz w:val="20"/>
              <w:szCs w:val="26"/>
            </w:rPr>
            <w:t>1322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E71C" w14:textId="77777777" w:rsidR="004B31B7" w:rsidRDefault="004B31B7" w:rsidP="00AA4E2E">
      <w:r>
        <w:t>___________________</w:t>
      </w:r>
    </w:p>
  </w:footnote>
  <w:footnote w:type="continuationSeparator" w:id="0">
    <w:p w14:paraId="0B4CF052" w14:textId="77777777" w:rsidR="004B31B7" w:rsidRDefault="004B31B7" w:rsidP="00AA4E2E">
      <w:r>
        <w:continuationSeparator/>
      </w:r>
    </w:p>
    <w:p w14:paraId="21AC37FB" w14:textId="77777777" w:rsidR="004B31B7" w:rsidRDefault="004B31B7" w:rsidP="00AA4E2E"/>
    <w:p w14:paraId="66EC68E1" w14:textId="77777777" w:rsidR="004B31B7" w:rsidRDefault="004B31B7" w:rsidP="00AA4E2E"/>
    <w:p w14:paraId="168071A2" w14:textId="77777777" w:rsidR="004B31B7" w:rsidRDefault="004B31B7" w:rsidP="00AA4E2E"/>
    <w:p w14:paraId="58940AEC" w14:textId="77777777" w:rsidR="004B31B7" w:rsidRDefault="004B31B7" w:rsidP="00AA4E2E"/>
    <w:p w14:paraId="4273ECFB" w14:textId="77777777" w:rsidR="004B31B7" w:rsidRDefault="004B31B7"/>
    <w:p w14:paraId="74572C93" w14:textId="77777777" w:rsidR="004B31B7" w:rsidRDefault="004B3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68B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E2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107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12B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529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542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CA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1170934"/>
    <w:multiLevelType w:val="hybridMultilevel"/>
    <w:tmpl w:val="7122A502"/>
    <w:lvl w:ilvl="0" w:tplc="D9542E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7226B"/>
    <w:multiLevelType w:val="hybridMultilevel"/>
    <w:tmpl w:val="97AAC3B8"/>
    <w:lvl w:ilvl="0" w:tplc="28164B70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6B003C"/>
    <w:multiLevelType w:val="hybridMultilevel"/>
    <w:tmpl w:val="314E015C"/>
    <w:lvl w:ilvl="0" w:tplc="9E247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F0420"/>
    <w:multiLevelType w:val="hybridMultilevel"/>
    <w:tmpl w:val="9E9417FA"/>
    <w:lvl w:ilvl="0" w:tplc="11AC5AD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E1E28"/>
    <w:multiLevelType w:val="hybridMultilevel"/>
    <w:tmpl w:val="2CA05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0" w15:restartNumberingAfterBreak="0">
    <w:nsid w:val="62FA6CD8"/>
    <w:multiLevelType w:val="hybridMultilevel"/>
    <w:tmpl w:val="1A626EE4"/>
    <w:lvl w:ilvl="0" w:tplc="F6A4A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4852">
    <w:abstractNumId w:val="27"/>
  </w:num>
  <w:num w:numId="2" w16cid:durableId="372969320">
    <w:abstractNumId w:val="16"/>
  </w:num>
  <w:num w:numId="3" w16cid:durableId="144041770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 w16cid:durableId="45013099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 w16cid:durableId="305281048">
    <w:abstractNumId w:val="22"/>
  </w:num>
  <w:num w:numId="6" w16cid:durableId="497427927">
    <w:abstractNumId w:val="7"/>
  </w:num>
  <w:num w:numId="7" w16cid:durableId="1994606365">
    <w:abstractNumId w:val="6"/>
  </w:num>
  <w:num w:numId="8" w16cid:durableId="1444493634">
    <w:abstractNumId w:val="5"/>
  </w:num>
  <w:num w:numId="9" w16cid:durableId="1129782895">
    <w:abstractNumId w:val="4"/>
  </w:num>
  <w:num w:numId="10" w16cid:durableId="1425952399">
    <w:abstractNumId w:val="8"/>
  </w:num>
  <w:num w:numId="11" w16cid:durableId="1078091756">
    <w:abstractNumId w:val="3"/>
  </w:num>
  <w:num w:numId="12" w16cid:durableId="1325207282">
    <w:abstractNumId w:val="2"/>
  </w:num>
  <w:num w:numId="13" w16cid:durableId="159122538">
    <w:abstractNumId w:val="1"/>
  </w:num>
  <w:num w:numId="14" w16cid:durableId="520899431">
    <w:abstractNumId w:val="0"/>
  </w:num>
  <w:num w:numId="15" w16cid:durableId="1392967736">
    <w:abstractNumId w:val="31"/>
  </w:num>
  <w:num w:numId="16" w16cid:durableId="1476994134">
    <w:abstractNumId w:val="34"/>
  </w:num>
  <w:num w:numId="17" w16cid:durableId="1865360696">
    <w:abstractNumId w:val="13"/>
  </w:num>
  <w:num w:numId="18" w16cid:durableId="58584303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 w16cid:durableId="46781868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 w16cid:durableId="2016033646">
    <w:abstractNumId w:val="11"/>
  </w:num>
  <w:num w:numId="21" w16cid:durableId="1246260039">
    <w:abstractNumId w:val="18"/>
  </w:num>
  <w:num w:numId="22" w16cid:durableId="324364714">
    <w:abstractNumId w:val="23"/>
  </w:num>
  <w:num w:numId="23" w16cid:durableId="20317498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 w16cid:durableId="140260494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 w16cid:durableId="1943217745">
    <w:abstractNumId w:val="26"/>
  </w:num>
  <w:num w:numId="26" w16cid:durableId="828523901">
    <w:abstractNumId w:val="29"/>
  </w:num>
  <w:num w:numId="27" w16cid:durableId="2140222297">
    <w:abstractNumId w:val="25"/>
  </w:num>
  <w:num w:numId="28" w16cid:durableId="925266547">
    <w:abstractNumId w:val="35"/>
  </w:num>
  <w:num w:numId="29" w16cid:durableId="325209460">
    <w:abstractNumId w:val="20"/>
  </w:num>
  <w:num w:numId="30" w16cid:durableId="152385621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1" w16cid:durableId="958608924">
    <w:abstractNumId w:val="14"/>
  </w:num>
  <w:num w:numId="32" w16cid:durableId="21012962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0422662">
    <w:abstractNumId w:val="33"/>
  </w:num>
  <w:num w:numId="34" w16cid:durableId="999819164">
    <w:abstractNumId w:val="28"/>
  </w:num>
  <w:num w:numId="35" w16cid:durableId="140425550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36" w16cid:durableId="1875267289">
    <w:abstractNumId w:val="21"/>
  </w:num>
  <w:num w:numId="37" w16cid:durableId="1210384405">
    <w:abstractNumId w:val="12"/>
  </w:num>
  <w:num w:numId="38" w16cid:durableId="1125197026">
    <w:abstractNumId w:val="10"/>
  </w:num>
  <w:num w:numId="39" w16cid:durableId="360126492">
    <w:abstractNumId w:val="17"/>
  </w:num>
  <w:num w:numId="40" w16cid:durableId="422340788">
    <w:abstractNumId w:val="30"/>
  </w:num>
  <w:num w:numId="41" w16cid:durableId="1650674191">
    <w:abstractNumId w:val="15"/>
  </w:num>
  <w:num w:numId="42" w16cid:durableId="964775012">
    <w:abstractNumId w:val="19"/>
  </w:num>
  <w:num w:numId="43" w16cid:durableId="798105994">
    <w:abstractNumId w:val="24"/>
    <w:lvlOverride w:ilvl="0">
      <w:lvl w:ilvl="0" w:tplc="08090001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activeWritingStyle w:appName="MSWord" w:lang="ar-LB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EG" w:vendorID="64" w:dllVersion="4096" w:nlCheck="1" w:checkStyle="0"/>
  <w:activeWritingStyle w:appName="MSWord" w:lang="ar-SY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ar-LB" w:vendorID="64" w:dllVersion="4096" w:nlCheck="1" w:checkStyle="0"/>
  <w:activeWritingStyle w:appName="MSWord" w:lang="fr-FR" w:vendorID="64" w:dllVersion="4096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39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C69"/>
    <w:rsid w:val="00001D83"/>
    <w:rsid w:val="00001F3C"/>
    <w:rsid w:val="000021AC"/>
    <w:rsid w:val="00002598"/>
    <w:rsid w:val="00002790"/>
    <w:rsid w:val="0000282C"/>
    <w:rsid w:val="00003796"/>
    <w:rsid w:val="000038C1"/>
    <w:rsid w:val="00003B34"/>
    <w:rsid w:val="000041E0"/>
    <w:rsid w:val="000048FE"/>
    <w:rsid w:val="000051FE"/>
    <w:rsid w:val="000056CB"/>
    <w:rsid w:val="00005920"/>
    <w:rsid w:val="0000595C"/>
    <w:rsid w:val="00006635"/>
    <w:rsid w:val="000068CD"/>
    <w:rsid w:val="00006CAF"/>
    <w:rsid w:val="00006E38"/>
    <w:rsid w:val="00006F88"/>
    <w:rsid w:val="00007B28"/>
    <w:rsid w:val="00007E00"/>
    <w:rsid w:val="00007E68"/>
    <w:rsid w:val="00010C30"/>
    <w:rsid w:val="00010C4C"/>
    <w:rsid w:val="00011021"/>
    <w:rsid w:val="00011292"/>
    <w:rsid w:val="000112A8"/>
    <w:rsid w:val="0001132E"/>
    <w:rsid w:val="000114EC"/>
    <w:rsid w:val="00011786"/>
    <w:rsid w:val="000118E6"/>
    <w:rsid w:val="00011E7C"/>
    <w:rsid w:val="00011F19"/>
    <w:rsid w:val="00011F8C"/>
    <w:rsid w:val="00012065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132"/>
    <w:rsid w:val="00023400"/>
    <w:rsid w:val="000240CE"/>
    <w:rsid w:val="000245CF"/>
    <w:rsid w:val="00024618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27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972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4FFD"/>
    <w:rsid w:val="0003514B"/>
    <w:rsid w:val="00035CC9"/>
    <w:rsid w:val="00036064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962"/>
    <w:rsid w:val="00041A96"/>
    <w:rsid w:val="00041C30"/>
    <w:rsid w:val="000422CA"/>
    <w:rsid w:val="000425FC"/>
    <w:rsid w:val="00042CD2"/>
    <w:rsid w:val="00043188"/>
    <w:rsid w:val="000438A7"/>
    <w:rsid w:val="00043E1C"/>
    <w:rsid w:val="00044070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9D6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2F21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67ED3"/>
    <w:rsid w:val="000700D0"/>
    <w:rsid w:val="00070862"/>
    <w:rsid w:val="000708F3"/>
    <w:rsid w:val="00070AB4"/>
    <w:rsid w:val="00070BA5"/>
    <w:rsid w:val="000711D7"/>
    <w:rsid w:val="00071C4B"/>
    <w:rsid w:val="00071EB9"/>
    <w:rsid w:val="00072067"/>
    <w:rsid w:val="000722B8"/>
    <w:rsid w:val="0007244B"/>
    <w:rsid w:val="000725C3"/>
    <w:rsid w:val="000732AA"/>
    <w:rsid w:val="000732F7"/>
    <w:rsid w:val="0007360A"/>
    <w:rsid w:val="000741DF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CED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8C"/>
    <w:rsid w:val="0008739F"/>
    <w:rsid w:val="000878A5"/>
    <w:rsid w:val="00087BC4"/>
    <w:rsid w:val="00087E32"/>
    <w:rsid w:val="00091190"/>
    <w:rsid w:val="0009155D"/>
    <w:rsid w:val="000916CC"/>
    <w:rsid w:val="00091BD9"/>
    <w:rsid w:val="0009257E"/>
    <w:rsid w:val="000925F5"/>
    <w:rsid w:val="00092673"/>
    <w:rsid w:val="00092B28"/>
    <w:rsid w:val="00092B92"/>
    <w:rsid w:val="00093CB0"/>
    <w:rsid w:val="00093FC7"/>
    <w:rsid w:val="000943E2"/>
    <w:rsid w:val="00094488"/>
    <w:rsid w:val="00094B43"/>
    <w:rsid w:val="00094B5B"/>
    <w:rsid w:val="00094E92"/>
    <w:rsid w:val="00095466"/>
    <w:rsid w:val="000960F4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9E3"/>
    <w:rsid w:val="000B0A13"/>
    <w:rsid w:val="000B1034"/>
    <w:rsid w:val="000B107A"/>
    <w:rsid w:val="000B1E68"/>
    <w:rsid w:val="000B1F2B"/>
    <w:rsid w:val="000B28E5"/>
    <w:rsid w:val="000B2911"/>
    <w:rsid w:val="000B30F2"/>
    <w:rsid w:val="000B32EF"/>
    <w:rsid w:val="000B38E9"/>
    <w:rsid w:val="000B45F1"/>
    <w:rsid w:val="000B4C12"/>
    <w:rsid w:val="000B6575"/>
    <w:rsid w:val="000B67EE"/>
    <w:rsid w:val="000B70CA"/>
    <w:rsid w:val="000C0195"/>
    <w:rsid w:val="000C036B"/>
    <w:rsid w:val="000C1116"/>
    <w:rsid w:val="000C17EE"/>
    <w:rsid w:val="000C18CC"/>
    <w:rsid w:val="000C1B93"/>
    <w:rsid w:val="000C32F6"/>
    <w:rsid w:val="000C38A1"/>
    <w:rsid w:val="000C43E3"/>
    <w:rsid w:val="000C4793"/>
    <w:rsid w:val="000C503C"/>
    <w:rsid w:val="000C5636"/>
    <w:rsid w:val="000C5CC9"/>
    <w:rsid w:val="000C6234"/>
    <w:rsid w:val="000C69E6"/>
    <w:rsid w:val="000C6FB7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2255"/>
    <w:rsid w:val="000D380B"/>
    <w:rsid w:val="000D3B05"/>
    <w:rsid w:val="000D3DFE"/>
    <w:rsid w:val="000D40CC"/>
    <w:rsid w:val="000D42A7"/>
    <w:rsid w:val="000D4C5E"/>
    <w:rsid w:val="000D54FA"/>
    <w:rsid w:val="000D5790"/>
    <w:rsid w:val="000D5CF8"/>
    <w:rsid w:val="000D6706"/>
    <w:rsid w:val="000D6849"/>
    <w:rsid w:val="000D7341"/>
    <w:rsid w:val="000D7907"/>
    <w:rsid w:val="000D79FD"/>
    <w:rsid w:val="000D7B2E"/>
    <w:rsid w:val="000D7C13"/>
    <w:rsid w:val="000D7CC6"/>
    <w:rsid w:val="000D7F2B"/>
    <w:rsid w:val="000E1697"/>
    <w:rsid w:val="000E19F7"/>
    <w:rsid w:val="000E1E53"/>
    <w:rsid w:val="000E1EF5"/>
    <w:rsid w:val="000E2A27"/>
    <w:rsid w:val="000E2AFC"/>
    <w:rsid w:val="000E2B00"/>
    <w:rsid w:val="000E2F50"/>
    <w:rsid w:val="000E2F62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2E2"/>
    <w:rsid w:val="000E7B16"/>
    <w:rsid w:val="000E7CB0"/>
    <w:rsid w:val="000E7D1B"/>
    <w:rsid w:val="000E7D5E"/>
    <w:rsid w:val="000F004B"/>
    <w:rsid w:val="000F03D8"/>
    <w:rsid w:val="000F05F5"/>
    <w:rsid w:val="000F069A"/>
    <w:rsid w:val="000F1330"/>
    <w:rsid w:val="000F1681"/>
    <w:rsid w:val="000F1B9C"/>
    <w:rsid w:val="000F2704"/>
    <w:rsid w:val="000F281D"/>
    <w:rsid w:val="000F289A"/>
    <w:rsid w:val="000F2A22"/>
    <w:rsid w:val="000F2B4F"/>
    <w:rsid w:val="000F2F02"/>
    <w:rsid w:val="000F3446"/>
    <w:rsid w:val="000F34BE"/>
    <w:rsid w:val="000F4326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33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362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18CC"/>
    <w:rsid w:val="0011254E"/>
    <w:rsid w:val="0011291B"/>
    <w:rsid w:val="001135D8"/>
    <w:rsid w:val="00113974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8D4"/>
    <w:rsid w:val="0011795F"/>
    <w:rsid w:val="00117C98"/>
    <w:rsid w:val="00120371"/>
    <w:rsid w:val="001205C5"/>
    <w:rsid w:val="00120C23"/>
    <w:rsid w:val="00120F7A"/>
    <w:rsid w:val="001217D9"/>
    <w:rsid w:val="00121C45"/>
    <w:rsid w:val="00121C89"/>
    <w:rsid w:val="00121D13"/>
    <w:rsid w:val="00121ED8"/>
    <w:rsid w:val="0012254F"/>
    <w:rsid w:val="001226A7"/>
    <w:rsid w:val="00122705"/>
    <w:rsid w:val="0012272B"/>
    <w:rsid w:val="00122C5A"/>
    <w:rsid w:val="00122D28"/>
    <w:rsid w:val="00122D53"/>
    <w:rsid w:val="00122DBD"/>
    <w:rsid w:val="00123493"/>
    <w:rsid w:val="00123676"/>
    <w:rsid w:val="001236F3"/>
    <w:rsid w:val="00123AE4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1A4E"/>
    <w:rsid w:val="001324A0"/>
    <w:rsid w:val="001325D6"/>
    <w:rsid w:val="001330D7"/>
    <w:rsid w:val="0013426C"/>
    <w:rsid w:val="00134BFC"/>
    <w:rsid w:val="00134CCF"/>
    <w:rsid w:val="0013523F"/>
    <w:rsid w:val="001356AB"/>
    <w:rsid w:val="0013586A"/>
    <w:rsid w:val="001359F3"/>
    <w:rsid w:val="0013666C"/>
    <w:rsid w:val="0013696B"/>
    <w:rsid w:val="00136B48"/>
    <w:rsid w:val="00136C91"/>
    <w:rsid w:val="00137658"/>
    <w:rsid w:val="00137ACA"/>
    <w:rsid w:val="00137B39"/>
    <w:rsid w:val="00137E47"/>
    <w:rsid w:val="00140BEE"/>
    <w:rsid w:val="00140F4A"/>
    <w:rsid w:val="0014121D"/>
    <w:rsid w:val="001414D4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6A"/>
    <w:rsid w:val="00145DAB"/>
    <w:rsid w:val="001462DB"/>
    <w:rsid w:val="001464F2"/>
    <w:rsid w:val="00146EE8"/>
    <w:rsid w:val="00146F64"/>
    <w:rsid w:val="00147062"/>
    <w:rsid w:val="0014718D"/>
    <w:rsid w:val="001472EE"/>
    <w:rsid w:val="00147AFD"/>
    <w:rsid w:val="00147C61"/>
    <w:rsid w:val="001503D7"/>
    <w:rsid w:val="001507C7"/>
    <w:rsid w:val="00151545"/>
    <w:rsid w:val="001518B7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5BE2"/>
    <w:rsid w:val="00156119"/>
    <w:rsid w:val="0015632C"/>
    <w:rsid w:val="001564D4"/>
    <w:rsid w:val="00157040"/>
    <w:rsid w:val="0015795C"/>
    <w:rsid w:val="00157CF1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7358"/>
    <w:rsid w:val="00167364"/>
    <w:rsid w:val="001675D0"/>
    <w:rsid w:val="00167A28"/>
    <w:rsid w:val="00167FF8"/>
    <w:rsid w:val="001702E1"/>
    <w:rsid w:val="0017051D"/>
    <w:rsid w:val="00170789"/>
    <w:rsid w:val="001714C4"/>
    <w:rsid w:val="0017175B"/>
    <w:rsid w:val="00171D93"/>
    <w:rsid w:val="00171E2A"/>
    <w:rsid w:val="0017212D"/>
    <w:rsid w:val="00172287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CB1"/>
    <w:rsid w:val="00174F66"/>
    <w:rsid w:val="0017542D"/>
    <w:rsid w:val="001754E3"/>
    <w:rsid w:val="001757AD"/>
    <w:rsid w:val="00175830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D34"/>
    <w:rsid w:val="001822AD"/>
    <w:rsid w:val="0018282E"/>
    <w:rsid w:val="00182C41"/>
    <w:rsid w:val="0018394F"/>
    <w:rsid w:val="00183BB2"/>
    <w:rsid w:val="00183E29"/>
    <w:rsid w:val="001844A9"/>
    <w:rsid w:val="00184608"/>
    <w:rsid w:val="00185315"/>
    <w:rsid w:val="00185F42"/>
    <w:rsid w:val="001864B6"/>
    <w:rsid w:val="001865D5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2FC9"/>
    <w:rsid w:val="00193035"/>
    <w:rsid w:val="0019362C"/>
    <w:rsid w:val="001937AF"/>
    <w:rsid w:val="001937F7"/>
    <w:rsid w:val="001945DB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6C02"/>
    <w:rsid w:val="001972B9"/>
    <w:rsid w:val="0019763C"/>
    <w:rsid w:val="00197F07"/>
    <w:rsid w:val="001A08AF"/>
    <w:rsid w:val="001A0B96"/>
    <w:rsid w:val="001A0C7F"/>
    <w:rsid w:val="001A0F5B"/>
    <w:rsid w:val="001A173C"/>
    <w:rsid w:val="001A180E"/>
    <w:rsid w:val="001A21FB"/>
    <w:rsid w:val="001A2B01"/>
    <w:rsid w:val="001A2FDF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3EC"/>
    <w:rsid w:val="001B6662"/>
    <w:rsid w:val="001B6733"/>
    <w:rsid w:val="001B6B29"/>
    <w:rsid w:val="001B6DA0"/>
    <w:rsid w:val="001B7181"/>
    <w:rsid w:val="001B782D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3F9F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1F75"/>
    <w:rsid w:val="001D226E"/>
    <w:rsid w:val="001D2A3B"/>
    <w:rsid w:val="001D2B46"/>
    <w:rsid w:val="001D2BF6"/>
    <w:rsid w:val="001D2E99"/>
    <w:rsid w:val="001D2F0B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6FF1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3ACD"/>
    <w:rsid w:val="001E44C9"/>
    <w:rsid w:val="001E4836"/>
    <w:rsid w:val="001E4DCB"/>
    <w:rsid w:val="001E5457"/>
    <w:rsid w:val="001E54F6"/>
    <w:rsid w:val="001E5A8C"/>
    <w:rsid w:val="001E61ED"/>
    <w:rsid w:val="001E6D85"/>
    <w:rsid w:val="001E78EE"/>
    <w:rsid w:val="001E7CF3"/>
    <w:rsid w:val="001E7DDB"/>
    <w:rsid w:val="001E7DEC"/>
    <w:rsid w:val="001F09BA"/>
    <w:rsid w:val="001F0A4F"/>
    <w:rsid w:val="001F0D05"/>
    <w:rsid w:val="001F1743"/>
    <w:rsid w:val="001F1838"/>
    <w:rsid w:val="001F18B5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46"/>
    <w:rsid w:val="00213FAC"/>
    <w:rsid w:val="0021406D"/>
    <w:rsid w:val="00215AD6"/>
    <w:rsid w:val="00215C89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493"/>
    <w:rsid w:val="002227E0"/>
    <w:rsid w:val="002228EF"/>
    <w:rsid w:val="00223566"/>
    <w:rsid w:val="0022411C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739"/>
    <w:rsid w:val="00232AF4"/>
    <w:rsid w:val="00232C16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59A"/>
    <w:rsid w:val="00235752"/>
    <w:rsid w:val="00235DAC"/>
    <w:rsid w:val="00236159"/>
    <w:rsid w:val="00236260"/>
    <w:rsid w:val="002366A5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3EC6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1B74"/>
    <w:rsid w:val="00252243"/>
    <w:rsid w:val="0025250A"/>
    <w:rsid w:val="00252570"/>
    <w:rsid w:val="00252C4E"/>
    <w:rsid w:val="00252E82"/>
    <w:rsid w:val="002543C8"/>
    <w:rsid w:val="002543CF"/>
    <w:rsid w:val="002550F7"/>
    <w:rsid w:val="00255279"/>
    <w:rsid w:val="00255D94"/>
    <w:rsid w:val="00256038"/>
    <w:rsid w:val="002562C2"/>
    <w:rsid w:val="00256D96"/>
    <w:rsid w:val="00257178"/>
    <w:rsid w:val="00257BE5"/>
    <w:rsid w:val="0026062E"/>
    <w:rsid w:val="00261132"/>
    <w:rsid w:val="002617DC"/>
    <w:rsid w:val="00261C00"/>
    <w:rsid w:val="00261E7D"/>
    <w:rsid w:val="00261EF7"/>
    <w:rsid w:val="00261F56"/>
    <w:rsid w:val="00262068"/>
    <w:rsid w:val="00262110"/>
    <w:rsid w:val="00262494"/>
    <w:rsid w:val="00262707"/>
    <w:rsid w:val="002627E0"/>
    <w:rsid w:val="00263050"/>
    <w:rsid w:val="002639F3"/>
    <w:rsid w:val="00263AFB"/>
    <w:rsid w:val="0026411E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9D1"/>
    <w:rsid w:val="00267CEE"/>
    <w:rsid w:val="0027069F"/>
    <w:rsid w:val="00270C2A"/>
    <w:rsid w:val="002716C1"/>
    <w:rsid w:val="00272875"/>
    <w:rsid w:val="0027288A"/>
    <w:rsid w:val="00272B2A"/>
    <w:rsid w:val="00272C5E"/>
    <w:rsid w:val="002733A1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8089F"/>
    <w:rsid w:val="00280C48"/>
    <w:rsid w:val="00280F4D"/>
    <w:rsid w:val="00281059"/>
    <w:rsid w:val="002814F4"/>
    <w:rsid w:val="00281A27"/>
    <w:rsid w:val="00281F31"/>
    <w:rsid w:val="00281F5F"/>
    <w:rsid w:val="0028219D"/>
    <w:rsid w:val="00283614"/>
    <w:rsid w:val="00283728"/>
    <w:rsid w:val="002843E4"/>
    <w:rsid w:val="002847C8"/>
    <w:rsid w:val="00284EA4"/>
    <w:rsid w:val="002853F8"/>
    <w:rsid w:val="00285B97"/>
    <w:rsid w:val="00286E1B"/>
    <w:rsid w:val="0028705B"/>
    <w:rsid w:val="002872DC"/>
    <w:rsid w:val="002876F5"/>
    <w:rsid w:val="00287F36"/>
    <w:rsid w:val="00290146"/>
    <w:rsid w:val="00290211"/>
    <w:rsid w:val="00290680"/>
    <w:rsid w:val="00290A8D"/>
    <w:rsid w:val="0029114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485"/>
    <w:rsid w:val="002935C6"/>
    <w:rsid w:val="00293894"/>
    <w:rsid w:val="002938B6"/>
    <w:rsid w:val="00293960"/>
    <w:rsid w:val="002943F5"/>
    <w:rsid w:val="00294829"/>
    <w:rsid w:val="00294C8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2BB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6C84"/>
    <w:rsid w:val="002A703F"/>
    <w:rsid w:val="002A777A"/>
    <w:rsid w:val="002A7861"/>
    <w:rsid w:val="002A7E2E"/>
    <w:rsid w:val="002B05A7"/>
    <w:rsid w:val="002B08E9"/>
    <w:rsid w:val="002B0D66"/>
    <w:rsid w:val="002B16D8"/>
    <w:rsid w:val="002B2600"/>
    <w:rsid w:val="002B27EE"/>
    <w:rsid w:val="002B2BA1"/>
    <w:rsid w:val="002B2DFA"/>
    <w:rsid w:val="002B39A4"/>
    <w:rsid w:val="002B3D8F"/>
    <w:rsid w:val="002B400F"/>
    <w:rsid w:val="002B41BC"/>
    <w:rsid w:val="002B4364"/>
    <w:rsid w:val="002B44E6"/>
    <w:rsid w:val="002B48C7"/>
    <w:rsid w:val="002B4C25"/>
    <w:rsid w:val="002B5111"/>
    <w:rsid w:val="002B51B4"/>
    <w:rsid w:val="002B572F"/>
    <w:rsid w:val="002B5943"/>
    <w:rsid w:val="002B62BD"/>
    <w:rsid w:val="002B6BB6"/>
    <w:rsid w:val="002B775C"/>
    <w:rsid w:val="002B7E44"/>
    <w:rsid w:val="002B7F76"/>
    <w:rsid w:val="002C0301"/>
    <w:rsid w:val="002C0367"/>
    <w:rsid w:val="002C0619"/>
    <w:rsid w:val="002C0661"/>
    <w:rsid w:val="002C0CED"/>
    <w:rsid w:val="002C0D23"/>
    <w:rsid w:val="002C0FED"/>
    <w:rsid w:val="002C12A0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5AE"/>
    <w:rsid w:val="002C667B"/>
    <w:rsid w:val="002C6B58"/>
    <w:rsid w:val="002C6E92"/>
    <w:rsid w:val="002C719C"/>
    <w:rsid w:val="002C7694"/>
    <w:rsid w:val="002C7E74"/>
    <w:rsid w:val="002C7EEF"/>
    <w:rsid w:val="002D0624"/>
    <w:rsid w:val="002D06F7"/>
    <w:rsid w:val="002D0A38"/>
    <w:rsid w:val="002D18BD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5D5"/>
    <w:rsid w:val="002D6A91"/>
    <w:rsid w:val="002D6FBF"/>
    <w:rsid w:val="002D7B21"/>
    <w:rsid w:val="002D7B9E"/>
    <w:rsid w:val="002D7C7A"/>
    <w:rsid w:val="002D7F53"/>
    <w:rsid w:val="002E04DD"/>
    <w:rsid w:val="002E050F"/>
    <w:rsid w:val="002E0871"/>
    <w:rsid w:val="002E0953"/>
    <w:rsid w:val="002E099D"/>
    <w:rsid w:val="002E0EF5"/>
    <w:rsid w:val="002E15EE"/>
    <w:rsid w:val="002E1670"/>
    <w:rsid w:val="002E1746"/>
    <w:rsid w:val="002E2364"/>
    <w:rsid w:val="002E2B8A"/>
    <w:rsid w:val="002E322F"/>
    <w:rsid w:val="002E3CAD"/>
    <w:rsid w:val="002E4781"/>
    <w:rsid w:val="002E48BF"/>
    <w:rsid w:val="002E4A77"/>
    <w:rsid w:val="002E4BA9"/>
    <w:rsid w:val="002E4DD2"/>
    <w:rsid w:val="002E4E1E"/>
    <w:rsid w:val="002E4E24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59E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6EF2"/>
    <w:rsid w:val="002F769C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1F3B"/>
    <w:rsid w:val="003125C8"/>
    <w:rsid w:val="00313C82"/>
    <w:rsid w:val="00313E94"/>
    <w:rsid w:val="003144D4"/>
    <w:rsid w:val="0031481F"/>
    <w:rsid w:val="00314973"/>
    <w:rsid w:val="00315713"/>
    <w:rsid w:val="00315A41"/>
    <w:rsid w:val="003163B6"/>
    <w:rsid w:val="003163CB"/>
    <w:rsid w:val="00316CA7"/>
    <w:rsid w:val="00317158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4FD9"/>
    <w:rsid w:val="0032545A"/>
    <w:rsid w:val="0032685F"/>
    <w:rsid w:val="00326907"/>
    <w:rsid w:val="00327B0C"/>
    <w:rsid w:val="00327D7E"/>
    <w:rsid w:val="0033008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554"/>
    <w:rsid w:val="00335DFB"/>
    <w:rsid w:val="0033626F"/>
    <w:rsid w:val="0033677A"/>
    <w:rsid w:val="00337909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22E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0A90"/>
    <w:rsid w:val="00351742"/>
    <w:rsid w:val="00351B7E"/>
    <w:rsid w:val="00351BB1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AEA"/>
    <w:rsid w:val="00356D7E"/>
    <w:rsid w:val="00356EF6"/>
    <w:rsid w:val="00357812"/>
    <w:rsid w:val="003579FD"/>
    <w:rsid w:val="00357F3D"/>
    <w:rsid w:val="00357FEE"/>
    <w:rsid w:val="003606A3"/>
    <w:rsid w:val="0036087C"/>
    <w:rsid w:val="003615F0"/>
    <w:rsid w:val="0036199B"/>
    <w:rsid w:val="00361E2D"/>
    <w:rsid w:val="00361ECE"/>
    <w:rsid w:val="00362382"/>
    <w:rsid w:val="0036239A"/>
    <w:rsid w:val="003624EF"/>
    <w:rsid w:val="00363546"/>
    <w:rsid w:val="00363BD8"/>
    <w:rsid w:val="00364A26"/>
    <w:rsid w:val="00365283"/>
    <w:rsid w:val="00365690"/>
    <w:rsid w:val="00365A37"/>
    <w:rsid w:val="00365DF1"/>
    <w:rsid w:val="003660B2"/>
    <w:rsid w:val="00366458"/>
    <w:rsid w:val="00366A3B"/>
    <w:rsid w:val="00366AF4"/>
    <w:rsid w:val="003673D6"/>
    <w:rsid w:val="00367558"/>
    <w:rsid w:val="00367872"/>
    <w:rsid w:val="00367CCA"/>
    <w:rsid w:val="00367CDC"/>
    <w:rsid w:val="00370178"/>
    <w:rsid w:val="00370BE0"/>
    <w:rsid w:val="0037141C"/>
    <w:rsid w:val="00371477"/>
    <w:rsid w:val="00371CA2"/>
    <w:rsid w:val="0037254E"/>
    <w:rsid w:val="0037297B"/>
    <w:rsid w:val="00372BC8"/>
    <w:rsid w:val="00372D0F"/>
    <w:rsid w:val="00372DBA"/>
    <w:rsid w:val="00373064"/>
    <w:rsid w:val="003730A5"/>
    <w:rsid w:val="0037343F"/>
    <w:rsid w:val="003734E4"/>
    <w:rsid w:val="003735A8"/>
    <w:rsid w:val="00373826"/>
    <w:rsid w:val="00374FA0"/>
    <w:rsid w:val="003751B7"/>
    <w:rsid w:val="003751F1"/>
    <w:rsid w:val="003754E9"/>
    <w:rsid w:val="003755C8"/>
    <w:rsid w:val="00375A44"/>
    <w:rsid w:val="00375E3B"/>
    <w:rsid w:val="00375F87"/>
    <w:rsid w:val="0037612A"/>
    <w:rsid w:val="00376243"/>
    <w:rsid w:val="003762FD"/>
    <w:rsid w:val="00376969"/>
    <w:rsid w:val="00376997"/>
    <w:rsid w:val="00376EAF"/>
    <w:rsid w:val="00376F4B"/>
    <w:rsid w:val="00377927"/>
    <w:rsid w:val="003779C9"/>
    <w:rsid w:val="00377C02"/>
    <w:rsid w:val="00380158"/>
    <w:rsid w:val="00380BE9"/>
    <w:rsid w:val="00380E47"/>
    <w:rsid w:val="003814CB"/>
    <w:rsid w:val="003815E2"/>
    <w:rsid w:val="00381FAD"/>
    <w:rsid w:val="0038289D"/>
    <w:rsid w:val="003832F8"/>
    <w:rsid w:val="003833A1"/>
    <w:rsid w:val="003835A3"/>
    <w:rsid w:val="003846A9"/>
    <w:rsid w:val="00385E7A"/>
    <w:rsid w:val="00385F7A"/>
    <w:rsid w:val="00386025"/>
    <w:rsid w:val="00387381"/>
    <w:rsid w:val="00387951"/>
    <w:rsid w:val="00387D2A"/>
    <w:rsid w:val="00387FBB"/>
    <w:rsid w:val="003906CB"/>
    <w:rsid w:val="0039074E"/>
    <w:rsid w:val="003908C9"/>
    <w:rsid w:val="00390964"/>
    <w:rsid w:val="00390E13"/>
    <w:rsid w:val="00390FE9"/>
    <w:rsid w:val="00391297"/>
    <w:rsid w:val="00391379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4F5"/>
    <w:rsid w:val="003965FE"/>
    <w:rsid w:val="003970C6"/>
    <w:rsid w:val="0039729E"/>
    <w:rsid w:val="00397733"/>
    <w:rsid w:val="0039779B"/>
    <w:rsid w:val="0039783F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50"/>
    <w:rsid w:val="003A55E2"/>
    <w:rsid w:val="003A598F"/>
    <w:rsid w:val="003A6053"/>
    <w:rsid w:val="003A60DE"/>
    <w:rsid w:val="003A65F2"/>
    <w:rsid w:val="003A678E"/>
    <w:rsid w:val="003A69EA"/>
    <w:rsid w:val="003A6F70"/>
    <w:rsid w:val="003A73E8"/>
    <w:rsid w:val="003A7571"/>
    <w:rsid w:val="003B05DC"/>
    <w:rsid w:val="003B05F4"/>
    <w:rsid w:val="003B0D44"/>
    <w:rsid w:val="003B0D79"/>
    <w:rsid w:val="003B1E1D"/>
    <w:rsid w:val="003B2162"/>
    <w:rsid w:val="003B2459"/>
    <w:rsid w:val="003B27AD"/>
    <w:rsid w:val="003B27D4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598F"/>
    <w:rsid w:val="003B6017"/>
    <w:rsid w:val="003B67CA"/>
    <w:rsid w:val="003B6A70"/>
    <w:rsid w:val="003B77C3"/>
    <w:rsid w:val="003B7B8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5CC"/>
    <w:rsid w:val="003C2CF7"/>
    <w:rsid w:val="003C3A13"/>
    <w:rsid w:val="003C3D39"/>
    <w:rsid w:val="003C433E"/>
    <w:rsid w:val="003C4A28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7AF"/>
    <w:rsid w:val="003D1B85"/>
    <w:rsid w:val="003D2AE1"/>
    <w:rsid w:val="003D2F3C"/>
    <w:rsid w:val="003D4172"/>
    <w:rsid w:val="003D4C0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CF9"/>
    <w:rsid w:val="003E1D90"/>
    <w:rsid w:val="003E1F58"/>
    <w:rsid w:val="003E272B"/>
    <w:rsid w:val="003E2980"/>
    <w:rsid w:val="003E2E45"/>
    <w:rsid w:val="003E315B"/>
    <w:rsid w:val="003E3183"/>
    <w:rsid w:val="003E3564"/>
    <w:rsid w:val="003E378D"/>
    <w:rsid w:val="003E39C0"/>
    <w:rsid w:val="003E3B9F"/>
    <w:rsid w:val="003E4289"/>
    <w:rsid w:val="003E474F"/>
    <w:rsid w:val="003E4BF4"/>
    <w:rsid w:val="003E50B8"/>
    <w:rsid w:val="003E51F7"/>
    <w:rsid w:val="003E57D6"/>
    <w:rsid w:val="003E593E"/>
    <w:rsid w:val="003E5A03"/>
    <w:rsid w:val="003E63C6"/>
    <w:rsid w:val="003E6FD5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6491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5FDB"/>
    <w:rsid w:val="00406861"/>
    <w:rsid w:val="00406954"/>
    <w:rsid w:val="00406CC4"/>
    <w:rsid w:val="00406E87"/>
    <w:rsid w:val="00407158"/>
    <w:rsid w:val="004075C3"/>
    <w:rsid w:val="00410095"/>
    <w:rsid w:val="0041012C"/>
    <w:rsid w:val="0041029A"/>
    <w:rsid w:val="0041091F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64A9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3F9"/>
    <w:rsid w:val="00422530"/>
    <w:rsid w:val="00422675"/>
    <w:rsid w:val="00422C04"/>
    <w:rsid w:val="004230D2"/>
    <w:rsid w:val="00423377"/>
    <w:rsid w:val="0042382C"/>
    <w:rsid w:val="004239C9"/>
    <w:rsid w:val="00424947"/>
    <w:rsid w:val="00424C1A"/>
    <w:rsid w:val="00424CAF"/>
    <w:rsid w:val="00424F50"/>
    <w:rsid w:val="00425024"/>
    <w:rsid w:val="00425076"/>
    <w:rsid w:val="0042587B"/>
    <w:rsid w:val="00425BE2"/>
    <w:rsid w:val="00426144"/>
    <w:rsid w:val="004268E1"/>
    <w:rsid w:val="00427862"/>
    <w:rsid w:val="0042789F"/>
    <w:rsid w:val="00427F79"/>
    <w:rsid w:val="00427FD8"/>
    <w:rsid w:val="0043181C"/>
    <w:rsid w:val="004323A3"/>
    <w:rsid w:val="004324A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4E0C"/>
    <w:rsid w:val="00435A5D"/>
    <w:rsid w:val="00435BFC"/>
    <w:rsid w:val="00436279"/>
    <w:rsid w:val="00436DA2"/>
    <w:rsid w:val="00437201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E9"/>
    <w:rsid w:val="00447629"/>
    <w:rsid w:val="00447FFB"/>
    <w:rsid w:val="00450341"/>
    <w:rsid w:val="00450A6D"/>
    <w:rsid w:val="00450D1E"/>
    <w:rsid w:val="0045141A"/>
    <w:rsid w:val="004514C3"/>
    <w:rsid w:val="00451D71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617"/>
    <w:rsid w:val="00460967"/>
    <w:rsid w:val="00460B1F"/>
    <w:rsid w:val="00460E4A"/>
    <w:rsid w:val="0046123F"/>
    <w:rsid w:val="004618B6"/>
    <w:rsid w:val="00461970"/>
    <w:rsid w:val="00461BCE"/>
    <w:rsid w:val="00462082"/>
    <w:rsid w:val="00462376"/>
    <w:rsid w:val="00462404"/>
    <w:rsid w:val="00462750"/>
    <w:rsid w:val="00462C77"/>
    <w:rsid w:val="00462D85"/>
    <w:rsid w:val="00462DD2"/>
    <w:rsid w:val="00462F03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035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91E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3F5"/>
    <w:rsid w:val="0048064C"/>
    <w:rsid w:val="00480699"/>
    <w:rsid w:val="004809C8"/>
    <w:rsid w:val="00480A85"/>
    <w:rsid w:val="00480FEE"/>
    <w:rsid w:val="00481260"/>
    <w:rsid w:val="004814BC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9B7"/>
    <w:rsid w:val="00483B13"/>
    <w:rsid w:val="00483B83"/>
    <w:rsid w:val="00483FC8"/>
    <w:rsid w:val="00484019"/>
    <w:rsid w:val="00484068"/>
    <w:rsid w:val="004845A2"/>
    <w:rsid w:val="00484B24"/>
    <w:rsid w:val="00484D67"/>
    <w:rsid w:val="00484F40"/>
    <w:rsid w:val="00485117"/>
    <w:rsid w:val="004862D4"/>
    <w:rsid w:val="00486676"/>
    <w:rsid w:val="004866AB"/>
    <w:rsid w:val="00486A16"/>
    <w:rsid w:val="00486BE0"/>
    <w:rsid w:val="0048735B"/>
    <w:rsid w:val="004877AD"/>
    <w:rsid w:val="00487ADF"/>
    <w:rsid w:val="00487E0E"/>
    <w:rsid w:val="004900ED"/>
    <w:rsid w:val="00490255"/>
    <w:rsid w:val="00490257"/>
    <w:rsid w:val="0049026E"/>
    <w:rsid w:val="00490715"/>
    <w:rsid w:val="004908C7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966"/>
    <w:rsid w:val="00497CFB"/>
    <w:rsid w:val="004A0176"/>
    <w:rsid w:val="004A020C"/>
    <w:rsid w:val="004A028E"/>
    <w:rsid w:val="004A02F1"/>
    <w:rsid w:val="004A05E6"/>
    <w:rsid w:val="004A0BEE"/>
    <w:rsid w:val="004A139E"/>
    <w:rsid w:val="004A1ECA"/>
    <w:rsid w:val="004A234A"/>
    <w:rsid w:val="004A24BF"/>
    <w:rsid w:val="004A2862"/>
    <w:rsid w:val="004A28CF"/>
    <w:rsid w:val="004A2CA4"/>
    <w:rsid w:val="004A310D"/>
    <w:rsid w:val="004A345D"/>
    <w:rsid w:val="004A34A9"/>
    <w:rsid w:val="004A37C4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7B7"/>
    <w:rsid w:val="004A6C66"/>
    <w:rsid w:val="004A79EF"/>
    <w:rsid w:val="004B02D2"/>
    <w:rsid w:val="004B0705"/>
    <w:rsid w:val="004B0BA2"/>
    <w:rsid w:val="004B10E2"/>
    <w:rsid w:val="004B1AD8"/>
    <w:rsid w:val="004B1C44"/>
    <w:rsid w:val="004B23DA"/>
    <w:rsid w:val="004B2D5C"/>
    <w:rsid w:val="004B2DEA"/>
    <w:rsid w:val="004B31B7"/>
    <w:rsid w:val="004B3337"/>
    <w:rsid w:val="004B35B7"/>
    <w:rsid w:val="004B3752"/>
    <w:rsid w:val="004B38A3"/>
    <w:rsid w:val="004B3B7C"/>
    <w:rsid w:val="004B43B0"/>
    <w:rsid w:val="004B4489"/>
    <w:rsid w:val="004B4822"/>
    <w:rsid w:val="004B4A2D"/>
    <w:rsid w:val="004B5181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0CF2"/>
    <w:rsid w:val="004C11BC"/>
    <w:rsid w:val="004C1267"/>
    <w:rsid w:val="004C1527"/>
    <w:rsid w:val="004C1B58"/>
    <w:rsid w:val="004C27FD"/>
    <w:rsid w:val="004C2C21"/>
    <w:rsid w:val="004C33AD"/>
    <w:rsid w:val="004C425A"/>
    <w:rsid w:val="004C4FF4"/>
    <w:rsid w:val="004C53B5"/>
    <w:rsid w:val="004C5894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BDB"/>
    <w:rsid w:val="004E2CFD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74C"/>
    <w:rsid w:val="004F2B90"/>
    <w:rsid w:val="004F2BF1"/>
    <w:rsid w:val="004F34B6"/>
    <w:rsid w:val="004F4299"/>
    <w:rsid w:val="004F44B5"/>
    <w:rsid w:val="004F4968"/>
    <w:rsid w:val="004F563E"/>
    <w:rsid w:val="004F5D81"/>
    <w:rsid w:val="004F5F10"/>
    <w:rsid w:val="004F62A7"/>
    <w:rsid w:val="004F6EA3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953"/>
    <w:rsid w:val="0050695B"/>
    <w:rsid w:val="00506B17"/>
    <w:rsid w:val="00506B46"/>
    <w:rsid w:val="00507A1C"/>
    <w:rsid w:val="00507B8B"/>
    <w:rsid w:val="00507D48"/>
    <w:rsid w:val="00507FD0"/>
    <w:rsid w:val="0051011A"/>
    <w:rsid w:val="00510422"/>
    <w:rsid w:val="005109BF"/>
    <w:rsid w:val="00510A14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39C"/>
    <w:rsid w:val="00527874"/>
    <w:rsid w:val="00527DA5"/>
    <w:rsid w:val="00530334"/>
    <w:rsid w:val="005306F7"/>
    <w:rsid w:val="00530F0B"/>
    <w:rsid w:val="00530F31"/>
    <w:rsid w:val="0053150D"/>
    <w:rsid w:val="005318D3"/>
    <w:rsid w:val="005319E5"/>
    <w:rsid w:val="00531A09"/>
    <w:rsid w:val="00531B49"/>
    <w:rsid w:val="00532C8D"/>
    <w:rsid w:val="00533950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F66"/>
    <w:rsid w:val="00537FD6"/>
    <w:rsid w:val="0054055A"/>
    <w:rsid w:val="0054092F"/>
    <w:rsid w:val="00540DFB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49C8"/>
    <w:rsid w:val="00545C7B"/>
    <w:rsid w:val="00545D7A"/>
    <w:rsid w:val="005460D1"/>
    <w:rsid w:val="005461CB"/>
    <w:rsid w:val="005466A1"/>
    <w:rsid w:val="0054673D"/>
    <w:rsid w:val="00546A99"/>
    <w:rsid w:val="00547345"/>
    <w:rsid w:val="0054773D"/>
    <w:rsid w:val="00547807"/>
    <w:rsid w:val="00547945"/>
    <w:rsid w:val="005500B8"/>
    <w:rsid w:val="005507C9"/>
    <w:rsid w:val="00550803"/>
    <w:rsid w:val="00550FF2"/>
    <w:rsid w:val="005514EE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805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917"/>
    <w:rsid w:val="00557C7A"/>
    <w:rsid w:val="00557E10"/>
    <w:rsid w:val="00560D34"/>
    <w:rsid w:val="005614A6"/>
    <w:rsid w:val="00561BC2"/>
    <w:rsid w:val="00561C5A"/>
    <w:rsid w:val="00561F0D"/>
    <w:rsid w:val="005623E3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58E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6D5C"/>
    <w:rsid w:val="00576F00"/>
    <w:rsid w:val="005774B6"/>
    <w:rsid w:val="005774E3"/>
    <w:rsid w:val="00580242"/>
    <w:rsid w:val="005802DA"/>
    <w:rsid w:val="0058073A"/>
    <w:rsid w:val="00580A71"/>
    <w:rsid w:val="005814D0"/>
    <w:rsid w:val="00581709"/>
    <w:rsid w:val="00581BD5"/>
    <w:rsid w:val="00581BDF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CF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2E6"/>
    <w:rsid w:val="00594376"/>
    <w:rsid w:val="00594C5C"/>
    <w:rsid w:val="005953EC"/>
    <w:rsid w:val="005955BE"/>
    <w:rsid w:val="00595A8A"/>
    <w:rsid w:val="00596329"/>
    <w:rsid w:val="005963C8"/>
    <w:rsid w:val="005964E7"/>
    <w:rsid w:val="005972F6"/>
    <w:rsid w:val="00597366"/>
    <w:rsid w:val="005975FE"/>
    <w:rsid w:val="00597E02"/>
    <w:rsid w:val="00597ED4"/>
    <w:rsid w:val="005A0149"/>
    <w:rsid w:val="005A0996"/>
    <w:rsid w:val="005A15C0"/>
    <w:rsid w:val="005A16C1"/>
    <w:rsid w:val="005A1A15"/>
    <w:rsid w:val="005A1EDA"/>
    <w:rsid w:val="005A2069"/>
    <w:rsid w:val="005A2156"/>
    <w:rsid w:val="005A29DD"/>
    <w:rsid w:val="005A2B54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09B8"/>
    <w:rsid w:val="005B0CBF"/>
    <w:rsid w:val="005B0E44"/>
    <w:rsid w:val="005B105A"/>
    <w:rsid w:val="005B119C"/>
    <w:rsid w:val="005B13F1"/>
    <w:rsid w:val="005B1FDB"/>
    <w:rsid w:val="005B2674"/>
    <w:rsid w:val="005B28CA"/>
    <w:rsid w:val="005B2CFA"/>
    <w:rsid w:val="005B32C9"/>
    <w:rsid w:val="005B3F1C"/>
    <w:rsid w:val="005B4279"/>
    <w:rsid w:val="005B4486"/>
    <w:rsid w:val="005B4793"/>
    <w:rsid w:val="005B4BFF"/>
    <w:rsid w:val="005B5152"/>
    <w:rsid w:val="005B7E5B"/>
    <w:rsid w:val="005C0792"/>
    <w:rsid w:val="005C1141"/>
    <w:rsid w:val="005C1DE3"/>
    <w:rsid w:val="005C21AE"/>
    <w:rsid w:val="005C258A"/>
    <w:rsid w:val="005C27D5"/>
    <w:rsid w:val="005C29C8"/>
    <w:rsid w:val="005C2AC3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0C"/>
    <w:rsid w:val="005C6B8E"/>
    <w:rsid w:val="005C6FF8"/>
    <w:rsid w:val="005C75F2"/>
    <w:rsid w:val="005C79E6"/>
    <w:rsid w:val="005C7D33"/>
    <w:rsid w:val="005D00A5"/>
    <w:rsid w:val="005D0250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4AE8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1FF9"/>
    <w:rsid w:val="005E29FF"/>
    <w:rsid w:val="005E2A76"/>
    <w:rsid w:val="005E3189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02C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3B35"/>
    <w:rsid w:val="005F451B"/>
    <w:rsid w:val="005F4892"/>
    <w:rsid w:val="005F531E"/>
    <w:rsid w:val="005F54FE"/>
    <w:rsid w:val="005F551C"/>
    <w:rsid w:val="005F5956"/>
    <w:rsid w:val="005F65DE"/>
    <w:rsid w:val="005F66F2"/>
    <w:rsid w:val="005F6901"/>
    <w:rsid w:val="005F7724"/>
    <w:rsid w:val="0060021E"/>
    <w:rsid w:val="00601B1E"/>
    <w:rsid w:val="00601C26"/>
    <w:rsid w:val="006026D8"/>
    <w:rsid w:val="00602C99"/>
    <w:rsid w:val="00602F89"/>
    <w:rsid w:val="006033BD"/>
    <w:rsid w:val="00603DEA"/>
    <w:rsid w:val="0060419F"/>
    <w:rsid w:val="0060421A"/>
    <w:rsid w:val="00604800"/>
    <w:rsid w:val="00604A14"/>
    <w:rsid w:val="006050FC"/>
    <w:rsid w:val="006054B0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1EDA"/>
    <w:rsid w:val="0061338E"/>
    <w:rsid w:val="00613AC9"/>
    <w:rsid w:val="00613EF3"/>
    <w:rsid w:val="00613F89"/>
    <w:rsid w:val="00613FF2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CFD"/>
    <w:rsid w:val="00627E51"/>
    <w:rsid w:val="00630208"/>
    <w:rsid w:val="00630994"/>
    <w:rsid w:val="00631843"/>
    <w:rsid w:val="0063300E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349"/>
    <w:rsid w:val="006417DA"/>
    <w:rsid w:val="00641879"/>
    <w:rsid w:val="006421BB"/>
    <w:rsid w:val="006421CE"/>
    <w:rsid w:val="00642F01"/>
    <w:rsid w:val="006436BA"/>
    <w:rsid w:val="00643F4E"/>
    <w:rsid w:val="00643F89"/>
    <w:rsid w:val="00644E75"/>
    <w:rsid w:val="00645A58"/>
    <w:rsid w:val="00645AAC"/>
    <w:rsid w:val="00645BA3"/>
    <w:rsid w:val="00646D5D"/>
    <w:rsid w:val="00647087"/>
    <w:rsid w:val="006473A3"/>
    <w:rsid w:val="0064784F"/>
    <w:rsid w:val="00647B78"/>
    <w:rsid w:val="00647C7D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3C69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3F75"/>
    <w:rsid w:val="00664425"/>
    <w:rsid w:val="0066480E"/>
    <w:rsid w:val="00664ED8"/>
    <w:rsid w:val="00664F37"/>
    <w:rsid w:val="006651B4"/>
    <w:rsid w:val="00665EB6"/>
    <w:rsid w:val="006666F9"/>
    <w:rsid w:val="006669B0"/>
    <w:rsid w:val="00666BE9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91D"/>
    <w:rsid w:val="00671CFD"/>
    <w:rsid w:val="00671DC5"/>
    <w:rsid w:val="006720C3"/>
    <w:rsid w:val="00672314"/>
    <w:rsid w:val="00672380"/>
    <w:rsid w:val="0067274A"/>
    <w:rsid w:val="00672C4F"/>
    <w:rsid w:val="00672EF6"/>
    <w:rsid w:val="006730EB"/>
    <w:rsid w:val="00673CC5"/>
    <w:rsid w:val="00674193"/>
    <w:rsid w:val="00674996"/>
    <w:rsid w:val="00674AE7"/>
    <w:rsid w:val="00674CD5"/>
    <w:rsid w:val="00674DB7"/>
    <w:rsid w:val="00675FAA"/>
    <w:rsid w:val="00676017"/>
    <w:rsid w:val="00676123"/>
    <w:rsid w:val="00676900"/>
    <w:rsid w:val="00676B5A"/>
    <w:rsid w:val="00676F14"/>
    <w:rsid w:val="00677106"/>
    <w:rsid w:val="00677454"/>
    <w:rsid w:val="006807A6"/>
    <w:rsid w:val="00680A66"/>
    <w:rsid w:val="00680F52"/>
    <w:rsid w:val="0068135C"/>
    <w:rsid w:val="00681391"/>
    <w:rsid w:val="006815CE"/>
    <w:rsid w:val="006817D5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BB1"/>
    <w:rsid w:val="00684C45"/>
    <w:rsid w:val="00684EFE"/>
    <w:rsid w:val="00685188"/>
    <w:rsid w:val="00685DB5"/>
    <w:rsid w:val="00686408"/>
    <w:rsid w:val="006865A7"/>
    <w:rsid w:val="00686FE7"/>
    <w:rsid w:val="0068799C"/>
    <w:rsid w:val="00690F4D"/>
    <w:rsid w:val="00691955"/>
    <w:rsid w:val="00691C45"/>
    <w:rsid w:val="00692077"/>
    <w:rsid w:val="00692472"/>
    <w:rsid w:val="00692A6C"/>
    <w:rsid w:val="006933BA"/>
    <w:rsid w:val="0069342C"/>
    <w:rsid w:val="00693B4F"/>
    <w:rsid w:val="00694008"/>
    <w:rsid w:val="006941DC"/>
    <w:rsid w:val="006946A2"/>
    <w:rsid w:val="00695175"/>
    <w:rsid w:val="006951F2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BE5"/>
    <w:rsid w:val="006A3CB5"/>
    <w:rsid w:val="006A3DD7"/>
    <w:rsid w:val="006A422C"/>
    <w:rsid w:val="006A4357"/>
    <w:rsid w:val="006A44F3"/>
    <w:rsid w:val="006A49F7"/>
    <w:rsid w:val="006A4A94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0B6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67D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2FBA"/>
    <w:rsid w:val="006C3322"/>
    <w:rsid w:val="006C359E"/>
    <w:rsid w:val="006C35A0"/>
    <w:rsid w:val="006C4272"/>
    <w:rsid w:val="006C44A3"/>
    <w:rsid w:val="006C44CD"/>
    <w:rsid w:val="006C473B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A53"/>
    <w:rsid w:val="006D1B74"/>
    <w:rsid w:val="006D22CB"/>
    <w:rsid w:val="006D2674"/>
    <w:rsid w:val="006D275B"/>
    <w:rsid w:val="006D362F"/>
    <w:rsid w:val="006D377D"/>
    <w:rsid w:val="006D40A1"/>
    <w:rsid w:val="006D4188"/>
    <w:rsid w:val="006D4C52"/>
    <w:rsid w:val="006D5303"/>
    <w:rsid w:val="006D53AF"/>
    <w:rsid w:val="006D6234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776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E72DB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3FB3"/>
    <w:rsid w:val="0070475C"/>
    <w:rsid w:val="00704971"/>
    <w:rsid w:val="00704CA3"/>
    <w:rsid w:val="00704E1D"/>
    <w:rsid w:val="00704FCB"/>
    <w:rsid w:val="00705299"/>
    <w:rsid w:val="00705DDB"/>
    <w:rsid w:val="00705F37"/>
    <w:rsid w:val="007060E2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097"/>
    <w:rsid w:val="00713798"/>
    <w:rsid w:val="007139C2"/>
    <w:rsid w:val="00713B47"/>
    <w:rsid w:val="00714054"/>
    <w:rsid w:val="0071498C"/>
    <w:rsid w:val="00714B9D"/>
    <w:rsid w:val="007155D5"/>
    <w:rsid w:val="00715985"/>
    <w:rsid w:val="007165D3"/>
    <w:rsid w:val="00716B1D"/>
    <w:rsid w:val="00716CB0"/>
    <w:rsid w:val="00716F11"/>
    <w:rsid w:val="00716F88"/>
    <w:rsid w:val="0071744A"/>
    <w:rsid w:val="00717BA3"/>
    <w:rsid w:val="00720122"/>
    <w:rsid w:val="0072053A"/>
    <w:rsid w:val="007207D3"/>
    <w:rsid w:val="00721144"/>
    <w:rsid w:val="00721A68"/>
    <w:rsid w:val="00722057"/>
    <w:rsid w:val="007222FE"/>
    <w:rsid w:val="007222FF"/>
    <w:rsid w:val="0072233B"/>
    <w:rsid w:val="00722461"/>
    <w:rsid w:val="00722679"/>
    <w:rsid w:val="00722C4E"/>
    <w:rsid w:val="007230D4"/>
    <w:rsid w:val="0072318A"/>
    <w:rsid w:val="007231FA"/>
    <w:rsid w:val="00723324"/>
    <w:rsid w:val="007234FA"/>
    <w:rsid w:val="00723DD9"/>
    <w:rsid w:val="007248EC"/>
    <w:rsid w:val="00724BC3"/>
    <w:rsid w:val="0072551D"/>
    <w:rsid w:val="00725B26"/>
    <w:rsid w:val="00725C11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152"/>
    <w:rsid w:val="007343CA"/>
    <w:rsid w:val="00734C46"/>
    <w:rsid w:val="007350FB"/>
    <w:rsid w:val="00735200"/>
    <w:rsid w:val="00735683"/>
    <w:rsid w:val="00736058"/>
    <w:rsid w:val="007360D9"/>
    <w:rsid w:val="00736541"/>
    <w:rsid w:val="0073654D"/>
    <w:rsid w:val="00736682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A02"/>
    <w:rsid w:val="00743DEE"/>
    <w:rsid w:val="00744032"/>
    <w:rsid w:val="007441E5"/>
    <w:rsid w:val="007447E7"/>
    <w:rsid w:val="00745285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2BC"/>
    <w:rsid w:val="00752458"/>
    <w:rsid w:val="007526B7"/>
    <w:rsid w:val="00752EB2"/>
    <w:rsid w:val="007531E7"/>
    <w:rsid w:val="00753CB4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4A"/>
    <w:rsid w:val="007570E2"/>
    <w:rsid w:val="007572E4"/>
    <w:rsid w:val="00757FDA"/>
    <w:rsid w:val="0076081C"/>
    <w:rsid w:val="007619B3"/>
    <w:rsid w:val="00761AE1"/>
    <w:rsid w:val="00761D4B"/>
    <w:rsid w:val="007623ED"/>
    <w:rsid w:val="00762632"/>
    <w:rsid w:val="00762D6C"/>
    <w:rsid w:val="00762E19"/>
    <w:rsid w:val="007632D1"/>
    <w:rsid w:val="0076344A"/>
    <w:rsid w:val="0076505F"/>
    <w:rsid w:val="00765472"/>
    <w:rsid w:val="00765820"/>
    <w:rsid w:val="00765842"/>
    <w:rsid w:val="00765904"/>
    <w:rsid w:val="00765913"/>
    <w:rsid w:val="00765A03"/>
    <w:rsid w:val="00766006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6B6"/>
    <w:rsid w:val="0077286A"/>
    <w:rsid w:val="00772EE0"/>
    <w:rsid w:val="00773357"/>
    <w:rsid w:val="00773A3A"/>
    <w:rsid w:val="00773E9C"/>
    <w:rsid w:val="007740B1"/>
    <w:rsid w:val="00774433"/>
    <w:rsid w:val="00774822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3B32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08AA"/>
    <w:rsid w:val="00791393"/>
    <w:rsid w:val="00791638"/>
    <w:rsid w:val="0079184D"/>
    <w:rsid w:val="00791B4A"/>
    <w:rsid w:val="00791BCA"/>
    <w:rsid w:val="0079211B"/>
    <w:rsid w:val="00792A99"/>
    <w:rsid w:val="00792AD6"/>
    <w:rsid w:val="00792AE7"/>
    <w:rsid w:val="00792D7A"/>
    <w:rsid w:val="00792DFC"/>
    <w:rsid w:val="00793691"/>
    <w:rsid w:val="0079383F"/>
    <w:rsid w:val="00793ABB"/>
    <w:rsid w:val="00794BFA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AA"/>
    <w:rsid w:val="007B78D4"/>
    <w:rsid w:val="007B7DA4"/>
    <w:rsid w:val="007C0B05"/>
    <w:rsid w:val="007C0B44"/>
    <w:rsid w:val="007C0D7C"/>
    <w:rsid w:val="007C10C7"/>
    <w:rsid w:val="007C1111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4EBC"/>
    <w:rsid w:val="007C5027"/>
    <w:rsid w:val="007C502A"/>
    <w:rsid w:val="007C560D"/>
    <w:rsid w:val="007C5930"/>
    <w:rsid w:val="007C6232"/>
    <w:rsid w:val="007C6DC1"/>
    <w:rsid w:val="007C7347"/>
    <w:rsid w:val="007C7459"/>
    <w:rsid w:val="007C765A"/>
    <w:rsid w:val="007C7885"/>
    <w:rsid w:val="007D0B2A"/>
    <w:rsid w:val="007D0B30"/>
    <w:rsid w:val="007D0F54"/>
    <w:rsid w:val="007D138F"/>
    <w:rsid w:val="007D13DB"/>
    <w:rsid w:val="007D1A89"/>
    <w:rsid w:val="007D229C"/>
    <w:rsid w:val="007D22F7"/>
    <w:rsid w:val="007D2509"/>
    <w:rsid w:val="007D2814"/>
    <w:rsid w:val="007D2E48"/>
    <w:rsid w:val="007D31AE"/>
    <w:rsid w:val="007D38FB"/>
    <w:rsid w:val="007D3C53"/>
    <w:rsid w:val="007D3E7B"/>
    <w:rsid w:val="007D4C56"/>
    <w:rsid w:val="007D4DEF"/>
    <w:rsid w:val="007D5F67"/>
    <w:rsid w:val="007D652D"/>
    <w:rsid w:val="007D6874"/>
    <w:rsid w:val="007D68B4"/>
    <w:rsid w:val="007D6F98"/>
    <w:rsid w:val="007D78C4"/>
    <w:rsid w:val="007D7ADB"/>
    <w:rsid w:val="007D7DB1"/>
    <w:rsid w:val="007E002D"/>
    <w:rsid w:val="007E004C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277A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6D65"/>
    <w:rsid w:val="007E7572"/>
    <w:rsid w:val="007E7B97"/>
    <w:rsid w:val="007E7FBF"/>
    <w:rsid w:val="007F038F"/>
    <w:rsid w:val="007F03C5"/>
    <w:rsid w:val="007F08CA"/>
    <w:rsid w:val="007F0D01"/>
    <w:rsid w:val="007F0D21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30DF"/>
    <w:rsid w:val="007F3CDF"/>
    <w:rsid w:val="007F3D8A"/>
    <w:rsid w:val="007F4629"/>
    <w:rsid w:val="007F4D67"/>
    <w:rsid w:val="007F5132"/>
    <w:rsid w:val="007F5D27"/>
    <w:rsid w:val="007F6877"/>
    <w:rsid w:val="007F6AC1"/>
    <w:rsid w:val="007F6F59"/>
    <w:rsid w:val="007F73D8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7DE"/>
    <w:rsid w:val="00803A68"/>
    <w:rsid w:val="00803C27"/>
    <w:rsid w:val="00803C6A"/>
    <w:rsid w:val="00803CB6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0A64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27DB"/>
    <w:rsid w:val="00822FB0"/>
    <w:rsid w:val="008233F7"/>
    <w:rsid w:val="00823515"/>
    <w:rsid w:val="008236ED"/>
    <w:rsid w:val="00824B82"/>
    <w:rsid w:val="00824DBB"/>
    <w:rsid w:val="00824E37"/>
    <w:rsid w:val="00825189"/>
    <w:rsid w:val="0082563C"/>
    <w:rsid w:val="008259DB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3B"/>
    <w:rsid w:val="00833CE5"/>
    <w:rsid w:val="00833D9A"/>
    <w:rsid w:val="00834395"/>
    <w:rsid w:val="00834C17"/>
    <w:rsid w:val="008352EE"/>
    <w:rsid w:val="008353E4"/>
    <w:rsid w:val="00836C13"/>
    <w:rsid w:val="00836D6A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9F4"/>
    <w:rsid w:val="00841BC2"/>
    <w:rsid w:val="00842B47"/>
    <w:rsid w:val="00842E9F"/>
    <w:rsid w:val="00843A1C"/>
    <w:rsid w:val="00843F64"/>
    <w:rsid w:val="008449A7"/>
    <w:rsid w:val="00844C46"/>
    <w:rsid w:val="00844ED2"/>
    <w:rsid w:val="00845806"/>
    <w:rsid w:val="00845B15"/>
    <w:rsid w:val="00845F7D"/>
    <w:rsid w:val="00845FD0"/>
    <w:rsid w:val="0084605A"/>
    <w:rsid w:val="00846318"/>
    <w:rsid w:val="00846A04"/>
    <w:rsid w:val="00846A76"/>
    <w:rsid w:val="00846ACE"/>
    <w:rsid w:val="0084726E"/>
    <w:rsid w:val="008475BC"/>
    <w:rsid w:val="00847FAB"/>
    <w:rsid w:val="008507DB"/>
    <w:rsid w:val="00850D43"/>
    <w:rsid w:val="00850DC4"/>
    <w:rsid w:val="00851A8D"/>
    <w:rsid w:val="00851C73"/>
    <w:rsid w:val="008523F6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ADD"/>
    <w:rsid w:val="00856E85"/>
    <w:rsid w:val="00857801"/>
    <w:rsid w:val="00857C58"/>
    <w:rsid w:val="00857EB1"/>
    <w:rsid w:val="008602F2"/>
    <w:rsid w:val="00860A39"/>
    <w:rsid w:val="00860B6F"/>
    <w:rsid w:val="00860E54"/>
    <w:rsid w:val="00861184"/>
    <w:rsid w:val="00861904"/>
    <w:rsid w:val="00862731"/>
    <w:rsid w:val="00862AB2"/>
    <w:rsid w:val="00862C12"/>
    <w:rsid w:val="00863916"/>
    <w:rsid w:val="00863A59"/>
    <w:rsid w:val="00864C6D"/>
    <w:rsid w:val="0086501A"/>
    <w:rsid w:val="0086522C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2E4B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881"/>
    <w:rsid w:val="00883FED"/>
    <w:rsid w:val="00884597"/>
    <w:rsid w:val="008846C3"/>
    <w:rsid w:val="008851A3"/>
    <w:rsid w:val="00885971"/>
    <w:rsid w:val="00885E69"/>
    <w:rsid w:val="008862D1"/>
    <w:rsid w:val="00887212"/>
    <w:rsid w:val="00887525"/>
    <w:rsid w:val="0088760F"/>
    <w:rsid w:val="00887612"/>
    <w:rsid w:val="00887AB8"/>
    <w:rsid w:val="00890A27"/>
    <w:rsid w:val="00891169"/>
    <w:rsid w:val="00891DD0"/>
    <w:rsid w:val="00891F20"/>
    <w:rsid w:val="008928BF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02E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B80"/>
    <w:rsid w:val="008A1FAC"/>
    <w:rsid w:val="008A20D2"/>
    <w:rsid w:val="008A2585"/>
    <w:rsid w:val="008A26B3"/>
    <w:rsid w:val="008A2940"/>
    <w:rsid w:val="008A2FE1"/>
    <w:rsid w:val="008A313B"/>
    <w:rsid w:val="008A332B"/>
    <w:rsid w:val="008A372E"/>
    <w:rsid w:val="008A3B48"/>
    <w:rsid w:val="008A40BC"/>
    <w:rsid w:val="008A4185"/>
    <w:rsid w:val="008A4611"/>
    <w:rsid w:val="008A50A5"/>
    <w:rsid w:val="008A5A39"/>
    <w:rsid w:val="008A5C3C"/>
    <w:rsid w:val="008A60E5"/>
    <w:rsid w:val="008A6426"/>
    <w:rsid w:val="008A6552"/>
    <w:rsid w:val="008A6A53"/>
    <w:rsid w:val="008A73DE"/>
    <w:rsid w:val="008A7823"/>
    <w:rsid w:val="008A7BAB"/>
    <w:rsid w:val="008B024D"/>
    <w:rsid w:val="008B0B88"/>
    <w:rsid w:val="008B0FEB"/>
    <w:rsid w:val="008B12DB"/>
    <w:rsid w:val="008B1606"/>
    <w:rsid w:val="008B2296"/>
    <w:rsid w:val="008B274A"/>
    <w:rsid w:val="008B378C"/>
    <w:rsid w:val="008B4B84"/>
    <w:rsid w:val="008B4E93"/>
    <w:rsid w:val="008B4EFC"/>
    <w:rsid w:val="008B524D"/>
    <w:rsid w:val="008B58DE"/>
    <w:rsid w:val="008B5E78"/>
    <w:rsid w:val="008B6449"/>
    <w:rsid w:val="008B6A00"/>
    <w:rsid w:val="008B6AD7"/>
    <w:rsid w:val="008B6C46"/>
    <w:rsid w:val="008B7FB8"/>
    <w:rsid w:val="008C109B"/>
    <w:rsid w:val="008C1312"/>
    <w:rsid w:val="008C13D8"/>
    <w:rsid w:val="008C1586"/>
    <w:rsid w:val="008C1611"/>
    <w:rsid w:val="008C17EF"/>
    <w:rsid w:val="008C189A"/>
    <w:rsid w:val="008C1F7F"/>
    <w:rsid w:val="008C24C7"/>
    <w:rsid w:val="008C2C9D"/>
    <w:rsid w:val="008C3993"/>
    <w:rsid w:val="008C40B3"/>
    <w:rsid w:val="008C4236"/>
    <w:rsid w:val="008C4544"/>
    <w:rsid w:val="008C4605"/>
    <w:rsid w:val="008C5160"/>
    <w:rsid w:val="008C59CC"/>
    <w:rsid w:val="008C5B65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B28"/>
    <w:rsid w:val="008D13E9"/>
    <w:rsid w:val="008D1C8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4FD4"/>
    <w:rsid w:val="008D53CD"/>
    <w:rsid w:val="008D54E5"/>
    <w:rsid w:val="008D557A"/>
    <w:rsid w:val="008D5F5F"/>
    <w:rsid w:val="008D6505"/>
    <w:rsid w:val="008D6918"/>
    <w:rsid w:val="008D6A5D"/>
    <w:rsid w:val="008D6FB6"/>
    <w:rsid w:val="008D7003"/>
    <w:rsid w:val="008D7080"/>
    <w:rsid w:val="008D77CD"/>
    <w:rsid w:val="008D7A05"/>
    <w:rsid w:val="008D7AF0"/>
    <w:rsid w:val="008D7D1B"/>
    <w:rsid w:val="008E0006"/>
    <w:rsid w:val="008E0467"/>
    <w:rsid w:val="008E0723"/>
    <w:rsid w:val="008E07D1"/>
    <w:rsid w:val="008E084F"/>
    <w:rsid w:val="008E0861"/>
    <w:rsid w:val="008E0CE1"/>
    <w:rsid w:val="008E121A"/>
    <w:rsid w:val="008E1AEF"/>
    <w:rsid w:val="008E1C81"/>
    <w:rsid w:val="008E238F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1A25"/>
    <w:rsid w:val="008F2112"/>
    <w:rsid w:val="008F30B2"/>
    <w:rsid w:val="008F30D3"/>
    <w:rsid w:val="008F3109"/>
    <w:rsid w:val="008F31F8"/>
    <w:rsid w:val="008F3732"/>
    <w:rsid w:val="008F427E"/>
    <w:rsid w:val="008F4468"/>
    <w:rsid w:val="008F460D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5F8"/>
    <w:rsid w:val="00904AA5"/>
    <w:rsid w:val="00904CB3"/>
    <w:rsid w:val="00904EBA"/>
    <w:rsid w:val="009051EC"/>
    <w:rsid w:val="009052A2"/>
    <w:rsid w:val="009052AA"/>
    <w:rsid w:val="009058C8"/>
    <w:rsid w:val="00905D0A"/>
    <w:rsid w:val="009062AC"/>
    <w:rsid w:val="009063EE"/>
    <w:rsid w:val="0090658B"/>
    <w:rsid w:val="00906CD6"/>
    <w:rsid w:val="00906FB6"/>
    <w:rsid w:val="009073E6"/>
    <w:rsid w:val="00907897"/>
    <w:rsid w:val="00907E58"/>
    <w:rsid w:val="00910338"/>
    <w:rsid w:val="009109EE"/>
    <w:rsid w:val="00910CED"/>
    <w:rsid w:val="00910F0D"/>
    <w:rsid w:val="009115C3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37"/>
    <w:rsid w:val="009237FF"/>
    <w:rsid w:val="0092388C"/>
    <w:rsid w:val="009239B1"/>
    <w:rsid w:val="00924067"/>
    <w:rsid w:val="00924488"/>
    <w:rsid w:val="00924CD9"/>
    <w:rsid w:val="009250CC"/>
    <w:rsid w:val="00925EAF"/>
    <w:rsid w:val="00925F90"/>
    <w:rsid w:val="009267CA"/>
    <w:rsid w:val="00926E75"/>
    <w:rsid w:val="00927BD5"/>
    <w:rsid w:val="009305E7"/>
    <w:rsid w:val="00930E39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D35"/>
    <w:rsid w:val="00935F1C"/>
    <w:rsid w:val="009363A6"/>
    <w:rsid w:val="00936D2D"/>
    <w:rsid w:val="009371C5"/>
    <w:rsid w:val="00937A9F"/>
    <w:rsid w:val="00940452"/>
    <w:rsid w:val="009407BA"/>
    <w:rsid w:val="00940A28"/>
    <w:rsid w:val="00940E7F"/>
    <w:rsid w:val="00941352"/>
    <w:rsid w:val="00941CE2"/>
    <w:rsid w:val="00941FEF"/>
    <w:rsid w:val="009424C1"/>
    <w:rsid w:val="00942640"/>
    <w:rsid w:val="00942903"/>
    <w:rsid w:val="00942D43"/>
    <w:rsid w:val="00942DC3"/>
    <w:rsid w:val="009436FB"/>
    <w:rsid w:val="0094423E"/>
    <w:rsid w:val="00945C6C"/>
    <w:rsid w:val="00946317"/>
    <w:rsid w:val="00946747"/>
    <w:rsid w:val="00946DA6"/>
    <w:rsid w:val="00946F59"/>
    <w:rsid w:val="009473B2"/>
    <w:rsid w:val="00947617"/>
    <w:rsid w:val="00947842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319E"/>
    <w:rsid w:val="00953918"/>
    <w:rsid w:val="00954B34"/>
    <w:rsid w:val="00954C60"/>
    <w:rsid w:val="009554A0"/>
    <w:rsid w:val="0095681C"/>
    <w:rsid w:val="00956E2C"/>
    <w:rsid w:val="0095737C"/>
    <w:rsid w:val="00957A28"/>
    <w:rsid w:val="00957CE2"/>
    <w:rsid w:val="00957DB3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3915"/>
    <w:rsid w:val="00964002"/>
    <w:rsid w:val="00964247"/>
    <w:rsid w:val="00964444"/>
    <w:rsid w:val="00964CC5"/>
    <w:rsid w:val="009666D2"/>
    <w:rsid w:val="00966918"/>
    <w:rsid w:val="00966E19"/>
    <w:rsid w:val="0096703D"/>
    <w:rsid w:val="00967A7F"/>
    <w:rsid w:val="00967B27"/>
    <w:rsid w:val="00967C00"/>
    <w:rsid w:val="00967EDC"/>
    <w:rsid w:val="0097006C"/>
    <w:rsid w:val="0097016F"/>
    <w:rsid w:val="009702AE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EF2"/>
    <w:rsid w:val="00973F5B"/>
    <w:rsid w:val="00974651"/>
    <w:rsid w:val="0097494C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6FAB"/>
    <w:rsid w:val="00977611"/>
    <w:rsid w:val="0098043C"/>
    <w:rsid w:val="009804A5"/>
    <w:rsid w:val="00980685"/>
    <w:rsid w:val="00980EBA"/>
    <w:rsid w:val="00981D9E"/>
    <w:rsid w:val="00981FE1"/>
    <w:rsid w:val="00982051"/>
    <w:rsid w:val="00982158"/>
    <w:rsid w:val="0098234E"/>
    <w:rsid w:val="009826FF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5F41"/>
    <w:rsid w:val="00986D57"/>
    <w:rsid w:val="00986E7C"/>
    <w:rsid w:val="0098726A"/>
    <w:rsid w:val="00987671"/>
    <w:rsid w:val="00987A37"/>
    <w:rsid w:val="00990BEB"/>
    <w:rsid w:val="00990D1F"/>
    <w:rsid w:val="00991482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3FD4"/>
    <w:rsid w:val="0099404F"/>
    <w:rsid w:val="00994786"/>
    <w:rsid w:val="00994CE6"/>
    <w:rsid w:val="00994F43"/>
    <w:rsid w:val="0099547A"/>
    <w:rsid w:val="00995552"/>
    <w:rsid w:val="00995BA4"/>
    <w:rsid w:val="00996884"/>
    <w:rsid w:val="00996B2F"/>
    <w:rsid w:val="00996C96"/>
    <w:rsid w:val="00997074"/>
    <w:rsid w:val="0099731F"/>
    <w:rsid w:val="00997349"/>
    <w:rsid w:val="0099752B"/>
    <w:rsid w:val="009979ED"/>
    <w:rsid w:val="00997BB1"/>
    <w:rsid w:val="00997C53"/>
    <w:rsid w:val="00997F5C"/>
    <w:rsid w:val="009A0149"/>
    <w:rsid w:val="009A0456"/>
    <w:rsid w:val="009A0623"/>
    <w:rsid w:val="009A0A14"/>
    <w:rsid w:val="009A11D2"/>
    <w:rsid w:val="009A17AD"/>
    <w:rsid w:val="009A17CE"/>
    <w:rsid w:val="009A19A3"/>
    <w:rsid w:val="009A1B08"/>
    <w:rsid w:val="009A2383"/>
    <w:rsid w:val="009A257C"/>
    <w:rsid w:val="009A266D"/>
    <w:rsid w:val="009A2B2F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F4"/>
    <w:rsid w:val="009A5E7F"/>
    <w:rsid w:val="009A5F5E"/>
    <w:rsid w:val="009A67D3"/>
    <w:rsid w:val="009A6CC3"/>
    <w:rsid w:val="009A6E04"/>
    <w:rsid w:val="009A70E1"/>
    <w:rsid w:val="009A7135"/>
    <w:rsid w:val="009A7136"/>
    <w:rsid w:val="009A74E4"/>
    <w:rsid w:val="009A7833"/>
    <w:rsid w:val="009A7B59"/>
    <w:rsid w:val="009B03FF"/>
    <w:rsid w:val="009B04D8"/>
    <w:rsid w:val="009B0B1B"/>
    <w:rsid w:val="009B0EC9"/>
    <w:rsid w:val="009B11AA"/>
    <w:rsid w:val="009B160C"/>
    <w:rsid w:val="009B18CF"/>
    <w:rsid w:val="009B1F23"/>
    <w:rsid w:val="009B2060"/>
    <w:rsid w:val="009B2256"/>
    <w:rsid w:val="009B23FA"/>
    <w:rsid w:val="009B2478"/>
    <w:rsid w:val="009B2B49"/>
    <w:rsid w:val="009B2D9B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179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302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5A95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13"/>
    <w:rsid w:val="009F47F2"/>
    <w:rsid w:val="009F4B35"/>
    <w:rsid w:val="009F5683"/>
    <w:rsid w:val="009F5C18"/>
    <w:rsid w:val="009F5F2A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837"/>
    <w:rsid w:val="00A02A1B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42"/>
    <w:rsid w:val="00A066B0"/>
    <w:rsid w:val="00A067CA"/>
    <w:rsid w:val="00A0792B"/>
    <w:rsid w:val="00A07B10"/>
    <w:rsid w:val="00A07C5B"/>
    <w:rsid w:val="00A10579"/>
    <w:rsid w:val="00A10ECC"/>
    <w:rsid w:val="00A116A8"/>
    <w:rsid w:val="00A11AAD"/>
    <w:rsid w:val="00A11C58"/>
    <w:rsid w:val="00A12165"/>
    <w:rsid w:val="00A12182"/>
    <w:rsid w:val="00A1307C"/>
    <w:rsid w:val="00A132E2"/>
    <w:rsid w:val="00A135EB"/>
    <w:rsid w:val="00A13622"/>
    <w:rsid w:val="00A13DDE"/>
    <w:rsid w:val="00A142F7"/>
    <w:rsid w:val="00A143AB"/>
    <w:rsid w:val="00A1467F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2AF"/>
    <w:rsid w:val="00A20C7E"/>
    <w:rsid w:val="00A21308"/>
    <w:rsid w:val="00A214D9"/>
    <w:rsid w:val="00A220F7"/>
    <w:rsid w:val="00A2260A"/>
    <w:rsid w:val="00A22696"/>
    <w:rsid w:val="00A22A2B"/>
    <w:rsid w:val="00A22AE9"/>
    <w:rsid w:val="00A22CC5"/>
    <w:rsid w:val="00A23272"/>
    <w:rsid w:val="00A23298"/>
    <w:rsid w:val="00A235FD"/>
    <w:rsid w:val="00A2406D"/>
    <w:rsid w:val="00A2408A"/>
    <w:rsid w:val="00A244DB"/>
    <w:rsid w:val="00A2586C"/>
    <w:rsid w:val="00A264CF"/>
    <w:rsid w:val="00A26A02"/>
    <w:rsid w:val="00A26D0E"/>
    <w:rsid w:val="00A27023"/>
    <w:rsid w:val="00A272EF"/>
    <w:rsid w:val="00A2762D"/>
    <w:rsid w:val="00A278E9"/>
    <w:rsid w:val="00A27B6D"/>
    <w:rsid w:val="00A27BE9"/>
    <w:rsid w:val="00A27CC3"/>
    <w:rsid w:val="00A27DA2"/>
    <w:rsid w:val="00A307B9"/>
    <w:rsid w:val="00A30F69"/>
    <w:rsid w:val="00A31338"/>
    <w:rsid w:val="00A31453"/>
    <w:rsid w:val="00A3150E"/>
    <w:rsid w:val="00A31651"/>
    <w:rsid w:val="00A3170D"/>
    <w:rsid w:val="00A31929"/>
    <w:rsid w:val="00A3237C"/>
    <w:rsid w:val="00A3241C"/>
    <w:rsid w:val="00A32818"/>
    <w:rsid w:val="00A32B1D"/>
    <w:rsid w:val="00A3309C"/>
    <w:rsid w:val="00A338CF"/>
    <w:rsid w:val="00A33A35"/>
    <w:rsid w:val="00A34342"/>
    <w:rsid w:val="00A3451F"/>
    <w:rsid w:val="00A346F6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37CE0"/>
    <w:rsid w:val="00A40259"/>
    <w:rsid w:val="00A402F0"/>
    <w:rsid w:val="00A40307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3942"/>
    <w:rsid w:val="00A439BF"/>
    <w:rsid w:val="00A4421C"/>
    <w:rsid w:val="00A44477"/>
    <w:rsid w:val="00A44A07"/>
    <w:rsid w:val="00A44CF3"/>
    <w:rsid w:val="00A4555B"/>
    <w:rsid w:val="00A459BB"/>
    <w:rsid w:val="00A459D3"/>
    <w:rsid w:val="00A45E40"/>
    <w:rsid w:val="00A460EE"/>
    <w:rsid w:val="00A46E6C"/>
    <w:rsid w:val="00A46E9D"/>
    <w:rsid w:val="00A46EB3"/>
    <w:rsid w:val="00A471A0"/>
    <w:rsid w:val="00A47413"/>
    <w:rsid w:val="00A476BB"/>
    <w:rsid w:val="00A4775B"/>
    <w:rsid w:val="00A47EE1"/>
    <w:rsid w:val="00A47FCE"/>
    <w:rsid w:val="00A50023"/>
    <w:rsid w:val="00A5072E"/>
    <w:rsid w:val="00A507C6"/>
    <w:rsid w:val="00A50C6B"/>
    <w:rsid w:val="00A51BAF"/>
    <w:rsid w:val="00A51D86"/>
    <w:rsid w:val="00A52E65"/>
    <w:rsid w:val="00A52FD9"/>
    <w:rsid w:val="00A531BD"/>
    <w:rsid w:val="00A53E6F"/>
    <w:rsid w:val="00A54125"/>
    <w:rsid w:val="00A54233"/>
    <w:rsid w:val="00A5449A"/>
    <w:rsid w:val="00A55222"/>
    <w:rsid w:val="00A5590C"/>
    <w:rsid w:val="00A55D80"/>
    <w:rsid w:val="00A56518"/>
    <w:rsid w:val="00A5682A"/>
    <w:rsid w:val="00A56A9D"/>
    <w:rsid w:val="00A56D07"/>
    <w:rsid w:val="00A56D5A"/>
    <w:rsid w:val="00A57438"/>
    <w:rsid w:val="00A57455"/>
    <w:rsid w:val="00A57BC4"/>
    <w:rsid w:val="00A57E13"/>
    <w:rsid w:val="00A601F2"/>
    <w:rsid w:val="00A60CB0"/>
    <w:rsid w:val="00A60F11"/>
    <w:rsid w:val="00A6107F"/>
    <w:rsid w:val="00A61172"/>
    <w:rsid w:val="00A617A5"/>
    <w:rsid w:val="00A619EE"/>
    <w:rsid w:val="00A61DC9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7E6"/>
    <w:rsid w:val="00A64DA6"/>
    <w:rsid w:val="00A6540A"/>
    <w:rsid w:val="00A6620E"/>
    <w:rsid w:val="00A66CF6"/>
    <w:rsid w:val="00A66D2B"/>
    <w:rsid w:val="00A671DC"/>
    <w:rsid w:val="00A6736A"/>
    <w:rsid w:val="00A67B42"/>
    <w:rsid w:val="00A67CBE"/>
    <w:rsid w:val="00A70300"/>
    <w:rsid w:val="00A70368"/>
    <w:rsid w:val="00A704A9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687C"/>
    <w:rsid w:val="00A7714E"/>
    <w:rsid w:val="00A77702"/>
    <w:rsid w:val="00A77D05"/>
    <w:rsid w:val="00A8017E"/>
    <w:rsid w:val="00A80C39"/>
    <w:rsid w:val="00A80CBC"/>
    <w:rsid w:val="00A80FA5"/>
    <w:rsid w:val="00A81113"/>
    <w:rsid w:val="00A8150C"/>
    <w:rsid w:val="00A81891"/>
    <w:rsid w:val="00A818CD"/>
    <w:rsid w:val="00A82A02"/>
    <w:rsid w:val="00A82CC7"/>
    <w:rsid w:val="00A831FC"/>
    <w:rsid w:val="00A83B18"/>
    <w:rsid w:val="00A84017"/>
    <w:rsid w:val="00A841A5"/>
    <w:rsid w:val="00A84588"/>
    <w:rsid w:val="00A84D63"/>
    <w:rsid w:val="00A84E63"/>
    <w:rsid w:val="00A85171"/>
    <w:rsid w:val="00A85A95"/>
    <w:rsid w:val="00A85B53"/>
    <w:rsid w:val="00A85F9A"/>
    <w:rsid w:val="00A8605C"/>
    <w:rsid w:val="00A8618F"/>
    <w:rsid w:val="00A865F7"/>
    <w:rsid w:val="00A879B3"/>
    <w:rsid w:val="00A87A6F"/>
    <w:rsid w:val="00A906FF"/>
    <w:rsid w:val="00A90DBE"/>
    <w:rsid w:val="00A90DE8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5D50"/>
    <w:rsid w:val="00A9645C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0F5E"/>
    <w:rsid w:val="00AA1156"/>
    <w:rsid w:val="00AA14DA"/>
    <w:rsid w:val="00AA168E"/>
    <w:rsid w:val="00AA1920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0B4"/>
    <w:rsid w:val="00AB0AD3"/>
    <w:rsid w:val="00AB0AFE"/>
    <w:rsid w:val="00AB146C"/>
    <w:rsid w:val="00AB1669"/>
    <w:rsid w:val="00AB1937"/>
    <w:rsid w:val="00AB2B51"/>
    <w:rsid w:val="00AB2B59"/>
    <w:rsid w:val="00AB3366"/>
    <w:rsid w:val="00AB3B85"/>
    <w:rsid w:val="00AB4226"/>
    <w:rsid w:val="00AB4735"/>
    <w:rsid w:val="00AB48CA"/>
    <w:rsid w:val="00AB5003"/>
    <w:rsid w:val="00AB5A77"/>
    <w:rsid w:val="00AB60B4"/>
    <w:rsid w:val="00AB60FC"/>
    <w:rsid w:val="00AB65C0"/>
    <w:rsid w:val="00AB6A5E"/>
    <w:rsid w:val="00AB6D07"/>
    <w:rsid w:val="00AB6E36"/>
    <w:rsid w:val="00AB7071"/>
    <w:rsid w:val="00AB7695"/>
    <w:rsid w:val="00AB7A75"/>
    <w:rsid w:val="00AB7AB4"/>
    <w:rsid w:val="00AC004F"/>
    <w:rsid w:val="00AC0176"/>
    <w:rsid w:val="00AC0252"/>
    <w:rsid w:val="00AC06EA"/>
    <w:rsid w:val="00AC1275"/>
    <w:rsid w:val="00AC1729"/>
    <w:rsid w:val="00AC1769"/>
    <w:rsid w:val="00AC1AEB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5F49"/>
    <w:rsid w:val="00AC6996"/>
    <w:rsid w:val="00AC6A06"/>
    <w:rsid w:val="00AC7421"/>
    <w:rsid w:val="00AC78B9"/>
    <w:rsid w:val="00AC7AEE"/>
    <w:rsid w:val="00AC7D94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C0B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479"/>
    <w:rsid w:val="00AD756E"/>
    <w:rsid w:val="00AD7602"/>
    <w:rsid w:val="00AD78CA"/>
    <w:rsid w:val="00AD79EE"/>
    <w:rsid w:val="00AD7C45"/>
    <w:rsid w:val="00AD7E14"/>
    <w:rsid w:val="00AE072A"/>
    <w:rsid w:val="00AE09CF"/>
    <w:rsid w:val="00AE09F6"/>
    <w:rsid w:val="00AE0C93"/>
    <w:rsid w:val="00AE100F"/>
    <w:rsid w:val="00AE15FB"/>
    <w:rsid w:val="00AE18CF"/>
    <w:rsid w:val="00AE1BB0"/>
    <w:rsid w:val="00AE1C46"/>
    <w:rsid w:val="00AE1D4C"/>
    <w:rsid w:val="00AE1DA1"/>
    <w:rsid w:val="00AE1FDC"/>
    <w:rsid w:val="00AE23F7"/>
    <w:rsid w:val="00AE2A2B"/>
    <w:rsid w:val="00AE3834"/>
    <w:rsid w:val="00AE3EE6"/>
    <w:rsid w:val="00AE3EFB"/>
    <w:rsid w:val="00AE49E8"/>
    <w:rsid w:val="00AE530A"/>
    <w:rsid w:val="00AE5754"/>
    <w:rsid w:val="00AE58C4"/>
    <w:rsid w:val="00AE596C"/>
    <w:rsid w:val="00AE5DE1"/>
    <w:rsid w:val="00AE6864"/>
    <w:rsid w:val="00AE68F4"/>
    <w:rsid w:val="00AE708A"/>
    <w:rsid w:val="00AE7D5E"/>
    <w:rsid w:val="00AF008C"/>
    <w:rsid w:val="00AF03DC"/>
    <w:rsid w:val="00AF072B"/>
    <w:rsid w:val="00AF0E0A"/>
    <w:rsid w:val="00AF1242"/>
    <w:rsid w:val="00AF1CBF"/>
    <w:rsid w:val="00AF1E0D"/>
    <w:rsid w:val="00AF213C"/>
    <w:rsid w:val="00AF2B01"/>
    <w:rsid w:val="00AF2BE5"/>
    <w:rsid w:val="00AF3974"/>
    <w:rsid w:val="00AF3983"/>
    <w:rsid w:val="00AF3A34"/>
    <w:rsid w:val="00AF3BA9"/>
    <w:rsid w:val="00AF3DEB"/>
    <w:rsid w:val="00AF41D1"/>
    <w:rsid w:val="00AF4519"/>
    <w:rsid w:val="00AF45D0"/>
    <w:rsid w:val="00AF4762"/>
    <w:rsid w:val="00AF551A"/>
    <w:rsid w:val="00AF563E"/>
    <w:rsid w:val="00AF5672"/>
    <w:rsid w:val="00AF58ED"/>
    <w:rsid w:val="00AF597B"/>
    <w:rsid w:val="00AF5B17"/>
    <w:rsid w:val="00AF5E03"/>
    <w:rsid w:val="00AF5FE0"/>
    <w:rsid w:val="00AF6A46"/>
    <w:rsid w:val="00AF6F02"/>
    <w:rsid w:val="00AF74EC"/>
    <w:rsid w:val="00AF7F2E"/>
    <w:rsid w:val="00B007DE"/>
    <w:rsid w:val="00B0106B"/>
    <w:rsid w:val="00B011CB"/>
    <w:rsid w:val="00B01623"/>
    <w:rsid w:val="00B019CC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6EB"/>
    <w:rsid w:val="00B05C25"/>
    <w:rsid w:val="00B05D04"/>
    <w:rsid w:val="00B05D27"/>
    <w:rsid w:val="00B06667"/>
    <w:rsid w:val="00B07CEE"/>
    <w:rsid w:val="00B100B4"/>
    <w:rsid w:val="00B10885"/>
    <w:rsid w:val="00B10B27"/>
    <w:rsid w:val="00B10B65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2F6D"/>
    <w:rsid w:val="00B13187"/>
    <w:rsid w:val="00B133E2"/>
    <w:rsid w:val="00B13458"/>
    <w:rsid w:val="00B13840"/>
    <w:rsid w:val="00B143A9"/>
    <w:rsid w:val="00B15C6D"/>
    <w:rsid w:val="00B167F7"/>
    <w:rsid w:val="00B16C61"/>
    <w:rsid w:val="00B16E2E"/>
    <w:rsid w:val="00B16FF7"/>
    <w:rsid w:val="00B17238"/>
    <w:rsid w:val="00B17421"/>
    <w:rsid w:val="00B17843"/>
    <w:rsid w:val="00B20550"/>
    <w:rsid w:val="00B209F2"/>
    <w:rsid w:val="00B20E22"/>
    <w:rsid w:val="00B2113A"/>
    <w:rsid w:val="00B21573"/>
    <w:rsid w:val="00B21D92"/>
    <w:rsid w:val="00B21E90"/>
    <w:rsid w:val="00B22134"/>
    <w:rsid w:val="00B224F4"/>
    <w:rsid w:val="00B22945"/>
    <w:rsid w:val="00B22ABF"/>
    <w:rsid w:val="00B234A4"/>
    <w:rsid w:val="00B23D3B"/>
    <w:rsid w:val="00B242A0"/>
    <w:rsid w:val="00B2464E"/>
    <w:rsid w:val="00B24B5A"/>
    <w:rsid w:val="00B253D2"/>
    <w:rsid w:val="00B25A6C"/>
    <w:rsid w:val="00B260AB"/>
    <w:rsid w:val="00B264B9"/>
    <w:rsid w:val="00B26619"/>
    <w:rsid w:val="00B278D1"/>
    <w:rsid w:val="00B2796D"/>
    <w:rsid w:val="00B27CE3"/>
    <w:rsid w:val="00B27D88"/>
    <w:rsid w:val="00B27F25"/>
    <w:rsid w:val="00B300D6"/>
    <w:rsid w:val="00B3093F"/>
    <w:rsid w:val="00B30BA4"/>
    <w:rsid w:val="00B3176F"/>
    <w:rsid w:val="00B31FA9"/>
    <w:rsid w:val="00B3272A"/>
    <w:rsid w:val="00B32BC1"/>
    <w:rsid w:val="00B32C55"/>
    <w:rsid w:val="00B32C91"/>
    <w:rsid w:val="00B33806"/>
    <w:rsid w:val="00B33C89"/>
    <w:rsid w:val="00B33D16"/>
    <w:rsid w:val="00B340ED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3CD2"/>
    <w:rsid w:val="00B4445D"/>
    <w:rsid w:val="00B44641"/>
    <w:rsid w:val="00B450E4"/>
    <w:rsid w:val="00B4519B"/>
    <w:rsid w:val="00B454A4"/>
    <w:rsid w:val="00B4571A"/>
    <w:rsid w:val="00B45721"/>
    <w:rsid w:val="00B45AF0"/>
    <w:rsid w:val="00B45C66"/>
    <w:rsid w:val="00B46D63"/>
    <w:rsid w:val="00B4750F"/>
    <w:rsid w:val="00B478AF"/>
    <w:rsid w:val="00B47D79"/>
    <w:rsid w:val="00B47F56"/>
    <w:rsid w:val="00B47F5B"/>
    <w:rsid w:val="00B50212"/>
    <w:rsid w:val="00B50CD3"/>
    <w:rsid w:val="00B5105F"/>
    <w:rsid w:val="00B513D6"/>
    <w:rsid w:val="00B514D8"/>
    <w:rsid w:val="00B5181F"/>
    <w:rsid w:val="00B52A53"/>
    <w:rsid w:val="00B53223"/>
    <w:rsid w:val="00B53492"/>
    <w:rsid w:val="00B53528"/>
    <w:rsid w:val="00B53535"/>
    <w:rsid w:val="00B5368A"/>
    <w:rsid w:val="00B54F43"/>
    <w:rsid w:val="00B55121"/>
    <w:rsid w:val="00B55397"/>
    <w:rsid w:val="00B5550C"/>
    <w:rsid w:val="00B55805"/>
    <w:rsid w:val="00B55C65"/>
    <w:rsid w:val="00B56539"/>
    <w:rsid w:val="00B56AE6"/>
    <w:rsid w:val="00B56E33"/>
    <w:rsid w:val="00B56F2F"/>
    <w:rsid w:val="00B57048"/>
    <w:rsid w:val="00B57EDE"/>
    <w:rsid w:val="00B606BA"/>
    <w:rsid w:val="00B61346"/>
    <w:rsid w:val="00B6149E"/>
    <w:rsid w:val="00B61869"/>
    <w:rsid w:val="00B62355"/>
    <w:rsid w:val="00B623AE"/>
    <w:rsid w:val="00B62F76"/>
    <w:rsid w:val="00B63318"/>
    <w:rsid w:val="00B640F7"/>
    <w:rsid w:val="00B64571"/>
    <w:rsid w:val="00B64729"/>
    <w:rsid w:val="00B64DE4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6ED4"/>
    <w:rsid w:val="00B67779"/>
    <w:rsid w:val="00B679A4"/>
    <w:rsid w:val="00B7027E"/>
    <w:rsid w:val="00B70498"/>
    <w:rsid w:val="00B7063A"/>
    <w:rsid w:val="00B70739"/>
    <w:rsid w:val="00B7088A"/>
    <w:rsid w:val="00B70942"/>
    <w:rsid w:val="00B70943"/>
    <w:rsid w:val="00B70EC0"/>
    <w:rsid w:val="00B71062"/>
    <w:rsid w:val="00B713FF"/>
    <w:rsid w:val="00B71A9E"/>
    <w:rsid w:val="00B71E3B"/>
    <w:rsid w:val="00B721D5"/>
    <w:rsid w:val="00B72ABA"/>
    <w:rsid w:val="00B72D8C"/>
    <w:rsid w:val="00B72FBD"/>
    <w:rsid w:val="00B736A1"/>
    <w:rsid w:val="00B73A86"/>
    <w:rsid w:val="00B74483"/>
    <w:rsid w:val="00B74E9F"/>
    <w:rsid w:val="00B752DA"/>
    <w:rsid w:val="00B75C11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4EB"/>
    <w:rsid w:val="00B82954"/>
    <w:rsid w:val="00B82EB8"/>
    <w:rsid w:val="00B83099"/>
    <w:rsid w:val="00B8351F"/>
    <w:rsid w:val="00B8384D"/>
    <w:rsid w:val="00B83F59"/>
    <w:rsid w:val="00B8401E"/>
    <w:rsid w:val="00B84039"/>
    <w:rsid w:val="00B84492"/>
    <w:rsid w:val="00B84997"/>
    <w:rsid w:val="00B84D99"/>
    <w:rsid w:val="00B84E18"/>
    <w:rsid w:val="00B8559E"/>
    <w:rsid w:val="00B85856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0B"/>
    <w:rsid w:val="00B8763C"/>
    <w:rsid w:val="00B877AE"/>
    <w:rsid w:val="00B902D0"/>
    <w:rsid w:val="00B9050C"/>
    <w:rsid w:val="00B91F68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6B95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53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20B"/>
    <w:rsid w:val="00BA5465"/>
    <w:rsid w:val="00BA550F"/>
    <w:rsid w:val="00BA5685"/>
    <w:rsid w:val="00BA596B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0E71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3CB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53D"/>
    <w:rsid w:val="00BC1B92"/>
    <w:rsid w:val="00BC2193"/>
    <w:rsid w:val="00BC220D"/>
    <w:rsid w:val="00BC28D3"/>
    <w:rsid w:val="00BC2B66"/>
    <w:rsid w:val="00BC2D84"/>
    <w:rsid w:val="00BC416E"/>
    <w:rsid w:val="00BC44FA"/>
    <w:rsid w:val="00BC4A58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369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0D6"/>
    <w:rsid w:val="00BD6EF3"/>
    <w:rsid w:val="00BD73E4"/>
    <w:rsid w:val="00BD7F2F"/>
    <w:rsid w:val="00BE02E0"/>
    <w:rsid w:val="00BE02ED"/>
    <w:rsid w:val="00BE04CA"/>
    <w:rsid w:val="00BE058F"/>
    <w:rsid w:val="00BE07A3"/>
    <w:rsid w:val="00BE0FD4"/>
    <w:rsid w:val="00BE146E"/>
    <w:rsid w:val="00BE18D4"/>
    <w:rsid w:val="00BE247A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2B8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519E"/>
    <w:rsid w:val="00BF5D61"/>
    <w:rsid w:val="00BF6931"/>
    <w:rsid w:val="00BF720E"/>
    <w:rsid w:val="00BF7620"/>
    <w:rsid w:val="00C001DB"/>
    <w:rsid w:val="00C0079D"/>
    <w:rsid w:val="00C009E7"/>
    <w:rsid w:val="00C00A8D"/>
    <w:rsid w:val="00C00D21"/>
    <w:rsid w:val="00C0142C"/>
    <w:rsid w:val="00C0148B"/>
    <w:rsid w:val="00C0160B"/>
    <w:rsid w:val="00C01D46"/>
    <w:rsid w:val="00C02195"/>
    <w:rsid w:val="00C02D1D"/>
    <w:rsid w:val="00C03567"/>
    <w:rsid w:val="00C037A9"/>
    <w:rsid w:val="00C03B4F"/>
    <w:rsid w:val="00C03D39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B0C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94E"/>
    <w:rsid w:val="00C13C57"/>
    <w:rsid w:val="00C13F88"/>
    <w:rsid w:val="00C14630"/>
    <w:rsid w:val="00C14B21"/>
    <w:rsid w:val="00C14C70"/>
    <w:rsid w:val="00C152A3"/>
    <w:rsid w:val="00C152AA"/>
    <w:rsid w:val="00C15361"/>
    <w:rsid w:val="00C1548E"/>
    <w:rsid w:val="00C154E3"/>
    <w:rsid w:val="00C15537"/>
    <w:rsid w:val="00C15627"/>
    <w:rsid w:val="00C156E6"/>
    <w:rsid w:val="00C157BF"/>
    <w:rsid w:val="00C1587B"/>
    <w:rsid w:val="00C168F9"/>
    <w:rsid w:val="00C16966"/>
    <w:rsid w:val="00C16A79"/>
    <w:rsid w:val="00C16D6E"/>
    <w:rsid w:val="00C1719F"/>
    <w:rsid w:val="00C17444"/>
    <w:rsid w:val="00C177B0"/>
    <w:rsid w:val="00C17C95"/>
    <w:rsid w:val="00C17D8F"/>
    <w:rsid w:val="00C2002B"/>
    <w:rsid w:val="00C20B10"/>
    <w:rsid w:val="00C20C9B"/>
    <w:rsid w:val="00C20D98"/>
    <w:rsid w:val="00C21395"/>
    <w:rsid w:val="00C21885"/>
    <w:rsid w:val="00C21B75"/>
    <w:rsid w:val="00C2270A"/>
    <w:rsid w:val="00C229A0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705D"/>
    <w:rsid w:val="00C274B0"/>
    <w:rsid w:val="00C30152"/>
    <w:rsid w:val="00C301CD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448"/>
    <w:rsid w:val="00C3364C"/>
    <w:rsid w:val="00C33C41"/>
    <w:rsid w:val="00C33C96"/>
    <w:rsid w:val="00C342AA"/>
    <w:rsid w:val="00C35B96"/>
    <w:rsid w:val="00C35EB2"/>
    <w:rsid w:val="00C3635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5B7"/>
    <w:rsid w:val="00C45629"/>
    <w:rsid w:val="00C45724"/>
    <w:rsid w:val="00C45866"/>
    <w:rsid w:val="00C45937"/>
    <w:rsid w:val="00C45A98"/>
    <w:rsid w:val="00C46890"/>
    <w:rsid w:val="00C46A62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238"/>
    <w:rsid w:val="00C55752"/>
    <w:rsid w:val="00C55B18"/>
    <w:rsid w:val="00C568AD"/>
    <w:rsid w:val="00C5698F"/>
    <w:rsid w:val="00C56B3A"/>
    <w:rsid w:val="00C5765B"/>
    <w:rsid w:val="00C57960"/>
    <w:rsid w:val="00C57FC8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3EA1"/>
    <w:rsid w:val="00C6415E"/>
    <w:rsid w:val="00C6484F"/>
    <w:rsid w:val="00C649AD"/>
    <w:rsid w:val="00C64FE1"/>
    <w:rsid w:val="00C657F1"/>
    <w:rsid w:val="00C65943"/>
    <w:rsid w:val="00C6654A"/>
    <w:rsid w:val="00C675CE"/>
    <w:rsid w:val="00C676AC"/>
    <w:rsid w:val="00C677F0"/>
    <w:rsid w:val="00C705BF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94C"/>
    <w:rsid w:val="00C82B57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632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08B"/>
    <w:rsid w:val="00C961D5"/>
    <w:rsid w:val="00C9691C"/>
    <w:rsid w:val="00C9709A"/>
    <w:rsid w:val="00C9788F"/>
    <w:rsid w:val="00C97B54"/>
    <w:rsid w:val="00C97C68"/>
    <w:rsid w:val="00CA0069"/>
    <w:rsid w:val="00CA0899"/>
    <w:rsid w:val="00CA19E5"/>
    <w:rsid w:val="00CA1BC2"/>
    <w:rsid w:val="00CA253F"/>
    <w:rsid w:val="00CA2765"/>
    <w:rsid w:val="00CA28C9"/>
    <w:rsid w:val="00CA298C"/>
    <w:rsid w:val="00CA3176"/>
    <w:rsid w:val="00CA352E"/>
    <w:rsid w:val="00CA3A2E"/>
    <w:rsid w:val="00CA400F"/>
    <w:rsid w:val="00CA45F7"/>
    <w:rsid w:val="00CA49AD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4A8"/>
    <w:rsid w:val="00CB2655"/>
    <w:rsid w:val="00CB2843"/>
    <w:rsid w:val="00CB2BF9"/>
    <w:rsid w:val="00CB2DC1"/>
    <w:rsid w:val="00CB2EF6"/>
    <w:rsid w:val="00CB34A7"/>
    <w:rsid w:val="00CB39A3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B7406"/>
    <w:rsid w:val="00CC030E"/>
    <w:rsid w:val="00CC033E"/>
    <w:rsid w:val="00CC05A0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231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18B"/>
    <w:rsid w:val="00CE028D"/>
    <w:rsid w:val="00CE0685"/>
    <w:rsid w:val="00CE0905"/>
    <w:rsid w:val="00CE0C7D"/>
    <w:rsid w:val="00CE0E68"/>
    <w:rsid w:val="00CE117A"/>
    <w:rsid w:val="00CE1B40"/>
    <w:rsid w:val="00CE1CAF"/>
    <w:rsid w:val="00CE1CE2"/>
    <w:rsid w:val="00CE1DB1"/>
    <w:rsid w:val="00CE21AB"/>
    <w:rsid w:val="00CE2218"/>
    <w:rsid w:val="00CE27DE"/>
    <w:rsid w:val="00CE295A"/>
    <w:rsid w:val="00CE3B15"/>
    <w:rsid w:val="00CE3C32"/>
    <w:rsid w:val="00CE3C70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401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07F5B"/>
    <w:rsid w:val="00D10C12"/>
    <w:rsid w:val="00D10E4B"/>
    <w:rsid w:val="00D11055"/>
    <w:rsid w:val="00D113E9"/>
    <w:rsid w:val="00D113F1"/>
    <w:rsid w:val="00D11432"/>
    <w:rsid w:val="00D1161F"/>
    <w:rsid w:val="00D1163E"/>
    <w:rsid w:val="00D116E2"/>
    <w:rsid w:val="00D11DC3"/>
    <w:rsid w:val="00D122D2"/>
    <w:rsid w:val="00D12CAD"/>
    <w:rsid w:val="00D12EF8"/>
    <w:rsid w:val="00D12FF5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773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4E2"/>
    <w:rsid w:val="00D346C3"/>
    <w:rsid w:val="00D34B95"/>
    <w:rsid w:val="00D34C3D"/>
    <w:rsid w:val="00D35403"/>
    <w:rsid w:val="00D3542D"/>
    <w:rsid w:val="00D35556"/>
    <w:rsid w:val="00D35F4E"/>
    <w:rsid w:val="00D368C6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34F"/>
    <w:rsid w:val="00D4267E"/>
    <w:rsid w:val="00D429C3"/>
    <w:rsid w:val="00D43129"/>
    <w:rsid w:val="00D432D8"/>
    <w:rsid w:val="00D43763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369"/>
    <w:rsid w:val="00D57441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6D1"/>
    <w:rsid w:val="00D619CE"/>
    <w:rsid w:val="00D61F7B"/>
    <w:rsid w:val="00D62CD0"/>
    <w:rsid w:val="00D64B9A"/>
    <w:rsid w:val="00D64EB3"/>
    <w:rsid w:val="00D65226"/>
    <w:rsid w:val="00D65C88"/>
    <w:rsid w:val="00D65ECC"/>
    <w:rsid w:val="00D66E2E"/>
    <w:rsid w:val="00D66E30"/>
    <w:rsid w:val="00D66E5B"/>
    <w:rsid w:val="00D67A5C"/>
    <w:rsid w:val="00D70E60"/>
    <w:rsid w:val="00D70F32"/>
    <w:rsid w:val="00D714FB"/>
    <w:rsid w:val="00D7152D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B48"/>
    <w:rsid w:val="00D76DC2"/>
    <w:rsid w:val="00D77477"/>
    <w:rsid w:val="00D8026B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639"/>
    <w:rsid w:val="00D84AC9"/>
    <w:rsid w:val="00D84DA5"/>
    <w:rsid w:val="00D85FFB"/>
    <w:rsid w:val="00D860E5"/>
    <w:rsid w:val="00D86D7D"/>
    <w:rsid w:val="00D87EC6"/>
    <w:rsid w:val="00D90152"/>
    <w:rsid w:val="00D9036C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390E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AF4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6FA"/>
    <w:rsid w:val="00DA383D"/>
    <w:rsid w:val="00DA3AF4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8FE"/>
    <w:rsid w:val="00DA6A9A"/>
    <w:rsid w:val="00DA71CB"/>
    <w:rsid w:val="00DA7545"/>
    <w:rsid w:val="00DA77D7"/>
    <w:rsid w:val="00DA7BEE"/>
    <w:rsid w:val="00DB0A38"/>
    <w:rsid w:val="00DB0F86"/>
    <w:rsid w:val="00DB12C2"/>
    <w:rsid w:val="00DB1747"/>
    <w:rsid w:val="00DB2073"/>
    <w:rsid w:val="00DB2BFD"/>
    <w:rsid w:val="00DB2CB7"/>
    <w:rsid w:val="00DB2D29"/>
    <w:rsid w:val="00DB499C"/>
    <w:rsid w:val="00DB51D8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B746D"/>
    <w:rsid w:val="00DB7B70"/>
    <w:rsid w:val="00DC045E"/>
    <w:rsid w:val="00DC0716"/>
    <w:rsid w:val="00DC07D6"/>
    <w:rsid w:val="00DC0C86"/>
    <w:rsid w:val="00DC29DD"/>
    <w:rsid w:val="00DC2E84"/>
    <w:rsid w:val="00DC2E8B"/>
    <w:rsid w:val="00DC308F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0F5F"/>
    <w:rsid w:val="00DD11DA"/>
    <w:rsid w:val="00DD1640"/>
    <w:rsid w:val="00DD1654"/>
    <w:rsid w:val="00DD173D"/>
    <w:rsid w:val="00DD1B3B"/>
    <w:rsid w:val="00DD1B3C"/>
    <w:rsid w:val="00DD1E24"/>
    <w:rsid w:val="00DD1F36"/>
    <w:rsid w:val="00DD200B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978"/>
    <w:rsid w:val="00DD5ACA"/>
    <w:rsid w:val="00DD5EFF"/>
    <w:rsid w:val="00DD6481"/>
    <w:rsid w:val="00DD6531"/>
    <w:rsid w:val="00DD6910"/>
    <w:rsid w:val="00DD77CD"/>
    <w:rsid w:val="00DD7AB0"/>
    <w:rsid w:val="00DD7EF3"/>
    <w:rsid w:val="00DD7FC4"/>
    <w:rsid w:val="00DE00A6"/>
    <w:rsid w:val="00DE00E2"/>
    <w:rsid w:val="00DE040C"/>
    <w:rsid w:val="00DE12AD"/>
    <w:rsid w:val="00DE165F"/>
    <w:rsid w:val="00DE1979"/>
    <w:rsid w:val="00DE1E09"/>
    <w:rsid w:val="00DE2487"/>
    <w:rsid w:val="00DE2BAA"/>
    <w:rsid w:val="00DE2DBF"/>
    <w:rsid w:val="00DE3369"/>
    <w:rsid w:val="00DE4B53"/>
    <w:rsid w:val="00DE5557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4F0"/>
    <w:rsid w:val="00DE6AA4"/>
    <w:rsid w:val="00DF147A"/>
    <w:rsid w:val="00DF1618"/>
    <w:rsid w:val="00DF170C"/>
    <w:rsid w:val="00DF17AD"/>
    <w:rsid w:val="00DF1B40"/>
    <w:rsid w:val="00DF1C03"/>
    <w:rsid w:val="00DF229E"/>
    <w:rsid w:val="00DF230C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27F"/>
    <w:rsid w:val="00DF6B2E"/>
    <w:rsid w:val="00DF7128"/>
    <w:rsid w:val="00DF7D01"/>
    <w:rsid w:val="00E0116B"/>
    <w:rsid w:val="00E01355"/>
    <w:rsid w:val="00E014CD"/>
    <w:rsid w:val="00E01736"/>
    <w:rsid w:val="00E018E1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6BAE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5E8"/>
    <w:rsid w:val="00E1283D"/>
    <w:rsid w:val="00E129B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68A3"/>
    <w:rsid w:val="00E16A37"/>
    <w:rsid w:val="00E16F77"/>
    <w:rsid w:val="00E17142"/>
    <w:rsid w:val="00E175CB"/>
    <w:rsid w:val="00E17730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9B8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5C9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39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03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068"/>
    <w:rsid w:val="00E51BFA"/>
    <w:rsid w:val="00E51BFE"/>
    <w:rsid w:val="00E52008"/>
    <w:rsid w:val="00E5247E"/>
    <w:rsid w:val="00E5332F"/>
    <w:rsid w:val="00E53C77"/>
    <w:rsid w:val="00E54303"/>
    <w:rsid w:val="00E54970"/>
    <w:rsid w:val="00E5530D"/>
    <w:rsid w:val="00E55A29"/>
    <w:rsid w:val="00E56557"/>
    <w:rsid w:val="00E565F9"/>
    <w:rsid w:val="00E56E27"/>
    <w:rsid w:val="00E56FA9"/>
    <w:rsid w:val="00E57126"/>
    <w:rsid w:val="00E57D77"/>
    <w:rsid w:val="00E601EA"/>
    <w:rsid w:val="00E6036D"/>
    <w:rsid w:val="00E60763"/>
    <w:rsid w:val="00E6082C"/>
    <w:rsid w:val="00E60A1D"/>
    <w:rsid w:val="00E60A69"/>
    <w:rsid w:val="00E60C58"/>
    <w:rsid w:val="00E60C9C"/>
    <w:rsid w:val="00E610D8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28F2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67DEE"/>
    <w:rsid w:val="00E67EBB"/>
    <w:rsid w:val="00E70077"/>
    <w:rsid w:val="00E70196"/>
    <w:rsid w:val="00E70583"/>
    <w:rsid w:val="00E713D3"/>
    <w:rsid w:val="00E713F4"/>
    <w:rsid w:val="00E71809"/>
    <w:rsid w:val="00E718E9"/>
    <w:rsid w:val="00E71BEA"/>
    <w:rsid w:val="00E71F45"/>
    <w:rsid w:val="00E71FDC"/>
    <w:rsid w:val="00E720F1"/>
    <w:rsid w:val="00E7252B"/>
    <w:rsid w:val="00E72556"/>
    <w:rsid w:val="00E735AA"/>
    <w:rsid w:val="00E739FE"/>
    <w:rsid w:val="00E740FA"/>
    <w:rsid w:val="00E74CED"/>
    <w:rsid w:val="00E75182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F03"/>
    <w:rsid w:val="00E85086"/>
    <w:rsid w:val="00E85087"/>
    <w:rsid w:val="00E8580E"/>
    <w:rsid w:val="00E85AD3"/>
    <w:rsid w:val="00E85C6F"/>
    <w:rsid w:val="00E85CAE"/>
    <w:rsid w:val="00E86179"/>
    <w:rsid w:val="00E86A76"/>
    <w:rsid w:val="00E87543"/>
    <w:rsid w:val="00E87904"/>
    <w:rsid w:val="00E8792E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C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520"/>
    <w:rsid w:val="00EA3991"/>
    <w:rsid w:val="00EA4629"/>
    <w:rsid w:val="00EA4738"/>
    <w:rsid w:val="00EA4C13"/>
    <w:rsid w:val="00EA504B"/>
    <w:rsid w:val="00EA5ED6"/>
    <w:rsid w:val="00EA5ED7"/>
    <w:rsid w:val="00EA5F8F"/>
    <w:rsid w:val="00EA5FC6"/>
    <w:rsid w:val="00EA6010"/>
    <w:rsid w:val="00EA63F7"/>
    <w:rsid w:val="00EA644E"/>
    <w:rsid w:val="00EA6F73"/>
    <w:rsid w:val="00EA7037"/>
    <w:rsid w:val="00EA712B"/>
    <w:rsid w:val="00EA7591"/>
    <w:rsid w:val="00EA7665"/>
    <w:rsid w:val="00EA77D7"/>
    <w:rsid w:val="00EA7872"/>
    <w:rsid w:val="00EA7956"/>
    <w:rsid w:val="00EA7E52"/>
    <w:rsid w:val="00EB009D"/>
    <w:rsid w:val="00EB0867"/>
    <w:rsid w:val="00EB0BD0"/>
    <w:rsid w:val="00EB0BF8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620A"/>
    <w:rsid w:val="00EB7027"/>
    <w:rsid w:val="00EB7145"/>
    <w:rsid w:val="00EB74B6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D20"/>
    <w:rsid w:val="00EC5E5A"/>
    <w:rsid w:val="00EC5F54"/>
    <w:rsid w:val="00EC6197"/>
    <w:rsid w:val="00EC6525"/>
    <w:rsid w:val="00EC65F1"/>
    <w:rsid w:val="00EC6747"/>
    <w:rsid w:val="00EC6B2F"/>
    <w:rsid w:val="00EC70E6"/>
    <w:rsid w:val="00EC7338"/>
    <w:rsid w:val="00EC7A7F"/>
    <w:rsid w:val="00ED048C"/>
    <w:rsid w:val="00ED07A0"/>
    <w:rsid w:val="00ED0EC0"/>
    <w:rsid w:val="00ED1187"/>
    <w:rsid w:val="00ED1436"/>
    <w:rsid w:val="00ED1EFD"/>
    <w:rsid w:val="00ED20D7"/>
    <w:rsid w:val="00ED3149"/>
    <w:rsid w:val="00ED31B7"/>
    <w:rsid w:val="00ED36A4"/>
    <w:rsid w:val="00ED36CF"/>
    <w:rsid w:val="00ED3EAB"/>
    <w:rsid w:val="00ED483B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821"/>
    <w:rsid w:val="00EE2935"/>
    <w:rsid w:val="00EE2D84"/>
    <w:rsid w:val="00EE2EE6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6D6B"/>
    <w:rsid w:val="00EE7562"/>
    <w:rsid w:val="00EE75A0"/>
    <w:rsid w:val="00EE78FA"/>
    <w:rsid w:val="00EF01B0"/>
    <w:rsid w:val="00EF0415"/>
    <w:rsid w:val="00EF0555"/>
    <w:rsid w:val="00EF1037"/>
    <w:rsid w:val="00EF105C"/>
    <w:rsid w:val="00EF108D"/>
    <w:rsid w:val="00EF22A0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4DE1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3B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68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4B81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0B60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5AE"/>
    <w:rsid w:val="00F34C6D"/>
    <w:rsid w:val="00F350C8"/>
    <w:rsid w:val="00F35165"/>
    <w:rsid w:val="00F353EC"/>
    <w:rsid w:val="00F35973"/>
    <w:rsid w:val="00F35BA8"/>
    <w:rsid w:val="00F35DF3"/>
    <w:rsid w:val="00F37512"/>
    <w:rsid w:val="00F37953"/>
    <w:rsid w:val="00F37FC8"/>
    <w:rsid w:val="00F4036F"/>
    <w:rsid w:val="00F40716"/>
    <w:rsid w:val="00F409D9"/>
    <w:rsid w:val="00F41172"/>
    <w:rsid w:val="00F414DD"/>
    <w:rsid w:val="00F415E7"/>
    <w:rsid w:val="00F41B92"/>
    <w:rsid w:val="00F42909"/>
    <w:rsid w:val="00F4290A"/>
    <w:rsid w:val="00F42CAD"/>
    <w:rsid w:val="00F4325A"/>
    <w:rsid w:val="00F43355"/>
    <w:rsid w:val="00F43714"/>
    <w:rsid w:val="00F43DED"/>
    <w:rsid w:val="00F44CE1"/>
    <w:rsid w:val="00F44FF7"/>
    <w:rsid w:val="00F45066"/>
    <w:rsid w:val="00F456D5"/>
    <w:rsid w:val="00F45A35"/>
    <w:rsid w:val="00F45D63"/>
    <w:rsid w:val="00F45E54"/>
    <w:rsid w:val="00F45EDB"/>
    <w:rsid w:val="00F45F5A"/>
    <w:rsid w:val="00F46138"/>
    <w:rsid w:val="00F46E31"/>
    <w:rsid w:val="00F4755C"/>
    <w:rsid w:val="00F475E3"/>
    <w:rsid w:val="00F50136"/>
    <w:rsid w:val="00F50478"/>
    <w:rsid w:val="00F507C4"/>
    <w:rsid w:val="00F5197E"/>
    <w:rsid w:val="00F51F6C"/>
    <w:rsid w:val="00F52315"/>
    <w:rsid w:val="00F52533"/>
    <w:rsid w:val="00F5282F"/>
    <w:rsid w:val="00F52D9F"/>
    <w:rsid w:val="00F54827"/>
    <w:rsid w:val="00F554AB"/>
    <w:rsid w:val="00F558D1"/>
    <w:rsid w:val="00F55D4D"/>
    <w:rsid w:val="00F564BA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2D8"/>
    <w:rsid w:val="00F62479"/>
    <w:rsid w:val="00F62846"/>
    <w:rsid w:val="00F62AD1"/>
    <w:rsid w:val="00F62C62"/>
    <w:rsid w:val="00F62FE9"/>
    <w:rsid w:val="00F633AC"/>
    <w:rsid w:val="00F6347C"/>
    <w:rsid w:val="00F63EE3"/>
    <w:rsid w:val="00F64717"/>
    <w:rsid w:val="00F64783"/>
    <w:rsid w:val="00F64DEB"/>
    <w:rsid w:val="00F6506C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42C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22E"/>
    <w:rsid w:val="00F8251E"/>
    <w:rsid w:val="00F82779"/>
    <w:rsid w:val="00F82A3B"/>
    <w:rsid w:val="00F82EAD"/>
    <w:rsid w:val="00F83294"/>
    <w:rsid w:val="00F836CB"/>
    <w:rsid w:val="00F83C2D"/>
    <w:rsid w:val="00F8401E"/>
    <w:rsid w:val="00F8418F"/>
    <w:rsid w:val="00F84384"/>
    <w:rsid w:val="00F84947"/>
    <w:rsid w:val="00F84EC5"/>
    <w:rsid w:val="00F85215"/>
    <w:rsid w:val="00F85B7C"/>
    <w:rsid w:val="00F85C13"/>
    <w:rsid w:val="00F85E87"/>
    <w:rsid w:val="00F861A3"/>
    <w:rsid w:val="00F8654D"/>
    <w:rsid w:val="00F8673D"/>
    <w:rsid w:val="00F86A1D"/>
    <w:rsid w:val="00F86EE1"/>
    <w:rsid w:val="00F870F3"/>
    <w:rsid w:val="00F87367"/>
    <w:rsid w:val="00F87A11"/>
    <w:rsid w:val="00F900C9"/>
    <w:rsid w:val="00F90147"/>
    <w:rsid w:val="00F90F6D"/>
    <w:rsid w:val="00F91011"/>
    <w:rsid w:val="00F9144D"/>
    <w:rsid w:val="00F915B7"/>
    <w:rsid w:val="00F91720"/>
    <w:rsid w:val="00F92677"/>
    <w:rsid w:val="00F9293E"/>
    <w:rsid w:val="00F92C96"/>
    <w:rsid w:val="00F92F76"/>
    <w:rsid w:val="00F9307A"/>
    <w:rsid w:val="00F930BF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68D7"/>
    <w:rsid w:val="00F9746B"/>
    <w:rsid w:val="00F9752D"/>
    <w:rsid w:val="00F97618"/>
    <w:rsid w:val="00F9792A"/>
    <w:rsid w:val="00F97C4B"/>
    <w:rsid w:val="00F97F51"/>
    <w:rsid w:val="00FA0444"/>
    <w:rsid w:val="00FA05AA"/>
    <w:rsid w:val="00FA08BF"/>
    <w:rsid w:val="00FA0D4E"/>
    <w:rsid w:val="00FA1FF9"/>
    <w:rsid w:val="00FA21A6"/>
    <w:rsid w:val="00FA2217"/>
    <w:rsid w:val="00FA22B4"/>
    <w:rsid w:val="00FA2AC0"/>
    <w:rsid w:val="00FA3344"/>
    <w:rsid w:val="00FA39B5"/>
    <w:rsid w:val="00FA3A34"/>
    <w:rsid w:val="00FA3E5F"/>
    <w:rsid w:val="00FA41E7"/>
    <w:rsid w:val="00FA4354"/>
    <w:rsid w:val="00FA46C1"/>
    <w:rsid w:val="00FA4EB4"/>
    <w:rsid w:val="00FA51E9"/>
    <w:rsid w:val="00FA52C9"/>
    <w:rsid w:val="00FA53C3"/>
    <w:rsid w:val="00FA5B11"/>
    <w:rsid w:val="00FA5EF3"/>
    <w:rsid w:val="00FA6E96"/>
    <w:rsid w:val="00FA71FE"/>
    <w:rsid w:val="00FA771F"/>
    <w:rsid w:val="00FA7729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3D48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90F"/>
    <w:rsid w:val="00FB7A79"/>
    <w:rsid w:val="00FC0A31"/>
    <w:rsid w:val="00FC0AB0"/>
    <w:rsid w:val="00FC14DE"/>
    <w:rsid w:val="00FC173A"/>
    <w:rsid w:val="00FC1BD6"/>
    <w:rsid w:val="00FC2AAB"/>
    <w:rsid w:val="00FC2CD0"/>
    <w:rsid w:val="00FC33C3"/>
    <w:rsid w:val="00FC3776"/>
    <w:rsid w:val="00FC3ECA"/>
    <w:rsid w:val="00FC44D1"/>
    <w:rsid w:val="00FC4F38"/>
    <w:rsid w:val="00FC5070"/>
    <w:rsid w:val="00FC52E7"/>
    <w:rsid w:val="00FC550C"/>
    <w:rsid w:val="00FC565E"/>
    <w:rsid w:val="00FC57E6"/>
    <w:rsid w:val="00FC5A53"/>
    <w:rsid w:val="00FC6098"/>
    <w:rsid w:val="00FC6358"/>
    <w:rsid w:val="00FC6493"/>
    <w:rsid w:val="00FC67C3"/>
    <w:rsid w:val="00FC6830"/>
    <w:rsid w:val="00FC6AFF"/>
    <w:rsid w:val="00FC74BA"/>
    <w:rsid w:val="00FC761B"/>
    <w:rsid w:val="00FC7818"/>
    <w:rsid w:val="00FD0594"/>
    <w:rsid w:val="00FD0866"/>
    <w:rsid w:val="00FD140C"/>
    <w:rsid w:val="00FD18E5"/>
    <w:rsid w:val="00FD1928"/>
    <w:rsid w:val="00FD1BDB"/>
    <w:rsid w:val="00FD1EF5"/>
    <w:rsid w:val="00FD2709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46CE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AF4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90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561C5A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noProof/>
      <w:lang w:bidi="ar-SY"/>
    </w:rPr>
  </w:style>
  <w:style w:type="paragraph" w:styleId="TOC1">
    <w:name w:val="toc 1"/>
    <w:basedOn w:val="Normal"/>
    <w:uiPriority w:val="39"/>
    <w:qFormat/>
    <w:rsid w:val="00E55A29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923737"/>
    <w:pPr>
      <w:tabs>
        <w:tab w:val="left" w:pos="851"/>
      </w:tabs>
      <w:spacing w:before="80" w:line="180" w:lineRule="auto"/>
    </w:pPr>
    <w:rPr>
      <w:sz w:val="20"/>
      <w:szCs w:val="26"/>
      <w:lang w:bidi="ar-EG"/>
    </w:rPr>
  </w:style>
  <w:style w:type="character" w:customStyle="1" w:styleId="NoteChar">
    <w:name w:val="Note Char"/>
    <w:basedOn w:val="DefaultParagraphFont"/>
    <w:link w:val="Note"/>
    <w:rsid w:val="00923737"/>
    <w:rPr>
      <w:rFonts w:ascii="Calibri" w:hAnsi="Calibri" w:cs="Traditional Arabic"/>
      <w:szCs w:val="26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376EAF"/>
    <w:pPr>
      <w:spacing w:before="80" w:after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376EAF"/>
    <w:rPr>
      <w:rFonts w:ascii="Calibri" w:hAnsi="Calibri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53223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  <w:outlineLvl w:val="1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3B2459"/>
    <w:pPr>
      <w:keepNext/>
      <w:keepLines/>
      <w:tabs>
        <w:tab w:val="left" w:pos="1984"/>
      </w:tabs>
      <w:spacing w:line="240" w:lineRule="auto"/>
      <w:ind w:left="567"/>
      <w:jc w:val="left"/>
    </w:pPr>
    <w:rPr>
      <w:rFonts w:eastAsia="Calibri" w:cs="Calibri"/>
      <w:noProof/>
      <w:color w:val="000000"/>
      <w:szCs w:val="22"/>
      <w:lang w:eastAsia="en-GB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"/>
    <w:rsid w:val="001D2E99"/>
    <w:pPr>
      <w:spacing w:after="240"/>
      <w:jc w:val="center"/>
    </w:pPr>
    <w:rPr>
      <w:rFonts w:eastAsia="SimSun"/>
      <w:lang w:bidi="ar-EG"/>
    </w:r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2">
    <w:name w:val="Table Grid110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table" w:customStyle="1" w:styleId="TableGrid120">
    <w:name w:val="Table Grid120"/>
    <w:basedOn w:val="TableNormal"/>
    <w:next w:val="TableGrid"/>
    <w:uiPriority w:val="5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DF62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DF627F"/>
    <w:pPr>
      <w:bidi w:val="0"/>
      <w:spacing w:before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126">
    <w:name w:val="Table Grid1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DF62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 Grid111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C8294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C8294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8294C"/>
    <w:pPr>
      <w:numPr>
        <w:numId w:val="41"/>
      </w:numPr>
      <w:bidi w:val="0"/>
      <w:spacing w:before="0" w:after="120" w:line="276" w:lineRule="auto"/>
      <w:ind w:left="360"/>
      <w:contextualSpacing/>
      <w:jc w:val="left"/>
    </w:pPr>
    <w:rPr>
      <w:rFonts w:eastAsiaTheme="minorEastAsia" w:cs="Arial"/>
      <w:color w:val="404040"/>
      <w:szCs w:val="24"/>
    </w:rPr>
  </w:style>
  <w:style w:type="paragraph" w:customStyle="1" w:styleId="Subbullets">
    <w:name w:val="Sub bullets"/>
    <w:basedOn w:val="Bulletpoints"/>
    <w:uiPriority w:val="4"/>
    <w:qFormat/>
    <w:rsid w:val="00C8294C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8294C"/>
    <w:pPr>
      <w:bidi w:val="0"/>
      <w:spacing w:before="200" w:after="160" w:line="276" w:lineRule="auto"/>
      <w:ind w:left="864" w:right="864"/>
      <w:jc w:val="left"/>
    </w:pPr>
    <w:rPr>
      <w:rFonts w:cs="Arial"/>
      <w:i/>
      <w:iCs/>
      <w:color w:val="404040" w:themeColor="text1" w:themeTint="BF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8294C"/>
    <w:rPr>
      <w:rFonts w:ascii="Calibri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C8294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C829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C8294C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GridTable1Light-Accent1">
    <w:name w:val="Grid Table 1 Light Accent 1"/>
    <w:basedOn w:val="TableNormal"/>
    <w:uiPriority w:val="46"/>
    <w:rsid w:val="00C8294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8">
    <w:name w:val="Table Grid58"/>
    <w:basedOn w:val="TableNormal"/>
    <w:next w:val="TableGrid"/>
    <w:uiPriority w:val="39"/>
    <w:rsid w:val="00C6484F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83FC8"/>
    <w:rPr>
      <w:color w:val="808080"/>
    </w:rPr>
  </w:style>
  <w:style w:type="paragraph" w:customStyle="1" w:styleId="Committee">
    <w:name w:val="Committee"/>
    <w:basedOn w:val="Normal"/>
    <w:qFormat/>
    <w:rsid w:val="00483F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483FC8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483FC8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483FC8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483FC8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483FC8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483FC8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483FC8"/>
    <w:pPr>
      <w:widowControl w:val="0"/>
      <w:tabs>
        <w:tab w:val="num" w:pos="1209"/>
      </w:tabs>
      <w:bidi w:val="0"/>
      <w:spacing w:before="100" w:after="100" w:line="240" w:lineRule="auto"/>
      <w:ind w:left="1209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483FC8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483FC8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483FC8"/>
    <w:rPr>
      <w:vanish/>
      <w:color w:val="FF0000"/>
    </w:rPr>
  </w:style>
  <w:style w:type="character" w:customStyle="1" w:styleId="Definition">
    <w:name w:val="Definition"/>
    <w:rsid w:val="00483FC8"/>
    <w:rPr>
      <w:i/>
    </w:rPr>
  </w:style>
  <w:style w:type="character" w:customStyle="1" w:styleId="CITE">
    <w:name w:val="CITE"/>
    <w:rsid w:val="00483FC8"/>
    <w:rPr>
      <w:i/>
    </w:rPr>
  </w:style>
  <w:style w:type="character" w:customStyle="1" w:styleId="CODE">
    <w:name w:val="CODE"/>
    <w:rsid w:val="00483FC8"/>
    <w:rPr>
      <w:rFonts w:ascii="Courier New" w:hAnsi="Courier New"/>
      <w:sz w:val="20"/>
    </w:rPr>
  </w:style>
  <w:style w:type="character" w:customStyle="1" w:styleId="Keyboard">
    <w:name w:val="Keyboard"/>
    <w:rsid w:val="00483FC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83F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483FC8"/>
    <w:rPr>
      <w:rFonts w:ascii="Courier New" w:hAnsi="Courier New"/>
    </w:rPr>
  </w:style>
  <w:style w:type="character" w:customStyle="1" w:styleId="Typewriter">
    <w:name w:val="Typewriter"/>
    <w:rsid w:val="00483FC8"/>
    <w:rPr>
      <w:rFonts w:ascii="Courier New" w:hAnsi="Courier New"/>
      <w:sz w:val="20"/>
    </w:rPr>
  </w:style>
  <w:style w:type="character" w:customStyle="1" w:styleId="Variable">
    <w:name w:val="Variable"/>
    <w:rsid w:val="00483FC8"/>
    <w:rPr>
      <w:i/>
    </w:rPr>
  </w:style>
  <w:style w:type="character" w:customStyle="1" w:styleId="Comment">
    <w:name w:val="Comment"/>
    <w:rsid w:val="00483FC8"/>
    <w:rPr>
      <w:vanish/>
    </w:rPr>
  </w:style>
  <w:style w:type="paragraph" w:styleId="Date">
    <w:name w:val="Date"/>
    <w:basedOn w:val="Normal"/>
    <w:next w:val="Normal"/>
    <w:link w:val="DateChar"/>
    <w:rsid w:val="00483FC8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483FC8"/>
    <w:rPr>
      <w:rFonts w:ascii="Times New Roman" w:hAnsi="Times New Roman"/>
      <w:snapToGrid w:val="0"/>
      <w:sz w:val="24"/>
      <w:lang w:eastAsia="en-US"/>
    </w:rPr>
  </w:style>
  <w:style w:type="table" w:customStyle="1" w:styleId="TableGrid232">
    <w:name w:val="Table Grid232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483FC8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483FC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">
    <w:name w:val="Not"/>
    <w:basedOn w:val="Normal"/>
    <w:qFormat/>
    <w:rsid w:val="00923737"/>
    <w:rPr>
      <w:rFonts w:eastAsia="SimSun"/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345" TargetMode="External"/><Relationship Id="rId18" Type="http://schemas.openxmlformats.org/officeDocument/2006/relationships/hyperlink" Target="http://handle.itu.int/11.1002/1000/16379" TargetMode="External"/><Relationship Id="rId26" Type="http://schemas.openxmlformats.org/officeDocument/2006/relationships/hyperlink" Target="http://handle.itu.int/11.1002/1000/16407" TargetMode="External"/><Relationship Id="rId39" Type="http://schemas.openxmlformats.org/officeDocument/2006/relationships/hyperlink" Target="mailto:cy03@telaccountoverseas.com" TargetMode="External"/><Relationship Id="rId21" Type="http://schemas.openxmlformats.org/officeDocument/2006/relationships/hyperlink" Target="http://handle.itu.int/11.1002/1000/16422" TargetMode="External"/><Relationship Id="rId34" Type="http://schemas.openxmlformats.org/officeDocument/2006/relationships/hyperlink" Target="http://handle.itu.int/11.1002/1000/16416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99" TargetMode="External"/><Relationship Id="rId29" Type="http://schemas.openxmlformats.org/officeDocument/2006/relationships/hyperlink" Target="http://handle.itu.int/11.1002/1000/164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18.htm" TargetMode="External"/><Relationship Id="rId24" Type="http://schemas.openxmlformats.org/officeDocument/2006/relationships/hyperlink" Target="http://handle.itu.int/11.1002/1000/16426" TargetMode="External"/><Relationship Id="rId32" Type="http://schemas.openxmlformats.org/officeDocument/2006/relationships/hyperlink" Target="http://handle.itu.int/11.1002/1000/16427" TargetMode="External"/><Relationship Id="rId37" Type="http://schemas.openxmlformats.org/officeDocument/2006/relationships/hyperlink" Target="http://www.mca.org.mt/regulatory/numbering/numbering-plans" TargetMode="External"/><Relationship Id="rId40" Type="http://schemas.openxmlformats.org/officeDocument/2006/relationships/hyperlink" Target="mailto:Katerina.Kokkinou@teleccountoverseas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351" TargetMode="External"/><Relationship Id="rId23" Type="http://schemas.openxmlformats.org/officeDocument/2006/relationships/hyperlink" Target="http://handle.itu.int/11.1002/1000/16425" TargetMode="External"/><Relationship Id="rId28" Type="http://schemas.openxmlformats.org/officeDocument/2006/relationships/hyperlink" Target="http://handle.itu.int/11.1002/1000/16409" TargetMode="External"/><Relationship Id="rId36" Type="http://schemas.openxmlformats.org/officeDocument/2006/relationships/hyperlink" Target="http://handle.itu.int/11.1002/1000/16421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handle.itu.int/11.1002/1000/16357" TargetMode="External"/><Relationship Id="rId31" Type="http://schemas.openxmlformats.org/officeDocument/2006/relationships/hyperlink" Target="http://handle.itu.int/11.1002/1000/16413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handle.itu.int/11.1002/1000/16346" TargetMode="External"/><Relationship Id="rId22" Type="http://schemas.openxmlformats.org/officeDocument/2006/relationships/hyperlink" Target="http://handle.itu.int/11.1002/1000/16423" TargetMode="External"/><Relationship Id="rId27" Type="http://schemas.openxmlformats.org/officeDocument/2006/relationships/hyperlink" Target="http://handle.itu.int/11.1002/1000/16429" TargetMode="External"/><Relationship Id="rId30" Type="http://schemas.openxmlformats.org/officeDocument/2006/relationships/hyperlink" Target="http://handle.itu.int/11.1002/1000/16412" TargetMode="External"/><Relationship Id="rId35" Type="http://schemas.openxmlformats.org/officeDocument/2006/relationships/hyperlink" Target="http://handle.itu.int/11.1002/1000/16428" TargetMode="External"/><Relationship Id="rId43" Type="http://schemas.openxmlformats.org/officeDocument/2006/relationships/footer" Target="footer2.xml"/><Relationship Id="rId8" Type="http://schemas.openxmlformats.org/officeDocument/2006/relationships/hyperlink" Target="mailto:itumail@itu.int" TargetMode="Externa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342" TargetMode="External"/><Relationship Id="rId17" Type="http://schemas.openxmlformats.org/officeDocument/2006/relationships/hyperlink" Target="http://handle.itu.int/11.1002/1000/16401" TargetMode="External"/><Relationship Id="rId25" Type="http://schemas.openxmlformats.org/officeDocument/2006/relationships/hyperlink" Target="http://handle.itu.int/11.1002/1000/16406" TargetMode="External"/><Relationship Id="rId33" Type="http://schemas.openxmlformats.org/officeDocument/2006/relationships/hyperlink" Target="http://handle.itu.int/11.1002/1000/16414" TargetMode="External"/><Relationship Id="rId38" Type="http://schemas.openxmlformats.org/officeDocument/2006/relationships/hyperlink" Target="http://www.mca.org.m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handle.itu.int/11.1002/1000/16326" TargetMode="External"/><Relationship Id="rId41" Type="http://schemas.openxmlformats.org/officeDocument/2006/relationships/hyperlink" Target="mailto:tsbtson@itu/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3699</Words>
  <Characters>22292</Characters>
  <Application>Microsoft Office Word</Application>
  <DocSecurity>0</DocSecurity>
  <Lines>185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التشغيلية للاتحاد الدولي للاتصالات رقم 1322</vt:lpstr>
    </vt:vector>
  </TitlesOfParts>
  <Manager/>
  <Company>ITU</Company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التشغيلية للاتحاد الدولي للاتصالات رقم 1322</dc:title>
  <dc:subject/>
  <dc:creator>ITU-T</dc:creator>
  <cp:keywords/>
  <dc:description>Yammouni, 22/03/2022, ITU51013804</dc:description>
  <cp:lastModifiedBy>Gergis, Mina</cp:lastModifiedBy>
  <cp:revision>9</cp:revision>
  <cp:lastPrinted>2025-09-01T05:59:00Z</cp:lastPrinted>
  <dcterms:created xsi:type="dcterms:W3CDTF">2025-09-01T05:31:00Z</dcterms:created>
  <dcterms:modified xsi:type="dcterms:W3CDTF">2025-09-01T06:14:00Z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Language">
    <vt:lpwstr>English</vt:lpwstr>
  </property>
  <property fmtid="{D5CDD505-2E9C-101B-9397-08002B2CF9AE}" pid="9" name="Typist">
    <vt:lpwstr>Yammouni</vt:lpwstr>
  </property>
  <property fmtid="{D5CDD505-2E9C-101B-9397-08002B2CF9AE}" pid="10" name="Date completed">
    <vt:lpwstr>22 March 2022</vt:lpwstr>
  </property>
</Properties>
</file>