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BD509E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BD509E" w:rsidRDefault="006514E4" w:rsidP="00A3436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D509E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D509E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BD509E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22A9A34" w:rsidR="00F540FB" w:rsidRPr="00BD509E" w:rsidRDefault="00F540FB" w:rsidP="00A3436C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BD509E">
              <w:rPr>
                <w:rFonts w:ascii="Arial" w:hAnsi="Arial" w:cs="Arial"/>
                <w:color w:val="FFFFFF" w:themeColor="background1"/>
                <w:sz w:val="18"/>
                <w:lang w:val="ru-RU"/>
              </w:rPr>
              <w:t>№</w:t>
            </w:r>
            <w:r w:rsidRPr="00BD509E">
              <w:rPr>
                <w:rFonts w:ascii="Arial" w:hAnsi="Arial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BD509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8F1B71" w:rsidRPr="00BD509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636C9D" w:rsidRPr="00BD509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A97757" w:rsidRPr="00BD509E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623C9DFF" w:rsidR="00F540FB" w:rsidRPr="00BD509E" w:rsidRDefault="005A588C" w:rsidP="00A3436C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636C9D"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="00F540FB"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636C9D"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A97757"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F540FB"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876E83"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0465EA32" w:rsidR="00F540FB" w:rsidRPr="00BD509E" w:rsidRDefault="00F540FB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636C9D"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31</w:t>
            </w:r>
            <w:r w:rsidR="00923E24"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A97757"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636C9D"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BD509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5633B49" w:rsidR="00F540FB" w:rsidRPr="00BD509E" w:rsidRDefault="00D87087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EC57EE" w:rsidRPr="00BD509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EC57EE" w:rsidRPr="00BD509E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BD509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BD509E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BD509E" w:rsidRDefault="006514E4" w:rsidP="00A3436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des</w:t>
            </w:r>
            <w:proofErr w:type="spellEnd"/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Nations CH-1211 </w:t>
            </w:r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) </w:t>
            </w:r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  <w:t>+41 22 730 5111</w:t>
            </w:r>
            <w:r w:rsidRPr="00BD509E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r w:rsidRPr="00BD509E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Эл. почта:</w:t>
            </w:r>
            <w:r w:rsidRPr="00BD509E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BD509E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BD509E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BD509E" w:rsidRDefault="006514E4" w:rsidP="00A3436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BD509E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BD509E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BD509E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BD509E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BD509E" w:rsidRDefault="006514E4" w:rsidP="00A3436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D509E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BD509E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BD509E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4F5677C2" w14:textId="77777777" w:rsidR="00A71FE8" w:rsidRPr="00BD509E" w:rsidRDefault="00A71FE8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  <w:sectPr w:rsidR="00A71FE8" w:rsidRPr="00BD509E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967F66" w:rsidR="00B648E2" w:rsidRPr="00BD509E" w:rsidRDefault="00B648E2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BD509E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BD509E" w:rsidRDefault="00B648E2" w:rsidP="00AB052B">
      <w:pPr>
        <w:widowControl w:val="0"/>
        <w:ind w:right="561"/>
        <w:jc w:val="right"/>
        <w:rPr>
          <w:rFonts w:asciiTheme="minorHAnsi" w:hAnsiTheme="minorHAnsi" w:cstheme="minorHAnsi"/>
          <w:lang w:val="ru-RU"/>
        </w:rPr>
      </w:pPr>
      <w:r w:rsidRPr="00BD509E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BD509E" w:rsidRDefault="00B648E2" w:rsidP="00A3436C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BD509E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290F1B70" w:rsidR="008C723B" w:rsidRPr="00BD509E" w:rsidRDefault="00BF0163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BD509E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BD509E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BD509E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BD509E">
        <w:rPr>
          <w:rFonts w:asciiTheme="minorHAnsi" w:hAnsiTheme="minorHAnsi" w:cstheme="minorHAnsi"/>
          <w:noProof w:val="0"/>
          <w:webHidden/>
          <w:lang w:val="ru-RU"/>
        </w:rPr>
        <w:tab/>
      </w:r>
      <w:r w:rsidR="00E20B0C" w:rsidRPr="00BD509E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51361693" w14:textId="7095BAAA" w:rsidR="00E04776" w:rsidRPr="00BD509E" w:rsidRDefault="00701B0B" w:rsidP="00AB052B">
      <w:pPr>
        <w:pStyle w:val="TOC1"/>
        <w:tabs>
          <w:tab w:val="center" w:leader="dot" w:pos="8505"/>
          <w:tab w:val="right" w:pos="9072"/>
        </w:tabs>
        <w:ind w:right="561"/>
        <w:rPr>
          <w:rFonts w:asciiTheme="minorHAnsi" w:hAnsiTheme="minorHAnsi" w:cstheme="minorHAnsi"/>
          <w:noProof w:val="0"/>
          <w:lang w:val="ru-RU"/>
        </w:rPr>
      </w:pPr>
      <w:r w:rsidRPr="00BD509E">
        <w:rPr>
          <w:rFonts w:asciiTheme="minorHAnsi" w:eastAsiaTheme="minorEastAsia" w:hAnsiTheme="minorHAnsi" w:cstheme="minorHAnsi"/>
          <w:noProof w:val="0"/>
          <w:lang w:val="ru-RU"/>
        </w:rPr>
        <w:t>Утверждение Рекомендаций МСЭ-Т</w:t>
      </w:r>
      <w:r w:rsidR="00E04776" w:rsidRPr="00BD509E">
        <w:rPr>
          <w:rFonts w:asciiTheme="minorHAnsi" w:hAnsiTheme="minorHAnsi" w:cstheme="minorHAnsi"/>
          <w:noProof w:val="0"/>
          <w:lang w:val="ru-RU"/>
        </w:rPr>
        <w:tab/>
      </w:r>
      <w:r w:rsidR="00E04776" w:rsidRPr="00BD509E">
        <w:rPr>
          <w:rFonts w:asciiTheme="minorHAnsi" w:hAnsiTheme="minorHAnsi" w:cstheme="minorHAnsi"/>
          <w:noProof w:val="0"/>
          <w:lang w:val="ru-RU"/>
        </w:rPr>
        <w:tab/>
      </w:r>
      <w:r w:rsidR="00E20B0C" w:rsidRPr="00BD509E">
        <w:rPr>
          <w:rFonts w:asciiTheme="minorHAnsi" w:hAnsiTheme="minorHAnsi" w:cstheme="minorHAnsi"/>
          <w:noProof w:val="0"/>
          <w:lang w:val="ru-RU"/>
        </w:rPr>
        <w:t>4</w:t>
      </w:r>
    </w:p>
    <w:p w14:paraId="2DDAE40E" w14:textId="18AAD955" w:rsidR="00636C9D" w:rsidRPr="00BD509E" w:rsidRDefault="00636C9D" w:rsidP="003806B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BD509E">
        <w:rPr>
          <w:rFonts w:asciiTheme="minorHAnsi" w:eastAsiaTheme="minorEastAsia" w:hAnsiTheme="minorHAnsi" w:cstheme="minorHAnsi"/>
          <w:noProof w:val="0"/>
          <w:lang w:val="ru-RU"/>
        </w:rPr>
        <w:t>Международный</w:t>
      </w:r>
      <w:r w:rsidRPr="00BD509E">
        <w:rPr>
          <w:noProof w:val="0"/>
          <w:lang w:val="ru-RU"/>
        </w:rPr>
        <w:t xml:space="preserve"> план нумерации электросвязи общего пользования: </w:t>
      </w:r>
      <w:r w:rsidRPr="00BD509E">
        <w:rPr>
          <w:i/>
          <w:iCs/>
          <w:noProof w:val="0"/>
          <w:lang w:val="ru-RU"/>
        </w:rPr>
        <w:t>Примечание БСЭ</w:t>
      </w:r>
      <w:r w:rsidRPr="00BD509E">
        <w:rPr>
          <w:noProof w:val="0"/>
          <w:lang w:val="ru-RU"/>
        </w:rPr>
        <w:tab/>
      </w:r>
      <w:r w:rsidR="003806B3" w:rsidRPr="00BD509E">
        <w:rPr>
          <w:noProof w:val="0"/>
          <w:lang w:val="ru-RU"/>
        </w:rPr>
        <w:tab/>
      </w:r>
      <w:r w:rsidR="006C3E51" w:rsidRPr="00BD509E">
        <w:rPr>
          <w:noProof w:val="0"/>
          <w:lang w:val="ru-RU"/>
        </w:rPr>
        <w:t>6</w:t>
      </w:r>
    </w:p>
    <w:p w14:paraId="6B155E98" w14:textId="59F6C803" w:rsidR="00636C9D" w:rsidRPr="00BD509E" w:rsidRDefault="00636C9D" w:rsidP="003806B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BD509E">
        <w:rPr>
          <w:rFonts w:asciiTheme="minorHAnsi" w:eastAsiaTheme="minorEastAsia" w:hAnsiTheme="minorHAnsi" w:cstheme="minorHAnsi"/>
          <w:noProof w:val="0"/>
          <w:lang w:val="ru-RU"/>
        </w:rPr>
        <w:t>План</w:t>
      </w:r>
      <w:r w:rsidRPr="00BD509E">
        <w:rPr>
          <w:noProof w:val="0"/>
          <w:lang w:val="ru-RU"/>
        </w:rPr>
        <w:t xml:space="preserve"> международной идентификации для сетей общего пользования и абонентов: </w:t>
      </w:r>
      <w:r w:rsidR="00A80362">
        <w:rPr>
          <w:noProof w:val="0"/>
          <w:lang w:val="ru-RU"/>
        </w:rPr>
        <w:br/>
      </w:r>
      <w:r w:rsidRPr="00BD509E">
        <w:rPr>
          <w:i/>
          <w:iCs/>
          <w:noProof w:val="0"/>
          <w:lang w:val="ru-RU"/>
        </w:rPr>
        <w:t>Примечание БСЭ</w:t>
      </w:r>
      <w:r w:rsidRPr="00BD509E">
        <w:rPr>
          <w:noProof w:val="0"/>
          <w:lang w:val="ru-RU"/>
        </w:rPr>
        <w:tab/>
      </w:r>
      <w:r w:rsidR="003806B3" w:rsidRPr="00BD509E">
        <w:rPr>
          <w:noProof w:val="0"/>
          <w:lang w:val="ru-RU"/>
        </w:rPr>
        <w:tab/>
      </w:r>
      <w:r w:rsidR="006C3E51" w:rsidRPr="00BD509E">
        <w:rPr>
          <w:noProof w:val="0"/>
          <w:lang w:val="ru-RU"/>
        </w:rPr>
        <w:t>6</w:t>
      </w:r>
    </w:p>
    <w:p w14:paraId="01869A58" w14:textId="1EAD4E1C" w:rsidR="00A97757" w:rsidRPr="00BD509E" w:rsidRDefault="00A97757" w:rsidP="00A97757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BD509E">
        <w:rPr>
          <w:rFonts w:asciiTheme="minorHAnsi" w:eastAsiaTheme="minorEastAsia" w:hAnsiTheme="minorHAnsi" w:cstheme="minorHAnsi"/>
          <w:noProof w:val="0"/>
          <w:lang w:val="ru-RU"/>
        </w:rPr>
        <w:t xml:space="preserve">Международная карта для расчетов за электросвязь: </w:t>
      </w:r>
      <w:r w:rsidRPr="00BD509E">
        <w:rPr>
          <w:rFonts w:asciiTheme="minorHAnsi" w:eastAsiaTheme="minorEastAsia" w:hAnsiTheme="minorHAnsi" w:cstheme="minorHAnsi"/>
          <w:i/>
          <w:iCs/>
          <w:noProof w:val="0"/>
          <w:lang w:val="ru-RU"/>
        </w:rPr>
        <w:t>Примечание БСЭ</w:t>
      </w:r>
      <w:r w:rsidRPr="00BD509E">
        <w:rPr>
          <w:rFonts w:asciiTheme="minorHAnsi" w:eastAsiaTheme="minorEastAsia" w:hAnsiTheme="minorHAnsi" w:cstheme="minorHAnsi"/>
          <w:noProof w:val="0"/>
          <w:lang w:val="ru-RU"/>
        </w:rPr>
        <w:tab/>
      </w:r>
      <w:r w:rsidR="00A80362">
        <w:rPr>
          <w:rFonts w:asciiTheme="minorHAnsi" w:eastAsiaTheme="minorEastAsia" w:hAnsiTheme="minorHAnsi" w:cstheme="minorHAnsi"/>
          <w:noProof w:val="0"/>
          <w:lang w:val="ru-RU"/>
        </w:rPr>
        <w:tab/>
      </w:r>
      <w:r w:rsidR="006C3E51" w:rsidRPr="00BD509E">
        <w:rPr>
          <w:rFonts w:asciiTheme="minorHAnsi" w:eastAsiaTheme="minorEastAsia" w:hAnsiTheme="minorHAnsi" w:cstheme="minorHAnsi"/>
          <w:noProof w:val="0"/>
          <w:lang w:val="ru-RU"/>
        </w:rPr>
        <w:t>7</w:t>
      </w:r>
    </w:p>
    <w:p w14:paraId="413F9AA2" w14:textId="774F3536" w:rsidR="00A97757" w:rsidRPr="00BD509E" w:rsidRDefault="00A97757" w:rsidP="00A97757">
      <w:pPr>
        <w:rPr>
          <w:lang w:val="ru-RU"/>
        </w:rPr>
      </w:pPr>
      <w:r w:rsidRPr="00BD509E">
        <w:rPr>
          <w:lang w:val="ru-RU"/>
        </w:rPr>
        <w:t>Услуга передачи данных:</w:t>
      </w:r>
    </w:p>
    <w:p w14:paraId="34B94244" w14:textId="2EB4C64A" w:rsidR="00A97757" w:rsidRPr="00BD509E" w:rsidRDefault="00A97757" w:rsidP="00A97757">
      <w:pPr>
        <w:pStyle w:val="TOC2"/>
        <w:tabs>
          <w:tab w:val="center" w:leader="dot" w:pos="8505"/>
          <w:tab w:val="right" w:pos="9072"/>
        </w:tabs>
        <w:spacing w:before="120" w:after="40"/>
        <w:rPr>
          <w:rFonts w:cs="Arial"/>
          <w:bCs/>
          <w:lang w:val="ru-RU"/>
        </w:rPr>
      </w:pPr>
      <w:r w:rsidRPr="00BD509E">
        <w:rPr>
          <w:rFonts w:cs="Arial"/>
          <w:bCs/>
          <w:lang w:val="ru-RU"/>
        </w:rPr>
        <w:t>Испания (</w:t>
      </w:r>
      <w:proofErr w:type="spellStart"/>
      <w:r w:rsidRPr="00BD509E">
        <w:rPr>
          <w:rFonts w:cs="Arial"/>
          <w:bCs/>
          <w:i/>
          <w:iCs/>
          <w:lang w:val="ru-RU"/>
        </w:rPr>
        <w:t>Secretaría</w:t>
      </w:r>
      <w:proofErr w:type="spellEnd"/>
      <w:r w:rsidRPr="00BD509E">
        <w:rPr>
          <w:rFonts w:cs="Arial"/>
          <w:bCs/>
          <w:i/>
          <w:iCs/>
          <w:lang w:val="ru-RU"/>
        </w:rPr>
        <w:t xml:space="preserve"> </w:t>
      </w:r>
      <w:proofErr w:type="spellStart"/>
      <w:r w:rsidRPr="00BD509E">
        <w:rPr>
          <w:rFonts w:cs="Arial"/>
          <w:bCs/>
          <w:i/>
          <w:iCs/>
          <w:lang w:val="ru-RU"/>
        </w:rPr>
        <w:t>de</w:t>
      </w:r>
      <w:proofErr w:type="spellEnd"/>
      <w:r w:rsidRPr="00BD509E">
        <w:rPr>
          <w:rFonts w:cs="Arial"/>
          <w:bCs/>
          <w:i/>
          <w:iCs/>
          <w:lang w:val="ru-RU"/>
        </w:rPr>
        <w:t xml:space="preserve"> </w:t>
      </w:r>
      <w:proofErr w:type="spellStart"/>
      <w:r w:rsidRPr="00BD509E">
        <w:rPr>
          <w:rFonts w:cs="Arial"/>
          <w:bCs/>
          <w:i/>
          <w:iCs/>
          <w:lang w:val="ru-RU"/>
        </w:rPr>
        <w:t>Estado</w:t>
      </w:r>
      <w:proofErr w:type="spellEnd"/>
      <w:r w:rsidRPr="00BD509E">
        <w:rPr>
          <w:rFonts w:cs="Arial"/>
          <w:bCs/>
          <w:i/>
          <w:iCs/>
          <w:lang w:val="ru-RU"/>
        </w:rPr>
        <w:t xml:space="preserve"> </w:t>
      </w:r>
      <w:proofErr w:type="spellStart"/>
      <w:r w:rsidRPr="00BD509E">
        <w:rPr>
          <w:rFonts w:cs="Arial"/>
          <w:bCs/>
          <w:i/>
          <w:iCs/>
          <w:lang w:val="ru-RU"/>
        </w:rPr>
        <w:t>de</w:t>
      </w:r>
      <w:proofErr w:type="spellEnd"/>
      <w:r w:rsidRPr="00BD509E">
        <w:rPr>
          <w:rFonts w:cs="Arial"/>
          <w:bCs/>
          <w:i/>
          <w:iCs/>
          <w:lang w:val="ru-RU"/>
        </w:rPr>
        <w:t xml:space="preserve"> </w:t>
      </w:r>
      <w:proofErr w:type="spellStart"/>
      <w:r w:rsidRPr="00BD509E">
        <w:rPr>
          <w:rFonts w:cs="Arial"/>
          <w:bCs/>
          <w:i/>
          <w:iCs/>
          <w:lang w:val="ru-RU"/>
        </w:rPr>
        <w:t>Telecomunicaciones</w:t>
      </w:r>
      <w:proofErr w:type="spellEnd"/>
      <w:r w:rsidRPr="00BD509E">
        <w:rPr>
          <w:rFonts w:cs="Arial"/>
          <w:bCs/>
          <w:i/>
          <w:iCs/>
          <w:lang w:val="ru-RU"/>
        </w:rPr>
        <w:t xml:space="preserve"> e </w:t>
      </w:r>
      <w:proofErr w:type="spellStart"/>
      <w:r w:rsidRPr="00BD509E">
        <w:rPr>
          <w:rFonts w:cs="Arial"/>
          <w:bCs/>
          <w:i/>
          <w:iCs/>
          <w:lang w:val="ru-RU"/>
        </w:rPr>
        <w:t>Infraestructuras</w:t>
      </w:r>
      <w:proofErr w:type="spellEnd"/>
      <w:r w:rsidRPr="00BD509E">
        <w:rPr>
          <w:rFonts w:cs="Arial"/>
          <w:bCs/>
          <w:i/>
          <w:iCs/>
          <w:lang w:val="ru-RU"/>
        </w:rPr>
        <w:t xml:space="preserve"> </w:t>
      </w:r>
      <w:proofErr w:type="spellStart"/>
      <w:r w:rsidRPr="00BD509E">
        <w:rPr>
          <w:rFonts w:cs="Arial"/>
          <w:bCs/>
          <w:i/>
          <w:iCs/>
          <w:lang w:val="ru-RU"/>
        </w:rPr>
        <w:t>Digitales</w:t>
      </w:r>
      <w:proofErr w:type="spellEnd"/>
      <w:r w:rsidRPr="00BD509E">
        <w:rPr>
          <w:rFonts w:cs="Arial"/>
          <w:bCs/>
          <w:lang w:val="ru-RU"/>
        </w:rPr>
        <w:t>, Мадрид)</w:t>
      </w:r>
      <w:r w:rsidRPr="00BD509E">
        <w:rPr>
          <w:rFonts w:cs="Arial"/>
          <w:bCs/>
          <w:lang w:val="ru-RU"/>
        </w:rPr>
        <w:tab/>
      </w:r>
      <w:r w:rsidRPr="00BD509E">
        <w:rPr>
          <w:rFonts w:cs="Arial"/>
          <w:bCs/>
          <w:lang w:val="ru-RU"/>
        </w:rPr>
        <w:tab/>
      </w:r>
      <w:r w:rsidR="00E20B0C" w:rsidRPr="00BD509E">
        <w:rPr>
          <w:rFonts w:cs="Arial"/>
          <w:bCs/>
          <w:lang w:val="ru-RU"/>
        </w:rPr>
        <w:t>8</w:t>
      </w:r>
    </w:p>
    <w:p w14:paraId="4A57EC80" w14:textId="77777777" w:rsidR="00923E24" w:rsidRPr="00BD509E" w:rsidRDefault="00923E24" w:rsidP="00923E24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BD509E">
        <w:rPr>
          <w:noProof w:val="0"/>
          <w:szCs w:val="20"/>
          <w:lang w:val="ru-RU"/>
        </w:rPr>
        <w:t>Услуга телефонной связи:</w:t>
      </w:r>
    </w:p>
    <w:p w14:paraId="2CE1D1CD" w14:textId="258C5F88" w:rsidR="00876E83" w:rsidRPr="00BD509E" w:rsidRDefault="00A97757" w:rsidP="00876E83">
      <w:pPr>
        <w:pStyle w:val="TOC2"/>
        <w:tabs>
          <w:tab w:val="center" w:leader="dot" w:pos="8505"/>
          <w:tab w:val="right" w:pos="9072"/>
        </w:tabs>
        <w:spacing w:before="120" w:after="40"/>
        <w:rPr>
          <w:lang w:val="ru-RU"/>
        </w:rPr>
      </w:pPr>
      <w:bookmarkStart w:id="0" w:name="_Hlk186805708"/>
      <w:r w:rsidRPr="00BD509E">
        <w:rPr>
          <w:rFonts w:cs="Arial"/>
          <w:bCs/>
          <w:lang w:val="ru-RU"/>
        </w:rPr>
        <w:t>Ботсвана</w:t>
      </w:r>
      <w:r w:rsidR="00876E83" w:rsidRPr="00BD509E">
        <w:rPr>
          <w:bCs/>
          <w:i/>
          <w:iCs/>
          <w:lang w:val="ru-RU"/>
        </w:rPr>
        <w:t xml:space="preserve"> </w:t>
      </w:r>
      <w:r w:rsidR="00876E83" w:rsidRPr="00BD509E">
        <w:rPr>
          <w:bCs/>
          <w:lang w:val="ru-RU"/>
        </w:rPr>
        <w:t>(</w:t>
      </w:r>
      <w:r w:rsidR="002D649E" w:rsidRPr="00BD509E">
        <w:rPr>
          <w:bCs/>
          <w:i/>
          <w:iCs/>
          <w:color w:val="000000"/>
          <w:lang w:val="ru-RU"/>
        </w:rPr>
        <w:t xml:space="preserve">Регуляторный орган связи Ботсваны </w:t>
      </w:r>
      <w:r w:rsidR="00876E83" w:rsidRPr="00BD509E">
        <w:rPr>
          <w:rFonts w:cs="Arial"/>
          <w:bCs/>
          <w:i/>
          <w:iCs/>
          <w:lang w:val="ru-RU"/>
        </w:rPr>
        <w:t>(</w:t>
      </w:r>
      <w:r w:rsidR="002D649E" w:rsidRPr="00BD509E">
        <w:rPr>
          <w:rFonts w:eastAsia="SimSun" w:cs="Arial"/>
          <w:i/>
          <w:iCs/>
          <w:lang w:val="ru-RU"/>
        </w:rPr>
        <w:t>BOCRA</w:t>
      </w:r>
      <w:r w:rsidR="00876E83" w:rsidRPr="00BD509E">
        <w:rPr>
          <w:rFonts w:cs="Arial"/>
          <w:bCs/>
          <w:i/>
          <w:iCs/>
          <w:lang w:val="ru-RU"/>
        </w:rPr>
        <w:t xml:space="preserve">), </w:t>
      </w:r>
      <w:r w:rsidRPr="00BD509E">
        <w:rPr>
          <w:rFonts w:cs="Arial"/>
          <w:bCs/>
          <w:lang w:val="ru-RU"/>
        </w:rPr>
        <w:t>Габороне</w:t>
      </w:r>
      <w:r w:rsidR="00876E83" w:rsidRPr="00BD509E">
        <w:rPr>
          <w:lang w:val="ru-RU"/>
        </w:rPr>
        <w:t>)</w:t>
      </w:r>
      <w:r w:rsidR="00876E83" w:rsidRPr="00BD509E">
        <w:rPr>
          <w:lang w:val="ru-RU"/>
        </w:rPr>
        <w:tab/>
      </w:r>
      <w:r w:rsidR="00876E83" w:rsidRPr="00BD509E">
        <w:rPr>
          <w:lang w:val="ru-RU"/>
        </w:rPr>
        <w:tab/>
      </w:r>
      <w:bookmarkEnd w:id="0"/>
      <w:r w:rsidR="00E20B0C" w:rsidRPr="00BD509E">
        <w:rPr>
          <w:lang w:val="ru-RU"/>
        </w:rPr>
        <w:t>9</w:t>
      </w:r>
    </w:p>
    <w:p w14:paraId="020A2E7F" w14:textId="795EAB18" w:rsidR="00A97757" w:rsidRPr="00BD509E" w:rsidRDefault="00A97757" w:rsidP="00E20B0C">
      <w:pPr>
        <w:pStyle w:val="TOC2"/>
        <w:tabs>
          <w:tab w:val="center" w:leader="dot" w:pos="8505"/>
          <w:tab w:val="right" w:pos="9072"/>
        </w:tabs>
        <w:spacing w:before="120" w:after="40"/>
        <w:ind w:right="851"/>
        <w:rPr>
          <w:rFonts w:cs="Arial"/>
          <w:bCs/>
          <w:lang w:val="ru-RU"/>
        </w:rPr>
      </w:pPr>
      <w:r w:rsidRPr="00BD509E">
        <w:rPr>
          <w:rFonts w:cs="Arial"/>
          <w:bCs/>
          <w:lang w:val="ru-RU"/>
        </w:rPr>
        <w:t>Марокко (</w:t>
      </w:r>
      <w:r w:rsidR="002D649E" w:rsidRPr="00BD509E">
        <w:rPr>
          <w:rFonts w:cs="Arial"/>
          <w:bCs/>
          <w:i/>
          <w:iCs/>
          <w:lang w:val="ru-RU"/>
        </w:rPr>
        <w:t>Национальное агентство по регулированию в сфере телекоммуникаций</w:t>
      </w:r>
      <w:r w:rsidR="002D649E" w:rsidRPr="00BD509E">
        <w:rPr>
          <w:rFonts w:cs="Arial"/>
          <w:bCs/>
          <w:lang w:val="ru-RU"/>
        </w:rPr>
        <w:t xml:space="preserve"> </w:t>
      </w:r>
      <w:r w:rsidRPr="00BD509E">
        <w:rPr>
          <w:rFonts w:cs="Arial"/>
          <w:bCs/>
          <w:lang w:val="ru-RU"/>
        </w:rPr>
        <w:t>(</w:t>
      </w:r>
      <w:r w:rsidR="002D649E" w:rsidRPr="00BD509E">
        <w:rPr>
          <w:rFonts w:asciiTheme="minorHAnsi" w:hAnsiTheme="minorHAnsi"/>
          <w:i/>
          <w:iCs/>
          <w:lang w:val="ru-RU"/>
        </w:rPr>
        <w:t>ANRT</w:t>
      </w:r>
      <w:r w:rsidRPr="00BD509E">
        <w:rPr>
          <w:rFonts w:cs="Arial"/>
          <w:bCs/>
          <w:lang w:val="ru-RU"/>
        </w:rPr>
        <w:t>),</w:t>
      </w:r>
      <w:r w:rsidR="00E20B0C" w:rsidRPr="00BD509E">
        <w:rPr>
          <w:rFonts w:cs="Arial"/>
          <w:bCs/>
          <w:lang w:val="ru-RU"/>
        </w:rPr>
        <w:t> </w:t>
      </w:r>
      <w:r w:rsidRPr="00BD509E">
        <w:rPr>
          <w:rFonts w:cs="Arial"/>
          <w:bCs/>
          <w:lang w:val="ru-RU"/>
        </w:rPr>
        <w:t>Рабат)</w:t>
      </w:r>
      <w:r w:rsidRPr="00BD509E">
        <w:rPr>
          <w:rFonts w:cs="Arial"/>
          <w:bCs/>
          <w:lang w:val="ru-RU"/>
        </w:rPr>
        <w:tab/>
      </w:r>
      <w:r w:rsidRPr="00BD509E">
        <w:rPr>
          <w:rFonts w:cs="Arial"/>
          <w:bCs/>
          <w:lang w:val="ru-RU"/>
        </w:rPr>
        <w:tab/>
      </w:r>
      <w:r w:rsidR="00E20B0C" w:rsidRPr="00BD509E">
        <w:rPr>
          <w:rFonts w:cs="Arial"/>
          <w:bCs/>
          <w:lang w:val="ru-RU"/>
        </w:rPr>
        <w:t>16</w:t>
      </w:r>
    </w:p>
    <w:p w14:paraId="523E4136" w14:textId="7AE59CEF" w:rsidR="00A97757" w:rsidRPr="00BD509E" w:rsidRDefault="00A97757" w:rsidP="00A97757">
      <w:pPr>
        <w:pStyle w:val="TOC2"/>
        <w:tabs>
          <w:tab w:val="center" w:leader="dot" w:pos="8505"/>
          <w:tab w:val="right" w:pos="9072"/>
        </w:tabs>
        <w:spacing w:before="120" w:after="40"/>
        <w:rPr>
          <w:rFonts w:cs="Arial"/>
          <w:bCs/>
          <w:lang w:val="ru-RU"/>
        </w:rPr>
      </w:pPr>
      <w:r w:rsidRPr="00BD509E">
        <w:rPr>
          <w:rFonts w:cs="Arial"/>
          <w:bCs/>
          <w:lang w:val="ru-RU"/>
        </w:rPr>
        <w:t>Мьянма (</w:t>
      </w:r>
      <w:r w:rsidR="002D649E" w:rsidRPr="00BD509E">
        <w:rPr>
          <w:rFonts w:cs="Arial"/>
          <w:bCs/>
          <w:i/>
          <w:iCs/>
          <w:lang w:val="ru-RU"/>
        </w:rPr>
        <w:t>Министерство транспорта и</w:t>
      </w:r>
      <w:r w:rsidRPr="00BD509E">
        <w:rPr>
          <w:rFonts w:cs="Arial"/>
          <w:bCs/>
          <w:i/>
          <w:iCs/>
          <w:lang w:val="ru-RU"/>
        </w:rPr>
        <w:t xml:space="preserve"> связи</w:t>
      </w:r>
      <w:r w:rsidRPr="00BD509E">
        <w:rPr>
          <w:rFonts w:cs="Arial"/>
          <w:bCs/>
          <w:lang w:val="ru-RU"/>
        </w:rPr>
        <w:t>, Нейпьидо)</w:t>
      </w:r>
      <w:r w:rsidRPr="00BD509E">
        <w:rPr>
          <w:rFonts w:cs="Arial"/>
          <w:bCs/>
          <w:lang w:val="ru-RU"/>
        </w:rPr>
        <w:tab/>
      </w:r>
      <w:r w:rsidRPr="00BD509E">
        <w:rPr>
          <w:rFonts w:cs="Arial"/>
          <w:bCs/>
          <w:lang w:val="ru-RU"/>
        </w:rPr>
        <w:tab/>
      </w:r>
      <w:r w:rsidR="00E20B0C" w:rsidRPr="00BD509E">
        <w:rPr>
          <w:rFonts w:cs="Arial"/>
          <w:bCs/>
          <w:lang w:val="ru-RU"/>
        </w:rPr>
        <w:t>16</w:t>
      </w:r>
    </w:p>
    <w:p w14:paraId="2CDD004D" w14:textId="4102A4A7" w:rsidR="00636C9D" w:rsidRPr="00BD509E" w:rsidRDefault="00636C9D" w:rsidP="00636C9D">
      <w:pPr>
        <w:pStyle w:val="TOC1"/>
        <w:rPr>
          <w:rFonts w:cs="Arial"/>
          <w:bCs/>
          <w:noProof w:val="0"/>
          <w:szCs w:val="20"/>
          <w:lang w:val="ru-RU"/>
        </w:rPr>
      </w:pPr>
      <w:r w:rsidRPr="00BD509E">
        <w:rPr>
          <w:rFonts w:cs="Arial"/>
          <w:bCs/>
          <w:noProof w:val="0"/>
          <w:szCs w:val="20"/>
          <w:lang w:val="ru-RU"/>
        </w:rPr>
        <w:t>Другие сообщения:</w:t>
      </w:r>
    </w:p>
    <w:p w14:paraId="356141DF" w14:textId="0F3F4919" w:rsidR="00636C9D" w:rsidRPr="00BD509E" w:rsidRDefault="00A97757" w:rsidP="003806B3">
      <w:pPr>
        <w:pStyle w:val="TOC2"/>
        <w:tabs>
          <w:tab w:val="center" w:leader="dot" w:pos="8505"/>
          <w:tab w:val="right" w:pos="9072"/>
        </w:tabs>
        <w:spacing w:before="120" w:after="40"/>
        <w:rPr>
          <w:lang w:val="ru-RU"/>
        </w:rPr>
      </w:pPr>
      <w:r w:rsidRPr="00BD509E">
        <w:rPr>
          <w:rFonts w:cs="Arial"/>
          <w:bCs/>
          <w:lang w:val="ru-RU"/>
        </w:rPr>
        <w:t>Австрия</w:t>
      </w:r>
      <w:r w:rsidR="00636C9D" w:rsidRPr="00BD509E">
        <w:rPr>
          <w:lang w:val="ru-RU"/>
        </w:rPr>
        <w:tab/>
      </w:r>
      <w:r w:rsidR="003806B3" w:rsidRPr="00BD509E">
        <w:rPr>
          <w:lang w:val="ru-RU"/>
        </w:rPr>
        <w:tab/>
      </w:r>
      <w:r w:rsidR="00E20B0C" w:rsidRPr="00BD509E">
        <w:rPr>
          <w:lang w:val="ru-RU"/>
        </w:rPr>
        <w:t>17</w:t>
      </w:r>
    </w:p>
    <w:p w14:paraId="3440729B" w14:textId="23231C67" w:rsidR="00437054" w:rsidRPr="00BD509E" w:rsidRDefault="00437054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BD509E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BD509E">
        <w:rPr>
          <w:rFonts w:asciiTheme="minorHAnsi" w:hAnsiTheme="minorHAnsi" w:cstheme="minorHAnsi"/>
          <w:noProof w:val="0"/>
          <w:webHidden/>
          <w:lang w:val="ru-RU"/>
        </w:rPr>
        <w:tab/>
      </w:r>
      <w:r w:rsidRPr="00BD509E">
        <w:rPr>
          <w:rFonts w:asciiTheme="minorHAnsi" w:hAnsiTheme="minorHAnsi" w:cstheme="minorHAnsi"/>
          <w:noProof w:val="0"/>
          <w:webHidden/>
          <w:lang w:val="ru-RU"/>
        </w:rPr>
        <w:tab/>
      </w:r>
      <w:r w:rsidR="00E20B0C" w:rsidRPr="00BD509E">
        <w:rPr>
          <w:rFonts w:asciiTheme="minorHAnsi" w:hAnsiTheme="minorHAnsi" w:cstheme="minorHAnsi"/>
          <w:noProof w:val="0"/>
          <w:webHidden/>
          <w:lang w:val="ru-RU"/>
        </w:rPr>
        <w:t>18</w:t>
      </w:r>
    </w:p>
    <w:p w14:paraId="40E93AB4" w14:textId="5771130D" w:rsidR="008C723B" w:rsidRPr="00BD509E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BD509E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BD509E">
        <w:rPr>
          <w:rFonts w:asciiTheme="minorHAnsi" w:hAnsiTheme="minorHAnsi" w:cstheme="minorHAnsi"/>
          <w:noProof w:val="0"/>
          <w:szCs w:val="20"/>
          <w:lang w:val="ru-RU"/>
        </w:rPr>
        <w:t>Пересм</w:t>
      </w:r>
      <w:proofErr w:type="spellEnd"/>
      <w:r w:rsidRPr="00BD509E">
        <w:rPr>
          <w:rFonts w:asciiTheme="minorHAnsi" w:hAnsiTheme="minorHAnsi" w:cstheme="minorHAnsi"/>
          <w:noProof w:val="0"/>
          <w:szCs w:val="20"/>
          <w:lang w:val="ru-RU"/>
        </w:rPr>
        <w:t>. ПК-06))</w:t>
      </w:r>
      <w:r w:rsidR="008C723B" w:rsidRPr="00BD509E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BD509E">
        <w:rPr>
          <w:rFonts w:asciiTheme="minorHAnsi" w:hAnsiTheme="minorHAnsi" w:cstheme="minorHAnsi"/>
          <w:noProof w:val="0"/>
          <w:webHidden/>
          <w:lang w:val="ru-RU"/>
        </w:rPr>
        <w:tab/>
      </w:r>
      <w:r w:rsidR="00E20B0C" w:rsidRPr="00BD509E">
        <w:rPr>
          <w:rFonts w:asciiTheme="minorHAnsi" w:hAnsiTheme="minorHAnsi" w:cstheme="minorHAnsi"/>
          <w:noProof w:val="0"/>
          <w:webHidden/>
          <w:lang w:val="ru-RU"/>
        </w:rPr>
        <w:t>18</w:t>
      </w:r>
    </w:p>
    <w:p w14:paraId="4E7DE23B" w14:textId="2719084D" w:rsidR="00862309" w:rsidRPr="00BD509E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BD509E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4C34AEF3" w14:textId="1EE824F3" w:rsidR="00636C9D" w:rsidRPr="00BD509E" w:rsidRDefault="00636C9D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BD509E">
        <w:rPr>
          <w:rFonts w:asciiTheme="minorHAnsi" w:hAnsiTheme="minorHAnsi" w:cstheme="minorHAnsi"/>
          <w:noProof w:val="0"/>
          <w:lang w:val="ru-RU"/>
        </w:rPr>
        <w:t>Список станций международного радиоконтроля (Список VIII)</w:t>
      </w:r>
      <w:r w:rsidRPr="00BD509E">
        <w:rPr>
          <w:rFonts w:asciiTheme="minorHAnsi" w:hAnsiTheme="minorHAnsi" w:cstheme="minorHAnsi"/>
          <w:noProof w:val="0"/>
          <w:lang w:val="ru-RU"/>
        </w:rPr>
        <w:tab/>
      </w:r>
      <w:r w:rsidR="003806B3" w:rsidRPr="00BD509E">
        <w:rPr>
          <w:rFonts w:asciiTheme="minorHAnsi" w:hAnsiTheme="minorHAnsi" w:cstheme="minorHAnsi"/>
          <w:noProof w:val="0"/>
          <w:lang w:val="ru-RU"/>
        </w:rPr>
        <w:tab/>
      </w:r>
      <w:r w:rsidR="006C3E51" w:rsidRPr="00BD509E">
        <w:rPr>
          <w:rFonts w:asciiTheme="minorHAnsi" w:hAnsiTheme="minorHAnsi" w:cstheme="minorHAnsi"/>
          <w:noProof w:val="0"/>
          <w:lang w:val="ru-RU"/>
        </w:rPr>
        <w:t>19</w:t>
      </w:r>
    </w:p>
    <w:p w14:paraId="63221C4B" w14:textId="20B1DF08" w:rsidR="00923E24" w:rsidRPr="00BD509E" w:rsidRDefault="00CA1FE4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BD509E">
        <w:rPr>
          <w:rFonts w:asciiTheme="minorHAnsi" w:hAnsiTheme="minorHAnsi" w:cstheme="minorHAnsi"/>
          <w:noProof w:val="0"/>
          <w:lang w:val="ru-RU"/>
        </w:rPr>
        <w:t>Список идентификационных номеров эмитентов</w:t>
      </w:r>
      <w:r w:rsidR="00923E24" w:rsidRPr="00BD509E">
        <w:rPr>
          <w:rFonts w:asciiTheme="minorHAnsi" w:hAnsiTheme="minorHAnsi" w:cstheme="minorHAnsi"/>
          <w:noProof w:val="0"/>
          <w:lang w:val="ru-RU"/>
        </w:rPr>
        <w:tab/>
      </w:r>
      <w:r w:rsidR="0019395D" w:rsidRPr="00BD509E">
        <w:rPr>
          <w:rFonts w:asciiTheme="minorHAnsi" w:hAnsiTheme="minorHAnsi" w:cstheme="minorHAnsi"/>
          <w:noProof w:val="0"/>
          <w:lang w:val="ru-RU"/>
        </w:rPr>
        <w:tab/>
      </w:r>
      <w:r w:rsidR="006C3E51" w:rsidRPr="00BD509E">
        <w:rPr>
          <w:rFonts w:asciiTheme="minorHAnsi" w:hAnsiTheme="minorHAnsi" w:cstheme="minorHAnsi"/>
          <w:noProof w:val="0"/>
          <w:lang w:val="ru-RU"/>
        </w:rPr>
        <w:t>37</w:t>
      </w:r>
    </w:p>
    <w:p w14:paraId="70A1435E" w14:textId="298923BA" w:rsidR="00636C9D" w:rsidRPr="00BD509E" w:rsidRDefault="00636C9D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BD509E">
        <w:rPr>
          <w:rFonts w:asciiTheme="minorHAnsi" w:hAnsiTheme="minorHAnsi" w:cstheme="minorHAnsi"/>
          <w:noProof w:val="0"/>
          <w:lang w:val="ru-RU"/>
        </w:rPr>
        <w:t>Список присвоенных кодов страны согласно Рекомендации МСЭ-Т E.164</w:t>
      </w:r>
      <w:r w:rsidRPr="00BD509E">
        <w:rPr>
          <w:rFonts w:asciiTheme="minorHAnsi" w:hAnsiTheme="minorHAnsi" w:cstheme="minorHAnsi"/>
          <w:noProof w:val="0"/>
          <w:lang w:val="ru-RU"/>
        </w:rPr>
        <w:tab/>
      </w:r>
      <w:r w:rsidR="003806B3" w:rsidRPr="00BD509E">
        <w:rPr>
          <w:rFonts w:asciiTheme="minorHAnsi" w:hAnsiTheme="minorHAnsi" w:cstheme="minorHAnsi"/>
          <w:noProof w:val="0"/>
          <w:lang w:val="ru-RU"/>
        </w:rPr>
        <w:tab/>
      </w:r>
      <w:r w:rsidR="006C3E51" w:rsidRPr="00BD509E">
        <w:rPr>
          <w:rFonts w:asciiTheme="minorHAnsi" w:hAnsiTheme="minorHAnsi" w:cstheme="minorHAnsi"/>
          <w:noProof w:val="0"/>
          <w:lang w:val="ru-RU"/>
        </w:rPr>
        <w:t>38</w:t>
      </w:r>
    </w:p>
    <w:p w14:paraId="514752BA" w14:textId="34750E95" w:rsidR="004C5340" w:rsidRPr="00BD509E" w:rsidRDefault="00CD10DA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BD509E">
        <w:rPr>
          <w:rFonts w:asciiTheme="minorHAnsi" w:eastAsia="SimSun" w:hAnsiTheme="minorHAnsi" w:cstheme="minorHAnsi"/>
          <w:noProof w:val="0"/>
          <w:lang w:val="ru-RU" w:eastAsia="zh-CN"/>
        </w:rPr>
        <w:t xml:space="preserve">Коды сетей подвижной связи (MNC) </w:t>
      </w:r>
      <w:r w:rsidRPr="00BD509E">
        <w:rPr>
          <w:rFonts w:asciiTheme="minorHAnsi" w:hAnsiTheme="minorHAnsi" w:cstheme="minorHAnsi"/>
          <w:noProof w:val="0"/>
          <w:lang w:val="ru-RU"/>
        </w:rPr>
        <w:t xml:space="preserve">для плана международной идентификации для сетей </w:t>
      </w:r>
      <w:r w:rsidRPr="00BD509E">
        <w:rPr>
          <w:rFonts w:asciiTheme="minorHAnsi" w:hAnsiTheme="minorHAnsi" w:cstheme="minorHAnsi"/>
          <w:noProof w:val="0"/>
          <w:lang w:val="ru-RU"/>
        </w:rPr>
        <w:br/>
        <w:t>общего пользования и абонентов</w:t>
      </w:r>
      <w:r w:rsidR="00183BB3" w:rsidRPr="00BD509E">
        <w:rPr>
          <w:rFonts w:asciiTheme="minorHAnsi" w:hAnsiTheme="minorHAnsi" w:cstheme="minorHAnsi"/>
          <w:noProof w:val="0"/>
          <w:lang w:val="ru-RU"/>
        </w:rPr>
        <w:tab/>
      </w:r>
      <w:r w:rsidR="00183BB3" w:rsidRPr="00BD509E">
        <w:rPr>
          <w:rFonts w:asciiTheme="minorHAnsi" w:hAnsiTheme="minorHAnsi" w:cstheme="minorHAnsi"/>
          <w:noProof w:val="0"/>
          <w:lang w:val="ru-RU"/>
        </w:rPr>
        <w:tab/>
      </w:r>
      <w:r w:rsidR="006C3E51" w:rsidRPr="00BD509E">
        <w:rPr>
          <w:rFonts w:asciiTheme="minorHAnsi" w:hAnsiTheme="minorHAnsi" w:cstheme="minorHAnsi"/>
          <w:noProof w:val="0"/>
          <w:lang w:val="ru-RU"/>
        </w:rPr>
        <w:t>39</w:t>
      </w:r>
    </w:p>
    <w:p w14:paraId="4F5DBF81" w14:textId="6E80B9E4" w:rsidR="000C4D29" w:rsidRPr="00BD509E" w:rsidRDefault="000C4D29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D509E">
        <w:rPr>
          <w:rFonts w:asciiTheme="minorHAnsi" w:hAnsiTheme="minorHAnsi" w:cstheme="minorHAnsi"/>
          <w:noProof w:val="0"/>
          <w:lang w:val="ru-RU"/>
        </w:rPr>
        <w:t>Список кодов МСЭ операторов связи</w:t>
      </w:r>
      <w:r w:rsidRPr="00BD509E">
        <w:rPr>
          <w:rFonts w:asciiTheme="minorHAnsi" w:hAnsiTheme="minorHAnsi" w:cstheme="minorHAnsi"/>
          <w:noProof w:val="0"/>
          <w:lang w:val="ru-RU"/>
        </w:rPr>
        <w:tab/>
      </w:r>
      <w:r w:rsidR="003806B3" w:rsidRPr="00BD509E">
        <w:rPr>
          <w:rFonts w:asciiTheme="minorHAnsi" w:hAnsiTheme="minorHAnsi" w:cstheme="minorHAnsi"/>
          <w:noProof w:val="0"/>
          <w:lang w:val="ru-RU"/>
        </w:rPr>
        <w:tab/>
      </w:r>
      <w:r w:rsidR="00E20B0C" w:rsidRPr="00BD509E">
        <w:rPr>
          <w:rFonts w:asciiTheme="minorHAnsi" w:hAnsiTheme="minorHAnsi" w:cstheme="minorHAnsi"/>
          <w:noProof w:val="0"/>
          <w:lang w:val="ru-RU"/>
        </w:rPr>
        <w:t>4</w:t>
      </w:r>
      <w:r w:rsidR="006C3E51" w:rsidRPr="00BD509E">
        <w:rPr>
          <w:rFonts w:asciiTheme="minorHAnsi" w:hAnsiTheme="minorHAnsi" w:cstheme="minorHAnsi"/>
          <w:noProof w:val="0"/>
          <w:lang w:val="ru-RU"/>
        </w:rPr>
        <w:t>0</w:t>
      </w:r>
    </w:p>
    <w:p w14:paraId="0319884B" w14:textId="7E79A9AC" w:rsidR="004C61AF" w:rsidRPr="00BD509E" w:rsidRDefault="004C61AF" w:rsidP="003806B3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BD509E">
        <w:rPr>
          <w:rFonts w:asciiTheme="minorHAnsi" w:hAnsiTheme="minorHAnsi" w:cstheme="minorHAnsi"/>
          <w:noProof w:val="0"/>
          <w:lang w:val="ru-RU"/>
        </w:rPr>
        <w:t>Список</w:t>
      </w:r>
      <w:r w:rsidRPr="00BD509E">
        <w:rPr>
          <w:rFonts w:asciiTheme="minorHAnsi" w:hAnsiTheme="minorHAnsi" w:cstheme="minorHAnsi"/>
          <w:noProof w:val="0"/>
          <w:szCs w:val="22"/>
          <w:lang w:val="ru-RU"/>
        </w:rPr>
        <w:t xml:space="preserve"> кодов пунктов международной сигнализации (ISPC)</w:t>
      </w:r>
      <w:r w:rsidRPr="00BD509E">
        <w:rPr>
          <w:rFonts w:asciiTheme="minorHAnsi" w:hAnsiTheme="minorHAnsi" w:cstheme="minorHAnsi"/>
          <w:noProof w:val="0"/>
          <w:lang w:val="ru-RU"/>
        </w:rPr>
        <w:tab/>
      </w:r>
      <w:r w:rsidRPr="00BD509E">
        <w:rPr>
          <w:rFonts w:asciiTheme="minorHAnsi" w:hAnsiTheme="minorHAnsi" w:cstheme="minorHAnsi"/>
          <w:noProof w:val="0"/>
          <w:lang w:val="ru-RU"/>
        </w:rPr>
        <w:tab/>
      </w:r>
      <w:r w:rsidR="006C3E51" w:rsidRPr="00BD509E">
        <w:rPr>
          <w:rFonts w:asciiTheme="minorHAnsi" w:hAnsiTheme="minorHAnsi" w:cstheme="minorHAnsi"/>
          <w:noProof w:val="0"/>
          <w:lang w:val="ru-RU"/>
        </w:rPr>
        <w:t>41</w:t>
      </w:r>
    </w:p>
    <w:p w14:paraId="64122130" w14:textId="47809467" w:rsidR="00A97757" w:rsidRPr="00BD509E" w:rsidRDefault="004C41DB" w:rsidP="004C41DB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BD509E">
        <w:rPr>
          <w:rFonts w:asciiTheme="minorHAnsi" w:hAnsiTheme="minorHAnsi" w:cstheme="minorHAnsi"/>
          <w:noProof w:val="0"/>
          <w:lang w:val="ru-RU"/>
        </w:rPr>
        <w:t>Список идентификационных кодов сетей передачи данных (DNIC)</w:t>
      </w:r>
      <w:r w:rsidRPr="00BD509E">
        <w:rPr>
          <w:rFonts w:asciiTheme="minorHAnsi" w:hAnsiTheme="minorHAnsi" w:cstheme="minorHAnsi"/>
          <w:noProof w:val="0"/>
          <w:lang w:val="ru-RU"/>
        </w:rPr>
        <w:tab/>
      </w:r>
      <w:r w:rsidRPr="00BD509E">
        <w:rPr>
          <w:rFonts w:asciiTheme="minorHAnsi" w:hAnsiTheme="minorHAnsi" w:cstheme="minorHAnsi"/>
          <w:noProof w:val="0"/>
          <w:lang w:val="ru-RU"/>
        </w:rPr>
        <w:tab/>
      </w:r>
      <w:r w:rsidR="006C3E51" w:rsidRPr="00BD509E">
        <w:rPr>
          <w:rFonts w:asciiTheme="minorHAnsi" w:hAnsiTheme="minorHAnsi" w:cstheme="minorHAnsi"/>
          <w:noProof w:val="0"/>
          <w:lang w:val="ru-RU"/>
        </w:rPr>
        <w:t>42</w:t>
      </w:r>
    </w:p>
    <w:p w14:paraId="63CC556E" w14:textId="57B6F377" w:rsidR="0014633D" w:rsidRPr="00BD509E" w:rsidRDefault="00CA1FE4" w:rsidP="0014633D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BD509E">
        <w:rPr>
          <w:rFonts w:asciiTheme="minorHAnsi" w:hAnsiTheme="minorHAnsi" w:cstheme="minorHAnsi"/>
          <w:noProof w:val="0"/>
          <w:lang w:val="ru-RU"/>
        </w:rPr>
        <w:t>Национальный</w:t>
      </w:r>
      <w:r w:rsidRPr="00BD509E">
        <w:rPr>
          <w:rFonts w:asciiTheme="minorHAnsi" w:hAnsiTheme="minorHAnsi"/>
          <w:noProof w:val="0"/>
          <w:lang w:val="ru-RU"/>
        </w:rPr>
        <w:t xml:space="preserve"> план нумерации</w:t>
      </w:r>
      <w:r w:rsidR="00923E24" w:rsidRPr="00BD509E">
        <w:rPr>
          <w:noProof w:val="0"/>
          <w:lang w:val="ru-RU"/>
        </w:rPr>
        <w:tab/>
      </w:r>
      <w:r w:rsidR="00923E24" w:rsidRPr="001A38B0">
        <w:rPr>
          <w:rFonts w:asciiTheme="minorHAnsi" w:hAnsiTheme="minorHAnsi" w:cstheme="minorHAnsi"/>
          <w:noProof w:val="0"/>
          <w:lang w:val="ru-RU"/>
        </w:rPr>
        <w:tab/>
      </w:r>
      <w:r w:rsidR="006C3E51" w:rsidRPr="001A38B0">
        <w:rPr>
          <w:rFonts w:asciiTheme="minorHAnsi" w:hAnsiTheme="minorHAnsi" w:cstheme="minorHAnsi"/>
          <w:noProof w:val="0"/>
          <w:lang w:val="ru-RU"/>
        </w:rPr>
        <w:t>42</w:t>
      </w:r>
      <w:r w:rsidR="0014633D" w:rsidRPr="00BD509E">
        <w:rPr>
          <w:noProof w:val="0"/>
          <w:lang w:val="ru-R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BD509E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BD509E" w:rsidRDefault="004C5340" w:rsidP="00E83425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1" w:name="_Toc262631799"/>
            <w:bookmarkStart w:id="2" w:name="_Toc253407143"/>
            <w:r w:rsidRPr="00BD509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BD509E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BD509E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41DB" w:rsidRPr="00BD509E" w14:paraId="74A710C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33D" w14:textId="3F58B248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8EF" w14:textId="48BC49CD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046" w14:textId="7A68088C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11.IV.2025</w:t>
            </w:r>
          </w:p>
        </w:tc>
      </w:tr>
      <w:tr w:rsidR="004C41DB" w:rsidRPr="00BD509E" w14:paraId="6DAFA0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700C" w14:textId="041CE337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C03" w14:textId="63456E4C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5C9" w14:textId="79A55816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30.IV.2025</w:t>
            </w:r>
          </w:p>
        </w:tc>
      </w:tr>
      <w:tr w:rsidR="004C41DB" w:rsidRPr="00BD509E" w14:paraId="33B5CF4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3E4" w14:textId="57313535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E4A" w14:textId="15D31DC7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C44" w14:textId="5F2A27DE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</w:tr>
      <w:tr w:rsidR="004C41DB" w:rsidRPr="00BD509E" w14:paraId="47A7589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3D1" w14:textId="6F4861E9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030" w14:textId="46E127EC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15.VI.2025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22C" w14:textId="46C56160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31.V.2025</w:t>
            </w:r>
          </w:p>
        </w:tc>
      </w:tr>
      <w:tr w:rsidR="004C41DB" w:rsidRPr="00BD509E" w14:paraId="34CBE7A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8BA" w14:textId="1D357525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6B3" w14:textId="26DBDB0B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F489" w14:textId="5B6EFD3A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13.VI.2025</w:t>
            </w:r>
          </w:p>
        </w:tc>
      </w:tr>
      <w:tr w:rsidR="004C41DB" w:rsidRPr="00BD509E" w14:paraId="497C11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5F7" w14:textId="4BF577CE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C68" w14:textId="2301FC98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15.VII.2025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B0" w14:textId="1E441622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BD509E">
              <w:rPr>
                <w:rFonts w:eastAsia="SimSun"/>
                <w:color w:val="000000" w:themeColor="text1"/>
                <w:sz w:val="18"/>
                <w:lang w:val="ru-RU" w:eastAsia="zh-CN"/>
              </w:rPr>
              <w:t>30.VI.2025</w:t>
            </w:r>
          </w:p>
        </w:tc>
      </w:tr>
      <w:tr w:rsidR="004C41DB" w:rsidRPr="00BD509E" w14:paraId="61FCA4A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D1C" w14:textId="3511D1B2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5DF" w14:textId="07A66E1D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8AA" w14:textId="16DAF6D9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color w:val="000000" w:themeColor="text1"/>
                <w:sz w:val="18"/>
                <w:lang w:val="ru-RU" w:eastAsia="zh-CN"/>
              </w:rPr>
              <w:t>8.</w:t>
            </w:r>
            <w:r w:rsidRPr="00BD509E">
              <w:rPr>
                <w:rFonts w:eastAsia="SimSun"/>
                <w:sz w:val="18"/>
                <w:lang w:val="ru-RU" w:eastAsia="zh-CN"/>
              </w:rPr>
              <w:t>VII.2025</w:t>
            </w:r>
          </w:p>
        </w:tc>
      </w:tr>
      <w:tr w:rsidR="004C41DB" w:rsidRPr="00BD509E" w14:paraId="6EF9696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5FA" w14:textId="693CB207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658" w14:textId="5886B685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15.VIII.2025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E60" w14:textId="4314EF72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25.VII.2025</w:t>
            </w:r>
          </w:p>
        </w:tc>
      </w:tr>
      <w:tr w:rsidR="004C41DB" w:rsidRPr="00BD509E" w14:paraId="47F2A14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91A" w14:textId="1532CE2B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C4C" w14:textId="591C14B9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882" w14:textId="2553D387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color w:val="000000" w:themeColor="text1"/>
                <w:sz w:val="18"/>
                <w:lang w:val="ru-RU" w:eastAsia="zh-CN"/>
              </w:rPr>
              <w:t>15.VIII.2025</w:t>
            </w:r>
          </w:p>
        </w:tc>
      </w:tr>
      <w:tr w:rsidR="004C41DB" w:rsidRPr="00BD509E" w14:paraId="53D57E3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3B6" w14:textId="1BE69F1D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A2F" w14:textId="7972D06E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857" w14:textId="44B3154E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29.VIII.2025</w:t>
            </w:r>
          </w:p>
        </w:tc>
      </w:tr>
      <w:tr w:rsidR="004C41DB" w:rsidRPr="00BD509E" w14:paraId="16B6228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BBF" w14:textId="2545293B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1F9" w14:textId="694B7261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0EE" w14:textId="0E6FEB0D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12.IX.2025</w:t>
            </w:r>
          </w:p>
        </w:tc>
      </w:tr>
      <w:tr w:rsidR="004C41DB" w:rsidRPr="00BD509E" w14:paraId="09A4DBD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030A" w14:textId="76991634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B3A" w14:textId="69F5C9D7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577" w14:textId="154D2E2D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30.IX.2025</w:t>
            </w:r>
          </w:p>
        </w:tc>
      </w:tr>
      <w:tr w:rsidR="004C41DB" w:rsidRPr="00BD509E" w14:paraId="2D7AA2F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D7B" w14:textId="4CF12B7F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6A9" w14:textId="5B1E74FC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61C" w14:textId="3A7ADD2F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</w:tr>
      <w:tr w:rsidR="004C41DB" w:rsidRPr="00BD509E" w14:paraId="2B53038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22B" w14:textId="168434A9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2E8" w14:textId="68E4F00A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6" w14:textId="31D995C3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31.X.2025</w:t>
            </w:r>
          </w:p>
        </w:tc>
      </w:tr>
      <w:tr w:rsidR="004C41DB" w:rsidRPr="00BD509E" w14:paraId="309E6377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66F" w14:textId="0353236C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791" w14:textId="2782A7F3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0A1" w14:textId="5A71D438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14.XI.2025</w:t>
            </w:r>
          </w:p>
        </w:tc>
      </w:tr>
      <w:tr w:rsidR="004C41DB" w:rsidRPr="00BD509E" w14:paraId="015FD6B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732D" w14:textId="5BE74900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9D5" w14:textId="52E86AFA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AF9" w14:textId="395CDAD4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28.XI.2025</w:t>
            </w:r>
          </w:p>
        </w:tc>
      </w:tr>
      <w:tr w:rsidR="004C41DB" w:rsidRPr="00BD509E" w14:paraId="0FF2BC2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37C" w14:textId="3A43C0F8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A33" w14:textId="544ECEA6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B51" w14:textId="6E5A8700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5.XII.2025</w:t>
            </w:r>
          </w:p>
        </w:tc>
      </w:tr>
      <w:tr w:rsidR="004C41DB" w:rsidRPr="00BD509E" w14:paraId="5E3AF586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9B8" w14:textId="21F9FCE5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3E3" w14:textId="0E679444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08F8" w14:textId="36AFBB96" w:rsidR="004C41DB" w:rsidRPr="00BD509E" w:rsidRDefault="004C41DB" w:rsidP="004C41DB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D509E">
              <w:rPr>
                <w:rFonts w:eastAsia="SimSun"/>
                <w:sz w:val="18"/>
                <w:lang w:val="ru-RU" w:eastAsia="zh-CN"/>
              </w:rPr>
              <w:t>17.XII.2025</w:t>
            </w:r>
          </w:p>
        </w:tc>
      </w:tr>
    </w:tbl>
    <w:p w14:paraId="186A5592" w14:textId="77777777" w:rsidR="001A38B0" w:rsidRDefault="001A38B0" w:rsidP="001A38B0">
      <w:pPr>
        <w:tabs>
          <w:tab w:val="clear" w:pos="567"/>
          <w:tab w:val="clear" w:pos="1843"/>
        </w:tabs>
        <w:ind w:left="2410" w:hanging="352"/>
        <w:jc w:val="left"/>
      </w:pP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asciiTheme="minorHAnsi" w:eastAsia="SimSun" w:hAnsiTheme="minorHAnsi" w:cstheme="minorHAnsi"/>
          <w:i/>
          <w:iCs/>
          <w:sz w:val="18"/>
          <w:szCs w:val="18"/>
          <w:lang w:val="en-US" w:eastAsia="zh-CN"/>
        </w:rPr>
        <w:t xml:space="preserve"> </w:t>
      </w:r>
      <w:r>
        <w:rPr>
          <w:rFonts w:asciiTheme="minorHAnsi" w:eastAsia="SimSun" w:hAnsiTheme="minorHAnsi" w:cstheme="minorHAnsi"/>
          <w:i/>
          <w:iCs/>
          <w:sz w:val="18"/>
          <w:szCs w:val="18"/>
          <w:lang w:val="en-US" w:eastAsia="zh-CN"/>
        </w:rPr>
        <w:br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относятся только к английскому языку.</w:t>
      </w:r>
    </w:p>
    <w:p w14:paraId="7163CEAE" w14:textId="01910E59" w:rsidR="00A71FE8" w:rsidRPr="00BD509E" w:rsidRDefault="00A71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</w:p>
    <w:p w14:paraId="2E91E958" w14:textId="670913B4" w:rsidR="00A71FE8" w:rsidRPr="00BD509E" w:rsidRDefault="00A71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  <w:r w:rsidRPr="00BD509E">
        <w:rPr>
          <w:rFonts w:asciiTheme="minorHAnsi" w:hAnsiTheme="minorHAnsi" w:cstheme="minorHAnsi"/>
          <w:lang w:val="ru-RU"/>
        </w:rPr>
        <w:br w:type="page"/>
      </w:r>
    </w:p>
    <w:p w14:paraId="019CEC91" w14:textId="77777777" w:rsidR="00CB621B" w:rsidRPr="00BD509E" w:rsidRDefault="0021243B" w:rsidP="00A3436C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BD509E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BD509E" w:rsidRDefault="0021243B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BD509E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BD509E" w:rsidRDefault="00943080" w:rsidP="00A3436C">
      <w:pPr>
        <w:rPr>
          <w:rFonts w:asciiTheme="minorHAnsi" w:hAnsiTheme="minorHAnsi" w:cstheme="minorHAnsi"/>
          <w:b/>
          <w:bCs/>
          <w:lang w:val="ru-RU"/>
        </w:rPr>
      </w:pPr>
      <w:bookmarkStart w:id="56" w:name="_Toc215907216"/>
      <w:r w:rsidRPr="00BD509E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235C3736" w:rsidR="00943080" w:rsidRPr="00BD509E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</w:t>
      </w:r>
      <w:r w:rsidR="0014633D" w:rsidRPr="00BD509E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>МСЭ</w:t>
      </w:r>
    </w:p>
    <w:p w14:paraId="62AA1396" w14:textId="77777777" w:rsidR="00943080" w:rsidRPr="00BD509E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29CA18F1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626D315B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BF6B54" w:rsidRPr="00BD509E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>состоянию на 31</w:t>
      </w:r>
      <w:r w:rsidR="00AB052B" w:rsidRPr="00BD509E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>декабря 2023 г.)</w:t>
      </w:r>
    </w:p>
    <w:p w14:paraId="45D7D66E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12FFDEF1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D509E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</w:t>
      </w:r>
      <w:r w:rsidR="00AB052B" w:rsidRPr="00BD509E">
        <w:rPr>
          <w:rFonts w:asciiTheme="minorHAnsi" w:hAnsiTheme="minorHAnsi" w:cstheme="minorHAnsi"/>
          <w:bCs/>
          <w:sz w:val="18"/>
          <w:szCs w:val="18"/>
          <w:lang w:val="ru-RU"/>
        </w:rPr>
        <w:t> </w:t>
      </w:r>
      <w:r w:rsidRPr="00BD509E">
        <w:rPr>
          <w:rFonts w:asciiTheme="minorHAnsi" w:hAnsiTheme="minorHAnsi" w:cstheme="minorHAnsi"/>
          <w:bCs/>
          <w:sz w:val="18"/>
          <w:szCs w:val="18"/>
          <w:lang w:val="ru-RU"/>
        </w:rPr>
        <w:t>2014 г.)</w:t>
      </w:r>
    </w:p>
    <w:p w14:paraId="14378E10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BD509E">
        <w:rPr>
          <w:rFonts w:asciiTheme="minorHAnsi" w:hAnsiTheme="minorHAnsi" w:cstheme="minorHAnsi"/>
          <w:sz w:val="18"/>
          <w:szCs w:val="18"/>
          <w:lang w:val="ru-RU"/>
        </w:rPr>
        <w:t>Пересм</w:t>
      </w:r>
      <w:proofErr w:type="spellEnd"/>
      <w:r w:rsidRPr="00BD509E">
        <w:rPr>
          <w:rFonts w:asciiTheme="minorHAnsi" w:hAnsiTheme="minorHAnsi" w:cstheme="minorHAnsi"/>
          <w:sz w:val="18"/>
          <w:szCs w:val="18"/>
          <w:lang w:val="ru-RU"/>
        </w:rPr>
        <w:t>. ПК-06))</w:t>
      </w:r>
    </w:p>
    <w:p w14:paraId="4E38B39C" w14:textId="03C8006A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</w:t>
      </w:r>
      <w:r w:rsidR="00AB052B" w:rsidRPr="00BD509E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>2011 г.)</w:t>
      </w:r>
    </w:p>
    <w:p w14:paraId="704F3B24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2CBFC2BF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1A338C" w:rsidRPr="00BD509E">
        <w:rPr>
          <w:rFonts w:asciiTheme="minorHAnsi" w:hAnsiTheme="minorHAnsi"/>
          <w:sz w:val="18"/>
          <w:szCs w:val="18"/>
          <w:lang w:val="ru-RU"/>
        </w:rPr>
        <w:t>(по</w:t>
      </w:r>
      <w:r w:rsidR="005B66AC">
        <w:rPr>
          <w:rFonts w:asciiTheme="minorHAnsi" w:hAnsiTheme="minorHAnsi"/>
          <w:sz w:val="18"/>
          <w:szCs w:val="18"/>
          <w:lang w:val="ru-RU"/>
        </w:rPr>
        <w:t> </w:t>
      </w:r>
      <w:r w:rsidR="001A338C" w:rsidRPr="00BD509E">
        <w:rPr>
          <w:rFonts w:asciiTheme="minorHAnsi" w:hAnsiTheme="minorHAnsi"/>
          <w:sz w:val="18"/>
          <w:szCs w:val="18"/>
          <w:lang w:val="ru-RU"/>
        </w:rPr>
        <w:t>состоянию на 1 апреля 2011 г.)</w:t>
      </w:r>
    </w:p>
    <w:p w14:paraId="59C88B19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BD509E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BD509E" w:rsidRDefault="00943080" w:rsidP="005D5721">
      <w:pPr>
        <w:spacing w:after="120"/>
        <w:ind w:left="567" w:hanging="567"/>
        <w:rPr>
          <w:rFonts w:asciiTheme="minorHAnsi" w:hAnsiTheme="minorHAnsi" w:cstheme="minorHAnsi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BD509E">
        <w:rPr>
          <w:rFonts w:asciiTheme="minorHAnsi" w:hAnsiTheme="minorHAnsi" w:cstheme="minorHAnsi"/>
          <w:lang w:val="ru-RU"/>
        </w:rPr>
        <w:t>:</w:t>
      </w:r>
    </w:p>
    <w:p w14:paraId="2A471096" w14:textId="2427207D" w:rsidR="00943080" w:rsidRPr="00BD509E" w:rsidRDefault="00943080" w:rsidP="00A3436C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МСЭ-T M.1400)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4" w:history="1">
        <w:r w:rsidRPr="00BD509E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BD509E"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</w:p>
    <w:p w14:paraId="03541B32" w14:textId="2BA468FE" w:rsidR="00943080" w:rsidRPr="00BD509E" w:rsidRDefault="00943080" w:rsidP="00A3436C">
      <w:pPr>
        <w:tabs>
          <w:tab w:val="left" w:pos="5670"/>
        </w:tabs>
        <w:spacing w:before="0"/>
        <w:rPr>
          <w:rStyle w:val="Hyperlink"/>
          <w:color w:val="auto"/>
          <w:u w:val="none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 xml:space="preserve">Таблица </w:t>
      </w:r>
      <w:proofErr w:type="spellStart"/>
      <w:r w:rsidRPr="00BD509E">
        <w:rPr>
          <w:rFonts w:asciiTheme="minorHAnsi" w:hAnsiTheme="minorHAnsi" w:cstheme="minorHAnsi"/>
          <w:sz w:val="18"/>
          <w:szCs w:val="18"/>
          <w:lang w:val="ru-RU"/>
        </w:rPr>
        <w:t>Бюрофакс</w:t>
      </w:r>
      <w:proofErr w:type="spellEnd"/>
      <w:r w:rsidRPr="00BD509E">
        <w:rPr>
          <w:rFonts w:asciiTheme="minorHAnsi" w:hAnsiTheme="minorHAnsi" w:cstheme="minorHAnsi"/>
          <w:sz w:val="18"/>
          <w:szCs w:val="18"/>
          <w:lang w:val="ru-RU"/>
        </w:rPr>
        <w:t xml:space="preserve"> (Рек. МСЭ-Т F.170)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</w:r>
      <w:r w:rsidR="00221C22" w:rsidRPr="00BD509E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  <w:lang w:val="ru-RU"/>
        </w:rPr>
        <w:t>www.itu.int/ITU-T/inr/bureaufax/index.html</w:t>
      </w:r>
    </w:p>
    <w:p w14:paraId="4CA3F254" w14:textId="77777777" w:rsidR="00943080" w:rsidRPr="00BD509E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BD509E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BD509E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5" w:history="1">
        <w:r w:rsidRPr="00BD509E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BD509E">
        <w:rPr>
          <w:rStyle w:val="Hyperlink"/>
          <w:rFonts w:asciiTheme="minorHAnsi" w:hAnsiTheme="minorHAnsi" w:cstheme="minorHAnsi"/>
          <w:color w:val="auto"/>
          <w:sz w:val="18"/>
          <w:szCs w:val="18"/>
          <w:lang w:val="ru-RU"/>
        </w:rPr>
        <w:t xml:space="preserve"> </w:t>
      </w:r>
    </w:p>
    <w:bookmarkEnd w:id="1"/>
    <w:bookmarkEnd w:id="2"/>
    <w:bookmarkEnd w:id="56"/>
    <w:p w14:paraId="1F392358" w14:textId="77777777" w:rsidR="00B87F2C" w:rsidRDefault="00B87F2C" w:rsidP="00B87F2C">
      <w:pPr>
        <w:rPr>
          <w:sz w:val="26"/>
          <w:lang w:val="ru-RU"/>
        </w:rPr>
      </w:pPr>
      <w:r>
        <w:rPr>
          <w:lang w:val="ru-RU"/>
        </w:rPr>
        <w:br w:type="page"/>
      </w:r>
    </w:p>
    <w:p w14:paraId="529A8623" w14:textId="27666B8F" w:rsidR="00EB4FD6" w:rsidRPr="00BD509E" w:rsidRDefault="00EB4FD6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r w:rsidRPr="00BD509E">
        <w:rPr>
          <w:rFonts w:asciiTheme="minorHAnsi" w:hAnsiTheme="minorHAnsi" w:cstheme="minorHAnsi"/>
          <w:szCs w:val="26"/>
          <w:lang w:val="ru-RU"/>
        </w:rPr>
        <w:lastRenderedPageBreak/>
        <w:t>Утверждение Рекомендаций МСЭ-T</w:t>
      </w:r>
    </w:p>
    <w:p w14:paraId="0D18C8F4" w14:textId="033B900A" w:rsidR="00EB4FD6" w:rsidRPr="00E07C54" w:rsidRDefault="00153487" w:rsidP="00E07C54">
      <w:pPr>
        <w:tabs>
          <w:tab w:val="left" w:pos="426"/>
        </w:tabs>
        <w:rPr>
          <w:rFonts w:asciiTheme="minorHAnsi" w:hAnsiTheme="minorHAnsi" w:cstheme="minorHAnsi"/>
          <w:sz w:val="18"/>
          <w:szCs w:val="18"/>
          <w:lang w:val="ru-RU"/>
        </w:rPr>
      </w:pPr>
      <w:r w:rsidRPr="00E07C54">
        <w:rPr>
          <w:rFonts w:asciiTheme="minorHAnsi" w:hAnsiTheme="minorHAnsi" w:cstheme="minorHAnsi"/>
          <w:sz w:val="18"/>
          <w:szCs w:val="18"/>
          <w:lang w:val="ru-RU"/>
        </w:rPr>
        <w:t>В рамках АПУ-10 было объявлено о том, что в соответствии с процедурами, изложенными в Рекомендации МСЭ</w:t>
      </w:r>
      <w:r w:rsidR="00AB052B" w:rsidRPr="00E07C54">
        <w:rPr>
          <w:rFonts w:asciiTheme="minorHAnsi" w:hAnsiTheme="minorHAnsi" w:cstheme="minorHAnsi"/>
          <w:sz w:val="18"/>
          <w:szCs w:val="18"/>
          <w:lang w:val="ru-RU"/>
        </w:rPr>
        <w:t>­</w:t>
      </w:r>
      <w:r w:rsidRPr="00E07C54">
        <w:rPr>
          <w:rFonts w:asciiTheme="minorHAnsi" w:hAnsiTheme="minorHAnsi" w:cstheme="minorHAnsi"/>
          <w:sz w:val="18"/>
          <w:szCs w:val="18"/>
          <w:lang w:val="ru-RU"/>
        </w:rPr>
        <w:t>Т</w:t>
      </w:r>
      <w:r w:rsidR="00AB052B" w:rsidRPr="00E07C54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E07C54">
        <w:rPr>
          <w:rFonts w:asciiTheme="minorHAnsi" w:hAnsiTheme="minorHAnsi" w:cstheme="minorHAnsi"/>
          <w:sz w:val="18"/>
          <w:szCs w:val="18"/>
          <w:lang w:val="ru-RU"/>
        </w:rPr>
        <w:t>А.8, утверждены следующие Рекомендации МСЭ-Т:</w:t>
      </w:r>
    </w:p>
    <w:p w14:paraId="112FF469" w14:textId="777A04BC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bookmarkStart w:id="57" w:name="_Toc41986998"/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>Рекомендация МСЭ</w:t>
      </w:r>
      <w:r w:rsidR="004C41DB" w:rsidRPr="00E07C54">
        <w:rPr>
          <w:sz w:val="18"/>
          <w:szCs w:val="18"/>
          <w:lang w:val="ru-RU"/>
        </w:rPr>
        <w:t xml:space="preserve">-T F.740.9 (03/2025): </w:t>
      </w:r>
      <w:r w:rsidR="00EA6E64" w:rsidRPr="00E07C54">
        <w:rPr>
          <w:sz w:val="18"/>
          <w:szCs w:val="18"/>
          <w:lang w:val="ru-RU"/>
        </w:rPr>
        <w:t>Требования к обеспечению возможности услуг виртуальной реальности на основе архитектуры IPTV</w:t>
      </w:r>
    </w:p>
    <w:p w14:paraId="77C01018" w14:textId="5D045E09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F.740.10 (03/2025): </w:t>
      </w:r>
      <w:r w:rsidR="00EA6E64" w:rsidRPr="00E07C54">
        <w:rPr>
          <w:sz w:val="18"/>
          <w:szCs w:val="18"/>
          <w:lang w:val="ru-RU"/>
        </w:rPr>
        <w:t xml:space="preserve">Требования </w:t>
      </w:r>
      <w:r w:rsidR="003532B2" w:rsidRPr="00E07C54">
        <w:rPr>
          <w:sz w:val="18"/>
          <w:szCs w:val="18"/>
          <w:lang w:val="ru-RU"/>
        </w:rPr>
        <w:t xml:space="preserve">к </w:t>
      </w:r>
      <w:r w:rsidR="00EA6E64" w:rsidRPr="00E07C54">
        <w:rPr>
          <w:sz w:val="18"/>
          <w:szCs w:val="18"/>
          <w:lang w:val="ru-RU"/>
        </w:rPr>
        <w:t>аннотировани</w:t>
      </w:r>
      <w:r w:rsidR="003532B2" w:rsidRPr="00E07C54">
        <w:rPr>
          <w:sz w:val="18"/>
          <w:szCs w:val="18"/>
          <w:lang w:val="ru-RU"/>
        </w:rPr>
        <w:t>ю</w:t>
      </w:r>
      <w:r w:rsidR="00EA6E64" w:rsidRPr="00E07C54">
        <w:rPr>
          <w:sz w:val="18"/>
          <w:szCs w:val="18"/>
          <w:lang w:val="ru-RU"/>
        </w:rPr>
        <w:t xml:space="preserve"> данных культуры</w:t>
      </w:r>
      <w:r w:rsidR="003532B2" w:rsidRPr="00E07C54">
        <w:rPr>
          <w:sz w:val="18"/>
          <w:szCs w:val="18"/>
          <w:lang w:val="ru-RU"/>
        </w:rPr>
        <w:t xml:space="preserve"> и его</w:t>
      </w:r>
      <w:r w:rsidR="00EC57EE" w:rsidRPr="00E07C54">
        <w:rPr>
          <w:sz w:val="18"/>
          <w:szCs w:val="18"/>
          <w:lang w:val="ru-RU"/>
        </w:rPr>
        <w:t> </w:t>
      </w:r>
      <w:r w:rsidR="003532B2" w:rsidRPr="00E07C54">
        <w:rPr>
          <w:sz w:val="18"/>
          <w:szCs w:val="18"/>
          <w:lang w:val="ru-RU"/>
        </w:rPr>
        <w:t>процедура</w:t>
      </w:r>
    </w:p>
    <w:p w14:paraId="1E367284" w14:textId="56F5250F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>Рекомендация МСЭ-T</w:t>
      </w:r>
      <w:r w:rsidR="004C41DB" w:rsidRPr="00E07C54">
        <w:rPr>
          <w:sz w:val="18"/>
          <w:szCs w:val="18"/>
          <w:lang w:val="ru-RU"/>
        </w:rPr>
        <w:t xml:space="preserve"> F.740.11 (03/2025): </w:t>
      </w:r>
      <w:r w:rsidR="00EA6E64" w:rsidRPr="00E07C54">
        <w:rPr>
          <w:sz w:val="18"/>
          <w:szCs w:val="18"/>
          <w:lang w:val="ru-RU"/>
        </w:rPr>
        <w:t xml:space="preserve">Требования </w:t>
      </w:r>
      <w:r w:rsidR="002D649E" w:rsidRPr="00E07C54">
        <w:rPr>
          <w:sz w:val="18"/>
          <w:szCs w:val="18"/>
          <w:lang w:val="ru-RU"/>
        </w:rPr>
        <w:t xml:space="preserve">к </w:t>
      </w:r>
      <w:r w:rsidR="00EA6E64" w:rsidRPr="00E07C54">
        <w:rPr>
          <w:sz w:val="18"/>
          <w:szCs w:val="18"/>
          <w:lang w:val="ru-RU"/>
        </w:rPr>
        <w:t>облачны</w:t>
      </w:r>
      <w:r w:rsidR="002D649E" w:rsidRPr="00E07C54">
        <w:rPr>
          <w:sz w:val="18"/>
          <w:szCs w:val="18"/>
          <w:lang w:val="ru-RU"/>
        </w:rPr>
        <w:t>м</w:t>
      </w:r>
      <w:r w:rsidR="00EA6E64" w:rsidRPr="00E07C54">
        <w:rPr>
          <w:sz w:val="18"/>
          <w:szCs w:val="18"/>
          <w:lang w:val="ru-RU"/>
        </w:rPr>
        <w:t xml:space="preserve"> систем</w:t>
      </w:r>
      <w:r w:rsidR="002D649E" w:rsidRPr="00E07C54">
        <w:rPr>
          <w:sz w:val="18"/>
          <w:szCs w:val="18"/>
          <w:lang w:val="ru-RU"/>
        </w:rPr>
        <w:t>ам</w:t>
      </w:r>
      <w:r w:rsidR="00EA6E64" w:rsidRPr="00E07C54">
        <w:rPr>
          <w:sz w:val="18"/>
          <w:szCs w:val="18"/>
          <w:lang w:val="ru-RU"/>
        </w:rPr>
        <w:t xml:space="preserve"> дополненной реальности</w:t>
      </w:r>
      <w:r w:rsidR="002D649E" w:rsidRPr="00E07C54">
        <w:rPr>
          <w:sz w:val="18"/>
          <w:szCs w:val="18"/>
          <w:lang w:val="ru-RU"/>
        </w:rPr>
        <w:t xml:space="preserve"> и их структура</w:t>
      </w:r>
    </w:p>
    <w:p w14:paraId="29D3E6EE" w14:textId="53F33728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F.742 (V2) (03/2025): </w:t>
      </w:r>
      <w:r w:rsidR="00EA6E64" w:rsidRPr="00E07C54">
        <w:rPr>
          <w:sz w:val="18"/>
          <w:szCs w:val="18"/>
          <w:lang w:val="ru-RU"/>
        </w:rPr>
        <w:t>Описание услуг дистанционного обучения и требования</w:t>
      </w:r>
      <w:r w:rsidR="00EC57EE" w:rsidRPr="00E07C54">
        <w:rPr>
          <w:sz w:val="18"/>
          <w:szCs w:val="18"/>
          <w:lang w:val="ru-RU"/>
        </w:rPr>
        <w:t> </w:t>
      </w:r>
      <w:r w:rsidR="00EA6E64" w:rsidRPr="00E07C54">
        <w:rPr>
          <w:sz w:val="18"/>
          <w:szCs w:val="18"/>
          <w:lang w:val="ru-RU"/>
        </w:rPr>
        <w:t>к ним</w:t>
      </w:r>
    </w:p>
    <w:p w14:paraId="414EFC0C" w14:textId="0F7A592C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F.743.29 (03/2025): </w:t>
      </w:r>
      <w:r w:rsidR="00A45AEF" w:rsidRPr="00E07C54">
        <w:rPr>
          <w:sz w:val="18"/>
          <w:szCs w:val="18"/>
          <w:lang w:val="ru-RU"/>
        </w:rPr>
        <w:t>Требования к системе обобщения моделей в "умном" видеонаблюдении и ее структура</w:t>
      </w:r>
    </w:p>
    <w:p w14:paraId="0E282C0F" w14:textId="0C57D176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F.743.30 (03/2025): </w:t>
      </w:r>
      <w:r w:rsidR="00A45AEF" w:rsidRPr="00E07C54">
        <w:rPr>
          <w:sz w:val="18"/>
          <w:szCs w:val="18"/>
          <w:lang w:val="ru-RU"/>
        </w:rPr>
        <w:t>Архитектура облачной вычислительной платформы, поддерживающей систему видеонаблюдения</w:t>
      </w:r>
    </w:p>
    <w:p w14:paraId="362EEACE" w14:textId="465FFC5F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F.743.31 (03/2025): </w:t>
      </w:r>
      <w:r w:rsidR="002B1D06" w:rsidRPr="00E07C54">
        <w:rPr>
          <w:sz w:val="18"/>
          <w:szCs w:val="18"/>
          <w:lang w:val="ru-RU"/>
        </w:rPr>
        <w:t>Требования к развитию и эксплуатации мультимедийных информационных ресурсов</w:t>
      </w:r>
    </w:p>
    <w:p w14:paraId="40F2B2E2" w14:textId="7F356A64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F.743.32 (03/2025): </w:t>
      </w:r>
      <w:r w:rsidR="002B1D06" w:rsidRPr="00E07C54">
        <w:rPr>
          <w:sz w:val="18"/>
          <w:szCs w:val="18"/>
          <w:lang w:val="ru-RU"/>
        </w:rPr>
        <w:t>Структура оценки мультимедийных информационных</w:t>
      </w:r>
      <w:r w:rsidR="00EC57EE" w:rsidRPr="00E07C54">
        <w:rPr>
          <w:sz w:val="18"/>
          <w:szCs w:val="18"/>
          <w:lang w:val="ru-RU"/>
        </w:rPr>
        <w:t> </w:t>
      </w:r>
      <w:r w:rsidR="002B1D06" w:rsidRPr="00E07C54">
        <w:rPr>
          <w:sz w:val="18"/>
          <w:szCs w:val="18"/>
          <w:lang w:val="ru-RU"/>
        </w:rPr>
        <w:t>ресурсов</w:t>
      </w:r>
    </w:p>
    <w:p w14:paraId="39C55DF8" w14:textId="1C73968D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F.747.16 (03/2025): </w:t>
      </w:r>
      <w:r w:rsidR="002B1D06" w:rsidRPr="00E07C54">
        <w:rPr>
          <w:sz w:val="18"/>
          <w:szCs w:val="18"/>
          <w:lang w:val="ru-RU"/>
        </w:rPr>
        <w:t>Требования к услуге обнаружения поверхностных дефектов промышленных изделий на основе трехмерного машинного зрения</w:t>
      </w:r>
    </w:p>
    <w:p w14:paraId="63B2D313" w14:textId="287A83BD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F.748.6 (03/2025): </w:t>
      </w:r>
      <w:r w:rsidR="002B1D06" w:rsidRPr="00E07C54">
        <w:rPr>
          <w:sz w:val="18"/>
          <w:szCs w:val="18"/>
          <w:lang w:val="ru-RU"/>
        </w:rPr>
        <w:t>Требования к интерактивной мультимедийной системе связи устройств интернета вещей (</w:t>
      </w:r>
      <w:proofErr w:type="spellStart"/>
      <w:r w:rsidR="002B1D06" w:rsidRPr="00E07C54">
        <w:rPr>
          <w:sz w:val="18"/>
          <w:szCs w:val="18"/>
          <w:lang w:val="ru-RU"/>
        </w:rPr>
        <w:t>IoT</w:t>
      </w:r>
      <w:proofErr w:type="spellEnd"/>
      <w:r w:rsidR="002B1D06" w:rsidRPr="00E07C54">
        <w:rPr>
          <w:sz w:val="18"/>
          <w:szCs w:val="18"/>
          <w:lang w:val="ru-RU"/>
        </w:rPr>
        <w:t>) и ее структура</w:t>
      </w:r>
    </w:p>
    <w:p w14:paraId="5E5873E4" w14:textId="055E19E7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F.748.41 (03/2025): </w:t>
      </w:r>
      <w:r w:rsidR="002B1D06" w:rsidRPr="00E07C54">
        <w:rPr>
          <w:sz w:val="18"/>
          <w:szCs w:val="18"/>
          <w:lang w:val="ru-RU"/>
        </w:rPr>
        <w:t xml:space="preserve">Технические требования </w:t>
      </w:r>
      <w:r w:rsidR="003532B2" w:rsidRPr="00E07C54">
        <w:rPr>
          <w:sz w:val="18"/>
          <w:szCs w:val="18"/>
          <w:lang w:val="ru-RU"/>
        </w:rPr>
        <w:t xml:space="preserve">к </w:t>
      </w:r>
      <w:r w:rsidR="002B1D06" w:rsidRPr="00E07C54">
        <w:rPr>
          <w:sz w:val="18"/>
          <w:szCs w:val="18"/>
          <w:lang w:val="ru-RU"/>
        </w:rPr>
        <w:t>приложени</w:t>
      </w:r>
      <w:r w:rsidR="003532B2" w:rsidRPr="00E07C54">
        <w:rPr>
          <w:sz w:val="18"/>
          <w:szCs w:val="18"/>
          <w:lang w:val="ru-RU"/>
        </w:rPr>
        <w:t>ю</w:t>
      </w:r>
      <w:r w:rsidR="002B1D06" w:rsidRPr="00E07C54">
        <w:rPr>
          <w:sz w:val="18"/>
          <w:szCs w:val="18"/>
          <w:lang w:val="ru-RU"/>
        </w:rPr>
        <w:t xml:space="preserve"> для определения поведения водителя на основе ИИ</w:t>
      </w:r>
      <w:r w:rsidR="003532B2" w:rsidRPr="00E07C54">
        <w:rPr>
          <w:sz w:val="18"/>
          <w:szCs w:val="18"/>
          <w:lang w:val="ru-RU"/>
        </w:rPr>
        <w:t xml:space="preserve"> и методы его оценки</w:t>
      </w:r>
    </w:p>
    <w:p w14:paraId="0262D291" w14:textId="0C142A7E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F.748.42 (03/2025): </w:t>
      </w:r>
      <w:r w:rsidR="002B1D06" w:rsidRPr="00E07C54">
        <w:rPr>
          <w:sz w:val="18"/>
          <w:szCs w:val="18"/>
          <w:lang w:val="ru-RU"/>
        </w:rPr>
        <w:t>Требования к системам виртуального тактильного взаимодействия и их структура</w:t>
      </w:r>
    </w:p>
    <w:p w14:paraId="2434A4E6" w14:textId="0EAF727E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F.748.43 (03/2025): </w:t>
      </w:r>
      <w:r w:rsidR="002B1D06" w:rsidRPr="00E07C54">
        <w:rPr>
          <w:sz w:val="18"/>
          <w:szCs w:val="18"/>
          <w:lang w:val="ru-RU"/>
        </w:rPr>
        <w:t>Требования к платформе модели основания и ее</w:t>
      </w:r>
      <w:r w:rsidR="00EC57EE" w:rsidRPr="00E07C54">
        <w:rPr>
          <w:sz w:val="18"/>
          <w:szCs w:val="18"/>
          <w:lang w:val="ru-RU"/>
        </w:rPr>
        <w:t> </w:t>
      </w:r>
      <w:r w:rsidR="002B1D06" w:rsidRPr="00E07C54">
        <w:rPr>
          <w:sz w:val="18"/>
          <w:szCs w:val="18"/>
          <w:lang w:val="ru-RU"/>
        </w:rPr>
        <w:t>структура</w:t>
      </w:r>
    </w:p>
    <w:p w14:paraId="12A6C315" w14:textId="1D1F06B1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F.748.44 (03/2025): </w:t>
      </w:r>
      <w:r w:rsidR="002B1D06" w:rsidRPr="00E07C54">
        <w:rPr>
          <w:sz w:val="18"/>
          <w:szCs w:val="18"/>
          <w:lang w:val="ru-RU"/>
        </w:rPr>
        <w:t xml:space="preserve">Критерии оценки моделей оснований: </w:t>
      </w:r>
      <w:r w:rsidR="00C51B59" w:rsidRPr="00E07C54">
        <w:rPr>
          <w:sz w:val="18"/>
          <w:szCs w:val="18"/>
          <w:lang w:val="ru-RU"/>
        </w:rPr>
        <w:t>контрольный</w:t>
      </w:r>
      <w:r w:rsidR="00EC57EE" w:rsidRPr="00E07C54">
        <w:rPr>
          <w:sz w:val="18"/>
          <w:szCs w:val="18"/>
          <w:lang w:val="ru-RU"/>
        </w:rPr>
        <w:t> </w:t>
      </w:r>
      <w:r w:rsidR="00C51B59" w:rsidRPr="00E07C54">
        <w:rPr>
          <w:sz w:val="18"/>
          <w:szCs w:val="18"/>
          <w:lang w:val="ru-RU"/>
        </w:rPr>
        <w:t>показатель</w:t>
      </w:r>
    </w:p>
    <w:p w14:paraId="2296B799" w14:textId="1A0918CC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F.748.45 (03/2025): </w:t>
      </w:r>
      <w:r w:rsidR="00C51B59" w:rsidRPr="00E07C54">
        <w:rPr>
          <w:sz w:val="18"/>
          <w:szCs w:val="18"/>
          <w:lang w:val="ru-RU"/>
        </w:rPr>
        <w:t xml:space="preserve">Технические требования </w:t>
      </w:r>
      <w:r w:rsidR="003532B2" w:rsidRPr="00E07C54">
        <w:rPr>
          <w:sz w:val="18"/>
          <w:szCs w:val="18"/>
          <w:lang w:val="ru-RU"/>
        </w:rPr>
        <w:t>к</w:t>
      </w:r>
      <w:r w:rsidR="00C51B59" w:rsidRPr="00E07C54">
        <w:rPr>
          <w:sz w:val="18"/>
          <w:szCs w:val="18"/>
          <w:lang w:val="ru-RU"/>
        </w:rPr>
        <w:t xml:space="preserve"> генерации кода на основе ИИ в мультимедийных приложениях</w:t>
      </w:r>
      <w:r w:rsidR="003532B2" w:rsidRPr="00E07C54">
        <w:rPr>
          <w:sz w:val="18"/>
          <w:szCs w:val="18"/>
          <w:lang w:val="ru-RU"/>
        </w:rPr>
        <w:t xml:space="preserve"> и методы ее оценки</w:t>
      </w:r>
    </w:p>
    <w:p w14:paraId="0B0E408D" w14:textId="243A8972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F.748.46 (03/2025): </w:t>
      </w:r>
      <w:r w:rsidR="00C51B59" w:rsidRPr="00E07C54">
        <w:rPr>
          <w:sz w:val="18"/>
          <w:szCs w:val="18"/>
          <w:lang w:val="ru-RU"/>
        </w:rPr>
        <w:t xml:space="preserve">Требования </w:t>
      </w:r>
      <w:r w:rsidR="002D649E" w:rsidRPr="00E07C54">
        <w:rPr>
          <w:sz w:val="18"/>
          <w:szCs w:val="18"/>
          <w:lang w:val="ru-RU"/>
        </w:rPr>
        <w:t xml:space="preserve">к </w:t>
      </w:r>
      <w:r w:rsidR="00C51B59" w:rsidRPr="00E07C54">
        <w:rPr>
          <w:sz w:val="18"/>
          <w:szCs w:val="18"/>
          <w:lang w:val="ru-RU"/>
        </w:rPr>
        <w:t>модул</w:t>
      </w:r>
      <w:r w:rsidR="002D649E" w:rsidRPr="00E07C54">
        <w:rPr>
          <w:sz w:val="18"/>
          <w:szCs w:val="18"/>
          <w:lang w:val="ru-RU"/>
        </w:rPr>
        <w:t>ям</w:t>
      </w:r>
      <w:r w:rsidR="00C51B59" w:rsidRPr="00E07C54">
        <w:rPr>
          <w:sz w:val="18"/>
          <w:szCs w:val="18"/>
          <w:lang w:val="ru-RU"/>
        </w:rPr>
        <w:t xml:space="preserve"> искусственного интеллекта на основе крупномасштабной предварительно обученной модели</w:t>
      </w:r>
      <w:r w:rsidR="002D649E" w:rsidRPr="00E07C54">
        <w:rPr>
          <w:sz w:val="18"/>
          <w:szCs w:val="18"/>
          <w:lang w:val="ru-RU"/>
        </w:rPr>
        <w:t xml:space="preserve"> и методы их оценки</w:t>
      </w:r>
    </w:p>
    <w:p w14:paraId="3CCF1E24" w14:textId="78C4CB8E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F.748.47 (03/2025): </w:t>
      </w:r>
      <w:r w:rsidR="00C51B59" w:rsidRPr="00E07C54">
        <w:rPr>
          <w:sz w:val="18"/>
          <w:szCs w:val="18"/>
          <w:lang w:val="ru-RU"/>
        </w:rPr>
        <w:t>Функциональные требования к разработке искусственного интеллекта в рамках облачной платформы на основе ИИ: автоматизированное машинное обучение</w:t>
      </w:r>
    </w:p>
    <w:p w14:paraId="70C41867" w14:textId="08577755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F.748.48 (03/2025): </w:t>
      </w:r>
      <w:r w:rsidR="00C51B59" w:rsidRPr="00E07C54">
        <w:rPr>
          <w:sz w:val="18"/>
          <w:szCs w:val="18"/>
          <w:lang w:val="ru-RU"/>
        </w:rPr>
        <w:t>Технические спецификации облачной платформы на основе искусственного интеллекта: развертывание модели ИИ</w:t>
      </w:r>
    </w:p>
    <w:p w14:paraId="2DE912A4" w14:textId="7B4D4C9B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F.748.49 (03/2025): </w:t>
      </w:r>
      <w:r w:rsidR="00C51B59" w:rsidRPr="00E07C54">
        <w:rPr>
          <w:sz w:val="18"/>
          <w:szCs w:val="18"/>
          <w:lang w:val="ru-RU"/>
        </w:rPr>
        <w:t xml:space="preserve">Архитектура и протоколы </w:t>
      </w:r>
      <w:proofErr w:type="spellStart"/>
      <w:r w:rsidR="00C51B59" w:rsidRPr="00E07C54">
        <w:rPr>
          <w:sz w:val="18"/>
          <w:szCs w:val="18"/>
          <w:lang w:val="ru-RU"/>
        </w:rPr>
        <w:t>мультиалгоритмических</w:t>
      </w:r>
      <w:proofErr w:type="spellEnd"/>
      <w:r w:rsidR="00C51B59" w:rsidRPr="00E07C54">
        <w:rPr>
          <w:sz w:val="18"/>
          <w:szCs w:val="18"/>
          <w:lang w:val="ru-RU"/>
        </w:rPr>
        <w:t xml:space="preserve"> систем</w:t>
      </w:r>
      <w:r w:rsidR="00AB052B" w:rsidRPr="00E07C54">
        <w:rPr>
          <w:sz w:val="18"/>
          <w:szCs w:val="18"/>
          <w:lang w:val="ru-RU"/>
        </w:rPr>
        <w:t> </w:t>
      </w:r>
      <w:r w:rsidR="00C51B59" w:rsidRPr="00E07C54">
        <w:rPr>
          <w:sz w:val="18"/>
          <w:szCs w:val="18"/>
          <w:lang w:val="ru-RU"/>
        </w:rPr>
        <w:t>планирования</w:t>
      </w:r>
    </w:p>
    <w:p w14:paraId="617CF4B8" w14:textId="74344ED5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F.748.50 (03/2025): </w:t>
      </w:r>
      <w:r w:rsidR="003532B2" w:rsidRPr="00E07C54">
        <w:rPr>
          <w:sz w:val="18"/>
          <w:szCs w:val="18"/>
          <w:lang w:val="ru-RU"/>
        </w:rPr>
        <w:t xml:space="preserve">Структура </w:t>
      </w:r>
      <w:r w:rsidR="00C51B59" w:rsidRPr="00E07C54">
        <w:rPr>
          <w:sz w:val="18"/>
          <w:szCs w:val="18"/>
          <w:lang w:val="ru-RU"/>
        </w:rPr>
        <w:t>интерфейс</w:t>
      </w:r>
      <w:r w:rsidR="003532B2" w:rsidRPr="00E07C54">
        <w:rPr>
          <w:sz w:val="18"/>
          <w:szCs w:val="18"/>
          <w:lang w:val="ru-RU"/>
        </w:rPr>
        <w:t>ов</w:t>
      </w:r>
      <w:r w:rsidR="00C51B59" w:rsidRPr="00E07C54">
        <w:rPr>
          <w:sz w:val="18"/>
          <w:szCs w:val="18"/>
          <w:lang w:val="ru-RU"/>
        </w:rPr>
        <w:t xml:space="preserve"> доступа </w:t>
      </w:r>
      <w:r w:rsidR="00DB077E" w:rsidRPr="00E07C54">
        <w:rPr>
          <w:sz w:val="18"/>
          <w:szCs w:val="18"/>
          <w:lang w:val="ru-RU"/>
        </w:rPr>
        <w:t xml:space="preserve">цифрового </w:t>
      </w:r>
      <w:r w:rsidR="00C51B59" w:rsidRPr="00E07C54">
        <w:rPr>
          <w:sz w:val="18"/>
          <w:szCs w:val="18"/>
          <w:lang w:val="ru-RU"/>
        </w:rPr>
        <w:t xml:space="preserve">человека и </w:t>
      </w:r>
      <w:r w:rsidR="003532B2" w:rsidRPr="00E07C54">
        <w:rPr>
          <w:sz w:val="18"/>
          <w:szCs w:val="18"/>
          <w:lang w:val="ru-RU"/>
        </w:rPr>
        <w:t>требования к ним</w:t>
      </w:r>
    </w:p>
    <w:p w14:paraId="11C51A34" w14:textId="2D5B78C0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F.748.51 (03/2025): </w:t>
      </w:r>
      <w:r w:rsidR="00C51B59" w:rsidRPr="00E07C54">
        <w:rPr>
          <w:sz w:val="18"/>
          <w:szCs w:val="18"/>
          <w:lang w:val="ru-RU"/>
        </w:rPr>
        <w:t>Требования к системам тактильного рендеринга на основе искусственного интеллекта в мультимедийных терминалах</w:t>
      </w:r>
    </w:p>
    <w:p w14:paraId="518AEAD2" w14:textId="043855A0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F.748.52 (03/2025): </w:t>
      </w:r>
      <w:r w:rsidR="003246EE" w:rsidRPr="00E07C54">
        <w:rPr>
          <w:sz w:val="18"/>
          <w:szCs w:val="18"/>
          <w:lang w:val="ru-RU"/>
        </w:rPr>
        <w:t xml:space="preserve">Требования </w:t>
      </w:r>
      <w:r w:rsidR="00DB077E" w:rsidRPr="00E07C54">
        <w:rPr>
          <w:sz w:val="18"/>
          <w:szCs w:val="18"/>
          <w:lang w:val="ru-RU"/>
        </w:rPr>
        <w:t xml:space="preserve">к </w:t>
      </w:r>
      <w:r w:rsidR="003246EE" w:rsidRPr="00E07C54">
        <w:rPr>
          <w:sz w:val="18"/>
          <w:szCs w:val="18"/>
          <w:lang w:val="ru-RU"/>
        </w:rPr>
        <w:t>дополненной поиском генерации в крупномасштабной предварительно обученной модели</w:t>
      </w:r>
      <w:r w:rsidR="00DB077E" w:rsidRPr="00E07C54">
        <w:rPr>
          <w:sz w:val="18"/>
          <w:szCs w:val="18"/>
          <w:lang w:val="ru-RU"/>
        </w:rPr>
        <w:t xml:space="preserve"> и методы ее оценки</w:t>
      </w:r>
    </w:p>
    <w:p w14:paraId="595F6164" w14:textId="7705BA7E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F.748.53 (03/2025): </w:t>
      </w:r>
      <w:r w:rsidR="00C51B59" w:rsidRPr="00E07C54">
        <w:rPr>
          <w:sz w:val="18"/>
          <w:szCs w:val="18"/>
          <w:lang w:val="ru-RU"/>
        </w:rPr>
        <w:t>Методы представления и сжатия моделей искусственного</w:t>
      </w:r>
      <w:r w:rsidR="003B27FA" w:rsidRPr="00E07C54">
        <w:rPr>
          <w:sz w:val="18"/>
          <w:szCs w:val="18"/>
          <w:lang w:val="ru-RU"/>
        </w:rPr>
        <w:t> </w:t>
      </w:r>
      <w:r w:rsidR="00C51B59" w:rsidRPr="00E07C54">
        <w:rPr>
          <w:sz w:val="18"/>
          <w:szCs w:val="18"/>
          <w:lang w:val="ru-RU"/>
        </w:rPr>
        <w:t>интеллекта</w:t>
      </w:r>
    </w:p>
    <w:p w14:paraId="3B2810C5" w14:textId="228CDD07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F.748.55 (03/2025): </w:t>
      </w:r>
      <w:r w:rsidR="00C51B59" w:rsidRPr="00E07C54">
        <w:rPr>
          <w:sz w:val="18"/>
          <w:szCs w:val="18"/>
          <w:lang w:val="ru-RU"/>
        </w:rPr>
        <w:t xml:space="preserve">Технические требования </w:t>
      </w:r>
      <w:r w:rsidR="00DB077E" w:rsidRPr="00E07C54">
        <w:rPr>
          <w:sz w:val="18"/>
          <w:szCs w:val="18"/>
          <w:lang w:val="ru-RU"/>
        </w:rPr>
        <w:t xml:space="preserve">к </w:t>
      </w:r>
      <w:r w:rsidR="00C51B59" w:rsidRPr="00E07C54">
        <w:rPr>
          <w:sz w:val="18"/>
          <w:szCs w:val="18"/>
          <w:lang w:val="ru-RU"/>
        </w:rPr>
        <w:t>роботизированной систем</w:t>
      </w:r>
      <w:r w:rsidR="00DB077E" w:rsidRPr="00E07C54">
        <w:rPr>
          <w:sz w:val="18"/>
          <w:szCs w:val="18"/>
          <w:lang w:val="ru-RU"/>
        </w:rPr>
        <w:t>е</w:t>
      </w:r>
      <w:r w:rsidR="00C51B59" w:rsidRPr="00E07C54">
        <w:rPr>
          <w:sz w:val="18"/>
          <w:szCs w:val="18"/>
          <w:lang w:val="ru-RU"/>
        </w:rPr>
        <w:t xml:space="preserve"> автоматизации процессов</w:t>
      </w:r>
      <w:r w:rsidR="00DB077E" w:rsidRPr="00E07C54">
        <w:rPr>
          <w:sz w:val="18"/>
          <w:szCs w:val="18"/>
          <w:lang w:val="ru-RU"/>
        </w:rPr>
        <w:t xml:space="preserve"> и методы ее оценки</w:t>
      </w:r>
    </w:p>
    <w:p w14:paraId="0B182E6F" w14:textId="4B73BC31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F.751.23 (03/2025): </w:t>
      </w:r>
      <w:r w:rsidR="00E91E40" w:rsidRPr="00E07C54">
        <w:rPr>
          <w:sz w:val="18"/>
          <w:szCs w:val="18"/>
          <w:lang w:val="ru-RU"/>
        </w:rPr>
        <w:t xml:space="preserve">Структура </w:t>
      </w:r>
      <w:r w:rsidR="00C51B59" w:rsidRPr="00E07C54">
        <w:rPr>
          <w:sz w:val="18"/>
          <w:szCs w:val="18"/>
          <w:lang w:val="ru-RU"/>
        </w:rPr>
        <w:t xml:space="preserve">функциональной совместимости технологий на основе распределенного реестра и </w:t>
      </w:r>
      <w:r w:rsidR="00E91E40" w:rsidRPr="00E07C54">
        <w:rPr>
          <w:sz w:val="18"/>
          <w:szCs w:val="18"/>
          <w:lang w:val="ru-RU"/>
        </w:rPr>
        <w:t>требования к ней</w:t>
      </w:r>
    </w:p>
    <w:p w14:paraId="39BA1C23" w14:textId="33165BFD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F.751.24 (03/2025): </w:t>
      </w:r>
      <w:r w:rsidR="003246EE" w:rsidRPr="00E07C54">
        <w:rPr>
          <w:sz w:val="18"/>
          <w:szCs w:val="18"/>
          <w:lang w:val="ru-RU"/>
        </w:rPr>
        <w:t>Структура услуг авторизации на основе технологий распределенного реестра и требования к н</w:t>
      </w:r>
      <w:r w:rsidR="00E91E40" w:rsidRPr="00E07C54">
        <w:rPr>
          <w:sz w:val="18"/>
          <w:szCs w:val="18"/>
          <w:lang w:val="ru-RU"/>
        </w:rPr>
        <w:t>им</w:t>
      </w:r>
    </w:p>
    <w:p w14:paraId="33D62CF4" w14:textId="1F280C1E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F.751.25 (03/2025): </w:t>
      </w:r>
      <w:r w:rsidR="003246EE" w:rsidRPr="00E07C54">
        <w:rPr>
          <w:sz w:val="18"/>
          <w:szCs w:val="18"/>
          <w:lang w:val="ru-RU"/>
        </w:rPr>
        <w:t>Структура реагирования на спрос в "умных" сетях энергоснабжения на основе технологий распределенного реестра и требования к нему</w:t>
      </w:r>
    </w:p>
    <w:p w14:paraId="3A8755FF" w14:textId="4D3B01F7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F.751.26 (03/2025): </w:t>
      </w:r>
      <w:r w:rsidR="003246EE" w:rsidRPr="00E07C54">
        <w:rPr>
          <w:sz w:val="18"/>
          <w:szCs w:val="18"/>
          <w:lang w:val="ru-RU"/>
        </w:rPr>
        <w:t>Структура совместного использования накопителей энергии на основе технологий распределенного реестра и требования к нему</w:t>
      </w:r>
    </w:p>
    <w:p w14:paraId="74FAEACE" w14:textId="1BC461EA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F.751.27 (03/2025): </w:t>
      </w:r>
      <w:r w:rsidR="003246EE" w:rsidRPr="00E07C54">
        <w:rPr>
          <w:sz w:val="18"/>
          <w:szCs w:val="18"/>
          <w:lang w:val="ru-RU"/>
        </w:rPr>
        <w:t>Структура услуги мультимедийных информационных ресурсов на основе технологий распределенного реестра</w:t>
      </w:r>
    </w:p>
    <w:p w14:paraId="590ED280" w14:textId="4F61EA8A" w:rsidR="004C41DB" w:rsidRPr="00E07C54" w:rsidRDefault="0072618B" w:rsidP="0059407C">
      <w:pPr>
        <w:keepNext/>
        <w:keepLines/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lastRenderedPageBreak/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F.760.3 (03/2025): </w:t>
      </w:r>
      <w:r w:rsidR="003246EE" w:rsidRPr="00E07C54">
        <w:rPr>
          <w:sz w:val="18"/>
          <w:szCs w:val="18"/>
          <w:lang w:val="ru-RU"/>
        </w:rPr>
        <w:t>Метаданные для представления информации о бедствиях с учетом человеческого фактора</w:t>
      </w:r>
    </w:p>
    <w:p w14:paraId="28AE6778" w14:textId="6E91E86B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F.780.6 (03/2025): </w:t>
      </w:r>
      <w:r w:rsidR="00EA6E64" w:rsidRPr="00E07C54">
        <w:rPr>
          <w:sz w:val="18"/>
          <w:szCs w:val="18"/>
          <w:lang w:val="ru-RU"/>
        </w:rPr>
        <w:t xml:space="preserve">Требования </w:t>
      </w:r>
      <w:r w:rsidR="003246EE" w:rsidRPr="00E07C54">
        <w:rPr>
          <w:sz w:val="18"/>
          <w:szCs w:val="18"/>
          <w:lang w:val="ru-RU"/>
        </w:rPr>
        <w:t>к колориме</w:t>
      </w:r>
      <w:r w:rsidR="00CC3E28" w:rsidRPr="00E07C54">
        <w:rPr>
          <w:sz w:val="18"/>
          <w:szCs w:val="18"/>
          <w:lang w:val="ru-RU"/>
        </w:rPr>
        <w:t>т</w:t>
      </w:r>
      <w:r w:rsidR="003246EE" w:rsidRPr="00E07C54">
        <w:rPr>
          <w:sz w:val="18"/>
          <w:szCs w:val="18"/>
          <w:lang w:val="ru-RU"/>
        </w:rPr>
        <w:t>рии для</w:t>
      </w:r>
      <w:r w:rsidR="00EA6E64" w:rsidRPr="00E07C54">
        <w:rPr>
          <w:sz w:val="18"/>
          <w:szCs w:val="18"/>
          <w:lang w:val="ru-RU"/>
        </w:rPr>
        <w:t xml:space="preserve"> систем телемедицины, в которых используется формирование изображений сверхвысокой четкости</w:t>
      </w:r>
    </w:p>
    <w:p w14:paraId="45C440CF" w14:textId="292950AB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F.792 (03/2025): </w:t>
      </w:r>
      <w:r w:rsidR="00EA6E64" w:rsidRPr="00E07C54">
        <w:rPr>
          <w:sz w:val="18"/>
          <w:szCs w:val="18"/>
          <w:lang w:val="ru-RU"/>
        </w:rPr>
        <w:t xml:space="preserve">Требования </w:t>
      </w:r>
      <w:r w:rsidR="00E91E40" w:rsidRPr="00E07C54">
        <w:rPr>
          <w:sz w:val="18"/>
          <w:szCs w:val="18"/>
          <w:lang w:val="ru-RU"/>
        </w:rPr>
        <w:t>к</w:t>
      </w:r>
      <w:r w:rsidR="00EA6E64" w:rsidRPr="00E07C54">
        <w:rPr>
          <w:sz w:val="18"/>
          <w:szCs w:val="18"/>
          <w:lang w:val="ru-RU"/>
        </w:rPr>
        <w:t xml:space="preserve"> доступны</w:t>
      </w:r>
      <w:r w:rsidR="00E91E40" w:rsidRPr="00E07C54">
        <w:rPr>
          <w:sz w:val="18"/>
          <w:szCs w:val="18"/>
          <w:lang w:val="ru-RU"/>
        </w:rPr>
        <w:t>м</w:t>
      </w:r>
      <w:r w:rsidR="00EA6E64" w:rsidRPr="00E07C54">
        <w:rPr>
          <w:sz w:val="18"/>
          <w:szCs w:val="18"/>
          <w:lang w:val="ru-RU"/>
        </w:rPr>
        <w:t xml:space="preserve"> </w:t>
      </w:r>
      <w:r w:rsidR="00E91E40" w:rsidRPr="00E07C54">
        <w:rPr>
          <w:sz w:val="18"/>
          <w:szCs w:val="18"/>
          <w:lang w:val="ru-RU"/>
        </w:rPr>
        <w:t>перемещаемым</w:t>
      </w:r>
      <w:r w:rsidR="00EA6E64" w:rsidRPr="00E07C54">
        <w:rPr>
          <w:sz w:val="18"/>
          <w:szCs w:val="18"/>
          <w:lang w:val="ru-RU"/>
        </w:rPr>
        <w:t xml:space="preserve"> систем</w:t>
      </w:r>
      <w:r w:rsidR="00E91E40" w:rsidRPr="00E07C54">
        <w:rPr>
          <w:sz w:val="18"/>
          <w:szCs w:val="18"/>
          <w:lang w:val="ru-RU"/>
        </w:rPr>
        <w:t>ам связи</w:t>
      </w:r>
      <w:r w:rsidR="00EA6E64" w:rsidRPr="00E07C54">
        <w:rPr>
          <w:sz w:val="18"/>
          <w:szCs w:val="18"/>
          <w:lang w:val="ru-RU"/>
        </w:rPr>
        <w:t xml:space="preserve"> в сельской среде и вне дома</w:t>
      </w:r>
    </w:p>
    <w:p w14:paraId="14F7135A" w14:textId="6C5338F1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G.9960 (2023) </w:t>
      </w:r>
      <w:proofErr w:type="spellStart"/>
      <w:r w:rsidR="00EA6E64" w:rsidRPr="00E07C54">
        <w:rPr>
          <w:sz w:val="18"/>
          <w:szCs w:val="18"/>
          <w:lang w:val="ru-RU"/>
        </w:rPr>
        <w:t>Попр</w:t>
      </w:r>
      <w:proofErr w:type="spellEnd"/>
      <w:r w:rsidR="00EA6E64" w:rsidRPr="00E07C54">
        <w:rPr>
          <w:sz w:val="18"/>
          <w:szCs w:val="18"/>
          <w:lang w:val="ru-RU"/>
        </w:rPr>
        <w:t>. 2</w:t>
      </w:r>
    </w:p>
    <w:p w14:paraId="65AE287A" w14:textId="166F69C8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H.626.8 (03/2025): </w:t>
      </w:r>
      <w:r w:rsidR="00EA6E64" w:rsidRPr="00E07C54">
        <w:rPr>
          <w:sz w:val="18"/>
          <w:szCs w:val="18"/>
          <w:lang w:val="ru-RU"/>
        </w:rPr>
        <w:t>Протоколы для распределенных интеллектуальных систем на основе признаков</w:t>
      </w:r>
    </w:p>
    <w:p w14:paraId="6553C6C8" w14:textId="56F4978D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H.862.8 (03/2025): </w:t>
      </w:r>
      <w:r w:rsidR="008B6E31" w:rsidRPr="00E07C54">
        <w:rPr>
          <w:sz w:val="18"/>
          <w:szCs w:val="18"/>
          <w:lang w:val="ru-RU"/>
        </w:rPr>
        <w:t>Требования к платформе для оказания услуг в области гигиены труда и ее структура</w:t>
      </w:r>
    </w:p>
    <w:p w14:paraId="59FDC72A" w14:textId="771DD22F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J.1041 (03/2025): </w:t>
      </w:r>
      <w:r w:rsidR="008B6E31" w:rsidRPr="00E07C54">
        <w:rPr>
          <w:sz w:val="18"/>
          <w:szCs w:val="18"/>
          <w:lang w:val="ru-RU"/>
        </w:rPr>
        <w:t>Управление цифровыми правами на распространение видео- и аудиоконтента – Архитектура системы</w:t>
      </w:r>
    </w:p>
    <w:p w14:paraId="77CE6E4C" w14:textId="6B9808BF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J.1042 (03/2025): </w:t>
      </w:r>
      <w:r w:rsidR="008B6E31" w:rsidRPr="00E07C54">
        <w:rPr>
          <w:sz w:val="18"/>
          <w:szCs w:val="18"/>
          <w:lang w:val="ru-RU"/>
        </w:rPr>
        <w:t>Управление цифровыми правами на распространение видео- и аудиоконтента – Клиент</w:t>
      </w:r>
    </w:p>
    <w:p w14:paraId="456A43DC" w14:textId="21F09A9F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J.1305 (2023) </w:t>
      </w:r>
      <w:proofErr w:type="spellStart"/>
      <w:r w:rsidR="008B6E31" w:rsidRPr="00E07C54">
        <w:rPr>
          <w:sz w:val="18"/>
          <w:szCs w:val="18"/>
          <w:lang w:val="ru-RU"/>
        </w:rPr>
        <w:t>Испр</w:t>
      </w:r>
      <w:proofErr w:type="spellEnd"/>
      <w:r w:rsidR="008B6E31" w:rsidRPr="00E07C54">
        <w:rPr>
          <w:sz w:val="18"/>
          <w:szCs w:val="18"/>
          <w:lang w:val="ru-RU"/>
        </w:rPr>
        <w:t xml:space="preserve">. 2 </w:t>
      </w:r>
      <w:r w:rsidR="004C41DB" w:rsidRPr="00E07C54">
        <w:rPr>
          <w:sz w:val="18"/>
          <w:szCs w:val="18"/>
          <w:lang w:val="ru-RU"/>
        </w:rPr>
        <w:t>(03/2025)</w:t>
      </w:r>
    </w:p>
    <w:p w14:paraId="18BA1848" w14:textId="1F7B2A67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J.1306 (2023) </w:t>
      </w:r>
      <w:proofErr w:type="spellStart"/>
      <w:r w:rsidR="008B6E31" w:rsidRPr="00E07C54">
        <w:rPr>
          <w:sz w:val="18"/>
          <w:szCs w:val="18"/>
          <w:lang w:val="ru-RU"/>
        </w:rPr>
        <w:t>Испр</w:t>
      </w:r>
      <w:proofErr w:type="spellEnd"/>
      <w:r w:rsidR="008B6E31" w:rsidRPr="00E07C54">
        <w:rPr>
          <w:sz w:val="18"/>
          <w:szCs w:val="18"/>
          <w:lang w:val="ru-RU"/>
        </w:rPr>
        <w:t xml:space="preserve">. 2 </w:t>
      </w:r>
      <w:r w:rsidR="004C41DB" w:rsidRPr="00E07C54">
        <w:rPr>
          <w:sz w:val="18"/>
          <w:szCs w:val="18"/>
          <w:lang w:val="ru-RU"/>
        </w:rPr>
        <w:t>(03/2025)</w:t>
      </w:r>
    </w:p>
    <w:p w14:paraId="36422EF7" w14:textId="019F1E3E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J.1312 (03/2025): </w:t>
      </w:r>
      <w:r w:rsidR="008B6E31" w:rsidRPr="00E07C54">
        <w:rPr>
          <w:sz w:val="18"/>
          <w:szCs w:val="18"/>
          <w:lang w:val="ru-RU"/>
        </w:rPr>
        <w:t>Требования к архитектуре инфраструктуры облачной игровой</w:t>
      </w:r>
      <w:r w:rsidR="006C3E51" w:rsidRPr="00E07C54">
        <w:rPr>
          <w:sz w:val="18"/>
          <w:szCs w:val="18"/>
          <w:lang w:val="ru-RU"/>
        </w:rPr>
        <w:t> </w:t>
      </w:r>
      <w:r w:rsidR="008B6E31" w:rsidRPr="00E07C54">
        <w:rPr>
          <w:sz w:val="18"/>
          <w:szCs w:val="18"/>
          <w:lang w:val="ru-RU"/>
        </w:rPr>
        <w:t>услуги</w:t>
      </w:r>
    </w:p>
    <w:p w14:paraId="24108509" w14:textId="023D5B73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M.3042 (03/2025): </w:t>
      </w:r>
      <w:r w:rsidR="00E91E40" w:rsidRPr="00E07C54">
        <w:rPr>
          <w:sz w:val="18"/>
          <w:szCs w:val="18"/>
          <w:lang w:val="ru-RU"/>
        </w:rPr>
        <w:t>Структура</w:t>
      </w:r>
      <w:r w:rsidR="008B6E31" w:rsidRPr="00E07C54">
        <w:rPr>
          <w:sz w:val="18"/>
          <w:szCs w:val="18"/>
          <w:lang w:val="ru-RU"/>
        </w:rPr>
        <w:t xml:space="preserve"> оценки состояния сети связи</w:t>
      </w:r>
    </w:p>
    <w:p w14:paraId="28CC72CD" w14:textId="52443139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M.3110.1 (03/2025): </w:t>
      </w:r>
      <w:r w:rsidR="008B6E31" w:rsidRPr="00E07C54">
        <w:rPr>
          <w:sz w:val="18"/>
          <w:szCs w:val="18"/>
          <w:lang w:val="ru-RU"/>
        </w:rPr>
        <w:t>-Интерфейс Х для управления общими сетевыми ресурсами – Требования, нейтральные в отношении протоколов</w:t>
      </w:r>
    </w:p>
    <w:p w14:paraId="465CF5B8" w14:textId="072DB156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M.3111.1 (03/2025): </w:t>
      </w:r>
      <w:r w:rsidR="00EE40DA" w:rsidRPr="00E07C54">
        <w:rPr>
          <w:sz w:val="18"/>
          <w:szCs w:val="18"/>
          <w:lang w:val="ru-RU"/>
        </w:rPr>
        <w:t xml:space="preserve">Интерфейс Х </w:t>
      </w:r>
      <w:r w:rsidR="00E91E40" w:rsidRPr="00E07C54">
        <w:rPr>
          <w:sz w:val="18"/>
          <w:szCs w:val="18"/>
          <w:lang w:val="ru-RU"/>
        </w:rPr>
        <w:t>между</w:t>
      </w:r>
      <w:r w:rsidR="00EE40DA" w:rsidRPr="00E07C54">
        <w:rPr>
          <w:sz w:val="18"/>
          <w:szCs w:val="18"/>
          <w:lang w:val="ru-RU"/>
        </w:rPr>
        <w:t xml:space="preserve"> систем</w:t>
      </w:r>
      <w:r w:rsidR="00E91E40" w:rsidRPr="00E07C54">
        <w:rPr>
          <w:sz w:val="18"/>
          <w:szCs w:val="18"/>
          <w:lang w:val="ru-RU"/>
        </w:rPr>
        <w:t>ой</w:t>
      </w:r>
      <w:r w:rsidR="00EE40DA" w:rsidRPr="00E07C54">
        <w:rPr>
          <w:sz w:val="18"/>
          <w:szCs w:val="18"/>
          <w:lang w:val="ru-RU"/>
        </w:rPr>
        <w:t xml:space="preserve"> эксплуатации электросвязи и интернет-платформ</w:t>
      </w:r>
      <w:r w:rsidR="00E91E40" w:rsidRPr="00E07C54">
        <w:rPr>
          <w:sz w:val="18"/>
          <w:szCs w:val="18"/>
          <w:lang w:val="ru-RU"/>
        </w:rPr>
        <w:t>ой</w:t>
      </w:r>
      <w:r w:rsidR="00EE40DA" w:rsidRPr="00E07C54">
        <w:rPr>
          <w:sz w:val="18"/>
          <w:szCs w:val="18"/>
          <w:lang w:val="ru-RU"/>
        </w:rPr>
        <w:t xml:space="preserve"> электронной коммерции– Требования, нейтральные в отношении протоколов</w:t>
      </w:r>
    </w:p>
    <w:p w14:paraId="774B661D" w14:textId="5FEF61D8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M.3167.1 (03/2025): </w:t>
      </w:r>
      <w:r w:rsidR="00E91E40" w:rsidRPr="00E07C54">
        <w:rPr>
          <w:sz w:val="18"/>
          <w:szCs w:val="18"/>
          <w:lang w:val="ru-RU"/>
        </w:rPr>
        <w:t>Интерфейс для р</w:t>
      </w:r>
      <w:r w:rsidR="00EE40DA" w:rsidRPr="00E07C54">
        <w:rPr>
          <w:sz w:val="18"/>
          <w:szCs w:val="18"/>
          <w:lang w:val="ru-RU"/>
        </w:rPr>
        <w:t>оботизированно</w:t>
      </w:r>
      <w:r w:rsidR="00E91E40" w:rsidRPr="00E07C54">
        <w:rPr>
          <w:sz w:val="18"/>
          <w:szCs w:val="18"/>
          <w:lang w:val="ru-RU"/>
        </w:rPr>
        <w:t>го</w:t>
      </w:r>
      <w:r w:rsidR="00EE40DA" w:rsidRPr="00E07C54">
        <w:rPr>
          <w:sz w:val="18"/>
          <w:szCs w:val="18"/>
          <w:lang w:val="ru-RU"/>
        </w:rPr>
        <w:t xml:space="preserve"> "умно</w:t>
      </w:r>
      <w:r w:rsidR="00E91E40" w:rsidRPr="00E07C54">
        <w:rPr>
          <w:sz w:val="18"/>
          <w:szCs w:val="18"/>
          <w:lang w:val="ru-RU"/>
        </w:rPr>
        <w:t>го</w:t>
      </w:r>
      <w:r w:rsidR="00EE40DA" w:rsidRPr="00E07C54">
        <w:rPr>
          <w:sz w:val="18"/>
          <w:szCs w:val="18"/>
          <w:lang w:val="ru-RU"/>
        </w:rPr>
        <w:t>" патрулировани</w:t>
      </w:r>
      <w:r w:rsidR="00E91E40" w:rsidRPr="00E07C54">
        <w:rPr>
          <w:sz w:val="18"/>
          <w:szCs w:val="18"/>
          <w:lang w:val="ru-RU"/>
        </w:rPr>
        <w:t>я</w:t>
      </w:r>
      <w:r w:rsidR="00EE40DA" w:rsidRPr="00E07C54">
        <w:rPr>
          <w:sz w:val="18"/>
          <w:szCs w:val="18"/>
          <w:lang w:val="ru-RU"/>
        </w:rPr>
        <w:t xml:space="preserve"> сетей электросвязи на месте эксплуатации – Требования, нейтральные в отношении протоколов</w:t>
      </w:r>
    </w:p>
    <w:p w14:paraId="2299514F" w14:textId="071A15A1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M.3370 (03/2025): </w:t>
      </w:r>
      <w:r w:rsidR="00EE40DA" w:rsidRPr="00E07C54">
        <w:rPr>
          <w:sz w:val="18"/>
          <w:szCs w:val="18"/>
          <w:lang w:val="ru-RU"/>
        </w:rPr>
        <w:t>Задача профилактического обслуживания систем электросвязи</w:t>
      </w:r>
      <w:r w:rsidR="006C3E51" w:rsidRPr="00E07C54">
        <w:rPr>
          <w:sz w:val="18"/>
          <w:szCs w:val="18"/>
          <w:lang w:val="ru-RU"/>
        </w:rPr>
        <w:t> </w:t>
      </w:r>
      <w:r w:rsidR="00EE40DA" w:rsidRPr="00E07C54">
        <w:rPr>
          <w:sz w:val="18"/>
          <w:szCs w:val="18"/>
          <w:lang w:val="ru-RU"/>
        </w:rPr>
        <w:t>–</w:t>
      </w:r>
      <w:r w:rsidR="006C3E51" w:rsidRPr="00E07C54">
        <w:rPr>
          <w:sz w:val="18"/>
          <w:szCs w:val="18"/>
          <w:lang w:val="ru-RU"/>
        </w:rPr>
        <w:t> </w:t>
      </w:r>
      <w:r w:rsidR="00E91E40" w:rsidRPr="00E07C54">
        <w:rPr>
          <w:sz w:val="18"/>
          <w:szCs w:val="18"/>
          <w:lang w:val="ru-RU"/>
        </w:rPr>
        <w:t>Обзор</w:t>
      </w:r>
    </w:p>
    <w:p w14:paraId="6ED11764" w14:textId="0F57CF32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M.3389 (03/2025): </w:t>
      </w:r>
      <w:r w:rsidR="00EE40DA" w:rsidRPr="00E07C54">
        <w:rPr>
          <w:sz w:val="18"/>
          <w:szCs w:val="18"/>
          <w:lang w:val="ru-RU"/>
        </w:rPr>
        <w:t>Требования к управлению оценкой потребителями</w:t>
      </w:r>
      <w:r w:rsidR="00E91E40" w:rsidRPr="00E07C54">
        <w:rPr>
          <w:sz w:val="18"/>
          <w:szCs w:val="18"/>
          <w:lang w:val="ru-RU"/>
        </w:rPr>
        <w:t xml:space="preserve"> качества</w:t>
      </w:r>
      <w:r w:rsidR="00EE40DA" w:rsidRPr="00E07C54">
        <w:rPr>
          <w:sz w:val="18"/>
          <w:szCs w:val="18"/>
          <w:lang w:val="ru-RU"/>
        </w:rPr>
        <w:t xml:space="preserve"> услуг электросвязи на основе искусственного интеллекта</w:t>
      </w:r>
    </w:p>
    <w:p w14:paraId="667B5368" w14:textId="27BA3821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M.3390 (03/2025): </w:t>
      </w:r>
      <w:r w:rsidR="00EE40DA" w:rsidRPr="00E07C54">
        <w:rPr>
          <w:sz w:val="18"/>
          <w:szCs w:val="18"/>
          <w:lang w:val="ru-RU"/>
        </w:rPr>
        <w:t>Требования к "умному" комплексному анализу в рамках эксплуатации систем электросвязи и управления ими на основе искусственного интеллекта</w:t>
      </w:r>
      <w:r w:rsidR="00EC57EE" w:rsidRPr="00E07C54">
        <w:rPr>
          <w:sz w:val="18"/>
          <w:szCs w:val="18"/>
          <w:lang w:val="ru-RU"/>
        </w:rPr>
        <w:t> </w:t>
      </w:r>
      <w:r w:rsidR="00EE40DA" w:rsidRPr="00E07C54">
        <w:rPr>
          <w:sz w:val="18"/>
          <w:szCs w:val="18"/>
          <w:lang w:val="ru-RU"/>
        </w:rPr>
        <w:t>(AITOM)</w:t>
      </w:r>
    </w:p>
    <w:p w14:paraId="243BB531" w14:textId="634ED461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M.3391 (03/2025): </w:t>
      </w:r>
      <w:r w:rsidR="00EE40DA" w:rsidRPr="00E07C54">
        <w:rPr>
          <w:sz w:val="18"/>
          <w:szCs w:val="18"/>
          <w:lang w:val="ru-RU"/>
        </w:rPr>
        <w:t>Требования к "умному" обслуживанию инфраструктуры электросвязи на основе беспилотных летательных аппаратов</w:t>
      </w:r>
    </w:p>
    <w:p w14:paraId="21A2EEAC" w14:textId="63B3B9CB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M.3392 (03/2025): </w:t>
      </w:r>
      <w:r w:rsidR="00EE40DA" w:rsidRPr="00E07C54">
        <w:rPr>
          <w:sz w:val="18"/>
          <w:szCs w:val="18"/>
          <w:lang w:val="ru-RU"/>
        </w:rPr>
        <w:t>Требования к проектированию услуг электросвязи в рамках "умной" эксплуатации, управления и технического обслуживания (SOMM)</w:t>
      </w:r>
    </w:p>
    <w:p w14:paraId="02AAF61C" w14:textId="77F7BD35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M.3411 (03/2025): </w:t>
      </w:r>
      <w:r w:rsidR="00EE40DA" w:rsidRPr="00E07C54">
        <w:rPr>
          <w:sz w:val="18"/>
          <w:szCs w:val="18"/>
          <w:lang w:val="ru-RU"/>
        </w:rPr>
        <w:t>Требования к управлению идентификацией и доступом пользователей для сети управления электросвязью</w:t>
      </w:r>
    </w:p>
    <w:p w14:paraId="73B0376E" w14:textId="7E23FE5B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T.815 (V3) (03/2025): </w:t>
      </w:r>
      <w:r w:rsidR="00EE40DA" w:rsidRPr="00E07C54">
        <w:rPr>
          <w:sz w:val="18"/>
          <w:szCs w:val="18"/>
          <w:lang w:val="ru-RU"/>
        </w:rPr>
        <w:t>Информационная технология – Система кодирования изображений JPEG 2000</w:t>
      </w:r>
      <w:r w:rsidR="004C41DB" w:rsidRPr="00E07C54">
        <w:rPr>
          <w:sz w:val="18"/>
          <w:szCs w:val="18"/>
          <w:lang w:val="ru-RU"/>
        </w:rPr>
        <w:t xml:space="preserve">: </w:t>
      </w:r>
      <w:r w:rsidR="00EE40DA" w:rsidRPr="00E07C54">
        <w:rPr>
          <w:sz w:val="18"/>
          <w:szCs w:val="18"/>
          <w:lang w:val="ru-RU"/>
        </w:rPr>
        <w:t>Усовершенствованная инкапсуляция изображений JPEG 2000 в ИСО/МЭК</w:t>
      </w:r>
      <w:r w:rsidR="00EC57EE" w:rsidRPr="00E07C54">
        <w:rPr>
          <w:sz w:val="18"/>
          <w:szCs w:val="18"/>
          <w:lang w:val="ru-RU"/>
        </w:rPr>
        <w:t> </w:t>
      </w:r>
      <w:r w:rsidR="00EE40DA" w:rsidRPr="00E07C54">
        <w:rPr>
          <w:sz w:val="18"/>
          <w:szCs w:val="18"/>
          <w:lang w:val="ru-RU"/>
        </w:rPr>
        <w:t>23008</w:t>
      </w:r>
      <w:r w:rsidR="006C3E51" w:rsidRPr="00E07C54">
        <w:rPr>
          <w:sz w:val="18"/>
          <w:szCs w:val="18"/>
          <w:lang w:val="ru-RU"/>
        </w:rPr>
        <w:t>­</w:t>
      </w:r>
      <w:r w:rsidR="00EE40DA" w:rsidRPr="00E07C54">
        <w:rPr>
          <w:sz w:val="18"/>
          <w:szCs w:val="18"/>
          <w:lang w:val="ru-RU"/>
        </w:rPr>
        <w:t>12</w:t>
      </w:r>
    </w:p>
    <w:p w14:paraId="4A4B7E0F" w14:textId="4DCC391B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T.840.1 (03/2025): </w:t>
      </w:r>
      <w:r w:rsidR="004A3C79" w:rsidRPr="00E07C54">
        <w:rPr>
          <w:sz w:val="18"/>
          <w:szCs w:val="18"/>
          <w:lang w:val="ru-RU"/>
        </w:rPr>
        <w:t>Информационная технология – Система кодирования изображений JPEG на основе обучения ИИ: базовая система кодирования</w:t>
      </w:r>
    </w:p>
    <w:p w14:paraId="4D2FE309" w14:textId="3817E0AF" w:rsidR="004C41DB" w:rsidRPr="00E07C54" w:rsidRDefault="004A3C79" w:rsidP="00E07C54">
      <w:pPr>
        <w:jc w:val="left"/>
        <w:rPr>
          <w:sz w:val="18"/>
          <w:szCs w:val="18"/>
          <w:lang w:val="ru-RU"/>
        </w:rPr>
      </w:pPr>
      <w:r w:rsidRPr="00E07C54">
        <w:rPr>
          <w:sz w:val="18"/>
          <w:szCs w:val="18"/>
          <w:lang w:val="ru-RU"/>
        </w:rPr>
        <w:t>Циркуляром 34 БСЭ от 25 марта 2025 года было объявлено о том, что в соответствии с процедурами, изложенными в Резолюции 1, утверждена следующая Рекомендация МСЭ-Т:</w:t>
      </w:r>
    </w:p>
    <w:p w14:paraId="4125A517" w14:textId="613C8A8F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Q.5054 (02/2025): </w:t>
      </w:r>
      <w:r w:rsidR="004A3C79" w:rsidRPr="00E07C54">
        <w:rPr>
          <w:sz w:val="18"/>
          <w:szCs w:val="18"/>
          <w:lang w:val="ru-RU"/>
        </w:rPr>
        <w:t>Ориентированная на потребителей система борьбы с использованием контрафактных и похищенных мобильных устройств ИКТ</w:t>
      </w:r>
    </w:p>
    <w:p w14:paraId="5C3B2E82" w14:textId="0F46D8F1" w:rsidR="004C41DB" w:rsidRPr="00E07C54" w:rsidRDefault="004A3C79" w:rsidP="00E07C54">
      <w:pPr>
        <w:jc w:val="left"/>
        <w:rPr>
          <w:sz w:val="18"/>
          <w:szCs w:val="18"/>
          <w:lang w:val="ru-RU"/>
        </w:rPr>
      </w:pPr>
      <w:r w:rsidRPr="00E07C54">
        <w:rPr>
          <w:sz w:val="18"/>
          <w:szCs w:val="18"/>
          <w:lang w:val="ru-RU"/>
        </w:rPr>
        <w:t>Циркуляром 38 БСЭ от 27 марта 2025 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6574122F" w14:textId="0785880B" w:rsidR="004C41DB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Y.2348 (03/2025): </w:t>
      </w:r>
      <w:r w:rsidR="004A3C79" w:rsidRPr="00E07C54">
        <w:rPr>
          <w:sz w:val="18"/>
          <w:szCs w:val="18"/>
          <w:lang w:val="ru-RU"/>
        </w:rPr>
        <w:t>Функциональная архитектура совместного использования сетевых ресурсов на основе технологии распределенного реестра</w:t>
      </w:r>
    </w:p>
    <w:p w14:paraId="05B4233C" w14:textId="286E43DC" w:rsidR="0014633D" w:rsidRPr="00E07C54" w:rsidRDefault="0072618B" w:rsidP="0072618B">
      <w:pPr>
        <w:spacing w:before="80"/>
        <w:ind w:left="567" w:hanging="567"/>
        <w:jc w:val="left"/>
        <w:rPr>
          <w:sz w:val="18"/>
          <w:szCs w:val="18"/>
          <w:lang w:val="ru-RU"/>
        </w:rPr>
      </w:pPr>
      <w:r w:rsidRPr="0072618B">
        <w:rPr>
          <w:sz w:val="18"/>
          <w:szCs w:val="18"/>
          <w:lang w:val="ru-RU"/>
        </w:rPr>
        <w:t>–</w:t>
      </w:r>
      <w:r w:rsidR="004C41DB" w:rsidRPr="00E07C54">
        <w:rPr>
          <w:sz w:val="18"/>
          <w:szCs w:val="18"/>
          <w:lang w:val="ru-RU"/>
        </w:rPr>
        <w:tab/>
      </w:r>
      <w:r w:rsidR="004A3C79" w:rsidRPr="00E07C54">
        <w:rPr>
          <w:sz w:val="18"/>
          <w:szCs w:val="18"/>
          <w:lang w:val="ru-RU"/>
        </w:rPr>
        <w:t xml:space="preserve">Рекомендация МСЭ-T </w:t>
      </w:r>
      <w:r w:rsidR="004C41DB" w:rsidRPr="00E07C54">
        <w:rPr>
          <w:sz w:val="18"/>
          <w:szCs w:val="18"/>
          <w:lang w:val="ru-RU"/>
        </w:rPr>
        <w:t xml:space="preserve">Y.3211 (03/2025): </w:t>
      </w:r>
      <w:r w:rsidR="004A3C79" w:rsidRPr="00E07C54">
        <w:rPr>
          <w:sz w:val="18"/>
          <w:szCs w:val="18"/>
          <w:lang w:val="ru-RU"/>
        </w:rPr>
        <w:t>Конвергенция фиксированной, подвижной и спутниковой связи –</w:t>
      </w:r>
      <w:r w:rsidR="004C41DB" w:rsidRPr="00E07C54">
        <w:rPr>
          <w:sz w:val="18"/>
          <w:szCs w:val="18"/>
          <w:lang w:val="ru-RU"/>
        </w:rPr>
        <w:t xml:space="preserve"> </w:t>
      </w:r>
      <w:r w:rsidR="004A3C79" w:rsidRPr="00E07C54">
        <w:rPr>
          <w:sz w:val="18"/>
          <w:szCs w:val="18"/>
          <w:lang w:val="ru-RU"/>
        </w:rPr>
        <w:t>Требования к обеспечению бортовой широкополосной связи в сетях IMT-2020 и дальнейших поколений</w:t>
      </w:r>
    </w:p>
    <w:p w14:paraId="2CED15D6" w14:textId="3D6924C3" w:rsidR="004C41DB" w:rsidRPr="00BD509E" w:rsidRDefault="004C41DB" w:rsidP="004A3C79">
      <w:pPr>
        <w:ind w:left="567" w:hanging="567"/>
        <w:jc w:val="left"/>
        <w:rPr>
          <w:lang w:val="ru-RU"/>
        </w:rPr>
      </w:pPr>
      <w:r w:rsidRPr="00BD509E">
        <w:rPr>
          <w:lang w:val="ru-RU"/>
        </w:rPr>
        <w:br w:type="page"/>
      </w:r>
    </w:p>
    <w:p w14:paraId="62AD6881" w14:textId="6276A97F" w:rsidR="000451C6" w:rsidRPr="00BD509E" w:rsidRDefault="000451C6" w:rsidP="000451C6">
      <w:pPr>
        <w:pStyle w:val="Heading20"/>
        <w:spacing w:before="720" w:after="120"/>
        <w:rPr>
          <w:szCs w:val="26"/>
          <w:lang w:val="ru-RU"/>
        </w:rPr>
      </w:pPr>
      <w:r w:rsidRPr="00BD509E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8" w:name="_Toc304892157"/>
      <w:bookmarkStart w:id="59" w:name="_Toc296675481"/>
      <w:r w:rsidRPr="00BD509E">
        <w:rPr>
          <w:szCs w:val="26"/>
          <w:lang w:val="ru-RU"/>
        </w:rPr>
        <w:t xml:space="preserve"> </w:t>
      </w:r>
      <w:r w:rsidRPr="00BD509E">
        <w:rPr>
          <w:szCs w:val="26"/>
          <w:lang w:val="ru-RU"/>
        </w:rPr>
        <w:br/>
        <w:t>(Рекомендация МСЭ-Т E.164)</w:t>
      </w:r>
      <w:bookmarkEnd w:id="58"/>
      <w:bookmarkEnd w:id="59"/>
    </w:p>
    <w:p w14:paraId="318F0A09" w14:textId="17DAFB63" w:rsidR="000451C6" w:rsidRPr="00BD509E" w:rsidRDefault="000451C6" w:rsidP="000451C6">
      <w:pPr>
        <w:spacing w:before="360"/>
        <w:rPr>
          <w:b/>
          <w:bCs/>
          <w:lang w:val="ru-RU"/>
        </w:rPr>
      </w:pPr>
      <w:r w:rsidRPr="00BD509E">
        <w:rPr>
          <w:b/>
          <w:bCs/>
          <w:lang w:val="ru-RU"/>
        </w:rPr>
        <w:t>Примечание БСЭ</w:t>
      </w:r>
    </w:p>
    <w:p w14:paraId="46EAC4F4" w14:textId="202DF38E" w:rsidR="00153487" w:rsidRPr="00BD509E" w:rsidRDefault="00153487" w:rsidP="00153487">
      <w:pPr>
        <w:rPr>
          <w:lang w:val="ru-RU"/>
        </w:rPr>
      </w:pPr>
      <w:r w:rsidRPr="00BD509E">
        <w:rPr>
          <w:lang w:val="ru-RU"/>
        </w:rPr>
        <w:t>В соответствии с решениями, принятыми на собрании 2-й Исследовательской комиссии МСЭ-Т в феврале 2025</w:t>
      </w:r>
      <w:r w:rsidR="00DF2346" w:rsidRPr="00BD509E">
        <w:rPr>
          <w:lang w:val="ru-RU"/>
        </w:rPr>
        <w:t> </w:t>
      </w:r>
      <w:r w:rsidRPr="00BD509E">
        <w:rPr>
          <w:lang w:val="ru-RU"/>
        </w:rPr>
        <w:t xml:space="preserve">года в Женеве, Директор БСЭ изменил обозначение кода страны (Рекомендация МСЭ-Т E.164) 883 на общий код страны для </w:t>
      </w:r>
      <w:proofErr w:type="spellStart"/>
      <w:r w:rsidRPr="00BD509E">
        <w:rPr>
          <w:lang w:val="ru-RU"/>
        </w:rPr>
        <w:t>IoT</w:t>
      </w:r>
      <w:proofErr w:type="spellEnd"/>
      <w:r w:rsidRPr="00BD509E">
        <w:rPr>
          <w:lang w:val="ru-RU"/>
        </w:rPr>
        <w:t>/M2M. Это изменение не влияет на действующее присвоение ресурсов нумерации из этого</w:t>
      </w:r>
      <w:r w:rsidR="00DF2346" w:rsidRPr="00BD509E">
        <w:rPr>
          <w:lang w:val="ru-RU"/>
        </w:rPr>
        <w:t> </w:t>
      </w:r>
      <w:r w:rsidRPr="00BD509E">
        <w:rPr>
          <w:lang w:val="ru-RU"/>
        </w:rPr>
        <w:t>диапазона.</w:t>
      </w:r>
    </w:p>
    <w:p w14:paraId="55A6CF63" w14:textId="551CD29A" w:rsidR="00153487" w:rsidRPr="00BD509E" w:rsidRDefault="00153487" w:rsidP="006C3E51">
      <w:pPr>
        <w:spacing w:before="360"/>
        <w:rPr>
          <w:b/>
          <w:bCs/>
          <w:lang w:val="ru-RU"/>
        </w:rPr>
      </w:pPr>
      <w:r w:rsidRPr="00BD509E">
        <w:rPr>
          <w:b/>
          <w:bCs/>
          <w:lang w:val="ru-RU"/>
        </w:rPr>
        <w:t>Примечание БСЭ</w:t>
      </w:r>
    </w:p>
    <w:p w14:paraId="5780C7B2" w14:textId="0AEDE0B0" w:rsidR="000451C6" w:rsidRPr="00BD509E" w:rsidRDefault="000451C6" w:rsidP="000451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asciiTheme="minorHAnsi" w:eastAsia="Calibri" w:hAnsiTheme="minorHAnsi" w:cstheme="minorHAnsi"/>
          <w:i/>
          <w:iCs/>
          <w:lang w:val="ru-RU"/>
        </w:rPr>
      </w:pPr>
      <w:r w:rsidRPr="00BD509E">
        <w:rPr>
          <w:rFonts w:asciiTheme="minorHAnsi" w:hAnsiTheme="minorHAnsi" w:cstheme="minorHAnsi"/>
          <w:i/>
          <w:iCs/>
          <w:color w:val="000000"/>
          <w:lang w:val="ru-RU"/>
        </w:rPr>
        <w:t xml:space="preserve">Коды идентификации для </w:t>
      </w:r>
      <w:proofErr w:type="spellStart"/>
      <w:r w:rsidR="00153487" w:rsidRPr="00BD509E">
        <w:rPr>
          <w:rFonts w:asciiTheme="minorHAnsi" w:hAnsiTheme="minorHAnsi" w:cstheme="minorHAnsi"/>
          <w:i/>
          <w:iCs/>
          <w:color w:val="000000"/>
          <w:lang w:val="ru-RU"/>
        </w:rPr>
        <w:t>IoT</w:t>
      </w:r>
      <w:proofErr w:type="spellEnd"/>
      <w:r w:rsidR="00153487" w:rsidRPr="00BD509E">
        <w:rPr>
          <w:rFonts w:asciiTheme="minorHAnsi" w:hAnsiTheme="minorHAnsi" w:cstheme="minorHAnsi"/>
          <w:i/>
          <w:iCs/>
          <w:color w:val="000000"/>
          <w:lang w:val="ru-RU"/>
        </w:rPr>
        <w:t>/M2M</w:t>
      </w:r>
    </w:p>
    <w:p w14:paraId="0279DBFF" w14:textId="672B93EE" w:rsidR="000451C6" w:rsidRPr="00BD509E" w:rsidRDefault="00153487" w:rsidP="000451C6">
      <w:pPr>
        <w:shd w:val="clear" w:color="auto" w:fill="FFFFFF" w:themeFill="background1"/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lang w:val="ru-RU"/>
        </w:rPr>
      </w:pPr>
      <w:r w:rsidRPr="00BD509E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Перенесен</w:t>
      </w:r>
      <w:r w:rsidR="000451C6"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следующи</w:t>
      </w:r>
      <w:r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й</w:t>
      </w:r>
      <w:r w:rsidR="000451C6"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</w:t>
      </w:r>
      <w:r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трехзначный</w:t>
      </w:r>
      <w:r w:rsidR="000451C6"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код идентификации, связанны</w:t>
      </w:r>
      <w:r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й</w:t>
      </w:r>
      <w:r w:rsidR="000451C6"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 общим кодом страны 88</w:t>
      </w:r>
      <w:r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3</w:t>
      </w:r>
      <w:r w:rsidR="000451C6"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для </w:t>
      </w:r>
      <w:proofErr w:type="spellStart"/>
      <w:r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IoT</w:t>
      </w:r>
      <w:proofErr w:type="spellEnd"/>
      <w:r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/M2M</w:t>
      </w:r>
      <w:r w:rsidR="000451C6" w:rsidRPr="00BD509E">
        <w:rPr>
          <w:rFonts w:asciiTheme="minorHAnsi" w:eastAsia="Calibri" w:hAnsiTheme="minorHAnsi" w:cstheme="minorHAnsi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63"/>
        <w:gridCol w:w="3011"/>
        <w:gridCol w:w="2192"/>
        <w:gridCol w:w="1757"/>
      </w:tblGrid>
      <w:tr w:rsidR="000451C6" w:rsidRPr="00BD509E" w14:paraId="6D7E99A1" w14:textId="77777777" w:rsidTr="00DF2346">
        <w:trPr>
          <w:jc w:val="center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81C7" w14:textId="1B9AFEEA" w:rsidR="000451C6" w:rsidRPr="00BD509E" w:rsidRDefault="000451C6" w:rsidP="00E41A0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highlight w:val="cyan"/>
                <w:lang w:val="ru-RU"/>
              </w:rPr>
            </w:pPr>
            <w:r w:rsidRPr="00BD509E">
              <w:rPr>
                <w:rFonts w:eastAsia="Calibri" w:cs="Calibri"/>
                <w:i/>
                <w:iCs/>
                <w:lang w:val="ru-RU"/>
              </w:rPr>
              <w:t>Заявитель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D71" w14:textId="2F5022A4" w:rsidR="000451C6" w:rsidRPr="00BD509E" w:rsidRDefault="000451C6" w:rsidP="00E41A0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highlight w:val="cyan"/>
                <w:lang w:val="ru-RU"/>
              </w:rPr>
            </w:pPr>
            <w:r w:rsidRPr="00BD509E">
              <w:rPr>
                <w:rFonts w:eastAsia="Calibri" w:cs="Calibri"/>
                <w:i/>
                <w:iCs/>
                <w:lang w:val="ru-RU"/>
              </w:rPr>
              <w:t>Сеть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4334" w14:textId="59B33BDA" w:rsidR="000451C6" w:rsidRPr="00BD509E" w:rsidRDefault="000451C6" w:rsidP="00E41A0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highlight w:val="cyan"/>
                <w:lang w:val="ru-RU"/>
              </w:rPr>
            </w:pPr>
            <w:r w:rsidRPr="00BD509E">
              <w:rPr>
                <w:rFonts w:eastAsia="Calibri" w:cs="Calibri"/>
                <w:i/>
                <w:iCs/>
                <w:lang w:val="ru-RU"/>
              </w:rPr>
              <w:t xml:space="preserve">Код страны и </w:t>
            </w:r>
            <w:r w:rsidR="00153487" w:rsidRPr="00BD509E">
              <w:rPr>
                <w:rFonts w:eastAsia="Calibri" w:cs="Calibri"/>
                <w:i/>
                <w:iCs/>
                <w:lang w:val="ru-RU"/>
              </w:rPr>
              <w:t>код идентификации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CBA1" w14:textId="2D5C61A7" w:rsidR="000451C6" w:rsidRPr="00BD509E" w:rsidRDefault="000451C6" w:rsidP="00E41A0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highlight w:val="cyan"/>
                <w:lang w:val="ru-RU"/>
              </w:rPr>
            </w:pPr>
            <w:r w:rsidRPr="00BD509E">
              <w:rPr>
                <w:rFonts w:eastAsia="Calibri" w:cs="Calibri"/>
                <w:i/>
                <w:iCs/>
                <w:lang w:val="ru-RU"/>
              </w:rPr>
              <w:t xml:space="preserve">Дата </w:t>
            </w:r>
            <w:r w:rsidR="00153487" w:rsidRPr="00BD509E">
              <w:rPr>
                <w:rFonts w:eastAsia="Calibri" w:cs="Calibri"/>
                <w:i/>
                <w:iCs/>
                <w:lang w:val="ru-RU"/>
              </w:rPr>
              <w:t>переноса присвоения</w:t>
            </w:r>
          </w:p>
        </w:tc>
      </w:tr>
      <w:tr w:rsidR="00153487" w:rsidRPr="00BD509E" w14:paraId="7932FA8C" w14:textId="77777777" w:rsidTr="00DF2346">
        <w:trPr>
          <w:jc w:val="center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3E5" w14:textId="7D30EA56" w:rsidR="00153487" w:rsidRPr="00BD509E" w:rsidRDefault="00153487" w:rsidP="00153487">
            <w:pPr>
              <w:spacing w:before="40" w:after="40"/>
              <w:jc w:val="left"/>
              <w:rPr>
                <w:lang w:val="ru-RU"/>
              </w:rPr>
            </w:pPr>
            <w:r w:rsidRPr="00BD509E">
              <w:rPr>
                <w:lang w:val="ru-RU"/>
              </w:rPr>
              <w:t xml:space="preserve">KORE Wireless </w:t>
            </w:r>
            <w:r w:rsidRPr="00BD509E">
              <w:rPr>
                <w:lang w:val="ru-RU"/>
              </w:rPr>
              <w:br/>
              <w:t xml:space="preserve">(ранее </w:t>
            </w:r>
            <w:proofErr w:type="spellStart"/>
            <w:r w:rsidRPr="00BD509E">
              <w:rPr>
                <w:lang w:val="ru-RU"/>
              </w:rPr>
              <w:t>Twilio</w:t>
            </w:r>
            <w:proofErr w:type="spellEnd"/>
            <w:r w:rsidRPr="00BD509E">
              <w:rPr>
                <w:lang w:val="ru-RU"/>
              </w:rPr>
              <w:t xml:space="preserve"> Inc.)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C28" w14:textId="36DAA51A" w:rsidR="00153487" w:rsidRPr="00BD509E" w:rsidRDefault="00153487" w:rsidP="00153487">
            <w:pPr>
              <w:spacing w:before="40" w:after="40"/>
              <w:jc w:val="left"/>
              <w:rPr>
                <w:lang w:val="ru-RU"/>
              </w:rPr>
            </w:pPr>
            <w:r w:rsidRPr="00BD509E">
              <w:rPr>
                <w:lang w:val="ru-RU"/>
              </w:rPr>
              <w:t xml:space="preserve">KORE Wireless </w:t>
            </w:r>
            <w:r w:rsidRPr="00BD509E">
              <w:rPr>
                <w:lang w:val="ru-RU"/>
              </w:rPr>
              <w:br/>
              <w:t xml:space="preserve">(ранее </w:t>
            </w:r>
            <w:proofErr w:type="spellStart"/>
            <w:r w:rsidRPr="00BD509E">
              <w:rPr>
                <w:lang w:val="ru-RU"/>
              </w:rPr>
              <w:t>Twilio</w:t>
            </w:r>
            <w:proofErr w:type="spellEnd"/>
            <w:r w:rsidRPr="00BD509E">
              <w:rPr>
                <w:lang w:val="ru-RU"/>
              </w:rPr>
              <w:t xml:space="preserve"> Inc.)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D458" w14:textId="1217B30C" w:rsidR="00153487" w:rsidRPr="00BD509E" w:rsidRDefault="00153487" w:rsidP="00153487">
            <w:pPr>
              <w:spacing w:before="40" w:after="40"/>
              <w:jc w:val="center"/>
              <w:rPr>
                <w:bCs/>
                <w:lang w:val="ru-RU"/>
              </w:rPr>
            </w:pPr>
            <w:r w:rsidRPr="00BD509E">
              <w:rPr>
                <w:rFonts w:cs="Calibri"/>
                <w:bCs/>
                <w:lang w:val="ru-RU"/>
              </w:rPr>
              <w:t>+883 260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515" w14:textId="5564248E" w:rsidR="00153487" w:rsidRPr="00BD509E" w:rsidRDefault="00153487" w:rsidP="0015348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cs="Calibri"/>
                <w:lang w:val="ru-RU"/>
              </w:rPr>
              <w:t>24.III.2025</w:t>
            </w:r>
          </w:p>
        </w:tc>
      </w:tr>
    </w:tbl>
    <w:p w14:paraId="5ACFAA58" w14:textId="01C6CF75" w:rsidR="000451C6" w:rsidRPr="00BD509E" w:rsidRDefault="000451C6" w:rsidP="0014633D">
      <w:pPr>
        <w:pStyle w:val="Heading20"/>
        <w:keepNext w:val="0"/>
        <w:spacing w:before="960" w:after="0"/>
        <w:rPr>
          <w:szCs w:val="26"/>
          <w:lang w:val="ru-RU"/>
        </w:rPr>
      </w:pPr>
      <w:r w:rsidRPr="00BD509E">
        <w:rPr>
          <w:spacing w:val="-6"/>
          <w:szCs w:val="26"/>
          <w:lang w:val="ru-RU"/>
        </w:rPr>
        <w:t>План международной идентификации для сетей общего пользования и абонентов</w:t>
      </w:r>
      <w:r w:rsidRPr="00BD509E">
        <w:rPr>
          <w:szCs w:val="26"/>
          <w:lang w:val="ru-RU"/>
        </w:rPr>
        <w:br/>
        <w:t>(Рекомендация МСЭ-Т E.212)</w:t>
      </w:r>
    </w:p>
    <w:p w14:paraId="6BC6E3B5" w14:textId="77777777" w:rsidR="000451C6" w:rsidRPr="00BD509E" w:rsidRDefault="000451C6" w:rsidP="0014633D">
      <w:pPr>
        <w:spacing w:before="360"/>
        <w:rPr>
          <w:b/>
          <w:bCs/>
          <w:highlight w:val="yellow"/>
          <w:lang w:val="ru-RU"/>
        </w:rPr>
      </w:pPr>
      <w:r w:rsidRPr="00BD509E">
        <w:rPr>
          <w:b/>
          <w:bCs/>
          <w:lang w:val="ru-RU"/>
        </w:rPr>
        <w:t>Примечание БСЭ</w:t>
      </w:r>
    </w:p>
    <w:p w14:paraId="481A8C9E" w14:textId="77777777" w:rsidR="000451C6" w:rsidRPr="00BD509E" w:rsidRDefault="000451C6" w:rsidP="0014633D">
      <w:pPr>
        <w:spacing w:before="360"/>
        <w:jc w:val="center"/>
        <w:rPr>
          <w:lang w:val="ru-RU"/>
        </w:rPr>
      </w:pPr>
      <w:r w:rsidRPr="00BD509E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3D915899" w14:textId="45F463A8" w:rsidR="000451C6" w:rsidRPr="00BD509E" w:rsidRDefault="00153487" w:rsidP="0014633D">
      <w:pPr>
        <w:spacing w:before="240" w:after="240"/>
        <w:rPr>
          <w:lang w:val="ru-RU"/>
        </w:rPr>
      </w:pPr>
      <w:r w:rsidRPr="00BD509E">
        <w:rPr>
          <w:b/>
          <w:bCs/>
          <w:lang w:val="ru-RU"/>
        </w:rPr>
        <w:t>Перенесен</w:t>
      </w:r>
      <w:r w:rsidR="000451C6" w:rsidRPr="00BD509E">
        <w:rPr>
          <w:lang w:val="ru-RU"/>
        </w:rPr>
        <w:t xml:space="preserve"> следующи</w:t>
      </w:r>
      <w:r w:rsidRPr="00BD509E">
        <w:rPr>
          <w:lang w:val="ru-RU"/>
        </w:rPr>
        <w:t>й</w:t>
      </w:r>
      <w:r w:rsidR="000451C6" w:rsidRPr="00BD509E">
        <w:rPr>
          <w:lang w:val="ru-RU"/>
        </w:rPr>
        <w:t xml:space="preserve"> двузначны</w:t>
      </w:r>
      <w:r w:rsidRPr="00BD509E">
        <w:rPr>
          <w:lang w:val="ru-RU"/>
        </w:rPr>
        <w:t>й</w:t>
      </w:r>
      <w:r w:rsidR="000451C6" w:rsidRPr="00BD509E">
        <w:rPr>
          <w:lang w:val="ru-RU"/>
        </w:rPr>
        <w:t xml:space="preserve"> код сети подвижной связи (MNC), связанные с общим кодом страны в системе подвижной связи (МСС) 901: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0"/>
        <w:gridCol w:w="4253"/>
        <w:gridCol w:w="2540"/>
      </w:tblGrid>
      <w:tr w:rsidR="000451C6" w:rsidRPr="00BD509E" w14:paraId="73DC6819" w14:textId="77777777" w:rsidTr="0000638B">
        <w:trPr>
          <w:tblHeader/>
          <w:jc w:val="center"/>
        </w:trPr>
        <w:tc>
          <w:tcPr>
            <w:tcW w:w="1470" w:type="pct"/>
            <w:vAlign w:val="center"/>
          </w:tcPr>
          <w:p w14:paraId="0C00BF33" w14:textId="77777777" w:rsidR="000451C6" w:rsidRPr="00BD509E" w:rsidRDefault="000451C6" w:rsidP="00E41A0F">
            <w:pPr>
              <w:pStyle w:val="Tablehead0"/>
              <w:keepNext w:val="0"/>
              <w:spacing w:before="80" w:after="80"/>
              <w:rPr>
                <w:sz w:val="20"/>
                <w:lang w:val="ru-RU"/>
              </w:rPr>
            </w:pPr>
            <w:r w:rsidRPr="00BD509E">
              <w:rPr>
                <w:sz w:val="20"/>
                <w:lang w:val="ru-RU"/>
              </w:rPr>
              <w:t>Сеть</w:t>
            </w:r>
          </w:p>
        </w:tc>
        <w:tc>
          <w:tcPr>
            <w:tcW w:w="2210" w:type="pct"/>
            <w:vAlign w:val="center"/>
          </w:tcPr>
          <w:p w14:paraId="13B3C44C" w14:textId="3A8B66D1" w:rsidR="000451C6" w:rsidRPr="00BD509E" w:rsidRDefault="000451C6" w:rsidP="00E41A0F">
            <w:pPr>
              <w:pStyle w:val="Tablehead0"/>
              <w:keepNext w:val="0"/>
              <w:spacing w:before="80" w:after="80"/>
              <w:rPr>
                <w:sz w:val="20"/>
                <w:lang w:val="ru-RU"/>
              </w:rPr>
            </w:pPr>
            <w:r w:rsidRPr="00BD509E">
              <w:rPr>
                <w:sz w:val="20"/>
                <w:lang w:val="ru-RU"/>
              </w:rPr>
              <w:t>Код страны в системе подвижной связи (MCC) и</w:t>
            </w:r>
            <w:r w:rsidR="00552B34" w:rsidRPr="00BD509E">
              <w:rPr>
                <w:sz w:val="20"/>
                <w:lang w:val="ru-RU"/>
              </w:rPr>
              <w:t> </w:t>
            </w:r>
            <w:r w:rsidRPr="00BD509E">
              <w:rPr>
                <w:sz w:val="20"/>
                <w:lang w:val="ru-RU"/>
              </w:rPr>
              <w:t>код сети подвижной связи (MNC)</w:t>
            </w:r>
          </w:p>
        </w:tc>
        <w:tc>
          <w:tcPr>
            <w:tcW w:w="1320" w:type="pct"/>
            <w:vAlign w:val="center"/>
          </w:tcPr>
          <w:p w14:paraId="727E56FF" w14:textId="0C82DD5C" w:rsidR="000451C6" w:rsidRPr="00BD509E" w:rsidRDefault="000451C6" w:rsidP="00E41A0F">
            <w:pPr>
              <w:pStyle w:val="Tablehead0"/>
              <w:keepNext w:val="0"/>
              <w:spacing w:before="80" w:after="80"/>
              <w:rPr>
                <w:sz w:val="20"/>
                <w:lang w:val="ru-RU"/>
              </w:rPr>
            </w:pPr>
            <w:r w:rsidRPr="00BD509E">
              <w:rPr>
                <w:sz w:val="20"/>
                <w:lang w:val="ru-RU"/>
              </w:rPr>
              <w:t xml:space="preserve">Дата </w:t>
            </w:r>
            <w:r w:rsidRPr="00BD509E">
              <w:rPr>
                <w:sz w:val="20"/>
                <w:lang w:val="ru-RU"/>
              </w:rPr>
              <w:br/>
            </w:r>
            <w:r w:rsidR="00153487" w:rsidRPr="00BD509E">
              <w:rPr>
                <w:sz w:val="20"/>
                <w:lang w:val="ru-RU"/>
              </w:rPr>
              <w:t>переноса присвоения</w:t>
            </w:r>
          </w:p>
        </w:tc>
      </w:tr>
      <w:tr w:rsidR="00A14696" w:rsidRPr="00BD509E" w14:paraId="2375E897" w14:textId="77777777" w:rsidTr="0000638B">
        <w:trPr>
          <w:jc w:val="center"/>
        </w:trPr>
        <w:tc>
          <w:tcPr>
            <w:tcW w:w="1470" w:type="pct"/>
            <w:textDirection w:val="lrTbV"/>
          </w:tcPr>
          <w:p w14:paraId="699283D6" w14:textId="41C40FF2" w:rsidR="00A14696" w:rsidRPr="00BD509E" w:rsidRDefault="00F03812" w:rsidP="00B67CCE">
            <w:pPr>
              <w:spacing w:before="40" w:after="40"/>
              <w:jc w:val="left"/>
              <w:rPr>
                <w:bCs/>
                <w:lang w:val="ru-RU"/>
              </w:rPr>
            </w:pPr>
            <w:r w:rsidRPr="0026601F">
              <w:rPr>
                <w:rFonts w:eastAsia="Calibri"/>
                <w:color w:val="000000"/>
              </w:rPr>
              <w:t>KORE Wireless</w:t>
            </w:r>
            <w:r w:rsidR="00B67CCE">
              <w:rPr>
                <w:lang w:val="en-US"/>
              </w:rPr>
              <w:br/>
            </w:r>
            <w:r w:rsidR="00153487" w:rsidRPr="00BD509E">
              <w:rPr>
                <w:lang w:val="ru-RU"/>
              </w:rPr>
              <w:t xml:space="preserve">(ранее </w:t>
            </w:r>
            <w:proofErr w:type="spellStart"/>
            <w:r w:rsidR="00153487" w:rsidRPr="00BD509E">
              <w:rPr>
                <w:lang w:val="ru-RU"/>
              </w:rPr>
              <w:t>Twilio</w:t>
            </w:r>
            <w:proofErr w:type="spellEnd"/>
            <w:r w:rsidR="00153487" w:rsidRPr="00BD509E">
              <w:rPr>
                <w:lang w:val="ru-RU"/>
              </w:rPr>
              <w:t xml:space="preserve"> Inc.)</w:t>
            </w:r>
          </w:p>
        </w:tc>
        <w:tc>
          <w:tcPr>
            <w:tcW w:w="2210" w:type="pct"/>
            <w:textDirection w:val="lrTbV"/>
          </w:tcPr>
          <w:p w14:paraId="34D89337" w14:textId="10E175F1" w:rsidR="00A14696" w:rsidRPr="00BD509E" w:rsidRDefault="00A14696" w:rsidP="0014633D">
            <w:pPr>
              <w:spacing w:before="40" w:after="40"/>
              <w:jc w:val="center"/>
              <w:rPr>
                <w:bCs/>
                <w:lang w:val="ru-RU"/>
              </w:rPr>
            </w:pPr>
            <w:r w:rsidRPr="00BD509E">
              <w:rPr>
                <w:lang w:val="ru-RU"/>
              </w:rPr>
              <w:t xml:space="preserve">901 </w:t>
            </w:r>
            <w:r w:rsidR="00153487" w:rsidRPr="00BD509E">
              <w:rPr>
                <w:lang w:val="ru-RU"/>
              </w:rPr>
              <w:t>62</w:t>
            </w:r>
          </w:p>
        </w:tc>
        <w:tc>
          <w:tcPr>
            <w:tcW w:w="1320" w:type="pct"/>
            <w:textDirection w:val="lrTbV"/>
          </w:tcPr>
          <w:p w14:paraId="73948316" w14:textId="51BD07CB" w:rsidR="00A14696" w:rsidRPr="00BD509E" w:rsidRDefault="00A14696" w:rsidP="0014633D">
            <w:pPr>
              <w:spacing w:before="40" w:after="40"/>
              <w:jc w:val="center"/>
              <w:rPr>
                <w:bCs/>
                <w:lang w:val="ru-RU"/>
              </w:rPr>
            </w:pPr>
            <w:r w:rsidRPr="00BD509E">
              <w:rPr>
                <w:lang w:val="ru-RU"/>
              </w:rPr>
              <w:t>24.</w:t>
            </w:r>
            <w:r w:rsidR="00153487" w:rsidRPr="00BD509E">
              <w:rPr>
                <w:lang w:val="ru-RU"/>
              </w:rPr>
              <w:t>II</w:t>
            </w:r>
            <w:r w:rsidRPr="00BD509E">
              <w:rPr>
                <w:lang w:val="ru-RU"/>
              </w:rPr>
              <w:t>I.2025</w:t>
            </w:r>
          </w:p>
        </w:tc>
      </w:tr>
    </w:tbl>
    <w:p w14:paraId="1A5543EA" w14:textId="0C8F8FA6" w:rsidR="00640844" w:rsidRPr="00BD509E" w:rsidRDefault="00640844" w:rsidP="000451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bCs/>
          <w:lang w:val="ru-RU"/>
        </w:rPr>
      </w:pPr>
    </w:p>
    <w:p w14:paraId="76073F5E" w14:textId="397E1C61" w:rsidR="0014633D" w:rsidRPr="00BD509E" w:rsidRDefault="001463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Cs/>
          <w:lang w:val="ru-RU"/>
        </w:rPr>
      </w:pPr>
      <w:r w:rsidRPr="00BD509E">
        <w:rPr>
          <w:bCs/>
          <w:lang w:val="ru-RU"/>
        </w:rPr>
        <w:br w:type="page"/>
      </w:r>
    </w:p>
    <w:p w14:paraId="3D4BCDF9" w14:textId="6ADAF680" w:rsidR="00640844" w:rsidRPr="00BD509E" w:rsidRDefault="00640844" w:rsidP="0014633D">
      <w:pPr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sz w:val="26"/>
          <w:szCs w:val="26"/>
          <w:lang w:val="ru-RU"/>
        </w:rPr>
      </w:pPr>
      <w:r w:rsidRPr="00BD509E">
        <w:rPr>
          <w:rFonts w:cs="Calibri"/>
          <w:b/>
          <w:bCs/>
          <w:sz w:val="26"/>
          <w:szCs w:val="26"/>
          <w:lang w:val="ru-RU"/>
        </w:rPr>
        <w:lastRenderedPageBreak/>
        <w:t>Международная карта для расчетов за электросвязь</w:t>
      </w:r>
      <w:r w:rsidRPr="00BD509E">
        <w:rPr>
          <w:rFonts w:cs="Calibri"/>
          <w:b/>
          <w:bCs/>
          <w:sz w:val="26"/>
          <w:szCs w:val="26"/>
          <w:lang w:val="ru-RU"/>
        </w:rPr>
        <w:br/>
        <w:t>(Рекомендация МСЭ-Т E.118)</w:t>
      </w:r>
    </w:p>
    <w:p w14:paraId="771CFB48" w14:textId="0A1F060F" w:rsidR="00640844" w:rsidRPr="00BD509E" w:rsidRDefault="00640844" w:rsidP="0014633D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BD509E">
        <w:rPr>
          <w:rFonts w:asciiTheme="minorHAnsi" w:hAnsiTheme="minorHAnsi" w:cs="Arial"/>
          <w:b/>
          <w:bCs/>
          <w:lang w:val="ru-RU"/>
        </w:rPr>
        <w:t>Примечание БСЭ</w:t>
      </w:r>
    </w:p>
    <w:p w14:paraId="2DE0E43B" w14:textId="39499152" w:rsidR="00640844" w:rsidRPr="00BD509E" w:rsidRDefault="00640844" w:rsidP="00243AF0">
      <w:pPr>
        <w:tabs>
          <w:tab w:val="left" w:pos="1560"/>
          <w:tab w:val="left" w:pos="2127"/>
        </w:tabs>
        <w:spacing w:after="120"/>
        <w:jc w:val="center"/>
        <w:outlineLvl w:val="4"/>
        <w:rPr>
          <w:rFonts w:asciiTheme="minorHAnsi" w:hAnsiTheme="minorHAnsi" w:cs="Arial"/>
          <w:i/>
          <w:iCs/>
          <w:lang w:val="ru-RU"/>
        </w:rPr>
      </w:pPr>
      <w:r w:rsidRPr="00BD509E">
        <w:rPr>
          <w:rFonts w:asciiTheme="minorHAnsi" w:hAnsiTheme="minorHAnsi" w:cs="Arial"/>
          <w:i/>
          <w:iCs/>
          <w:lang w:val="ru-RU"/>
        </w:rPr>
        <w:t>Глобальный идентификационный номер эмитента</w:t>
      </w:r>
    </w:p>
    <w:p w14:paraId="33D2E47E" w14:textId="32603D47" w:rsidR="00640844" w:rsidRPr="00BD509E" w:rsidRDefault="00640844" w:rsidP="00243AF0">
      <w:pPr>
        <w:spacing w:before="240" w:after="240"/>
        <w:rPr>
          <w:lang w:val="ru-RU"/>
        </w:rPr>
      </w:pPr>
      <w:r w:rsidRPr="00BD509E">
        <w:rPr>
          <w:b/>
          <w:bCs/>
          <w:lang w:val="ru-RU"/>
        </w:rPr>
        <w:t>Перенесен</w:t>
      </w:r>
      <w:r w:rsidRPr="00BD509E">
        <w:rPr>
          <w:lang w:val="ru-RU"/>
        </w:rPr>
        <w:t xml:space="preserve"> следующий глобальный идентификационный номер эмитента.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18"/>
        <w:gridCol w:w="1781"/>
        <w:gridCol w:w="3856"/>
        <w:gridCol w:w="1762"/>
      </w:tblGrid>
      <w:tr w:rsidR="00640844" w:rsidRPr="00BD509E" w14:paraId="6ADD584D" w14:textId="77777777" w:rsidTr="00DF2346">
        <w:trPr>
          <w:cantSplit/>
          <w:jc w:val="center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CA28" w14:textId="40A4D262" w:rsidR="00640844" w:rsidRPr="00BD509E" w:rsidRDefault="00F648EF" w:rsidP="00EA7CA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BD509E">
              <w:rPr>
                <w:rFonts w:asciiTheme="minorHAnsi" w:hAnsiTheme="minorHAnsi" w:cs="Arial"/>
                <w:i/>
                <w:iCs/>
                <w:lang w:val="ru-RU"/>
              </w:rPr>
              <w:t>Название/</w:t>
            </w:r>
            <w:r w:rsidR="00AB052B" w:rsidRPr="00BD509E">
              <w:rPr>
                <w:rFonts w:asciiTheme="minorHAnsi" w:hAnsiTheme="minorHAnsi" w:cs="Arial"/>
                <w:i/>
                <w:iCs/>
                <w:lang w:val="ru-RU"/>
              </w:rPr>
              <w:br/>
            </w:r>
            <w:r w:rsidRPr="00BD509E">
              <w:rPr>
                <w:rFonts w:asciiTheme="minorHAnsi" w:hAnsiTheme="minorHAnsi" w:cs="Arial"/>
                <w:i/>
                <w:iCs/>
                <w:lang w:val="ru-RU"/>
              </w:rPr>
              <w:t>адрес компании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2ED4" w14:textId="600E676B" w:rsidR="00640844" w:rsidRPr="00BD509E" w:rsidRDefault="00640844" w:rsidP="00EA7CA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proofErr w:type="spellStart"/>
            <w:r w:rsidRPr="00BD509E">
              <w:rPr>
                <w:rFonts w:asciiTheme="minorHAnsi" w:hAnsiTheme="minorHAnsi" w:cs="Arial"/>
                <w:i/>
                <w:iCs/>
                <w:lang w:val="ru-RU"/>
              </w:rPr>
              <w:t>Идентифи-кационный</w:t>
            </w:r>
            <w:proofErr w:type="spellEnd"/>
            <w:r w:rsidRPr="00BD509E">
              <w:rPr>
                <w:rFonts w:asciiTheme="minorHAnsi" w:hAnsiTheme="minorHAnsi" w:cs="Arial"/>
                <w:i/>
                <w:iCs/>
                <w:lang w:val="ru-RU"/>
              </w:rPr>
              <w:t xml:space="preserve"> номер эмитента</w:t>
            </w:r>
          </w:p>
        </w:tc>
        <w:tc>
          <w:tcPr>
            <w:tcW w:w="2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7419" w14:textId="1C54B2FE" w:rsidR="00640844" w:rsidRPr="00BD509E" w:rsidRDefault="00640844" w:rsidP="00EA7CA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BD509E">
              <w:rPr>
                <w:rFonts w:asciiTheme="minorHAnsi" w:hAnsiTheme="minorHAnsi" w:cs="Arial"/>
                <w:i/>
                <w:iCs/>
                <w:lang w:val="ru-RU"/>
              </w:rPr>
              <w:t>Контактная информация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D14E" w14:textId="641CA512" w:rsidR="00640844" w:rsidRPr="00BD509E" w:rsidRDefault="00640844" w:rsidP="00EA7CA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BD509E">
              <w:rPr>
                <w:rFonts w:asciiTheme="minorHAnsi" w:hAnsiTheme="minorHAnsi" w:cs="Arial"/>
                <w:i/>
                <w:iCs/>
                <w:lang w:val="ru-RU"/>
              </w:rPr>
              <w:t>Дата переноса присвоения</w:t>
            </w:r>
          </w:p>
        </w:tc>
      </w:tr>
      <w:tr w:rsidR="00640844" w:rsidRPr="00BD509E" w14:paraId="296D6D90" w14:textId="77777777" w:rsidTr="00DF2346">
        <w:trPr>
          <w:cantSplit/>
          <w:jc w:val="center"/>
        </w:trPr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04D" w14:textId="3AD1D15E" w:rsidR="00640844" w:rsidRPr="00BD509E" w:rsidRDefault="00640844" w:rsidP="00A634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ru-RU"/>
              </w:rPr>
            </w:pPr>
            <w:r w:rsidRPr="00BD509E">
              <w:rPr>
                <w:rFonts w:cs="Arial"/>
                <w:b/>
                <w:bCs/>
                <w:color w:val="000000" w:themeColor="text1"/>
                <w:lang w:val="ru-RU"/>
              </w:rPr>
              <w:t xml:space="preserve">KORE Wireless </w:t>
            </w:r>
            <w:r w:rsidRPr="00BD509E">
              <w:rPr>
                <w:rFonts w:cs="Arial"/>
                <w:b/>
                <w:bCs/>
                <w:color w:val="000000" w:themeColor="text1"/>
                <w:lang w:val="ru-RU"/>
              </w:rPr>
              <w:br/>
            </w:r>
            <w:r w:rsidRPr="00BD509E">
              <w:rPr>
                <w:rFonts w:cs="Arial"/>
                <w:color w:val="000000" w:themeColor="text1"/>
                <w:lang w:val="ru-RU"/>
              </w:rPr>
              <w:t xml:space="preserve">(ранее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Twilio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 xml:space="preserve"> Inc.)</w:t>
            </w:r>
          </w:p>
          <w:p w14:paraId="10F3ED68" w14:textId="77777777" w:rsidR="00640844" w:rsidRPr="00BD509E" w:rsidRDefault="00640844" w:rsidP="00710BC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3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Ravinia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 xml:space="preserve"> DR Suite 300</w:t>
            </w:r>
          </w:p>
          <w:p w14:paraId="78E763AD" w14:textId="77777777" w:rsidR="00640844" w:rsidRPr="00BD509E" w:rsidRDefault="00640844" w:rsidP="00710BC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>ATLANTA, GA 30346</w:t>
            </w:r>
          </w:p>
          <w:p w14:paraId="5FE7ED31" w14:textId="77777777" w:rsidR="00640844" w:rsidRPr="00BD509E" w:rsidRDefault="00640844" w:rsidP="00710BC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u w:val="single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(United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States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>)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48B1" w14:textId="77777777" w:rsidR="00640844" w:rsidRPr="00BD509E" w:rsidRDefault="00640844" w:rsidP="00710B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BD509E">
              <w:rPr>
                <w:rFonts w:asciiTheme="minorHAnsi" w:hAnsiTheme="minorHAnsi"/>
                <w:b/>
                <w:lang w:val="ru-RU"/>
              </w:rPr>
              <w:t>89 883 07</w:t>
            </w:r>
          </w:p>
        </w:tc>
        <w:tc>
          <w:tcPr>
            <w:tcW w:w="2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8A9D" w14:textId="77777777" w:rsidR="00640844" w:rsidRPr="00BD509E" w:rsidRDefault="00640844" w:rsidP="005237E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KORE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Headquarters</w:t>
            </w:r>
            <w:proofErr w:type="spellEnd"/>
          </w:p>
          <w:p w14:paraId="733A7A7B" w14:textId="4FA29669" w:rsidR="00640844" w:rsidRPr="00BD509E" w:rsidRDefault="00640844" w:rsidP="005237E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3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Ravinia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 xml:space="preserve"> Drive,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Floor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 xml:space="preserve"> 5,</w:t>
            </w:r>
          </w:p>
          <w:p w14:paraId="2579AB89" w14:textId="77777777" w:rsidR="00640844" w:rsidRPr="00BD509E" w:rsidRDefault="00640844" w:rsidP="005237E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>ATLANTA, GA</w:t>
            </w:r>
          </w:p>
          <w:p w14:paraId="47B65B25" w14:textId="77777777" w:rsidR="00640844" w:rsidRPr="00BD509E" w:rsidRDefault="00640844" w:rsidP="005237E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(United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States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>)</w:t>
            </w:r>
          </w:p>
          <w:p w14:paraId="39D37302" w14:textId="6AA65743" w:rsidR="00640844" w:rsidRPr="00BD509E" w:rsidRDefault="00F648EF" w:rsidP="00BD509E">
            <w:pPr>
              <w:tabs>
                <w:tab w:val="clear" w:pos="567"/>
                <w:tab w:val="left" w:pos="986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>Тел.</w:t>
            </w:r>
            <w:r w:rsidR="00640844" w:rsidRPr="00BD509E">
              <w:rPr>
                <w:rFonts w:cs="Arial"/>
                <w:color w:val="000000" w:themeColor="text1"/>
                <w:lang w:val="ru-RU"/>
              </w:rPr>
              <w:t>:</w:t>
            </w:r>
            <w:r w:rsidR="0014633D" w:rsidRPr="00BD509E">
              <w:rPr>
                <w:rFonts w:cs="Arial"/>
                <w:color w:val="000000" w:themeColor="text1"/>
                <w:lang w:val="ru-RU"/>
              </w:rPr>
              <w:tab/>
            </w:r>
            <w:r w:rsidR="00640844" w:rsidRPr="00BD509E">
              <w:rPr>
                <w:rFonts w:cs="Arial"/>
                <w:color w:val="000000" w:themeColor="text1"/>
                <w:lang w:val="ru-RU"/>
              </w:rPr>
              <w:t>+1 877 710 5673</w:t>
            </w:r>
          </w:p>
          <w:p w14:paraId="7FEFE206" w14:textId="4FC330C6" w:rsidR="00640844" w:rsidRPr="00BD509E" w:rsidRDefault="00F648EF" w:rsidP="00BD509E">
            <w:pPr>
              <w:tabs>
                <w:tab w:val="clear" w:pos="567"/>
                <w:tab w:val="left" w:pos="986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left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>Эл. почта</w:t>
            </w:r>
            <w:r w:rsidR="00640844" w:rsidRPr="00BD509E">
              <w:rPr>
                <w:rFonts w:cs="Arial"/>
                <w:color w:val="000000" w:themeColor="text1"/>
                <w:lang w:val="ru-RU"/>
              </w:rPr>
              <w:t>:</w:t>
            </w:r>
            <w:r w:rsidR="0014633D" w:rsidRPr="00BD509E">
              <w:rPr>
                <w:rFonts w:cs="Arial"/>
                <w:color w:val="000000" w:themeColor="text1"/>
                <w:lang w:val="ru-RU"/>
              </w:rPr>
              <w:tab/>
            </w:r>
            <w:r w:rsidR="00640844" w:rsidRPr="00BD509E">
              <w:rPr>
                <w:rFonts w:cs="Arial"/>
                <w:color w:val="000000" w:themeColor="text1"/>
                <w:lang w:val="ru-RU"/>
              </w:rPr>
              <w:t>peberling@korewireless.com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F944" w14:textId="77777777" w:rsidR="00640844" w:rsidRPr="00BD509E" w:rsidRDefault="00640844" w:rsidP="00710BC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BD509E">
              <w:rPr>
                <w:rFonts w:asciiTheme="minorHAnsi" w:hAnsiTheme="minorHAnsi"/>
                <w:lang w:val="ru-RU"/>
              </w:rPr>
              <w:t>24.III.2025</w:t>
            </w:r>
          </w:p>
        </w:tc>
      </w:tr>
    </w:tbl>
    <w:p w14:paraId="6610E834" w14:textId="77777777" w:rsidR="00640844" w:rsidRPr="00BD509E" w:rsidRDefault="00640844" w:rsidP="00640844">
      <w:pPr>
        <w:spacing w:before="240"/>
        <w:jc w:val="left"/>
        <w:rPr>
          <w:lang w:val="ru-RU"/>
        </w:rPr>
      </w:pPr>
    </w:p>
    <w:p w14:paraId="66C41CBE" w14:textId="27AA0F63" w:rsidR="004014E7" w:rsidRPr="00BD509E" w:rsidRDefault="004014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Cs/>
          <w:lang w:val="ru-RU"/>
        </w:rPr>
      </w:pPr>
      <w:r w:rsidRPr="00BD509E">
        <w:rPr>
          <w:bCs/>
          <w:lang w:val="ru-RU"/>
        </w:rPr>
        <w:br w:type="page"/>
      </w:r>
    </w:p>
    <w:p w14:paraId="5BD34892" w14:textId="19F0C386" w:rsidR="004014E7" w:rsidRPr="00BD509E" w:rsidRDefault="004014E7" w:rsidP="004014E7">
      <w:pPr>
        <w:keepNext/>
        <w:pageBreakBefore/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sz w:val="26"/>
          <w:szCs w:val="26"/>
          <w:lang w:val="ru-RU"/>
        </w:rPr>
      </w:pPr>
      <w:r w:rsidRPr="00BD509E">
        <w:rPr>
          <w:rFonts w:cs="Calibri"/>
          <w:b/>
          <w:bCs/>
          <w:sz w:val="26"/>
          <w:szCs w:val="26"/>
          <w:lang w:val="ru-RU"/>
        </w:rPr>
        <w:lastRenderedPageBreak/>
        <w:t>Услуга передачи данных</w:t>
      </w:r>
      <w:r w:rsidRPr="00BD509E">
        <w:rPr>
          <w:rFonts w:cs="Calibri"/>
          <w:b/>
          <w:bCs/>
          <w:sz w:val="26"/>
          <w:szCs w:val="26"/>
          <w:lang w:val="ru-RU"/>
        </w:rPr>
        <w:br/>
        <w:t>(Рекомендация МСЭ-Т Х.121 (10/2000))</w:t>
      </w:r>
    </w:p>
    <w:p w14:paraId="5393F3D0" w14:textId="65F5EE72" w:rsidR="004014E7" w:rsidRPr="00BD509E" w:rsidRDefault="004014E7" w:rsidP="004014E7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sz w:val="18"/>
          <w:szCs w:val="18"/>
          <w:lang w:val="ru-RU"/>
        </w:rPr>
      </w:pPr>
      <w:r w:rsidRPr="00BD509E">
        <w:rPr>
          <w:rFonts w:cs="Calibri"/>
          <w:sz w:val="18"/>
          <w:szCs w:val="18"/>
          <w:lang w:val="ru-RU"/>
        </w:rPr>
        <w:t>Международный план нумерации для сетей передачи данных общего пользования</w:t>
      </w:r>
    </w:p>
    <w:p w14:paraId="6DFD462E" w14:textId="11BA3023" w:rsidR="004014E7" w:rsidRPr="00BD509E" w:rsidRDefault="004014E7" w:rsidP="004014E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BD509E">
        <w:rPr>
          <w:rFonts w:asciiTheme="minorHAnsi" w:hAnsiTheme="minorHAnsi" w:cs="Arial"/>
          <w:b/>
          <w:bCs/>
          <w:lang w:val="ru-RU"/>
        </w:rPr>
        <w:t>Испания</w:t>
      </w:r>
    </w:p>
    <w:p w14:paraId="287A47D3" w14:textId="593E0673" w:rsidR="004014E7" w:rsidRPr="00BD509E" w:rsidRDefault="004014E7" w:rsidP="004014E7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BD509E">
        <w:rPr>
          <w:rFonts w:asciiTheme="minorHAnsi" w:hAnsiTheme="minorHAnsi" w:cs="Arial"/>
          <w:lang w:val="ru-RU"/>
        </w:rPr>
        <w:t>Сообщение от</w:t>
      </w:r>
      <w:r w:rsidRPr="00BD509E">
        <w:rPr>
          <w:rFonts w:cs="Arial"/>
          <w:lang w:val="ru-RU"/>
        </w:rPr>
        <w:t xml:space="preserve"> 14.III.2025:</w:t>
      </w:r>
    </w:p>
    <w:p w14:paraId="6A6C6091" w14:textId="29561B70" w:rsidR="004014E7" w:rsidRPr="00BD509E" w:rsidRDefault="004014E7" w:rsidP="00B843DD">
      <w:pPr>
        <w:rPr>
          <w:i/>
          <w:iCs/>
          <w:lang w:val="ru-RU"/>
        </w:rPr>
      </w:pPr>
      <w:proofErr w:type="spellStart"/>
      <w:r w:rsidRPr="00BD509E">
        <w:rPr>
          <w:i/>
          <w:iCs/>
          <w:lang w:val="ru-RU"/>
        </w:rPr>
        <w:t>Secretaría</w:t>
      </w:r>
      <w:proofErr w:type="spellEnd"/>
      <w:r w:rsidRPr="00BD509E">
        <w:rPr>
          <w:i/>
          <w:iCs/>
          <w:lang w:val="ru-RU"/>
        </w:rPr>
        <w:t xml:space="preserve"> </w:t>
      </w:r>
      <w:proofErr w:type="spellStart"/>
      <w:r w:rsidRPr="00BD509E">
        <w:rPr>
          <w:i/>
          <w:iCs/>
          <w:lang w:val="ru-RU"/>
        </w:rPr>
        <w:t>de</w:t>
      </w:r>
      <w:proofErr w:type="spellEnd"/>
      <w:r w:rsidRPr="00BD509E">
        <w:rPr>
          <w:i/>
          <w:iCs/>
          <w:lang w:val="ru-RU"/>
        </w:rPr>
        <w:t xml:space="preserve"> </w:t>
      </w:r>
      <w:proofErr w:type="spellStart"/>
      <w:r w:rsidRPr="00BD509E">
        <w:rPr>
          <w:i/>
          <w:iCs/>
          <w:lang w:val="ru-RU"/>
        </w:rPr>
        <w:t>Estado</w:t>
      </w:r>
      <w:proofErr w:type="spellEnd"/>
      <w:r w:rsidRPr="00BD509E">
        <w:rPr>
          <w:i/>
          <w:iCs/>
          <w:lang w:val="ru-RU"/>
        </w:rPr>
        <w:t xml:space="preserve"> </w:t>
      </w:r>
      <w:proofErr w:type="spellStart"/>
      <w:r w:rsidRPr="00BD509E">
        <w:rPr>
          <w:i/>
          <w:iCs/>
          <w:lang w:val="ru-RU"/>
        </w:rPr>
        <w:t>de</w:t>
      </w:r>
      <w:proofErr w:type="spellEnd"/>
      <w:r w:rsidRPr="00BD509E">
        <w:rPr>
          <w:i/>
          <w:iCs/>
          <w:lang w:val="ru-RU"/>
        </w:rPr>
        <w:t xml:space="preserve"> </w:t>
      </w:r>
      <w:proofErr w:type="spellStart"/>
      <w:r w:rsidRPr="00BD509E">
        <w:rPr>
          <w:i/>
          <w:iCs/>
          <w:lang w:val="ru-RU"/>
        </w:rPr>
        <w:t>Telecomunicaciones</w:t>
      </w:r>
      <w:proofErr w:type="spellEnd"/>
      <w:r w:rsidRPr="00BD509E">
        <w:rPr>
          <w:i/>
          <w:iCs/>
          <w:lang w:val="ru-RU"/>
        </w:rPr>
        <w:t xml:space="preserve"> e </w:t>
      </w:r>
      <w:proofErr w:type="spellStart"/>
      <w:r w:rsidRPr="00BD509E">
        <w:rPr>
          <w:i/>
          <w:iCs/>
          <w:lang w:val="ru-RU"/>
        </w:rPr>
        <w:t>Infraestructuras</w:t>
      </w:r>
      <w:proofErr w:type="spellEnd"/>
      <w:r w:rsidRPr="00BD509E">
        <w:rPr>
          <w:i/>
          <w:iCs/>
          <w:lang w:val="ru-RU"/>
        </w:rPr>
        <w:t xml:space="preserve"> </w:t>
      </w:r>
      <w:proofErr w:type="spellStart"/>
      <w:r w:rsidRPr="00BD509E">
        <w:rPr>
          <w:i/>
          <w:iCs/>
          <w:lang w:val="ru-RU"/>
        </w:rPr>
        <w:t>Digitales</w:t>
      </w:r>
      <w:proofErr w:type="spellEnd"/>
      <w:r w:rsidRPr="00BD509E">
        <w:rPr>
          <w:lang w:val="ru-RU"/>
        </w:rPr>
        <w:t xml:space="preserve">, Мадрид, объявляет об отзыве идентификационного кода сети передачи данных (DNIC) </w:t>
      </w:r>
      <w:r w:rsidRPr="00BD509E">
        <w:rPr>
          <w:b/>
          <w:bCs/>
          <w:lang w:val="ru-RU"/>
        </w:rPr>
        <w:t>214 1</w:t>
      </w:r>
      <w:r w:rsidRPr="00BD509E">
        <w:rPr>
          <w:lang w:val="ru-RU"/>
        </w:rPr>
        <w:t xml:space="preserve"> сети </w:t>
      </w:r>
      <w:r w:rsidR="00243AF0" w:rsidRPr="00BD509E">
        <w:rPr>
          <w:lang w:val="ru-RU"/>
        </w:rPr>
        <w:t>"</w:t>
      </w:r>
      <w:proofErr w:type="spellStart"/>
      <w:r w:rsidRPr="00BD509E">
        <w:rPr>
          <w:lang w:val="ru-RU"/>
        </w:rPr>
        <w:t>Telefónica</w:t>
      </w:r>
      <w:proofErr w:type="spellEnd"/>
      <w:r w:rsidRPr="00BD509E">
        <w:rPr>
          <w:lang w:val="ru-RU"/>
        </w:rPr>
        <w:t xml:space="preserve"> </w:t>
      </w:r>
      <w:proofErr w:type="spellStart"/>
      <w:r w:rsidRPr="00BD509E">
        <w:rPr>
          <w:lang w:val="ru-RU"/>
        </w:rPr>
        <w:t>de</w:t>
      </w:r>
      <w:proofErr w:type="spellEnd"/>
      <w:r w:rsidRPr="00BD509E">
        <w:rPr>
          <w:lang w:val="ru-RU"/>
        </w:rPr>
        <w:t xml:space="preserve"> </w:t>
      </w:r>
      <w:proofErr w:type="spellStart"/>
      <w:r w:rsidRPr="00BD509E">
        <w:rPr>
          <w:lang w:val="ru-RU"/>
        </w:rPr>
        <w:t>España</w:t>
      </w:r>
      <w:proofErr w:type="spellEnd"/>
      <w:r w:rsidRPr="00BD509E">
        <w:rPr>
          <w:lang w:val="ru-RU"/>
        </w:rPr>
        <w:t>, S.A.U. (ранее</w:t>
      </w:r>
      <w:r w:rsidR="00E818FD">
        <w:rPr>
          <w:lang w:val="ru-RU"/>
        </w:rPr>
        <w:t> </w:t>
      </w:r>
      <w:proofErr w:type="spellStart"/>
      <w:r w:rsidRPr="00BD509E">
        <w:rPr>
          <w:lang w:val="ru-RU"/>
        </w:rPr>
        <w:t>Nodo</w:t>
      </w:r>
      <w:proofErr w:type="spellEnd"/>
      <w:r w:rsidR="00E818FD">
        <w:rPr>
          <w:lang w:val="ru-RU"/>
        </w:rPr>
        <w:t> </w:t>
      </w:r>
      <w:proofErr w:type="spellStart"/>
      <w:r w:rsidRPr="00BD509E">
        <w:rPr>
          <w:lang w:val="ru-RU"/>
        </w:rPr>
        <w:t>internacional</w:t>
      </w:r>
      <w:proofErr w:type="spellEnd"/>
      <w:r w:rsidRPr="00BD509E">
        <w:rPr>
          <w:lang w:val="ru-RU"/>
        </w:rPr>
        <w:t xml:space="preserve"> </w:t>
      </w:r>
      <w:proofErr w:type="spellStart"/>
      <w:r w:rsidRPr="00BD509E">
        <w:rPr>
          <w:lang w:val="ru-RU"/>
        </w:rPr>
        <w:t>de</w:t>
      </w:r>
      <w:proofErr w:type="spellEnd"/>
      <w:r w:rsidRPr="00BD509E">
        <w:rPr>
          <w:lang w:val="ru-RU"/>
        </w:rPr>
        <w:t xml:space="preserve"> </w:t>
      </w:r>
      <w:proofErr w:type="spellStart"/>
      <w:r w:rsidRPr="00BD509E">
        <w:rPr>
          <w:lang w:val="ru-RU"/>
        </w:rPr>
        <w:t>datos</w:t>
      </w:r>
      <w:proofErr w:type="spellEnd"/>
      <w:r w:rsidRPr="00BD509E">
        <w:rPr>
          <w:lang w:val="ru-RU"/>
        </w:rPr>
        <w:t>)</w:t>
      </w:r>
      <w:r w:rsidR="00243AF0" w:rsidRPr="00BD509E">
        <w:rPr>
          <w:lang w:val="ru-RU"/>
        </w:rPr>
        <w:t>"</w:t>
      </w:r>
      <w:r w:rsidRPr="00BD509E">
        <w:rPr>
          <w:lang w:val="ru-RU"/>
        </w:rPr>
        <w:t>.</w:t>
      </w:r>
    </w:p>
    <w:p w14:paraId="5AC1800D" w14:textId="0725132E" w:rsidR="004014E7" w:rsidRPr="00BD509E" w:rsidRDefault="004014E7" w:rsidP="00243AF0">
      <w:pPr>
        <w:spacing w:after="120"/>
        <w:rPr>
          <w:rFonts w:asciiTheme="minorHAnsi" w:hAnsiTheme="minorHAnsi" w:cs="Arial"/>
          <w:lang w:val="ru-RU"/>
        </w:rPr>
      </w:pPr>
      <w:r w:rsidRPr="00BD509E">
        <w:rPr>
          <w:rFonts w:asciiTheme="minorHAnsi" w:hAnsiTheme="minorHAnsi" w:cs="Arial"/>
          <w:lang w:val="ru-RU"/>
        </w:rPr>
        <w:t>Таким образом, в Испании используются следующие идентификационные коды сетей передачи данных (DNIC) и названия сетей: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538"/>
        <w:gridCol w:w="1128"/>
        <w:gridCol w:w="5973"/>
      </w:tblGrid>
      <w:tr w:rsidR="004014E7" w:rsidRPr="00BD509E" w14:paraId="374202E0" w14:textId="77777777" w:rsidTr="00243AF0">
        <w:trPr>
          <w:cantSplit/>
          <w:trHeight w:val="20"/>
          <w:tblHeader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3962FAD" w14:textId="36780682" w:rsidR="004014E7" w:rsidRPr="00BD509E" w:rsidRDefault="004014E7" w:rsidP="00710BCC">
            <w:pPr>
              <w:spacing w:after="160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bookmarkStart w:id="60" w:name="_Hlk140249554"/>
            <w:r w:rsidRPr="00BD509E">
              <w:rPr>
                <w:rFonts w:asciiTheme="minorHAnsi" w:hAnsiTheme="minorHAnsi" w:cstheme="minorHAnsi"/>
                <w:b/>
                <w:lang w:val="ru-RU"/>
              </w:rPr>
              <w:t>Страна/Зона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E167" w14:textId="1222325C" w:rsidR="004014E7" w:rsidRPr="00BD509E" w:rsidRDefault="004014E7" w:rsidP="00710BCC">
            <w:pPr>
              <w:spacing w:after="160"/>
              <w:jc w:val="center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color w:val="000000"/>
                <w:lang w:val="ru-RU"/>
              </w:rPr>
              <w:t>№ DNIC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7194A" w14:textId="13C345DC" w:rsidR="004014E7" w:rsidRPr="00BD509E" w:rsidRDefault="004014E7" w:rsidP="00710BCC">
            <w:pPr>
              <w:spacing w:after="160"/>
              <w:jc w:val="center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color w:val="000000"/>
                <w:lang w:val="ru-RU"/>
              </w:rPr>
              <w:t>Название сети, которой распределен DNIC</w:t>
            </w:r>
          </w:p>
        </w:tc>
      </w:tr>
      <w:tr w:rsidR="004014E7" w:rsidRPr="00BD509E" w14:paraId="3D4B51A8" w14:textId="77777777" w:rsidTr="00243AF0">
        <w:trPr>
          <w:cantSplit/>
          <w:trHeight w:val="20"/>
          <w:tblHeader/>
        </w:trPr>
        <w:tc>
          <w:tcPr>
            <w:tcW w:w="2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7520CA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E848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2</w:t>
            </w:r>
          </w:p>
        </w:tc>
        <w:tc>
          <w:tcPr>
            <w:tcW w:w="597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16F895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3</w:t>
            </w:r>
          </w:p>
        </w:tc>
      </w:tr>
      <w:tr w:rsidR="004014E7" w:rsidRPr="00BD509E" w14:paraId="78F273BA" w14:textId="77777777" w:rsidTr="00243AF0">
        <w:trPr>
          <w:cantSplit/>
          <w:trHeight w:val="20"/>
          <w:tblHeader/>
        </w:trPr>
        <w:tc>
          <w:tcPr>
            <w:tcW w:w="2538" w:type="dxa"/>
            <w:tcBorders>
              <w:left w:val="single" w:sz="4" w:space="0" w:color="auto"/>
            </w:tcBorders>
          </w:tcPr>
          <w:p w14:paraId="0D887898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7871B89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25383914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4014E7" w:rsidRPr="00BD509E" w14:paraId="0DCBE1A4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084EA102" w14:textId="7963CCAB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B8375B6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214 0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0D479280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Administración</w:t>
            </w:r>
            <w:proofErr w:type="spellEnd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Pública</w:t>
            </w:r>
            <w:proofErr w:type="spellEnd"/>
          </w:p>
        </w:tc>
      </w:tr>
      <w:tr w:rsidR="004014E7" w:rsidRPr="00BD509E" w14:paraId="494D72E1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619BF956" w14:textId="17BA1E3B" w:rsidR="004014E7" w:rsidRPr="00BD509E" w:rsidRDefault="000D6789" w:rsidP="00710BCC">
            <w:pPr>
              <w:spacing w:before="40" w:after="40"/>
              <w:jc w:val="left"/>
              <w:rPr>
                <w:rFonts w:asciiTheme="minorHAnsi" w:hAnsiTheme="minorHAnsi" w:cstheme="minorHAnsi"/>
                <w:i/>
                <w:lang w:val="ru-RU"/>
              </w:rPr>
            </w:pPr>
            <w:r w:rsidRPr="00BD509E">
              <w:rPr>
                <w:rFonts w:asciiTheme="minorHAnsi" w:hAnsiTheme="minorHAnsi" w:cstheme="minorHAnsi"/>
                <w:i/>
                <w:lang w:val="ru-RU"/>
              </w:rPr>
              <w:t>ИСПАНИЯ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7B95141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214 2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5B6EEB80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RETEVISIÓN</w:t>
            </w:r>
          </w:p>
        </w:tc>
      </w:tr>
      <w:tr w:rsidR="004014E7" w:rsidRPr="00BD509E" w14:paraId="583B3C8D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3B3CF25D" w14:textId="23751748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C2A9E59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214 5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7A097786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lang w:val="ru-RU"/>
              </w:rPr>
              <w:t>Red IBERPAC</w:t>
            </w:r>
          </w:p>
        </w:tc>
      </w:tr>
      <w:tr w:rsidR="004014E7" w:rsidRPr="00BD509E" w14:paraId="7857B734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738EC436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70A4766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214 7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7061F097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 xml:space="preserve">France Telecom </w:t>
            </w: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Redes</w:t>
            </w:r>
            <w:proofErr w:type="spellEnd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 xml:space="preserve"> y </w:t>
            </w: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Servicios</w:t>
            </w:r>
            <w:proofErr w:type="spellEnd"/>
          </w:p>
        </w:tc>
      </w:tr>
      <w:tr w:rsidR="004014E7" w:rsidRPr="00BD509E" w14:paraId="4C9FD0F0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</w:tcBorders>
          </w:tcPr>
          <w:p w14:paraId="581C4AE3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071D030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214 9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14:paraId="394CA697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lang w:val="ru-RU"/>
              </w:rPr>
            </w:pPr>
            <w:proofErr w:type="spellStart"/>
            <w:r w:rsidRPr="00BD509E">
              <w:rPr>
                <w:rFonts w:asciiTheme="minorHAnsi" w:hAnsiTheme="minorHAnsi" w:cstheme="minorHAnsi"/>
                <w:lang w:val="ru-RU"/>
              </w:rPr>
              <w:t>MegaRed</w:t>
            </w:r>
            <w:proofErr w:type="spellEnd"/>
          </w:p>
        </w:tc>
      </w:tr>
      <w:tr w:rsidR="004014E7" w:rsidRPr="00BD509E" w14:paraId="70E3509B" w14:textId="77777777" w:rsidTr="00243AF0">
        <w:trPr>
          <w:cantSplit/>
          <w:trHeight w:val="20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14:paraId="2A1F581D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40A9C" w14:textId="77777777" w:rsidR="004014E7" w:rsidRPr="00BD509E" w:rsidRDefault="004014E7" w:rsidP="00710BCC">
            <w:pPr>
              <w:spacing w:before="40" w:after="40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973" w:type="dxa"/>
            <w:tcBorders>
              <w:bottom w:val="single" w:sz="4" w:space="0" w:color="auto"/>
              <w:right w:val="single" w:sz="4" w:space="0" w:color="auto"/>
            </w:tcBorders>
          </w:tcPr>
          <w:p w14:paraId="5797AD61" w14:textId="77777777" w:rsidR="004014E7" w:rsidRPr="00BD509E" w:rsidRDefault="004014E7" w:rsidP="00710BCC">
            <w:pPr>
              <w:spacing w:before="40" w:after="4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bookmarkEnd w:id="60"/>
    <w:p w14:paraId="0DB6DF8D" w14:textId="030A9FA6" w:rsidR="004014E7" w:rsidRPr="00BD509E" w:rsidRDefault="004014E7" w:rsidP="00243AF0">
      <w:pPr>
        <w:spacing w:before="240" w:after="40"/>
        <w:rPr>
          <w:rFonts w:asciiTheme="minorHAnsi" w:hAnsiTheme="minorHAnsi"/>
          <w:lang w:val="ru-RU"/>
        </w:rPr>
      </w:pPr>
      <w:r w:rsidRPr="00BD509E">
        <w:rPr>
          <w:rFonts w:asciiTheme="minorHAnsi" w:hAnsiTheme="minorHAnsi"/>
          <w:lang w:val="ru-RU"/>
        </w:rPr>
        <w:t>Для получения дополнительной информации:</w:t>
      </w:r>
    </w:p>
    <w:p w14:paraId="3BAAEA48" w14:textId="77777777" w:rsidR="004014E7" w:rsidRPr="00BD509E" w:rsidRDefault="004014E7" w:rsidP="004014E7">
      <w:pPr>
        <w:spacing w:before="0"/>
        <w:ind w:left="720"/>
        <w:jc w:val="left"/>
        <w:rPr>
          <w:rFonts w:asciiTheme="minorHAnsi" w:hAnsiTheme="minorHAnsi"/>
          <w:lang w:val="ru-RU"/>
        </w:rPr>
      </w:pPr>
      <w:proofErr w:type="spellStart"/>
      <w:r w:rsidRPr="00BD509E">
        <w:rPr>
          <w:rFonts w:asciiTheme="minorHAnsi" w:hAnsiTheme="minorHAnsi"/>
          <w:lang w:val="ru-RU"/>
        </w:rPr>
        <w:t>Secretaría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de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Estado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de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Telecomunicaciones</w:t>
      </w:r>
      <w:proofErr w:type="spellEnd"/>
      <w:r w:rsidRPr="00BD509E">
        <w:rPr>
          <w:rFonts w:asciiTheme="minorHAnsi" w:hAnsiTheme="minorHAnsi"/>
          <w:lang w:val="ru-RU"/>
        </w:rPr>
        <w:t xml:space="preserve"> e </w:t>
      </w:r>
      <w:proofErr w:type="spellStart"/>
      <w:r w:rsidRPr="00BD509E">
        <w:rPr>
          <w:rFonts w:asciiTheme="minorHAnsi" w:hAnsiTheme="minorHAnsi"/>
          <w:lang w:val="ru-RU"/>
        </w:rPr>
        <w:t>Infraestructuras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Digitales</w:t>
      </w:r>
      <w:proofErr w:type="spellEnd"/>
    </w:p>
    <w:p w14:paraId="26EA9FA1" w14:textId="6CAA51B0" w:rsidR="004014E7" w:rsidRPr="00BD509E" w:rsidRDefault="004014E7" w:rsidP="004014E7">
      <w:pPr>
        <w:spacing w:before="0"/>
        <w:ind w:left="720"/>
        <w:jc w:val="left"/>
        <w:rPr>
          <w:rFonts w:asciiTheme="minorHAnsi" w:hAnsiTheme="minorHAnsi"/>
          <w:lang w:val="ru-RU"/>
        </w:rPr>
      </w:pPr>
      <w:r w:rsidRPr="00BD509E">
        <w:rPr>
          <w:rFonts w:asciiTheme="minorHAnsi" w:hAnsiTheme="minorHAnsi"/>
          <w:lang w:val="ru-RU"/>
        </w:rPr>
        <w:t>C/</w:t>
      </w:r>
      <w:proofErr w:type="spellStart"/>
      <w:r w:rsidRPr="00BD509E">
        <w:rPr>
          <w:rFonts w:asciiTheme="minorHAnsi" w:hAnsiTheme="minorHAnsi"/>
          <w:lang w:val="ru-RU"/>
        </w:rPr>
        <w:t>Poeta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Joan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Maragall</w:t>
      </w:r>
      <w:proofErr w:type="spellEnd"/>
      <w:r w:rsidRPr="00BD509E">
        <w:rPr>
          <w:rFonts w:asciiTheme="minorHAnsi" w:hAnsiTheme="minorHAnsi"/>
          <w:lang w:val="ru-RU"/>
        </w:rPr>
        <w:t>, 41</w:t>
      </w:r>
    </w:p>
    <w:p w14:paraId="11FAA44E" w14:textId="77777777" w:rsidR="004014E7" w:rsidRPr="00BD509E" w:rsidRDefault="004014E7" w:rsidP="004014E7">
      <w:pPr>
        <w:spacing w:before="0"/>
        <w:ind w:left="720"/>
        <w:jc w:val="left"/>
        <w:rPr>
          <w:rFonts w:asciiTheme="minorHAnsi" w:hAnsiTheme="minorHAnsi"/>
          <w:lang w:val="ru-RU"/>
        </w:rPr>
      </w:pPr>
      <w:r w:rsidRPr="00BD509E">
        <w:rPr>
          <w:rFonts w:asciiTheme="minorHAnsi" w:hAnsiTheme="minorHAnsi"/>
          <w:lang w:val="ru-RU"/>
        </w:rPr>
        <w:t>28071 MADRID</w:t>
      </w:r>
    </w:p>
    <w:p w14:paraId="577DFC62" w14:textId="77777777" w:rsidR="004014E7" w:rsidRPr="00BD509E" w:rsidRDefault="004014E7" w:rsidP="004014E7">
      <w:pPr>
        <w:spacing w:before="0"/>
        <w:ind w:left="720"/>
        <w:jc w:val="left"/>
        <w:rPr>
          <w:rFonts w:asciiTheme="minorHAnsi" w:hAnsiTheme="minorHAnsi"/>
          <w:lang w:val="ru-RU"/>
        </w:rPr>
      </w:pPr>
      <w:proofErr w:type="spellStart"/>
      <w:r w:rsidRPr="00BD509E">
        <w:rPr>
          <w:rFonts w:asciiTheme="minorHAnsi" w:hAnsiTheme="minorHAnsi"/>
          <w:lang w:val="ru-RU"/>
        </w:rPr>
        <w:t>Spain</w:t>
      </w:r>
      <w:proofErr w:type="spellEnd"/>
    </w:p>
    <w:p w14:paraId="17481059" w14:textId="68A6D70A" w:rsidR="004014E7" w:rsidRPr="00BD509E" w:rsidRDefault="004014E7" w:rsidP="004014E7">
      <w:pPr>
        <w:spacing w:before="0"/>
        <w:ind w:left="720"/>
        <w:jc w:val="left"/>
        <w:rPr>
          <w:rFonts w:asciiTheme="minorHAnsi" w:hAnsiTheme="minorHAnsi"/>
          <w:lang w:val="ru-RU" w:bidi="ar-JO"/>
        </w:rPr>
      </w:pPr>
      <w:r w:rsidRPr="00BD509E">
        <w:rPr>
          <w:rFonts w:asciiTheme="minorHAnsi" w:hAnsiTheme="minorHAnsi"/>
          <w:lang w:val="ru-RU" w:bidi="ar-JO"/>
        </w:rPr>
        <w:t>Веб-адрес:</w:t>
      </w:r>
      <w:r w:rsidRPr="00BD509E">
        <w:rPr>
          <w:rFonts w:asciiTheme="minorHAnsi" w:hAnsiTheme="minorHAnsi"/>
          <w:lang w:val="ru-RU" w:bidi="ar-JO"/>
        </w:rPr>
        <w:tab/>
      </w:r>
      <w:r w:rsidR="00DF2346" w:rsidRPr="00BD509E">
        <w:rPr>
          <w:rFonts w:asciiTheme="minorHAnsi" w:hAnsiTheme="minorHAnsi"/>
          <w:lang w:val="ru-RU" w:bidi="ar-JO"/>
        </w:rPr>
        <w:t>https://avance.digital.gob.es</w:t>
      </w:r>
    </w:p>
    <w:p w14:paraId="0C84E3F2" w14:textId="1D3E18B8" w:rsidR="00DF2346" w:rsidRPr="00BD509E" w:rsidRDefault="00DF23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 w:bidi="ar-JO"/>
        </w:rPr>
      </w:pPr>
      <w:r w:rsidRPr="00BD509E">
        <w:rPr>
          <w:rFonts w:asciiTheme="minorHAnsi" w:hAnsiTheme="minorHAnsi"/>
          <w:lang w:val="ru-RU" w:bidi="ar-JO"/>
        </w:rPr>
        <w:br w:type="page"/>
      </w:r>
    </w:p>
    <w:p w14:paraId="6E81B700" w14:textId="506BE76D" w:rsidR="005B0071" w:rsidRPr="00BD509E" w:rsidRDefault="005B0071" w:rsidP="00227121">
      <w:pPr>
        <w:keepNext/>
        <w:pageBreakBefore/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sz w:val="26"/>
          <w:szCs w:val="26"/>
          <w:lang w:val="ru-RU"/>
        </w:rPr>
      </w:pPr>
      <w:bookmarkStart w:id="61" w:name="_Toc108423196"/>
      <w:bookmarkStart w:id="62" w:name="_Toc138153382"/>
      <w:bookmarkStart w:id="63" w:name="_Toc135454474"/>
      <w:r w:rsidRPr="00BD509E">
        <w:rPr>
          <w:rFonts w:cs="Calibri"/>
          <w:b/>
          <w:bCs/>
          <w:sz w:val="26"/>
          <w:szCs w:val="26"/>
          <w:lang w:val="ru-RU"/>
        </w:rPr>
        <w:lastRenderedPageBreak/>
        <w:t>Услуга телефонной связи</w:t>
      </w:r>
      <w:r w:rsidRPr="00BD509E">
        <w:rPr>
          <w:rFonts w:cs="Calibri"/>
          <w:b/>
          <w:bCs/>
          <w:sz w:val="26"/>
          <w:szCs w:val="26"/>
          <w:lang w:val="ru-RU"/>
        </w:rPr>
        <w:br/>
      </w:r>
      <w:bookmarkEnd w:id="61"/>
      <w:r w:rsidRPr="00BD509E">
        <w:rPr>
          <w:rFonts w:cs="Calibri"/>
          <w:b/>
          <w:bCs/>
          <w:sz w:val="26"/>
          <w:szCs w:val="26"/>
          <w:lang w:val="ru-RU"/>
        </w:rPr>
        <w:t>(Рекомендация МСЭ-Т E.164)</w:t>
      </w:r>
    </w:p>
    <w:bookmarkEnd w:id="57"/>
    <w:bookmarkEnd w:id="62"/>
    <w:bookmarkEnd w:id="63"/>
    <w:p w14:paraId="7696B227" w14:textId="77777777" w:rsidR="006B2434" w:rsidRPr="00526DB8" w:rsidRDefault="006B2434" w:rsidP="006B2434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lang w:val="ru-RU"/>
        </w:rPr>
      </w:pPr>
      <w:r w:rsidRPr="00526DB8">
        <w:rPr>
          <w:rFonts w:cs="Calibri"/>
          <w:lang w:val="ru-RU"/>
        </w:rPr>
        <w:t>url: www.itu.int/itu-t/inr/nnp</w:t>
      </w:r>
    </w:p>
    <w:p w14:paraId="0E3D8020" w14:textId="71F461D2" w:rsidR="006B2434" w:rsidRPr="00BD509E" w:rsidRDefault="00BD255E" w:rsidP="006B2434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BD509E">
        <w:rPr>
          <w:rFonts w:eastAsia="SimSun" w:cs="Arial"/>
          <w:b/>
          <w:bCs/>
          <w:lang w:val="ru-RU"/>
        </w:rPr>
        <w:t>Ботсвана</w:t>
      </w:r>
      <w:r w:rsidR="006B2434" w:rsidRPr="00BD509E">
        <w:rPr>
          <w:rFonts w:eastAsia="SimSun" w:cs="Arial"/>
          <w:b/>
          <w:bCs/>
          <w:lang w:val="ru-RU"/>
        </w:rPr>
        <w:t xml:space="preserve"> (</w:t>
      </w:r>
      <w:r w:rsidRPr="00BD509E">
        <w:rPr>
          <w:rFonts w:eastAsia="SimSun" w:cs="Arial"/>
          <w:b/>
          <w:bCs/>
          <w:lang w:val="ru-RU"/>
        </w:rPr>
        <w:t>код страны</w:t>
      </w:r>
      <w:r w:rsidR="006B2434" w:rsidRPr="00BD509E">
        <w:rPr>
          <w:rFonts w:eastAsia="SimSun" w:cs="Arial"/>
          <w:b/>
          <w:bCs/>
          <w:lang w:val="ru-RU"/>
        </w:rPr>
        <w:t xml:space="preserve"> +267)</w:t>
      </w:r>
    </w:p>
    <w:p w14:paraId="68690C23" w14:textId="3E201BA8" w:rsidR="006B2434" w:rsidRPr="00BD509E" w:rsidRDefault="00BD255E" w:rsidP="006B2434">
      <w:pPr>
        <w:rPr>
          <w:lang w:val="ru-RU"/>
        </w:rPr>
      </w:pPr>
      <w:r w:rsidRPr="00BD509E">
        <w:rPr>
          <w:lang w:val="ru-RU"/>
        </w:rPr>
        <w:t xml:space="preserve">Сообщение от </w:t>
      </w:r>
      <w:r w:rsidR="006B2434" w:rsidRPr="00BD509E">
        <w:rPr>
          <w:lang w:val="ru-RU"/>
        </w:rPr>
        <w:t>27.III.2025:</w:t>
      </w:r>
    </w:p>
    <w:p w14:paraId="2103839E" w14:textId="5BAC40BD" w:rsidR="006B2434" w:rsidRPr="00BD509E" w:rsidRDefault="00F648EF" w:rsidP="006B2434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  <w:r w:rsidRPr="00BD509E">
        <w:rPr>
          <w:rFonts w:eastAsia="SimSun" w:cs="Arial"/>
          <w:i/>
          <w:iCs/>
          <w:lang w:val="ru-RU"/>
        </w:rPr>
        <w:t>Регуляторный орган связи Ботсваны (BOCRA)</w:t>
      </w:r>
      <w:r w:rsidRPr="00BD509E">
        <w:rPr>
          <w:rFonts w:eastAsia="SimSun" w:cs="Arial"/>
          <w:lang w:val="ru-RU"/>
        </w:rPr>
        <w:t>, Габороне, объявляет обновленный национальный план нумерации Ботсваны.</w:t>
      </w:r>
    </w:p>
    <w:p w14:paraId="1EDD0344" w14:textId="41895176" w:rsidR="006B2434" w:rsidRPr="00BD509E" w:rsidRDefault="00F648EF" w:rsidP="006B2434">
      <w:pPr>
        <w:tabs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Arial"/>
          <w:b/>
          <w:bCs/>
          <w:i/>
          <w:iCs/>
          <w:lang w:val="ru-RU"/>
        </w:rPr>
      </w:pPr>
      <w:r w:rsidRPr="00BD509E">
        <w:rPr>
          <w:rFonts w:eastAsia="SimSun" w:cs="Arial"/>
          <w:b/>
          <w:bCs/>
          <w:i/>
          <w:iCs/>
          <w:lang w:val="ru-RU"/>
        </w:rPr>
        <w:t xml:space="preserve">НАЦИОНАЛЬНЫЙ ПЛАН НУМЕРАЦИИ </w:t>
      </w:r>
      <w:r w:rsidR="00243AF0" w:rsidRPr="00BD509E">
        <w:rPr>
          <w:rFonts w:eastAsia="SimSun" w:cs="Arial"/>
          <w:b/>
          <w:bCs/>
          <w:i/>
          <w:iCs/>
          <w:lang w:val="ru-RU"/>
        </w:rPr>
        <w:br/>
      </w:r>
      <w:r w:rsidRPr="00BD509E">
        <w:rPr>
          <w:rFonts w:eastAsia="SimSun" w:cs="Arial"/>
          <w:b/>
          <w:bCs/>
          <w:i/>
          <w:iCs/>
          <w:lang w:val="ru-RU"/>
        </w:rPr>
        <w:t>И</w:t>
      </w:r>
      <w:r w:rsidR="006B2434" w:rsidRPr="00BD509E">
        <w:rPr>
          <w:rFonts w:eastAsia="SimSun" w:cs="Arial"/>
          <w:b/>
          <w:bCs/>
          <w:i/>
          <w:iCs/>
          <w:lang w:val="ru-RU"/>
        </w:rPr>
        <w:br/>
      </w:r>
      <w:r w:rsidRPr="00BD509E">
        <w:rPr>
          <w:rFonts w:eastAsia="SimSun" w:cs="Arial"/>
          <w:b/>
          <w:bCs/>
          <w:i/>
          <w:iCs/>
          <w:lang w:val="ru-RU"/>
        </w:rPr>
        <w:t>ПЕРЕЧЕНЬ РАСПРЕДЕЛЕНИЙ И ПРИСВОЕНИЙ РЕСУРСОВ НУМЕРАЦИИ</w:t>
      </w:r>
    </w:p>
    <w:p w14:paraId="7E426B20" w14:textId="60C16E65" w:rsidR="006B2434" w:rsidRPr="00BD509E" w:rsidRDefault="006B2434" w:rsidP="00DF3EDD">
      <w:pPr>
        <w:keepNext/>
        <w:tabs>
          <w:tab w:val="clear" w:pos="567"/>
          <w:tab w:val="left" w:pos="284"/>
          <w:tab w:val="left" w:pos="794"/>
          <w:tab w:val="left" w:pos="1191"/>
          <w:tab w:val="left" w:pos="1588"/>
          <w:tab w:val="left" w:pos="1985"/>
        </w:tabs>
        <w:spacing w:before="360"/>
        <w:rPr>
          <w:rFonts w:eastAsia="SimSun" w:cs="Arial"/>
          <w:b/>
          <w:bCs/>
          <w:i/>
          <w:iCs/>
          <w:lang w:val="ru-RU"/>
        </w:rPr>
      </w:pPr>
      <w:r w:rsidRPr="00BD509E">
        <w:rPr>
          <w:rFonts w:eastAsia="SimSun" w:cs="Arial"/>
          <w:b/>
          <w:bCs/>
          <w:i/>
          <w:iCs/>
          <w:lang w:val="ru-RU"/>
        </w:rPr>
        <w:t>1.</w:t>
      </w:r>
      <w:r w:rsidR="00007A9D">
        <w:rPr>
          <w:rFonts w:eastAsia="SimSun" w:cs="Arial"/>
          <w:b/>
          <w:bCs/>
          <w:i/>
          <w:iCs/>
          <w:lang w:val="ru-RU"/>
        </w:rPr>
        <w:tab/>
      </w:r>
      <w:r w:rsidR="00F648EF" w:rsidRPr="00BD509E">
        <w:rPr>
          <w:rFonts w:eastAsia="SimSun" w:cs="Arial"/>
          <w:b/>
          <w:bCs/>
          <w:i/>
          <w:iCs/>
          <w:lang w:val="ru-RU"/>
        </w:rPr>
        <w:t>НАЦИОНАЛЬНЫЙ ПЛАН НУМЕРАЦИИ (NNP)</w:t>
      </w:r>
    </w:p>
    <w:p w14:paraId="15F5ACAA" w14:textId="012BD22F" w:rsidR="006B2434" w:rsidRPr="00BD509E" w:rsidRDefault="00007A9D" w:rsidP="00F048B2">
      <w:pPr>
        <w:tabs>
          <w:tab w:val="clear" w:pos="567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480" w:line="280" w:lineRule="exact"/>
        <w:ind w:left="728" w:hanging="444"/>
        <w:contextualSpacing/>
        <w:textAlignment w:val="auto"/>
        <w:rPr>
          <w:rFonts w:cs="Calibri"/>
          <w:b/>
          <w:bCs/>
          <w:lang w:val="ru-RU"/>
        </w:rPr>
      </w:pPr>
      <w:r w:rsidRPr="00BD509E">
        <w:rPr>
          <w:rFonts w:cs="Calibri"/>
          <w:b/>
          <w:bCs/>
          <w:lang w:val="ru-RU"/>
        </w:rPr>
        <w:t>1.1.</w:t>
      </w:r>
      <w:r w:rsidRPr="00BD509E">
        <w:rPr>
          <w:rFonts w:cs="Calibri"/>
          <w:b/>
          <w:bCs/>
          <w:lang w:val="ru-RU"/>
        </w:rPr>
        <w:tab/>
      </w:r>
      <w:r w:rsidR="00F648EF" w:rsidRPr="00BD509E">
        <w:rPr>
          <w:rFonts w:eastAsia="Calibri" w:cs="Calibri"/>
          <w:lang w:val="ru-RU"/>
        </w:rPr>
        <w:t>Национальный план нумерации представлен в Таблице 1.</w:t>
      </w:r>
    </w:p>
    <w:p w14:paraId="0CEDA929" w14:textId="1A876F58" w:rsidR="006B2434" w:rsidRPr="00BD509E" w:rsidRDefault="00F648EF" w:rsidP="00F048B2">
      <w:pPr>
        <w:tabs>
          <w:tab w:val="clear" w:pos="567"/>
        </w:tabs>
        <w:overflowPunct/>
        <w:autoSpaceDE/>
        <w:autoSpaceDN/>
        <w:adjustRightInd/>
        <w:ind w:left="728"/>
        <w:contextualSpacing/>
        <w:textAlignment w:val="auto"/>
        <w:rPr>
          <w:rFonts w:cs="Calibri"/>
          <w:b/>
          <w:bCs/>
          <w:lang w:val="ru-RU"/>
        </w:rPr>
      </w:pPr>
      <w:r w:rsidRPr="00BD509E">
        <w:rPr>
          <w:rFonts w:eastAsia="Calibri" w:cs="Calibri"/>
          <w:lang w:val="ru-RU"/>
        </w:rPr>
        <w:t>В Таблице 1 приведена матрица распределения всех номеров, то есть номеров фиксированной и подвижной связи, коротких кодов, а также прочих уникальных ресурсов нумерации. Они</w:t>
      </w:r>
      <w:r w:rsidR="00243AF0" w:rsidRPr="00BD509E">
        <w:rPr>
          <w:rFonts w:eastAsia="Calibri" w:cs="Calibri"/>
          <w:lang w:val="ru-RU"/>
        </w:rPr>
        <w:t> </w:t>
      </w:r>
      <w:r w:rsidRPr="00BD509E">
        <w:rPr>
          <w:rFonts w:eastAsia="Calibri" w:cs="Calibri"/>
          <w:lang w:val="ru-RU"/>
        </w:rPr>
        <w:t>подробно описаны в последующих разделах.</w:t>
      </w:r>
    </w:p>
    <w:p w14:paraId="73DD4F17" w14:textId="66E7B6A3" w:rsidR="006B2434" w:rsidRPr="00BD509E" w:rsidRDefault="00F648EF" w:rsidP="006B2434">
      <w:pPr>
        <w:overflowPunct/>
        <w:autoSpaceDE/>
        <w:autoSpaceDN/>
        <w:adjustRightInd/>
        <w:spacing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t>Таблица 1 – Национальный план нумерации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708"/>
        <w:gridCol w:w="709"/>
        <w:gridCol w:w="851"/>
        <w:gridCol w:w="708"/>
        <w:gridCol w:w="851"/>
        <w:gridCol w:w="850"/>
        <w:gridCol w:w="851"/>
        <w:gridCol w:w="709"/>
      </w:tblGrid>
      <w:tr w:rsidR="006B2434" w:rsidRPr="00BD509E" w14:paraId="580E4E84" w14:textId="77777777" w:rsidTr="00710BCC">
        <w:trPr>
          <w:tblHeader/>
          <w:jc w:val="center"/>
        </w:trPr>
        <w:tc>
          <w:tcPr>
            <w:tcW w:w="988" w:type="dxa"/>
            <w:vMerge w:val="restart"/>
            <w:hideMark/>
          </w:tcPr>
          <w:p w14:paraId="0C301993" w14:textId="0FB30C2B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Первая цифра</w:t>
            </w:r>
          </w:p>
        </w:tc>
        <w:tc>
          <w:tcPr>
            <w:tcW w:w="7938" w:type="dxa"/>
            <w:gridSpan w:val="10"/>
            <w:hideMark/>
          </w:tcPr>
          <w:p w14:paraId="2C51C564" w14:textId="79709D79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Вторая цифра</w:t>
            </w:r>
          </w:p>
        </w:tc>
      </w:tr>
      <w:tr w:rsidR="006B2434" w:rsidRPr="00BD509E" w14:paraId="0A07F723" w14:textId="77777777" w:rsidTr="00710BCC">
        <w:trPr>
          <w:tblHeader/>
          <w:jc w:val="center"/>
        </w:trPr>
        <w:tc>
          <w:tcPr>
            <w:tcW w:w="988" w:type="dxa"/>
            <w:vMerge/>
            <w:vAlign w:val="center"/>
            <w:hideMark/>
          </w:tcPr>
          <w:p w14:paraId="37E6F8D8" w14:textId="77777777" w:rsidR="006B2434" w:rsidRPr="00BD509E" w:rsidRDefault="006B2434" w:rsidP="006B243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line="280" w:lineRule="exact"/>
              <w:rPr>
                <w:rFonts w:cs="Arial"/>
                <w:lang w:val="ru-RU"/>
              </w:rPr>
            </w:pPr>
          </w:p>
        </w:tc>
        <w:tc>
          <w:tcPr>
            <w:tcW w:w="850" w:type="dxa"/>
            <w:hideMark/>
          </w:tcPr>
          <w:p w14:paraId="32E5369C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0</w:t>
            </w:r>
          </w:p>
        </w:tc>
        <w:tc>
          <w:tcPr>
            <w:tcW w:w="851" w:type="dxa"/>
            <w:hideMark/>
          </w:tcPr>
          <w:p w14:paraId="1E6CC4BB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1</w:t>
            </w:r>
          </w:p>
        </w:tc>
        <w:tc>
          <w:tcPr>
            <w:tcW w:w="708" w:type="dxa"/>
            <w:hideMark/>
          </w:tcPr>
          <w:p w14:paraId="4DC40D67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2</w:t>
            </w:r>
          </w:p>
        </w:tc>
        <w:tc>
          <w:tcPr>
            <w:tcW w:w="709" w:type="dxa"/>
            <w:hideMark/>
          </w:tcPr>
          <w:p w14:paraId="75430F97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3</w:t>
            </w:r>
          </w:p>
        </w:tc>
        <w:tc>
          <w:tcPr>
            <w:tcW w:w="851" w:type="dxa"/>
            <w:hideMark/>
          </w:tcPr>
          <w:p w14:paraId="28BA18A1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4</w:t>
            </w:r>
          </w:p>
        </w:tc>
        <w:tc>
          <w:tcPr>
            <w:tcW w:w="708" w:type="dxa"/>
            <w:hideMark/>
          </w:tcPr>
          <w:p w14:paraId="064FAD3C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5</w:t>
            </w:r>
          </w:p>
        </w:tc>
        <w:tc>
          <w:tcPr>
            <w:tcW w:w="851" w:type="dxa"/>
            <w:hideMark/>
          </w:tcPr>
          <w:p w14:paraId="39B59AFB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6</w:t>
            </w:r>
          </w:p>
        </w:tc>
        <w:tc>
          <w:tcPr>
            <w:tcW w:w="850" w:type="dxa"/>
            <w:hideMark/>
          </w:tcPr>
          <w:p w14:paraId="07077444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7</w:t>
            </w:r>
          </w:p>
        </w:tc>
        <w:tc>
          <w:tcPr>
            <w:tcW w:w="851" w:type="dxa"/>
            <w:hideMark/>
          </w:tcPr>
          <w:p w14:paraId="44040974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8</w:t>
            </w:r>
          </w:p>
        </w:tc>
        <w:tc>
          <w:tcPr>
            <w:tcW w:w="709" w:type="dxa"/>
            <w:hideMark/>
          </w:tcPr>
          <w:p w14:paraId="69EB7C2F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9</w:t>
            </w:r>
          </w:p>
        </w:tc>
      </w:tr>
      <w:tr w:rsidR="006B2434" w:rsidRPr="00BD509E" w14:paraId="23A3FBEB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6EA0A7F1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0</w:t>
            </w:r>
          </w:p>
        </w:tc>
        <w:tc>
          <w:tcPr>
            <w:tcW w:w="850" w:type="dxa"/>
            <w:hideMark/>
          </w:tcPr>
          <w:p w14:paraId="2457CB87" w14:textId="26465E24" w:rsidR="006B2434" w:rsidRPr="00BD509E" w:rsidRDefault="00F648EF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Межд.</w:t>
            </w:r>
          </w:p>
        </w:tc>
        <w:tc>
          <w:tcPr>
            <w:tcW w:w="5528" w:type="dxa"/>
            <w:gridSpan w:val="7"/>
            <w:hideMark/>
          </w:tcPr>
          <w:p w14:paraId="5727C100" w14:textId="20487C59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Упрощенный набор международного номера в регионе</w:t>
            </w:r>
          </w:p>
        </w:tc>
        <w:tc>
          <w:tcPr>
            <w:tcW w:w="851" w:type="dxa"/>
          </w:tcPr>
          <w:p w14:paraId="2B23F75D" w14:textId="2A8298FB" w:rsidR="006B2434" w:rsidRPr="00BD509E" w:rsidRDefault="006B2434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 xml:space="preserve">0800 </w:t>
            </w:r>
            <w:r w:rsidR="00F648EF" w:rsidRPr="00BD509E">
              <w:rPr>
                <w:rFonts w:cs="Arial"/>
                <w:lang w:val="ru-RU"/>
              </w:rPr>
              <w:t>и</w:t>
            </w:r>
            <w:r w:rsidRPr="00BD509E">
              <w:rPr>
                <w:rFonts w:cs="Arial"/>
                <w:lang w:val="ru-RU"/>
              </w:rPr>
              <w:t xml:space="preserve"> 08XX</w:t>
            </w:r>
          </w:p>
        </w:tc>
        <w:tc>
          <w:tcPr>
            <w:tcW w:w="709" w:type="dxa"/>
          </w:tcPr>
          <w:p w14:paraId="1DD586E0" w14:textId="77777777" w:rsidR="006B2434" w:rsidRPr="00BD509E" w:rsidRDefault="006B2434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</w:p>
        </w:tc>
      </w:tr>
      <w:tr w:rsidR="006B2434" w:rsidRPr="00BD509E" w14:paraId="0EDB3265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65043737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1</w:t>
            </w:r>
          </w:p>
        </w:tc>
        <w:tc>
          <w:tcPr>
            <w:tcW w:w="7938" w:type="dxa"/>
            <w:gridSpan w:val="10"/>
            <w:hideMark/>
          </w:tcPr>
          <w:p w14:paraId="6DC738CE" w14:textId="095301D1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Короткие коды</w:t>
            </w:r>
          </w:p>
        </w:tc>
      </w:tr>
      <w:tr w:rsidR="006B2434" w:rsidRPr="00BD509E" w14:paraId="33096B30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0A291467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2</w:t>
            </w:r>
          </w:p>
        </w:tc>
        <w:tc>
          <w:tcPr>
            <w:tcW w:w="850" w:type="dxa"/>
            <w:hideMark/>
          </w:tcPr>
          <w:p w14:paraId="6500605F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NG</w:t>
            </w:r>
          </w:p>
        </w:tc>
        <w:tc>
          <w:tcPr>
            <w:tcW w:w="7088" w:type="dxa"/>
            <w:gridSpan w:val="9"/>
            <w:hideMark/>
          </w:tcPr>
          <w:p w14:paraId="5A7E1C1D" w14:textId="5B349FC1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 xml:space="preserve">Географическая нумерация (регион </w:t>
            </w:r>
            <w:proofErr w:type="spellStart"/>
            <w:r w:rsidRPr="00BD509E">
              <w:rPr>
                <w:rFonts w:cs="Arial"/>
                <w:lang w:val="ru-RU"/>
              </w:rPr>
              <w:t>Франсистауна</w:t>
            </w:r>
            <w:proofErr w:type="spellEnd"/>
            <w:r w:rsidRPr="00BD509E">
              <w:rPr>
                <w:rFonts w:cs="Arial"/>
                <w:lang w:val="ru-RU"/>
              </w:rPr>
              <w:t>)</w:t>
            </w:r>
          </w:p>
        </w:tc>
      </w:tr>
      <w:tr w:rsidR="006B2434" w:rsidRPr="00BD509E" w14:paraId="7962D72B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0B61E470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3</w:t>
            </w:r>
          </w:p>
        </w:tc>
        <w:tc>
          <w:tcPr>
            <w:tcW w:w="850" w:type="dxa"/>
            <w:hideMark/>
          </w:tcPr>
          <w:p w14:paraId="4585418D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NG</w:t>
            </w:r>
          </w:p>
        </w:tc>
        <w:tc>
          <w:tcPr>
            <w:tcW w:w="7088" w:type="dxa"/>
            <w:gridSpan w:val="9"/>
            <w:hideMark/>
          </w:tcPr>
          <w:p w14:paraId="2430A626" w14:textId="6B95AEA8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Географическая нумерация (Габороне)</w:t>
            </w:r>
          </w:p>
        </w:tc>
      </w:tr>
      <w:tr w:rsidR="006B2434" w:rsidRPr="00BD509E" w14:paraId="12440820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5FE584E1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4</w:t>
            </w:r>
          </w:p>
        </w:tc>
        <w:tc>
          <w:tcPr>
            <w:tcW w:w="850" w:type="dxa"/>
            <w:hideMark/>
          </w:tcPr>
          <w:p w14:paraId="03279A1D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NG</w:t>
            </w:r>
          </w:p>
        </w:tc>
        <w:tc>
          <w:tcPr>
            <w:tcW w:w="7088" w:type="dxa"/>
            <w:gridSpan w:val="9"/>
            <w:hideMark/>
          </w:tcPr>
          <w:p w14:paraId="214FED01" w14:textId="7E846C5D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 xml:space="preserve">Географическая нумерация (регион </w:t>
            </w:r>
            <w:proofErr w:type="spellStart"/>
            <w:r w:rsidRPr="00BD509E">
              <w:rPr>
                <w:rFonts w:cs="Arial"/>
                <w:lang w:val="ru-RU"/>
              </w:rPr>
              <w:t>Палапье</w:t>
            </w:r>
            <w:proofErr w:type="spellEnd"/>
            <w:r w:rsidRPr="00BD509E">
              <w:rPr>
                <w:rFonts w:cs="Arial"/>
                <w:lang w:val="ru-RU"/>
              </w:rPr>
              <w:t>)</w:t>
            </w:r>
          </w:p>
        </w:tc>
      </w:tr>
      <w:tr w:rsidR="006B2434" w:rsidRPr="00BD509E" w14:paraId="1DD52C46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56F8660D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5</w:t>
            </w:r>
          </w:p>
        </w:tc>
        <w:tc>
          <w:tcPr>
            <w:tcW w:w="850" w:type="dxa"/>
            <w:hideMark/>
          </w:tcPr>
          <w:p w14:paraId="126FE3EE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NG</w:t>
            </w:r>
          </w:p>
        </w:tc>
        <w:tc>
          <w:tcPr>
            <w:tcW w:w="7088" w:type="dxa"/>
            <w:gridSpan w:val="9"/>
            <w:hideMark/>
          </w:tcPr>
          <w:p w14:paraId="6987E7D1" w14:textId="25DB02DC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Географическая нумерация (юго-восточный регион)</w:t>
            </w:r>
          </w:p>
        </w:tc>
      </w:tr>
      <w:tr w:rsidR="006B2434" w:rsidRPr="00BD509E" w14:paraId="4046339E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161029C3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6</w:t>
            </w:r>
          </w:p>
        </w:tc>
        <w:tc>
          <w:tcPr>
            <w:tcW w:w="850" w:type="dxa"/>
            <w:hideMark/>
          </w:tcPr>
          <w:p w14:paraId="051ED764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NG</w:t>
            </w:r>
          </w:p>
        </w:tc>
        <w:tc>
          <w:tcPr>
            <w:tcW w:w="7088" w:type="dxa"/>
            <w:gridSpan w:val="9"/>
            <w:hideMark/>
          </w:tcPr>
          <w:p w14:paraId="0B39B7A0" w14:textId="56484E73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Географическая нумерация (северный и западный регионы)</w:t>
            </w:r>
          </w:p>
        </w:tc>
      </w:tr>
      <w:tr w:rsidR="006B2434" w:rsidRPr="00BD509E" w14:paraId="7B046469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6036FA9B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7</w:t>
            </w:r>
          </w:p>
        </w:tc>
        <w:tc>
          <w:tcPr>
            <w:tcW w:w="7938" w:type="dxa"/>
            <w:gridSpan w:val="10"/>
            <w:hideMark/>
          </w:tcPr>
          <w:p w14:paraId="3838EDB7" w14:textId="04D28A45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Нумерация подвижной связи</w:t>
            </w:r>
          </w:p>
        </w:tc>
      </w:tr>
      <w:tr w:rsidR="006B2434" w:rsidRPr="00BD509E" w14:paraId="709C35CE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728D15AA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8</w:t>
            </w:r>
          </w:p>
        </w:tc>
        <w:tc>
          <w:tcPr>
            <w:tcW w:w="7938" w:type="dxa"/>
            <w:gridSpan w:val="10"/>
            <w:hideMark/>
          </w:tcPr>
          <w:p w14:paraId="29850EF9" w14:textId="736F6FF8" w:rsidR="006B2434" w:rsidRPr="00BD509E" w:rsidRDefault="00F648EF" w:rsidP="006B2434">
            <w:pPr>
              <w:spacing w:before="40" w:after="20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Негеографическая нумерация (M2M и подвижная связь)</w:t>
            </w:r>
          </w:p>
        </w:tc>
      </w:tr>
      <w:tr w:rsidR="006B2434" w:rsidRPr="00BD509E" w14:paraId="54B7A8C8" w14:textId="77777777" w:rsidTr="00710BCC">
        <w:trPr>
          <w:tblHeader/>
          <w:jc w:val="center"/>
        </w:trPr>
        <w:tc>
          <w:tcPr>
            <w:tcW w:w="988" w:type="dxa"/>
            <w:hideMark/>
          </w:tcPr>
          <w:p w14:paraId="33C90763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9</w:t>
            </w:r>
          </w:p>
        </w:tc>
        <w:tc>
          <w:tcPr>
            <w:tcW w:w="850" w:type="dxa"/>
            <w:hideMark/>
          </w:tcPr>
          <w:p w14:paraId="422D3C01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PRS</w:t>
            </w:r>
          </w:p>
        </w:tc>
        <w:tc>
          <w:tcPr>
            <w:tcW w:w="851" w:type="dxa"/>
            <w:hideMark/>
          </w:tcPr>
          <w:p w14:paraId="5C63C070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91X</w:t>
            </w:r>
          </w:p>
        </w:tc>
        <w:tc>
          <w:tcPr>
            <w:tcW w:w="5528" w:type="dxa"/>
            <w:gridSpan w:val="7"/>
            <w:vAlign w:val="center"/>
          </w:tcPr>
          <w:p w14:paraId="79DA6CDD" w14:textId="6576095F" w:rsidR="006B2434" w:rsidRPr="00BD509E" w:rsidRDefault="00F648EF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Зарезервировано</w:t>
            </w:r>
          </w:p>
        </w:tc>
        <w:tc>
          <w:tcPr>
            <w:tcW w:w="709" w:type="dxa"/>
            <w:hideMark/>
          </w:tcPr>
          <w:p w14:paraId="4B8F54DE" w14:textId="77777777" w:rsidR="006B2434" w:rsidRPr="00BD509E" w:rsidRDefault="006B2434" w:rsidP="006B2434">
            <w:pPr>
              <w:spacing w:before="40" w:after="20"/>
              <w:jc w:val="center"/>
              <w:textAlignment w:val="auto"/>
              <w:rPr>
                <w:rFonts w:cs="Arial"/>
                <w:lang w:val="ru-RU"/>
              </w:rPr>
            </w:pPr>
            <w:r w:rsidRPr="00BD509E">
              <w:rPr>
                <w:rFonts w:cs="Arial"/>
                <w:lang w:val="ru-RU"/>
              </w:rPr>
              <w:t>99X</w:t>
            </w:r>
          </w:p>
        </w:tc>
      </w:tr>
    </w:tbl>
    <w:p w14:paraId="24D2DC38" w14:textId="1D690880" w:rsidR="006B2434" w:rsidRPr="00BD509E" w:rsidRDefault="00F648EF" w:rsidP="006B2434">
      <w:pPr>
        <w:tabs>
          <w:tab w:val="left" w:pos="426"/>
          <w:tab w:val="left" w:pos="794"/>
          <w:tab w:val="left" w:pos="1191"/>
          <w:tab w:val="left" w:pos="1418"/>
          <w:tab w:val="left" w:pos="1588"/>
          <w:tab w:val="left" w:pos="1985"/>
          <w:tab w:val="left" w:pos="3119"/>
        </w:tabs>
        <w:ind w:left="342"/>
        <w:rPr>
          <w:rFonts w:cs="Arial"/>
          <w:lang w:val="ru-RU"/>
        </w:rPr>
      </w:pPr>
      <w:r w:rsidRPr="00BD509E">
        <w:rPr>
          <w:rFonts w:cs="Arial"/>
          <w:lang w:val="ru-RU"/>
        </w:rPr>
        <w:t>Межд.</w:t>
      </w:r>
      <w:r w:rsidR="006B2434" w:rsidRPr="00BD509E">
        <w:rPr>
          <w:rFonts w:cs="Arial"/>
          <w:lang w:val="ru-RU"/>
        </w:rPr>
        <w:t>:</w:t>
      </w:r>
      <w:r w:rsidR="00243AF0" w:rsidRPr="00BD509E">
        <w:rPr>
          <w:rFonts w:cs="Arial"/>
          <w:lang w:val="ru-RU"/>
        </w:rPr>
        <w:tab/>
      </w:r>
      <w:r w:rsidRPr="00BD509E">
        <w:rPr>
          <w:rFonts w:cs="Arial"/>
          <w:lang w:val="ru-RU"/>
        </w:rPr>
        <w:t>код доступа к международной связи</w:t>
      </w:r>
    </w:p>
    <w:p w14:paraId="485728D5" w14:textId="5280BA25" w:rsidR="006B2434" w:rsidRPr="00BD509E" w:rsidRDefault="006B2434" w:rsidP="00243AF0">
      <w:pPr>
        <w:tabs>
          <w:tab w:val="clear" w:pos="567"/>
          <w:tab w:val="left" w:pos="1191"/>
          <w:tab w:val="left" w:pos="1418"/>
          <w:tab w:val="left" w:pos="1588"/>
          <w:tab w:val="left" w:pos="1985"/>
          <w:tab w:val="left" w:pos="3119"/>
        </w:tabs>
        <w:spacing w:before="0"/>
        <w:ind w:left="342"/>
        <w:rPr>
          <w:rFonts w:cs="Arial"/>
          <w:lang w:val="ru-RU"/>
        </w:rPr>
      </w:pPr>
      <w:r w:rsidRPr="00BD509E">
        <w:rPr>
          <w:rFonts w:cs="Arial"/>
          <w:lang w:val="ru-RU"/>
        </w:rPr>
        <w:t>NG:</w:t>
      </w:r>
      <w:r w:rsidR="00243AF0" w:rsidRPr="00BD509E">
        <w:rPr>
          <w:rFonts w:cs="Arial"/>
          <w:lang w:val="ru-RU"/>
        </w:rPr>
        <w:tab/>
      </w:r>
      <w:r w:rsidR="00F648EF" w:rsidRPr="00BD509E">
        <w:rPr>
          <w:rFonts w:cs="Arial"/>
          <w:lang w:val="ru-RU"/>
        </w:rPr>
        <w:t>негеографическая нумерация</w:t>
      </w:r>
    </w:p>
    <w:p w14:paraId="52C66113" w14:textId="156923AC" w:rsidR="006B2434" w:rsidRPr="00BD509E" w:rsidRDefault="006B2434" w:rsidP="00243AF0">
      <w:pPr>
        <w:tabs>
          <w:tab w:val="clear" w:pos="567"/>
          <w:tab w:val="left" w:pos="1191"/>
          <w:tab w:val="left" w:pos="1418"/>
          <w:tab w:val="left" w:pos="1588"/>
          <w:tab w:val="left" w:pos="1985"/>
          <w:tab w:val="left" w:pos="3119"/>
        </w:tabs>
        <w:spacing w:before="0" w:after="120"/>
        <w:ind w:left="342"/>
        <w:rPr>
          <w:rFonts w:cs="Arial"/>
          <w:lang w:val="ru-RU"/>
        </w:rPr>
      </w:pPr>
      <w:r w:rsidRPr="00BD509E">
        <w:rPr>
          <w:rFonts w:cs="Arial"/>
          <w:lang w:val="ru-RU"/>
        </w:rPr>
        <w:t>PRS:</w:t>
      </w:r>
      <w:r w:rsidR="00243AF0" w:rsidRPr="00BD509E">
        <w:rPr>
          <w:rFonts w:cs="Arial"/>
          <w:lang w:val="ru-RU"/>
        </w:rPr>
        <w:tab/>
      </w:r>
      <w:r w:rsidR="00F648EF" w:rsidRPr="00BD509E">
        <w:rPr>
          <w:rFonts w:cs="Arial"/>
          <w:lang w:val="ru-RU"/>
        </w:rPr>
        <w:t>услуги по повышенному тарифу (негеографические)</w:t>
      </w:r>
    </w:p>
    <w:p w14:paraId="163522DF" w14:textId="7E2589FE" w:rsidR="006B2434" w:rsidRPr="00BD509E" w:rsidRDefault="00007A9D" w:rsidP="00F048B2">
      <w:pPr>
        <w:tabs>
          <w:tab w:val="clear" w:pos="567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480" w:line="280" w:lineRule="exact"/>
        <w:ind w:left="728" w:hanging="444"/>
        <w:contextualSpacing/>
        <w:textAlignment w:val="auto"/>
        <w:rPr>
          <w:rFonts w:cs="Calibri"/>
          <w:b/>
          <w:bCs/>
          <w:lang w:val="ru-RU"/>
        </w:rPr>
      </w:pPr>
      <w:r w:rsidRPr="00BD509E">
        <w:rPr>
          <w:rFonts w:cs="Calibri"/>
          <w:b/>
          <w:bCs/>
          <w:lang w:val="ru-RU"/>
        </w:rPr>
        <w:t>1.2.</w:t>
      </w:r>
      <w:r w:rsidRPr="00BD509E">
        <w:rPr>
          <w:rFonts w:cs="Calibri"/>
          <w:b/>
          <w:bCs/>
          <w:lang w:val="ru-RU"/>
        </w:rPr>
        <w:tab/>
      </w:r>
      <w:r w:rsidR="00F648EF" w:rsidRPr="00BD509E">
        <w:rPr>
          <w:rFonts w:cs="Calibri"/>
          <w:b/>
          <w:bCs/>
          <w:lang w:val="ru-RU"/>
        </w:rPr>
        <w:t>Уникальные номера и короткие номера</w:t>
      </w:r>
    </w:p>
    <w:p w14:paraId="5CC9D233" w14:textId="5F814AF5" w:rsidR="006B2434" w:rsidRPr="00BD509E" w:rsidRDefault="00007A9D" w:rsidP="00F048B2">
      <w:pPr>
        <w:tabs>
          <w:tab w:val="clear" w:pos="567"/>
          <w:tab w:val="left" w:pos="198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cs="Calibri"/>
          <w:b/>
          <w:bCs/>
          <w:lang w:val="ru-RU"/>
        </w:rPr>
      </w:pPr>
      <w:r w:rsidRPr="00BD509E">
        <w:rPr>
          <w:rFonts w:cs="Calibri"/>
          <w:bCs/>
          <w:lang w:val="ru-RU"/>
        </w:rPr>
        <w:t>1.2.1.</w:t>
      </w:r>
      <w:r w:rsidRPr="00BD509E">
        <w:rPr>
          <w:rFonts w:cs="Calibri"/>
          <w:bCs/>
          <w:lang w:val="ru-RU"/>
        </w:rPr>
        <w:tab/>
      </w:r>
      <w:r w:rsidR="00F648EF" w:rsidRPr="00BD509E">
        <w:rPr>
          <w:rFonts w:eastAsia="Calibri" w:cs="Calibri"/>
          <w:b/>
          <w:bCs/>
          <w:lang w:val="ru-RU"/>
        </w:rPr>
        <w:t>Уровень 0 – доступ к международной связи и номера бесплатного вызова</w:t>
      </w:r>
    </w:p>
    <w:p w14:paraId="4591D40E" w14:textId="58F52A3E" w:rsidR="006B2434" w:rsidRPr="00BD509E" w:rsidRDefault="00F648EF" w:rsidP="00F048B2">
      <w:pPr>
        <w:tabs>
          <w:tab w:val="clear" w:pos="567"/>
        </w:tabs>
        <w:overflowPunct/>
        <w:autoSpaceDE/>
        <w:autoSpaceDN/>
        <w:adjustRightInd/>
        <w:ind w:left="1276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Уровень 0 используется для доступа к международной связи (00); для номеров бесплатного вызова, начинающихся с 0800, и для общих вызовов выделен диапазон нумерации 08XX.</w:t>
      </w:r>
    </w:p>
    <w:p w14:paraId="1D42CBA0" w14:textId="18F08DEC" w:rsidR="006B2434" w:rsidRPr="00BD509E" w:rsidRDefault="00007A9D" w:rsidP="00F048B2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cs="Calibri"/>
          <w:b/>
          <w:bCs/>
          <w:lang w:val="ru-RU"/>
        </w:rPr>
      </w:pPr>
      <w:r w:rsidRPr="00BD509E">
        <w:rPr>
          <w:rFonts w:cs="Calibri"/>
          <w:bCs/>
          <w:lang w:val="ru-RU"/>
        </w:rPr>
        <w:t>1.2.2.</w:t>
      </w:r>
      <w:r w:rsidRPr="00BD509E">
        <w:rPr>
          <w:rFonts w:cs="Calibri"/>
          <w:bCs/>
          <w:lang w:val="ru-RU"/>
        </w:rPr>
        <w:tab/>
      </w:r>
      <w:r w:rsidR="00F648EF" w:rsidRPr="00BD509E">
        <w:rPr>
          <w:rFonts w:eastAsia="Calibri" w:cs="Calibri"/>
          <w:b/>
          <w:bCs/>
          <w:lang w:val="ru-RU"/>
        </w:rPr>
        <w:t>Уровень 1 – короткие коды</w:t>
      </w:r>
    </w:p>
    <w:p w14:paraId="268A7512" w14:textId="09710993" w:rsidR="006B2434" w:rsidRPr="00BD509E" w:rsidRDefault="00F648EF" w:rsidP="00F048B2">
      <w:pPr>
        <w:tabs>
          <w:tab w:val="clear" w:pos="567"/>
        </w:tabs>
        <w:overflowPunct/>
        <w:autoSpaceDE/>
        <w:autoSpaceDN/>
        <w:adjustRightInd/>
        <w:ind w:left="1276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Уровень 1 используется для коротких кодов. Короткие коды – это короткие телефонные номера, которые подразделяются на три категории: типы A, B и C. Эти номера занимают блоки нумерации 1XX, 1XXX и 1XXXX, то есть длина номеров составляет три, четыре или пять цифр.</w:t>
      </w:r>
      <w:r w:rsidRPr="00BD509E">
        <w:rPr>
          <w:lang w:val="ru-RU"/>
        </w:rPr>
        <w:t xml:space="preserve"> </w:t>
      </w:r>
      <w:r w:rsidRPr="00BD509E">
        <w:rPr>
          <w:rFonts w:eastAsia="Calibri" w:cs="Calibri"/>
          <w:lang w:val="ru-RU"/>
        </w:rPr>
        <w:t>См.</w:t>
      </w:r>
      <w:r w:rsidR="00C90500" w:rsidRPr="00BD509E">
        <w:rPr>
          <w:rFonts w:eastAsia="Calibri" w:cs="Calibri"/>
          <w:lang w:val="ru-RU"/>
        </w:rPr>
        <w:t> </w:t>
      </w:r>
      <w:r w:rsidRPr="00BD509E">
        <w:rPr>
          <w:rFonts w:eastAsia="Calibri" w:cs="Calibri"/>
          <w:lang w:val="ru-RU"/>
        </w:rPr>
        <w:t>Таблицу 2.</w:t>
      </w:r>
    </w:p>
    <w:p w14:paraId="5BCD9A86" w14:textId="187A13AC" w:rsidR="006C3E51" w:rsidRPr="00BD509E" w:rsidRDefault="006C3E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br w:type="page"/>
      </w:r>
    </w:p>
    <w:p w14:paraId="00AC4170" w14:textId="4085D26F" w:rsidR="006B2434" w:rsidRPr="00BD509E" w:rsidRDefault="00F648EF" w:rsidP="006B2434">
      <w:pPr>
        <w:keepNext/>
        <w:overflowPunct/>
        <w:autoSpaceDE/>
        <w:autoSpaceDN/>
        <w:adjustRightInd/>
        <w:spacing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lastRenderedPageBreak/>
        <w:t>Таблица 2 – Таблица типов коротких номеров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7"/>
        <w:gridCol w:w="3164"/>
        <w:gridCol w:w="3457"/>
      </w:tblGrid>
      <w:tr w:rsidR="006B2434" w:rsidRPr="00BD509E" w14:paraId="617A40D2" w14:textId="77777777" w:rsidTr="00710BCC">
        <w:trPr>
          <w:cantSplit/>
          <w:trHeight w:val="379"/>
          <w:jc w:val="center"/>
        </w:trPr>
        <w:tc>
          <w:tcPr>
            <w:tcW w:w="2347" w:type="dxa"/>
            <w:shd w:val="clear" w:color="auto" w:fill="D9E2F3"/>
          </w:tcPr>
          <w:p w14:paraId="6B571185" w14:textId="61CFCA4B" w:rsidR="006B2434" w:rsidRPr="00BD509E" w:rsidRDefault="00F648EF" w:rsidP="006B2434">
            <w:pPr>
              <w:keepNext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lang w:val="ru-RU"/>
              </w:rPr>
            </w:pPr>
            <w:r w:rsidRPr="00BD509E">
              <w:rPr>
                <w:rFonts w:eastAsia="Calibri" w:cs="Calibri"/>
                <w:i/>
                <w:iCs/>
                <w:lang w:val="ru-RU"/>
              </w:rPr>
              <w:t>Тип коротких кодов</w:t>
            </w:r>
          </w:p>
        </w:tc>
        <w:tc>
          <w:tcPr>
            <w:tcW w:w="3164" w:type="dxa"/>
            <w:shd w:val="clear" w:color="auto" w:fill="D9E2F3"/>
          </w:tcPr>
          <w:p w14:paraId="0647FF20" w14:textId="7F59306F" w:rsidR="006B2434" w:rsidRPr="00BD509E" w:rsidRDefault="00F648EF" w:rsidP="006B243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lang w:val="ru-RU"/>
              </w:rPr>
            </w:pPr>
            <w:r w:rsidRPr="00BD509E">
              <w:rPr>
                <w:rFonts w:eastAsia="Calibri" w:cs="Calibri"/>
                <w:i/>
                <w:iCs/>
                <w:lang w:val="ru-RU"/>
              </w:rPr>
              <w:t>Услуги и характеристики</w:t>
            </w:r>
          </w:p>
        </w:tc>
        <w:tc>
          <w:tcPr>
            <w:tcW w:w="3457" w:type="dxa"/>
            <w:shd w:val="clear" w:color="auto" w:fill="D9E2F3"/>
          </w:tcPr>
          <w:p w14:paraId="13132B8B" w14:textId="097344C7" w:rsidR="006B2434" w:rsidRPr="00BD509E" w:rsidRDefault="00F648EF" w:rsidP="006B243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lang w:val="ru-RU"/>
              </w:rPr>
            </w:pPr>
            <w:r w:rsidRPr="00BD509E">
              <w:rPr>
                <w:rFonts w:eastAsia="Calibri" w:cs="Calibri"/>
                <w:i/>
                <w:iCs/>
                <w:lang w:val="ru-RU"/>
              </w:rPr>
              <w:t>Длина номера</w:t>
            </w:r>
          </w:p>
        </w:tc>
      </w:tr>
      <w:tr w:rsidR="006B2434" w:rsidRPr="00BD509E" w14:paraId="7D1E8D48" w14:textId="77777777" w:rsidTr="00710BCC">
        <w:trPr>
          <w:cantSplit/>
          <w:trHeight w:val="108"/>
          <w:jc w:val="center"/>
        </w:trPr>
        <w:tc>
          <w:tcPr>
            <w:tcW w:w="2347" w:type="dxa"/>
          </w:tcPr>
          <w:p w14:paraId="2A15A383" w14:textId="02ACD8FF" w:rsidR="006B2434" w:rsidRPr="00BD509E" w:rsidRDefault="00F648EF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Тип </w:t>
            </w:r>
            <w:r w:rsidR="006B2434" w:rsidRPr="00BD509E">
              <w:rPr>
                <w:rFonts w:eastAsia="Calibri" w:cs="Calibri"/>
                <w:lang w:val="ru-RU"/>
              </w:rPr>
              <w:t>A</w:t>
            </w:r>
          </w:p>
        </w:tc>
        <w:tc>
          <w:tcPr>
            <w:tcW w:w="3164" w:type="dxa"/>
          </w:tcPr>
          <w:p w14:paraId="1B2EAFA9" w14:textId="19AA35E0" w:rsidR="006B2434" w:rsidRPr="00BD509E" w:rsidRDefault="00F648EF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Услуги национального значения, включая номера экстренного вызова</w:t>
            </w:r>
          </w:p>
        </w:tc>
        <w:tc>
          <w:tcPr>
            <w:tcW w:w="3457" w:type="dxa"/>
          </w:tcPr>
          <w:p w14:paraId="69159C6A" w14:textId="0A3060DC" w:rsidR="006B2434" w:rsidRPr="00BD509E" w:rsidRDefault="00F648EF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Длина номера – 3 цифры, экстренные службы</w:t>
            </w:r>
          </w:p>
        </w:tc>
      </w:tr>
      <w:tr w:rsidR="006B2434" w:rsidRPr="00BD509E" w14:paraId="43C87950" w14:textId="77777777" w:rsidTr="00710BCC">
        <w:trPr>
          <w:cantSplit/>
          <w:trHeight w:val="132"/>
          <w:jc w:val="center"/>
        </w:trPr>
        <w:tc>
          <w:tcPr>
            <w:tcW w:w="2347" w:type="dxa"/>
          </w:tcPr>
          <w:p w14:paraId="181F1040" w14:textId="4F774039" w:rsidR="006B2434" w:rsidRPr="00BD509E" w:rsidRDefault="00F648EF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Тип </w:t>
            </w:r>
            <w:r w:rsidR="006B2434" w:rsidRPr="00BD509E">
              <w:rPr>
                <w:rFonts w:eastAsia="Calibri" w:cs="Calibri"/>
                <w:lang w:val="ru-RU"/>
              </w:rPr>
              <w:t>B</w:t>
            </w:r>
          </w:p>
        </w:tc>
        <w:tc>
          <w:tcPr>
            <w:tcW w:w="3164" w:type="dxa"/>
          </w:tcPr>
          <w:p w14:paraId="7ABF1BEC" w14:textId="52585290" w:rsidR="006B2434" w:rsidRPr="00BD509E" w:rsidRDefault="00F648EF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Сетевые услуги, т. е. услуги, доступные через всех MNO общего пользования</w:t>
            </w:r>
          </w:p>
        </w:tc>
        <w:tc>
          <w:tcPr>
            <w:tcW w:w="3457" w:type="dxa"/>
          </w:tcPr>
          <w:p w14:paraId="109F212D" w14:textId="7061866B" w:rsidR="006B2434" w:rsidRPr="00BD509E" w:rsidRDefault="00F648EF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Длина номера – 5 цифр, блоки номеров 16XXX, 17XXX, 18XX(X) и 19XXX</w:t>
            </w:r>
          </w:p>
        </w:tc>
      </w:tr>
      <w:tr w:rsidR="006B2434" w:rsidRPr="00BD509E" w14:paraId="4766557D" w14:textId="77777777" w:rsidTr="00710B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437" w14:textId="764989E8" w:rsidR="006B2434" w:rsidRPr="00BD509E" w:rsidRDefault="00F648EF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Тип </w:t>
            </w:r>
            <w:r w:rsidR="006B2434" w:rsidRPr="00BD509E">
              <w:rPr>
                <w:rFonts w:eastAsia="Calibri" w:cs="Calibri"/>
                <w:lang w:val="ru-RU"/>
              </w:rPr>
              <w:t>C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03D" w14:textId="1004706D" w:rsidR="006B2434" w:rsidRPr="00BD509E" w:rsidRDefault="00F648EF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Внутрисетевые услуги, возможен один номер для разных услуг в пределах сети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A2F" w14:textId="5B2A413B" w:rsidR="006B2434" w:rsidRPr="00BD509E" w:rsidRDefault="00F648EF" w:rsidP="00243AF0">
            <w:pPr>
              <w:keepNext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10X(X), 11XX, 12X(X)</w:t>
            </w:r>
          </w:p>
        </w:tc>
      </w:tr>
    </w:tbl>
    <w:p w14:paraId="366D79B6" w14:textId="77777777" w:rsidR="00A241F1" w:rsidRDefault="00A241F1" w:rsidP="00A241F1">
      <w:pPr>
        <w:spacing w:before="0"/>
        <w:rPr>
          <w:rFonts w:eastAsia="Calibri"/>
          <w:lang w:val="en-US"/>
        </w:rPr>
      </w:pPr>
    </w:p>
    <w:p w14:paraId="2EB5B0AE" w14:textId="59DE0B89" w:rsidR="006B2434" w:rsidRPr="00BD509E" w:rsidRDefault="00007A9D" w:rsidP="00007A9D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bCs/>
          <w:lang w:val="ru-RU"/>
        </w:rPr>
        <w:t>1.2.3.</w:t>
      </w:r>
      <w:r w:rsidRPr="00BD509E">
        <w:rPr>
          <w:rFonts w:eastAsia="Calibri" w:cs="Calibri"/>
          <w:bCs/>
          <w:lang w:val="ru-RU"/>
        </w:rPr>
        <w:tab/>
      </w:r>
      <w:r w:rsidR="00F648EF" w:rsidRPr="00BD509E">
        <w:rPr>
          <w:rFonts w:eastAsia="Calibri" w:cs="Calibri"/>
          <w:b/>
          <w:bCs/>
          <w:lang w:val="ru-RU"/>
        </w:rPr>
        <w:t>Уровни *1 и *2 – коды USSD</w:t>
      </w:r>
    </w:p>
    <w:p w14:paraId="0B47CA52" w14:textId="4D097522" w:rsidR="006B2434" w:rsidRPr="00BD509E" w:rsidRDefault="00F648EF" w:rsidP="00F048B2">
      <w:pPr>
        <w:tabs>
          <w:tab w:val="clear" w:pos="567"/>
        </w:tabs>
        <w:overflowPunct/>
        <w:autoSpaceDE/>
        <w:autoSpaceDN/>
        <w:adjustRightInd/>
        <w:ind w:left="1276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Уровни *1 и *2 используются для кодов USSD, которые в настоящее время занимают боки нумерации *1XX*XXX# и *2XX*XXX#.</w:t>
      </w:r>
    </w:p>
    <w:p w14:paraId="3C634C6A" w14:textId="697ACF67" w:rsidR="006B2434" w:rsidRPr="00BD509E" w:rsidRDefault="00007A9D" w:rsidP="00007A9D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bCs/>
          <w:lang w:val="ru-RU"/>
        </w:rPr>
        <w:t>1.2.4.</w:t>
      </w:r>
      <w:r w:rsidRPr="00BD509E">
        <w:rPr>
          <w:rFonts w:eastAsia="Calibri" w:cs="Calibri"/>
          <w:bCs/>
          <w:lang w:val="ru-RU"/>
        </w:rPr>
        <w:tab/>
      </w:r>
      <w:r w:rsidR="00F648EF" w:rsidRPr="00BD509E">
        <w:rPr>
          <w:rFonts w:eastAsia="Calibri" w:cs="Calibri"/>
          <w:b/>
          <w:bCs/>
          <w:lang w:val="ru-RU"/>
        </w:rPr>
        <w:t>Уровни 1 и 9 – номера экстренного вызова</w:t>
      </w:r>
    </w:p>
    <w:p w14:paraId="4877622A" w14:textId="0448E2B4" w:rsidR="006B2434" w:rsidRPr="00F66285" w:rsidRDefault="00F648EF" w:rsidP="00007A9D">
      <w:pPr>
        <w:tabs>
          <w:tab w:val="left" w:pos="3544"/>
        </w:tabs>
        <w:overflowPunct/>
        <w:autoSpaceDE/>
        <w:autoSpaceDN/>
        <w:adjustRightInd/>
        <w:ind w:left="1276"/>
        <w:contextualSpacing/>
        <w:textAlignment w:val="auto"/>
        <w:rPr>
          <w:rFonts w:eastAsia="Calibri" w:cs="Calibri"/>
          <w:b/>
          <w:bCs/>
          <w:lang w:val="en-US"/>
        </w:rPr>
      </w:pPr>
      <w:r w:rsidRPr="00BD509E">
        <w:rPr>
          <w:rFonts w:eastAsia="Calibri" w:cs="Calibri"/>
          <w:lang w:val="ru-RU"/>
        </w:rPr>
        <w:t>Уровень 1 и часть уровня 9 используются для номеров экстренного вызова.</w:t>
      </w:r>
      <w:r w:rsidRPr="00BD509E">
        <w:rPr>
          <w:lang w:val="ru-RU"/>
        </w:rPr>
        <w:t xml:space="preserve"> </w:t>
      </w:r>
      <w:r w:rsidRPr="00BD509E">
        <w:rPr>
          <w:rFonts w:eastAsia="Calibri" w:cs="Calibri"/>
          <w:lang w:val="ru-RU"/>
        </w:rPr>
        <w:t>Номера экстренного вызова занимают блоки нумерации 110–116, 99X и 91X.</w:t>
      </w:r>
      <w:r w:rsidRPr="00BD509E">
        <w:rPr>
          <w:lang w:val="ru-RU"/>
        </w:rPr>
        <w:t xml:space="preserve"> </w:t>
      </w:r>
      <w:r w:rsidRPr="00BD509E">
        <w:rPr>
          <w:rFonts w:eastAsia="Calibri" w:cs="Calibri"/>
          <w:lang w:val="ru-RU"/>
        </w:rPr>
        <w:t>Перечень поставщиков экстренных услуг см. в Таблице 3, ниже.</w:t>
      </w:r>
    </w:p>
    <w:p w14:paraId="6D31CF6D" w14:textId="5A1ABFBB" w:rsidR="006B2434" w:rsidRPr="00BD509E" w:rsidRDefault="003B3C41" w:rsidP="006B2434">
      <w:pPr>
        <w:keepNext/>
        <w:overflowPunct/>
        <w:autoSpaceDE/>
        <w:autoSpaceDN/>
        <w:adjustRightInd/>
        <w:spacing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t>Таблица 3 – Присвоенные номера экстренного вызова</w:t>
      </w: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5"/>
        <w:gridCol w:w="2506"/>
      </w:tblGrid>
      <w:tr w:rsidR="006B2434" w:rsidRPr="00BD509E" w14:paraId="4A8F3803" w14:textId="77777777" w:rsidTr="00710BCC">
        <w:trPr>
          <w:trHeight w:val="170"/>
          <w:jc w:val="center"/>
        </w:trPr>
        <w:tc>
          <w:tcPr>
            <w:tcW w:w="4015" w:type="dxa"/>
            <w:shd w:val="clear" w:color="auto" w:fill="D9E2F3"/>
          </w:tcPr>
          <w:p w14:paraId="2AEF87E7" w14:textId="05BD8B74" w:rsidR="006B2434" w:rsidRPr="00BD509E" w:rsidRDefault="003B3C41" w:rsidP="006B243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lang w:val="ru-RU"/>
              </w:rPr>
            </w:pPr>
            <w:r w:rsidRPr="00BD509E">
              <w:rPr>
                <w:rFonts w:eastAsia="Calibri" w:cs="Calibri"/>
                <w:i/>
                <w:iCs/>
                <w:lang w:val="ru-RU"/>
              </w:rPr>
              <w:t>Поставщик услуг</w:t>
            </w:r>
          </w:p>
        </w:tc>
        <w:tc>
          <w:tcPr>
            <w:tcW w:w="2506" w:type="dxa"/>
            <w:shd w:val="clear" w:color="auto" w:fill="D9E2F3"/>
          </w:tcPr>
          <w:p w14:paraId="423D73C6" w14:textId="3EDA1472" w:rsidR="006B2434" w:rsidRPr="00BD509E" w:rsidRDefault="003B3C41" w:rsidP="006B243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 w:cs="Calibri"/>
                <w:i/>
                <w:iCs/>
                <w:lang w:val="ru-RU"/>
              </w:rPr>
            </w:pPr>
            <w:r w:rsidRPr="00BD509E">
              <w:rPr>
                <w:rFonts w:eastAsia="Calibri" w:cs="Calibri"/>
                <w:i/>
                <w:iCs/>
                <w:lang w:val="ru-RU"/>
              </w:rPr>
              <w:t>Номер экстренного вызовов</w:t>
            </w:r>
          </w:p>
        </w:tc>
      </w:tr>
      <w:tr w:rsidR="006B2434" w:rsidRPr="00BD509E" w14:paraId="2FBFDB48" w14:textId="77777777" w:rsidTr="00710BCC">
        <w:trPr>
          <w:trHeight w:val="170"/>
          <w:jc w:val="center"/>
        </w:trPr>
        <w:tc>
          <w:tcPr>
            <w:tcW w:w="4015" w:type="dxa"/>
          </w:tcPr>
          <w:p w14:paraId="7364B70F" w14:textId="7400603E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Все чрезвычайные ситуации</w:t>
            </w:r>
          </w:p>
        </w:tc>
        <w:tc>
          <w:tcPr>
            <w:tcW w:w="2506" w:type="dxa"/>
          </w:tcPr>
          <w:p w14:paraId="79CFB0D5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112</w:t>
            </w:r>
          </w:p>
        </w:tc>
      </w:tr>
      <w:tr w:rsidR="006B2434" w:rsidRPr="00BD509E" w14:paraId="015D16BE" w14:textId="77777777" w:rsidTr="00710BCC">
        <w:trPr>
          <w:trHeight w:val="170"/>
          <w:jc w:val="center"/>
        </w:trPr>
        <w:tc>
          <w:tcPr>
            <w:tcW w:w="4015" w:type="dxa"/>
          </w:tcPr>
          <w:p w14:paraId="6E4C3564" w14:textId="607035CD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Организация помощи детям </w:t>
            </w:r>
            <w:proofErr w:type="spellStart"/>
            <w:r w:rsidRPr="00BD509E">
              <w:rPr>
                <w:rFonts w:eastAsia="Calibri" w:cs="Calibri"/>
                <w:lang w:val="ru-RU"/>
              </w:rPr>
              <w:t>ChildLine</w:t>
            </w:r>
            <w:proofErr w:type="spellEnd"/>
            <w:r w:rsidRPr="00BD509E">
              <w:rPr>
                <w:rFonts w:eastAsia="Calibri" w:cs="Calibri"/>
                <w:lang w:val="ru-RU"/>
              </w:rPr>
              <w:t xml:space="preserve"> </w:t>
            </w:r>
            <w:proofErr w:type="spellStart"/>
            <w:r w:rsidRPr="00BD509E">
              <w:rPr>
                <w:rFonts w:eastAsia="Calibri" w:cs="Calibri"/>
                <w:lang w:val="ru-RU"/>
              </w:rPr>
              <w:t>Botswana</w:t>
            </w:r>
            <w:proofErr w:type="spellEnd"/>
          </w:p>
        </w:tc>
        <w:tc>
          <w:tcPr>
            <w:tcW w:w="2506" w:type="dxa"/>
          </w:tcPr>
          <w:p w14:paraId="7CA92E2B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116</w:t>
            </w:r>
          </w:p>
        </w:tc>
      </w:tr>
      <w:tr w:rsidR="006B2434" w:rsidRPr="00BD509E" w14:paraId="5953E1EB" w14:textId="77777777" w:rsidTr="00710BCC">
        <w:trPr>
          <w:trHeight w:val="170"/>
          <w:jc w:val="center"/>
        </w:trPr>
        <w:tc>
          <w:tcPr>
            <w:tcW w:w="4015" w:type="dxa"/>
          </w:tcPr>
          <w:p w14:paraId="6B3E38E2" w14:textId="7AD815B4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Экстренная помощь</w:t>
            </w:r>
          </w:p>
        </w:tc>
        <w:tc>
          <w:tcPr>
            <w:tcW w:w="2506" w:type="dxa"/>
          </w:tcPr>
          <w:p w14:paraId="4D192958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991</w:t>
            </w:r>
          </w:p>
        </w:tc>
      </w:tr>
      <w:tr w:rsidR="006B2434" w:rsidRPr="00BD509E" w14:paraId="78B9BAC4" w14:textId="77777777" w:rsidTr="00710BCC">
        <w:trPr>
          <w:trHeight w:val="170"/>
          <w:jc w:val="center"/>
        </w:trPr>
        <w:tc>
          <w:tcPr>
            <w:tcW w:w="4015" w:type="dxa"/>
          </w:tcPr>
          <w:p w14:paraId="020EE31F" w14:textId="0469A816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Служба медицинской помощи </w:t>
            </w:r>
            <w:proofErr w:type="spellStart"/>
            <w:r w:rsidRPr="00BD509E">
              <w:rPr>
                <w:rFonts w:eastAsia="Calibri" w:cs="Calibri"/>
                <w:lang w:val="ru-RU"/>
              </w:rPr>
              <w:t>MedRescue</w:t>
            </w:r>
            <w:proofErr w:type="spellEnd"/>
            <w:r w:rsidRPr="00BD509E">
              <w:rPr>
                <w:rFonts w:eastAsia="Calibri" w:cs="Calibri"/>
                <w:lang w:val="ru-RU"/>
              </w:rPr>
              <w:t xml:space="preserve"> International</w:t>
            </w:r>
          </w:p>
        </w:tc>
        <w:tc>
          <w:tcPr>
            <w:tcW w:w="2506" w:type="dxa"/>
          </w:tcPr>
          <w:p w14:paraId="102BBB36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992</w:t>
            </w:r>
          </w:p>
        </w:tc>
      </w:tr>
      <w:tr w:rsidR="006B2434" w:rsidRPr="00BD509E" w14:paraId="291E2C12" w14:textId="77777777" w:rsidTr="00710BCC">
        <w:trPr>
          <w:trHeight w:val="170"/>
          <w:jc w:val="center"/>
        </w:trPr>
        <w:tc>
          <w:tcPr>
            <w:tcW w:w="4015" w:type="dxa"/>
          </w:tcPr>
          <w:p w14:paraId="083EF23C" w14:textId="3C3AF8DE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Служба спасения </w:t>
            </w:r>
            <w:proofErr w:type="spellStart"/>
            <w:r w:rsidRPr="00BD509E">
              <w:rPr>
                <w:rFonts w:eastAsia="Calibri" w:cs="Calibri"/>
                <w:lang w:val="ru-RU"/>
              </w:rPr>
              <w:t>Rescue</w:t>
            </w:r>
            <w:proofErr w:type="spellEnd"/>
            <w:r w:rsidRPr="00BD509E">
              <w:rPr>
                <w:rFonts w:eastAsia="Calibri" w:cs="Calibri"/>
                <w:lang w:val="ru-RU"/>
              </w:rPr>
              <w:t xml:space="preserve"> One</w:t>
            </w:r>
          </w:p>
        </w:tc>
        <w:tc>
          <w:tcPr>
            <w:tcW w:w="2506" w:type="dxa"/>
          </w:tcPr>
          <w:p w14:paraId="71DF932D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993</w:t>
            </w:r>
          </w:p>
        </w:tc>
      </w:tr>
      <w:tr w:rsidR="006B2434" w:rsidRPr="00BD509E" w14:paraId="3BCD34C7" w14:textId="77777777" w:rsidTr="00710BCC">
        <w:trPr>
          <w:trHeight w:val="170"/>
          <w:jc w:val="center"/>
        </w:trPr>
        <w:tc>
          <w:tcPr>
            <w:tcW w:w="4015" w:type="dxa"/>
          </w:tcPr>
          <w:p w14:paraId="058D78CC" w14:textId="43B3769D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Медицинские услуги </w:t>
            </w:r>
            <w:proofErr w:type="spellStart"/>
            <w:r w:rsidRPr="00BD509E">
              <w:rPr>
                <w:rFonts w:eastAsia="Calibri" w:cs="Calibri"/>
                <w:lang w:val="ru-RU"/>
              </w:rPr>
              <w:t>Boitekanelo</w:t>
            </w:r>
            <w:proofErr w:type="spellEnd"/>
          </w:p>
        </w:tc>
        <w:tc>
          <w:tcPr>
            <w:tcW w:w="2506" w:type="dxa"/>
          </w:tcPr>
          <w:p w14:paraId="1F5FDDD0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994</w:t>
            </w:r>
          </w:p>
        </w:tc>
      </w:tr>
      <w:tr w:rsidR="006B2434" w:rsidRPr="00BD509E" w14:paraId="71621643" w14:textId="77777777" w:rsidTr="00710BCC">
        <w:trPr>
          <w:trHeight w:val="170"/>
          <w:jc w:val="center"/>
        </w:trPr>
        <w:tc>
          <w:tcPr>
            <w:tcW w:w="4015" w:type="dxa"/>
          </w:tcPr>
          <w:p w14:paraId="4A6E8352" w14:textId="2DDB6368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Авиационная спасательная служба </w:t>
            </w:r>
            <w:proofErr w:type="spellStart"/>
            <w:r w:rsidRPr="00BD509E">
              <w:rPr>
                <w:rFonts w:eastAsia="Calibri" w:cs="Calibri"/>
                <w:lang w:val="ru-RU"/>
              </w:rPr>
              <w:t>Okavango</w:t>
            </w:r>
            <w:proofErr w:type="spellEnd"/>
          </w:p>
        </w:tc>
        <w:tc>
          <w:tcPr>
            <w:tcW w:w="2506" w:type="dxa"/>
          </w:tcPr>
          <w:p w14:paraId="0CB0B024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995</w:t>
            </w:r>
          </w:p>
        </w:tc>
      </w:tr>
      <w:tr w:rsidR="006B2434" w:rsidRPr="00BD509E" w14:paraId="34608B5A" w14:textId="77777777" w:rsidTr="00710BCC">
        <w:trPr>
          <w:trHeight w:val="170"/>
          <w:jc w:val="center"/>
        </w:trPr>
        <w:tc>
          <w:tcPr>
            <w:tcW w:w="4015" w:type="dxa"/>
          </w:tcPr>
          <w:p w14:paraId="5AFD0997" w14:textId="74D52C16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Пожарная служба</w:t>
            </w:r>
          </w:p>
        </w:tc>
        <w:tc>
          <w:tcPr>
            <w:tcW w:w="2506" w:type="dxa"/>
          </w:tcPr>
          <w:p w14:paraId="3865CC6F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998</w:t>
            </w:r>
          </w:p>
        </w:tc>
      </w:tr>
      <w:tr w:rsidR="006B2434" w:rsidRPr="00BD509E" w14:paraId="019571E7" w14:textId="77777777" w:rsidTr="00710BCC">
        <w:trPr>
          <w:trHeight w:val="170"/>
          <w:jc w:val="center"/>
        </w:trPr>
        <w:tc>
          <w:tcPr>
            <w:tcW w:w="4015" w:type="dxa"/>
          </w:tcPr>
          <w:p w14:paraId="76CECB0B" w14:textId="6AC078E1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Скорая медицинская помощь</w:t>
            </w:r>
          </w:p>
        </w:tc>
        <w:tc>
          <w:tcPr>
            <w:tcW w:w="2506" w:type="dxa"/>
          </w:tcPr>
          <w:p w14:paraId="76504C8B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997</w:t>
            </w:r>
          </w:p>
        </w:tc>
      </w:tr>
      <w:tr w:rsidR="006B2434" w:rsidRPr="00BD509E" w14:paraId="08B8BFB3" w14:textId="77777777" w:rsidTr="00710BCC">
        <w:trPr>
          <w:trHeight w:val="170"/>
          <w:jc w:val="center"/>
        </w:trPr>
        <w:tc>
          <w:tcPr>
            <w:tcW w:w="4015" w:type="dxa"/>
          </w:tcPr>
          <w:p w14:paraId="5D3F52B4" w14:textId="501A089A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Полиция</w:t>
            </w:r>
          </w:p>
        </w:tc>
        <w:tc>
          <w:tcPr>
            <w:tcW w:w="2506" w:type="dxa"/>
          </w:tcPr>
          <w:p w14:paraId="6154AE8A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999</w:t>
            </w:r>
          </w:p>
        </w:tc>
      </w:tr>
      <w:tr w:rsidR="006B2434" w:rsidRPr="00BD509E" w14:paraId="6249AE20" w14:textId="77777777" w:rsidTr="00710BCC">
        <w:trPr>
          <w:trHeight w:val="170"/>
          <w:jc w:val="center"/>
        </w:trPr>
        <w:tc>
          <w:tcPr>
            <w:tcW w:w="4015" w:type="dxa"/>
          </w:tcPr>
          <w:p w14:paraId="329EE828" w14:textId="77777777" w:rsidR="006B2434" w:rsidRPr="00BD509E" w:rsidRDefault="006B2434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proofErr w:type="spellStart"/>
            <w:r w:rsidRPr="00BD509E">
              <w:rPr>
                <w:rFonts w:eastAsia="Calibri" w:cs="Calibri"/>
                <w:lang w:val="ru-RU"/>
              </w:rPr>
              <w:t>MedRescue</w:t>
            </w:r>
            <w:proofErr w:type="spellEnd"/>
            <w:r w:rsidRPr="00BD509E">
              <w:rPr>
                <w:rFonts w:eastAsia="Calibri" w:cs="Calibri"/>
                <w:lang w:val="ru-RU"/>
              </w:rPr>
              <w:t xml:space="preserve"> International</w:t>
            </w:r>
          </w:p>
        </w:tc>
        <w:tc>
          <w:tcPr>
            <w:tcW w:w="2506" w:type="dxa"/>
          </w:tcPr>
          <w:p w14:paraId="153D0DDE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911</w:t>
            </w:r>
          </w:p>
        </w:tc>
      </w:tr>
      <w:tr w:rsidR="006B2434" w:rsidRPr="00BD509E" w14:paraId="4D72291D" w14:textId="77777777" w:rsidTr="00710BCC">
        <w:trPr>
          <w:trHeight w:val="170"/>
          <w:jc w:val="center"/>
        </w:trPr>
        <w:tc>
          <w:tcPr>
            <w:tcW w:w="4015" w:type="dxa"/>
          </w:tcPr>
          <w:p w14:paraId="3FA9EF78" w14:textId="343AF63F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Служба </w:t>
            </w:r>
            <w:proofErr w:type="spellStart"/>
            <w:r w:rsidRPr="00BD509E">
              <w:rPr>
                <w:rFonts w:eastAsia="Calibri" w:cs="Calibri"/>
                <w:lang w:val="ru-RU"/>
              </w:rPr>
              <w:t>Medflex</w:t>
            </w:r>
            <w:proofErr w:type="spellEnd"/>
          </w:p>
        </w:tc>
        <w:tc>
          <w:tcPr>
            <w:tcW w:w="2506" w:type="dxa"/>
          </w:tcPr>
          <w:p w14:paraId="7554B35F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914</w:t>
            </w:r>
          </w:p>
        </w:tc>
      </w:tr>
      <w:tr w:rsidR="006B2434" w:rsidRPr="00BD509E" w14:paraId="6F514E31" w14:textId="77777777" w:rsidTr="00710BCC">
        <w:trPr>
          <w:trHeight w:val="170"/>
          <w:jc w:val="center"/>
        </w:trPr>
        <w:tc>
          <w:tcPr>
            <w:tcW w:w="4015" w:type="dxa"/>
          </w:tcPr>
          <w:p w14:paraId="2FA02310" w14:textId="720D0FCF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Поисково-спасательные полеты</w:t>
            </w:r>
          </w:p>
        </w:tc>
        <w:tc>
          <w:tcPr>
            <w:tcW w:w="2506" w:type="dxa"/>
          </w:tcPr>
          <w:p w14:paraId="2D6DFB60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929</w:t>
            </w:r>
          </w:p>
        </w:tc>
      </w:tr>
      <w:tr w:rsidR="006B2434" w:rsidRPr="00BD509E" w14:paraId="674CDE48" w14:textId="77777777" w:rsidTr="00710BCC">
        <w:trPr>
          <w:trHeight w:val="170"/>
          <w:jc w:val="center"/>
        </w:trPr>
        <w:tc>
          <w:tcPr>
            <w:tcW w:w="4015" w:type="dxa"/>
          </w:tcPr>
          <w:p w14:paraId="1D31901C" w14:textId="636884F4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Частная служба помощи </w:t>
            </w:r>
            <w:proofErr w:type="spellStart"/>
            <w:r w:rsidR="006B2434" w:rsidRPr="00BD509E">
              <w:rPr>
                <w:rFonts w:eastAsia="Calibri" w:cs="Calibri"/>
                <w:lang w:val="ru-RU"/>
              </w:rPr>
              <w:t>Assisted</w:t>
            </w:r>
            <w:proofErr w:type="spellEnd"/>
            <w:r w:rsidR="006B2434" w:rsidRPr="00BD509E">
              <w:rPr>
                <w:rFonts w:eastAsia="Calibri" w:cs="Calibri"/>
                <w:lang w:val="ru-RU"/>
              </w:rPr>
              <w:t xml:space="preserve"> </w:t>
            </w:r>
            <w:proofErr w:type="spellStart"/>
            <w:r w:rsidR="006B2434" w:rsidRPr="00BD509E">
              <w:rPr>
                <w:rFonts w:eastAsia="Calibri" w:cs="Calibri"/>
                <w:lang w:val="ru-RU"/>
              </w:rPr>
              <w:t>Living</w:t>
            </w:r>
            <w:proofErr w:type="spellEnd"/>
            <w:r w:rsidR="006B2434" w:rsidRPr="00BD509E">
              <w:rPr>
                <w:rFonts w:eastAsia="Calibri" w:cs="Calibri"/>
                <w:lang w:val="ru-RU"/>
              </w:rPr>
              <w:t xml:space="preserve"> Solutions</w:t>
            </w:r>
          </w:p>
        </w:tc>
        <w:tc>
          <w:tcPr>
            <w:tcW w:w="2506" w:type="dxa"/>
          </w:tcPr>
          <w:p w14:paraId="117241A4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990</w:t>
            </w:r>
          </w:p>
        </w:tc>
      </w:tr>
      <w:tr w:rsidR="006B2434" w:rsidRPr="00BD509E" w14:paraId="0E6E8044" w14:textId="77777777" w:rsidTr="00710BCC">
        <w:trPr>
          <w:trHeight w:val="170"/>
          <w:jc w:val="center"/>
        </w:trPr>
        <w:tc>
          <w:tcPr>
            <w:tcW w:w="4015" w:type="dxa"/>
          </w:tcPr>
          <w:p w14:paraId="0AF868B8" w14:textId="2CCAB152" w:rsidR="006B2434" w:rsidRPr="00BD509E" w:rsidRDefault="003B3C41" w:rsidP="00243AF0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 xml:space="preserve">Служба помощи </w:t>
            </w:r>
            <w:proofErr w:type="spellStart"/>
            <w:r w:rsidR="006B2434" w:rsidRPr="00BD509E">
              <w:rPr>
                <w:rFonts w:eastAsia="Calibri" w:cs="Calibri"/>
                <w:lang w:val="ru-RU"/>
              </w:rPr>
              <w:t>Angels</w:t>
            </w:r>
            <w:proofErr w:type="spellEnd"/>
            <w:r w:rsidR="006B2434" w:rsidRPr="00BD509E">
              <w:rPr>
                <w:rFonts w:eastAsia="Calibri" w:cs="Calibri"/>
                <w:lang w:val="ru-RU"/>
              </w:rPr>
              <w:t xml:space="preserve"> Medical </w:t>
            </w:r>
            <w:proofErr w:type="spellStart"/>
            <w:r w:rsidR="006B2434" w:rsidRPr="00BD509E">
              <w:rPr>
                <w:rFonts w:eastAsia="Calibri" w:cs="Calibri"/>
                <w:lang w:val="ru-RU"/>
              </w:rPr>
              <w:t>Rescue</w:t>
            </w:r>
            <w:proofErr w:type="spellEnd"/>
          </w:p>
        </w:tc>
        <w:tc>
          <w:tcPr>
            <w:tcW w:w="2506" w:type="dxa"/>
          </w:tcPr>
          <w:p w14:paraId="76D61848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Calibri"/>
                <w:lang w:val="ru-RU"/>
              </w:rPr>
            </w:pPr>
            <w:r w:rsidRPr="00BD509E">
              <w:rPr>
                <w:rFonts w:eastAsia="Calibri" w:cs="Calibri"/>
                <w:lang w:val="ru-RU"/>
              </w:rPr>
              <w:t>910</w:t>
            </w:r>
          </w:p>
        </w:tc>
      </w:tr>
    </w:tbl>
    <w:p w14:paraId="0062528E" w14:textId="77777777" w:rsidR="00007A9D" w:rsidRDefault="00007A9D" w:rsidP="00007A9D">
      <w:pPr>
        <w:keepNext/>
        <w:tabs>
          <w:tab w:val="left" w:pos="794"/>
          <w:tab w:val="left" w:pos="1191"/>
          <w:tab w:val="left" w:pos="1588"/>
          <w:tab w:val="left" w:pos="1985"/>
          <w:tab w:val="left" w:pos="3544"/>
        </w:tabs>
        <w:overflowPunct/>
        <w:autoSpaceDE/>
        <w:autoSpaceDN/>
        <w:adjustRightInd/>
        <w:spacing w:before="360" w:after="120" w:line="280" w:lineRule="exact"/>
        <w:ind w:left="1571" w:hanging="505"/>
        <w:contextualSpacing/>
        <w:textAlignment w:val="auto"/>
        <w:rPr>
          <w:rFonts w:eastAsia="Calibri" w:cs="Calibri"/>
          <w:b/>
          <w:bCs/>
          <w:lang w:val="ru-RU"/>
        </w:rPr>
      </w:pPr>
    </w:p>
    <w:p w14:paraId="47EF4B9C" w14:textId="3DB26891" w:rsidR="006B2434" w:rsidRPr="00BD509E" w:rsidRDefault="00007A9D" w:rsidP="00007A9D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bCs/>
          <w:lang w:val="ru-RU"/>
        </w:rPr>
        <w:t>1.2.5.</w:t>
      </w:r>
      <w:r w:rsidRPr="00BD509E">
        <w:rPr>
          <w:rFonts w:eastAsia="Calibri" w:cs="Calibri"/>
          <w:bCs/>
          <w:lang w:val="ru-RU"/>
        </w:rPr>
        <w:tab/>
      </w:r>
      <w:r w:rsidR="003B3C41" w:rsidRPr="00BD509E">
        <w:rPr>
          <w:rFonts w:eastAsia="Calibri" w:cs="Calibri"/>
          <w:b/>
          <w:bCs/>
          <w:lang w:val="ru-RU"/>
        </w:rPr>
        <w:t>Услуги по повышенному тарифу</w:t>
      </w:r>
    </w:p>
    <w:p w14:paraId="423481AE" w14:textId="66B1D45D" w:rsidR="006B2434" w:rsidRPr="00BD509E" w:rsidRDefault="003B3C41" w:rsidP="00007A9D">
      <w:pPr>
        <w:tabs>
          <w:tab w:val="left" w:pos="3544"/>
        </w:tabs>
        <w:overflowPunct/>
        <w:autoSpaceDE/>
        <w:autoSpaceDN/>
        <w:adjustRightInd/>
        <w:ind w:left="1276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Услуги по повышенному тарифу (PRS) на уровне 09 остаются неиспользуемыми и зарезервированными</w:t>
      </w:r>
      <w:r w:rsidR="006B2434" w:rsidRPr="00BD509E">
        <w:rPr>
          <w:rFonts w:eastAsia="Calibri" w:cs="Calibri"/>
          <w:lang w:val="ru-RU"/>
        </w:rPr>
        <w:t>.</w:t>
      </w:r>
    </w:p>
    <w:p w14:paraId="735FBA2A" w14:textId="77777777" w:rsidR="006B2434" w:rsidRPr="00BD509E" w:rsidRDefault="006B2434" w:rsidP="006B2434">
      <w:pPr>
        <w:overflowPunct/>
        <w:autoSpaceDE/>
        <w:autoSpaceDN/>
        <w:adjustRightInd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br w:type="page"/>
      </w:r>
    </w:p>
    <w:p w14:paraId="52991969" w14:textId="21739525" w:rsidR="006B2434" w:rsidRPr="00BD509E" w:rsidRDefault="00007A9D" w:rsidP="0040512B">
      <w:pPr>
        <w:tabs>
          <w:tab w:val="clear" w:pos="567"/>
          <w:tab w:val="clear" w:pos="1276"/>
          <w:tab w:val="left" w:pos="1588"/>
          <w:tab w:val="left" w:pos="1985"/>
        </w:tabs>
        <w:overflowPunct/>
        <w:autoSpaceDE/>
        <w:autoSpaceDN/>
        <w:adjustRightInd/>
        <w:spacing w:before="480" w:line="280" w:lineRule="exact"/>
        <w:ind w:left="709" w:hanging="425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b/>
          <w:bCs/>
          <w:lang w:val="ru-RU"/>
        </w:rPr>
        <w:lastRenderedPageBreak/>
        <w:t>1.3.</w:t>
      </w:r>
      <w:r w:rsidRPr="00BD509E">
        <w:rPr>
          <w:rFonts w:eastAsia="Calibri" w:cs="Calibri"/>
          <w:b/>
          <w:bCs/>
          <w:lang w:val="ru-RU"/>
        </w:rPr>
        <w:tab/>
      </w:r>
      <w:r w:rsidR="003B3C41" w:rsidRPr="00BD509E">
        <w:rPr>
          <w:rFonts w:eastAsia="Calibri" w:cs="Calibri"/>
          <w:b/>
          <w:bCs/>
          <w:lang w:val="ru-RU"/>
        </w:rPr>
        <w:t>Номера фиксированной связи</w:t>
      </w:r>
    </w:p>
    <w:p w14:paraId="3B4DF7DE" w14:textId="4C778D46" w:rsidR="006B2434" w:rsidRPr="00BD509E" w:rsidRDefault="00007A9D" w:rsidP="00614BDC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bCs/>
          <w:lang w:val="ru-RU"/>
        </w:rPr>
        <w:t>1.3.1.</w:t>
      </w:r>
      <w:r w:rsidRPr="00BD509E">
        <w:rPr>
          <w:rFonts w:eastAsia="Calibri" w:cs="Calibri"/>
          <w:bCs/>
          <w:lang w:val="ru-RU"/>
        </w:rPr>
        <w:tab/>
      </w:r>
      <w:r w:rsidR="003B3C41" w:rsidRPr="00BD509E">
        <w:rPr>
          <w:rFonts w:eastAsia="Calibri" w:cs="Calibri"/>
          <w:b/>
          <w:bCs/>
          <w:lang w:val="ru-RU"/>
        </w:rPr>
        <w:t xml:space="preserve">Уровни 2–6: номера </w:t>
      </w:r>
      <w:r w:rsidR="003246EE" w:rsidRPr="00BD509E">
        <w:rPr>
          <w:rFonts w:eastAsia="Calibri" w:cs="Calibri"/>
          <w:b/>
          <w:bCs/>
          <w:lang w:val="ru-RU"/>
        </w:rPr>
        <w:t>фиксированной</w:t>
      </w:r>
      <w:r w:rsidR="003B3C41" w:rsidRPr="00BD509E">
        <w:rPr>
          <w:rFonts w:eastAsia="Calibri" w:cs="Calibri"/>
          <w:b/>
          <w:bCs/>
          <w:lang w:val="ru-RU"/>
        </w:rPr>
        <w:t xml:space="preserve"> связи</w:t>
      </w:r>
    </w:p>
    <w:p w14:paraId="392AC748" w14:textId="116B1960" w:rsidR="006B2434" w:rsidRPr="00BD509E" w:rsidRDefault="003B3C41" w:rsidP="00614BDC">
      <w:pPr>
        <w:tabs>
          <w:tab w:val="left" w:pos="3544"/>
        </w:tabs>
        <w:overflowPunct/>
        <w:autoSpaceDE/>
        <w:autoSpaceDN/>
        <w:adjustRightInd/>
        <w:ind w:left="1276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Уровни 2–6 – это географические номера длиной семь (7) цифр, которые занимают диапазон нумерации 2XX XXXX–6XX XXXX, соответственно, и служат для предоставления услуг фиксированных линий связи. См. Таблицу 4, ниже.</w:t>
      </w:r>
    </w:p>
    <w:p w14:paraId="63771596" w14:textId="065007B3" w:rsidR="006B2434" w:rsidRPr="00BD509E" w:rsidRDefault="003B3C41" w:rsidP="00243AF0">
      <w:pPr>
        <w:keepNext/>
        <w:widowControl w:val="0"/>
        <w:overflowPunct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t>Таблица 4 – Номера фиксированной связи по географическому местоположению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2126"/>
      </w:tblGrid>
      <w:tr w:rsidR="006B2434" w:rsidRPr="00BD509E" w14:paraId="56F66FEB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6A8401C4" w14:textId="50F0494E" w:rsidR="006B2434" w:rsidRPr="00BD509E" w:rsidRDefault="003B3C41" w:rsidP="006B2434">
            <w:pPr>
              <w:keepNext/>
              <w:spacing w:before="40" w:after="40"/>
              <w:jc w:val="center"/>
              <w:rPr>
                <w:rFonts w:cs="Calibri"/>
                <w:bCs/>
                <w:i/>
                <w:lang w:val="ru-RU"/>
              </w:rPr>
            </w:pPr>
            <w:r w:rsidRPr="00BD509E">
              <w:rPr>
                <w:rFonts w:cs="Calibri"/>
                <w:bCs/>
                <w:i/>
                <w:lang w:val="ru-RU"/>
              </w:rPr>
              <w:t>Географическая зона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544BA15" w14:textId="0F182B34" w:rsidR="006B2434" w:rsidRPr="00BD509E" w:rsidRDefault="003B3C41" w:rsidP="006B2434">
            <w:pPr>
              <w:keepNext/>
              <w:spacing w:before="40" w:after="40"/>
              <w:jc w:val="center"/>
              <w:rPr>
                <w:rFonts w:cs="Calibri"/>
                <w:bCs/>
                <w:i/>
                <w:lang w:val="ru-RU"/>
              </w:rPr>
            </w:pPr>
            <w:r w:rsidRPr="00BD509E">
              <w:rPr>
                <w:rFonts w:cs="Calibri"/>
                <w:bCs/>
                <w:i/>
                <w:lang w:val="ru-RU"/>
              </w:rPr>
              <w:t>Диапазон номеров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8A39777" w14:textId="62A0CB47" w:rsidR="006B2434" w:rsidRPr="00BD509E" w:rsidRDefault="003B3C41" w:rsidP="006B2434">
            <w:pPr>
              <w:keepNext/>
              <w:spacing w:before="40" w:after="40"/>
              <w:jc w:val="center"/>
              <w:rPr>
                <w:rFonts w:cs="Calibri"/>
                <w:bCs/>
                <w:i/>
                <w:lang w:val="ru-RU"/>
              </w:rPr>
            </w:pPr>
            <w:r w:rsidRPr="00BD509E">
              <w:rPr>
                <w:rFonts w:cs="Calibri"/>
                <w:bCs/>
                <w:i/>
                <w:lang w:val="ru-RU"/>
              </w:rPr>
              <w:t>Зона</w:t>
            </w:r>
          </w:p>
        </w:tc>
      </w:tr>
      <w:tr w:rsidR="006B2434" w:rsidRPr="00BD509E" w14:paraId="4322A99D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07358" w14:textId="4846829F" w:rsidR="006B2434" w:rsidRPr="00BD509E" w:rsidRDefault="003B3C41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Франсистауна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5E32B" w14:textId="508D7A0B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23X XXXX</w:t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243AF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Pr="00BD509E">
              <w:rPr>
                <w:rFonts w:cs="Calibri"/>
                <w:color w:val="000000"/>
                <w:lang w:val="ru-RU"/>
              </w:rPr>
              <w:t xml:space="preserve"> 24X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8A730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6B2434" w:rsidRPr="00BD509E" w14:paraId="1B33824E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C953" w14:textId="63E86281" w:rsidR="006B2434" w:rsidRPr="00BD509E" w:rsidRDefault="003B3C41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Селеби-Пхикве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52E19" w14:textId="09A2BA39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25X XXXX</w:t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243AF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Pr="00BD509E">
              <w:rPr>
                <w:rFonts w:cs="Calibri"/>
                <w:color w:val="000000"/>
                <w:lang w:val="ru-RU"/>
              </w:rPr>
              <w:t>26X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50B9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6B2434" w:rsidRPr="00BD509E" w14:paraId="53069B51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AD8C" w14:textId="0CD95E58" w:rsidR="006B2434" w:rsidRPr="00BD509E" w:rsidRDefault="003B3C41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Летлхакане</w:t>
            </w:r>
            <w:proofErr w:type="spellEnd"/>
            <w:r w:rsidRPr="00BD509E">
              <w:rPr>
                <w:rFonts w:cs="Calibri"/>
                <w:color w:val="000000"/>
                <w:lang w:val="ru-RU"/>
              </w:rPr>
              <w:t>/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Орапа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0AB13" w14:textId="753B221F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275 XXXX</w:t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243AF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Pr="00BD509E">
              <w:rPr>
                <w:rFonts w:cs="Calibri"/>
                <w:color w:val="000000"/>
                <w:lang w:val="ru-RU"/>
              </w:rPr>
              <w:t>29X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FE23B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6B2434" w:rsidRPr="00BD509E" w14:paraId="2E4F00B1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160DF" w14:textId="6B3C3509" w:rsidR="006B2434" w:rsidRPr="00BD509E" w:rsidRDefault="003B3C41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Зона Габороне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E1ACF" w14:textId="77777777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3XX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76232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1</w:t>
            </w:r>
          </w:p>
        </w:tc>
      </w:tr>
      <w:tr w:rsidR="006B2434" w:rsidRPr="00BD509E" w14:paraId="1DEB2CD7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A48B0" w14:textId="722D8544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Зона Серове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35F3A" w14:textId="580E4050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45X XXXX</w:t>
            </w:r>
            <w:r w:rsidR="00C9050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C9050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Pr="00BD509E">
              <w:rPr>
                <w:rFonts w:cs="Calibri"/>
                <w:color w:val="000000"/>
                <w:lang w:val="ru-RU"/>
              </w:rPr>
              <w:t xml:space="preserve"> 46X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9255C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3</w:t>
            </w:r>
          </w:p>
        </w:tc>
      </w:tr>
      <w:tr w:rsidR="006B2434" w:rsidRPr="00BD509E" w14:paraId="15A70FA2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F5AA" w14:textId="734DA68B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Махалапье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4787D" w14:textId="77777777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47X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254F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3</w:t>
            </w:r>
          </w:p>
        </w:tc>
      </w:tr>
      <w:tr w:rsidR="006B2434" w:rsidRPr="00BD509E" w14:paraId="425C253F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7BB7" w14:textId="6BA448E2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Палапье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9E85A" w14:textId="75990D18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48X XXXX</w:t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243AF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Pr="00BD509E">
              <w:rPr>
                <w:rFonts w:cs="Calibri"/>
                <w:color w:val="000000"/>
                <w:lang w:val="ru-RU"/>
              </w:rPr>
              <w:t>49X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3D2D5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3</w:t>
            </w:r>
          </w:p>
        </w:tc>
      </w:tr>
      <w:tr w:rsidR="006B2434" w:rsidRPr="00BD509E" w14:paraId="37539A0D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DC2FE" w14:textId="046FBA8A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Рамоцва</w:t>
            </w:r>
            <w:proofErr w:type="spellEnd"/>
            <w:r w:rsidRPr="00BD509E">
              <w:rPr>
                <w:rFonts w:cs="Calibri"/>
                <w:color w:val="000000"/>
                <w:lang w:val="ru-RU"/>
              </w:rPr>
              <w:t>/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Лобаце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E73B2" w14:textId="0191AF7F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52X XXXX</w:t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243AF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Pr="00BD509E">
              <w:rPr>
                <w:rFonts w:cs="Calibri"/>
                <w:color w:val="000000"/>
                <w:lang w:val="ru-RU"/>
              </w:rPr>
              <w:t xml:space="preserve"> 53X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96350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6B2434" w:rsidRPr="00BD509E" w14:paraId="2FA22A61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C217" w14:textId="19147243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Баролонга</w:t>
            </w:r>
            <w:proofErr w:type="spellEnd"/>
            <w:r w:rsidRPr="00BD509E">
              <w:rPr>
                <w:rFonts w:cs="Calibri"/>
                <w:color w:val="000000"/>
                <w:lang w:val="ru-RU"/>
              </w:rPr>
              <w:t>/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Нгвакеце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79CE9" w14:textId="4D92608B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54X XXXX</w:t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243AF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Pr="00BD509E">
              <w:rPr>
                <w:rFonts w:cs="Calibri"/>
                <w:color w:val="000000"/>
                <w:lang w:val="ru-RU"/>
              </w:rPr>
              <w:t xml:space="preserve"> 55X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B6519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6B2434" w:rsidRPr="00BD509E" w14:paraId="3C8E6E19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08AD9" w14:textId="5AA57D49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Мочуди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AF33" w14:textId="7FF0CA3B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56X XXXX</w:t>
            </w:r>
            <w:r w:rsidR="00C9050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C9050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Pr="00BD509E">
              <w:rPr>
                <w:rFonts w:cs="Calibri"/>
                <w:color w:val="000000"/>
                <w:lang w:val="ru-RU"/>
              </w:rPr>
              <w:t xml:space="preserve"> 57X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D27D9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6B2434" w:rsidRPr="00BD509E" w14:paraId="0E615055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28CC0" w14:textId="51E7B08F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Джваненга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6929" w14:textId="77777777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58X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50158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6B2434" w:rsidRPr="00BD509E" w14:paraId="731A23FE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38BAB" w14:textId="77C2B744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Молепололе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0135" w14:textId="77777777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59X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4F8D0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6B2434" w:rsidRPr="00BD509E" w14:paraId="46B19D0A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3BEB5" w14:textId="53DE5D04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Зона Касане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81446" w14:textId="4271078B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60X XXXX</w:t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243AF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Pr="00BD509E">
              <w:rPr>
                <w:rFonts w:cs="Calibri"/>
                <w:color w:val="000000"/>
                <w:lang w:val="ru-RU"/>
              </w:rPr>
              <w:t xml:space="preserve"> 62X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E9833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6B2434" w:rsidRPr="00BD509E" w14:paraId="622DA8B8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7189" w14:textId="2E77EE78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Зона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Ганзи</w:t>
            </w:r>
            <w:proofErr w:type="spellEnd"/>
            <w:r w:rsidRPr="00BD509E">
              <w:rPr>
                <w:rFonts w:cs="Calibri"/>
                <w:color w:val="000000"/>
                <w:lang w:val="ru-RU"/>
              </w:rPr>
              <w:t>/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Кгалагади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A53A2" w14:textId="626104E3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63X XXXX</w:t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243AF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Pr="00BD509E">
              <w:rPr>
                <w:rFonts w:cs="Calibri"/>
                <w:color w:val="000000"/>
                <w:lang w:val="ru-RU"/>
              </w:rPr>
              <w:t xml:space="preserve"> 65X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756E6" w14:textId="77777777" w:rsidR="006B2434" w:rsidRPr="00BD509E" w:rsidRDefault="006B2434" w:rsidP="006B2434">
            <w:pPr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6B2434" w:rsidRPr="00BD509E" w14:paraId="7700AE13" w14:textId="77777777" w:rsidTr="00710BCC">
        <w:trPr>
          <w:trHeight w:val="20"/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E7BBB" w14:textId="26BA7CEF" w:rsidR="006B2434" w:rsidRPr="00BD509E" w:rsidRDefault="0039284F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Зона Мауна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D6318" w14:textId="5242ACDF" w:rsidR="006B2434" w:rsidRPr="00BD509E" w:rsidRDefault="006B2434" w:rsidP="006B2434">
            <w:pPr>
              <w:spacing w:before="40" w:after="40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66X XXXX</w:t>
            </w:r>
            <w:r w:rsidR="00243AF0" w:rsidRPr="00BD509E">
              <w:rPr>
                <w:rFonts w:cs="Calibri"/>
                <w:color w:val="000000"/>
                <w:lang w:val="ru-RU"/>
              </w:rPr>
              <w:t xml:space="preserve"> </w:t>
            </w:r>
            <w:r w:rsidR="00243AF0" w:rsidRPr="00BD509E">
              <w:rPr>
                <w:rFonts w:cs="Calibri"/>
                <w:color w:val="000000"/>
                <w:lang w:val="ru-RU"/>
              </w:rPr>
              <w:sym w:font="Symbol" w:char="F02D"/>
            </w:r>
            <w:r w:rsidRPr="00BD509E">
              <w:rPr>
                <w:rFonts w:cs="Calibri"/>
                <w:color w:val="000000"/>
                <w:lang w:val="ru-RU"/>
              </w:rPr>
              <w:t xml:space="preserve"> 68X 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F3F00" w14:textId="77777777" w:rsidR="006B2434" w:rsidRPr="00BD509E" w:rsidRDefault="006B2434" w:rsidP="006B2434">
            <w:pPr>
              <w:keepNext/>
              <w:spacing w:before="40" w:after="40"/>
              <w:jc w:val="center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5</w:t>
            </w:r>
          </w:p>
        </w:tc>
      </w:tr>
    </w:tbl>
    <w:p w14:paraId="106ED4C7" w14:textId="77777777" w:rsidR="00C805EC" w:rsidRDefault="00C805EC" w:rsidP="00C805EC">
      <w:pPr>
        <w:rPr>
          <w:rFonts w:eastAsia="Calibri"/>
          <w:lang w:val="ru-RU"/>
        </w:rPr>
      </w:pPr>
      <w:bookmarkStart w:id="64" w:name="_Toc62801501"/>
    </w:p>
    <w:p w14:paraId="6C370BCC" w14:textId="155C4925" w:rsidR="006B2434" w:rsidRPr="00BD509E" w:rsidRDefault="00007A9D" w:rsidP="0040512B">
      <w:pPr>
        <w:tabs>
          <w:tab w:val="clear" w:pos="567"/>
          <w:tab w:val="clear" w:pos="1276"/>
          <w:tab w:val="left" w:pos="1588"/>
          <w:tab w:val="left" w:pos="1985"/>
        </w:tabs>
        <w:overflowPunct/>
        <w:autoSpaceDE/>
        <w:autoSpaceDN/>
        <w:adjustRightInd/>
        <w:spacing w:before="480" w:line="280" w:lineRule="exact"/>
        <w:ind w:left="709" w:hanging="425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b/>
          <w:bCs/>
          <w:lang w:val="ru-RU"/>
        </w:rPr>
        <w:t>1.4.</w:t>
      </w:r>
      <w:r w:rsidRPr="00BD509E">
        <w:rPr>
          <w:rFonts w:eastAsia="Calibri" w:cs="Calibri"/>
          <w:b/>
          <w:bCs/>
          <w:lang w:val="ru-RU"/>
        </w:rPr>
        <w:tab/>
      </w:r>
      <w:r w:rsidR="003B3C41" w:rsidRPr="00BD509E">
        <w:rPr>
          <w:rFonts w:eastAsia="Calibri" w:cs="Calibri"/>
          <w:b/>
          <w:bCs/>
          <w:lang w:val="ru-RU"/>
        </w:rPr>
        <w:t>НОМЕРА ПОДВИЖНОЙ СВЯЗИ И VOIP</w:t>
      </w:r>
    </w:p>
    <w:p w14:paraId="16CC894C" w14:textId="7F46F293" w:rsidR="006B2434" w:rsidRPr="00BD509E" w:rsidRDefault="00007A9D" w:rsidP="00C805EC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bCs/>
          <w:lang w:val="ru-RU"/>
        </w:rPr>
        <w:t>1.4.1.</w:t>
      </w:r>
      <w:r w:rsidRPr="00BD509E">
        <w:rPr>
          <w:rFonts w:eastAsia="Calibri" w:cs="Calibri"/>
          <w:bCs/>
          <w:lang w:val="ru-RU"/>
        </w:rPr>
        <w:tab/>
      </w:r>
      <w:r w:rsidR="003B3C41" w:rsidRPr="00BD509E">
        <w:rPr>
          <w:rFonts w:eastAsia="Calibri" w:cs="Calibri"/>
          <w:b/>
          <w:bCs/>
          <w:lang w:val="ru-RU"/>
        </w:rPr>
        <w:t>Уровни 7 и 8</w:t>
      </w:r>
    </w:p>
    <w:bookmarkEnd w:id="64"/>
    <w:p w14:paraId="3FBBE993" w14:textId="28A32BD2" w:rsidR="006B2434" w:rsidRPr="00BD509E" w:rsidRDefault="003B3C41" w:rsidP="00C805EC">
      <w:pPr>
        <w:tabs>
          <w:tab w:val="left" w:pos="3544"/>
        </w:tabs>
        <w:overflowPunct/>
        <w:autoSpaceDE/>
        <w:autoSpaceDN/>
        <w:adjustRightInd/>
        <w:ind w:left="1276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 xml:space="preserve">Уровень 7 и часть уровня 8 – это номера подвижной связи длиной восемь цифр в диапазоне от </w:t>
      </w:r>
      <w:r w:rsidR="006B2434" w:rsidRPr="00BD509E">
        <w:rPr>
          <w:rFonts w:eastAsia="Calibri" w:cs="Calibri"/>
          <w:lang w:val="ru-RU"/>
        </w:rPr>
        <w:t>71</w:t>
      </w:r>
      <w:r w:rsidR="00BA4F86">
        <w:rPr>
          <w:rFonts w:eastAsia="Calibri" w:cs="Calibri"/>
          <w:lang w:val="ru-RU"/>
        </w:rPr>
        <w:t> </w:t>
      </w:r>
      <w:r w:rsidR="006B2434" w:rsidRPr="00BD509E">
        <w:rPr>
          <w:rFonts w:eastAsia="Calibri" w:cs="Calibri"/>
          <w:lang w:val="ru-RU"/>
        </w:rPr>
        <w:t xml:space="preserve">XXX </w:t>
      </w:r>
      <w:r w:rsidRPr="00BD509E">
        <w:rPr>
          <w:rFonts w:eastAsia="Calibri" w:cs="Calibri"/>
          <w:lang w:val="ru-RU"/>
        </w:rPr>
        <w:t>до</w:t>
      </w:r>
      <w:r w:rsidR="006B2434" w:rsidRPr="00BD509E">
        <w:rPr>
          <w:rFonts w:eastAsia="Calibri" w:cs="Calibri"/>
          <w:lang w:val="ru-RU"/>
        </w:rPr>
        <w:t xml:space="preserve"> 85 XXX</w:t>
      </w:r>
      <w:r w:rsidRPr="00BD509E">
        <w:rPr>
          <w:rFonts w:eastAsia="Calibri" w:cs="Calibri"/>
          <w:lang w:val="ru-RU"/>
        </w:rPr>
        <w:t>, соответственно</w:t>
      </w:r>
      <w:r w:rsidR="006B2434" w:rsidRPr="00BD509E">
        <w:rPr>
          <w:rFonts w:eastAsia="Calibri" w:cs="Calibri"/>
          <w:lang w:val="ru-RU"/>
        </w:rPr>
        <w:t>.</w:t>
      </w:r>
    </w:p>
    <w:p w14:paraId="3DBD0C78" w14:textId="76142E73" w:rsidR="006B2434" w:rsidRPr="00BD509E" w:rsidRDefault="00007A9D" w:rsidP="0040512B">
      <w:pPr>
        <w:tabs>
          <w:tab w:val="clear" w:pos="567"/>
          <w:tab w:val="clear" w:pos="1276"/>
          <w:tab w:val="left" w:pos="1588"/>
          <w:tab w:val="left" w:pos="1985"/>
        </w:tabs>
        <w:overflowPunct/>
        <w:autoSpaceDE/>
        <w:autoSpaceDN/>
        <w:adjustRightInd/>
        <w:spacing w:before="480" w:line="280" w:lineRule="exact"/>
        <w:ind w:left="709" w:hanging="425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b/>
          <w:bCs/>
          <w:lang w:val="ru-RU"/>
        </w:rPr>
        <w:t>1.5.</w:t>
      </w:r>
      <w:r w:rsidRPr="00BD509E">
        <w:rPr>
          <w:rFonts w:eastAsia="Calibri" w:cs="Calibri"/>
          <w:b/>
          <w:bCs/>
          <w:lang w:val="ru-RU"/>
        </w:rPr>
        <w:tab/>
      </w:r>
      <w:r w:rsidR="003B3C41" w:rsidRPr="00BD509E">
        <w:rPr>
          <w:rFonts w:eastAsia="Calibri" w:cs="Calibri"/>
          <w:b/>
          <w:bCs/>
          <w:lang w:val="ru-RU"/>
        </w:rPr>
        <w:t>МЕЖМАШИННОЕ ВЗАИМОДЕЙСТВИЕ (M2M)/IOT</w:t>
      </w:r>
    </w:p>
    <w:p w14:paraId="18941C88" w14:textId="4937A079" w:rsidR="006B2434" w:rsidRPr="00BD509E" w:rsidRDefault="00007A9D" w:rsidP="00C805EC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bCs/>
          <w:lang w:val="ru-RU"/>
        </w:rPr>
        <w:t>1.5.1.</w:t>
      </w:r>
      <w:r w:rsidRPr="00BD509E">
        <w:rPr>
          <w:rFonts w:eastAsia="Calibri" w:cs="Calibri"/>
          <w:bCs/>
          <w:lang w:val="ru-RU"/>
        </w:rPr>
        <w:tab/>
      </w:r>
      <w:r w:rsidR="003B3C41" w:rsidRPr="00BD509E">
        <w:rPr>
          <w:rFonts w:eastAsia="Calibri" w:cs="Calibri"/>
          <w:b/>
          <w:bCs/>
          <w:lang w:val="ru-RU"/>
        </w:rPr>
        <w:t>Уровень</w:t>
      </w:r>
      <w:r w:rsidR="006B2434" w:rsidRPr="00BD509E">
        <w:rPr>
          <w:rFonts w:eastAsia="Calibri" w:cs="Calibri"/>
          <w:b/>
          <w:bCs/>
          <w:lang w:val="ru-RU"/>
        </w:rPr>
        <w:t xml:space="preserve"> 8</w:t>
      </w:r>
    </w:p>
    <w:p w14:paraId="05174515" w14:textId="7B5EE34A" w:rsidR="006B2434" w:rsidRPr="00BD509E" w:rsidRDefault="003B3C41" w:rsidP="00C805EC">
      <w:pPr>
        <w:tabs>
          <w:tab w:val="left" w:pos="3544"/>
        </w:tabs>
        <w:overflowPunct/>
        <w:autoSpaceDE/>
        <w:autoSpaceDN/>
        <w:adjustRightInd/>
        <w:ind w:left="1276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M2M взаимодействие – номера длиной 10 цифр, которые занимают диапазон 86</w:t>
      </w:r>
      <w:r w:rsidR="00C90500" w:rsidRPr="00BD509E">
        <w:rPr>
          <w:rFonts w:eastAsia="Calibri" w:cs="Calibri"/>
          <w:lang w:val="ru-RU"/>
        </w:rPr>
        <w:t> </w:t>
      </w:r>
      <w:r w:rsidRPr="00BD509E">
        <w:rPr>
          <w:rFonts w:eastAsia="Calibri" w:cs="Calibri"/>
          <w:lang w:val="ru-RU"/>
        </w:rPr>
        <w:t>XXXX</w:t>
      </w:r>
      <w:r w:rsidR="00C90500" w:rsidRPr="00BD509E">
        <w:rPr>
          <w:rFonts w:eastAsia="Calibri" w:cs="Calibri"/>
          <w:lang w:val="ru-RU"/>
        </w:rPr>
        <w:t> </w:t>
      </w:r>
      <w:proofErr w:type="spellStart"/>
      <w:r w:rsidRPr="00BD509E">
        <w:rPr>
          <w:rFonts w:eastAsia="Calibri" w:cs="Calibri"/>
          <w:lang w:val="ru-RU"/>
        </w:rPr>
        <w:t>XXXX</w:t>
      </w:r>
      <w:proofErr w:type="spellEnd"/>
      <w:r w:rsidR="00C90500" w:rsidRPr="00BD509E">
        <w:rPr>
          <w:rFonts w:eastAsia="Calibri" w:cs="Calibri"/>
          <w:lang w:val="ru-RU"/>
        </w:rPr>
        <w:sym w:font="Symbol" w:char="F02D"/>
      </w:r>
      <w:r w:rsidRPr="00BD509E">
        <w:rPr>
          <w:rFonts w:eastAsia="Calibri" w:cs="Calibri"/>
          <w:lang w:val="ru-RU"/>
        </w:rPr>
        <w:t>89</w:t>
      </w:r>
      <w:r w:rsidR="00BA4F86">
        <w:rPr>
          <w:rFonts w:eastAsia="Calibri" w:cs="Calibri"/>
          <w:lang w:val="ru-RU"/>
        </w:rPr>
        <w:t> </w:t>
      </w:r>
      <w:r w:rsidRPr="00BD509E">
        <w:rPr>
          <w:rFonts w:eastAsia="Calibri" w:cs="Calibri"/>
          <w:lang w:val="ru-RU"/>
        </w:rPr>
        <w:t>XXXX XXXXX и поддерживают устройства интернета вещей.</w:t>
      </w:r>
    </w:p>
    <w:p w14:paraId="68C1E887" w14:textId="77777777" w:rsidR="006B2434" w:rsidRPr="00BD509E" w:rsidRDefault="006B2434" w:rsidP="006B2434">
      <w:pPr>
        <w:tabs>
          <w:tab w:val="left" w:pos="3544"/>
        </w:tabs>
        <w:overflowPunct/>
        <w:autoSpaceDE/>
        <w:autoSpaceDN/>
        <w:adjustRightInd/>
        <w:contextualSpacing/>
        <w:textAlignment w:val="auto"/>
        <w:rPr>
          <w:rFonts w:eastAsia="Calibri" w:cs="Calibri"/>
          <w:lang w:val="ru-RU"/>
        </w:rPr>
      </w:pPr>
    </w:p>
    <w:p w14:paraId="72028232" w14:textId="77777777" w:rsidR="006B2434" w:rsidRPr="00BD509E" w:rsidRDefault="006B2434" w:rsidP="006B2434">
      <w:pPr>
        <w:overflowPunct/>
        <w:autoSpaceDE/>
        <w:autoSpaceDN/>
        <w:adjustRightInd/>
        <w:textAlignment w:val="auto"/>
        <w:rPr>
          <w:rFonts w:eastAsia="SimSun" w:cs="Arial"/>
          <w:lang w:val="ru-RU"/>
        </w:rPr>
      </w:pPr>
      <w:r w:rsidRPr="00BD509E">
        <w:rPr>
          <w:rFonts w:eastAsia="SimSun" w:cs="Arial"/>
          <w:lang w:val="ru-RU"/>
        </w:rPr>
        <w:br w:type="page"/>
      </w:r>
    </w:p>
    <w:p w14:paraId="65499B5E" w14:textId="369342F4" w:rsidR="006B2434" w:rsidRPr="00BD509E" w:rsidRDefault="006B2434" w:rsidP="00DF3EDD">
      <w:pPr>
        <w:keepNext/>
        <w:tabs>
          <w:tab w:val="clear" w:pos="567"/>
          <w:tab w:val="left" w:pos="284"/>
          <w:tab w:val="left" w:pos="794"/>
          <w:tab w:val="left" w:pos="1191"/>
          <w:tab w:val="left" w:pos="1588"/>
          <w:tab w:val="left" w:pos="1985"/>
        </w:tabs>
        <w:spacing w:before="360"/>
        <w:rPr>
          <w:rFonts w:eastAsia="SimSun" w:cs="Arial"/>
          <w:b/>
          <w:bCs/>
          <w:i/>
          <w:iCs/>
          <w:lang w:val="ru-RU"/>
        </w:rPr>
      </w:pPr>
      <w:r w:rsidRPr="00BD509E">
        <w:rPr>
          <w:rFonts w:eastAsia="SimSun" w:cs="Arial"/>
          <w:b/>
          <w:bCs/>
          <w:i/>
          <w:iCs/>
          <w:lang w:val="ru-RU"/>
        </w:rPr>
        <w:lastRenderedPageBreak/>
        <w:t>2.</w:t>
      </w:r>
      <w:r w:rsidR="00DF3EDD">
        <w:rPr>
          <w:rFonts w:eastAsia="SimSun" w:cs="Arial"/>
          <w:b/>
          <w:bCs/>
          <w:i/>
          <w:iCs/>
          <w:lang w:val="ru-RU"/>
        </w:rPr>
        <w:tab/>
      </w:r>
      <w:r w:rsidR="0039284F" w:rsidRPr="00BD509E">
        <w:rPr>
          <w:rFonts w:eastAsia="SimSun" w:cs="Arial"/>
          <w:b/>
          <w:bCs/>
          <w:i/>
          <w:iCs/>
          <w:lang w:val="ru-RU"/>
        </w:rPr>
        <w:t>ПРОЧИЕ РЕСУРСЫ НУМЕРАЦИИ</w:t>
      </w:r>
    </w:p>
    <w:p w14:paraId="53DA51DE" w14:textId="291A12B9" w:rsidR="006B2434" w:rsidRPr="00BD509E" w:rsidRDefault="00007A9D" w:rsidP="0040512B">
      <w:pPr>
        <w:tabs>
          <w:tab w:val="clear" w:pos="567"/>
          <w:tab w:val="clear" w:pos="1276"/>
          <w:tab w:val="left" w:pos="1588"/>
          <w:tab w:val="left" w:pos="1985"/>
        </w:tabs>
        <w:overflowPunct/>
        <w:autoSpaceDE/>
        <w:autoSpaceDN/>
        <w:adjustRightInd/>
        <w:spacing w:before="480" w:line="280" w:lineRule="exact"/>
        <w:ind w:left="709" w:hanging="425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2.1</w:t>
      </w:r>
      <w:r w:rsidR="0040512B">
        <w:rPr>
          <w:rFonts w:eastAsia="Calibri" w:cs="Calibri"/>
          <w:lang w:val="ru-RU"/>
        </w:rPr>
        <w:t>.</w:t>
      </w:r>
      <w:r w:rsidR="006B2434" w:rsidRPr="00BD509E">
        <w:rPr>
          <w:rFonts w:eastAsia="Calibri" w:cs="Calibri"/>
          <w:lang w:val="ru-RU"/>
        </w:rPr>
        <w:tab/>
      </w:r>
      <w:r w:rsidR="0039284F" w:rsidRPr="00BD509E">
        <w:rPr>
          <w:rFonts w:eastAsia="Calibri" w:cs="Calibri"/>
          <w:lang w:val="ru-RU"/>
        </w:rPr>
        <w:t>Прочие ресурсы нумерации, которые обеспечивают бесшовное предоставление услуг связи, называются кодами, см. Таблицу 5, ниже.</w:t>
      </w:r>
      <w:r w:rsidR="0039284F" w:rsidRPr="00BD509E">
        <w:rPr>
          <w:lang w:val="ru-RU"/>
        </w:rPr>
        <w:t xml:space="preserve"> </w:t>
      </w:r>
      <w:r w:rsidR="0039284F" w:rsidRPr="00BD509E">
        <w:rPr>
          <w:rFonts w:eastAsia="Calibri" w:cs="Calibri"/>
          <w:lang w:val="ru-RU"/>
        </w:rPr>
        <w:t>Эти коды перечислены в Рекомендации МСЭ-T E.164.</w:t>
      </w:r>
    </w:p>
    <w:p w14:paraId="7983A0FD" w14:textId="1FA50D5A" w:rsidR="006B2434" w:rsidRPr="00BD509E" w:rsidRDefault="0039284F" w:rsidP="006B2434">
      <w:pPr>
        <w:overflowPunct/>
        <w:autoSpaceDE/>
        <w:autoSpaceDN/>
        <w:adjustRightInd/>
        <w:spacing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t>Таблица 5 – Служебные коды</w:t>
      </w:r>
    </w:p>
    <w:tbl>
      <w:tblPr>
        <w:tblStyle w:val="TableGrid323"/>
        <w:tblW w:w="9535" w:type="dxa"/>
        <w:jc w:val="center"/>
        <w:tblLook w:val="04A0" w:firstRow="1" w:lastRow="0" w:firstColumn="1" w:lastColumn="0" w:noHBand="0" w:noVBand="1"/>
      </w:tblPr>
      <w:tblGrid>
        <w:gridCol w:w="4673"/>
        <w:gridCol w:w="4862"/>
      </w:tblGrid>
      <w:tr w:rsidR="006B2434" w:rsidRPr="00BD509E" w14:paraId="0150671C" w14:textId="77777777" w:rsidTr="00310ACD">
        <w:trPr>
          <w:cantSplit/>
          <w:trHeight w:val="413"/>
          <w:jc w:val="center"/>
        </w:trPr>
        <w:tc>
          <w:tcPr>
            <w:tcW w:w="4673" w:type="dxa"/>
            <w:shd w:val="clear" w:color="auto" w:fill="D9E2F3"/>
          </w:tcPr>
          <w:p w14:paraId="49C406F7" w14:textId="05FB272D" w:rsidR="006B2434" w:rsidRPr="00BD509E" w:rsidRDefault="0039284F" w:rsidP="006B243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i/>
                <w:iCs/>
                <w:sz w:val="20"/>
                <w:szCs w:val="20"/>
                <w:lang w:val="ru-RU"/>
              </w:rPr>
              <w:t>Важные коды</w:t>
            </w:r>
          </w:p>
        </w:tc>
        <w:tc>
          <w:tcPr>
            <w:tcW w:w="4862" w:type="dxa"/>
            <w:shd w:val="clear" w:color="auto" w:fill="D9E2F3"/>
          </w:tcPr>
          <w:p w14:paraId="004C11B8" w14:textId="304EF737" w:rsidR="006B2434" w:rsidRPr="00BD509E" w:rsidRDefault="0039284F" w:rsidP="006B243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i/>
                <w:iCs/>
                <w:sz w:val="20"/>
                <w:szCs w:val="20"/>
                <w:lang w:val="ru-RU"/>
              </w:rPr>
              <w:t>Значимость и использование</w:t>
            </w:r>
          </w:p>
        </w:tc>
      </w:tr>
      <w:tr w:rsidR="006B2434" w:rsidRPr="00BD509E" w14:paraId="03FDE3D8" w14:textId="77777777" w:rsidTr="00310ACD">
        <w:trPr>
          <w:cantSplit/>
          <w:jc w:val="center"/>
        </w:trPr>
        <w:tc>
          <w:tcPr>
            <w:tcW w:w="4673" w:type="dxa"/>
          </w:tcPr>
          <w:p w14:paraId="0490578C" w14:textId="6E7D3EF0" w:rsidR="006B2434" w:rsidRPr="00BD509E" w:rsidRDefault="0039284F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Код страны (CC)</w:t>
            </w:r>
          </w:p>
        </w:tc>
        <w:tc>
          <w:tcPr>
            <w:tcW w:w="4862" w:type="dxa"/>
          </w:tcPr>
          <w:p w14:paraId="307B4474" w14:textId="77777777" w:rsidR="006B2434" w:rsidRPr="00BD509E" w:rsidRDefault="006B2434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267</w:t>
            </w:r>
          </w:p>
        </w:tc>
      </w:tr>
      <w:tr w:rsidR="006B2434" w:rsidRPr="00BD509E" w14:paraId="473542A7" w14:textId="77777777" w:rsidTr="00310ACD">
        <w:trPr>
          <w:cantSplit/>
          <w:jc w:val="center"/>
        </w:trPr>
        <w:tc>
          <w:tcPr>
            <w:tcW w:w="4673" w:type="dxa"/>
          </w:tcPr>
          <w:p w14:paraId="3E1A96CF" w14:textId="1B10B7CA" w:rsidR="006B2434" w:rsidRPr="00BD509E" w:rsidRDefault="0039284F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Код страны в системе подвижной связи (MCC)</w:t>
            </w:r>
          </w:p>
        </w:tc>
        <w:tc>
          <w:tcPr>
            <w:tcW w:w="4862" w:type="dxa"/>
          </w:tcPr>
          <w:p w14:paraId="1D1845AA" w14:textId="77777777" w:rsidR="006B2434" w:rsidRPr="00BD509E" w:rsidRDefault="006B2434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652</w:t>
            </w:r>
          </w:p>
        </w:tc>
      </w:tr>
      <w:tr w:rsidR="006B2434" w:rsidRPr="00BD509E" w14:paraId="30E0CEBD" w14:textId="77777777" w:rsidTr="00310ACD">
        <w:trPr>
          <w:cantSplit/>
          <w:jc w:val="center"/>
        </w:trPr>
        <w:tc>
          <w:tcPr>
            <w:tcW w:w="4673" w:type="dxa"/>
          </w:tcPr>
          <w:p w14:paraId="614AEDD6" w14:textId="2BD03065" w:rsidR="006B2434" w:rsidRPr="00BD509E" w:rsidRDefault="0039284F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Коды пунктов национальной сигнализации</w:t>
            </w:r>
          </w:p>
        </w:tc>
        <w:tc>
          <w:tcPr>
            <w:tcW w:w="4862" w:type="dxa"/>
          </w:tcPr>
          <w:p w14:paraId="12931D89" w14:textId="2EDF9015" w:rsidR="006B2434" w:rsidRPr="00BD509E" w:rsidRDefault="0039284F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Для целей присоединения сетей</w:t>
            </w:r>
          </w:p>
        </w:tc>
      </w:tr>
      <w:tr w:rsidR="006B2434" w:rsidRPr="00BD509E" w14:paraId="658B2537" w14:textId="77777777" w:rsidTr="00310ACD">
        <w:trPr>
          <w:cantSplit/>
          <w:jc w:val="center"/>
        </w:trPr>
        <w:tc>
          <w:tcPr>
            <w:tcW w:w="4673" w:type="dxa"/>
          </w:tcPr>
          <w:p w14:paraId="3B67E474" w14:textId="6EA44E4E" w:rsidR="006B2434" w:rsidRPr="00BD509E" w:rsidRDefault="0039284F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Коды интерфейсов сети передачи данных (DNIC)</w:t>
            </w:r>
          </w:p>
        </w:tc>
        <w:tc>
          <w:tcPr>
            <w:tcW w:w="4862" w:type="dxa"/>
          </w:tcPr>
          <w:p w14:paraId="1BB40E09" w14:textId="19C90612" w:rsidR="006B2434" w:rsidRPr="00BD509E" w:rsidRDefault="0039284F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Сети передачи данных X25</w:t>
            </w:r>
          </w:p>
        </w:tc>
      </w:tr>
      <w:tr w:rsidR="006B2434" w:rsidRPr="00BD509E" w14:paraId="094D7807" w14:textId="77777777" w:rsidTr="00310ACD">
        <w:trPr>
          <w:cantSplit/>
          <w:trHeight w:val="353"/>
          <w:jc w:val="center"/>
        </w:trPr>
        <w:tc>
          <w:tcPr>
            <w:tcW w:w="4673" w:type="dxa"/>
          </w:tcPr>
          <w:p w14:paraId="261FA6CB" w14:textId="79B1002C" w:rsidR="006B2434" w:rsidRPr="00BD509E" w:rsidRDefault="0039284F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Цветовые коды сети (NCC)</w:t>
            </w:r>
          </w:p>
        </w:tc>
        <w:tc>
          <w:tcPr>
            <w:tcW w:w="4862" w:type="dxa"/>
          </w:tcPr>
          <w:p w14:paraId="274E7E3B" w14:textId="4C909375" w:rsidR="006B2434" w:rsidRPr="00BD509E" w:rsidRDefault="0039284F" w:rsidP="00310ACD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Идентификаторы базовых станций GSM</w:t>
            </w:r>
          </w:p>
        </w:tc>
      </w:tr>
      <w:tr w:rsidR="006B2434" w:rsidRPr="00BD509E" w14:paraId="418C6212" w14:textId="77777777" w:rsidTr="00310ACD">
        <w:trPr>
          <w:cantSplit/>
          <w:trHeight w:val="367"/>
          <w:jc w:val="center"/>
        </w:trPr>
        <w:tc>
          <w:tcPr>
            <w:tcW w:w="4673" w:type="dxa"/>
          </w:tcPr>
          <w:p w14:paraId="7C0248CE" w14:textId="5321251A" w:rsidR="006B2434" w:rsidRPr="00BD509E" w:rsidRDefault="0039284F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Коды сетей подвижной связи (MNC)</w:t>
            </w:r>
          </w:p>
        </w:tc>
        <w:tc>
          <w:tcPr>
            <w:tcW w:w="4862" w:type="dxa"/>
          </w:tcPr>
          <w:p w14:paraId="7EB003BD" w14:textId="354B1341" w:rsidR="006B2434" w:rsidRPr="00BD509E" w:rsidRDefault="0039284F" w:rsidP="00310ACD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Сети общего пользования</w:t>
            </w:r>
          </w:p>
        </w:tc>
      </w:tr>
      <w:tr w:rsidR="006B2434" w:rsidRPr="00BD509E" w14:paraId="050CC9B9" w14:textId="77777777" w:rsidTr="00310ACD">
        <w:trPr>
          <w:cantSplit/>
          <w:trHeight w:val="217"/>
          <w:jc w:val="center"/>
        </w:trPr>
        <w:tc>
          <w:tcPr>
            <w:tcW w:w="4673" w:type="dxa"/>
          </w:tcPr>
          <w:p w14:paraId="419B227B" w14:textId="41EB2657" w:rsidR="006B2434" w:rsidRPr="00BD509E" w:rsidRDefault="0039284F" w:rsidP="00310AC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Коды пунктов международной сигнализации (ISPC)</w:t>
            </w:r>
          </w:p>
        </w:tc>
        <w:tc>
          <w:tcPr>
            <w:tcW w:w="4862" w:type="dxa"/>
          </w:tcPr>
          <w:p w14:paraId="7786AFA2" w14:textId="6411A874" w:rsidR="006B2434" w:rsidRPr="00BD509E" w:rsidRDefault="0039284F" w:rsidP="00310ACD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Международная сигнализация, используется формат стандарта МСЭ 3-8-3</w:t>
            </w:r>
          </w:p>
        </w:tc>
      </w:tr>
    </w:tbl>
    <w:p w14:paraId="5866CB92" w14:textId="582E3E51" w:rsidR="006B2434" w:rsidRPr="00BD509E" w:rsidRDefault="00007A9D" w:rsidP="00AE4B81">
      <w:pPr>
        <w:tabs>
          <w:tab w:val="clear" w:pos="567"/>
          <w:tab w:val="clear" w:pos="1276"/>
          <w:tab w:val="left" w:pos="1588"/>
          <w:tab w:val="left" w:pos="1985"/>
        </w:tabs>
        <w:overflowPunct/>
        <w:autoSpaceDE/>
        <w:autoSpaceDN/>
        <w:adjustRightInd/>
        <w:spacing w:before="480" w:line="280" w:lineRule="exact"/>
        <w:ind w:left="709" w:hanging="425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lang w:val="ru-RU"/>
        </w:rPr>
        <w:t>2.2</w:t>
      </w:r>
      <w:r w:rsidR="00AE4B81">
        <w:rPr>
          <w:rFonts w:eastAsia="Calibri" w:cs="Calibri"/>
          <w:lang w:val="ru-RU"/>
        </w:rPr>
        <w:t>.</w:t>
      </w:r>
      <w:r w:rsidRPr="00BD509E">
        <w:rPr>
          <w:rFonts w:eastAsia="Calibri" w:cs="Calibri"/>
          <w:lang w:val="ru-RU"/>
        </w:rPr>
        <w:tab/>
      </w:r>
      <w:r w:rsidR="0039284F" w:rsidRPr="00BD509E">
        <w:rPr>
          <w:rFonts w:eastAsia="Calibri" w:cs="Calibri"/>
          <w:b/>
          <w:bCs/>
          <w:lang w:val="ru-RU"/>
        </w:rPr>
        <w:t>Коды сетей подвижной связи</w:t>
      </w:r>
    </w:p>
    <w:p w14:paraId="7A9C8B8F" w14:textId="1C1FC195" w:rsidR="006B2434" w:rsidRPr="00BD509E" w:rsidRDefault="0039284F" w:rsidP="00AE4B81">
      <w:pPr>
        <w:tabs>
          <w:tab w:val="clear" w:pos="567"/>
        </w:tabs>
        <w:overflowPunct/>
        <w:autoSpaceDE/>
        <w:autoSpaceDN/>
        <w:adjustRightInd/>
        <w:ind w:left="728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В сетях операторов сетей подвижной связи (MNO) используются три (03) кода сетей подвижной связи (MNC), которые распределяются в соответствии с Рекомендацией МСЭ-T E.212. См.</w:t>
      </w:r>
      <w:r w:rsidR="00310ACD" w:rsidRPr="00BD509E">
        <w:rPr>
          <w:rFonts w:eastAsia="Calibri" w:cs="Calibri"/>
          <w:lang w:val="ru-RU"/>
        </w:rPr>
        <w:t> </w:t>
      </w:r>
      <w:r w:rsidRPr="00BD509E">
        <w:rPr>
          <w:rFonts w:eastAsia="Calibri" w:cs="Calibri"/>
          <w:lang w:val="ru-RU"/>
        </w:rPr>
        <w:t>Таблицу 6, ниже.</w:t>
      </w:r>
    </w:p>
    <w:p w14:paraId="62A2DFE3" w14:textId="79B970FF" w:rsidR="006B2434" w:rsidRPr="00BD509E" w:rsidRDefault="0039284F" w:rsidP="006B2434">
      <w:pPr>
        <w:keepNext/>
        <w:overflowPunct/>
        <w:autoSpaceDE/>
        <w:autoSpaceDN/>
        <w:adjustRightInd/>
        <w:spacing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t>Таблица 6 – Коды сетей подвижной связи</w:t>
      </w:r>
    </w:p>
    <w:tbl>
      <w:tblPr>
        <w:tblStyle w:val="TableGrid323"/>
        <w:tblW w:w="6792" w:type="dxa"/>
        <w:jc w:val="center"/>
        <w:tblLook w:val="04A0" w:firstRow="1" w:lastRow="0" w:firstColumn="1" w:lastColumn="0" w:noHBand="0" w:noVBand="1"/>
      </w:tblPr>
      <w:tblGrid>
        <w:gridCol w:w="3089"/>
        <w:gridCol w:w="3703"/>
      </w:tblGrid>
      <w:tr w:rsidR="006B2434" w:rsidRPr="00BD509E" w14:paraId="6C90B540" w14:textId="77777777" w:rsidTr="00710BCC">
        <w:trPr>
          <w:cantSplit/>
          <w:trHeight w:val="373"/>
          <w:jc w:val="center"/>
        </w:trPr>
        <w:tc>
          <w:tcPr>
            <w:tcW w:w="3089" w:type="dxa"/>
            <w:shd w:val="clear" w:color="auto" w:fill="D9E2F3"/>
          </w:tcPr>
          <w:p w14:paraId="1D73F9E2" w14:textId="7A6CD63F" w:rsidR="006B2434" w:rsidRPr="00BD509E" w:rsidRDefault="0039284F" w:rsidP="006B2434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i/>
                <w:iCs/>
                <w:sz w:val="20"/>
                <w:szCs w:val="20"/>
                <w:lang w:val="ru-RU"/>
              </w:rPr>
              <w:t>Коды сетей подвижной связи</w:t>
            </w:r>
          </w:p>
        </w:tc>
        <w:tc>
          <w:tcPr>
            <w:tcW w:w="3703" w:type="dxa"/>
            <w:shd w:val="clear" w:color="auto" w:fill="D9E2F3"/>
          </w:tcPr>
          <w:p w14:paraId="05461498" w14:textId="0DF921CC" w:rsidR="006B2434" w:rsidRPr="00BD509E" w:rsidRDefault="0039284F" w:rsidP="006B243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i/>
                <w:iCs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i/>
                <w:iCs/>
                <w:sz w:val="20"/>
                <w:szCs w:val="20"/>
                <w:lang w:val="ru-RU"/>
              </w:rPr>
              <w:t>Оператор сети подвижной связи</w:t>
            </w:r>
          </w:p>
        </w:tc>
      </w:tr>
      <w:tr w:rsidR="006B2434" w:rsidRPr="00BD509E" w14:paraId="6F228B87" w14:textId="77777777" w:rsidTr="00710BCC">
        <w:trPr>
          <w:cantSplit/>
          <w:trHeight w:val="230"/>
          <w:jc w:val="center"/>
        </w:trPr>
        <w:tc>
          <w:tcPr>
            <w:tcW w:w="3089" w:type="dxa"/>
          </w:tcPr>
          <w:p w14:paraId="068654A3" w14:textId="77777777" w:rsidR="006B2434" w:rsidRPr="00BD509E" w:rsidRDefault="006B2434" w:rsidP="006B2434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01</w:t>
            </w:r>
          </w:p>
        </w:tc>
        <w:tc>
          <w:tcPr>
            <w:tcW w:w="3703" w:type="dxa"/>
          </w:tcPr>
          <w:p w14:paraId="6A699268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Mascom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Wireless</w:t>
            </w:r>
          </w:p>
        </w:tc>
      </w:tr>
      <w:tr w:rsidR="006B2434" w:rsidRPr="00BD509E" w14:paraId="372C940A" w14:textId="77777777" w:rsidTr="00710BCC">
        <w:trPr>
          <w:cantSplit/>
          <w:trHeight w:val="220"/>
          <w:jc w:val="center"/>
        </w:trPr>
        <w:tc>
          <w:tcPr>
            <w:tcW w:w="3089" w:type="dxa"/>
          </w:tcPr>
          <w:p w14:paraId="1B4F9B87" w14:textId="77777777" w:rsidR="006B2434" w:rsidRPr="00BD509E" w:rsidRDefault="006B2434" w:rsidP="006B2434">
            <w:pPr>
              <w:keepNext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02</w:t>
            </w:r>
          </w:p>
        </w:tc>
        <w:tc>
          <w:tcPr>
            <w:tcW w:w="3703" w:type="dxa"/>
          </w:tcPr>
          <w:p w14:paraId="580E49A8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Orange </w:t>
            </w: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Botswana</w:t>
            </w:r>
            <w:proofErr w:type="spellEnd"/>
          </w:p>
        </w:tc>
      </w:tr>
      <w:tr w:rsidR="006B2434" w:rsidRPr="00BD509E" w14:paraId="5B9D550E" w14:textId="77777777" w:rsidTr="00710BCC">
        <w:trPr>
          <w:cantSplit/>
          <w:trHeight w:val="220"/>
          <w:jc w:val="center"/>
        </w:trPr>
        <w:tc>
          <w:tcPr>
            <w:tcW w:w="3089" w:type="dxa"/>
          </w:tcPr>
          <w:p w14:paraId="44380D96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04</w:t>
            </w:r>
          </w:p>
        </w:tc>
        <w:tc>
          <w:tcPr>
            <w:tcW w:w="3703" w:type="dxa"/>
          </w:tcPr>
          <w:p w14:paraId="356E180C" w14:textId="77777777" w:rsidR="006B2434" w:rsidRPr="00BD509E" w:rsidRDefault="006B2434" w:rsidP="006B2434">
            <w:pPr>
              <w:keepNext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Botswana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Telecommunications Corporation Limited (BTCL)</w:t>
            </w:r>
          </w:p>
        </w:tc>
      </w:tr>
    </w:tbl>
    <w:p w14:paraId="2C6DB342" w14:textId="23C6FB58" w:rsidR="006B2434" w:rsidRPr="00BD509E" w:rsidRDefault="00007A9D" w:rsidP="00AE4B81">
      <w:pPr>
        <w:tabs>
          <w:tab w:val="clear" w:pos="567"/>
          <w:tab w:val="clear" w:pos="1276"/>
          <w:tab w:val="left" w:pos="1588"/>
          <w:tab w:val="left" w:pos="1985"/>
        </w:tabs>
        <w:overflowPunct/>
        <w:autoSpaceDE/>
        <w:autoSpaceDN/>
        <w:adjustRightInd/>
        <w:spacing w:before="480" w:line="280" w:lineRule="exact"/>
        <w:ind w:left="709" w:hanging="425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lang w:val="ru-RU"/>
        </w:rPr>
        <w:t>2.3</w:t>
      </w:r>
      <w:r w:rsidR="00AE4B81">
        <w:rPr>
          <w:rFonts w:eastAsia="Calibri" w:cs="Calibri"/>
          <w:lang w:val="ru-RU"/>
        </w:rPr>
        <w:t>.</w:t>
      </w:r>
      <w:r w:rsidR="006B2434" w:rsidRPr="00BD509E">
        <w:rPr>
          <w:rFonts w:eastAsia="Calibri" w:cs="Calibri"/>
          <w:b/>
          <w:bCs/>
          <w:lang w:val="ru-RU"/>
        </w:rPr>
        <w:tab/>
      </w:r>
      <w:r w:rsidR="0039284F" w:rsidRPr="00BD509E">
        <w:rPr>
          <w:rFonts w:eastAsia="Calibri" w:cs="Calibri"/>
          <w:b/>
          <w:bCs/>
          <w:lang w:val="ru-RU"/>
        </w:rPr>
        <w:t>Коды пунктов международной сигнализации</w:t>
      </w:r>
    </w:p>
    <w:p w14:paraId="0782B1DD" w14:textId="08684B2B" w:rsidR="006B2434" w:rsidRPr="00BD509E" w:rsidRDefault="0039284F" w:rsidP="00AE4B81">
      <w:pPr>
        <w:tabs>
          <w:tab w:val="clear" w:pos="567"/>
        </w:tabs>
        <w:overflowPunct/>
        <w:autoSpaceDE/>
        <w:autoSpaceDN/>
        <w:adjustRightInd/>
        <w:ind w:left="728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Эти коды используются для международной сигнализации и представлены в формате МСЭ</w:t>
      </w:r>
      <w:r w:rsidR="00310ACD" w:rsidRPr="00BD509E">
        <w:rPr>
          <w:rFonts w:eastAsia="Calibri" w:cs="Calibri"/>
          <w:lang w:val="ru-RU"/>
        </w:rPr>
        <w:t> </w:t>
      </w:r>
      <w:r w:rsidRPr="00BD509E">
        <w:rPr>
          <w:rFonts w:eastAsia="Calibri" w:cs="Calibri"/>
          <w:lang w:val="ru-RU"/>
        </w:rPr>
        <w:t>3</w:t>
      </w:r>
      <w:r w:rsidR="00310ACD" w:rsidRPr="00BD509E">
        <w:rPr>
          <w:rFonts w:eastAsia="Calibri" w:cs="Calibri"/>
          <w:lang w:val="ru-RU"/>
        </w:rPr>
        <w:t>­</w:t>
      </w:r>
      <w:r w:rsidRPr="00BD509E">
        <w:rPr>
          <w:rFonts w:eastAsia="Calibri" w:cs="Calibri"/>
          <w:lang w:val="ru-RU"/>
        </w:rPr>
        <w:t>8</w:t>
      </w:r>
      <w:r w:rsidR="00310ACD" w:rsidRPr="00BD509E">
        <w:rPr>
          <w:rFonts w:eastAsia="Calibri" w:cs="Calibri"/>
          <w:lang w:val="ru-RU"/>
        </w:rPr>
        <w:t>­</w:t>
      </w:r>
      <w:r w:rsidRPr="00BD509E">
        <w:rPr>
          <w:rFonts w:eastAsia="Calibri" w:cs="Calibri"/>
          <w:lang w:val="ru-RU"/>
        </w:rPr>
        <w:t>3. В</w:t>
      </w:r>
      <w:r w:rsidR="00C90500" w:rsidRPr="00BD509E">
        <w:rPr>
          <w:rFonts w:eastAsia="Calibri" w:cs="Calibri"/>
          <w:lang w:val="ru-RU"/>
        </w:rPr>
        <w:t> </w:t>
      </w:r>
      <w:r w:rsidRPr="00BD509E">
        <w:rPr>
          <w:rFonts w:eastAsia="Calibri" w:cs="Calibri"/>
          <w:lang w:val="ru-RU"/>
        </w:rPr>
        <w:t>настоящее время для Ботсваны имеется шесть запасных ISPC. Ниже приведены присвоенные Ботсване коды и указано их использование.</w:t>
      </w:r>
    </w:p>
    <w:p w14:paraId="3BEE1851" w14:textId="460CC1A8" w:rsidR="006B2434" w:rsidRPr="00BD509E" w:rsidRDefault="0039284F" w:rsidP="006B2434">
      <w:pPr>
        <w:keepNext/>
        <w:overflowPunct/>
        <w:autoSpaceDE/>
        <w:autoSpaceDN/>
        <w:adjustRightInd/>
        <w:spacing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t>Таблица 7 – Коды пунктов международной сигнализации для Ботсваны</w:t>
      </w:r>
    </w:p>
    <w:tbl>
      <w:tblPr>
        <w:tblStyle w:val="TableGrid323"/>
        <w:tblW w:w="5000" w:type="pct"/>
        <w:jc w:val="center"/>
        <w:tblLook w:val="04A0" w:firstRow="1" w:lastRow="0" w:firstColumn="1" w:lastColumn="0" w:noHBand="0" w:noVBand="1"/>
      </w:tblPr>
      <w:tblGrid>
        <w:gridCol w:w="3796"/>
        <w:gridCol w:w="5827"/>
      </w:tblGrid>
      <w:tr w:rsidR="006B2434" w:rsidRPr="00BD509E" w14:paraId="6CF23BF8" w14:textId="77777777" w:rsidTr="0039284F">
        <w:trPr>
          <w:cantSplit/>
          <w:trHeight w:val="113"/>
          <w:jc w:val="center"/>
        </w:trPr>
        <w:tc>
          <w:tcPr>
            <w:tcW w:w="3572" w:type="dxa"/>
            <w:shd w:val="clear" w:color="auto" w:fill="D9E2F3"/>
          </w:tcPr>
          <w:p w14:paraId="3827BBA2" w14:textId="566B7558" w:rsidR="006B2434" w:rsidRPr="00BD509E" w:rsidRDefault="0039284F" w:rsidP="00AE4B81">
            <w:pPr>
              <w:keepNext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i/>
                <w:iCs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i/>
                <w:iCs/>
                <w:sz w:val="20"/>
                <w:szCs w:val="20"/>
                <w:lang w:val="ru-RU"/>
              </w:rPr>
              <w:t>Коды пунктов международной сигнализации (формат МСЭ 3-8-3)</w:t>
            </w:r>
          </w:p>
        </w:tc>
        <w:tc>
          <w:tcPr>
            <w:tcW w:w="5483" w:type="dxa"/>
            <w:shd w:val="clear" w:color="auto" w:fill="D9E2F3"/>
          </w:tcPr>
          <w:p w14:paraId="67561861" w14:textId="0BA5F640" w:rsidR="006B2434" w:rsidRPr="00BD509E" w:rsidRDefault="0039284F" w:rsidP="00AE4B81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cs="Calibri"/>
                <w:i/>
                <w:iCs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i/>
                <w:iCs/>
                <w:sz w:val="20"/>
                <w:szCs w:val="20"/>
                <w:lang w:val="ru-RU"/>
              </w:rPr>
              <w:t>MNO, которым распределены коды</w:t>
            </w:r>
          </w:p>
        </w:tc>
      </w:tr>
      <w:tr w:rsidR="006B2434" w:rsidRPr="00BD509E" w14:paraId="056BCBE1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23F3872A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6-104-0</w:t>
            </w:r>
          </w:p>
        </w:tc>
        <w:tc>
          <w:tcPr>
            <w:tcW w:w="5483" w:type="dxa"/>
          </w:tcPr>
          <w:p w14:paraId="509529A7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Botswana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Telecommunications Corporation Limited (BTCL)</w:t>
            </w:r>
          </w:p>
        </w:tc>
      </w:tr>
      <w:tr w:rsidR="006B2434" w:rsidRPr="00BD509E" w14:paraId="1E124860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137932E9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6-104-1</w:t>
            </w:r>
          </w:p>
        </w:tc>
        <w:tc>
          <w:tcPr>
            <w:tcW w:w="5483" w:type="dxa"/>
          </w:tcPr>
          <w:p w14:paraId="2BA2C2A7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Botswana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Telecommunications Corporation Limited (BTCL)</w:t>
            </w:r>
          </w:p>
        </w:tc>
      </w:tr>
      <w:tr w:rsidR="006B2434" w:rsidRPr="00BD509E" w14:paraId="5640BF12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3E6F5E32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6-104-2</w:t>
            </w:r>
          </w:p>
        </w:tc>
        <w:tc>
          <w:tcPr>
            <w:tcW w:w="5483" w:type="dxa"/>
          </w:tcPr>
          <w:p w14:paraId="517D7D67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Mascom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Wireless</w:t>
            </w:r>
          </w:p>
        </w:tc>
      </w:tr>
      <w:tr w:rsidR="006B2434" w:rsidRPr="00BD509E" w14:paraId="4913D990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0CEEE98A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6-104-3</w:t>
            </w:r>
          </w:p>
        </w:tc>
        <w:tc>
          <w:tcPr>
            <w:tcW w:w="5483" w:type="dxa"/>
          </w:tcPr>
          <w:p w14:paraId="4481F7FF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Orange </w:t>
            </w: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Botswana</w:t>
            </w:r>
            <w:proofErr w:type="spellEnd"/>
          </w:p>
        </w:tc>
      </w:tr>
      <w:tr w:rsidR="006B2434" w:rsidRPr="00BD509E" w14:paraId="14206B1B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198E40AE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6-104-4</w:t>
            </w:r>
          </w:p>
        </w:tc>
        <w:tc>
          <w:tcPr>
            <w:tcW w:w="5483" w:type="dxa"/>
          </w:tcPr>
          <w:p w14:paraId="0154251D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Orange </w:t>
            </w: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Botswana</w:t>
            </w:r>
            <w:proofErr w:type="spellEnd"/>
          </w:p>
        </w:tc>
      </w:tr>
      <w:tr w:rsidR="006B2434" w:rsidRPr="00BD509E" w14:paraId="376D604F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3AB9ACAC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6-104-5</w:t>
            </w:r>
          </w:p>
        </w:tc>
        <w:tc>
          <w:tcPr>
            <w:tcW w:w="5483" w:type="dxa"/>
          </w:tcPr>
          <w:p w14:paraId="00221ADE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Botswana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Telecommunications Corporation Limited (BTCL)</w:t>
            </w:r>
          </w:p>
        </w:tc>
      </w:tr>
      <w:tr w:rsidR="006B2434" w:rsidRPr="00BD509E" w14:paraId="30B42AFC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7A14903D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6-104-6</w:t>
            </w:r>
          </w:p>
        </w:tc>
        <w:tc>
          <w:tcPr>
            <w:tcW w:w="5483" w:type="dxa"/>
          </w:tcPr>
          <w:p w14:paraId="01EE5EB6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Botswana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Telecommunications Corporation Limited (BTCL)</w:t>
            </w:r>
          </w:p>
        </w:tc>
      </w:tr>
      <w:tr w:rsidR="006B2434" w:rsidRPr="00BD509E" w14:paraId="256AB0B0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0AE1C83D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6-104-7</w:t>
            </w:r>
          </w:p>
        </w:tc>
        <w:tc>
          <w:tcPr>
            <w:tcW w:w="5483" w:type="dxa"/>
          </w:tcPr>
          <w:p w14:paraId="12CB899B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Mascom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Wireless</w:t>
            </w:r>
          </w:p>
        </w:tc>
      </w:tr>
      <w:tr w:rsidR="006B2434" w:rsidRPr="00BD509E" w14:paraId="5841FBD9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09091E51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6-105-0</w:t>
            </w:r>
          </w:p>
        </w:tc>
        <w:tc>
          <w:tcPr>
            <w:tcW w:w="5483" w:type="dxa"/>
          </w:tcPr>
          <w:p w14:paraId="3DDCBCC1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Mascom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Wireless</w:t>
            </w:r>
          </w:p>
        </w:tc>
      </w:tr>
      <w:tr w:rsidR="006B2434" w:rsidRPr="00BD509E" w14:paraId="1CA9C9B4" w14:textId="77777777" w:rsidTr="0039284F">
        <w:trPr>
          <w:cantSplit/>
          <w:trHeight w:val="113"/>
          <w:jc w:val="center"/>
        </w:trPr>
        <w:tc>
          <w:tcPr>
            <w:tcW w:w="3572" w:type="dxa"/>
          </w:tcPr>
          <w:p w14:paraId="76679576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6-105-1</w:t>
            </w:r>
          </w:p>
        </w:tc>
        <w:tc>
          <w:tcPr>
            <w:tcW w:w="5483" w:type="dxa"/>
          </w:tcPr>
          <w:p w14:paraId="7EDDC3B4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proofErr w:type="spellStart"/>
            <w:r w:rsidRPr="00BD509E">
              <w:rPr>
                <w:rFonts w:cs="Calibri"/>
                <w:sz w:val="20"/>
                <w:szCs w:val="20"/>
                <w:lang w:val="ru-RU"/>
              </w:rPr>
              <w:t>Mascom</w:t>
            </w:r>
            <w:proofErr w:type="spellEnd"/>
            <w:r w:rsidRPr="00BD509E">
              <w:rPr>
                <w:rFonts w:cs="Calibri"/>
                <w:sz w:val="20"/>
                <w:szCs w:val="20"/>
                <w:lang w:val="ru-RU"/>
              </w:rPr>
              <w:t xml:space="preserve"> Wireless</w:t>
            </w:r>
          </w:p>
        </w:tc>
      </w:tr>
      <w:tr w:rsidR="006B2434" w:rsidRPr="00BD509E" w14:paraId="5C96A5CE" w14:textId="77777777" w:rsidTr="0039284F">
        <w:trPr>
          <w:cantSplit/>
          <w:trHeight w:val="113"/>
          <w:jc w:val="center"/>
        </w:trPr>
        <w:tc>
          <w:tcPr>
            <w:tcW w:w="3572" w:type="dxa"/>
            <w:shd w:val="clear" w:color="auto" w:fill="auto"/>
          </w:tcPr>
          <w:p w14:paraId="38ABB4DD" w14:textId="77777777" w:rsidR="006B2434" w:rsidRPr="00BD509E" w:rsidRDefault="006B2434" w:rsidP="006B24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6-105-2</w:t>
            </w:r>
          </w:p>
        </w:tc>
        <w:tc>
          <w:tcPr>
            <w:tcW w:w="5483" w:type="dxa"/>
            <w:shd w:val="clear" w:color="auto" w:fill="auto"/>
          </w:tcPr>
          <w:p w14:paraId="2E465E26" w14:textId="5FE1507A" w:rsidR="006B2434" w:rsidRPr="00BD509E" w:rsidRDefault="0039284F" w:rsidP="006B243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Запасной</w:t>
            </w:r>
          </w:p>
        </w:tc>
      </w:tr>
      <w:tr w:rsidR="0039284F" w:rsidRPr="00BD509E" w14:paraId="7DCD1BC8" w14:textId="77777777" w:rsidTr="0039284F">
        <w:trPr>
          <w:cantSplit/>
          <w:trHeight w:val="113"/>
          <w:jc w:val="center"/>
        </w:trPr>
        <w:tc>
          <w:tcPr>
            <w:tcW w:w="3572" w:type="dxa"/>
            <w:shd w:val="clear" w:color="auto" w:fill="auto"/>
          </w:tcPr>
          <w:p w14:paraId="1A63AD0D" w14:textId="77777777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6-105-3</w:t>
            </w:r>
          </w:p>
        </w:tc>
        <w:tc>
          <w:tcPr>
            <w:tcW w:w="5483" w:type="dxa"/>
            <w:shd w:val="clear" w:color="auto" w:fill="auto"/>
          </w:tcPr>
          <w:p w14:paraId="7CF27DB2" w14:textId="22A9A51A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AE4B81">
              <w:rPr>
                <w:rFonts w:cs="Calibri"/>
                <w:sz w:val="20"/>
                <w:szCs w:val="20"/>
                <w:lang w:val="ru-RU"/>
              </w:rPr>
              <w:t>Запасной</w:t>
            </w:r>
          </w:p>
        </w:tc>
      </w:tr>
      <w:tr w:rsidR="0039284F" w:rsidRPr="00BD509E" w14:paraId="535A8C9B" w14:textId="77777777" w:rsidTr="0039284F">
        <w:trPr>
          <w:cantSplit/>
          <w:trHeight w:val="113"/>
          <w:jc w:val="center"/>
        </w:trPr>
        <w:tc>
          <w:tcPr>
            <w:tcW w:w="3572" w:type="dxa"/>
            <w:shd w:val="clear" w:color="auto" w:fill="auto"/>
          </w:tcPr>
          <w:p w14:paraId="40AFCD41" w14:textId="77777777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6-105-4</w:t>
            </w:r>
          </w:p>
        </w:tc>
        <w:tc>
          <w:tcPr>
            <w:tcW w:w="5483" w:type="dxa"/>
            <w:shd w:val="clear" w:color="auto" w:fill="auto"/>
          </w:tcPr>
          <w:p w14:paraId="33620B5C" w14:textId="7CD2BA77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AE4B81">
              <w:rPr>
                <w:rFonts w:cs="Calibri"/>
                <w:sz w:val="20"/>
                <w:szCs w:val="20"/>
                <w:lang w:val="ru-RU"/>
              </w:rPr>
              <w:t>Запасной</w:t>
            </w:r>
          </w:p>
        </w:tc>
      </w:tr>
      <w:tr w:rsidR="0039284F" w:rsidRPr="00BD509E" w14:paraId="6DC9344F" w14:textId="77777777" w:rsidTr="0039284F">
        <w:trPr>
          <w:cantSplit/>
          <w:trHeight w:val="113"/>
          <w:jc w:val="center"/>
        </w:trPr>
        <w:tc>
          <w:tcPr>
            <w:tcW w:w="3572" w:type="dxa"/>
            <w:shd w:val="clear" w:color="auto" w:fill="auto"/>
          </w:tcPr>
          <w:p w14:paraId="53D0FB63" w14:textId="77777777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6-105-5</w:t>
            </w:r>
          </w:p>
        </w:tc>
        <w:tc>
          <w:tcPr>
            <w:tcW w:w="5483" w:type="dxa"/>
            <w:shd w:val="clear" w:color="auto" w:fill="auto"/>
          </w:tcPr>
          <w:p w14:paraId="1348E015" w14:textId="62EBA81F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AE4B81">
              <w:rPr>
                <w:rFonts w:cs="Calibri"/>
                <w:sz w:val="20"/>
                <w:szCs w:val="20"/>
                <w:lang w:val="ru-RU"/>
              </w:rPr>
              <w:t>Запасной</w:t>
            </w:r>
          </w:p>
        </w:tc>
      </w:tr>
      <w:tr w:rsidR="0039284F" w:rsidRPr="00BD509E" w14:paraId="31EB23E5" w14:textId="77777777" w:rsidTr="0039284F">
        <w:trPr>
          <w:cantSplit/>
          <w:trHeight w:val="113"/>
          <w:jc w:val="center"/>
        </w:trPr>
        <w:tc>
          <w:tcPr>
            <w:tcW w:w="3572" w:type="dxa"/>
            <w:shd w:val="clear" w:color="auto" w:fill="auto"/>
          </w:tcPr>
          <w:p w14:paraId="5AE89AC2" w14:textId="77777777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6-105-6</w:t>
            </w:r>
          </w:p>
        </w:tc>
        <w:tc>
          <w:tcPr>
            <w:tcW w:w="5483" w:type="dxa"/>
            <w:shd w:val="clear" w:color="auto" w:fill="auto"/>
          </w:tcPr>
          <w:p w14:paraId="2885D939" w14:textId="0B4B7478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AE4B81">
              <w:rPr>
                <w:rFonts w:cs="Calibri"/>
                <w:sz w:val="20"/>
                <w:szCs w:val="20"/>
                <w:lang w:val="ru-RU"/>
              </w:rPr>
              <w:t>Запасной</w:t>
            </w:r>
          </w:p>
        </w:tc>
      </w:tr>
      <w:tr w:rsidR="0039284F" w:rsidRPr="00BD509E" w14:paraId="59F830BC" w14:textId="77777777" w:rsidTr="0039284F">
        <w:trPr>
          <w:cantSplit/>
          <w:trHeight w:val="113"/>
          <w:jc w:val="center"/>
        </w:trPr>
        <w:tc>
          <w:tcPr>
            <w:tcW w:w="3572" w:type="dxa"/>
            <w:shd w:val="clear" w:color="auto" w:fill="auto"/>
          </w:tcPr>
          <w:p w14:paraId="24CCC6E9" w14:textId="77777777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BD509E">
              <w:rPr>
                <w:rFonts w:cs="Calibri"/>
                <w:sz w:val="20"/>
                <w:szCs w:val="20"/>
                <w:lang w:val="ru-RU"/>
              </w:rPr>
              <w:t>6-105-7</w:t>
            </w:r>
          </w:p>
        </w:tc>
        <w:tc>
          <w:tcPr>
            <w:tcW w:w="5483" w:type="dxa"/>
            <w:shd w:val="clear" w:color="auto" w:fill="auto"/>
          </w:tcPr>
          <w:p w14:paraId="5EF78D64" w14:textId="2275C6B0" w:rsidR="0039284F" w:rsidRPr="00BD509E" w:rsidRDefault="0039284F" w:rsidP="0039284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szCs w:val="20"/>
                <w:lang w:val="ru-RU"/>
              </w:rPr>
            </w:pPr>
            <w:r w:rsidRPr="00AE4B81">
              <w:rPr>
                <w:rFonts w:cs="Calibri"/>
                <w:sz w:val="20"/>
                <w:szCs w:val="20"/>
                <w:lang w:val="ru-RU"/>
              </w:rPr>
              <w:t>Запасной</w:t>
            </w:r>
          </w:p>
        </w:tc>
      </w:tr>
    </w:tbl>
    <w:p w14:paraId="21727C5B" w14:textId="77777777" w:rsidR="006B2434" w:rsidRPr="00BD509E" w:rsidRDefault="006B2434" w:rsidP="006B2434">
      <w:pPr>
        <w:overflowPunct/>
        <w:autoSpaceDE/>
        <w:autoSpaceDN/>
        <w:adjustRightInd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br w:type="page"/>
      </w:r>
    </w:p>
    <w:p w14:paraId="401983A7" w14:textId="11E6AC45" w:rsidR="006B2434" w:rsidRPr="00BD509E" w:rsidRDefault="006B2434" w:rsidP="009A68C9">
      <w:pPr>
        <w:keepNext/>
        <w:tabs>
          <w:tab w:val="clear" w:pos="567"/>
          <w:tab w:val="left" w:pos="284"/>
          <w:tab w:val="left" w:pos="794"/>
          <w:tab w:val="left" w:pos="1191"/>
          <w:tab w:val="left" w:pos="1588"/>
          <w:tab w:val="left" w:pos="1985"/>
        </w:tabs>
        <w:spacing w:before="360"/>
        <w:rPr>
          <w:rFonts w:eastAsia="SimSun" w:cs="Arial"/>
          <w:b/>
          <w:bCs/>
          <w:i/>
          <w:iCs/>
          <w:lang w:val="ru-RU"/>
        </w:rPr>
      </w:pPr>
      <w:r w:rsidRPr="00BD509E">
        <w:rPr>
          <w:rFonts w:eastAsia="SimSun" w:cs="Arial"/>
          <w:b/>
          <w:bCs/>
          <w:i/>
          <w:iCs/>
          <w:lang w:val="ru-RU"/>
        </w:rPr>
        <w:lastRenderedPageBreak/>
        <w:t>3.</w:t>
      </w:r>
      <w:r w:rsidR="009A68C9">
        <w:rPr>
          <w:rFonts w:eastAsia="SimSun" w:cs="Arial"/>
          <w:b/>
          <w:bCs/>
          <w:i/>
          <w:iCs/>
          <w:lang w:val="ru-RU"/>
        </w:rPr>
        <w:tab/>
      </w:r>
      <w:r w:rsidR="0039284F" w:rsidRPr="00BD509E">
        <w:rPr>
          <w:rFonts w:eastAsia="SimSun" w:cs="Arial"/>
          <w:b/>
          <w:bCs/>
          <w:i/>
          <w:iCs/>
          <w:lang w:val="ru-RU"/>
        </w:rPr>
        <w:t>РАСПРЕДЕЛЕНИЯ И ПРИСВОЕНИЯ НОМЕРОВ</w:t>
      </w:r>
    </w:p>
    <w:p w14:paraId="2DDC7A48" w14:textId="7D92C830" w:rsidR="006B2434" w:rsidRPr="00BD509E" w:rsidRDefault="00007A9D" w:rsidP="009A68C9">
      <w:pPr>
        <w:tabs>
          <w:tab w:val="clear" w:pos="567"/>
          <w:tab w:val="clear" w:pos="1276"/>
          <w:tab w:val="left" w:pos="1588"/>
          <w:tab w:val="left" w:pos="1985"/>
        </w:tabs>
        <w:overflowPunct/>
        <w:autoSpaceDE/>
        <w:autoSpaceDN/>
        <w:adjustRightInd/>
        <w:spacing w:before="480" w:line="280" w:lineRule="exact"/>
        <w:ind w:left="709" w:hanging="425"/>
        <w:contextualSpacing/>
        <w:textAlignment w:val="auto"/>
        <w:rPr>
          <w:rFonts w:eastAsia="Calibri" w:cs="Calibri"/>
          <w:b/>
          <w:bCs/>
          <w:lang w:val="ru-RU"/>
        </w:rPr>
      </w:pPr>
      <w:r w:rsidRPr="00BD509E">
        <w:rPr>
          <w:rFonts w:eastAsia="Calibri" w:cs="Calibri"/>
          <w:lang w:val="ru-RU"/>
        </w:rPr>
        <w:t>3.1</w:t>
      </w:r>
      <w:r w:rsidR="009A68C9">
        <w:rPr>
          <w:rFonts w:eastAsia="Calibri" w:cs="Calibri"/>
          <w:lang w:val="ru-RU"/>
        </w:rPr>
        <w:t>.</w:t>
      </w:r>
      <w:r w:rsidRPr="00BD509E">
        <w:rPr>
          <w:rFonts w:eastAsia="Calibri" w:cs="Calibri"/>
          <w:lang w:val="ru-RU"/>
        </w:rPr>
        <w:tab/>
      </w:r>
      <w:r w:rsidR="0039284F" w:rsidRPr="00BD509E">
        <w:rPr>
          <w:rFonts w:eastAsia="Calibri" w:cs="Calibri"/>
          <w:b/>
          <w:bCs/>
          <w:lang w:val="ru-RU"/>
        </w:rPr>
        <w:t>Распределение национальных номеров</w:t>
      </w:r>
    </w:p>
    <w:p w14:paraId="7E4BE31C" w14:textId="7D591C3B" w:rsidR="006B2434" w:rsidRPr="00BD509E" w:rsidRDefault="00007A9D" w:rsidP="009A68C9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3.1.1</w:t>
      </w:r>
      <w:r w:rsidR="009A68C9">
        <w:rPr>
          <w:rFonts w:eastAsia="Calibri" w:cs="Calibri"/>
          <w:lang w:val="ru-RU"/>
        </w:rPr>
        <w:t>.</w:t>
      </w:r>
      <w:r w:rsidRPr="00BD509E">
        <w:rPr>
          <w:rFonts w:eastAsia="Calibri" w:cs="Calibri"/>
          <w:lang w:val="ru-RU"/>
        </w:rPr>
        <w:tab/>
      </w:r>
      <w:r w:rsidR="00AC15EF" w:rsidRPr="00BD509E">
        <w:rPr>
          <w:rFonts w:eastAsia="Calibri" w:cs="Calibri"/>
          <w:lang w:val="ru-RU"/>
        </w:rPr>
        <w:t>В Таблице 8 показаны активные распределения восьмизначных (8) номеров подвижной связи для всех трех MNO.</w:t>
      </w:r>
    </w:p>
    <w:p w14:paraId="0B06B8CC" w14:textId="5439184A" w:rsidR="006B2434" w:rsidRPr="00BD509E" w:rsidRDefault="00AC15EF" w:rsidP="006B2434">
      <w:pPr>
        <w:keepNext/>
        <w:tabs>
          <w:tab w:val="left" w:pos="3544"/>
        </w:tabs>
        <w:overflowPunct/>
        <w:autoSpaceDE/>
        <w:autoSpaceDN/>
        <w:adjustRightInd/>
        <w:spacing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t>Таблица 8 – Распределения номеров подвижной связи по состоянию на март 2025 года</w:t>
      </w:r>
    </w:p>
    <w:tbl>
      <w:tblPr>
        <w:tblW w:w="8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2694"/>
        <w:gridCol w:w="2268"/>
      </w:tblGrid>
      <w:tr w:rsidR="006B2434" w:rsidRPr="00BD509E" w14:paraId="1F6CC5F7" w14:textId="77777777" w:rsidTr="00710BCC">
        <w:trPr>
          <w:cantSplit/>
          <w:trHeight w:val="556"/>
          <w:tblHeader/>
          <w:jc w:val="center"/>
        </w:trPr>
        <w:tc>
          <w:tcPr>
            <w:tcW w:w="3285" w:type="dxa"/>
            <w:shd w:val="clear" w:color="auto" w:fill="D9E1F3"/>
          </w:tcPr>
          <w:p w14:paraId="1BEC0E3A" w14:textId="727F4B88" w:rsidR="006B2434" w:rsidRPr="00BD509E" w:rsidRDefault="00AC15EF" w:rsidP="006B2434">
            <w:pPr>
              <w:keepNext/>
              <w:widowControl w:val="0"/>
              <w:overflowPunct/>
              <w:adjustRightInd/>
              <w:spacing w:before="2"/>
              <w:ind w:left="108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r w:rsidRPr="00BD509E">
              <w:rPr>
                <w:rFonts w:eastAsia="Arial" w:cs="Calibri"/>
                <w:bCs/>
                <w:i/>
                <w:iCs/>
                <w:lang w:val="ru-RU"/>
              </w:rPr>
              <w:t>Поставщик услуг</w:t>
            </w:r>
          </w:p>
        </w:tc>
        <w:tc>
          <w:tcPr>
            <w:tcW w:w="2694" w:type="dxa"/>
            <w:shd w:val="clear" w:color="auto" w:fill="D9E1F3"/>
          </w:tcPr>
          <w:p w14:paraId="49EA8FAD" w14:textId="2B8959E8" w:rsidR="006B2434" w:rsidRPr="00BD509E" w:rsidRDefault="00AC15EF" w:rsidP="006B2434">
            <w:pPr>
              <w:widowControl w:val="0"/>
              <w:overflowPunct/>
              <w:adjustRightInd/>
              <w:spacing w:before="2"/>
              <w:ind w:left="107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r w:rsidRPr="00BD509E">
              <w:rPr>
                <w:rFonts w:eastAsia="Arial" w:cs="Calibri"/>
                <w:bCs/>
                <w:i/>
                <w:iCs/>
                <w:lang w:val="ru-RU"/>
              </w:rPr>
              <w:t>Диапазон номеров подвижной связи</w:t>
            </w:r>
          </w:p>
        </w:tc>
        <w:tc>
          <w:tcPr>
            <w:tcW w:w="2268" w:type="dxa"/>
            <w:shd w:val="clear" w:color="auto" w:fill="D9E1F3"/>
          </w:tcPr>
          <w:p w14:paraId="4696BA10" w14:textId="41B431E6" w:rsidR="006B2434" w:rsidRPr="00BD509E" w:rsidRDefault="00AC15EF" w:rsidP="006B2434">
            <w:pPr>
              <w:widowControl w:val="0"/>
              <w:overflowPunct/>
              <w:adjustRightInd/>
              <w:spacing w:before="2"/>
              <w:ind w:left="108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r w:rsidRPr="00BD509E">
              <w:rPr>
                <w:rFonts w:eastAsia="Arial" w:cs="Calibri"/>
                <w:bCs/>
                <w:i/>
                <w:iCs/>
                <w:lang w:val="ru-RU"/>
              </w:rPr>
              <w:t>Количество распределенных номеров</w:t>
            </w:r>
          </w:p>
        </w:tc>
      </w:tr>
      <w:tr w:rsidR="006B2434" w:rsidRPr="00BD509E" w14:paraId="0C569DC2" w14:textId="77777777" w:rsidTr="00710BCC">
        <w:trPr>
          <w:cantSplit/>
          <w:trHeight w:val="2551"/>
          <w:jc w:val="center"/>
        </w:trPr>
        <w:tc>
          <w:tcPr>
            <w:tcW w:w="3285" w:type="dxa"/>
            <w:shd w:val="clear" w:color="auto" w:fill="FFFF00"/>
          </w:tcPr>
          <w:p w14:paraId="2AF3598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spellStart"/>
            <w:r w:rsidRPr="00BD509E">
              <w:rPr>
                <w:rFonts w:eastAsia="Arial" w:cs="Calibri"/>
                <w:lang w:val="ru-RU"/>
              </w:rPr>
              <w:t>Mascom</w:t>
            </w:r>
            <w:proofErr w:type="spellEnd"/>
            <w:r w:rsidRPr="00BD509E">
              <w:rPr>
                <w:rFonts w:eastAsia="Arial" w:cs="Calibri"/>
                <w:spacing w:val="-12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2"/>
                <w:lang w:val="ru-RU"/>
              </w:rPr>
              <w:t>Wireless</w:t>
            </w:r>
          </w:p>
        </w:tc>
        <w:tc>
          <w:tcPr>
            <w:tcW w:w="2694" w:type="dxa"/>
            <w:shd w:val="clear" w:color="auto" w:fill="FFFF00"/>
          </w:tcPr>
          <w:p w14:paraId="54BDED0D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71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71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153BEC3C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36E26B7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500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2741EB3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400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699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26E91976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5782891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45D27DFE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600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3738410E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199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0424906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600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09C387FF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spacing w:val="-5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2D45024D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79 230 000 – 79 279 999</w:t>
            </w:r>
          </w:p>
        </w:tc>
        <w:tc>
          <w:tcPr>
            <w:tcW w:w="2268" w:type="dxa"/>
            <w:shd w:val="clear" w:color="auto" w:fill="FFFF00"/>
          </w:tcPr>
          <w:p w14:paraId="4B761472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1,000,000</w:t>
            </w:r>
          </w:p>
          <w:p w14:paraId="0BFB366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  <w:p w14:paraId="3F62D0DB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  <w:p w14:paraId="4CF3275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  <w:p w14:paraId="27382C63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310BA343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  <w:p w14:paraId="26831E4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200,000</w:t>
            </w:r>
          </w:p>
          <w:p w14:paraId="0F2C601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200,000</w:t>
            </w:r>
          </w:p>
          <w:p w14:paraId="346ECF82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200,000</w:t>
            </w:r>
          </w:p>
          <w:p w14:paraId="1A1B8BD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2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2DCF7F62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2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50,000</w:t>
            </w:r>
          </w:p>
        </w:tc>
      </w:tr>
      <w:tr w:rsidR="006B2434" w:rsidRPr="00BD509E" w14:paraId="503842BE" w14:textId="77777777" w:rsidTr="00710BCC">
        <w:trPr>
          <w:cantSplit/>
          <w:trHeight w:val="2897"/>
          <w:jc w:val="center"/>
        </w:trPr>
        <w:tc>
          <w:tcPr>
            <w:tcW w:w="3285" w:type="dxa"/>
            <w:shd w:val="clear" w:color="auto" w:fill="FFC000"/>
          </w:tcPr>
          <w:p w14:paraId="71EED61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Orange</w:t>
            </w:r>
            <w:r w:rsidRPr="00BD509E">
              <w:rPr>
                <w:rFonts w:eastAsia="Arial" w:cs="Calibri"/>
                <w:spacing w:val="-2"/>
                <w:lang w:val="ru-RU"/>
              </w:rPr>
              <w:t xml:space="preserve"> </w:t>
            </w:r>
            <w:proofErr w:type="spellStart"/>
            <w:r w:rsidRPr="00BD509E">
              <w:rPr>
                <w:rFonts w:eastAsia="Arial" w:cs="Calibri"/>
                <w:spacing w:val="-2"/>
                <w:lang w:val="ru-RU"/>
              </w:rPr>
              <w:t>Botswana</w:t>
            </w:r>
            <w:proofErr w:type="spellEnd"/>
          </w:p>
        </w:tc>
        <w:tc>
          <w:tcPr>
            <w:tcW w:w="2694" w:type="dxa"/>
            <w:shd w:val="clear" w:color="auto" w:fill="FFC000"/>
          </w:tcPr>
          <w:p w14:paraId="72974C06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72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72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314C7A2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300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499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5DF68993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5608A5B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399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24CA4B1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7FAFF45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300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599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1C3CB96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60A115CE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300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599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1ECE6FEE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70A8CD1B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spacing w:val="-5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78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78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199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5"/>
                <w:lang w:val="ru-RU"/>
              </w:rPr>
              <w:t>999</w:t>
            </w:r>
            <w:proofErr w:type="gramEnd"/>
          </w:p>
          <w:p w14:paraId="16D1883C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spacing w:val="-5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78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78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499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5"/>
                <w:lang w:val="ru-RU"/>
              </w:rPr>
              <w:t>999</w:t>
            </w:r>
            <w:proofErr w:type="gramEnd"/>
          </w:p>
          <w:p w14:paraId="7F643059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5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78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500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78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799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5"/>
                <w:lang w:val="ru-RU"/>
              </w:rPr>
              <w:t>999</w:t>
            </w:r>
            <w:proofErr w:type="gramEnd"/>
          </w:p>
          <w:p w14:paraId="419FBC4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spacing w:val="-5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79 200 000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209 999</w:t>
            </w:r>
            <w:proofErr w:type="gramEnd"/>
          </w:p>
          <w:p w14:paraId="28067950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spacing w:val="-5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79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220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229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5"/>
                <w:lang w:val="ru-RU"/>
              </w:rPr>
              <w:t>999</w:t>
            </w:r>
          </w:p>
        </w:tc>
        <w:tc>
          <w:tcPr>
            <w:tcW w:w="2268" w:type="dxa"/>
            <w:shd w:val="clear" w:color="auto" w:fill="FFC000"/>
          </w:tcPr>
          <w:p w14:paraId="1B68A82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1,000,000</w:t>
            </w:r>
          </w:p>
          <w:p w14:paraId="19080C48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200,000</w:t>
            </w:r>
          </w:p>
          <w:p w14:paraId="64CBE266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7CB93E6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400,000</w:t>
            </w:r>
          </w:p>
          <w:p w14:paraId="699B6C46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0A95B3A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  <w:p w14:paraId="2C1957DF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634CCFD0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  <w:p w14:paraId="14CD5B8C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253DBC70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2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200,000</w:t>
            </w:r>
          </w:p>
          <w:p w14:paraId="4C72DF7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2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  <w:p w14:paraId="6DF3BCB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2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  <w:p w14:paraId="3A9B5BD9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2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10,000</w:t>
            </w:r>
          </w:p>
          <w:p w14:paraId="751F637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2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10,000</w:t>
            </w:r>
          </w:p>
        </w:tc>
      </w:tr>
      <w:tr w:rsidR="006B2434" w:rsidRPr="00BD509E" w14:paraId="39E364B0" w14:textId="77777777" w:rsidTr="00710BCC">
        <w:trPr>
          <w:cantSplit/>
          <w:trHeight w:val="1279"/>
          <w:jc w:val="center"/>
        </w:trPr>
        <w:tc>
          <w:tcPr>
            <w:tcW w:w="3285" w:type="dxa"/>
            <w:shd w:val="clear" w:color="auto" w:fill="00AF50"/>
          </w:tcPr>
          <w:p w14:paraId="196563F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jc w:val="left"/>
              <w:textAlignment w:val="auto"/>
              <w:rPr>
                <w:rFonts w:eastAsia="Arial" w:cs="Calibri"/>
                <w:lang w:val="ru-RU"/>
              </w:rPr>
            </w:pPr>
            <w:proofErr w:type="spellStart"/>
            <w:r w:rsidRPr="00BD509E">
              <w:rPr>
                <w:rFonts w:eastAsia="Arial" w:cs="Calibri"/>
                <w:spacing w:val="-2"/>
                <w:lang w:val="ru-RU"/>
              </w:rPr>
              <w:t>Botswana</w:t>
            </w:r>
            <w:proofErr w:type="spellEnd"/>
            <w:r w:rsidRPr="00BD509E">
              <w:rPr>
                <w:rFonts w:eastAsia="Arial" w:cs="Calibri"/>
                <w:spacing w:val="-2"/>
                <w:lang w:val="ru-RU"/>
              </w:rPr>
              <w:t xml:space="preserve"> Telecommunications </w:t>
            </w:r>
            <w:r w:rsidRPr="00BD509E">
              <w:rPr>
                <w:rFonts w:eastAsia="Arial" w:cs="Calibri"/>
                <w:lang w:val="ru-RU"/>
              </w:rPr>
              <w:t>Corporation</w:t>
            </w:r>
            <w:r w:rsidRPr="00BD509E">
              <w:rPr>
                <w:rFonts w:eastAsia="Arial" w:cs="Calibri"/>
                <w:spacing w:val="-1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Limited</w:t>
            </w:r>
            <w:r w:rsidRPr="00BD509E">
              <w:rPr>
                <w:rFonts w:eastAsia="Arial" w:cs="Calibri"/>
                <w:spacing w:val="-1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(BTCL)</w:t>
            </w:r>
          </w:p>
        </w:tc>
        <w:tc>
          <w:tcPr>
            <w:tcW w:w="2694" w:type="dxa"/>
            <w:shd w:val="clear" w:color="auto" w:fill="00AF50"/>
          </w:tcPr>
          <w:p w14:paraId="61B7E41F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73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73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66B775B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74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999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272BE25F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75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599817C6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76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3AD4E8C9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spacing w:val="-5"/>
                <w:lang w:val="ru-RU"/>
              </w:rPr>
            </w:pPr>
            <w:proofErr w:type="gramStart"/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200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77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299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  <w:proofErr w:type="gramEnd"/>
          </w:p>
          <w:p w14:paraId="14F3496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spacing w:val="-5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79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210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79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219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999</w:t>
            </w:r>
          </w:p>
        </w:tc>
        <w:tc>
          <w:tcPr>
            <w:tcW w:w="2268" w:type="dxa"/>
            <w:shd w:val="clear" w:color="auto" w:fill="00AF50"/>
          </w:tcPr>
          <w:p w14:paraId="5453BAD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1,000,000</w:t>
            </w:r>
          </w:p>
          <w:p w14:paraId="2B340D2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06E9170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3724AE60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15425C0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2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100,000</w:t>
            </w:r>
          </w:p>
          <w:p w14:paraId="2DD0AF5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2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10,000</w:t>
            </w:r>
          </w:p>
        </w:tc>
      </w:tr>
      <w:tr w:rsidR="006B2434" w:rsidRPr="00BD509E" w14:paraId="7C087D50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3BC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bookmarkStart w:id="65" w:name="_Hlk69997703"/>
            <w:r w:rsidRPr="00BD509E">
              <w:rPr>
                <w:rFonts w:cs="Calibri"/>
                <w:lang w:val="ru-RU"/>
              </w:rPr>
              <w:t>Virtual Business Network Services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E4C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79 100 000 – 79 100 999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BC6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1DF2FDCC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3B7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AfriTel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4DA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79 101 000 – 79 101 999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BED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3A5998A9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7C4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 xml:space="preserve">Global </w:t>
            </w:r>
            <w:proofErr w:type="spellStart"/>
            <w:r w:rsidRPr="00BD509E">
              <w:rPr>
                <w:rFonts w:cs="Calibri"/>
                <w:lang w:val="ru-RU"/>
              </w:rPr>
              <w:t>Broadband</w:t>
            </w:r>
            <w:proofErr w:type="spellEnd"/>
            <w:r w:rsidRPr="00BD509E">
              <w:rPr>
                <w:rFonts w:cs="Calibri"/>
                <w:lang w:val="ru-RU"/>
              </w:rPr>
              <w:t xml:space="preserve"> Solutions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6B7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79 102 000 – 79 102 999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9E9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14D23FF3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D25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 xml:space="preserve">Business Solutions </w:t>
            </w:r>
            <w:proofErr w:type="spellStart"/>
            <w:r w:rsidRPr="00BD509E">
              <w:rPr>
                <w:rFonts w:cs="Calibri"/>
                <w:lang w:val="ru-RU"/>
              </w:rPr>
              <w:t>Consultants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E6F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79 103 000 – 79 103 999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8CB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14A3E301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CB3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Dimension</w:t>
            </w:r>
            <w:proofErr w:type="spellEnd"/>
            <w:r w:rsidRPr="00BD509E">
              <w:rPr>
                <w:rFonts w:cs="Calibri"/>
                <w:lang w:val="ru-RU"/>
              </w:rPr>
              <w:t xml:space="preserve"> Data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D8C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79 104 000 – 79 104 999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AA1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48E1A06D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FE6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OPQ Net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FC8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79 105 000 – 79 105 999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4C7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49063091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249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Mega Internet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871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79 106 000 – 79 106 999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3A8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7CB79915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108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Stature</w:t>
            </w:r>
            <w:proofErr w:type="spellEnd"/>
            <w:r w:rsidRPr="00BD509E">
              <w:rPr>
                <w:rFonts w:cs="Calibri"/>
                <w:lang w:val="ru-RU"/>
              </w:rPr>
              <w:t xml:space="preserve"> (</w:t>
            </w:r>
            <w:proofErr w:type="spellStart"/>
            <w:r w:rsidRPr="00BD509E">
              <w:rPr>
                <w:rFonts w:cs="Calibri"/>
                <w:lang w:val="ru-RU"/>
              </w:rPr>
              <w:t>OpenVoice</w:t>
            </w:r>
            <w:proofErr w:type="spellEnd"/>
            <w:r w:rsidRPr="00BD509E">
              <w:rPr>
                <w:rFonts w:cs="Calibri"/>
                <w:lang w:val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807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gramStart"/>
            <w:r w:rsidRPr="00BD509E">
              <w:rPr>
                <w:rFonts w:cs="Calibri"/>
                <w:lang w:val="ru-RU"/>
              </w:rPr>
              <w:t>79 107 000 – 79 107 999</w:t>
            </w:r>
            <w:proofErr w:type="gramEnd"/>
          </w:p>
          <w:p w14:paraId="50AAA041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79 113 000 – 79 113 999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40A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2,000</w:t>
            </w:r>
          </w:p>
        </w:tc>
      </w:tr>
      <w:tr w:rsidR="006B2434" w:rsidRPr="00BD509E" w14:paraId="01634D92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896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Tsagae</w:t>
            </w:r>
            <w:proofErr w:type="spellEnd"/>
            <w:r w:rsidRPr="00BD509E">
              <w:rPr>
                <w:rFonts w:cs="Calibri"/>
                <w:lang w:val="ru-RU"/>
              </w:rPr>
              <w:t xml:space="preserve"> Communications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301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79 108 000 – 79 108 999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643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5341D4E8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CCD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MicroTeck</w:t>
            </w:r>
            <w:proofErr w:type="spellEnd"/>
            <w:r w:rsidRPr="00BD509E">
              <w:rPr>
                <w:rFonts w:cs="Calibri"/>
                <w:lang w:val="ru-RU"/>
              </w:rPr>
              <w:t xml:space="preserve"> Enterprises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83E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79 109 000 – 79 109 999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AAE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6AB367FA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BC1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Microla</w:t>
            </w:r>
            <w:proofErr w:type="spellEnd"/>
            <w:r w:rsidRPr="00BD509E">
              <w:rPr>
                <w:rFonts w:cs="Calibri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lang w:val="ru-RU"/>
              </w:rPr>
              <w:t>Botswana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A50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79 110 000 – 79 110 999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78AE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4BC89E03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792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 xml:space="preserve">Internet </w:t>
            </w:r>
            <w:proofErr w:type="spellStart"/>
            <w:r w:rsidRPr="00BD509E">
              <w:rPr>
                <w:rFonts w:cs="Calibri"/>
                <w:lang w:val="ru-RU"/>
              </w:rPr>
              <w:t>Options</w:t>
            </w:r>
            <w:proofErr w:type="spellEnd"/>
            <w:r w:rsidRPr="00BD509E">
              <w:rPr>
                <w:rFonts w:cs="Calibri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lang w:val="ru-RU"/>
              </w:rPr>
              <w:t>Botswana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F82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79 111 000 – 79 111 999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E41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315362F3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03B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 xml:space="preserve">FDI </w:t>
            </w:r>
            <w:proofErr w:type="spellStart"/>
            <w:r w:rsidRPr="00BD509E">
              <w:rPr>
                <w:rFonts w:cs="Calibri"/>
                <w:lang w:val="ru-RU"/>
              </w:rPr>
              <w:t>Foneworx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AC9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79 112 000 – 79 112 999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BAD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100BFBB3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BB7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MTN Business Solutions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AB6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79 114 000 – 79 114 999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BEE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362B0A54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B62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lastRenderedPageBreak/>
              <w:t>Abari</w:t>
            </w:r>
            <w:proofErr w:type="spellEnd"/>
            <w:r w:rsidRPr="00BD509E">
              <w:rPr>
                <w:rFonts w:cs="Calibri"/>
                <w:lang w:val="ru-RU"/>
              </w:rPr>
              <w:t xml:space="preserve"> Communications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1C6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79 115 000 – 79 115 999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43C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44621D9C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C3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Mission</w:t>
            </w:r>
            <w:proofErr w:type="spellEnd"/>
            <w:r w:rsidRPr="00BD509E">
              <w:rPr>
                <w:rFonts w:cs="Calibri"/>
                <w:lang w:val="ru-RU"/>
              </w:rPr>
              <w:t xml:space="preserve"> Communications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A1C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79 116 000 – 79 116 999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EF3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41F14103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F65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Cene</w:t>
            </w:r>
            <w:proofErr w:type="spellEnd"/>
            <w:r w:rsidRPr="00BD509E">
              <w:rPr>
                <w:rFonts w:cs="Calibri"/>
                <w:lang w:val="ru-RU"/>
              </w:rPr>
              <w:t xml:space="preserve"> (</w:t>
            </w:r>
            <w:proofErr w:type="spellStart"/>
            <w:r w:rsidRPr="00BD509E">
              <w:rPr>
                <w:rFonts w:cs="Calibri"/>
                <w:lang w:val="ru-RU"/>
              </w:rPr>
              <w:t>Pty</w:t>
            </w:r>
            <w:proofErr w:type="spellEnd"/>
            <w:r w:rsidRPr="00BD509E">
              <w:rPr>
                <w:rFonts w:cs="Calibri"/>
                <w:lang w:val="ru-RU"/>
              </w:rPr>
              <w:t xml:space="preserve">) Ltd t/a </w:t>
            </w:r>
            <w:proofErr w:type="spellStart"/>
            <w:r w:rsidRPr="00BD509E">
              <w:rPr>
                <w:rFonts w:cs="Calibri"/>
                <w:lang w:val="ru-RU"/>
              </w:rPr>
              <w:t>Cene</w:t>
            </w:r>
            <w:proofErr w:type="spellEnd"/>
            <w:r w:rsidRPr="00BD509E">
              <w:rPr>
                <w:rFonts w:cs="Calibri"/>
                <w:lang w:val="ru-RU"/>
              </w:rPr>
              <w:t xml:space="preserve"> Media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161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79 117 000 – 79 117 999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5BF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3027C3AA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4A6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Paratus</w:t>
            </w:r>
            <w:proofErr w:type="spellEnd"/>
            <w:r w:rsidRPr="00BD509E">
              <w:rPr>
                <w:rFonts w:cs="Calibri"/>
                <w:lang w:val="ru-RU"/>
              </w:rPr>
              <w:t xml:space="preserve"> Africa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5DC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79 118 000 – 79 118 999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5CA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1CF3053C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F36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 xml:space="preserve">Blue </w:t>
            </w:r>
            <w:proofErr w:type="spellStart"/>
            <w:r w:rsidRPr="00BD509E">
              <w:rPr>
                <w:rFonts w:cs="Calibri"/>
                <w:lang w:val="ru-RU"/>
              </w:rPr>
              <w:t>Pearl</w:t>
            </w:r>
            <w:proofErr w:type="spellEnd"/>
            <w:r w:rsidRPr="00BD509E">
              <w:rPr>
                <w:rFonts w:cs="Calibri"/>
                <w:lang w:val="ru-RU"/>
              </w:rPr>
              <w:t xml:space="preserve"> Communications T/A ROI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4E9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79 119 000 – 79 119 999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4A0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3ABCEE1A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0BC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Dapit</w:t>
            </w:r>
            <w:proofErr w:type="spellEnd"/>
            <w:r w:rsidRPr="00BD509E">
              <w:rPr>
                <w:rFonts w:cs="Calibri"/>
                <w:lang w:val="ru-RU"/>
              </w:rPr>
              <w:t xml:space="preserve"> Ventures T/A </w:t>
            </w:r>
            <w:proofErr w:type="spellStart"/>
            <w:r w:rsidRPr="00BD509E">
              <w:rPr>
                <w:rFonts w:cs="Calibri"/>
                <w:lang w:val="ru-RU"/>
              </w:rPr>
              <w:t>GCSat</w:t>
            </w:r>
            <w:proofErr w:type="spellEnd"/>
            <w:r w:rsidRPr="00BD509E">
              <w:rPr>
                <w:rFonts w:cs="Calibri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lang w:val="ru-RU"/>
              </w:rPr>
              <w:t>Botswana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025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79 120 000 – 79 120 999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8BB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35982583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3222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Bantu</w:t>
            </w:r>
            <w:proofErr w:type="spellEnd"/>
            <w:r w:rsidRPr="00BD509E">
              <w:rPr>
                <w:rFonts w:cs="Calibri"/>
                <w:lang w:val="ru-RU"/>
              </w:rPr>
              <w:t xml:space="preserve"> Telecom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48A0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79 121 000 – 79 121 999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8C8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59E6B49F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CD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Paratus</w:t>
            </w:r>
            <w:proofErr w:type="spellEnd"/>
            <w:r w:rsidRPr="00BD509E">
              <w:rPr>
                <w:rFonts w:cs="Calibri"/>
                <w:lang w:val="ru-RU"/>
              </w:rPr>
              <w:t xml:space="preserve"> Africa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EB84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79 122 000 – 79 123 999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5E3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2,000</w:t>
            </w:r>
          </w:p>
        </w:tc>
      </w:tr>
      <w:tr w:rsidR="006B2434" w:rsidRPr="00BD509E" w14:paraId="0D8DA195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2BD4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Netway</w:t>
            </w:r>
            <w:proofErr w:type="spellEnd"/>
            <w:r w:rsidRPr="00BD509E">
              <w:rPr>
                <w:rFonts w:cs="Calibri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lang w:val="ru-RU"/>
              </w:rPr>
              <w:t>Pty</w:t>
            </w:r>
            <w:proofErr w:type="spellEnd"/>
            <w:r w:rsidRPr="00BD509E">
              <w:rPr>
                <w:rFonts w:cs="Calibri"/>
                <w:lang w:val="ru-RU"/>
              </w:rPr>
              <w:t xml:space="preserve">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255B" w14:textId="77777777" w:rsidR="006B2434" w:rsidRPr="00BD509E" w:rsidRDefault="006B2434" w:rsidP="006B2434">
            <w:pPr>
              <w:tabs>
                <w:tab w:val="left" w:pos="610"/>
              </w:tabs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79 124 000 – 79 125 999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685" w14:textId="77777777" w:rsidR="006B2434" w:rsidRPr="00BD509E" w:rsidRDefault="006B2434" w:rsidP="006B2434">
            <w:pPr>
              <w:tabs>
                <w:tab w:val="left" w:pos="610"/>
              </w:tabs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2,000</w:t>
            </w:r>
          </w:p>
        </w:tc>
      </w:tr>
      <w:tr w:rsidR="006B2434" w:rsidRPr="00BD509E" w14:paraId="34CCD68F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8EE0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Apicom</w:t>
            </w:r>
            <w:proofErr w:type="spellEnd"/>
            <w:r w:rsidRPr="00BD509E">
              <w:rPr>
                <w:rFonts w:cs="Calibri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lang w:val="ru-RU"/>
              </w:rPr>
              <w:t>Pty</w:t>
            </w:r>
            <w:proofErr w:type="spellEnd"/>
            <w:r w:rsidRPr="00BD509E">
              <w:rPr>
                <w:rFonts w:cs="Calibri"/>
                <w:lang w:val="ru-RU"/>
              </w:rPr>
              <w:t xml:space="preserve">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CE42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79 126 000 – 79 126 999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C498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035CE9AD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EF89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Devaki</w:t>
            </w:r>
            <w:proofErr w:type="spellEnd"/>
            <w:r w:rsidRPr="00BD509E">
              <w:rPr>
                <w:rFonts w:cs="Calibri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lang w:val="ru-RU"/>
              </w:rPr>
              <w:t>Botswana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2E76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gramStart"/>
            <w:r w:rsidRPr="00BD509E">
              <w:rPr>
                <w:rFonts w:cs="Calibri"/>
                <w:lang w:val="ru-RU"/>
              </w:rPr>
              <w:t>79 127 000 – 79 127 999</w:t>
            </w:r>
            <w:proofErr w:type="gramEnd"/>
          </w:p>
          <w:p w14:paraId="75F460F2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79 134 000 – 79 138 999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C53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  <w:p w14:paraId="72A37218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5,000</w:t>
            </w:r>
          </w:p>
        </w:tc>
      </w:tr>
      <w:tr w:rsidR="006B2434" w:rsidRPr="00BD509E" w14:paraId="0BCDC26D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3524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Liquid Intelligent Technologies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6EC2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79 128 000 – 79 128 999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9A9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1,000</w:t>
            </w:r>
          </w:p>
        </w:tc>
      </w:tr>
      <w:tr w:rsidR="006B2434" w:rsidRPr="00BD509E" w14:paraId="21E75291" w14:textId="77777777" w:rsidTr="00710B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blHeader/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94C1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proofErr w:type="spellStart"/>
            <w:r w:rsidRPr="00BD509E">
              <w:rPr>
                <w:rFonts w:cs="Calibri"/>
                <w:lang w:val="ru-RU"/>
              </w:rPr>
              <w:t>Par</w:t>
            </w:r>
            <w:proofErr w:type="spellEnd"/>
            <w:r w:rsidRPr="00BD509E">
              <w:rPr>
                <w:rFonts w:cs="Calibri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lang w:val="ru-RU"/>
              </w:rPr>
              <w:t>Telecommunication</w:t>
            </w:r>
            <w:proofErr w:type="spellEnd"/>
            <w:r w:rsidRPr="00BD509E">
              <w:rPr>
                <w:rFonts w:cs="Calibri"/>
                <w:lang w:val="ru-RU"/>
              </w:rPr>
              <w:t xml:space="preserve"> (</w:t>
            </w:r>
            <w:proofErr w:type="spellStart"/>
            <w:r w:rsidRPr="00BD509E">
              <w:rPr>
                <w:rFonts w:cs="Calibri"/>
                <w:lang w:val="ru-RU"/>
              </w:rPr>
              <w:t>Pty</w:t>
            </w:r>
            <w:proofErr w:type="spellEnd"/>
            <w:r w:rsidRPr="00BD509E">
              <w:rPr>
                <w:rFonts w:cs="Calibri"/>
                <w:lang w:val="ru-RU"/>
              </w:rPr>
              <w:t>) Ltd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A30E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79 129 000 – 79 133 999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C23" w14:textId="77777777" w:rsidR="006B2434" w:rsidRPr="00BD509E" w:rsidRDefault="006B2434" w:rsidP="006B2434">
            <w:pPr>
              <w:spacing w:before="0" w:after="40"/>
              <w:rPr>
                <w:rFonts w:cs="Calibri"/>
                <w:lang w:val="ru-RU"/>
              </w:rPr>
            </w:pPr>
            <w:r w:rsidRPr="00BD509E">
              <w:rPr>
                <w:rFonts w:cs="Calibri"/>
                <w:lang w:val="ru-RU"/>
              </w:rPr>
              <w:t>5,000</w:t>
            </w:r>
          </w:p>
        </w:tc>
      </w:tr>
    </w:tbl>
    <w:bookmarkEnd w:id="65"/>
    <w:p w14:paraId="2B678FEC" w14:textId="3AE11FC7" w:rsidR="006B2434" w:rsidRPr="00BD509E" w:rsidRDefault="00007A9D" w:rsidP="007404C5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3.1.2</w:t>
      </w:r>
      <w:r w:rsidR="007404C5">
        <w:rPr>
          <w:rFonts w:eastAsia="Calibri" w:cs="Calibri"/>
          <w:lang w:val="en-US"/>
        </w:rPr>
        <w:t>.</w:t>
      </w:r>
      <w:r w:rsidRPr="00BD509E">
        <w:rPr>
          <w:rFonts w:eastAsia="Calibri" w:cs="Calibri"/>
          <w:lang w:val="ru-RU"/>
        </w:rPr>
        <w:tab/>
      </w:r>
      <w:r w:rsidR="00AC15EF" w:rsidRPr="00BD509E">
        <w:rPr>
          <w:rFonts w:eastAsia="Calibri" w:cs="Calibri"/>
          <w:lang w:val="ru-RU"/>
        </w:rPr>
        <w:t>В Таблице 9, ниже, показаны активные распределения десятизначных (10) номеров межмашинного взаимодействия.</w:t>
      </w:r>
    </w:p>
    <w:p w14:paraId="5AF5BAA1" w14:textId="30DE6FA8" w:rsidR="006B2434" w:rsidRPr="00BD509E" w:rsidRDefault="00AC15EF" w:rsidP="00D001B4">
      <w:pPr>
        <w:keepNext/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t>Таблица 9 – Распределения номеров M2M по состоянию на март 2025 года</w:t>
      </w:r>
    </w:p>
    <w:tbl>
      <w:tblPr>
        <w:tblW w:w="46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2968"/>
        <w:gridCol w:w="2968"/>
      </w:tblGrid>
      <w:tr w:rsidR="006B2434" w:rsidRPr="00BD509E" w14:paraId="38E77AEA" w14:textId="77777777" w:rsidTr="00310ACD">
        <w:trPr>
          <w:cantSplit/>
          <w:trHeight w:val="485"/>
          <w:tblHeader/>
          <w:jc w:val="center"/>
        </w:trPr>
        <w:tc>
          <w:tcPr>
            <w:tcW w:w="2873" w:type="dxa"/>
            <w:shd w:val="clear" w:color="auto" w:fill="D9E1F3"/>
          </w:tcPr>
          <w:p w14:paraId="110A7700" w14:textId="2630DB26" w:rsidR="006B2434" w:rsidRPr="00BD509E" w:rsidRDefault="00AC15EF" w:rsidP="006B2434">
            <w:pPr>
              <w:keepNext/>
              <w:widowControl w:val="0"/>
              <w:overflowPunct/>
              <w:adjustRightInd/>
              <w:ind w:left="108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r w:rsidRPr="00BD509E">
              <w:rPr>
                <w:rFonts w:eastAsia="Arial" w:cs="Calibri"/>
                <w:bCs/>
                <w:i/>
                <w:iCs/>
                <w:lang w:val="ru-RU"/>
              </w:rPr>
              <w:t>Поставщик услуг</w:t>
            </w:r>
          </w:p>
        </w:tc>
        <w:tc>
          <w:tcPr>
            <w:tcW w:w="2793" w:type="dxa"/>
            <w:shd w:val="clear" w:color="auto" w:fill="D9E1F3"/>
          </w:tcPr>
          <w:p w14:paraId="5983EFAC" w14:textId="17745824" w:rsidR="006B2434" w:rsidRPr="00BD509E" w:rsidRDefault="00AC15EF" w:rsidP="006B2434">
            <w:pPr>
              <w:widowControl w:val="0"/>
              <w:overflowPunct/>
              <w:adjustRightInd/>
              <w:ind w:left="105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r w:rsidRPr="00BD509E">
              <w:rPr>
                <w:rFonts w:eastAsia="Arial" w:cs="Calibri"/>
                <w:bCs/>
                <w:i/>
                <w:iCs/>
                <w:lang w:val="ru-RU"/>
              </w:rPr>
              <w:t>Диапазон номеров M2M</w:t>
            </w:r>
          </w:p>
        </w:tc>
        <w:tc>
          <w:tcPr>
            <w:tcW w:w="2793" w:type="dxa"/>
            <w:shd w:val="clear" w:color="auto" w:fill="D9E1F3"/>
          </w:tcPr>
          <w:p w14:paraId="358E8DED" w14:textId="74689AD6" w:rsidR="006B2434" w:rsidRPr="00BD509E" w:rsidRDefault="00AC15EF" w:rsidP="006B2434">
            <w:pPr>
              <w:widowControl w:val="0"/>
              <w:overflowPunct/>
              <w:adjustRightInd/>
              <w:ind w:left="105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r w:rsidRPr="00BD509E">
              <w:rPr>
                <w:rFonts w:eastAsia="Arial" w:cs="Calibri"/>
                <w:bCs/>
                <w:i/>
                <w:iCs/>
                <w:lang w:val="ru-RU"/>
              </w:rPr>
              <w:t>Количество распределенных номеров</w:t>
            </w:r>
          </w:p>
        </w:tc>
      </w:tr>
      <w:tr w:rsidR="006B2434" w:rsidRPr="00BD509E" w14:paraId="5018E765" w14:textId="77777777" w:rsidTr="00310ACD">
        <w:trPr>
          <w:cantSplit/>
          <w:trHeight w:val="1380"/>
          <w:jc w:val="center"/>
        </w:trPr>
        <w:tc>
          <w:tcPr>
            <w:tcW w:w="2873" w:type="dxa"/>
            <w:shd w:val="clear" w:color="auto" w:fill="FFC000"/>
          </w:tcPr>
          <w:p w14:paraId="2363373B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Orange</w:t>
            </w:r>
            <w:r w:rsidRPr="00BD509E">
              <w:rPr>
                <w:rFonts w:eastAsia="Arial" w:cs="Calibri"/>
                <w:spacing w:val="-2"/>
                <w:lang w:val="ru-RU"/>
              </w:rPr>
              <w:t xml:space="preserve"> </w:t>
            </w:r>
            <w:proofErr w:type="spellStart"/>
            <w:r w:rsidRPr="00BD509E">
              <w:rPr>
                <w:rFonts w:eastAsia="Arial" w:cs="Calibri"/>
                <w:spacing w:val="-2"/>
                <w:lang w:val="ru-RU"/>
              </w:rPr>
              <w:t>Botswana</w:t>
            </w:r>
            <w:proofErr w:type="spellEnd"/>
          </w:p>
        </w:tc>
        <w:tc>
          <w:tcPr>
            <w:tcW w:w="2793" w:type="dxa"/>
            <w:shd w:val="clear" w:color="auto" w:fill="FFC000"/>
          </w:tcPr>
          <w:p w14:paraId="304A8C34" w14:textId="4321EC72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89 0000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lang w:val="ru-RU"/>
              </w:rPr>
              <w:t xml:space="preserve"> 0000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36F18274" w14:textId="3996E213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0001</w:t>
            </w:r>
            <w:r w:rsidRPr="00BD509E">
              <w:rPr>
                <w:rFonts w:eastAsia="Arial" w:cs="Calibri"/>
                <w:spacing w:val="-8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0001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4"/>
                <w:lang w:val="ru-RU"/>
              </w:rPr>
              <w:t>9999</w:t>
            </w:r>
          </w:p>
          <w:p w14:paraId="6A2674A1" w14:textId="7B4A6CD8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0002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0002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4"/>
                <w:lang w:val="ru-RU"/>
              </w:rPr>
              <w:t>9999</w:t>
            </w:r>
          </w:p>
          <w:p w14:paraId="6055322F" w14:textId="07E91F72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0003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0003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3F730BEB" w14:textId="526689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0004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0004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3B9CFDDA" w14:textId="2339C128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0018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0018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10C378FA" w14:textId="053E2D31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0019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3604CE10" w14:textId="028D4F29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0020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0020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7161FAF9" w14:textId="00A5E012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0021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0021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56E62761" w14:textId="52F5B928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0022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0022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56819711" w14:textId="52F96AFD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0023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0023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448D576B" w14:textId="67EA02A8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0024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0024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7D5F8174" w14:textId="78AA138E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0025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0025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53F63A52" w14:textId="06BBD884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0026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0026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28284D4F" w14:textId="65F5CD9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0027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2D2A8A4B" w14:textId="38A5557C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0028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0028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</w:tc>
        <w:tc>
          <w:tcPr>
            <w:tcW w:w="2793" w:type="dxa"/>
            <w:shd w:val="clear" w:color="auto" w:fill="FFC000"/>
          </w:tcPr>
          <w:p w14:paraId="54083ABC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AC20FD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61E5B6BD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44A06D7E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99545C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4EA2B650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338FECB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4C93828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202FAD0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75CD6E0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1FAC3CFF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2DACD283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A14B73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67C4B73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00B52F0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41D98039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</w:tc>
      </w:tr>
      <w:tr w:rsidR="006B2434" w:rsidRPr="00BD509E" w14:paraId="7A25191C" w14:textId="77777777" w:rsidTr="00310ACD">
        <w:trPr>
          <w:cantSplit/>
          <w:trHeight w:val="1359"/>
          <w:jc w:val="center"/>
        </w:trPr>
        <w:tc>
          <w:tcPr>
            <w:tcW w:w="2873" w:type="dxa"/>
            <w:shd w:val="clear" w:color="auto" w:fill="00AF50"/>
          </w:tcPr>
          <w:p w14:paraId="6671E714" w14:textId="77777777" w:rsidR="006B2434" w:rsidRPr="00BD509E" w:rsidRDefault="006B2434" w:rsidP="006B2434">
            <w:pPr>
              <w:widowControl w:val="0"/>
              <w:tabs>
                <w:tab w:val="left" w:pos="2454"/>
              </w:tabs>
              <w:overflowPunct/>
              <w:adjustRightInd/>
              <w:spacing w:before="0"/>
              <w:ind w:left="107" w:right="99"/>
              <w:jc w:val="left"/>
              <w:textAlignment w:val="auto"/>
              <w:rPr>
                <w:rFonts w:eastAsia="Arial" w:cs="Calibri"/>
                <w:lang w:val="ru-RU"/>
              </w:rPr>
            </w:pPr>
            <w:proofErr w:type="spellStart"/>
            <w:r w:rsidRPr="00BD509E">
              <w:rPr>
                <w:rFonts w:eastAsia="Arial" w:cs="Calibri"/>
                <w:spacing w:val="-2"/>
                <w:lang w:val="ru-RU"/>
              </w:rPr>
              <w:t>Botswana</w:t>
            </w:r>
            <w:proofErr w:type="spellEnd"/>
            <w:r w:rsidRPr="00BD509E">
              <w:rPr>
                <w:rFonts w:eastAsia="Arial" w:cs="Calibri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2"/>
                <w:lang w:val="ru-RU"/>
              </w:rPr>
              <w:t xml:space="preserve">Telecommunications </w:t>
            </w:r>
            <w:r w:rsidRPr="00BD509E">
              <w:rPr>
                <w:rFonts w:eastAsia="Arial" w:cs="Calibri"/>
                <w:lang w:val="ru-RU"/>
              </w:rPr>
              <w:t>Corporation Limited (BTCL)</w:t>
            </w:r>
          </w:p>
        </w:tc>
        <w:tc>
          <w:tcPr>
            <w:tcW w:w="2793" w:type="dxa"/>
            <w:shd w:val="clear" w:color="auto" w:fill="00AF50"/>
          </w:tcPr>
          <w:p w14:paraId="3ABADEDB" w14:textId="15E2F91A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89 0005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lang w:val="ru-RU"/>
              </w:rPr>
              <w:t xml:space="preserve"> 0005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2E044350" w14:textId="72A8FC2D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0006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3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0006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74972009" w14:textId="27EC06A2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0007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64B50083" w14:textId="09CCF463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0008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0008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0EE19C8D" w14:textId="17E600D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0009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0009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003F837A" w14:textId="36542BA8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15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0069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0069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1FA37FEB" w14:textId="7BE582A2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13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0029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0029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5E6F0E5F" w14:textId="32CFF02F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0030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0030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65873CFC" w14:textId="5CE65B80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15"/>
              <w:textAlignment w:val="auto"/>
              <w:rPr>
                <w:rFonts w:eastAsia="Arial" w:cs="Calibri"/>
                <w:spacing w:val="-4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0031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0031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</w:tc>
        <w:tc>
          <w:tcPr>
            <w:tcW w:w="2793" w:type="dxa"/>
            <w:shd w:val="clear" w:color="auto" w:fill="00AF50"/>
          </w:tcPr>
          <w:p w14:paraId="103B6DA9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2EAA54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0ED2F660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4E427E1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67EC218D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68D01F52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134E8BB8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4752E02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16DBE29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</w:tc>
      </w:tr>
      <w:tr w:rsidR="006B2434" w:rsidRPr="00BD509E" w14:paraId="0D131223" w14:textId="77777777" w:rsidTr="00310ACD">
        <w:trPr>
          <w:cantSplit/>
          <w:trHeight w:val="1844"/>
          <w:jc w:val="center"/>
        </w:trPr>
        <w:tc>
          <w:tcPr>
            <w:tcW w:w="2873" w:type="dxa"/>
            <w:shd w:val="clear" w:color="auto" w:fill="FFFF00"/>
          </w:tcPr>
          <w:p w14:paraId="7C414EC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textAlignment w:val="auto"/>
              <w:rPr>
                <w:rFonts w:eastAsia="Arial" w:cs="Calibri"/>
                <w:lang w:val="ru-RU"/>
              </w:rPr>
            </w:pPr>
            <w:proofErr w:type="spellStart"/>
            <w:r w:rsidRPr="00BD509E">
              <w:rPr>
                <w:rFonts w:eastAsia="Arial" w:cs="Calibri"/>
                <w:lang w:val="ru-RU"/>
              </w:rPr>
              <w:lastRenderedPageBreak/>
              <w:t>Mascom</w:t>
            </w:r>
            <w:proofErr w:type="spellEnd"/>
            <w:r w:rsidRPr="00BD509E">
              <w:rPr>
                <w:rFonts w:eastAsia="Arial" w:cs="Calibri"/>
                <w:spacing w:val="-11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2"/>
                <w:lang w:val="ru-RU"/>
              </w:rPr>
              <w:t>Wireless</w:t>
            </w:r>
          </w:p>
        </w:tc>
        <w:tc>
          <w:tcPr>
            <w:tcW w:w="2793" w:type="dxa"/>
            <w:shd w:val="clear" w:color="auto" w:fill="FFFF00"/>
          </w:tcPr>
          <w:p w14:paraId="707892E4" w14:textId="1F9CE366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0010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0010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5CA82A3D" w14:textId="203965E8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0011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0011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3A695847" w14:textId="10069CE4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0012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0012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766C67C4" w14:textId="4C3B8F51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0013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0013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37D5D173" w14:textId="2BE9FF91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0014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0014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20D0FD60" w14:textId="15541840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0015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0015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0C950220" w14:textId="7DF6AB7F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0016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0016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  <w:p w14:paraId="4B7F4C95" w14:textId="5002F8E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8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89</w:t>
            </w:r>
            <w:r w:rsidRPr="00BD509E">
              <w:rPr>
                <w:rFonts w:eastAsia="Arial" w:cs="Calibri"/>
                <w:spacing w:val="-5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0017</w:t>
            </w:r>
            <w:r w:rsidRPr="00BD509E">
              <w:rPr>
                <w:rFonts w:eastAsia="Arial" w:cs="Calibri"/>
                <w:spacing w:val="-6"/>
                <w:lang w:val="ru-RU"/>
              </w:rPr>
              <w:t xml:space="preserve"> </w:t>
            </w:r>
            <w:proofErr w:type="gramStart"/>
            <w:r w:rsidRPr="00BD509E">
              <w:rPr>
                <w:rFonts w:eastAsia="Arial" w:cs="Calibri"/>
                <w:lang w:val="ru-RU"/>
              </w:rPr>
              <w:t>0000</w:t>
            </w:r>
            <w:r w:rsidRPr="00BD509E">
              <w:rPr>
                <w:rFonts w:eastAsia="Arial" w:cs="Calibri"/>
                <w:spacing w:val="-1"/>
                <w:lang w:val="ru-RU"/>
              </w:rPr>
              <w:t xml:space="preserve"> </w:t>
            </w:r>
            <w:r w:rsidR="00310ACD" w:rsidRPr="00BD509E">
              <w:rPr>
                <w:rFonts w:eastAsia="Arial" w:cs="Calibri"/>
                <w:lang w:val="ru-RU"/>
              </w:rPr>
              <w:t>–</w:t>
            </w:r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89</w:t>
            </w:r>
            <w:proofErr w:type="gramEnd"/>
            <w:r w:rsidRPr="00BD509E">
              <w:rPr>
                <w:rFonts w:eastAsia="Arial" w:cs="Calibri"/>
                <w:spacing w:val="-7"/>
                <w:lang w:val="ru-RU"/>
              </w:rPr>
              <w:t xml:space="preserve"> </w:t>
            </w:r>
            <w:r w:rsidRPr="00BD509E">
              <w:rPr>
                <w:rFonts w:eastAsia="Arial" w:cs="Calibri"/>
                <w:lang w:val="ru-RU"/>
              </w:rPr>
              <w:t>0017</w:t>
            </w:r>
            <w:r w:rsidRPr="00BD509E">
              <w:rPr>
                <w:rFonts w:eastAsia="Arial" w:cs="Calibri"/>
                <w:spacing w:val="-4"/>
                <w:lang w:val="ru-RU"/>
              </w:rPr>
              <w:t xml:space="preserve"> 9999</w:t>
            </w:r>
          </w:p>
        </w:tc>
        <w:tc>
          <w:tcPr>
            <w:tcW w:w="2793" w:type="dxa"/>
            <w:shd w:val="clear" w:color="auto" w:fill="FFFF00"/>
          </w:tcPr>
          <w:p w14:paraId="6DA9CA7D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25CA1FDD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6351DE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4EC8FEBC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0FE147A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50863425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478B59E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  <w:p w14:paraId="4805441E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5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10,000</w:t>
            </w:r>
          </w:p>
        </w:tc>
      </w:tr>
    </w:tbl>
    <w:p w14:paraId="6001DE65" w14:textId="7C6A9EED" w:rsidR="006B2434" w:rsidRPr="00BD509E" w:rsidRDefault="009946FE" w:rsidP="006B2434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 w:cs="Arial"/>
          <w:lang w:val="ru-RU"/>
        </w:rPr>
      </w:pPr>
      <w:r w:rsidRPr="00BD509E">
        <w:rPr>
          <w:rFonts w:eastAsia="SimSun" w:cs="Arial"/>
          <w:b/>
          <w:bCs/>
          <w:lang w:val="ru-RU"/>
        </w:rPr>
        <w:t>Примечание</w:t>
      </w:r>
      <w:r w:rsidR="00D001B4" w:rsidRPr="00D001B4">
        <w:rPr>
          <w:rFonts w:eastAsia="SimSun" w:cs="Arial"/>
          <w:lang w:val="en-US"/>
        </w:rPr>
        <w:t>.</w:t>
      </w:r>
      <w:r w:rsidRPr="00D001B4">
        <w:rPr>
          <w:rFonts w:eastAsia="SimSun" w:cs="Arial"/>
          <w:lang w:val="ru-RU"/>
        </w:rPr>
        <w:t xml:space="preserve"> </w:t>
      </w:r>
      <w:r w:rsidR="00D001B4" w:rsidRPr="00D001B4">
        <w:rPr>
          <w:rFonts w:eastAsia="SimSun" w:cs="Arial"/>
          <w:lang w:val="ru-RU"/>
        </w:rPr>
        <w:t>–</w:t>
      </w:r>
      <w:r w:rsidR="00D001B4">
        <w:rPr>
          <w:rFonts w:eastAsia="SimSun" w:cs="Arial"/>
          <w:lang w:val="en-US"/>
        </w:rPr>
        <w:t xml:space="preserve"> </w:t>
      </w:r>
      <w:r w:rsidRPr="00BD509E">
        <w:rPr>
          <w:rFonts w:eastAsia="SimSun" w:cs="Arial"/>
          <w:lang w:val="ru-RU"/>
        </w:rPr>
        <w:t xml:space="preserve">ВСЕ распределения </w:t>
      </w:r>
      <w:r w:rsidR="00AC15EF" w:rsidRPr="00BD509E">
        <w:rPr>
          <w:rFonts w:eastAsia="SimSun" w:cs="Arial"/>
          <w:lang w:val="ru-RU"/>
        </w:rPr>
        <w:t>выполнены</w:t>
      </w:r>
      <w:r w:rsidRPr="00BD509E">
        <w:rPr>
          <w:rFonts w:eastAsia="SimSun" w:cs="Arial"/>
          <w:lang w:val="ru-RU"/>
        </w:rPr>
        <w:t xml:space="preserve"> блоками по 10 000 номеров</w:t>
      </w:r>
    </w:p>
    <w:p w14:paraId="025E5292" w14:textId="6E218745" w:rsidR="006B2434" w:rsidRPr="00BD509E" w:rsidRDefault="00007A9D" w:rsidP="007C1661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before="160" w:line="280" w:lineRule="exact"/>
        <w:ind w:left="1276" w:hanging="567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lang w:val="ru-RU"/>
        </w:rPr>
        <w:t>3.1.3</w:t>
      </w:r>
      <w:r w:rsidR="007C1661">
        <w:rPr>
          <w:rFonts w:eastAsia="Calibri" w:cs="Calibri"/>
          <w:lang w:val="ru-RU"/>
        </w:rPr>
        <w:t>.</w:t>
      </w:r>
      <w:r w:rsidRPr="00BD509E">
        <w:rPr>
          <w:rFonts w:eastAsia="Calibri" w:cs="Calibri"/>
          <w:lang w:val="ru-RU"/>
        </w:rPr>
        <w:tab/>
      </w:r>
      <w:r w:rsidR="009946FE" w:rsidRPr="00BD509E">
        <w:rPr>
          <w:rFonts w:eastAsia="Calibri" w:cs="Calibri"/>
          <w:lang w:val="ru-RU"/>
        </w:rPr>
        <w:t>В таблице 10</w:t>
      </w:r>
      <w:r w:rsidR="0039284F" w:rsidRPr="00BD509E">
        <w:rPr>
          <w:rFonts w:eastAsia="Calibri" w:cs="Calibri"/>
          <w:lang w:val="ru-RU"/>
        </w:rPr>
        <w:t>,</w:t>
      </w:r>
      <w:r w:rsidR="009946FE" w:rsidRPr="00BD509E">
        <w:rPr>
          <w:rFonts w:eastAsia="Calibri" w:cs="Calibri"/>
          <w:lang w:val="ru-RU"/>
        </w:rPr>
        <w:t xml:space="preserve"> ниже</w:t>
      </w:r>
      <w:r w:rsidR="0039284F" w:rsidRPr="00BD509E">
        <w:rPr>
          <w:rFonts w:eastAsia="Calibri" w:cs="Calibri"/>
          <w:lang w:val="ru-RU"/>
        </w:rPr>
        <w:t>,</w:t>
      </w:r>
      <w:r w:rsidR="009946FE" w:rsidRPr="00BD509E">
        <w:rPr>
          <w:rFonts w:eastAsia="Calibri" w:cs="Calibri"/>
          <w:lang w:val="ru-RU"/>
        </w:rPr>
        <w:t xml:space="preserve"> показаны</w:t>
      </w:r>
      <w:r w:rsidR="0039284F" w:rsidRPr="00BD509E">
        <w:rPr>
          <w:rFonts w:eastAsia="Calibri" w:cs="Calibri"/>
          <w:lang w:val="ru-RU"/>
        </w:rPr>
        <w:t xml:space="preserve"> активные распределения семизначных</w:t>
      </w:r>
      <w:r w:rsidR="009946FE" w:rsidRPr="00BD509E">
        <w:rPr>
          <w:rFonts w:eastAsia="Calibri" w:cs="Calibri"/>
          <w:lang w:val="ru-RU"/>
        </w:rPr>
        <w:t xml:space="preserve"> (7) номеров фиксированн</w:t>
      </w:r>
      <w:r w:rsidR="0039284F" w:rsidRPr="00BD509E">
        <w:rPr>
          <w:rFonts w:eastAsia="Calibri" w:cs="Calibri"/>
          <w:lang w:val="ru-RU"/>
        </w:rPr>
        <w:t>ой</w:t>
      </w:r>
      <w:r w:rsidR="006C3E51" w:rsidRPr="00BD509E">
        <w:rPr>
          <w:rFonts w:eastAsia="Calibri" w:cs="Calibri"/>
          <w:lang w:val="ru-RU"/>
        </w:rPr>
        <w:t> </w:t>
      </w:r>
      <w:r w:rsidR="0039284F" w:rsidRPr="00BD509E">
        <w:rPr>
          <w:rFonts w:eastAsia="Calibri" w:cs="Calibri"/>
          <w:lang w:val="ru-RU"/>
        </w:rPr>
        <w:t>связи</w:t>
      </w:r>
      <w:r w:rsidR="009946FE" w:rsidRPr="00BD509E">
        <w:rPr>
          <w:rFonts w:eastAsia="Calibri" w:cs="Calibri"/>
          <w:lang w:val="ru-RU"/>
        </w:rPr>
        <w:t>:</w:t>
      </w:r>
    </w:p>
    <w:p w14:paraId="77925D3D" w14:textId="706718EB" w:rsidR="006B2434" w:rsidRPr="00BD509E" w:rsidRDefault="009946FE" w:rsidP="007C1661">
      <w:pPr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BD509E">
        <w:rPr>
          <w:rFonts w:eastAsia="Calibri" w:cs="Calibri"/>
          <w:i/>
          <w:iCs/>
          <w:lang w:val="ru-RU"/>
        </w:rPr>
        <w:t>Таблица 10</w:t>
      </w:r>
      <w:r w:rsidR="00310ACD" w:rsidRPr="00BD509E">
        <w:rPr>
          <w:rFonts w:eastAsia="Calibri" w:cs="Calibri"/>
          <w:i/>
          <w:iCs/>
          <w:lang w:val="ru-RU"/>
        </w:rPr>
        <w:t xml:space="preserve"> </w:t>
      </w:r>
      <w:r w:rsidR="00310ACD" w:rsidRPr="00BD509E">
        <w:rPr>
          <w:rFonts w:eastAsia="Calibri" w:cs="Calibri"/>
          <w:i/>
          <w:iCs/>
          <w:lang w:val="ru-RU"/>
        </w:rPr>
        <w:sym w:font="Symbol" w:char="F02D"/>
      </w:r>
      <w:r w:rsidRPr="00BD509E">
        <w:rPr>
          <w:rFonts w:eastAsia="Calibri" w:cs="Calibri"/>
          <w:i/>
          <w:iCs/>
          <w:lang w:val="ru-RU"/>
        </w:rPr>
        <w:t xml:space="preserve"> Распределение </w:t>
      </w:r>
      <w:r w:rsidR="00AC15EF" w:rsidRPr="00BD509E">
        <w:rPr>
          <w:rFonts w:eastAsia="Calibri" w:cs="Calibri"/>
          <w:i/>
          <w:iCs/>
          <w:lang w:val="ru-RU"/>
        </w:rPr>
        <w:t xml:space="preserve">номеров </w:t>
      </w:r>
      <w:r w:rsidRPr="00BD509E">
        <w:rPr>
          <w:rFonts w:eastAsia="Calibri" w:cs="Calibri"/>
          <w:i/>
          <w:iCs/>
          <w:lang w:val="ru-RU"/>
        </w:rPr>
        <w:t>фиксированн</w:t>
      </w:r>
      <w:r w:rsidR="00AC15EF" w:rsidRPr="00BD509E">
        <w:rPr>
          <w:rFonts w:eastAsia="Calibri" w:cs="Calibri"/>
          <w:i/>
          <w:iCs/>
          <w:lang w:val="ru-RU"/>
        </w:rPr>
        <w:t>ой</w:t>
      </w:r>
      <w:r w:rsidR="0039284F" w:rsidRPr="00BD509E">
        <w:rPr>
          <w:rFonts w:eastAsia="Calibri" w:cs="Calibri"/>
          <w:i/>
          <w:iCs/>
          <w:lang w:val="ru-RU"/>
        </w:rPr>
        <w:t xml:space="preserve"> связи</w:t>
      </w:r>
      <w:r w:rsidRPr="00BD509E">
        <w:rPr>
          <w:rFonts w:eastAsia="Calibri" w:cs="Calibri"/>
          <w:i/>
          <w:iCs/>
          <w:lang w:val="ru-RU"/>
        </w:rPr>
        <w:t xml:space="preserve"> по состоянию на март 2025 года</w:t>
      </w:r>
    </w:p>
    <w:tbl>
      <w:tblPr>
        <w:tblW w:w="52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2357"/>
        <w:gridCol w:w="2261"/>
        <w:gridCol w:w="2568"/>
      </w:tblGrid>
      <w:tr w:rsidR="006B2434" w:rsidRPr="00BD509E" w14:paraId="74B8220B" w14:textId="77777777" w:rsidTr="00710BCC">
        <w:trPr>
          <w:trHeight w:val="427"/>
        </w:trPr>
        <w:tc>
          <w:tcPr>
            <w:tcW w:w="2966" w:type="dxa"/>
            <w:shd w:val="clear" w:color="auto" w:fill="DEEAF6"/>
          </w:tcPr>
          <w:p w14:paraId="450FE1D3" w14:textId="412BB848" w:rsidR="006B2434" w:rsidRPr="00BD509E" w:rsidRDefault="009946FE" w:rsidP="006B2434">
            <w:pPr>
              <w:widowControl w:val="0"/>
              <w:overflowPunct/>
              <w:adjustRightInd/>
              <w:ind w:left="107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r w:rsidRPr="00BD509E">
              <w:rPr>
                <w:rFonts w:eastAsia="Arial" w:cs="Calibri"/>
                <w:bCs/>
                <w:i/>
                <w:iCs/>
                <w:spacing w:val="-2"/>
                <w:lang w:val="ru-RU"/>
              </w:rPr>
              <w:t>Блоки номеров</w:t>
            </w:r>
          </w:p>
        </w:tc>
        <w:tc>
          <w:tcPr>
            <w:tcW w:w="2420" w:type="dxa"/>
            <w:shd w:val="clear" w:color="auto" w:fill="DEEAF6"/>
          </w:tcPr>
          <w:p w14:paraId="0D574561" w14:textId="77777777" w:rsidR="006B2434" w:rsidRPr="00BD509E" w:rsidRDefault="006B2434" w:rsidP="006B2434">
            <w:pPr>
              <w:widowControl w:val="0"/>
              <w:overflowPunct/>
              <w:adjustRightInd/>
              <w:ind w:left="108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r w:rsidRPr="00BD509E">
              <w:rPr>
                <w:rFonts w:eastAsia="Arial" w:cs="Calibri"/>
                <w:bCs/>
                <w:i/>
                <w:iCs/>
                <w:spacing w:val="-2"/>
                <w:lang w:val="ru-RU"/>
              </w:rPr>
              <w:t xml:space="preserve">Orange </w:t>
            </w:r>
            <w:proofErr w:type="spellStart"/>
            <w:r w:rsidRPr="00BD509E">
              <w:rPr>
                <w:rFonts w:eastAsia="Arial" w:cs="Calibri"/>
                <w:bCs/>
                <w:i/>
                <w:iCs/>
                <w:spacing w:val="-2"/>
                <w:lang w:val="ru-RU"/>
              </w:rPr>
              <w:t>Botswana</w:t>
            </w:r>
            <w:proofErr w:type="spellEnd"/>
          </w:p>
        </w:tc>
        <w:tc>
          <w:tcPr>
            <w:tcW w:w="2322" w:type="dxa"/>
            <w:shd w:val="clear" w:color="auto" w:fill="DEEAF6"/>
          </w:tcPr>
          <w:p w14:paraId="680D5907" w14:textId="77777777" w:rsidR="006B2434" w:rsidRPr="00BD509E" w:rsidRDefault="006B2434" w:rsidP="006B2434">
            <w:pPr>
              <w:widowControl w:val="0"/>
              <w:overflowPunct/>
              <w:adjustRightInd/>
              <w:ind w:left="108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proofErr w:type="spellStart"/>
            <w:r w:rsidRPr="00BD509E">
              <w:rPr>
                <w:rFonts w:eastAsia="Arial" w:cs="Calibri"/>
                <w:bCs/>
                <w:i/>
                <w:iCs/>
                <w:spacing w:val="-2"/>
                <w:lang w:val="ru-RU"/>
              </w:rPr>
              <w:t>Mascom</w:t>
            </w:r>
            <w:proofErr w:type="spellEnd"/>
            <w:r w:rsidRPr="00BD509E">
              <w:rPr>
                <w:rFonts w:eastAsia="Arial" w:cs="Calibri"/>
                <w:bCs/>
                <w:i/>
                <w:iCs/>
                <w:spacing w:val="-2"/>
                <w:lang w:val="ru-RU"/>
              </w:rPr>
              <w:t xml:space="preserve"> Wireless</w:t>
            </w:r>
          </w:p>
        </w:tc>
        <w:tc>
          <w:tcPr>
            <w:tcW w:w="2637" w:type="dxa"/>
            <w:shd w:val="clear" w:color="auto" w:fill="DEEAF6"/>
          </w:tcPr>
          <w:p w14:paraId="631D439F" w14:textId="77777777" w:rsidR="006B2434" w:rsidRPr="00BD509E" w:rsidRDefault="006B2434" w:rsidP="006B2434">
            <w:pPr>
              <w:widowControl w:val="0"/>
              <w:overflowPunct/>
              <w:adjustRightInd/>
              <w:ind w:left="103"/>
              <w:jc w:val="center"/>
              <w:textAlignment w:val="auto"/>
              <w:rPr>
                <w:rFonts w:eastAsia="Arial" w:cs="Calibri"/>
                <w:bCs/>
                <w:i/>
                <w:iCs/>
                <w:lang w:val="ru-RU"/>
              </w:rPr>
            </w:pPr>
            <w:proofErr w:type="spellStart"/>
            <w:r w:rsidRPr="00BD509E">
              <w:rPr>
                <w:rFonts w:eastAsia="Arial" w:cs="Calibri"/>
                <w:bCs/>
                <w:i/>
                <w:iCs/>
                <w:spacing w:val="-4"/>
                <w:lang w:val="ru-RU"/>
              </w:rPr>
              <w:t>Botswana</w:t>
            </w:r>
            <w:proofErr w:type="spellEnd"/>
            <w:r w:rsidRPr="00BD509E">
              <w:rPr>
                <w:rFonts w:eastAsia="Arial" w:cs="Calibri"/>
                <w:bCs/>
                <w:i/>
                <w:iCs/>
                <w:spacing w:val="-4"/>
                <w:lang w:val="ru-RU"/>
              </w:rPr>
              <w:t xml:space="preserve"> Telecommunications Corporation Limited (BTCL)</w:t>
            </w:r>
          </w:p>
        </w:tc>
      </w:tr>
      <w:tr w:rsidR="006B2434" w:rsidRPr="00BD509E" w14:paraId="720E5615" w14:textId="77777777" w:rsidTr="00710BCC">
        <w:trPr>
          <w:trHeight w:val="395"/>
        </w:trPr>
        <w:tc>
          <w:tcPr>
            <w:tcW w:w="2966" w:type="dxa"/>
          </w:tcPr>
          <w:p w14:paraId="56FF06CB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2XX</w:t>
            </w:r>
            <w:r w:rsidRPr="00BD509E">
              <w:rPr>
                <w:rFonts w:eastAsia="Arial" w:cs="Calibri"/>
                <w:spacing w:val="-2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4"/>
                <w:lang w:val="ru-RU"/>
              </w:rPr>
              <w:t>XXXX</w:t>
            </w:r>
          </w:p>
        </w:tc>
        <w:tc>
          <w:tcPr>
            <w:tcW w:w="2420" w:type="dxa"/>
            <w:shd w:val="clear" w:color="auto" w:fill="auto"/>
          </w:tcPr>
          <w:p w14:paraId="10B46AE6" w14:textId="261A70B7" w:rsidR="006B2434" w:rsidRPr="00BD509E" w:rsidRDefault="00310ACD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w w:val="99"/>
                <w:lang w:val="ru-RU"/>
              </w:rPr>
              <w:sym w:font="Symbol" w:char="F02D"/>
            </w:r>
          </w:p>
        </w:tc>
        <w:tc>
          <w:tcPr>
            <w:tcW w:w="2322" w:type="dxa"/>
            <w:shd w:val="clear" w:color="auto" w:fill="auto"/>
          </w:tcPr>
          <w:p w14:paraId="7475A22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6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60,000</w:t>
            </w:r>
          </w:p>
        </w:tc>
        <w:tc>
          <w:tcPr>
            <w:tcW w:w="2637" w:type="dxa"/>
            <w:shd w:val="clear" w:color="auto" w:fill="auto"/>
          </w:tcPr>
          <w:p w14:paraId="5FDB105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3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</w:tc>
      </w:tr>
      <w:tr w:rsidR="006B2434" w:rsidRPr="00BD509E" w14:paraId="4882281E" w14:textId="77777777" w:rsidTr="00710BCC">
        <w:trPr>
          <w:trHeight w:val="396"/>
        </w:trPr>
        <w:tc>
          <w:tcPr>
            <w:tcW w:w="2966" w:type="dxa"/>
          </w:tcPr>
          <w:p w14:paraId="2B094F3A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3XX</w:t>
            </w:r>
            <w:r w:rsidRPr="00BD509E">
              <w:rPr>
                <w:rFonts w:eastAsia="Arial" w:cs="Calibri"/>
                <w:spacing w:val="-2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4"/>
                <w:lang w:val="ru-RU"/>
              </w:rPr>
              <w:t>XXXX</w:t>
            </w:r>
          </w:p>
        </w:tc>
        <w:tc>
          <w:tcPr>
            <w:tcW w:w="2420" w:type="dxa"/>
            <w:shd w:val="clear" w:color="auto" w:fill="auto"/>
          </w:tcPr>
          <w:p w14:paraId="1F31379E" w14:textId="1BB232FA" w:rsidR="006B2434" w:rsidRPr="00BD509E" w:rsidRDefault="00310ACD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w w:val="99"/>
                <w:lang w:val="ru-RU"/>
              </w:rPr>
              <w:sym w:font="Symbol" w:char="F02D"/>
            </w:r>
          </w:p>
        </w:tc>
        <w:tc>
          <w:tcPr>
            <w:tcW w:w="2322" w:type="dxa"/>
            <w:shd w:val="clear" w:color="auto" w:fill="auto"/>
          </w:tcPr>
          <w:p w14:paraId="3E2F702E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6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60,000</w:t>
            </w:r>
          </w:p>
        </w:tc>
        <w:tc>
          <w:tcPr>
            <w:tcW w:w="2637" w:type="dxa"/>
            <w:shd w:val="clear" w:color="auto" w:fill="auto"/>
          </w:tcPr>
          <w:p w14:paraId="3CEF6F00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3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500,000</w:t>
            </w:r>
          </w:p>
        </w:tc>
      </w:tr>
      <w:tr w:rsidR="006B2434" w:rsidRPr="00BD509E" w14:paraId="56C4E4F1" w14:textId="77777777" w:rsidTr="00710BCC">
        <w:trPr>
          <w:trHeight w:val="395"/>
        </w:trPr>
        <w:tc>
          <w:tcPr>
            <w:tcW w:w="2966" w:type="dxa"/>
          </w:tcPr>
          <w:p w14:paraId="4449EDED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4XX</w:t>
            </w:r>
            <w:r w:rsidRPr="00BD509E">
              <w:rPr>
                <w:rFonts w:eastAsia="Arial" w:cs="Calibri"/>
                <w:spacing w:val="-2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4"/>
                <w:lang w:val="ru-RU"/>
              </w:rPr>
              <w:t>XXXX</w:t>
            </w:r>
          </w:p>
        </w:tc>
        <w:tc>
          <w:tcPr>
            <w:tcW w:w="2420" w:type="dxa"/>
            <w:shd w:val="clear" w:color="auto" w:fill="auto"/>
          </w:tcPr>
          <w:p w14:paraId="63396D92" w14:textId="1603AF56" w:rsidR="006B2434" w:rsidRPr="00BD509E" w:rsidRDefault="00310ACD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w w:val="99"/>
                <w:lang w:val="ru-RU"/>
              </w:rPr>
              <w:sym w:font="Symbol" w:char="F02D"/>
            </w:r>
          </w:p>
        </w:tc>
        <w:tc>
          <w:tcPr>
            <w:tcW w:w="2322" w:type="dxa"/>
            <w:shd w:val="clear" w:color="auto" w:fill="auto"/>
          </w:tcPr>
          <w:p w14:paraId="2D2D5707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6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30,000</w:t>
            </w:r>
          </w:p>
        </w:tc>
        <w:tc>
          <w:tcPr>
            <w:tcW w:w="2637" w:type="dxa"/>
            <w:shd w:val="clear" w:color="auto" w:fill="auto"/>
          </w:tcPr>
          <w:p w14:paraId="3F706AFB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3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</w:tc>
      </w:tr>
      <w:tr w:rsidR="006B2434" w:rsidRPr="00BD509E" w14:paraId="559CDCB5" w14:textId="77777777" w:rsidTr="00710BCC">
        <w:trPr>
          <w:trHeight w:val="395"/>
        </w:trPr>
        <w:tc>
          <w:tcPr>
            <w:tcW w:w="2966" w:type="dxa"/>
          </w:tcPr>
          <w:p w14:paraId="5A8FCF82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5XX</w:t>
            </w:r>
            <w:r w:rsidRPr="00BD509E">
              <w:rPr>
                <w:rFonts w:eastAsia="Arial" w:cs="Calibri"/>
                <w:spacing w:val="-2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4"/>
                <w:lang w:val="ru-RU"/>
              </w:rPr>
              <w:t>XXXX</w:t>
            </w:r>
          </w:p>
        </w:tc>
        <w:tc>
          <w:tcPr>
            <w:tcW w:w="2420" w:type="dxa"/>
            <w:shd w:val="clear" w:color="auto" w:fill="auto"/>
          </w:tcPr>
          <w:p w14:paraId="5A18A5E3" w14:textId="7DA63EC0" w:rsidR="006B2434" w:rsidRPr="00BD509E" w:rsidRDefault="00310ACD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w w:val="99"/>
                <w:lang w:val="ru-RU"/>
              </w:rPr>
              <w:sym w:font="Symbol" w:char="F02D"/>
            </w:r>
          </w:p>
        </w:tc>
        <w:tc>
          <w:tcPr>
            <w:tcW w:w="2322" w:type="dxa"/>
            <w:shd w:val="clear" w:color="auto" w:fill="auto"/>
          </w:tcPr>
          <w:p w14:paraId="7EA0D25F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6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60,000</w:t>
            </w:r>
          </w:p>
        </w:tc>
        <w:tc>
          <w:tcPr>
            <w:tcW w:w="2637" w:type="dxa"/>
            <w:shd w:val="clear" w:color="auto" w:fill="auto"/>
          </w:tcPr>
          <w:p w14:paraId="7AB38FB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3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500,000</w:t>
            </w:r>
          </w:p>
        </w:tc>
      </w:tr>
      <w:tr w:rsidR="006B2434" w:rsidRPr="00BD509E" w14:paraId="3330E0DC" w14:textId="77777777" w:rsidTr="00710BCC">
        <w:trPr>
          <w:trHeight w:val="395"/>
        </w:trPr>
        <w:tc>
          <w:tcPr>
            <w:tcW w:w="2966" w:type="dxa"/>
          </w:tcPr>
          <w:p w14:paraId="7DCBF061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lang w:val="ru-RU"/>
              </w:rPr>
              <w:t>6XX</w:t>
            </w:r>
            <w:r w:rsidRPr="00BD509E">
              <w:rPr>
                <w:rFonts w:eastAsia="Arial" w:cs="Calibri"/>
                <w:spacing w:val="-2"/>
                <w:lang w:val="ru-RU"/>
              </w:rPr>
              <w:t xml:space="preserve"> </w:t>
            </w:r>
            <w:r w:rsidRPr="00BD509E">
              <w:rPr>
                <w:rFonts w:eastAsia="Arial" w:cs="Calibri"/>
                <w:spacing w:val="-4"/>
                <w:lang w:val="ru-RU"/>
              </w:rPr>
              <w:t>XXXX</w:t>
            </w:r>
          </w:p>
        </w:tc>
        <w:tc>
          <w:tcPr>
            <w:tcW w:w="2420" w:type="dxa"/>
            <w:shd w:val="clear" w:color="auto" w:fill="auto"/>
          </w:tcPr>
          <w:p w14:paraId="13D1B745" w14:textId="6219B7EF" w:rsidR="006B2434" w:rsidRPr="00BD509E" w:rsidRDefault="00310ACD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w w:val="99"/>
                <w:lang w:val="ru-RU"/>
              </w:rPr>
              <w:sym w:font="Symbol" w:char="F02D"/>
            </w:r>
          </w:p>
        </w:tc>
        <w:tc>
          <w:tcPr>
            <w:tcW w:w="2322" w:type="dxa"/>
            <w:shd w:val="clear" w:color="auto" w:fill="auto"/>
          </w:tcPr>
          <w:p w14:paraId="6F70999F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6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30,000</w:t>
            </w:r>
          </w:p>
        </w:tc>
        <w:tc>
          <w:tcPr>
            <w:tcW w:w="2637" w:type="dxa"/>
            <w:shd w:val="clear" w:color="auto" w:fill="auto"/>
          </w:tcPr>
          <w:p w14:paraId="4DC25482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3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spacing w:val="-2"/>
                <w:lang w:val="ru-RU"/>
              </w:rPr>
              <w:t>300,000</w:t>
            </w:r>
          </w:p>
        </w:tc>
      </w:tr>
      <w:tr w:rsidR="006B2434" w:rsidRPr="00BD509E" w14:paraId="535CFDE7" w14:textId="77777777" w:rsidTr="00710BCC">
        <w:trPr>
          <w:trHeight w:val="398"/>
        </w:trPr>
        <w:tc>
          <w:tcPr>
            <w:tcW w:w="2966" w:type="dxa"/>
          </w:tcPr>
          <w:p w14:paraId="752F2565" w14:textId="2BA1CADA" w:rsidR="006B2434" w:rsidRPr="00BD509E" w:rsidRDefault="009946FE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b/>
                <w:lang w:val="ru-RU"/>
              </w:rPr>
            </w:pPr>
            <w:r w:rsidRPr="00BD509E">
              <w:rPr>
                <w:rFonts w:eastAsia="Arial" w:cs="Calibri"/>
                <w:b/>
                <w:spacing w:val="-2"/>
                <w:lang w:val="ru-RU"/>
              </w:rPr>
              <w:t>Итого</w:t>
            </w:r>
          </w:p>
        </w:tc>
        <w:tc>
          <w:tcPr>
            <w:tcW w:w="2420" w:type="dxa"/>
            <w:shd w:val="clear" w:color="auto" w:fill="auto"/>
          </w:tcPr>
          <w:p w14:paraId="2CBA8CDA" w14:textId="59CF76AB" w:rsidR="006B2434" w:rsidRPr="00BD509E" w:rsidRDefault="00310ACD" w:rsidP="006B2434">
            <w:pPr>
              <w:widowControl w:val="0"/>
              <w:overflowPunct/>
              <w:adjustRightInd/>
              <w:spacing w:before="0"/>
              <w:ind w:left="107"/>
              <w:jc w:val="center"/>
              <w:textAlignment w:val="auto"/>
              <w:rPr>
                <w:rFonts w:eastAsia="Arial" w:cs="Calibri"/>
                <w:lang w:val="ru-RU"/>
              </w:rPr>
            </w:pPr>
            <w:r w:rsidRPr="00BD509E">
              <w:rPr>
                <w:rFonts w:eastAsia="Arial" w:cs="Calibri"/>
                <w:w w:val="99"/>
                <w:lang w:val="ru-RU"/>
              </w:rPr>
              <w:sym w:font="Symbol" w:char="F02D"/>
            </w:r>
          </w:p>
        </w:tc>
        <w:tc>
          <w:tcPr>
            <w:tcW w:w="2322" w:type="dxa"/>
            <w:shd w:val="clear" w:color="auto" w:fill="auto"/>
          </w:tcPr>
          <w:p w14:paraId="0BBA5619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6"/>
              <w:jc w:val="center"/>
              <w:textAlignment w:val="auto"/>
              <w:rPr>
                <w:rFonts w:eastAsia="Arial" w:cs="Calibri"/>
                <w:b/>
                <w:lang w:val="ru-RU"/>
              </w:rPr>
            </w:pPr>
            <w:r w:rsidRPr="00BD509E">
              <w:rPr>
                <w:rFonts w:eastAsia="Arial" w:cs="Calibri"/>
                <w:b/>
                <w:spacing w:val="-2"/>
                <w:lang w:val="ru-RU"/>
              </w:rPr>
              <w:t>240,000</w:t>
            </w:r>
          </w:p>
        </w:tc>
        <w:tc>
          <w:tcPr>
            <w:tcW w:w="2637" w:type="dxa"/>
            <w:shd w:val="clear" w:color="auto" w:fill="auto"/>
          </w:tcPr>
          <w:p w14:paraId="0685BAD4" w14:textId="77777777" w:rsidR="006B2434" w:rsidRPr="00BD509E" w:rsidRDefault="006B2434" w:rsidP="006B2434">
            <w:pPr>
              <w:widowControl w:val="0"/>
              <w:overflowPunct/>
              <w:adjustRightInd/>
              <w:spacing w:before="0"/>
              <w:ind w:left="103"/>
              <w:jc w:val="center"/>
              <w:textAlignment w:val="auto"/>
              <w:rPr>
                <w:rFonts w:eastAsia="Arial" w:cs="Calibri"/>
                <w:b/>
                <w:lang w:val="ru-RU"/>
              </w:rPr>
            </w:pPr>
            <w:r w:rsidRPr="00BD509E">
              <w:rPr>
                <w:rFonts w:eastAsia="Arial" w:cs="Calibri"/>
                <w:b/>
                <w:spacing w:val="-2"/>
                <w:lang w:val="ru-RU"/>
              </w:rPr>
              <w:t>1,900,000</w:t>
            </w:r>
          </w:p>
        </w:tc>
      </w:tr>
    </w:tbl>
    <w:p w14:paraId="666D522C" w14:textId="4E46DBF5" w:rsidR="006B2434" w:rsidRPr="00BD509E" w:rsidRDefault="006B2434" w:rsidP="00B555C3">
      <w:pPr>
        <w:keepNext/>
        <w:tabs>
          <w:tab w:val="left" w:pos="284"/>
          <w:tab w:val="left" w:pos="794"/>
          <w:tab w:val="left" w:pos="1191"/>
          <w:tab w:val="left" w:pos="1588"/>
          <w:tab w:val="left" w:pos="1985"/>
        </w:tabs>
        <w:spacing w:after="120"/>
        <w:rPr>
          <w:rFonts w:eastAsia="SimSun" w:cs="Arial"/>
          <w:b/>
          <w:bCs/>
          <w:i/>
          <w:iCs/>
          <w:lang w:val="ru-RU"/>
        </w:rPr>
      </w:pPr>
      <w:r w:rsidRPr="00BD509E">
        <w:rPr>
          <w:rFonts w:eastAsia="SimSun" w:cs="Arial"/>
          <w:b/>
          <w:bCs/>
          <w:i/>
          <w:iCs/>
          <w:lang w:val="ru-RU"/>
        </w:rPr>
        <w:t>4.</w:t>
      </w:r>
      <w:r w:rsidR="00B555C3">
        <w:rPr>
          <w:rFonts w:eastAsia="SimSun" w:cs="Arial"/>
          <w:b/>
          <w:bCs/>
          <w:i/>
          <w:iCs/>
          <w:lang w:val="ru-RU"/>
        </w:rPr>
        <w:tab/>
      </w:r>
      <w:r w:rsidR="00BD255E" w:rsidRPr="00BD509E">
        <w:rPr>
          <w:rFonts w:eastAsia="SimSun" w:cs="Arial"/>
          <w:b/>
          <w:bCs/>
          <w:i/>
          <w:iCs/>
          <w:lang w:val="ru-RU"/>
        </w:rPr>
        <w:t>ЗАКЛЮЧЕНИЕ</w:t>
      </w:r>
    </w:p>
    <w:p w14:paraId="0AF63E00" w14:textId="549BE8A9" w:rsidR="006B2434" w:rsidRPr="00BD509E" w:rsidRDefault="00007A9D" w:rsidP="00007A9D">
      <w:pPr>
        <w:tabs>
          <w:tab w:val="left" w:pos="709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 w:line="280" w:lineRule="exact"/>
        <w:ind w:left="993" w:hanging="709"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bCs/>
          <w:lang w:val="ru-RU"/>
        </w:rPr>
        <w:t>4.1</w:t>
      </w:r>
      <w:r w:rsidR="00B555C3">
        <w:rPr>
          <w:rFonts w:eastAsia="Calibri" w:cs="Calibri"/>
          <w:bCs/>
          <w:lang w:val="ru-RU"/>
        </w:rPr>
        <w:t>.</w:t>
      </w:r>
      <w:r w:rsidRPr="00BD509E">
        <w:rPr>
          <w:rFonts w:eastAsia="Calibri" w:cs="Calibri"/>
          <w:bCs/>
          <w:lang w:val="ru-RU"/>
        </w:rPr>
        <w:tab/>
      </w:r>
      <w:r w:rsidR="00BD255E" w:rsidRPr="00BD509E">
        <w:rPr>
          <w:rFonts w:eastAsia="Calibri" w:cs="Calibri"/>
          <w:lang w:val="ru-RU"/>
        </w:rPr>
        <w:t xml:space="preserve">Национальный план нумерации </w:t>
      </w:r>
      <w:r w:rsidR="00AC15EF" w:rsidRPr="00BD509E">
        <w:rPr>
          <w:rFonts w:eastAsia="Calibri" w:cs="Calibri"/>
          <w:lang w:val="ru-RU"/>
        </w:rPr>
        <w:t>является</w:t>
      </w:r>
      <w:r w:rsidR="00BD255E" w:rsidRPr="00BD509E">
        <w:rPr>
          <w:rFonts w:eastAsia="Calibri" w:cs="Calibri"/>
          <w:lang w:val="ru-RU"/>
        </w:rPr>
        <w:t xml:space="preserve"> способ</w:t>
      </w:r>
      <w:r w:rsidR="00AC15EF" w:rsidRPr="00BD509E">
        <w:rPr>
          <w:rFonts w:eastAsia="Calibri" w:cs="Calibri"/>
          <w:lang w:val="ru-RU"/>
        </w:rPr>
        <w:t>ом</w:t>
      </w:r>
      <w:r w:rsidR="00BD255E" w:rsidRPr="00BD509E">
        <w:rPr>
          <w:rFonts w:eastAsia="Calibri" w:cs="Calibri"/>
          <w:lang w:val="ru-RU"/>
        </w:rPr>
        <w:t xml:space="preserve"> обеспечить:</w:t>
      </w:r>
    </w:p>
    <w:p w14:paraId="23B53B93" w14:textId="6D0B8F8A" w:rsidR="006B2434" w:rsidRPr="00BD509E" w:rsidRDefault="00007A9D" w:rsidP="00B555C3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line="280" w:lineRule="exact"/>
        <w:ind w:left="1276" w:hanging="567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bCs/>
          <w:lang w:val="ru-RU"/>
        </w:rPr>
        <w:t>4.1.1</w:t>
      </w:r>
      <w:r w:rsidR="00B555C3">
        <w:rPr>
          <w:rFonts w:eastAsia="Calibri" w:cs="Calibri"/>
          <w:bCs/>
          <w:lang w:val="ru-RU"/>
        </w:rPr>
        <w:t>.</w:t>
      </w:r>
      <w:r w:rsidRPr="00BD509E">
        <w:rPr>
          <w:rFonts w:eastAsia="Calibri" w:cs="Calibri"/>
          <w:bCs/>
          <w:lang w:val="ru-RU"/>
        </w:rPr>
        <w:tab/>
      </w:r>
      <w:r w:rsidR="00AC15EF" w:rsidRPr="00BD509E">
        <w:rPr>
          <w:rFonts w:eastAsia="Calibri" w:cs="Calibri"/>
          <w:lang w:val="ru-RU"/>
        </w:rPr>
        <w:t>Разумное и эффективное использование</w:t>
      </w:r>
      <w:r w:rsidR="00BD255E" w:rsidRPr="00BD509E">
        <w:rPr>
          <w:lang w:val="ru-RU"/>
        </w:rPr>
        <w:t xml:space="preserve"> </w:t>
      </w:r>
      <w:r w:rsidR="00BD255E" w:rsidRPr="00BD509E">
        <w:rPr>
          <w:rFonts w:eastAsia="Calibri" w:cs="Calibri"/>
          <w:lang w:val="ru-RU"/>
        </w:rPr>
        <w:t>ограниченны</w:t>
      </w:r>
      <w:r w:rsidR="00AC15EF" w:rsidRPr="00BD509E">
        <w:rPr>
          <w:rFonts w:eastAsia="Calibri" w:cs="Calibri"/>
          <w:lang w:val="ru-RU"/>
        </w:rPr>
        <w:t>х</w:t>
      </w:r>
      <w:r w:rsidR="00BD255E" w:rsidRPr="00BD509E">
        <w:rPr>
          <w:rFonts w:eastAsia="Calibri" w:cs="Calibri"/>
          <w:lang w:val="ru-RU"/>
        </w:rPr>
        <w:t xml:space="preserve"> ресурс</w:t>
      </w:r>
      <w:r w:rsidR="00AC15EF" w:rsidRPr="00BD509E">
        <w:rPr>
          <w:rFonts w:eastAsia="Calibri" w:cs="Calibri"/>
          <w:lang w:val="ru-RU"/>
        </w:rPr>
        <w:t>ов</w:t>
      </w:r>
      <w:r w:rsidR="00BD255E" w:rsidRPr="00BD509E">
        <w:rPr>
          <w:rFonts w:eastAsia="Calibri" w:cs="Calibri"/>
          <w:lang w:val="ru-RU"/>
        </w:rPr>
        <w:t xml:space="preserve"> нумерации, что позволяет эффективно управлять номерами. Это позволяет клиентам получ</w:t>
      </w:r>
      <w:r w:rsidR="00AC15EF" w:rsidRPr="00BD509E">
        <w:rPr>
          <w:rFonts w:eastAsia="Calibri" w:cs="Calibri"/>
          <w:lang w:val="ru-RU"/>
        </w:rPr>
        <w:t>а</w:t>
      </w:r>
      <w:r w:rsidR="00BD255E" w:rsidRPr="00BD509E">
        <w:rPr>
          <w:rFonts w:eastAsia="Calibri" w:cs="Calibri"/>
          <w:lang w:val="ru-RU"/>
        </w:rPr>
        <w:t>ть доступ к услугам с использованием номеров без излишних затрат и неудобств, а также обеспечить</w:t>
      </w:r>
      <w:r w:rsidR="00AC15EF" w:rsidRPr="00BD509E">
        <w:rPr>
          <w:rFonts w:eastAsia="Calibri" w:cs="Calibri"/>
          <w:lang w:val="ru-RU"/>
        </w:rPr>
        <w:t xml:space="preserve"> для в</w:t>
      </w:r>
      <w:r w:rsidR="00BD255E" w:rsidRPr="00BD509E">
        <w:rPr>
          <w:rFonts w:eastAsia="Calibri" w:cs="Calibri"/>
          <w:lang w:val="ru-RU"/>
        </w:rPr>
        <w:t>се</w:t>
      </w:r>
      <w:r w:rsidR="00AC15EF" w:rsidRPr="00BD509E">
        <w:rPr>
          <w:rFonts w:eastAsia="Calibri" w:cs="Calibri"/>
          <w:lang w:val="ru-RU"/>
        </w:rPr>
        <w:t>х</w:t>
      </w:r>
      <w:r w:rsidR="00BD255E" w:rsidRPr="00BD509E">
        <w:rPr>
          <w:rFonts w:eastAsia="Calibri" w:cs="Calibri"/>
          <w:lang w:val="ru-RU"/>
        </w:rPr>
        <w:t xml:space="preserve"> поставщик</w:t>
      </w:r>
      <w:r w:rsidR="00AC15EF" w:rsidRPr="00BD509E">
        <w:rPr>
          <w:rFonts w:eastAsia="Calibri" w:cs="Calibri"/>
          <w:lang w:val="ru-RU"/>
        </w:rPr>
        <w:t>ов</w:t>
      </w:r>
      <w:r w:rsidR="00BD255E" w:rsidRPr="00BD509E">
        <w:rPr>
          <w:rFonts w:eastAsia="Calibri" w:cs="Calibri"/>
          <w:lang w:val="ru-RU"/>
        </w:rPr>
        <w:t xml:space="preserve"> услуг ресурсы нумерации, необходимые им для конкуренции на </w:t>
      </w:r>
      <w:r w:rsidR="00AC15EF" w:rsidRPr="00BD509E">
        <w:rPr>
          <w:rFonts w:eastAsia="Calibri" w:cs="Calibri"/>
          <w:lang w:val="ru-RU"/>
        </w:rPr>
        <w:t>стремительно развивающе</w:t>
      </w:r>
      <w:r w:rsidR="003246EE" w:rsidRPr="00BD509E">
        <w:rPr>
          <w:rFonts w:eastAsia="Calibri" w:cs="Calibri"/>
          <w:lang w:val="ru-RU"/>
        </w:rPr>
        <w:t>м</w:t>
      </w:r>
      <w:r w:rsidR="00AC15EF" w:rsidRPr="00BD509E">
        <w:rPr>
          <w:rFonts w:eastAsia="Calibri" w:cs="Calibri"/>
          <w:lang w:val="ru-RU"/>
        </w:rPr>
        <w:t>ся</w:t>
      </w:r>
      <w:r w:rsidR="00BD255E" w:rsidRPr="00BD509E">
        <w:rPr>
          <w:rFonts w:eastAsia="Calibri" w:cs="Calibri"/>
          <w:lang w:val="ru-RU"/>
        </w:rPr>
        <w:t xml:space="preserve"> рынке </w:t>
      </w:r>
      <w:r w:rsidR="00AC15EF" w:rsidRPr="00BD509E">
        <w:rPr>
          <w:rFonts w:eastAsia="Calibri" w:cs="Calibri"/>
          <w:lang w:val="ru-RU"/>
        </w:rPr>
        <w:t>электросвязи</w:t>
      </w:r>
      <w:r w:rsidR="00BD255E" w:rsidRPr="00BD509E">
        <w:rPr>
          <w:rFonts w:eastAsia="Calibri" w:cs="Calibri"/>
          <w:lang w:val="ru-RU"/>
        </w:rPr>
        <w:t xml:space="preserve"> с сопутствующим распространением новых технологий и услуг</w:t>
      </w:r>
      <w:r w:rsidR="00AC15EF" w:rsidRPr="00BD509E">
        <w:rPr>
          <w:rFonts w:eastAsia="Calibri" w:cs="Calibri"/>
          <w:lang w:val="ru-RU"/>
        </w:rPr>
        <w:t xml:space="preserve"> электросвязи</w:t>
      </w:r>
      <w:r w:rsidR="00BD255E" w:rsidRPr="00BD509E">
        <w:rPr>
          <w:rFonts w:eastAsia="Calibri" w:cs="Calibri"/>
          <w:lang w:val="ru-RU"/>
        </w:rPr>
        <w:t xml:space="preserve">; </w:t>
      </w:r>
      <w:r w:rsidR="00AC15EF" w:rsidRPr="00BD509E">
        <w:rPr>
          <w:rFonts w:eastAsia="Calibri" w:cs="Calibri"/>
          <w:lang w:val="ru-RU"/>
        </w:rPr>
        <w:t>а также</w:t>
      </w:r>
    </w:p>
    <w:p w14:paraId="7E475499" w14:textId="7F443FAB" w:rsidR="006B2434" w:rsidRPr="00BD509E" w:rsidRDefault="00007A9D" w:rsidP="00B555C3">
      <w:pPr>
        <w:tabs>
          <w:tab w:val="clear" w:pos="567"/>
          <w:tab w:val="left" w:pos="1985"/>
          <w:tab w:val="left" w:pos="2835"/>
        </w:tabs>
        <w:overflowPunct/>
        <w:autoSpaceDE/>
        <w:autoSpaceDN/>
        <w:adjustRightInd/>
        <w:spacing w:line="280" w:lineRule="exact"/>
        <w:ind w:left="1276" w:hanging="567"/>
        <w:contextualSpacing/>
        <w:textAlignment w:val="auto"/>
        <w:rPr>
          <w:rFonts w:eastAsia="Calibri" w:cs="Calibri"/>
          <w:lang w:val="ru-RU"/>
        </w:rPr>
      </w:pPr>
      <w:r w:rsidRPr="00BD509E">
        <w:rPr>
          <w:rFonts w:eastAsia="Calibri" w:cs="Calibri"/>
          <w:bCs/>
          <w:lang w:val="ru-RU"/>
        </w:rPr>
        <w:t>4.1.2</w:t>
      </w:r>
      <w:r w:rsidR="00B555C3">
        <w:rPr>
          <w:rFonts w:eastAsia="Calibri" w:cs="Calibri"/>
          <w:bCs/>
          <w:lang w:val="ru-RU"/>
        </w:rPr>
        <w:t>.</w:t>
      </w:r>
      <w:r w:rsidRPr="00BD509E">
        <w:rPr>
          <w:rFonts w:eastAsia="Calibri" w:cs="Calibri"/>
          <w:bCs/>
          <w:lang w:val="ru-RU"/>
        </w:rPr>
        <w:tab/>
      </w:r>
      <w:r w:rsidR="00AC15EF" w:rsidRPr="00BD509E">
        <w:rPr>
          <w:rFonts w:eastAsia="Calibri" w:cs="Calibri"/>
          <w:lang w:val="ru-RU"/>
        </w:rPr>
        <w:t>С</w:t>
      </w:r>
      <w:r w:rsidR="009946FE" w:rsidRPr="00BD509E">
        <w:rPr>
          <w:rFonts w:eastAsia="Calibri" w:cs="Calibri"/>
          <w:lang w:val="ru-RU"/>
        </w:rPr>
        <w:t xml:space="preserve">праведливость, эффективность и прозрачность в распределении номеров, поскольку это делается </w:t>
      </w:r>
      <w:r w:rsidR="0039284F" w:rsidRPr="00BD509E">
        <w:rPr>
          <w:rFonts w:eastAsia="Calibri" w:cs="Calibri"/>
          <w:lang w:val="ru-RU"/>
        </w:rPr>
        <w:t>беспристрастно</w:t>
      </w:r>
      <w:r w:rsidR="009946FE" w:rsidRPr="00BD509E">
        <w:rPr>
          <w:rFonts w:eastAsia="Calibri" w:cs="Calibri"/>
          <w:lang w:val="ru-RU"/>
        </w:rPr>
        <w:t xml:space="preserve"> </w:t>
      </w:r>
      <w:r w:rsidR="0039284F" w:rsidRPr="00BD509E">
        <w:rPr>
          <w:rFonts w:eastAsia="Calibri" w:cs="Calibri"/>
          <w:lang w:val="ru-RU"/>
        </w:rPr>
        <w:t>согласно положениям</w:t>
      </w:r>
      <w:r w:rsidR="009946FE" w:rsidRPr="00BD509E">
        <w:rPr>
          <w:rFonts w:eastAsia="Calibri" w:cs="Calibri"/>
          <w:lang w:val="ru-RU"/>
        </w:rPr>
        <w:t xml:space="preserve"> </w:t>
      </w:r>
      <w:r w:rsidR="0039284F" w:rsidRPr="00BD509E">
        <w:rPr>
          <w:rFonts w:eastAsia="Calibri" w:cs="Calibri"/>
          <w:lang w:val="ru-RU"/>
        </w:rPr>
        <w:t xml:space="preserve">нормативно </w:t>
      </w:r>
      <w:r w:rsidR="00AC15EF" w:rsidRPr="00BD509E">
        <w:rPr>
          <w:rFonts w:eastAsia="Calibri" w:cs="Calibri"/>
          <w:lang w:val="ru-RU"/>
        </w:rPr>
        <w:t>акта</w:t>
      </w:r>
      <w:r w:rsidR="009946FE" w:rsidRPr="00BD509E">
        <w:rPr>
          <w:rFonts w:eastAsia="Calibri" w:cs="Calibri"/>
          <w:lang w:val="ru-RU"/>
        </w:rPr>
        <w:t xml:space="preserve"> CRA от 2012 года.</w:t>
      </w:r>
    </w:p>
    <w:p w14:paraId="4742BF94" w14:textId="1DFC12B8" w:rsidR="006B2434" w:rsidRPr="00BD509E" w:rsidRDefault="00BD255E" w:rsidP="006B2434">
      <w:pPr>
        <w:keepNext/>
        <w:tabs>
          <w:tab w:val="left" w:pos="794"/>
          <w:tab w:val="left" w:pos="1191"/>
          <w:tab w:val="left" w:pos="1588"/>
          <w:tab w:val="left" w:pos="1985"/>
        </w:tabs>
        <w:spacing w:before="160" w:line="280" w:lineRule="exact"/>
        <w:rPr>
          <w:rFonts w:cs="Arial"/>
          <w:lang w:val="ru-RU"/>
        </w:rPr>
      </w:pPr>
      <w:r w:rsidRPr="00BD509E">
        <w:rPr>
          <w:rFonts w:cs="Arial"/>
          <w:lang w:val="ru-RU"/>
        </w:rPr>
        <w:t>Для контактов</w:t>
      </w:r>
      <w:r w:rsidR="006B2434" w:rsidRPr="00BD509E">
        <w:rPr>
          <w:rFonts w:cs="Arial"/>
          <w:lang w:val="ru-RU"/>
        </w:rPr>
        <w:t>:</w:t>
      </w:r>
    </w:p>
    <w:p w14:paraId="66BC5E17" w14:textId="758365AB" w:rsidR="006B2434" w:rsidRPr="00BD509E" w:rsidRDefault="006B2434" w:rsidP="00310ACD">
      <w:pPr>
        <w:keepNext/>
        <w:tabs>
          <w:tab w:val="clear" w:pos="1276"/>
          <w:tab w:val="left" w:pos="1588"/>
          <w:tab w:val="left" w:pos="1985"/>
        </w:tabs>
        <w:ind w:left="567" w:hanging="567"/>
        <w:jc w:val="left"/>
        <w:rPr>
          <w:rFonts w:cs="Arial"/>
          <w:lang w:val="ru-RU"/>
        </w:rPr>
      </w:pPr>
      <w:r w:rsidRPr="00BD509E">
        <w:rPr>
          <w:rFonts w:cs="Arial"/>
          <w:lang w:val="ru-RU"/>
        </w:rPr>
        <w:tab/>
      </w:r>
      <w:proofErr w:type="spellStart"/>
      <w:r w:rsidRPr="00BD509E">
        <w:rPr>
          <w:rFonts w:cs="Arial"/>
          <w:lang w:val="ru-RU"/>
        </w:rPr>
        <w:t>Botswana</w:t>
      </w:r>
      <w:proofErr w:type="spellEnd"/>
      <w:r w:rsidRPr="00BD509E">
        <w:rPr>
          <w:rFonts w:cs="Arial"/>
          <w:lang w:val="ru-RU"/>
        </w:rPr>
        <w:t xml:space="preserve"> Communications </w:t>
      </w:r>
      <w:proofErr w:type="spellStart"/>
      <w:r w:rsidRPr="00BD509E">
        <w:rPr>
          <w:rFonts w:cs="Arial"/>
          <w:lang w:val="ru-RU"/>
        </w:rPr>
        <w:t>Regulatory</w:t>
      </w:r>
      <w:proofErr w:type="spellEnd"/>
      <w:r w:rsidRPr="00BD509E">
        <w:rPr>
          <w:rFonts w:cs="Arial"/>
          <w:lang w:val="ru-RU"/>
        </w:rPr>
        <w:t xml:space="preserve"> Authority (BOCRA)</w:t>
      </w:r>
      <w:r w:rsidRPr="00BD509E">
        <w:rPr>
          <w:rFonts w:cs="Arial"/>
          <w:lang w:val="ru-RU"/>
        </w:rPr>
        <w:br/>
      </w:r>
      <w:proofErr w:type="spellStart"/>
      <w:r w:rsidRPr="00BD509E">
        <w:rPr>
          <w:rFonts w:cs="Arial"/>
          <w:lang w:val="ru-RU"/>
        </w:rPr>
        <w:t>Plot</w:t>
      </w:r>
      <w:proofErr w:type="spellEnd"/>
      <w:r w:rsidRPr="00BD509E">
        <w:rPr>
          <w:rFonts w:cs="Arial"/>
          <w:lang w:val="ru-RU"/>
        </w:rPr>
        <w:t xml:space="preserve"> 50671, </w:t>
      </w:r>
      <w:proofErr w:type="spellStart"/>
      <w:r w:rsidRPr="00BD509E">
        <w:rPr>
          <w:rFonts w:cs="Arial"/>
          <w:lang w:val="ru-RU"/>
        </w:rPr>
        <w:t>Independence</w:t>
      </w:r>
      <w:proofErr w:type="spellEnd"/>
      <w:r w:rsidRPr="00BD509E">
        <w:rPr>
          <w:rFonts w:cs="Arial"/>
          <w:lang w:val="ru-RU"/>
        </w:rPr>
        <w:t xml:space="preserve"> Avenue</w:t>
      </w:r>
      <w:r w:rsidRPr="00BD509E">
        <w:rPr>
          <w:rFonts w:cs="Arial"/>
          <w:lang w:val="ru-RU"/>
        </w:rPr>
        <w:br/>
        <w:t xml:space="preserve">Private </w:t>
      </w:r>
      <w:proofErr w:type="spellStart"/>
      <w:r w:rsidRPr="00BD509E">
        <w:rPr>
          <w:rFonts w:cs="Arial"/>
          <w:lang w:val="ru-RU"/>
        </w:rPr>
        <w:t>Bag</w:t>
      </w:r>
      <w:proofErr w:type="spellEnd"/>
      <w:r w:rsidRPr="00BD509E">
        <w:rPr>
          <w:rFonts w:cs="Arial"/>
          <w:lang w:val="ru-RU"/>
        </w:rPr>
        <w:t xml:space="preserve"> 00495</w:t>
      </w:r>
      <w:r w:rsidRPr="00BD509E">
        <w:rPr>
          <w:rFonts w:cs="Arial"/>
          <w:lang w:val="ru-RU"/>
        </w:rPr>
        <w:br/>
        <w:t>GABORONE</w:t>
      </w:r>
      <w:r w:rsidRPr="00BD509E">
        <w:rPr>
          <w:rFonts w:cs="Arial"/>
          <w:lang w:val="ru-RU"/>
        </w:rPr>
        <w:br/>
      </w:r>
      <w:proofErr w:type="spellStart"/>
      <w:r w:rsidRPr="00BD509E">
        <w:rPr>
          <w:rFonts w:cs="Arial"/>
          <w:lang w:val="ru-RU"/>
        </w:rPr>
        <w:t>Botswana</w:t>
      </w:r>
      <w:proofErr w:type="spellEnd"/>
      <w:r w:rsidRPr="00BD509E">
        <w:rPr>
          <w:rFonts w:cs="Arial"/>
          <w:lang w:val="ru-RU"/>
        </w:rPr>
        <w:br/>
      </w:r>
      <w:r w:rsidR="00BD255E" w:rsidRPr="00BD509E">
        <w:rPr>
          <w:rFonts w:cs="Arial"/>
          <w:lang w:val="ru-RU"/>
        </w:rPr>
        <w:t>Тел.</w:t>
      </w:r>
      <w:r w:rsidRPr="00BD509E">
        <w:rPr>
          <w:rFonts w:cs="Arial"/>
          <w:lang w:val="ru-RU"/>
        </w:rPr>
        <w:t>:</w:t>
      </w:r>
      <w:r w:rsidRPr="00BD509E">
        <w:rPr>
          <w:rFonts w:cs="Arial"/>
          <w:lang w:val="ru-RU"/>
        </w:rPr>
        <w:tab/>
        <w:t xml:space="preserve">+267 395 7755 </w:t>
      </w:r>
      <w:r w:rsidRPr="00BD509E">
        <w:rPr>
          <w:rFonts w:cs="Arial"/>
          <w:lang w:val="ru-RU"/>
        </w:rPr>
        <w:br/>
      </w:r>
      <w:r w:rsidR="00BD255E" w:rsidRPr="00BD509E">
        <w:rPr>
          <w:rFonts w:cs="Arial"/>
          <w:lang w:val="ru-RU"/>
        </w:rPr>
        <w:t>Факс</w:t>
      </w:r>
      <w:r w:rsidRPr="00BD509E">
        <w:rPr>
          <w:rFonts w:cs="Arial"/>
          <w:lang w:val="ru-RU"/>
        </w:rPr>
        <w:t xml:space="preserve">: </w:t>
      </w:r>
      <w:r w:rsidRPr="00BD509E">
        <w:rPr>
          <w:rFonts w:cs="Arial"/>
          <w:lang w:val="ru-RU"/>
        </w:rPr>
        <w:tab/>
        <w:t>+267 395 7976</w:t>
      </w:r>
      <w:r w:rsidRPr="00BD509E">
        <w:rPr>
          <w:rFonts w:cs="Arial"/>
          <w:lang w:val="ru-RU"/>
        </w:rPr>
        <w:br/>
      </w:r>
      <w:r w:rsidR="00BD255E" w:rsidRPr="00BD509E">
        <w:rPr>
          <w:rFonts w:cs="Arial"/>
          <w:lang w:val="ru-RU"/>
        </w:rPr>
        <w:t>Эл. почта</w:t>
      </w:r>
      <w:r w:rsidRPr="00BD509E">
        <w:rPr>
          <w:rFonts w:cs="Arial"/>
          <w:lang w:val="ru-RU"/>
        </w:rPr>
        <w:t>:</w:t>
      </w:r>
      <w:r w:rsidRPr="00BD509E">
        <w:rPr>
          <w:rFonts w:cs="Arial"/>
          <w:lang w:val="ru-RU"/>
        </w:rPr>
        <w:tab/>
        <w:t xml:space="preserve">info@bocra.org.bw </w:t>
      </w:r>
      <w:r w:rsidRPr="00BD509E">
        <w:rPr>
          <w:rFonts w:cs="Arial"/>
          <w:lang w:val="ru-RU"/>
        </w:rPr>
        <w:br/>
      </w:r>
      <w:r w:rsidR="00BD255E" w:rsidRPr="00BD509E">
        <w:rPr>
          <w:rFonts w:cs="Arial"/>
          <w:lang w:val="ru-RU"/>
        </w:rPr>
        <w:t>Веб-адрес</w:t>
      </w:r>
      <w:r w:rsidRPr="00BD509E">
        <w:rPr>
          <w:rFonts w:cs="Arial"/>
          <w:lang w:val="ru-RU"/>
        </w:rPr>
        <w:t>:</w:t>
      </w:r>
      <w:r w:rsidRPr="00BD509E">
        <w:rPr>
          <w:rFonts w:cs="Arial"/>
          <w:lang w:val="ru-RU"/>
        </w:rPr>
        <w:tab/>
        <w:t>www.bocra.org.bw</w:t>
      </w:r>
    </w:p>
    <w:p w14:paraId="63728393" w14:textId="77777777" w:rsidR="006B2434" w:rsidRPr="00BD509E" w:rsidRDefault="006B2434" w:rsidP="006B2434">
      <w:pPr>
        <w:overflowPunct/>
        <w:autoSpaceDE/>
        <w:autoSpaceDN/>
        <w:adjustRightInd/>
        <w:textAlignment w:val="auto"/>
        <w:rPr>
          <w:rFonts w:cs="Calibri"/>
          <w:lang w:val="ru-RU"/>
        </w:rPr>
      </w:pPr>
      <w:r w:rsidRPr="00BD509E">
        <w:rPr>
          <w:rFonts w:cs="Calibri"/>
          <w:lang w:val="ru-RU"/>
        </w:rPr>
        <w:br w:type="page"/>
      </w:r>
    </w:p>
    <w:p w14:paraId="3B2E9BD5" w14:textId="15489BFE" w:rsidR="006B2434" w:rsidRPr="00BD509E" w:rsidRDefault="00BD255E" w:rsidP="006B2434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BD509E">
        <w:rPr>
          <w:rFonts w:cs="Arial"/>
          <w:b/>
          <w:lang w:val="ru-RU"/>
        </w:rPr>
        <w:lastRenderedPageBreak/>
        <w:t>Марокко</w:t>
      </w:r>
      <w:r w:rsidR="006B2434" w:rsidRPr="00BD509E">
        <w:rPr>
          <w:rFonts w:cs="Arial"/>
          <w:b/>
          <w:lang w:val="ru-RU"/>
        </w:rPr>
        <w:t xml:space="preserve"> (</w:t>
      </w:r>
      <w:r w:rsidRPr="00BD509E">
        <w:rPr>
          <w:rFonts w:cs="Arial"/>
          <w:b/>
          <w:lang w:val="ru-RU"/>
        </w:rPr>
        <w:t>код страны</w:t>
      </w:r>
      <w:r w:rsidR="006B2434" w:rsidRPr="00BD509E">
        <w:rPr>
          <w:rFonts w:cs="Arial"/>
          <w:b/>
          <w:lang w:val="ru-RU"/>
        </w:rPr>
        <w:t xml:space="preserve"> +212)</w:t>
      </w:r>
    </w:p>
    <w:p w14:paraId="061D16C5" w14:textId="4AE79EC4" w:rsidR="006B2434" w:rsidRPr="00BD509E" w:rsidRDefault="00BD255E" w:rsidP="006B2434">
      <w:pPr>
        <w:rPr>
          <w:lang w:val="ru-RU"/>
        </w:rPr>
      </w:pPr>
      <w:r w:rsidRPr="00BD509E">
        <w:rPr>
          <w:lang w:val="ru-RU"/>
        </w:rPr>
        <w:t xml:space="preserve">Сообщение от </w:t>
      </w:r>
      <w:r w:rsidR="006B2434" w:rsidRPr="00BD509E">
        <w:rPr>
          <w:lang w:val="ru-RU"/>
        </w:rPr>
        <w:t>25.III.2025:</w:t>
      </w:r>
    </w:p>
    <w:p w14:paraId="24FF359F" w14:textId="49062814" w:rsidR="006B2434" w:rsidRPr="00BD509E" w:rsidRDefault="00BD255E" w:rsidP="00ED0347">
      <w:pPr>
        <w:spacing w:after="120"/>
        <w:rPr>
          <w:rFonts w:asciiTheme="minorHAnsi" w:hAnsiTheme="minorHAnsi"/>
          <w:lang w:val="ru-RU"/>
        </w:rPr>
      </w:pPr>
      <w:bookmarkStart w:id="66" w:name="_Hlk74931543"/>
      <w:r w:rsidRPr="00BD509E">
        <w:rPr>
          <w:rFonts w:asciiTheme="minorHAnsi" w:hAnsiTheme="minorHAnsi"/>
          <w:lang w:val="ru-RU"/>
        </w:rPr>
        <w:t>Национальное агентство по регулированию в сфере телекоммуникаций (ANRT) объявляет о следующих обновлениях национального телефонного плана Марокко:</w:t>
      </w:r>
    </w:p>
    <w:bookmarkEnd w:id="66"/>
    <w:p w14:paraId="66D50796" w14:textId="4B62A767" w:rsidR="006B2434" w:rsidRPr="00BD509E" w:rsidRDefault="00BD255E" w:rsidP="00ED03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200" w:line="276" w:lineRule="auto"/>
        <w:ind w:left="360"/>
        <w:contextualSpacing/>
        <w:jc w:val="center"/>
        <w:textAlignment w:val="auto"/>
        <w:rPr>
          <w:rFonts w:asciiTheme="minorHAnsi" w:eastAsia="Calibri" w:hAnsiTheme="minorHAnsi"/>
          <w:bCs/>
          <w:i/>
          <w:iCs/>
          <w:lang w:val="ru-RU"/>
        </w:rPr>
      </w:pPr>
      <w:r w:rsidRPr="00BD509E">
        <w:rPr>
          <w:rFonts w:asciiTheme="minorHAnsi" w:eastAsia="Calibri" w:hAnsiTheme="minorHAnsi"/>
          <w:bCs/>
          <w:i/>
          <w:iCs/>
          <w:lang w:val="ru-RU"/>
        </w:rPr>
        <w:t>Описание ввода нового ресурса</w:t>
      </w:r>
      <w:r w:rsidR="006B2434" w:rsidRPr="00BD509E">
        <w:rPr>
          <w:rFonts w:asciiTheme="minorHAnsi" w:eastAsia="Calibri" w:hAnsiTheme="minorHAnsi"/>
          <w:bCs/>
          <w:i/>
          <w:iCs/>
          <w:lang w:val="ru-RU"/>
        </w:rPr>
        <w:br/>
      </w:r>
      <w:r w:rsidRPr="00BD509E">
        <w:rPr>
          <w:rFonts w:asciiTheme="minorHAnsi" w:eastAsia="Calibri" w:hAnsiTheme="minorHAnsi"/>
          <w:bCs/>
          <w:i/>
          <w:iCs/>
          <w:lang w:val="ru-RU"/>
        </w:rPr>
        <w:t>в отношении национального плана нумерации E.164 для кода страны +212:</w:t>
      </w:r>
    </w:p>
    <w:p w14:paraId="74CB6F68" w14:textId="2FAEBDDE" w:rsidR="006B2434" w:rsidRPr="00BD509E" w:rsidRDefault="00007A9D" w:rsidP="00007A9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 w:after="120"/>
        <w:ind w:left="360" w:hanging="360"/>
        <w:contextualSpacing/>
        <w:jc w:val="left"/>
        <w:textAlignment w:val="auto"/>
        <w:rPr>
          <w:rFonts w:asciiTheme="minorHAnsi" w:eastAsiaTheme="minorEastAsia" w:hAnsiTheme="minorHAnsi"/>
          <w:lang w:val="ru-RU" w:eastAsia="zh-CN"/>
        </w:rPr>
      </w:pPr>
      <w:r w:rsidRPr="00BD509E">
        <w:rPr>
          <w:rFonts w:ascii="Symbol" w:eastAsiaTheme="minorEastAsia" w:hAnsi="Symbol"/>
          <w:lang w:val="ru-RU" w:eastAsia="zh-CN"/>
        </w:rPr>
        <w:t></w:t>
      </w:r>
      <w:r w:rsidRPr="00BD509E">
        <w:rPr>
          <w:rFonts w:ascii="Symbol" w:eastAsiaTheme="minorEastAsia" w:hAnsi="Symbol"/>
          <w:lang w:val="ru-RU" w:eastAsia="zh-CN"/>
        </w:rPr>
        <w:tab/>
      </w:r>
      <w:r w:rsidR="00BD255E" w:rsidRPr="00BD509E">
        <w:rPr>
          <w:rFonts w:asciiTheme="minorHAnsi" w:eastAsiaTheme="minorEastAsia" w:hAnsiTheme="minorHAnsi"/>
          <w:lang w:val="ru-RU" w:eastAsia="zh-CN"/>
        </w:rPr>
        <w:t>недавно были введены указанные ниже новые NDC:</w:t>
      </w:r>
    </w:p>
    <w:p w14:paraId="3B7DDABF" w14:textId="77777777" w:rsidR="006B2434" w:rsidRPr="00BD509E" w:rsidRDefault="006B2434" w:rsidP="006B2434">
      <w:pPr>
        <w:spacing w:before="0"/>
        <w:rPr>
          <w:rFonts w:eastAsiaTheme="minorEastAsia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1059"/>
        <w:gridCol w:w="1238"/>
        <w:gridCol w:w="2648"/>
        <w:gridCol w:w="2471"/>
      </w:tblGrid>
      <w:tr w:rsidR="006B2434" w:rsidRPr="00BD509E" w14:paraId="0A08E573" w14:textId="77777777" w:rsidTr="00DF2346">
        <w:trPr>
          <w:cantSplit/>
          <w:tblHeader/>
        </w:trPr>
        <w:tc>
          <w:tcPr>
            <w:tcW w:w="1147" w:type="pct"/>
            <w:vMerge w:val="restart"/>
            <w:vAlign w:val="center"/>
          </w:tcPr>
          <w:p w14:paraId="663DB5DD" w14:textId="3D78D9DA" w:rsidR="006B2434" w:rsidRPr="00BD509E" w:rsidRDefault="00BD255E" w:rsidP="006B2434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bookmarkStart w:id="67" w:name="_Hlk88493930"/>
            <w:r w:rsidRPr="00BD509E">
              <w:rPr>
                <w:color w:val="000000"/>
                <w:lang w:val="ru-RU" w:eastAsia="fr-FR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193" w:type="pct"/>
            <w:gridSpan w:val="2"/>
            <w:vAlign w:val="center"/>
          </w:tcPr>
          <w:p w14:paraId="6876CF60" w14:textId="18548F10" w:rsidR="006B2434" w:rsidRPr="00BD509E" w:rsidRDefault="00BD255E" w:rsidP="006B2434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 w:eastAsia="fr-FR"/>
              </w:rPr>
              <w:t>Длина номера N(S)N</w:t>
            </w:r>
          </w:p>
        </w:tc>
        <w:tc>
          <w:tcPr>
            <w:tcW w:w="1376" w:type="pct"/>
            <w:vMerge w:val="restart"/>
            <w:vAlign w:val="center"/>
          </w:tcPr>
          <w:p w14:paraId="30FE8BE3" w14:textId="5357D33C" w:rsidR="006B2434" w:rsidRPr="00BD509E" w:rsidRDefault="00BD255E" w:rsidP="006B2434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 w:eastAsia="fr-FR"/>
              </w:rPr>
              <w:t>Использование номера МСЭ−Т E.164</w:t>
            </w:r>
          </w:p>
        </w:tc>
        <w:tc>
          <w:tcPr>
            <w:tcW w:w="1284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30496087" w14:textId="2BAE2BBF" w:rsidR="006B2434" w:rsidRPr="00BD509E" w:rsidRDefault="00BD255E" w:rsidP="006B2434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 w:eastAsia="fr-FR"/>
              </w:rPr>
              <w:t>Дополнительная информация</w:t>
            </w:r>
          </w:p>
        </w:tc>
      </w:tr>
      <w:tr w:rsidR="006B2434" w:rsidRPr="00BD509E" w14:paraId="3461F280" w14:textId="77777777" w:rsidTr="00DF2346">
        <w:trPr>
          <w:cantSplit/>
          <w:tblHeader/>
        </w:trPr>
        <w:tc>
          <w:tcPr>
            <w:tcW w:w="1147" w:type="pct"/>
            <w:vMerge/>
            <w:vAlign w:val="center"/>
          </w:tcPr>
          <w:p w14:paraId="12572E6B" w14:textId="77777777" w:rsidR="006B2434" w:rsidRPr="00BD509E" w:rsidRDefault="006B2434" w:rsidP="006B24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  <w:tc>
          <w:tcPr>
            <w:tcW w:w="550" w:type="pct"/>
            <w:vAlign w:val="center"/>
          </w:tcPr>
          <w:p w14:paraId="359C76D8" w14:textId="50F09244" w:rsidR="006B2434" w:rsidRPr="00BD509E" w:rsidRDefault="00BD255E" w:rsidP="006B24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ru-RU"/>
              </w:rPr>
            </w:pPr>
            <w:proofErr w:type="gramStart"/>
            <w:r w:rsidRPr="00BD509E">
              <w:rPr>
                <w:rFonts w:eastAsia="SimSun" w:cs="Calibri"/>
                <w:i/>
                <w:lang w:val="ru-RU"/>
              </w:rPr>
              <w:t>Макси-</w:t>
            </w:r>
            <w:proofErr w:type="spellStart"/>
            <w:r w:rsidRPr="00BD509E">
              <w:rPr>
                <w:rFonts w:eastAsia="SimSun" w:cs="Calibri"/>
                <w:i/>
                <w:lang w:val="ru-RU"/>
              </w:rPr>
              <w:t>мальная</w:t>
            </w:r>
            <w:proofErr w:type="spellEnd"/>
            <w:proofErr w:type="gramEnd"/>
            <w:r w:rsidRPr="00BD509E">
              <w:rPr>
                <w:rFonts w:eastAsia="SimSun" w:cs="Calibri"/>
                <w:i/>
                <w:lang w:val="ru-RU"/>
              </w:rPr>
              <w:t xml:space="preserve"> длина</w:t>
            </w:r>
          </w:p>
        </w:tc>
        <w:tc>
          <w:tcPr>
            <w:tcW w:w="642" w:type="pct"/>
            <w:vAlign w:val="center"/>
          </w:tcPr>
          <w:p w14:paraId="4E880A3E" w14:textId="50B12E66" w:rsidR="006B2434" w:rsidRPr="00BD509E" w:rsidRDefault="00BD255E" w:rsidP="006B24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ru-RU"/>
              </w:rPr>
            </w:pPr>
            <w:proofErr w:type="gramStart"/>
            <w:r w:rsidRPr="00BD509E">
              <w:rPr>
                <w:rFonts w:eastAsia="SimSun" w:cs="Calibri"/>
                <w:i/>
                <w:color w:val="000000"/>
                <w:lang w:val="ru-RU"/>
              </w:rPr>
              <w:t>Мини-</w:t>
            </w:r>
            <w:proofErr w:type="spellStart"/>
            <w:r w:rsidRPr="00BD509E">
              <w:rPr>
                <w:rFonts w:eastAsia="SimSun" w:cs="Calibri"/>
                <w:i/>
                <w:color w:val="000000"/>
                <w:lang w:val="ru-RU"/>
              </w:rPr>
              <w:t>мальная</w:t>
            </w:r>
            <w:proofErr w:type="spellEnd"/>
            <w:proofErr w:type="gramEnd"/>
            <w:r w:rsidRPr="00BD509E">
              <w:rPr>
                <w:rFonts w:eastAsia="SimSun" w:cs="Calibri"/>
                <w:i/>
                <w:color w:val="000000"/>
                <w:lang w:val="ru-RU"/>
              </w:rPr>
              <w:t xml:space="preserve"> длина</w:t>
            </w:r>
          </w:p>
        </w:tc>
        <w:tc>
          <w:tcPr>
            <w:tcW w:w="1376" w:type="pct"/>
            <w:vMerge/>
            <w:vAlign w:val="center"/>
          </w:tcPr>
          <w:p w14:paraId="53FDDB31" w14:textId="77777777" w:rsidR="006B2434" w:rsidRPr="00BD509E" w:rsidRDefault="006B2434" w:rsidP="006B24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  <w:tc>
          <w:tcPr>
            <w:tcW w:w="1284" w:type="pct"/>
            <w:vMerge/>
            <w:tcMar>
              <w:left w:w="68" w:type="dxa"/>
              <w:right w:w="68" w:type="dxa"/>
            </w:tcMar>
            <w:vAlign w:val="center"/>
          </w:tcPr>
          <w:p w14:paraId="4CCECB81" w14:textId="77777777" w:rsidR="006B2434" w:rsidRPr="00BD509E" w:rsidRDefault="006B2434" w:rsidP="006B24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</w:tr>
      <w:bookmarkEnd w:id="67"/>
      <w:tr w:rsidR="006B2434" w:rsidRPr="00BD509E" w14:paraId="0E3988B6" w14:textId="77777777" w:rsidTr="004D52A7">
        <w:tblPrEx>
          <w:jc w:val="center"/>
        </w:tblPrEx>
        <w:trPr>
          <w:cantSplit/>
          <w:jc w:val="center"/>
        </w:trPr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14:paraId="2CA0DBCA" w14:textId="77777777" w:rsidR="006B2434" w:rsidRPr="00BD509E" w:rsidRDefault="006B2434" w:rsidP="006B2434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/>
              </w:rPr>
              <w:t>786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C8C35" w14:textId="77777777" w:rsidR="006B2434" w:rsidRPr="00BD509E" w:rsidRDefault="006B2434" w:rsidP="004D52A7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 w:eastAsia="fr-FR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B8D19" w14:textId="77777777" w:rsidR="006B2434" w:rsidRPr="00BD509E" w:rsidRDefault="006B2434" w:rsidP="004D52A7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 w:eastAsia="fr-FR"/>
              </w:rPr>
              <w:t>9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A244" w14:textId="42BAC506" w:rsidR="006B2434" w:rsidRPr="00BD509E" w:rsidRDefault="00BD255E" w:rsidP="004D52A7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 w:eastAsia="fr-FR"/>
              </w:rPr>
              <w:t>Услуги подвижной связи</w:t>
            </w:r>
            <w:r w:rsidR="00BD509E">
              <w:rPr>
                <w:color w:val="000000"/>
                <w:lang w:val="ru-RU" w:eastAsia="fr-FR"/>
              </w:rPr>
              <w:t xml:space="preserve"> </w:t>
            </w:r>
            <w:r w:rsidR="006B2434" w:rsidRPr="00BD509E">
              <w:rPr>
                <w:color w:val="000000"/>
                <w:lang w:val="ru-RU" w:eastAsia="fr-FR"/>
              </w:rPr>
              <w:t>2G/3G/4G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EEA9" w14:textId="77777777" w:rsidR="006B2434" w:rsidRPr="00BD509E" w:rsidRDefault="006B2434" w:rsidP="004D52A7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proofErr w:type="spellStart"/>
            <w:r w:rsidRPr="00BD509E">
              <w:rPr>
                <w:color w:val="000000"/>
                <w:lang w:val="ru-RU" w:eastAsia="fr-FR"/>
              </w:rPr>
              <w:t>Médi</w:t>
            </w:r>
            <w:proofErr w:type="spellEnd"/>
            <w:r w:rsidRPr="00BD509E">
              <w:rPr>
                <w:color w:val="000000"/>
                <w:lang w:val="ru-RU" w:eastAsia="fr-FR"/>
              </w:rPr>
              <w:t xml:space="preserve"> Telecom</w:t>
            </w:r>
            <w:r w:rsidRPr="00BD509E">
              <w:rPr>
                <w:color w:val="000000"/>
                <w:vertAlign w:val="superscript"/>
                <w:lang w:val="ru-RU" w:eastAsia="fr-FR"/>
              </w:rPr>
              <w:t>1</w:t>
            </w:r>
          </w:p>
        </w:tc>
      </w:tr>
      <w:tr w:rsidR="006B2434" w:rsidRPr="00BD509E" w14:paraId="4F91E24C" w14:textId="77777777" w:rsidTr="004D52A7">
        <w:tblPrEx>
          <w:jc w:val="center"/>
        </w:tblPrEx>
        <w:trPr>
          <w:cantSplit/>
          <w:jc w:val="center"/>
        </w:trPr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</w:tcPr>
          <w:p w14:paraId="503E7440" w14:textId="77777777" w:rsidR="006B2434" w:rsidRPr="00BD509E" w:rsidRDefault="006B2434" w:rsidP="006B2434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/>
              </w:rPr>
              <w:t>787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E95B1" w14:textId="77777777" w:rsidR="006B2434" w:rsidRPr="00BD509E" w:rsidRDefault="006B2434" w:rsidP="004D52A7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 w:eastAsia="fr-FR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163FD" w14:textId="77777777" w:rsidR="006B2434" w:rsidRPr="00BD509E" w:rsidRDefault="006B2434" w:rsidP="004D52A7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 w:eastAsia="fr-FR"/>
              </w:rPr>
              <w:t>9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E60E" w14:textId="08045B80" w:rsidR="006B2434" w:rsidRPr="00BD509E" w:rsidRDefault="00BD255E" w:rsidP="004D52A7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r w:rsidRPr="00BD509E">
              <w:rPr>
                <w:color w:val="000000"/>
                <w:lang w:val="ru-RU" w:eastAsia="fr-FR"/>
              </w:rPr>
              <w:t>Услуги подвижной связи</w:t>
            </w:r>
            <w:r w:rsidR="00BD509E">
              <w:rPr>
                <w:color w:val="000000"/>
                <w:lang w:val="ru-RU" w:eastAsia="fr-FR"/>
              </w:rPr>
              <w:t xml:space="preserve"> </w:t>
            </w:r>
            <w:r w:rsidR="006B2434" w:rsidRPr="00BD509E">
              <w:rPr>
                <w:color w:val="000000"/>
                <w:lang w:val="ru-RU" w:eastAsia="fr-FR"/>
              </w:rPr>
              <w:t>2G/3G/4G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9EBE" w14:textId="77777777" w:rsidR="006B2434" w:rsidRPr="00BD509E" w:rsidRDefault="006B2434" w:rsidP="004D52A7">
            <w:pPr>
              <w:spacing w:before="40" w:after="40"/>
              <w:jc w:val="center"/>
              <w:rPr>
                <w:color w:val="000000"/>
                <w:lang w:val="ru-RU" w:eastAsia="fr-FR"/>
              </w:rPr>
            </w:pPr>
            <w:proofErr w:type="spellStart"/>
            <w:r w:rsidRPr="00BD509E">
              <w:rPr>
                <w:color w:val="000000"/>
                <w:lang w:val="ru-RU" w:eastAsia="fr-FR"/>
              </w:rPr>
              <w:t>Médi</w:t>
            </w:r>
            <w:proofErr w:type="spellEnd"/>
            <w:r w:rsidRPr="00BD509E">
              <w:rPr>
                <w:color w:val="000000"/>
                <w:lang w:val="ru-RU" w:eastAsia="fr-FR"/>
              </w:rPr>
              <w:t xml:space="preserve"> Telecom</w:t>
            </w:r>
          </w:p>
        </w:tc>
      </w:tr>
    </w:tbl>
    <w:p w14:paraId="2AA36071" w14:textId="2303FB46" w:rsidR="006B2434" w:rsidRPr="00BD509E" w:rsidRDefault="006B2434" w:rsidP="00ED0347">
      <w:pPr>
        <w:tabs>
          <w:tab w:val="left" w:pos="284"/>
        </w:tabs>
        <w:rPr>
          <w:rFonts w:asciiTheme="minorHAnsi" w:eastAsiaTheme="minorEastAsia" w:hAnsiTheme="minorHAnsi"/>
          <w:lang w:val="ru-RU" w:eastAsia="zh-CN"/>
        </w:rPr>
      </w:pPr>
      <w:r w:rsidRPr="00BD509E">
        <w:rPr>
          <w:rFonts w:asciiTheme="minorHAnsi" w:eastAsiaTheme="minorEastAsia" w:hAnsiTheme="minorHAnsi"/>
          <w:vertAlign w:val="superscript"/>
          <w:lang w:val="ru-RU" w:eastAsia="zh-CN"/>
        </w:rPr>
        <w:t>1</w:t>
      </w:r>
      <w:r w:rsidR="00ED0347" w:rsidRPr="00BD509E">
        <w:rPr>
          <w:rFonts w:asciiTheme="minorHAnsi" w:eastAsiaTheme="minorEastAsia" w:hAnsiTheme="minorHAnsi"/>
          <w:vertAlign w:val="superscript"/>
          <w:lang w:val="ru-RU" w:eastAsia="zh-CN"/>
        </w:rPr>
        <w:t>   </w:t>
      </w:r>
      <w:r w:rsidRPr="00BD509E">
        <w:rPr>
          <w:rFonts w:asciiTheme="minorHAnsi" w:eastAsiaTheme="minorEastAsia" w:hAnsiTheme="minorHAnsi"/>
          <w:lang w:val="ru-RU" w:eastAsia="zh-CN"/>
        </w:rPr>
        <w:t>ORANGE</w:t>
      </w:r>
    </w:p>
    <w:p w14:paraId="58B798EE" w14:textId="102C4B85" w:rsidR="006B2434" w:rsidRPr="00BD509E" w:rsidRDefault="00BD255E" w:rsidP="006B2434">
      <w:pPr>
        <w:rPr>
          <w:rFonts w:asciiTheme="minorHAnsi" w:eastAsiaTheme="minorEastAsia" w:hAnsiTheme="minorHAnsi"/>
          <w:lang w:val="ru-RU" w:eastAsia="zh-CN"/>
        </w:rPr>
      </w:pPr>
      <w:r w:rsidRPr="00BD509E">
        <w:rPr>
          <w:rFonts w:asciiTheme="minorHAnsi" w:eastAsiaTheme="minorEastAsia" w:hAnsiTheme="minorHAnsi"/>
          <w:lang w:val="ru-RU" w:eastAsia="zh-CN"/>
        </w:rPr>
        <w:t>Для контактов</w:t>
      </w:r>
      <w:r w:rsidR="006B2434" w:rsidRPr="00BD509E">
        <w:rPr>
          <w:rFonts w:asciiTheme="minorHAnsi" w:eastAsiaTheme="minorEastAsia" w:hAnsiTheme="minorHAnsi"/>
          <w:lang w:val="ru-RU" w:eastAsia="zh-CN"/>
        </w:rPr>
        <w:t>:</w:t>
      </w:r>
    </w:p>
    <w:p w14:paraId="1672C00D" w14:textId="77777777" w:rsidR="006B2434" w:rsidRPr="00BD509E" w:rsidRDefault="006B2434" w:rsidP="006B2434">
      <w:pPr>
        <w:ind w:left="720"/>
        <w:rPr>
          <w:rFonts w:asciiTheme="minorHAnsi" w:hAnsiTheme="minorHAnsi"/>
          <w:lang w:val="ru-RU"/>
        </w:rPr>
      </w:pPr>
      <w:proofErr w:type="spellStart"/>
      <w:r w:rsidRPr="00BD509E">
        <w:rPr>
          <w:rFonts w:asciiTheme="minorHAnsi" w:hAnsiTheme="minorHAnsi"/>
          <w:lang w:val="ru-RU"/>
        </w:rPr>
        <w:t>Agence</w:t>
      </w:r>
      <w:proofErr w:type="spellEnd"/>
      <w:r w:rsidRPr="00BD509E">
        <w:rPr>
          <w:rFonts w:asciiTheme="minorHAnsi" w:hAnsiTheme="minorHAnsi"/>
          <w:lang w:val="ru-RU"/>
        </w:rPr>
        <w:t xml:space="preserve"> Nationale </w:t>
      </w:r>
      <w:proofErr w:type="spellStart"/>
      <w:r w:rsidRPr="00BD509E">
        <w:rPr>
          <w:rFonts w:asciiTheme="minorHAnsi" w:hAnsiTheme="minorHAnsi"/>
          <w:lang w:val="ru-RU"/>
        </w:rPr>
        <w:t>de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Réglementation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des</w:t>
      </w:r>
      <w:proofErr w:type="spellEnd"/>
      <w:r w:rsidRPr="00BD509E">
        <w:rPr>
          <w:rFonts w:asciiTheme="minorHAnsi" w:hAnsiTheme="minorHAnsi"/>
          <w:lang w:val="ru-RU"/>
        </w:rPr>
        <w:t xml:space="preserve"> </w:t>
      </w:r>
      <w:proofErr w:type="spellStart"/>
      <w:r w:rsidRPr="00BD509E">
        <w:rPr>
          <w:rFonts w:asciiTheme="minorHAnsi" w:hAnsiTheme="minorHAnsi"/>
          <w:lang w:val="ru-RU"/>
        </w:rPr>
        <w:t>Télécommunications</w:t>
      </w:r>
      <w:proofErr w:type="spellEnd"/>
      <w:r w:rsidRPr="00BD509E">
        <w:rPr>
          <w:rFonts w:asciiTheme="minorHAnsi" w:hAnsiTheme="minorHAnsi"/>
          <w:lang w:val="ru-RU"/>
        </w:rPr>
        <w:t xml:space="preserve"> (ANRT)</w:t>
      </w:r>
    </w:p>
    <w:p w14:paraId="4B3E612E" w14:textId="77777777" w:rsidR="006B2434" w:rsidRPr="00BD509E" w:rsidRDefault="006B2434" w:rsidP="006B2434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BD509E">
        <w:rPr>
          <w:rFonts w:asciiTheme="minorHAnsi" w:hAnsiTheme="minorHAnsi"/>
          <w:lang w:val="ru-RU"/>
        </w:rPr>
        <w:t xml:space="preserve">Centre </w:t>
      </w:r>
      <w:proofErr w:type="spellStart"/>
      <w:r w:rsidRPr="00BD509E">
        <w:rPr>
          <w:rFonts w:asciiTheme="minorHAnsi" w:hAnsiTheme="minorHAnsi"/>
          <w:lang w:val="ru-RU"/>
        </w:rPr>
        <w:t>d'affaires</w:t>
      </w:r>
      <w:proofErr w:type="spellEnd"/>
    </w:p>
    <w:p w14:paraId="3322ECDD" w14:textId="77777777" w:rsidR="006B2434" w:rsidRPr="00BD509E" w:rsidRDefault="006B2434" w:rsidP="006B2434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proofErr w:type="spellStart"/>
      <w:r w:rsidRPr="00BD509E">
        <w:rPr>
          <w:rFonts w:asciiTheme="minorHAnsi" w:eastAsiaTheme="minorEastAsia" w:hAnsiTheme="minorHAnsi"/>
          <w:lang w:val="ru-RU" w:eastAsia="zh-CN"/>
        </w:rPr>
        <w:t>Boulevard</w:t>
      </w:r>
      <w:proofErr w:type="spellEnd"/>
      <w:r w:rsidRPr="00BD509E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BD509E">
        <w:rPr>
          <w:rFonts w:asciiTheme="minorHAnsi" w:eastAsiaTheme="minorEastAsia" w:hAnsiTheme="minorHAnsi"/>
          <w:lang w:val="ru-RU" w:eastAsia="zh-CN"/>
        </w:rPr>
        <w:t>Ar-Riad</w:t>
      </w:r>
      <w:proofErr w:type="spellEnd"/>
      <w:r w:rsidRPr="00BD509E">
        <w:rPr>
          <w:rFonts w:asciiTheme="minorHAnsi" w:eastAsiaTheme="minorEastAsia" w:hAnsiTheme="minorHAnsi"/>
          <w:lang w:val="ru-RU" w:eastAsia="zh-CN"/>
        </w:rPr>
        <w:t xml:space="preserve">, </w:t>
      </w:r>
      <w:proofErr w:type="spellStart"/>
      <w:r w:rsidRPr="00BD509E">
        <w:rPr>
          <w:rFonts w:asciiTheme="minorHAnsi" w:eastAsiaTheme="minorEastAsia" w:hAnsiTheme="minorHAnsi"/>
          <w:lang w:val="ru-RU" w:eastAsia="zh-CN"/>
        </w:rPr>
        <w:t>Hay</w:t>
      </w:r>
      <w:proofErr w:type="spellEnd"/>
      <w:r w:rsidRPr="00BD509E">
        <w:rPr>
          <w:rFonts w:asciiTheme="minorHAnsi" w:eastAsiaTheme="minorEastAsia" w:hAnsiTheme="minorHAnsi"/>
          <w:lang w:val="ru-RU" w:eastAsia="zh-CN"/>
        </w:rPr>
        <w:t xml:space="preserve"> </w:t>
      </w:r>
      <w:proofErr w:type="spellStart"/>
      <w:r w:rsidRPr="00BD509E">
        <w:rPr>
          <w:rFonts w:asciiTheme="minorHAnsi" w:eastAsiaTheme="minorEastAsia" w:hAnsiTheme="minorHAnsi"/>
          <w:lang w:val="ru-RU" w:eastAsia="zh-CN"/>
        </w:rPr>
        <w:t>Riad</w:t>
      </w:r>
      <w:proofErr w:type="spellEnd"/>
    </w:p>
    <w:p w14:paraId="5DE5BB3E" w14:textId="77777777" w:rsidR="006B2434" w:rsidRPr="00BD509E" w:rsidRDefault="006B2434" w:rsidP="006B2434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BD509E">
        <w:rPr>
          <w:rFonts w:asciiTheme="minorHAnsi" w:eastAsiaTheme="minorEastAsia" w:hAnsiTheme="minorHAnsi"/>
          <w:lang w:val="ru-RU" w:eastAsia="zh-CN"/>
        </w:rPr>
        <w:t>B.P. 2939</w:t>
      </w:r>
    </w:p>
    <w:p w14:paraId="514D1503" w14:textId="77777777" w:rsidR="006B2434" w:rsidRPr="00BD509E" w:rsidRDefault="006B2434" w:rsidP="006B2434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BD509E">
        <w:rPr>
          <w:rFonts w:asciiTheme="minorHAnsi" w:eastAsiaTheme="minorEastAsia" w:hAnsiTheme="minorHAnsi"/>
          <w:lang w:val="ru-RU" w:eastAsia="zh-CN"/>
        </w:rPr>
        <w:t>RABAT 10100</w:t>
      </w:r>
    </w:p>
    <w:p w14:paraId="152BE59D" w14:textId="77777777" w:rsidR="006B2434" w:rsidRPr="00BD509E" w:rsidRDefault="006B2434" w:rsidP="006B2434">
      <w:pPr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proofErr w:type="spellStart"/>
      <w:r w:rsidRPr="00BD509E">
        <w:rPr>
          <w:rFonts w:asciiTheme="minorHAnsi" w:eastAsiaTheme="minorEastAsia" w:hAnsiTheme="minorHAnsi"/>
          <w:lang w:val="ru-RU" w:eastAsia="zh-CN"/>
        </w:rPr>
        <w:t>Morocco</w:t>
      </w:r>
      <w:proofErr w:type="spellEnd"/>
    </w:p>
    <w:p w14:paraId="5014837D" w14:textId="5D9B06B6" w:rsidR="006B2434" w:rsidRPr="00BD509E" w:rsidRDefault="006B2434" w:rsidP="00ED0347">
      <w:pPr>
        <w:tabs>
          <w:tab w:val="clear" w:pos="1276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BD509E">
        <w:rPr>
          <w:rFonts w:asciiTheme="minorHAnsi" w:eastAsiaTheme="minorEastAsia" w:hAnsiTheme="minorHAnsi"/>
          <w:lang w:val="ru-RU" w:eastAsia="zh-CN"/>
        </w:rPr>
        <w:t>Тел.:</w:t>
      </w:r>
      <w:r w:rsidRPr="00BD509E">
        <w:rPr>
          <w:rFonts w:asciiTheme="minorHAnsi" w:eastAsiaTheme="minorEastAsia" w:hAnsiTheme="minorHAnsi"/>
          <w:lang w:val="ru-RU" w:eastAsia="zh-CN"/>
        </w:rPr>
        <w:tab/>
        <w:t>+212 5 37 71 85 64</w:t>
      </w:r>
    </w:p>
    <w:p w14:paraId="3E0528E1" w14:textId="69E2F012" w:rsidR="006B2434" w:rsidRPr="00BD509E" w:rsidRDefault="006B2434" w:rsidP="00ED0347">
      <w:pPr>
        <w:tabs>
          <w:tab w:val="clear" w:pos="1276"/>
        </w:tabs>
        <w:spacing w:before="0"/>
        <w:ind w:left="720"/>
        <w:rPr>
          <w:rFonts w:asciiTheme="minorHAnsi" w:eastAsiaTheme="minorEastAsia" w:hAnsiTheme="minorHAnsi"/>
          <w:lang w:val="ru-RU" w:eastAsia="zh-CN"/>
        </w:rPr>
      </w:pPr>
      <w:r w:rsidRPr="00BD509E">
        <w:rPr>
          <w:rFonts w:asciiTheme="minorHAnsi" w:eastAsiaTheme="minorEastAsia" w:hAnsiTheme="minorHAnsi"/>
          <w:lang w:val="ru-RU" w:eastAsia="zh-CN"/>
        </w:rPr>
        <w:t>Эл. почта:</w:t>
      </w:r>
      <w:r w:rsidRPr="00BD509E">
        <w:rPr>
          <w:rFonts w:asciiTheme="minorHAnsi" w:eastAsiaTheme="minorEastAsia" w:hAnsiTheme="minorHAnsi"/>
          <w:lang w:val="ru-RU" w:eastAsia="zh-CN"/>
        </w:rPr>
        <w:tab/>
        <w:t xml:space="preserve">numerotation@anrt.ma </w:t>
      </w:r>
    </w:p>
    <w:p w14:paraId="66FE0ABD" w14:textId="38BD89ED" w:rsidR="006B2434" w:rsidRPr="00BD509E" w:rsidRDefault="006B2434" w:rsidP="00ED0347">
      <w:pPr>
        <w:tabs>
          <w:tab w:val="clear" w:pos="1276"/>
        </w:tabs>
        <w:overflowPunct/>
        <w:spacing w:before="0"/>
        <w:ind w:firstLine="720"/>
        <w:textAlignment w:val="auto"/>
        <w:rPr>
          <w:rFonts w:asciiTheme="minorHAnsi" w:eastAsiaTheme="minorEastAsia" w:hAnsiTheme="minorHAnsi"/>
          <w:lang w:val="ru-RU" w:eastAsia="zh-CN"/>
        </w:rPr>
      </w:pPr>
      <w:r w:rsidRPr="00BD509E">
        <w:rPr>
          <w:rFonts w:asciiTheme="minorHAnsi" w:eastAsiaTheme="minorEastAsia" w:hAnsiTheme="minorHAnsi"/>
          <w:lang w:val="ru-RU" w:eastAsia="zh-CN"/>
        </w:rPr>
        <w:t>Веб-адрес:</w:t>
      </w:r>
      <w:r w:rsidRPr="00BD509E">
        <w:rPr>
          <w:rFonts w:asciiTheme="minorHAnsi" w:eastAsiaTheme="minorEastAsia" w:hAnsiTheme="minorHAnsi"/>
          <w:lang w:val="ru-RU" w:eastAsia="zh-CN"/>
        </w:rPr>
        <w:tab/>
        <w:t>www.anrt.ma</w:t>
      </w:r>
    </w:p>
    <w:p w14:paraId="7B2EFFB9" w14:textId="19457EE9" w:rsidR="006B2434" w:rsidRPr="00BD509E" w:rsidRDefault="00BD255E" w:rsidP="006B2434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BD509E">
        <w:rPr>
          <w:rFonts w:cs="Arial"/>
          <w:b/>
          <w:lang w:val="ru-RU"/>
        </w:rPr>
        <w:t>Мьянма</w:t>
      </w:r>
      <w:r w:rsidR="006B2434" w:rsidRPr="00BD509E">
        <w:rPr>
          <w:rFonts w:cs="Arial"/>
          <w:b/>
          <w:lang w:val="ru-RU"/>
        </w:rPr>
        <w:t xml:space="preserve"> (</w:t>
      </w:r>
      <w:r w:rsidRPr="00BD509E">
        <w:rPr>
          <w:rFonts w:cs="Arial"/>
          <w:b/>
          <w:lang w:val="ru-RU"/>
        </w:rPr>
        <w:t>код страны</w:t>
      </w:r>
      <w:r w:rsidR="006B2434" w:rsidRPr="00BD509E">
        <w:rPr>
          <w:rFonts w:cs="Arial"/>
          <w:b/>
          <w:lang w:val="ru-RU"/>
        </w:rPr>
        <w:t xml:space="preserve"> +95)</w:t>
      </w:r>
    </w:p>
    <w:p w14:paraId="55155358" w14:textId="623A096B" w:rsidR="006B2434" w:rsidRPr="00BD509E" w:rsidRDefault="00BD255E" w:rsidP="006B2434">
      <w:pPr>
        <w:rPr>
          <w:lang w:val="ru-RU"/>
        </w:rPr>
      </w:pPr>
      <w:r w:rsidRPr="00BD509E">
        <w:rPr>
          <w:lang w:val="ru-RU"/>
        </w:rPr>
        <w:t>Сообщение от</w:t>
      </w:r>
      <w:r w:rsidR="006B2434" w:rsidRPr="00BD509E">
        <w:rPr>
          <w:lang w:val="ru-RU"/>
        </w:rPr>
        <w:t xml:space="preserve"> 26.III.2025:</w:t>
      </w:r>
    </w:p>
    <w:p w14:paraId="2E2B299E" w14:textId="3EC3874C" w:rsidR="006B2434" w:rsidRPr="00BD509E" w:rsidRDefault="00BD255E" w:rsidP="006B2434">
      <w:pPr>
        <w:rPr>
          <w:rFonts w:cs="Arial"/>
          <w:lang w:val="ru-RU"/>
        </w:rPr>
      </w:pPr>
      <w:r w:rsidRPr="00BD509E">
        <w:rPr>
          <w:rFonts w:cs="Arial"/>
          <w:lang w:val="ru-RU"/>
        </w:rPr>
        <w:t xml:space="preserve">Министерство транспорта и связи, Нейпьидо, объявляет об </w:t>
      </w:r>
      <w:r w:rsidRPr="00BD509E">
        <w:rPr>
          <w:rFonts w:cs="Arial"/>
          <w:u w:val="single"/>
          <w:lang w:val="ru-RU"/>
        </w:rPr>
        <w:t>отзыве</w:t>
      </w:r>
      <w:r w:rsidRPr="00BD509E">
        <w:rPr>
          <w:rFonts w:cs="Arial"/>
          <w:lang w:val="ru-RU"/>
        </w:rPr>
        <w:t xml:space="preserve"> из национального плана нумерации Мьянмы следующей схемы нумерации автоматической телефонной станции.</w:t>
      </w:r>
    </w:p>
    <w:p w14:paraId="48E85349" w14:textId="50D72E3A" w:rsidR="006B2434" w:rsidRPr="00BD509E" w:rsidRDefault="00BD255E" w:rsidP="00ED0347">
      <w:pPr>
        <w:keepNext/>
        <w:tabs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rPr>
          <w:rFonts w:cs="Calibri"/>
          <w:b/>
          <w:bCs/>
          <w:u w:val="single"/>
          <w:lang w:val="ru-RU"/>
        </w:rPr>
      </w:pPr>
      <w:r w:rsidRPr="00BD509E">
        <w:rPr>
          <w:rFonts w:cs="Calibri"/>
          <w:b/>
          <w:bCs/>
          <w:u w:val="single"/>
          <w:lang w:val="ru-RU"/>
        </w:rPr>
        <w:t>Нумерация, выделенная АТС (географическая)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7"/>
        <w:gridCol w:w="616"/>
        <w:gridCol w:w="1426"/>
        <w:gridCol w:w="983"/>
        <w:gridCol w:w="1614"/>
        <w:gridCol w:w="1740"/>
        <w:gridCol w:w="1658"/>
        <w:gridCol w:w="1099"/>
      </w:tblGrid>
      <w:tr w:rsidR="006B2434" w:rsidRPr="00457D97" w14:paraId="4422CFD0" w14:textId="77777777" w:rsidTr="00DF2346">
        <w:trPr>
          <w:cantSplit/>
          <w:trHeight w:val="780"/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42E" w14:textId="41380953" w:rsidR="006B2434" w:rsidRPr="00457D97" w:rsidRDefault="00BD255E" w:rsidP="002F05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D46" w14:textId="4A68CB3A" w:rsidR="006B2434" w:rsidRPr="00457D97" w:rsidRDefault="00BD255E" w:rsidP="002F05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119F" w14:textId="010DBB5A" w:rsidR="006B2434" w:rsidRPr="00457D97" w:rsidRDefault="00BD255E" w:rsidP="002F05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EDA1" w14:textId="712AD022" w:rsidR="006B2434" w:rsidRPr="00457D97" w:rsidRDefault="00BD255E" w:rsidP="002F05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6C4" w14:textId="1A79FA55" w:rsidR="006B2434" w:rsidRPr="00457D97" w:rsidRDefault="00BD255E" w:rsidP="002F05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F204" w14:textId="38412D74" w:rsidR="006B2434" w:rsidRPr="00457D97" w:rsidRDefault="00BD255E" w:rsidP="002F05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Держатель ресурса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8641D" w14:textId="0CB20EB2" w:rsidR="006B2434" w:rsidRPr="00457D97" w:rsidRDefault="00BD255E" w:rsidP="002F05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Дата распределения номера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56C27" w14:textId="046BACBA" w:rsidR="006B2434" w:rsidRPr="00457D97" w:rsidRDefault="00BD255E" w:rsidP="002F05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Дата отзыва номера</w:t>
            </w:r>
          </w:p>
        </w:tc>
      </w:tr>
      <w:tr w:rsidR="006B2434" w:rsidRPr="00457D97" w14:paraId="6B10D80F" w14:textId="77777777" w:rsidTr="00DF2346">
        <w:trPr>
          <w:cantSplit/>
          <w:trHeight w:val="62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2885" w14:textId="77777777" w:rsidR="006B2434" w:rsidRPr="00457D97" w:rsidRDefault="006B2434" w:rsidP="00457D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3482" w14:textId="77777777" w:rsidR="006B2434" w:rsidRPr="00457D97" w:rsidRDefault="006B2434" w:rsidP="00457D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12FEE" w14:textId="77777777" w:rsidR="006B2434" w:rsidRPr="00457D97" w:rsidRDefault="006B2434" w:rsidP="00457D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425 </w:t>
            </w:r>
            <w:proofErr w:type="spellStart"/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62A0" w14:textId="77777777" w:rsidR="006B2434" w:rsidRPr="00457D97" w:rsidRDefault="006B2434" w:rsidP="00457D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>Yangon</w:t>
            </w:r>
            <w:proofErr w:type="spellEnd"/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C718F" w14:textId="77777777" w:rsidR="006B2434" w:rsidRPr="00457D97" w:rsidRDefault="006B2434" w:rsidP="00457D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D6832" w14:textId="77777777" w:rsidR="006B2434" w:rsidRPr="00457D97" w:rsidRDefault="006B2434" w:rsidP="00457D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>Campana</w:t>
            </w:r>
            <w:proofErr w:type="spellEnd"/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>Mythic</w:t>
            </w:r>
            <w:proofErr w:type="spellEnd"/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>Co.,Ltd</w:t>
            </w:r>
            <w:proofErr w:type="spellEnd"/>
            <w:proofErr w:type="gramEnd"/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3198F" w14:textId="77777777" w:rsidR="006B2434" w:rsidRPr="00457D97" w:rsidRDefault="006B2434" w:rsidP="00457D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>7.7.2020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86328" w14:textId="77777777" w:rsidR="006B2434" w:rsidRPr="00457D97" w:rsidRDefault="006B2434" w:rsidP="00457D9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457D97">
              <w:rPr>
                <w:rFonts w:cs="Calibri"/>
                <w:color w:val="000000"/>
                <w:sz w:val="18"/>
                <w:szCs w:val="18"/>
                <w:lang w:val="ru-RU"/>
              </w:rPr>
              <w:t>22.3.2025</w:t>
            </w:r>
          </w:p>
        </w:tc>
      </w:tr>
    </w:tbl>
    <w:p w14:paraId="003DB230" w14:textId="64C16296" w:rsidR="006B2434" w:rsidRPr="00BD509E" w:rsidRDefault="00BD255E" w:rsidP="006B2434">
      <w:pPr>
        <w:rPr>
          <w:rFonts w:cs="Arial"/>
          <w:lang w:val="ru-RU"/>
        </w:rPr>
      </w:pPr>
      <w:r w:rsidRPr="00BD509E">
        <w:rPr>
          <w:rFonts w:cs="Arial"/>
          <w:lang w:val="ru-RU"/>
        </w:rPr>
        <w:t>Для контактов</w:t>
      </w:r>
      <w:r w:rsidR="006B2434" w:rsidRPr="00BD509E">
        <w:rPr>
          <w:rFonts w:cs="Arial"/>
          <w:lang w:val="ru-RU"/>
        </w:rPr>
        <w:t>:</w:t>
      </w:r>
    </w:p>
    <w:p w14:paraId="59E97CEE" w14:textId="77777777" w:rsidR="006B2434" w:rsidRPr="00BD509E" w:rsidRDefault="006B2434" w:rsidP="006B2434">
      <w:pPr>
        <w:spacing w:before="0"/>
        <w:ind w:left="720"/>
        <w:rPr>
          <w:rFonts w:cs="Arial"/>
          <w:lang w:val="ru-RU"/>
        </w:rPr>
      </w:pPr>
      <w:proofErr w:type="spellStart"/>
      <w:r w:rsidRPr="00BD509E">
        <w:rPr>
          <w:rFonts w:cs="Arial"/>
          <w:lang w:val="ru-RU"/>
        </w:rPr>
        <w:t>Ministry</w:t>
      </w:r>
      <w:proofErr w:type="spellEnd"/>
      <w:r w:rsidRPr="00BD509E">
        <w:rPr>
          <w:rFonts w:cs="Arial"/>
          <w:lang w:val="ru-RU"/>
        </w:rPr>
        <w:t xml:space="preserve"> </w:t>
      </w:r>
      <w:proofErr w:type="spellStart"/>
      <w:r w:rsidRPr="00BD509E">
        <w:rPr>
          <w:rFonts w:cs="Arial"/>
          <w:lang w:val="ru-RU"/>
        </w:rPr>
        <w:t>of</w:t>
      </w:r>
      <w:proofErr w:type="spellEnd"/>
      <w:r w:rsidRPr="00BD509E">
        <w:rPr>
          <w:rFonts w:cs="Arial"/>
          <w:lang w:val="ru-RU"/>
        </w:rPr>
        <w:t xml:space="preserve"> Transport </w:t>
      </w:r>
      <w:proofErr w:type="spellStart"/>
      <w:r w:rsidRPr="00BD509E">
        <w:rPr>
          <w:rFonts w:cs="Arial"/>
          <w:lang w:val="ru-RU"/>
        </w:rPr>
        <w:t>and</w:t>
      </w:r>
      <w:proofErr w:type="spellEnd"/>
      <w:r w:rsidRPr="00BD509E">
        <w:rPr>
          <w:rFonts w:cs="Arial"/>
          <w:lang w:val="ru-RU"/>
        </w:rPr>
        <w:t xml:space="preserve"> Communications</w:t>
      </w:r>
    </w:p>
    <w:p w14:paraId="6D6A97B8" w14:textId="77777777" w:rsidR="006B2434" w:rsidRPr="00BD509E" w:rsidRDefault="006B2434" w:rsidP="006B2434">
      <w:pPr>
        <w:spacing w:before="0"/>
        <w:ind w:left="720"/>
        <w:rPr>
          <w:rFonts w:cs="Arial"/>
          <w:lang w:val="ru-RU"/>
        </w:rPr>
      </w:pPr>
      <w:proofErr w:type="spellStart"/>
      <w:r w:rsidRPr="00BD509E">
        <w:rPr>
          <w:rFonts w:cs="Arial"/>
          <w:lang w:val="ru-RU"/>
        </w:rPr>
        <w:t>Posts</w:t>
      </w:r>
      <w:proofErr w:type="spellEnd"/>
      <w:r w:rsidRPr="00BD509E">
        <w:rPr>
          <w:rFonts w:cs="Arial"/>
          <w:lang w:val="ru-RU"/>
        </w:rPr>
        <w:t xml:space="preserve"> </w:t>
      </w:r>
      <w:proofErr w:type="spellStart"/>
      <w:r w:rsidRPr="00BD509E">
        <w:rPr>
          <w:rFonts w:cs="Arial"/>
          <w:lang w:val="ru-RU"/>
        </w:rPr>
        <w:t>and</w:t>
      </w:r>
      <w:proofErr w:type="spellEnd"/>
      <w:r w:rsidRPr="00BD509E">
        <w:rPr>
          <w:rFonts w:cs="Arial"/>
          <w:lang w:val="ru-RU"/>
        </w:rPr>
        <w:t xml:space="preserve"> Telecommunications Department (PTD)</w:t>
      </w:r>
    </w:p>
    <w:p w14:paraId="2D4B4D3B" w14:textId="77777777" w:rsidR="006B2434" w:rsidRPr="00BD509E" w:rsidRDefault="006B2434" w:rsidP="006B2434">
      <w:pPr>
        <w:spacing w:before="0"/>
        <w:ind w:left="720"/>
        <w:rPr>
          <w:rFonts w:cs="Arial"/>
          <w:lang w:val="ru-RU"/>
        </w:rPr>
      </w:pPr>
      <w:r w:rsidRPr="00BD509E">
        <w:rPr>
          <w:rFonts w:cs="Arial"/>
          <w:lang w:val="ru-RU"/>
        </w:rPr>
        <w:t>Building No. 2,</w:t>
      </w:r>
    </w:p>
    <w:p w14:paraId="3CDE8CC0" w14:textId="77777777" w:rsidR="006B2434" w:rsidRPr="00BD509E" w:rsidRDefault="006B2434" w:rsidP="006B2434">
      <w:pPr>
        <w:spacing w:before="0"/>
        <w:ind w:left="720"/>
        <w:rPr>
          <w:rFonts w:cs="Arial"/>
          <w:lang w:val="ru-RU"/>
        </w:rPr>
      </w:pPr>
      <w:r w:rsidRPr="00BD509E">
        <w:rPr>
          <w:rFonts w:cs="Arial"/>
          <w:lang w:val="ru-RU"/>
        </w:rPr>
        <w:t xml:space="preserve">NAY PYI TAW </w:t>
      </w:r>
    </w:p>
    <w:p w14:paraId="40CA840E" w14:textId="77777777" w:rsidR="006B2434" w:rsidRPr="00BD509E" w:rsidRDefault="006B2434" w:rsidP="006B2434">
      <w:pPr>
        <w:spacing w:before="0"/>
        <w:ind w:left="720"/>
        <w:rPr>
          <w:rFonts w:cs="Arial"/>
          <w:lang w:val="ru-RU"/>
        </w:rPr>
      </w:pPr>
      <w:proofErr w:type="spellStart"/>
      <w:r w:rsidRPr="00BD509E">
        <w:rPr>
          <w:rFonts w:cs="Arial"/>
          <w:lang w:val="ru-RU"/>
        </w:rPr>
        <w:t>Myanmar</w:t>
      </w:r>
      <w:proofErr w:type="spellEnd"/>
    </w:p>
    <w:p w14:paraId="3438F2EA" w14:textId="7449512F" w:rsidR="006B2434" w:rsidRPr="00BD509E" w:rsidRDefault="006B2434" w:rsidP="00704C97">
      <w:pPr>
        <w:tabs>
          <w:tab w:val="clear" w:pos="1276"/>
        </w:tabs>
        <w:overflowPunct/>
        <w:spacing w:before="0"/>
        <w:ind w:firstLine="720"/>
        <w:textAlignment w:val="auto"/>
        <w:rPr>
          <w:rFonts w:cs="Arial"/>
          <w:lang w:val="ru-RU"/>
        </w:rPr>
      </w:pPr>
      <w:r w:rsidRPr="00BD509E">
        <w:rPr>
          <w:rFonts w:cs="Arial"/>
          <w:lang w:val="ru-RU"/>
        </w:rPr>
        <w:t>Тел.:</w:t>
      </w:r>
      <w:r w:rsidRPr="00BD509E">
        <w:rPr>
          <w:rFonts w:cs="Arial"/>
          <w:lang w:val="ru-RU"/>
        </w:rPr>
        <w:tab/>
        <w:t xml:space="preserve">+95 </w:t>
      </w:r>
      <w:r w:rsidRPr="00BD509E">
        <w:rPr>
          <w:rFonts w:asciiTheme="minorHAnsi" w:eastAsiaTheme="minorEastAsia" w:hAnsiTheme="minorHAnsi"/>
          <w:lang w:val="ru-RU" w:eastAsia="zh-CN"/>
        </w:rPr>
        <w:t>67</w:t>
      </w:r>
      <w:r w:rsidRPr="00BD509E">
        <w:rPr>
          <w:rFonts w:cs="Arial"/>
          <w:lang w:val="ru-RU"/>
        </w:rPr>
        <w:t xml:space="preserve"> 3407 225</w:t>
      </w:r>
    </w:p>
    <w:p w14:paraId="07CBCF15" w14:textId="428673A9" w:rsidR="006B2434" w:rsidRPr="00BD509E" w:rsidRDefault="006B2434" w:rsidP="00704C97">
      <w:pPr>
        <w:tabs>
          <w:tab w:val="clear" w:pos="1276"/>
        </w:tabs>
        <w:overflowPunct/>
        <w:spacing w:before="0"/>
        <w:ind w:firstLine="720"/>
        <w:textAlignment w:val="auto"/>
        <w:rPr>
          <w:rFonts w:cs="Arial"/>
          <w:lang w:val="ru-RU"/>
        </w:rPr>
      </w:pPr>
      <w:r w:rsidRPr="00BD509E">
        <w:rPr>
          <w:rFonts w:cs="Arial"/>
          <w:lang w:val="ru-RU"/>
        </w:rPr>
        <w:t xml:space="preserve">Факс: </w:t>
      </w:r>
      <w:r w:rsidRPr="00BD509E">
        <w:rPr>
          <w:rFonts w:cs="Arial"/>
          <w:lang w:val="ru-RU"/>
        </w:rPr>
        <w:tab/>
        <w:t xml:space="preserve">+95 </w:t>
      </w:r>
      <w:r w:rsidRPr="00BD509E">
        <w:rPr>
          <w:rFonts w:asciiTheme="minorHAnsi" w:eastAsiaTheme="minorEastAsia" w:hAnsiTheme="minorHAnsi"/>
          <w:lang w:val="ru-RU" w:eastAsia="zh-CN"/>
        </w:rPr>
        <w:t>67</w:t>
      </w:r>
      <w:r w:rsidRPr="00BD509E">
        <w:rPr>
          <w:rFonts w:cs="Arial"/>
          <w:lang w:val="ru-RU"/>
        </w:rPr>
        <w:t xml:space="preserve"> 3407 216</w:t>
      </w:r>
    </w:p>
    <w:p w14:paraId="50BC06AC" w14:textId="2DCE7C4D" w:rsidR="006B2434" w:rsidRPr="00BD509E" w:rsidRDefault="006B2434" w:rsidP="00704C97">
      <w:pPr>
        <w:tabs>
          <w:tab w:val="clear" w:pos="1276"/>
        </w:tabs>
        <w:overflowPunct/>
        <w:spacing w:before="0"/>
        <w:ind w:firstLine="720"/>
        <w:textAlignment w:val="auto"/>
        <w:rPr>
          <w:rFonts w:cs="Arial"/>
          <w:lang w:val="ru-RU"/>
        </w:rPr>
      </w:pPr>
      <w:r w:rsidRPr="00BD509E">
        <w:rPr>
          <w:rFonts w:cs="Arial"/>
          <w:lang w:val="ru-RU"/>
        </w:rPr>
        <w:t xml:space="preserve">Эл. почта: </w:t>
      </w:r>
      <w:r w:rsidRPr="00BD509E">
        <w:rPr>
          <w:rFonts w:cs="Arial"/>
          <w:lang w:val="ru-RU"/>
        </w:rPr>
        <w:tab/>
      </w:r>
      <w:hyperlink r:id="rId16" w:history="1">
        <w:r w:rsidRPr="00BD509E">
          <w:rPr>
            <w:rFonts w:cs="Arial"/>
            <w:lang w:val="ru-RU"/>
          </w:rPr>
          <w:t>dg@ptd.gov.mm</w:t>
        </w:r>
      </w:hyperlink>
      <w:r w:rsidRPr="00BD509E">
        <w:rPr>
          <w:rFonts w:cs="Arial"/>
          <w:lang w:val="ru-RU"/>
        </w:rPr>
        <w:br w:type="page"/>
      </w:r>
    </w:p>
    <w:p w14:paraId="6314BDE9" w14:textId="77777777" w:rsidR="00A14696" w:rsidRPr="00BD509E" w:rsidRDefault="00A14696" w:rsidP="00A14696">
      <w:pPr>
        <w:keepNext/>
        <w:keepLines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BD509E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2DC68C5B" w14:textId="501585E2" w:rsidR="00A14696" w:rsidRPr="00BD509E" w:rsidRDefault="006B2434" w:rsidP="00A14696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 w:rsidRPr="00BD509E">
        <w:rPr>
          <w:rFonts w:cs="Arial"/>
          <w:b/>
          <w:bCs/>
          <w:szCs w:val="24"/>
          <w:lang w:val="ru-RU"/>
        </w:rPr>
        <w:t>Австрия</w:t>
      </w:r>
    </w:p>
    <w:p w14:paraId="35034A70" w14:textId="04A37BE5" w:rsidR="00A14696" w:rsidRPr="00BD509E" w:rsidRDefault="00A14696" w:rsidP="00A14696">
      <w:pPr>
        <w:spacing w:before="40" w:after="120"/>
        <w:rPr>
          <w:rFonts w:cs="Arial"/>
          <w:lang w:val="ru-RU"/>
        </w:rPr>
      </w:pPr>
      <w:r w:rsidRPr="00BD509E">
        <w:rPr>
          <w:rFonts w:cs="Arial"/>
          <w:lang w:val="ru-RU"/>
        </w:rPr>
        <w:t>Сообщение от 1</w:t>
      </w:r>
      <w:r w:rsidRPr="00BD509E">
        <w:rPr>
          <w:szCs w:val="18"/>
          <w:lang w:val="ru-RU"/>
        </w:rPr>
        <w:t>3.</w:t>
      </w:r>
      <w:r w:rsidR="006B2434" w:rsidRPr="00BD509E">
        <w:rPr>
          <w:szCs w:val="18"/>
          <w:lang w:val="ru-RU"/>
        </w:rPr>
        <w:t>III</w:t>
      </w:r>
      <w:r w:rsidRPr="00BD509E">
        <w:rPr>
          <w:szCs w:val="18"/>
          <w:lang w:val="ru-RU"/>
        </w:rPr>
        <w:t>.2025</w:t>
      </w:r>
      <w:r w:rsidRPr="00BD509E">
        <w:rPr>
          <w:rFonts w:cs="Arial"/>
          <w:lang w:val="ru-RU"/>
        </w:rPr>
        <w:t>:</w:t>
      </w:r>
    </w:p>
    <w:p w14:paraId="5A4B7A2F" w14:textId="354D80D6" w:rsidR="00A14696" w:rsidRPr="00BD509E" w:rsidRDefault="006B2434" w:rsidP="00A14696">
      <w:pPr>
        <w:rPr>
          <w:lang w:val="ru-RU"/>
        </w:rPr>
      </w:pPr>
      <w:r w:rsidRPr="00BD509E">
        <w:rPr>
          <w:lang w:val="ru-RU"/>
        </w:rPr>
        <w:t xml:space="preserve">По случаю проведения мероприятия "5-й Европейский </w:t>
      </w:r>
      <w:proofErr w:type="spellStart"/>
      <w:r w:rsidRPr="00BD509E">
        <w:rPr>
          <w:lang w:val="ru-RU"/>
        </w:rPr>
        <w:t>хакатон</w:t>
      </w:r>
      <w:proofErr w:type="spellEnd"/>
      <w:r w:rsidRPr="00BD509E">
        <w:rPr>
          <w:lang w:val="ru-RU"/>
        </w:rPr>
        <w:t xml:space="preserve"> по робототехнике: </w:t>
      </w:r>
      <w:proofErr w:type="spellStart"/>
      <w:r w:rsidRPr="00BD509E">
        <w:rPr>
          <w:lang w:val="ru-RU"/>
        </w:rPr>
        <w:t>EnRich</w:t>
      </w:r>
      <w:proofErr w:type="spellEnd"/>
      <w:r w:rsidRPr="00BD509E">
        <w:rPr>
          <w:lang w:val="ru-RU"/>
        </w:rPr>
        <w:t xml:space="preserve"> 2025 (АЭС</w:t>
      </w:r>
      <w:r w:rsidR="00704C97" w:rsidRPr="00BD509E">
        <w:rPr>
          <w:lang w:val="ru-RU"/>
        </w:rPr>
        <w:t> </w:t>
      </w:r>
      <w:proofErr w:type="spellStart"/>
      <w:r w:rsidRPr="00BD509E">
        <w:rPr>
          <w:lang w:val="ru-RU"/>
        </w:rPr>
        <w:t>Цвентендорф</w:t>
      </w:r>
      <w:proofErr w:type="spellEnd"/>
      <w:r w:rsidRPr="00BD509E">
        <w:rPr>
          <w:lang w:val="ru-RU"/>
        </w:rPr>
        <w:t xml:space="preserve">)" администрация Австрии разрешает австрийской любительской станции использовать специальный позывной </w:t>
      </w:r>
      <w:r w:rsidRPr="00BD509E">
        <w:rPr>
          <w:b/>
          <w:bCs/>
          <w:lang w:val="ru-RU"/>
        </w:rPr>
        <w:t>OE25ROBOT</w:t>
      </w:r>
      <w:r w:rsidRPr="00BD509E">
        <w:rPr>
          <w:lang w:val="ru-RU"/>
        </w:rPr>
        <w:t xml:space="preserve"> с 1 мая по 15 июля 2025 года.</w:t>
      </w:r>
    </w:p>
    <w:p w14:paraId="529F06B0" w14:textId="7F99BBB8" w:rsidR="00704C97" w:rsidRPr="00BD509E" w:rsidRDefault="00704C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BD509E">
        <w:rPr>
          <w:lang w:val="ru-RU"/>
        </w:rPr>
        <w:br w:type="page"/>
      </w:r>
    </w:p>
    <w:p w14:paraId="0C9EF1CC" w14:textId="77777777" w:rsidR="00D5349A" w:rsidRPr="00BD509E" w:rsidRDefault="00D5349A" w:rsidP="00A3436C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BD509E">
        <w:rPr>
          <w:rFonts w:asciiTheme="minorHAnsi" w:hAnsiTheme="minorHAnsi" w:cs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BD509E" w:rsidRDefault="00D5349A" w:rsidP="00A3436C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68" w:name="_Toc248829287"/>
      <w:bookmarkStart w:id="69" w:name="_Toc251059440"/>
      <w:r w:rsidRPr="00BD509E">
        <w:rPr>
          <w:rFonts w:asciiTheme="minorHAnsi" w:hAnsiTheme="minorHAnsi" w:cstheme="minorHAnsi"/>
          <w:lang w:val="ru-RU"/>
        </w:rPr>
        <w:t xml:space="preserve">См. URL: </w:t>
      </w:r>
      <w:r w:rsidR="008715BD" w:rsidRPr="00BD509E">
        <w:rPr>
          <w:rFonts w:asciiTheme="minorHAnsi" w:hAnsiTheme="minorHAnsi" w:cstheme="minorHAnsi"/>
          <w:lang w:val="ru-RU"/>
        </w:rPr>
        <w:t>www.itu.int/pub/T-SP-SR.1-2012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00"/>
        <w:gridCol w:w="1828"/>
        <w:gridCol w:w="1865"/>
        <w:gridCol w:w="2740"/>
      </w:tblGrid>
      <w:tr w:rsidR="00D5349A" w:rsidRPr="00BD509E" w14:paraId="79EEB411" w14:textId="77777777" w:rsidTr="00DF2346">
        <w:tc>
          <w:tcPr>
            <w:tcW w:w="1661" w:type="pct"/>
          </w:tcPr>
          <w:p w14:paraId="765E6FD3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BD509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949" w:type="pct"/>
          </w:tcPr>
          <w:p w14:paraId="1FF4E74B" w14:textId="77777777" w:rsidR="00D5349A" w:rsidRPr="00BD509E" w:rsidRDefault="00D5349A" w:rsidP="00A3436C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968" w:type="pct"/>
            <w:tcBorders>
              <w:left w:val="nil"/>
            </w:tcBorders>
          </w:tcPr>
          <w:p w14:paraId="1159E29E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40578DFB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D509E" w14:paraId="78452F3F" w14:textId="77777777" w:rsidTr="00DF2346">
        <w:tc>
          <w:tcPr>
            <w:tcW w:w="1661" w:type="pct"/>
          </w:tcPr>
          <w:p w14:paraId="557EE0DE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949" w:type="pct"/>
          </w:tcPr>
          <w:p w14:paraId="7F8585AD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968" w:type="pct"/>
            <w:tcBorders>
              <w:left w:val="nil"/>
            </w:tcBorders>
          </w:tcPr>
          <w:p w14:paraId="406646AB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2EB1DBAC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D509E" w14:paraId="7C79C623" w14:textId="77777777" w:rsidTr="00DF2346">
        <w:tc>
          <w:tcPr>
            <w:tcW w:w="1661" w:type="pct"/>
          </w:tcPr>
          <w:p w14:paraId="113274F5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949" w:type="pct"/>
          </w:tcPr>
          <w:p w14:paraId="57BD923A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968" w:type="pct"/>
            <w:tcBorders>
              <w:left w:val="nil"/>
            </w:tcBorders>
          </w:tcPr>
          <w:p w14:paraId="1E9F8FE4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6A5FE8FB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BD509E" w14:paraId="3FAD70E1" w14:textId="77777777" w:rsidTr="00DF2346">
        <w:tc>
          <w:tcPr>
            <w:tcW w:w="1661" w:type="pct"/>
          </w:tcPr>
          <w:p w14:paraId="66B32E90" w14:textId="77777777" w:rsidR="00BD26BB" w:rsidRPr="00BD509E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949" w:type="pct"/>
          </w:tcPr>
          <w:p w14:paraId="030E4247" w14:textId="77777777" w:rsidR="00BD26BB" w:rsidRPr="00BD509E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968" w:type="pct"/>
            <w:tcBorders>
              <w:left w:val="nil"/>
            </w:tcBorders>
          </w:tcPr>
          <w:p w14:paraId="551149DA" w14:textId="77777777" w:rsidR="00BD26BB" w:rsidRPr="00BD509E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134B028C" w14:textId="77777777" w:rsidR="00BD26BB" w:rsidRPr="00BD509E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D509E" w14:paraId="15CBC9B8" w14:textId="77777777" w:rsidTr="00DF2346">
        <w:tc>
          <w:tcPr>
            <w:tcW w:w="1661" w:type="pct"/>
          </w:tcPr>
          <w:p w14:paraId="7BD02E2B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949" w:type="pct"/>
          </w:tcPr>
          <w:p w14:paraId="7C881DEE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968" w:type="pct"/>
            <w:tcBorders>
              <w:left w:val="nil"/>
            </w:tcBorders>
          </w:tcPr>
          <w:p w14:paraId="0CF12C79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1B43DEEC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D509E" w14:paraId="3CE1A7C2" w14:textId="77777777" w:rsidTr="00DF2346">
        <w:tc>
          <w:tcPr>
            <w:tcW w:w="1661" w:type="pct"/>
          </w:tcPr>
          <w:p w14:paraId="46066458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949" w:type="pct"/>
          </w:tcPr>
          <w:p w14:paraId="7E446F43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968" w:type="pct"/>
            <w:tcBorders>
              <w:left w:val="nil"/>
            </w:tcBorders>
          </w:tcPr>
          <w:p w14:paraId="226D61BE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594B6800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D509E" w14:paraId="5BC952A8" w14:textId="77777777" w:rsidTr="00DF2346">
        <w:tc>
          <w:tcPr>
            <w:tcW w:w="1661" w:type="pct"/>
          </w:tcPr>
          <w:p w14:paraId="37ED9C90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949" w:type="pct"/>
          </w:tcPr>
          <w:p w14:paraId="319C070C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968" w:type="pct"/>
            <w:tcBorders>
              <w:left w:val="nil"/>
            </w:tcBorders>
          </w:tcPr>
          <w:p w14:paraId="49C71CD1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76A9665F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D509E" w14:paraId="69F1EFBE" w14:textId="77777777" w:rsidTr="00DF2346">
        <w:tc>
          <w:tcPr>
            <w:tcW w:w="1661" w:type="pct"/>
          </w:tcPr>
          <w:p w14:paraId="5574D285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949" w:type="pct"/>
          </w:tcPr>
          <w:p w14:paraId="7DBD09D6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968" w:type="pct"/>
            <w:tcBorders>
              <w:left w:val="nil"/>
            </w:tcBorders>
          </w:tcPr>
          <w:p w14:paraId="582F488F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28FF6C7E" w14:textId="77777777" w:rsidR="00D5349A" w:rsidRPr="00BD509E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BD509E" w14:paraId="1DB1D864" w14:textId="77777777" w:rsidTr="00DF2346">
        <w:tc>
          <w:tcPr>
            <w:tcW w:w="1661" w:type="pct"/>
          </w:tcPr>
          <w:p w14:paraId="0187414A" w14:textId="77777777" w:rsidR="00DD2718" w:rsidRPr="00BD509E" w:rsidRDefault="00DD2718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949" w:type="pct"/>
          </w:tcPr>
          <w:p w14:paraId="3CE071A0" w14:textId="77777777" w:rsidR="00DD2718" w:rsidRPr="00BD509E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968" w:type="pct"/>
            <w:tcBorders>
              <w:left w:val="nil"/>
            </w:tcBorders>
          </w:tcPr>
          <w:p w14:paraId="0973D462" w14:textId="77777777" w:rsidR="00DD2718" w:rsidRPr="00BD509E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3BA75698" w14:textId="77777777" w:rsidR="00DD2718" w:rsidRPr="00BD509E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BD509E" w14:paraId="177990A1" w14:textId="77777777" w:rsidTr="00DF2346">
        <w:tc>
          <w:tcPr>
            <w:tcW w:w="1661" w:type="pct"/>
          </w:tcPr>
          <w:p w14:paraId="5985119F" w14:textId="75522BDF" w:rsidR="00A3436C" w:rsidRPr="00BD509E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949" w:type="pct"/>
          </w:tcPr>
          <w:p w14:paraId="6101E085" w14:textId="2EF3F140" w:rsidR="00A3436C" w:rsidRPr="00BD509E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</w:t>
            </w:r>
            <w:r w:rsidR="00DE5D80"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968" w:type="pct"/>
            <w:tcBorders>
              <w:left w:val="nil"/>
            </w:tcBorders>
          </w:tcPr>
          <w:p w14:paraId="200F2D67" w14:textId="77777777" w:rsidR="00A3436C" w:rsidRPr="00BD509E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014D8F28" w14:textId="77777777" w:rsidR="00A3436C" w:rsidRPr="00BD509E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BD509E" w14:paraId="7D760FE0" w14:textId="77777777" w:rsidTr="00DF2346">
        <w:tc>
          <w:tcPr>
            <w:tcW w:w="1661" w:type="pct"/>
          </w:tcPr>
          <w:p w14:paraId="27B32F12" w14:textId="5DA9E8CA" w:rsidR="00A3436C" w:rsidRPr="00BD509E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949" w:type="pct"/>
          </w:tcPr>
          <w:p w14:paraId="202182E9" w14:textId="65F4B596" w:rsidR="00A3436C" w:rsidRPr="00BD509E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</w:t>
            </w:r>
            <w:r w:rsidR="00DE5D80"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BD509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968" w:type="pct"/>
            <w:tcBorders>
              <w:left w:val="nil"/>
            </w:tcBorders>
          </w:tcPr>
          <w:p w14:paraId="40A7E60F" w14:textId="77777777" w:rsidR="00A3436C" w:rsidRPr="00BD509E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423" w:type="pct"/>
          </w:tcPr>
          <w:p w14:paraId="043196E2" w14:textId="77777777" w:rsidR="00A3436C" w:rsidRPr="00BD509E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BD509E" w:rsidRDefault="00D5349A" w:rsidP="00A3436C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70" w:name="_Toc253407167"/>
      <w:bookmarkStart w:id="71" w:name="_Toc259783162"/>
      <w:bookmarkStart w:id="72" w:name="_Toc262631833"/>
      <w:bookmarkStart w:id="73" w:name="_Toc265056512"/>
      <w:bookmarkStart w:id="74" w:name="_Toc266181259"/>
      <w:bookmarkStart w:id="75" w:name="_Toc268774044"/>
      <w:bookmarkStart w:id="76" w:name="_Toc271700513"/>
      <w:bookmarkStart w:id="77" w:name="_Toc273023374"/>
      <w:bookmarkStart w:id="78" w:name="_Toc274223848"/>
      <w:bookmarkStart w:id="79" w:name="_Toc276717184"/>
      <w:bookmarkStart w:id="80" w:name="_Toc279669170"/>
      <w:bookmarkStart w:id="81" w:name="_Toc280349226"/>
      <w:bookmarkStart w:id="82" w:name="_Toc282526058"/>
      <w:bookmarkStart w:id="83" w:name="_Toc283737224"/>
      <w:bookmarkStart w:id="84" w:name="_Toc286218735"/>
      <w:bookmarkStart w:id="85" w:name="_Toc288660300"/>
      <w:bookmarkStart w:id="86" w:name="_Toc291005409"/>
      <w:bookmarkStart w:id="87" w:name="_Toc292704993"/>
      <w:bookmarkStart w:id="88" w:name="_Toc295387918"/>
      <w:bookmarkStart w:id="89" w:name="_Toc296675488"/>
      <w:bookmarkStart w:id="90" w:name="_Toc297804739"/>
      <w:bookmarkStart w:id="91" w:name="_Toc301945313"/>
      <w:bookmarkStart w:id="92" w:name="_Toc303344268"/>
      <w:bookmarkStart w:id="93" w:name="_Toc304892186"/>
      <w:bookmarkStart w:id="94" w:name="_Toc308530351"/>
      <w:bookmarkStart w:id="95" w:name="_Toc311103663"/>
      <w:bookmarkStart w:id="96" w:name="_Toc313973328"/>
      <w:bookmarkStart w:id="97" w:name="_Toc316479984"/>
      <w:bookmarkStart w:id="98" w:name="_Toc318965022"/>
      <w:bookmarkStart w:id="99" w:name="_Toc320536978"/>
      <w:bookmarkStart w:id="100" w:name="_Toc323035741"/>
      <w:bookmarkStart w:id="101" w:name="_Toc323904394"/>
      <w:bookmarkStart w:id="102" w:name="_Toc332272672"/>
      <w:bookmarkStart w:id="103" w:name="_Toc334776207"/>
      <w:bookmarkStart w:id="104" w:name="_Toc335901526"/>
      <w:bookmarkStart w:id="105" w:name="_Toc337110352"/>
      <w:bookmarkStart w:id="106" w:name="_Toc338779393"/>
      <w:bookmarkStart w:id="107" w:name="_Toc340225540"/>
      <w:bookmarkStart w:id="108" w:name="_Toc341451238"/>
      <w:bookmarkStart w:id="109" w:name="_Toc342912869"/>
      <w:bookmarkStart w:id="110" w:name="_Toc343262689"/>
      <w:bookmarkStart w:id="111" w:name="_Toc345579844"/>
      <w:bookmarkStart w:id="112" w:name="_Toc346885966"/>
      <w:bookmarkStart w:id="113" w:name="_Toc347929611"/>
      <w:bookmarkStart w:id="114" w:name="_Toc349288272"/>
      <w:bookmarkStart w:id="115" w:name="_Toc350415590"/>
      <w:bookmarkStart w:id="116" w:name="_Toc351549911"/>
      <w:bookmarkStart w:id="117" w:name="_Toc352940516"/>
      <w:bookmarkStart w:id="118" w:name="_Toc354053853"/>
      <w:bookmarkStart w:id="119" w:name="_Toc355708879"/>
      <w:r w:rsidRPr="00BD509E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BD509E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BD509E">
        <w:rPr>
          <w:rFonts w:asciiTheme="minorHAnsi" w:hAnsiTheme="minorHAnsi" w:cstheme="minorHAnsi"/>
          <w:szCs w:val="26"/>
          <w:lang w:val="ru-RU"/>
        </w:rPr>
        <w:t>Пересм</w:t>
      </w:r>
      <w:proofErr w:type="spellEnd"/>
      <w:r w:rsidRPr="00BD509E">
        <w:rPr>
          <w:rFonts w:asciiTheme="minorHAnsi" w:hAnsiTheme="minorHAnsi" w:cstheme="minorHAnsi"/>
          <w:szCs w:val="26"/>
          <w:lang w:val="ru-RU"/>
        </w:rPr>
        <w:t>. ПК-06))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58E0F262" w14:textId="41649919" w:rsidR="00D5349A" w:rsidRPr="00BD509E" w:rsidRDefault="00D5349A" w:rsidP="00A3436C">
      <w:pPr>
        <w:jc w:val="center"/>
        <w:rPr>
          <w:rFonts w:asciiTheme="minorHAnsi" w:hAnsiTheme="minorHAnsi" w:cstheme="minorHAnsi"/>
          <w:lang w:val="ru-RU"/>
        </w:rPr>
      </w:pPr>
      <w:r w:rsidRPr="00BD509E">
        <w:rPr>
          <w:rFonts w:asciiTheme="minorHAnsi" w:hAnsiTheme="minorHAnsi" w:cstheme="minorHAnsi"/>
          <w:lang w:val="ru-RU"/>
        </w:rPr>
        <w:t xml:space="preserve">См. URL: </w:t>
      </w:r>
      <w:r w:rsidR="00A71FE8" w:rsidRPr="00BD509E">
        <w:rPr>
          <w:rFonts w:asciiTheme="minorHAnsi" w:hAnsiTheme="minorHAnsi" w:cstheme="minorHAnsi"/>
          <w:lang w:val="ru-RU"/>
        </w:rPr>
        <w:t>www.itu.int/pub/T-SP-PP.RES.21-2011/</w:t>
      </w:r>
    </w:p>
    <w:p w14:paraId="2E3E0495" w14:textId="365313F2" w:rsidR="00A71FE8" w:rsidRPr="00BD509E" w:rsidRDefault="00A71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  <w:r w:rsidRPr="00BD509E">
        <w:rPr>
          <w:rFonts w:asciiTheme="minorHAnsi" w:hAnsiTheme="minorHAnsi" w:cstheme="minorHAnsi"/>
          <w:lang w:val="ru-RU"/>
        </w:rPr>
        <w:br w:type="page"/>
      </w:r>
    </w:p>
    <w:p w14:paraId="45AB877D" w14:textId="77777777" w:rsidR="00A71FE8" w:rsidRPr="00BD509E" w:rsidRDefault="00A71FE8" w:rsidP="0095694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BD509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6079B36E" w14:textId="77777777" w:rsidR="00A71FE8" w:rsidRPr="00BD509E" w:rsidRDefault="00A71FE8" w:rsidP="0095694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D509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A71FE8" w:rsidRPr="00BD509E" w14:paraId="3FE7D609" w14:textId="77777777" w:rsidTr="002C33D9">
        <w:trPr>
          <w:jc w:val="center"/>
        </w:trPr>
        <w:tc>
          <w:tcPr>
            <w:tcW w:w="590" w:type="dxa"/>
          </w:tcPr>
          <w:p w14:paraId="37E567D1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6CC8321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1ECF90C3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BF1416A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1167384E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A71FE8" w:rsidRPr="00BD509E" w14:paraId="4B7C159E" w14:textId="77777777" w:rsidTr="002C33D9">
        <w:trPr>
          <w:jc w:val="center"/>
        </w:trPr>
        <w:tc>
          <w:tcPr>
            <w:tcW w:w="590" w:type="dxa"/>
          </w:tcPr>
          <w:p w14:paraId="3C0AFEF9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0CE458EC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F340DA2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FBC6A8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28010DD3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A71FE8" w:rsidRPr="00BD509E" w14:paraId="290BBE30" w14:textId="77777777" w:rsidTr="002C33D9">
        <w:trPr>
          <w:jc w:val="center"/>
        </w:trPr>
        <w:tc>
          <w:tcPr>
            <w:tcW w:w="590" w:type="dxa"/>
          </w:tcPr>
          <w:p w14:paraId="7256308D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F918F79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3E3A17B5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5AC533E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4F025F38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A71FE8" w:rsidRPr="00BD509E" w14:paraId="511C0FCE" w14:textId="77777777" w:rsidTr="002C33D9">
        <w:trPr>
          <w:jc w:val="center"/>
        </w:trPr>
        <w:tc>
          <w:tcPr>
            <w:tcW w:w="590" w:type="dxa"/>
          </w:tcPr>
          <w:p w14:paraId="428BFEEB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FBF6227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3C253168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9E5484E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6C13DD42" w14:textId="77777777" w:rsidR="00A71FE8" w:rsidRPr="00BD509E" w:rsidRDefault="00A71FE8" w:rsidP="002C33D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C974227" w14:textId="77777777" w:rsidR="00A71FE8" w:rsidRPr="00BD509E" w:rsidRDefault="00A71FE8" w:rsidP="00DC4318">
      <w:pPr>
        <w:pStyle w:val="Heading20"/>
        <w:keepLines/>
        <w:spacing w:before="360"/>
        <w:rPr>
          <w:szCs w:val="26"/>
          <w:highlight w:val="yellow"/>
          <w:lang w:val="ru-RU"/>
        </w:rPr>
      </w:pPr>
      <w:r w:rsidRPr="00BD509E">
        <w:rPr>
          <w:szCs w:val="26"/>
          <w:lang w:val="ru-RU"/>
        </w:rPr>
        <w:t xml:space="preserve">Список станций международного радиоконтроля </w:t>
      </w:r>
      <w:r w:rsidRPr="00BD509E">
        <w:rPr>
          <w:szCs w:val="26"/>
          <w:lang w:val="ru-RU"/>
        </w:rPr>
        <w:br/>
        <w:t xml:space="preserve">(Список VIII) </w:t>
      </w:r>
      <w:r w:rsidRPr="00BD509E">
        <w:rPr>
          <w:szCs w:val="26"/>
          <w:lang w:val="ru-RU"/>
        </w:rPr>
        <w:br/>
        <w:t>Издание 2022 года</w:t>
      </w:r>
    </w:p>
    <w:p w14:paraId="11D1B6BA" w14:textId="77777777" w:rsidR="00A71FE8" w:rsidRPr="00BD509E" w:rsidRDefault="00A71FE8" w:rsidP="00333C1C">
      <w:pPr>
        <w:widowControl w:val="0"/>
        <w:tabs>
          <w:tab w:val="left" w:pos="90"/>
        </w:tabs>
        <w:spacing w:before="240"/>
        <w:jc w:val="center"/>
        <w:rPr>
          <w:rFonts w:asciiTheme="minorHAnsi" w:hAnsiTheme="minorHAnsi" w:cstheme="minorHAnsi"/>
          <w:lang w:val="ru-RU"/>
        </w:rPr>
      </w:pPr>
      <w:r w:rsidRPr="00BD509E">
        <w:rPr>
          <w:rFonts w:asciiTheme="minorHAnsi" w:hAnsiTheme="minorHAnsi" w:cstheme="minorHAnsi"/>
          <w:lang w:val="ru-RU"/>
        </w:rPr>
        <w:t>(Поправка № 3)</w:t>
      </w:r>
    </w:p>
    <w:p w14:paraId="355BA7E8" w14:textId="5DCC2015" w:rsidR="00A71FE8" w:rsidRPr="00BD509E" w:rsidRDefault="00382C85" w:rsidP="00333C1C">
      <w:pPr>
        <w:pStyle w:val="Normalaftertitle"/>
        <w:spacing w:before="240"/>
        <w:jc w:val="center"/>
        <w:rPr>
          <w:b/>
          <w:bCs/>
          <w:lang w:val="ru-RU"/>
        </w:rPr>
      </w:pPr>
      <w:r w:rsidRPr="00BD509E">
        <w:rPr>
          <w:b/>
          <w:bCs/>
          <w:lang w:val="ru-RU"/>
        </w:rPr>
        <w:t>ЧАСТЬ</w:t>
      </w:r>
      <w:r w:rsidR="00A71FE8" w:rsidRPr="00BD509E">
        <w:rPr>
          <w:b/>
          <w:bCs/>
          <w:lang w:val="ru-RU"/>
        </w:rPr>
        <w:t xml:space="preserve"> I</w:t>
      </w:r>
    </w:p>
    <w:p w14:paraId="18453AD0" w14:textId="77777777" w:rsidR="00A71FE8" w:rsidRPr="00BD509E" w:rsidRDefault="00A71FE8" w:rsidP="00333C1C">
      <w:pPr>
        <w:pStyle w:val="Normalaftertitle"/>
        <w:spacing w:before="60"/>
        <w:jc w:val="center"/>
        <w:rPr>
          <w:b/>
          <w:bCs/>
          <w:lang w:val="ru-RU"/>
        </w:rPr>
      </w:pPr>
      <w:r w:rsidRPr="00BD509E">
        <w:rPr>
          <w:b/>
          <w:bCs/>
          <w:lang w:val="ru-RU"/>
        </w:rPr>
        <w:t>СТАНЦИИ В НАЗЕМНЫХ СЛУЖБАХ РАДИОСВЯЗИ</w:t>
      </w:r>
    </w:p>
    <w:p w14:paraId="32EDF4A3" w14:textId="77777777" w:rsidR="00A71FE8" w:rsidRPr="00BD509E" w:rsidRDefault="00A71FE8" w:rsidP="00333C1C">
      <w:pPr>
        <w:pStyle w:val="Normalaftertitle"/>
        <w:spacing w:before="240"/>
        <w:rPr>
          <w:rFonts w:asciiTheme="minorHAnsi" w:hAnsiTheme="minorHAnsi" w:cstheme="minorHAnsi"/>
          <w:b/>
          <w:bCs/>
          <w:lang w:val="ru-RU"/>
        </w:rPr>
      </w:pPr>
      <w:bookmarkStart w:id="120" w:name="_Hlk125351519"/>
      <w:r w:rsidRPr="00BD509E">
        <w:rPr>
          <w:rFonts w:asciiTheme="minorHAnsi" w:hAnsiTheme="minorHAnsi" w:cstheme="minorHAnsi"/>
          <w:b/>
          <w:bCs/>
          <w:lang w:val="ru-RU"/>
        </w:rPr>
        <w:t>E – Испания</w:t>
      </w:r>
    </w:p>
    <w:p w14:paraId="6DCED818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bookmarkStart w:id="121" w:name="_Hlk189126300"/>
      <w:r w:rsidRPr="00BD509E">
        <w:rPr>
          <w:b/>
          <w:lang w:val="ru-RU"/>
        </w:rPr>
        <w:t>MOD</w:t>
      </w:r>
      <w:r w:rsidRPr="00BD509E">
        <w:rPr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>(Централизующее учреждение)</w:t>
      </w:r>
      <w:bookmarkEnd w:id="1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976"/>
        <w:gridCol w:w="1210"/>
      </w:tblGrid>
      <w:tr w:rsidR="00A71FE8" w:rsidRPr="00BD509E" w14:paraId="424A09D7" w14:textId="77777777" w:rsidTr="007F34D2">
        <w:tc>
          <w:tcPr>
            <w:tcW w:w="2830" w:type="dxa"/>
            <w:vAlign w:val="center"/>
          </w:tcPr>
          <w:p w14:paraId="33450A7A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Централизующее учреждение</w:t>
            </w:r>
          </w:p>
        </w:tc>
        <w:tc>
          <w:tcPr>
            <w:tcW w:w="2127" w:type="dxa"/>
            <w:vAlign w:val="center"/>
          </w:tcPr>
          <w:p w14:paraId="7AAFCA9A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2976" w:type="dxa"/>
            <w:vAlign w:val="center"/>
          </w:tcPr>
          <w:p w14:paraId="44FC5F72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  <w:tc>
          <w:tcPr>
            <w:tcW w:w="1122" w:type="dxa"/>
            <w:vAlign w:val="center"/>
          </w:tcPr>
          <w:p w14:paraId="20E668AA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3C8DECD3" w14:textId="77777777" w:rsidTr="007F34D2">
        <w:tc>
          <w:tcPr>
            <w:tcW w:w="2830" w:type="dxa"/>
            <w:vAlign w:val="center"/>
          </w:tcPr>
          <w:p w14:paraId="2D684CE8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Subdirección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General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de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Inspección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de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las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Telecomunicaciones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e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Infraestructuras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Digitales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Secretaria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General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de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Telecomunicaciones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y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Ordenación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de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los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Servicios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de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Comunicación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Audiovisual</w:t>
            </w:r>
            <w:proofErr w:type="spellEnd"/>
          </w:p>
        </w:tc>
        <w:tc>
          <w:tcPr>
            <w:tcW w:w="2127" w:type="dxa"/>
            <w:vAlign w:val="center"/>
          </w:tcPr>
          <w:p w14:paraId="155B24EB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jc w:val="left"/>
              <w:rPr>
                <w:rFonts w:cs="Calibri"/>
                <w:sz w:val="18"/>
                <w:szCs w:val="18"/>
                <w:lang w:val="ru-RU" w:eastAsia="en-GB"/>
              </w:rPr>
            </w:pPr>
            <w:r w:rsidRPr="00BD509E">
              <w:rPr>
                <w:rFonts w:cs="Calibri"/>
                <w:sz w:val="18"/>
                <w:szCs w:val="18"/>
                <w:lang w:val="ru-RU"/>
              </w:rPr>
              <w:t>C/</w:t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Poeta</w:t>
            </w:r>
            <w:proofErr w:type="spellEnd"/>
            <w:r w:rsidRPr="00BD509E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Joan</w:t>
            </w:r>
            <w:proofErr w:type="spellEnd"/>
            <w:r w:rsidRPr="00BD509E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Maragall</w:t>
            </w:r>
            <w:proofErr w:type="spellEnd"/>
            <w:r w:rsidRPr="00BD509E">
              <w:rPr>
                <w:rFonts w:cs="Calibri"/>
                <w:sz w:val="18"/>
                <w:szCs w:val="18"/>
                <w:lang w:val="ru-RU"/>
              </w:rPr>
              <w:t xml:space="preserve"> 41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Planta</w:t>
            </w:r>
            <w:proofErr w:type="spellEnd"/>
            <w:r w:rsidRPr="00BD509E">
              <w:rPr>
                <w:rFonts w:cs="Calibri"/>
                <w:sz w:val="18"/>
                <w:szCs w:val="18"/>
                <w:lang w:val="ru-RU"/>
              </w:rPr>
              <w:t xml:space="preserve"> 9.ª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br/>
              <w:t xml:space="preserve">28071 </w:t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Madrid</w:t>
            </w:r>
            <w:proofErr w:type="spellEnd"/>
            <w:r w:rsidRPr="00BD509E">
              <w:rPr>
                <w:rFonts w:cs="Calibr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Spain</w:t>
            </w:r>
            <w:proofErr w:type="spellEnd"/>
          </w:p>
        </w:tc>
        <w:tc>
          <w:tcPr>
            <w:tcW w:w="2976" w:type="dxa"/>
            <w:vAlign w:val="center"/>
          </w:tcPr>
          <w:p w14:paraId="64A40D88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jc w:val="left"/>
              <w:rPr>
                <w:rFonts w:cs="Calibri"/>
                <w:sz w:val="18"/>
                <w:szCs w:val="18"/>
                <w:lang w:val="ru-RU" w:eastAsia="en-GB"/>
              </w:rPr>
            </w:pPr>
            <w:r w:rsidRPr="00BD509E">
              <w:rPr>
                <w:rFonts w:cs="Calibr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tab/>
              <w:t>+34 91 3462605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br/>
              <w:t xml:space="preserve">Факс: 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tab/>
              <w:t>+34 91 3461567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tab/>
              <w:t>cter@economia.gob.es</w:t>
            </w:r>
          </w:p>
        </w:tc>
        <w:tc>
          <w:tcPr>
            <w:tcW w:w="1122" w:type="dxa"/>
          </w:tcPr>
          <w:p w14:paraId="04A80329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2BC32595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bookmarkStart w:id="122" w:name="_Hlk189126453"/>
      <w:r w:rsidRPr="00BD509E">
        <w:rPr>
          <w:rFonts w:asciiTheme="minorHAnsi" w:hAnsiTheme="minorHAnsi" w:cstheme="minorHAnsi"/>
          <w:b/>
          <w:lang w:val="ru-RU"/>
        </w:rPr>
        <w:t xml:space="preserve">P </w:t>
      </w:r>
      <w:r w:rsidRPr="00BD509E">
        <w:rPr>
          <w:rFonts w:asciiTheme="minorHAnsi" w:hAnsiTheme="minorHAnsi" w:cstheme="minorHAnsi"/>
          <w:bCs/>
          <w:lang w:val="ru-RU"/>
        </w:rPr>
        <w:t>1</w:t>
      </w:r>
      <w:r w:rsidRPr="00BD509E">
        <w:rPr>
          <w:rFonts w:asciiTheme="minorHAnsi" w:hAnsiTheme="minorHAnsi" w:cstheme="minorHAnsi"/>
          <w:b/>
          <w:bCs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>MOD</w:t>
      </w:r>
      <w:r w:rsidRPr="00BD509E">
        <w:rPr>
          <w:rFonts w:asciiTheme="minorHAnsi" w:hAnsiTheme="minorHAnsi" w:cstheme="minorHAnsi"/>
          <w:b/>
          <w:lang w:val="ru-RU"/>
        </w:rPr>
        <w:tab/>
        <w:t>в алфавитном порядке</w:t>
      </w:r>
    </w:p>
    <w:p w14:paraId="7885912E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El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Casar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544"/>
      </w:tblGrid>
      <w:tr w:rsidR="00A71FE8" w:rsidRPr="00BD509E" w14:paraId="7C52E70D" w14:textId="77777777" w:rsidTr="00C90500">
        <w:tc>
          <w:tcPr>
            <w:tcW w:w="2689" w:type="dxa"/>
          </w:tcPr>
          <w:p w14:paraId="371F7990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bookmarkStart w:id="123" w:name="_Hlk189126506"/>
            <w:bookmarkEnd w:id="122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2976" w:type="dxa"/>
          </w:tcPr>
          <w:p w14:paraId="4D8759DC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544" w:type="dxa"/>
          </w:tcPr>
          <w:p w14:paraId="5C8F30E0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37D153E7" w14:textId="77777777" w:rsidTr="00C90500">
        <w:tc>
          <w:tcPr>
            <w:tcW w:w="2689" w:type="dxa"/>
            <w:vAlign w:val="center"/>
          </w:tcPr>
          <w:p w14:paraId="1376CA39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jc w:val="left"/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El </w:t>
            </w:r>
            <w:proofErr w:type="spellStart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>Casar</w:t>
            </w:r>
            <w:proofErr w:type="spellEnd"/>
            <w:r w:rsidRPr="00BD509E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2976" w:type="dxa"/>
            <w:vAlign w:val="center"/>
          </w:tcPr>
          <w:p w14:paraId="4F38A0C8" w14:textId="77777777" w:rsidR="00A71FE8" w:rsidRPr="00BD509E" w:rsidRDefault="00A71FE8" w:rsidP="007E7A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40"/>
              <w:jc w:val="left"/>
              <w:rPr>
                <w:rFonts w:eastAsia="SimSun" w:cs="Calibri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Cno</w:t>
            </w:r>
            <w:proofErr w:type="spellEnd"/>
            <w:r w:rsidRPr="00BD509E">
              <w:rPr>
                <w:rFonts w:cs="Calibri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Ribatejada</w:t>
            </w:r>
            <w:proofErr w:type="spellEnd"/>
            <w:r w:rsidRPr="00BD509E">
              <w:rPr>
                <w:rFonts w:cs="Calibri"/>
                <w:sz w:val="18"/>
                <w:szCs w:val="18"/>
                <w:lang w:val="ru-RU"/>
              </w:rPr>
              <w:t>, s/n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br/>
              <w:t xml:space="preserve">19170 El </w:t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Casar</w:t>
            </w:r>
            <w:proofErr w:type="spellEnd"/>
            <w:r w:rsidRPr="00BD509E">
              <w:rPr>
                <w:rFonts w:cs="Calibri"/>
                <w:sz w:val="18"/>
                <w:szCs w:val="18"/>
                <w:lang w:val="ru-RU"/>
              </w:rPr>
              <w:br/>
              <w:t>(</w:t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Guadalajara</w:t>
            </w:r>
            <w:proofErr w:type="spellEnd"/>
            <w:r w:rsidRPr="00BD509E">
              <w:rPr>
                <w:rFonts w:cs="Calibri"/>
                <w:sz w:val="18"/>
                <w:szCs w:val="18"/>
                <w:lang w:val="ru-RU"/>
              </w:rPr>
              <w:t>)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cs="Calibri"/>
                <w:sz w:val="18"/>
                <w:szCs w:val="18"/>
                <w:lang w:val="ru-RU"/>
              </w:rPr>
              <w:t>Spain</w:t>
            </w:r>
            <w:proofErr w:type="spellEnd"/>
          </w:p>
        </w:tc>
        <w:tc>
          <w:tcPr>
            <w:tcW w:w="3544" w:type="dxa"/>
            <w:vAlign w:val="center"/>
          </w:tcPr>
          <w:p w14:paraId="4A7CFBB6" w14:textId="77777777" w:rsidR="00A71FE8" w:rsidRPr="00BD509E" w:rsidRDefault="00A71FE8" w:rsidP="00DC43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10"/>
              <w:jc w:val="left"/>
              <w:rPr>
                <w:rFonts w:eastAsia="SimSun" w:cs="Calibri"/>
                <w:b/>
                <w:bCs/>
                <w:sz w:val="18"/>
                <w:szCs w:val="18"/>
                <w:lang w:val="ru-RU" w:eastAsia="zh-CN"/>
              </w:rPr>
            </w:pPr>
            <w:r w:rsidRPr="00BD509E">
              <w:rPr>
                <w:rFonts w:cs="Calibri"/>
                <w:sz w:val="18"/>
                <w:szCs w:val="18"/>
                <w:lang w:val="ru-RU"/>
              </w:rPr>
              <w:t xml:space="preserve">Тел.: 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tab/>
              <w:t>+34 91 3462553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tab/>
              <w:t xml:space="preserve"> +34 91 3462617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br/>
              <w:t xml:space="preserve">Эл. почта: 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tab/>
              <w:t>SPascual@economia.gob.es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cs="Calibri"/>
                <w:sz w:val="18"/>
                <w:szCs w:val="18"/>
                <w:lang w:val="ru-RU"/>
              </w:rPr>
              <w:tab/>
              <w:t>zaida.sierra@economia.gob.es</w:t>
            </w:r>
          </w:p>
        </w:tc>
      </w:tr>
    </w:tbl>
    <w:p w14:paraId="748C9623" w14:textId="77777777" w:rsidR="00A71FE8" w:rsidRPr="00BD509E" w:rsidRDefault="00A71FE8" w:rsidP="007E7A79">
      <w:pPr>
        <w:spacing w:before="0"/>
        <w:rPr>
          <w:sz w:val="10"/>
          <w:szCs w:val="1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195"/>
        <w:gridCol w:w="1843"/>
        <w:gridCol w:w="1417"/>
        <w:gridCol w:w="2268"/>
      </w:tblGrid>
      <w:tr w:rsidR="00A71FE8" w:rsidRPr="00BD509E" w14:paraId="1DA78EAC" w14:textId="77777777" w:rsidTr="00C90500">
        <w:tc>
          <w:tcPr>
            <w:tcW w:w="1486" w:type="dxa"/>
            <w:vAlign w:val="center"/>
          </w:tcPr>
          <w:p w14:paraId="5068B905" w14:textId="77777777" w:rsidR="00A71FE8" w:rsidRPr="00BD509E" w:rsidRDefault="00A71FE8" w:rsidP="00DC4318">
            <w:pPr>
              <w:spacing w:before="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2195" w:type="dxa"/>
            <w:vAlign w:val="center"/>
          </w:tcPr>
          <w:p w14:paraId="5C8EDBD7" w14:textId="77777777" w:rsidR="00A71FE8" w:rsidRPr="00BD509E" w:rsidRDefault="00A71FE8" w:rsidP="00DC4318">
            <w:pPr>
              <w:spacing w:before="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843" w:type="dxa"/>
            <w:vAlign w:val="center"/>
          </w:tcPr>
          <w:p w14:paraId="6F94BDF0" w14:textId="77777777" w:rsidR="00A71FE8" w:rsidRPr="00BD509E" w:rsidRDefault="00A71FE8" w:rsidP="00DC4318">
            <w:pPr>
              <w:spacing w:before="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417" w:type="dxa"/>
            <w:vAlign w:val="center"/>
          </w:tcPr>
          <w:p w14:paraId="3847A38A" w14:textId="77777777" w:rsidR="00A71FE8" w:rsidRPr="00BD509E" w:rsidRDefault="00A71FE8" w:rsidP="00DC4318">
            <w:pPr>
              <w:spacing w:before="0"/>
              <w:ind w:left="-57" w:right="-57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268" w:type="dxa"/>
            <w:vAlign w:val="center"/>
          </w:tcPr>
          <w:p w14:paraId="2F59A8A5" w14:textId="77777777" w:rsidR="00A71FE8" w:rsidRPr="00BD509E" w:rsidRDefault="00A71FE8" w:rsidP="00DC4318">
            <w:pPr>
              <w:spacing w:before="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6B7C63BF" w14:textId="77777777" w:rsidTr="002C0470">
        <w:tc>
          <w:tcPr>
            <w:tcW w:w="1486" w:type="dxa"/>
            <w:vAlign w:val="center"/>
          </w:tcPr>
          <w:p w14:paraId="40190FF6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40°41'40"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003°25'00" з. д.</w:t>
            </w:r>
          </w:p>
        </w:tc>
        <w:tc>
          <w:tcPr>
            <w:tcW w:w="2195" w:type="dxa"/>
            <w:vAlign w:val="center"/>
          </w:tcPr>
          <w:p w14:paraId="1C86220B" w14:textId="77777777" w:rsidR="00A71FE8" w:rsidRPr="00BD509E" w:rsidRDefault="00A71FE8" w:rsidP="00DC4318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843" w:type="dxa"/>
            <w:vAlign w:val="center"/>
          </w:tcPr>
          <w:p w14:paraId="60D4B305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417" w:type="dxa"/>
            <w:vAlign w:val="center"/>
          </w:tcPr>
          <w:p w14:paraId="5AE4BB67" w14:textId="77777777" w:rsidR="00A71FE8" w:rsidRPr="00BD509E" w:rsidRDefault="00A71FE8" w:rsidP="002C0470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268" w:type="dxa"/>
            <w:vAlign w:val="center"/>
          </w:tcPr>
          <w:p w14:paraId="13F65089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Схема частоты с синхронизацией по GPS.</w:t>
            </w:r>
          </w:p>
        </w:tc>
      </w:tr>
      <w:tr w:rsidR="00A71FE8" w:rsidRPr="00BD509E" w14:paraId="31F6DB47" w14:textId="77777777" w:rsidTr="002C0470">
        <w:tc>
          <w:tcPr>
            <w:tcW w:w="1486" w:type="dxa"/>
            <w:vAlign w:val="center"/>
          </w:tcPr>
          <w:p w14:paraId="1E0B7745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40°41'40"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003°25'00" з. д.</w:t>
            </w:r>
          </w:p>
        </w:tc>
        <w:tc>
          <w:tcPr>
            <w:tcW w:w="2195" w:type="dxa"/>
            <w:vAlign w:val="center"/>
          </w:tcPr>
          <w:p w14:paraId="38EB66A9" w14:textId="77777777" w:rsidR="00A71FE8" w:rsidRPr="00BD509E" w:rsidRDefault="00A71FE8" w:rsidP="00DC4318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843" w:type="dxa"/>
            <w:vAlign w:val="center"/>
          </w:tcPr>
          <w:p w14:paraId="39CE3E02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417" w:type="dxa"/>
            <w:vAlign w:val="center"/>
          </w:tcPr>
          <w:p w14:paraId="382D99AF" w14:textId="77777777" w:rsidR="00A71FE8" w:rsidRPr="00BD509E" w:rsidRDefault="00A71FE8" w:rsidP="002C0470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268" w:type="dxa"/>
            <w:vAlign w:val="center"/>
          </w:tcPr>
          <w:p w14:paraId="486DA8F0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71FE8" w:rsidRPr="00BD509E" w14:paraId="5E556E90" w14:textId="77777777" w:rsidTr="002C0470">
        <w:tc>
          <w:tcPr>
            <w:tcW w:w="1486" w:type="dxa"/>
            <w:vAlign w:val="center"/>
          </w:tcPr>
          <w:p w14:paraId="6646EF55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40°41'40"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003°25'00" з. д.</w:t>
            </w:r>
          </w:p>
        </w:tc>
        <w:tc>
          <w:tcPr>
            <w:tcW w:w="2195" w:type="dxa"/>
            <w:vAlign w:val="center"/>
          </w:tcPr>
          <w:p w14:paraId="4A588717" w14:textId="77777777" w:rsidR="00A71FE8" w:rsidRPr="00BD509E" w:rsidRDefault="00A71FE8" w:rsidP="00DC4318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843" w:type="dxa"/>
            <w:vAlign w:val="center"/>
          </w:tcPr>
          <w:p w14:paraId="414356D2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417" w:type="dxa"/>
            <w:vAlign w:val="center"/>
          </w:tcPr>
          <w:p w14:paraId="4F668B7B" w14:textId="77777777" w:rsidR="00A71FE8" w:rsidRPr="00BD509E" w:rsidRDefault="00A71FE8" w:rsidP="002C0470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268" w:type="dxa"/>
            <w:vAlign w:val="center"/>
          </w:tcPr>
          <w:p w14:paraId="2C01DBAE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Кольцевая система из девяти двойных квадратных элементов. Интерферометрическая система.</w:t>
            </w:r>
          </w:p>
        </w:tc>
      </w:tr>
      <w:tr w:rsidR="00A71FE8" w:rsidRPr="00BD509E" w14:paraId="1B237996" w14:textId="77777777" w:rsidTr="002C0470">
        <w:tc>
          <w:tcPr>
            <w:tcW w:w="1486" w:type="dxa"/>
            <w:vAlign w:val="center"/>
          </w:tcPr>
          <w:p w14:paraId="0E7F67AD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40°41'40"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003°25'00" з. д.</w:t>
            </w:r>
          </w:p>
        </w:tc>
        <w:tc>
          <w:tcPr>
            <w:tcW w:w="2195" w:type="dxa"/>
            <w:vAlign w:val="center"/>
          </w:tcPr>
          <w:p w14:paraId="48B917C3" w14:textId="77777777" w:rsidR="00A71FE8" w:rsidRPr="00BD509E" w:rsidRDefault="00A71FE8" w:rsidP="00DC4318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843" w:type="dxa"/>
            <w:vAlign w:val="center"/>
          </w:tcPr>
          <w:p w14:paraId="7FD16B5A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417" w:type="dxa"/>
            <w:vAlign w:val="center"/>
          </w:tcPr>
          <w:p w14:paraId="201061E5" w14:textId="77777777" w:rsidR="00A71FE8" w:rsidRPr="00BD509E" w:rsidRDefault="00A71FE8" w:rsidP="002C0470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268" w:type="dxa"/>
            <w:vAlign w:val="center"/>
          </w:tcPr>
          <w:p w14:paraId="2F884DF5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71FE8" w:rsidRPr="00BD509E" w14:paraId="093286B7" w14:textId="77777777" w:rsidTr="002C0470">
        <w:tc>
          <w:tcPr>
            <w:tcW w:w="1486" w:type="dxa"/>
            <w:vAlign w:val="center"/>
          </w:tcPr>
          <w:p w14:paraId="3AFC3134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40°41'40"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003°25'00" з. д.</w:t>
            </w:r>
          </w:p>
        </w:tc>
        <w:tc>
          <w:tcPr>
            <w:tcW w:w="2195" w:type="dxa"/>
            <w:vAlign w:val="center"/>
          </w:tcPr>
          <w:p w14:paraId="77F87D31" w14:textId="77777777" w:rsidR="00A71FE8" w:rsidRPr="00BD509E" w:rsidRDefault="00A71FE8" w:rsidP="00DC4318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843" w:type="dxa"/>
            <w:vAlign w:val="center"/>
          </w:tcPr>
          <w:p w14:paraId="12E7B0D2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417" w:type="dxa"/>
            <w:vAlign w:val="center"/>
          </w:tcPr>
          <w:p w14:paraId="5D77310B" w14:textId="77777777" w:rsidR="00A71FE8" w:rsidRPr="00BD509E" w:rsidRDefault="00A71FE8" w:rsidP="002C0470">
            <w:pPr>
              <w:spacing w:before="0" w:line="20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268" w:type="dxa"/>
            <w:vAlign w:val="center"/>
          </w:tcPr>
          <w:p w14:paraId="40A15B26" w14:textId="77777777" w:rsidR="00A71FE8" w:rsidRPr="00BD509E" w:rsidRDefault="00A71FE8" w:rsidP="00DC4318">
            <w:pPr>
              <w:spacing w:before="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bookmarkEnd w:id="123"/>
    </w:tbl>
    <w:p w14:paraId="7266E003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0"/>
        <w:rPr>
          <w:rFonts w:asciiTheme="minorHAnsi" w:hAnsiTheme="minorHAnsi" w:cstheme="minorHAnsi"/>
          <w:b/>
          <w:sz w:val="2"/>
          <w:szCs w:val="2"/>
          <w:lang w:val="ru-RU"/>
        </w:rPr>
      </w:pPr>
    </w:p>
    <w:p w14:paraId="6FACC281" w14:textId="77777777" w:rsidR="00A71FE8" w:rsidRPr="00BD509E" w:rsidRDefault="00A71FE8" w:rsidP="00333C1C">
      <w:pPr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lastRenderedPageBreak/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> </w:t>
      </w:r>
      <w:r w:rsidRPr="00BD509E">
        <w:rPr>
          <w:rFonts w:asciiTheme="minorHAnsi" w:eastAsia="SimSun" w:hAnsiTheme="minorHAnsi" w:cstheme="minorHAnsi"/>
          <w:b/>
          <w:bCs/>
          <w:lang w:val="ru-RU" w:eastAsia="zh-CN"/>
        </w:rPr>
        <w:t xml:space="preserve">La </w:t>
      </w:r>
      <w:proofErr w:type="spellStart"/>
      <w:r w:rsidRPr="00BD509E">
        <w:rPr>
          <w:rFonts w:asciiTheme="minorHAnsi" w:eastAsia="SimSun" w:hAnsiTheme="minorHAnsi" w:cstheme="minorHAnsi"/>
          <w:b/>
          <w:bCs/>
          <w:lang w:val="ru-RU" w:eastAsia="zh-CN"/>
        </w:rPr>
        <w:t>Esperanza</w:t>
      </w:r>
      <w:proofErr w:type="spellEnd"/>
      <w:r w:rsidRPr="00BD509E">
        <w:rPr>
          <w:rFonts w:asciiTheme="minorHAnsi" w:eastAsia="SimSun" w:hAnsiTheme="minorHAnsi" w:cstheme="minorHAnsi"/>
          <w:b/>
          <w:bCs/>
          <w:lang w:val="ru-RU" w:eastAsia="zh-CN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390"/>
      </w:tblGrid>
      <w:tr w:rsidR="00A71FE8" w:rsidRPr="00BD509E" w14:paraId="1126435F" w14:textId="77777777" w:rsidTr="00D12334">
        <w:tc>
          <w:tcPr>
            <w:tcW w:w="2689" w:type="dxa"/>
          </w:tcPr>
          <w:p w14:paraId="51AED2F6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2976" w:type="dxa"/>
          </w:tcPr>
          <w:p w14:paraId="3AE00A33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90" w:type="dxa"/>
          </w:tcPr>
          <w:p w14:paraId="3FF41068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7AF148F4" w14:textId="77777777" w:rsidTr="00D12334">
        <w:tc>
          <w:tcPr>
            <w:tcW w:w="2689" w:type="dxa"/>
            <w:vAlign w:val="center"/>
          </w:tcPr>
          <w:p w14:paraId="03F341F9" w14:textId="77777777" w:rsidR="00A71FE8" w:rsidRPr="00BD509E" w:rsidRDefault="00A71FE8" w:rsidP="002C04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La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Esperanza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2976" w:type="dxa"/>
            <w:vAlign w:val="center"/>
          </w:tcPr>
          <w:p w14:paraId="26369240" w14:textId="77777777" w:rsidR="00A71FE8" w:rsidRPr="00BD509E" w:rsidRDefault="00A71FE8" w:rsidP="002C04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C/La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Marina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20-5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38071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Tenerife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Spain</w:t>
            </w:r>
            <w:proofErr w:type="spellEnd"/>
          </w:p>
        </w:tc>
        <w:tc>
          <w:tcPr>
            <w:tcW w:w="3390" w:type="dxa"/>
            <w:vAlign w:val="center"/>
          </w:tcPr>
          <w:p w14:paraId="16955BD9" w14:textId="77777777" w:rsidR="00A71FE8" w:rsidRPr="00BD509E" w:rsidRDefault="00A71FE8" w:rsidP="002C04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+34 91 3462553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+34 91 3462617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SPascual@economia.gob.es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zaida.sierra@economia.gob.es</w:t>
            </w:r>
          </w:p>
        </w:tc>
      </w:tr>
    </w:tbl>
    <w:p w14:paraId="1588B087" w14:textId="77777777" w:rsidR="00A71FE8" w:rsidRPr="00BD509E" w:rsidRDefault="00A71FE8" w:rsidP="007E7A79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42"/>
        <w:gridCol w:w="1908"/>
        <w:gridCol w:w="1353"/>
        <w:gridCol w:w="2566"/>
      </w:tblGrid>
      <w:tr w:rsidR="00A71FE8" w:rsidRPr="00BD509E" w14:paraId="14DBAE17" w14:textId="77777777" w:rsidTr="00911735">
        <w:tc>
          <w:tcPr>
            <w:tcW w:w="1486" w:type="dxa"/>
            <w:vAlign w:val="center"/>
          </w:tcPr>
          <w:p w14:paraId="37E8F67F" w14:textId="77777777" w:rsidR="00A71FE8" w:rsidRPr="00BD509E" w:rsidRDefault="00A71FE8" w:rsidP="002C0470">
            <w:pPr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42" w:type="dxa"/>
            <w:vAlign w:val="center"/>
          </w:tcPr>
          <w:p w14:paraId="7F453C9A" w14:textId="77777777" w:rsidR="00A71FE8" w:rsidRPr="00BD509E" w:rsidRDefault="00A71FE8" w:rsidP="002C0470">
            <w:pPr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8" w:type="dxa"/>
            <w:vAlign w:val="center"/>
          </w:tcPr>
          <w:p w14:paraId="1E32D150" w14:textId="77777777" w:rsidR="00A71FE8" w:rsidRPr="00BD509E" w:rsidRDefault="00A71FE8" w:rsidP="002C0470">
            <w:pPr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53" w:type="dxa"/>
            <w:vAlign w:val="center"/>
          </w:tcPr>
          <w:p w14:paraId="1E94BD29" w14:textId="77777777" w:rsidR="00A71FE8" w:rsidRPr="00BD509E" w:rsidRDefault="00A71FE8" w:rsidP="002C0470">
            <w:pPr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566" w:type="dxa"/>
            <w:vAlign w:val="center"/>
          </w:tcPr>
          <w:p w14:paraId="4B29923B" w14:textId="77777777" w:rsidR="00A71FE8" w:rsidRPr="00BD509E" w:rsidRDefault="00A71FE8" w:rsidP="002C0470">
            <w:pPr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328B16E6" w14:textId="77777777" w:rsidTr="002C0470">
        <w:tc>
          <w:tcPr>
            <w:tcW w:w="1486" w:type="dxa"/>
            <w:vAlign w:val="center"/>
          </w:tcPr>
          <w:p w14:paraId="4AB254DD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28°27'23"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016°22'45" з. д.</w:t>
            </w:r>
          </w:p>
        </w:tc>
        <w:tc>
          <w:tcPr>
            <w:tcW w:w="1742" w:type="dxa"/>
            <w:vAlign w:val="center"/>
          </w:tcPr>
          <w:p w14:paraId="366E7814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908" w:type="dxa"/>
            <w:vAlign w:val="center"/>
          </w:tcPr>
          <w:p w14:paraId="47017048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353" w:type="dxa"/>
            <w:vAlign w:val="center"/>
          </w:tcPr>
          <w:p w14:paraId="1D3D4BE8" w14:textId="77777777" w:rsidR="00A71FE8" w:rsidRPr="00BD509E" w:rsidRDefault="00A71FE8" w:rsidP="002C0470">
            <w:pPr>
              <w:spacing w:before="40" w:after="4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566" w:type="dxa"/>
            <w:vAlign w:val="center"/>
          </w:tcPr>
          <w:p w14:paraId="5395BD46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Схема частоты с синхронизацией по GPS.</w:t>
            </w:r>
          </w:p>
        </w:tc>
      </w:tr>
      <w:tr w:rsidR="00A71FE8" w:rsidRPr="00BD509E" w14:paraId="5DF1CDA1" w14:textId="77777777" w:rsidTr="002C0470">
        <w:tc>
          <w:tcPr>
            <w:tcW w:w="1486" w:type="dxa"/>
            <w:vAlign w:val="center"/>
          </w:tcPr>
          <w:p w14:paraId="1CFA41AF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28°27'23"с.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016°22'45" з. д.</w:t>
            </w:r>
          </w:p>
        </w:tc>
        <w:tc>
          <w:tcPr>
            <w:tcW w:w="1742" w:type="dxa"/>
            <w:vAlign w:val="center"/>
          </w:tcPr>
          <w:p w14:paraId="47B69F08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8" w:type="dxa"/>
            <w:vAlign w:val="center"/>
          </w:tcPr>
          <w:p w14:paraId="43FFC22F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353" w:type="dxa"/>
            <w:vAlign w:val="center"/>
          </w:tcPr>
          <w:p w14:paraId="45C95B77" w14:textId="77777777" w:rsidR="00A71FE8" w:rsidRPr="00BD509E" w:rsidRDefault="00A71FE8" w:rsidP="002C0470">
            <w:pPr>
              <w:spacing w:before="40" w:after="4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566" w:type="dxa"/>
            <w:vAlign w:val="center"/>
          </w:tcPr>
          <w:p w14:paraId="58C6CEA1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71FE8" w:rsidRPr="00BD509E" w14:paraId="2E6D9AE4" w14:textId="77777777" w:rsidTr="002C0470">
        <w:tc>
          <w:tcPr>
            <w:tcW w:w="1486" w:type="dxa"/>
            <w:vAlign w:val="center"/>
          </w:tcPr>
          <w:p w14:paraId="206A7CD8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28°27'23"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016°22'45" з. д.</w:t>
            </w:r>
          </w:p>
        </w:tc>
        <w:tc>
          <w:tcPr>
            <w:tcW w:w="1742" w:type="dxa"/>
            <w:vAlign w:val="center"/>
          </w:tcPr>
          <w:p w14:paraId="30443EC4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8" w:type="dxa"/>
            <w:vAlign w:val="center"/>
          </w:tcPr>
          <w:p w14:paraId="4528A5F1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353" w:type="dxa"/>
            <w:vAlign w:val="center"/>
          </w:tcPr>
          <w:p w14:paraId="4372E5FE" w14:textId="77777777" w:rsidR="00A71FE8" w:rsidRPr="00BD509E" w:rsidRDefault="00A71FE8" w:rsidP="002C0470">
            <w:pPr>
              <w:spacing w:before="40" w:after="4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566" w:type="dxa"/>
            <w:vAlign w:val="center"/>
          </w:tcPr>
          <w:p w14:paraId="29EE1A24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Кольцевая система из девяти двойных квадратных элементов. Интерферометрическая система.</w:t>
            </w:r>
          </w:p>
        </w:tc>
      </w:tr>
      <w:tr w:rsidR="00A71FE8" w:rsidRPr="00BD509E" w14:paraId="288D71A8" w14:textId="77777777" w:rsidTr="002C0470"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3DDBDF11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28°27'23"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016°22'45" з. д.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37095888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7C962C93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2838F512" w14:textId="77777777" w:rsidR="00A71FE8" w:rsidRPr="00BD509E" w:rsidRDefault="00A71FE8" w:rsidP="002C0470">
            <w:pPr>
              <w:spacing w:before="40" w:after="4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2C1E7C25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A71FE8" w:rsidRPr="00BD509E" w14:paraId="2F7D590D" w14:textId="77777777" w:rsidTr="002C0470"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554E082E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28°27'23"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016°22'45" з. д.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2D9CB7DC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70464305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5285F753" w14:textId="77777777" w:rsidR="00A71FE8" w:rsidRPr="00BD509E" w:rsidRDefault="00A71FE8" w:rsidP="002C0470">
            <w:pPr>
              <w:spacing w:before="40" w:after="40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определены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786E0331" w14:textId="77777777" w:rsidR="00A71FE8" w:rsidRPr="00BD509E" w:rsidRDefault="00A71FE8" w:rsidP="002C0470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</w:tbl>
    <w:p w14:paraId="76CE1113" w14:textId="77777777" w:rsidR="00A71FE8" w:rsidRPr="00BD509E" w:rsidRDefault="00A71FE8" w:rsidP="00333C1C">
      <w:pPr>
        <w:pStyle w:val="Normalaftertitle"/>
        <w:rPr>
          <w:rFonts w:asciiTheme="minorHAnsi" w:hAnsiTheme="minorHAnsi" w:cstheme="minorHAnsi"/>
          <w:b/>
          <w:bCs/>
          <w:lang w:val="ru-RU"/>
        </w:rPr>
      </w:pPr>
      <w:r w:rsidRPr="00BD509E">
        <w:rPr>
          <w:rFonts w:asciiTheme="minorHAnsi" w:hAnsiTheme="minorHAnsi" w:cstheme="minorHAnsi"/>
          <w:b/>
          <w:bCs/>
          <w:lang w:val="ru-RU"/>
        </w:rPr>
        <w:t>EGY – Египет</w:t>
      </w:r>
    </w:p>
    <w:p w14:paraId="5A71FF6F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r w:rsidRPr="00BD509E">
        <w:rPr>
          <w:rFonts w:asciiTheme="minorHAnsi" w:hAnsiTheme="minorHAnsi" w:cstheme="minorHAnsi"/>
          <w:b/>
          <w:lang w:val="ru-RU"/>
        </w:rPr>
        <w:tab/>
        <w:t>MOD</w:t>
      </w:r>
      <w:r w:rsidRPr="00BD509E">
        <w:rPr>
          <w:rFonts w:asciiTheme="minorHAnsi" w:hAnsiTheme="minorHAnsi" w:cstheme="minorHAnsi"/>
          <w:b/>
          <w:lang w:val="ru-RU"/>
        </w:rPr>
        <w:tab/>
        <w:t>(Централизующее учреждение)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1405"/>
      </w:tblGrid>
      <w:tr w:rsidR="00A71FE8" w:rsidRPr="00BD509E" w14:paraId="3875DC11" w14:textId="77777777" w:rsidTr="00C43295">
        <w:tc>
          <w:tcPr>
            <w:tcW w:w="2689" w:type="dxa"/>
          </w:tcPr>
          <w:p w14:paraId="62613723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Централизующее учреждение</w:t>
            </w:r>
          </w:p>
        </w:tc>
        <w:tc>
          <w:tcPr>
            <w:tcW w:w="1984" w:type="dxa"/>
          </w:tcPr>
          <w:p w14:paraId="468D368C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2977" w:type="dxa"/>
          </w:tcPr>
          <w:p w14:paraId="327263DD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  <w:tc>
          <w:tcPr>
            <w:tcW w:w="1405" w:type="dxa"/>
            <w:vAlign w:val="center"/>
          </w:tcPr>
          <w:p w14:paraId="696DE84E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45191451" w14:textId="77777777" w:rsidTr="007F34D2">
        <w:tc>
          <w:tcPr>
            <w:tcW w:w="2689" w:type="dxa"/>
            <w:vAlign w:val="center"/>
          </w:tcPr>
          <w:p w14:paraId="1C8848F3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Национальный регуляторный орган электросвязи</w:t>
            </w:r>
          </w:p>
        </w:tc>
        <w:tc>
          <w:tcPr>
            <w:tcW w:w="1984" w:type="dxa"/>
            <w:vAlign w:val="center"/>
          </w:tcPr>
          <w:p w14:paraId="336364C6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B4 Smart Village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Km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28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Alex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Cairo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Desert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Road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P.O. Box 40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Giza</w:t>
            </w:r>
            <w:proofErr w:type="spellEnd"/>
          </w:p>
        </w:tc>
        <w:tc>
          <w:tcPr>
            <w:tcW w:w="2977" w:type="dxa"/>
            <w:vAlign w:val="center"/>
          </w:tcPr>
          <w:p w14:paraId="071DD93F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+202 35344666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Факс: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+202 35344155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melbashary@tra.gov.eg</w:t>
            </w:r>
          </w:p>
        </w:tc>
        <w:tc>
          <w:tcPr>
            <w:tcW w:w="1405" w:type="dxa"/>
          </w:tcPr>
          <w:p w14:paraId="1F240D25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6E2D3307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r w:rsidRPr="00BD509E">
        <w:rPr>
          <w:rFonts w:asciiTheme="minorHAnsi" w:hAnsiTheme="minorHAnsi" w:cstheme="minorHAnsi"/>
          <w:b/>
          <w:bCs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>MOD</w:t>
      </w:r>
      <w:r w:rsidRPr="00BD509E">
        <w:rPr>
          <w:rFonts w:asciiTheme="minorHAnsi" w:hAnsiTheme="minorHAnsi" w:cstheme="minorHAnsi"/>
          <w:b/>
          <w:lang w:val="ru-RU"/>
        </w:rPr>
        <w:tab/>
        <w:t>в алфавитном порядке</w:t>
      </w:r>
    </w:p>
    <w:p w14:paraId="570B77F2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> </w:t>
      </w:r>
      <w:proofErr w:type="spellStart"/>
      <w:r w:rsidRPr="00BD509E">
        <w:rPr>
          <w:rFonts w:asciiTheme="minorHAnsi" w:eastAsia="SimSun" w:hAnsiTheme="minorHAnsi" w:cstheme="minorHAnsi"/>
          <w:b/>
          <w:bCs/>
          <w:lang w:val="ru-RU" w:eastAsia="zh-CN"/>
        </w:rPr>
        <w:t>Giza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019"/>
      </w:tblGrid>
      <w:tr w:rsidR="00A71FE8" w:rsidRPr="00BD509E" w14:paraId="7D876879" w14:textId="77777777" w:rsidTr="007F34D2">
        <w:tc>
          <w:tcPr>
            <w:tcW w:w="2689" w:type="dxa"/>
          </w:tcPr>
          <w:p w14:paraId="6E056809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60751B67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019" w:type="dxa"/>
          </w:tcPr>
          <w:p w14:paraId="07A91B42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1FD4C042" w14:textId="77777777" w:rsidTr="007F34D2">
        <w:tc>
          <w:tcPr>
            <w:tcW w:w="2689" w:type="dxa"/>
            <w:vAlign w:val="center"/>
          </w:tcPr>
          <w:p w14:paraId="4EBFDE52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Giza</w:t>
            </w:r>
            <w:proofErr w:type="spellEnd"/>
          </w:p>
        </w:tc>
        <w:tc>
          <w:tcPr>
            <w:tcW w:w="3347" w:type="dxa"/>
            <w:vAlign w:val="center"/>
          </w:tcPr>
          <w:p w14:paraId="31C0CD13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B4 Smart Village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Km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28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Alex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Cairo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Desert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Road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P.O. Box 40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Giza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Egypt</w:t>
            </w:r>
            <w:proofErr w:type="spellEnd"/>
          </w:p>
        </w:tc>
        <w:tc>
          <w:tcPr>
            <w:tcW w:w="3019" w:type="dxa"/>
            <w:vAlign w:val="center"/>
          </w:tcPr>
          <w:p w14:paraId="4C883136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+202 35344630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Факс: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+202 35344155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welkhalafawy@tra.gov.eg</w:t>
            </w:r>
          </w:p>
        </w:tc>
      </w:tr>
    </w:tbl>
    <w:p w14:paraId="3FE05D12" w14:textId="77777777" w:rsidR="00A71FE8" w:rsidRPr="00BD509E" w:rsidRDefault="00A71FE8" w:rsidP="00333C1C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195"/>
        <w:gridCol w:w="2126"/>
        <w:gridCol w:w="1559"/>
        <w:gridCol w:w="1689"/>
      </w:tblGrid>
      <w:tr w:rsidR="00A71FE8" w:rsidRPr="00BD509E" w14:paraId="0C68880E" w14:textId="77777777" w:rsidTr="003F11D4">
        <w:tc>
          <w:tcPr>
            <w:tcW w:w="1486" w:type="dxa"/>
            <w:vAlign w:val="center"/>
          </w:tcPr>
          <w:p w14:paraId="1D5F651E" w14:textId="77777777" w:rsidR="00A71FE8" w:rsidRPr="00BD509E" w:rsidRDefault="00A71FE8" w:rsidP="00AD0FAB">
            <w:pPr>
              <w:pageBreakBefore/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lastRenderedPageBreak/>
              <w:t>Географические координаты</w:t>
            </w:r>
          </w:p>
        </w:tc>
        <w:tc>
          <w:tcPr>
            <w:tcW w:w="2195" w:type="dxa"/>
            <w:vAlign w:val="center"/>
          </w:tcPr>
          <w:p w14:paraId="6FB6E0C0" w14:textId="77777777" w:rsidR="00A71FE8" w:rsidRPr="00BD509E" w:rsidRDefault="00A71FE8" w:rsidP="00AD0FAB">
            <w:pPr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2126" w:type="dxa"/>
            <w:vAlign w:val="center"/>
          </w:tcPr>
          <w:p w14:paraId="55D91012" w14:textId="77777777" w:rsidR="00A71FE8" w:rsidRPr="00BD509E" w:rsidRDefault="00A71FE8" w:rsidP="00AD0FAB">
            <w:pPr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559" w:type="dxa"/>
            <w:vAlign w:val="center"/>
          </w:tcPr>
          <w:p w14:paraId="034A7928" w14:textId="77777777" w:rsidR="00A71FE8" w:rsidRPr="00BD509E" w:rsidRDefault="00A71FE8" w:rsidP="00AD0FAB">
            <w:pPr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1689" w:type="dxa"/>
            <w:vAlign w:val="center"/>
          </w:tcPr>
          <w:p w14:paraId="5B16953F" w14:textId="77777777" w:rsidR="00A71FE8" w:rsidRPr="00BD509E" w:rsidRDefault="00A71FE8" w:rsidP="00AD0FAB">
            <w:pPr>
              <w:spacing w:before="80" w:after="8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7874A412" w14:textId="77777777" w:rsidTr="00AD0FAB">
        <w:tc>
          <w:tcPr>
            <w:tcW w:w="1486" w:type="dxa"/>
            <w:vAlign w:val="center"/>
          </w:tcPr>
          <w:p w14:paraId="2138365D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30°01'20"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031°12'33" в. д.</w:t>
            </w:r>
          </w:p>
        </w:tc>
        <w:tc>
          <w:tcPr>
            <w:tcW w:w="2195" w:type="dxa"/>
            <w:vAlign w:val="center"/>
          </w:tcPr>
          <w:p w14:paraId="048A46E2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2126" w:type="dxa"/>
            <w:vAlign w:val="center"/>
          </w:tcPr>
          <w:p w14:paraId="47CE0F50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559" w:type="dxa"/>
            <w:vAlign w:val="center"/>
          </w:tcPr>
          <w:p w14:paraId="472E4747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1689" w:type="dxa"/>
            <w:vAlign w:val="center"/>
          </w:tcPr>
          <w:p w14:paraId="5571591D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A71FE8" w:rsidRPr="00BD509E" w14:paraId="1CBE9326" w14:textId="77777777" w:rsidTr="00AD0FAB">
        <w:tc>
          <w:tcPr>
            <w:tcW w:w="1486" w:type="dxa"/>
            <w:vAlign w:val="center"/>
          </w:tcPr>
          <w:p w14:paraId="2DC72E04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30°01'20"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031°12'33"в. д.</w:t>
            </w:r>
          </w:p>
        </w:tc>
        <w:tc>
          <w:tcPr>
            <w:tcW w:w="2195" w:type="dxa"/>
            <w:vAlign w:val="center"/>
          </w:tcPr>
          <w:p w14:paraId="4D3D2372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6" w:type="dxa"/>
            <w:vAlign w:val="center"/>
          </w:tcPr>
          <w:p w14:paraId="3D85BE01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559" w:type="dxa"/>
            <w:vAlign w:val="center"/>
          </w:tcPr>
          <w:p w14:paraId="4ED7144A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1689" w:type="dxa"/>
            <w:vAlign w:val="center"/>
          </w:tcPr>
          <w:p w14:paraId="2C323240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Система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Эдкока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A71FE8" w:rsidRPr="00BD509E" w14:paraId="48CE4D1E" w14:textId="77777777" w:rsidTr="00AD0FAB">
        <w:tc>
          <w:tcPr>
            <w:tcW w:w="1486" w:type="dxa"/>
            <w:vAlign w:val="center"/>
          </w:tcPr>
          <w:p w14:paraId="561FE0BC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30°01'20"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031°12'33" в. д.</w:t>
            </w:r>
          </w:p>
        </w:tc>
        <w:tc>
          <w:tcPr>
            <w:tcW w:w="2195" w:type="dxa"/>
            <w:vAlign w:val="center"/>
          </w:tcPr>
          <w:p w14:paraId="1FFD7486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6" w:type="dxa"/>
            <w:vAlign w:val="center"/>
          </w:tcPr>
          <w:p w14:paraId="596C058E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559" w:type="dxa"/>
            <w:vAlign w:val="center"/>
          </w:tcPr>
          <w:p w14:paraId="201E005D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1689" w:type="dxa"/>
            <w:vAlign w:val="center"/>
          </w:tcPr>
          <w:p w14:paraId="3A00B937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A71FE8" w:rsidRPr="00BD509E" w14:paraId="13D02960" w14:textId="77777777" w:rsidTr="00AD0FAB">
        <w:tc>
          <w:tcPr>
            <w:tcW w:w="1486" w:type="dxa"/>
            <w:vAlign w:val="center"/>
          </w:tcPr>
          <w:p w14:paraId="2D716572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30°01'20"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031°12'33" в. д.</w:t>
            </w:r>
          </w:p>
        </w:tc>
        <w:tc>
          <w:tcPr>
            <w:tcW w:w="2195" w:type="dxa"/>
            <w:vAlign w:val="center"/>
          </w:tcPr>
          <w:p w14:paraId="724D8F51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2126" w:type="dxa"/>
            <w:vAlign w:val="center"/>
          </w:tcPr>
          <w:p w14:paraId="24800C84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559" w:type="dxa"/>
            <w:vAlign w:val="center"/>
          </w:tcPr>
          <w:p w14:paraId="5F6CE19E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1689" w:type="dxa"/>
            <w:vAlign w:val="center"/>
          </w:tcPr>
          <w:p w14:paraId="6F18570B" w14:textId="77777777" w:rsidR="00A71FE8" w:rsidRPr="00BD509E" w:rsidRDefault="00A71FE8" w:rsidP="00AD0FAB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33CFFC67" w14:textId="77777777" w:rsidR="00A71FE8" w:rsidRPr="00BD509E" w:rsidRDefault="00A71FE8" w:rsidP="00333C1C">
      <w:pPr>
        <w:pStyle w:val="Normalaftertitle"/>
        <w:rPr>
          <w:rFonts w:asciiTheme="minorHAnsi" w:hAnsiTheme="minorHAnsi" w:cstheme="minorHAnsi"/>
          <w:b/>
          <w:bCs/>
          <w:lang w:val="ru-RU"/>
        </w:rPr>
      </w:pPr>
      <w:r w:rsidRPr="00BD509E">
        <w:rPr>
          <w:rFonts w:asciiTheme="minorHAnsi" w:hAnsiTheme="minorHAnsi" w:cstheme="minorHAnsi"/>
          <w:b/>
          <w:bCs/>
          <w:lang w:val="ru-RU"/>
        </w:rPr>
        <w:t>ROU – Румыния</w:t>
      </w:r>
    </w:p>
    <w:p w14:paraId="4D12BB8E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b/>
          <w:lang w:val="ru-RU"/>
        </w:rPr>
        <w:t>MOD</w:t>
      </w:r>
      <w:r w:rsidRPr="00BD509E">
        <w:rPr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>(Централизующее учреждение)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977"/>
        <w:gridCol w:w="1405"/>
      </w:tblGrid>
      <w:tr w:rsidR="00A71FE8" w:rsidRPr="00BD509E" w14:paraId="40403633" w14:textId="77777777" w:rsidTr="00523441">
        <w:tc>
          <w:tcPr>
            <w:tcW w:w="2830" w:type="dxa"/>
          </w:tcPr>
          <w:p w14:paraId="62B22301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1843" w:type="dxa"/>
          </w:tcPr>
          <w:p w14:paraId="66F5D732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2977" w:type="dxa"/>
          </w:tcPr>
          <w:p w14:paraId="004D8058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  <w:tc>
          <w:tcPr>
            <w:tcW w:w="1405" w:type="dxa"/>
            <w:vAlign w:val="center"/>
          </w:tcPr>
          <w:p w14:paraId="38416804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0816188B" w14:textId="77777777" w:rsidTr="007F34D2">
        <w:tc>
          <w:tcPr>
            <w:tcW w:w="2830" w:type="dxa"/>
            <w:vAlign w:val="center"/>
          </w:tcPr>
          <w:p w14:paraId="7A6C1518" w14:textId="77777777" w:rsidR="00A71FE8" w:rsidRPr="00BD509E" w:rsidRDefault="00A71FE8" w:rsidP="00F026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Национальный орган по управлению и регулированию в области связи Румынии (ANCOM)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Исполнительное управление по мониторингу и контролю</w:t>
            </w:r>
          </w:p>
        </w:tc>
        <w:tc>
          <w:tcPr>
            <w:tcW w:w="1843" w:type="dxa"/>
            <w:vAlign w:val="center"/>
          </w:tcPr>
          <w:p w14:paraId="1F72405E" w14:textId="77777777" w:rsidR="00A71FE8" w:rsidRPr="00BD509E" w:rsidRDefault="00A71FE8" w:rsidP="00F026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2,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Delea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Noua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Street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030925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Bucharest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2977" w:type="dxa"/>
            <w:vAlign w:val="center"/>
          </w:tcPr>
          <w:p w14:paraId="7D1C195B" w14:textId="77777777" w:rsidR="00A71FE8" w:rsidRPr="00BD509E" w:rsidRDefault="00A71FE8" w:rsidP="00F026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+40 372 845400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Факс: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+40 372 845402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ancom@ancom.ro</w:t>
            </w:r>
          </w:p>
        </w:tc>
        <w:tc>
          <w:tcPr>
            <w:tcW w:w="1405" w:type="dxa"/>
          </w:tcPr>
          <w:p w14:paraId="3A05B5A4" w14:textId="77777777" w:rsidR="00A71FE8" w:rsidRPr="00BD509E" w:rsidRDefault="00A71FE8" w:rsidP="00F026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52B8364E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r w:rsidRPr="00BD509E">
        <w:rPr>
          <w:rFonts w:asciiTheme="minorHAnsi" w:hAnsiTheme="minorHAnsi" w:cstheme="minorHAnsi"/>
          <w:b/>
          <w:bCs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>ADD</w:t>
      </w:r>
      <w:r w:rsidRPr="00BD509E">
        <w:rPr>
          <w:rFonts w:asciiTheme="minorHAnsi" w:hAnsiTheme="minorHAnsi" w:cstheme="minorHAnsi"/>
          <w:b/>
          <w:lang w:val="ru-RU"/>
        </w:rPr>
        <w:tab/>
        <w:t>в алфавитном порядке</w:t>
      </w:r>
    </w:p>
    <w:p w14:paraId="000835D1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SMG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Constanta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019"/>
      </w:tblGrid>
      <w:tr w:rsidR="00A71FE8" w:rsidRPr="00BD509E" w14:paraId="7BAB7C0D" w14:textId="77777777" w:rsidTr="007F34D2">
        <w:tc>
          <w:tcPr>
            <w:tcW w:w="2689" w:type="dxa"/>
          </w:tcPr>
          <w:p w14:paraId="5605407B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2287994F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019" w:type="dxa"/>
          </w:tcPr>
          <w:p w14:paraId="47113F05" w14:textId="77777777" w:rsidR="00A71FE8" w:rsidRPr="00BD509E" w:rsidRDefault="00A71FE8" w:rsidP="00D123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6705A48D" w14:textId="77777777" w:rsidTr="007F34D2">
        <w:tc>
          <w:tcPr>
            <w:tcW w:w="2689" w:type="dxa"/>
            <w:vAlign w:val="center"/>
          </w:tcPr>
          <w:p w14:paraId="7CC30BBC" w14:textId="77777777" w:rsidR="00A71FE8" w:rsidRPr="00BD509E" w:rsidRDefault="00A71FE8" w:rsidP="00F026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SMG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Constanta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61A625CE" w14:textId="77777777" w:rsidR="00A71FE8" w:rsidRPr="00BD509E" w:rsidRDefault="00A71FE8" w:rsidP="00F026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Cumpana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019" w:type="dxa"/>
            <w:vAlign w:val="center"/>
          </w:tcPr>
          <w:p w14:paraId="3E052913" w14:textId="77777777" w:rsidR="00A71FE8" w:rsidRPr="00BD509E" w:rsidRDefault="00A71FE8" w:rsidP="00F026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40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+40 372 845318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Тел.: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Эл. почта: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liviu.birsan@ancom.ro</w:t>
            </w:r>
          </w:p>
        </w:tc>
      </w:tr>
    </w:tbl>
    <w:p w14:paraId="5E86AF94" w14:textId="77777777" w:rsidR="00A71FE8" w:rsidRPr="00BD509E" w:rsidRDefault="00A71FE8" w:rsidP="00F02661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681"/>
        <w:gridCol w:w="1304"/>
        <w:gridCol w:w="1620"/>
        <w:gridCol w:w="2976"/>
      </w:tblGrid>
      <w:tr w:rsidR="00A71FE8" w:rsidRPr="00BD509E" w14:paraId="7AFE140B" w14:textId="77777777" w:rsidTr="00DF2346">
        <w:trPr>
          <w:cantSplit/>
          <w:tblHeader/>
        </w:trPr>
        <w:tc>
          <w:tcPr>
            <w:tcW w:w="1486" w:type="dxa"/>
            <w:vAlign w:val="center"/>
          </w:tcPr>
          <w:p w14:paraId="700AB25B" w14:textId="77777777" w:rsidR="00A71FE8" w:rsidRPr="00BD509E" w:rsidRDefault="00A71FE8" w:rsidP="00F02661">
            <w:pPr>
              <w:spacing w:before="6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681" w:type="dxa"/>
            <w:vAlign w:val="center"/>
          </w:tcPr>
          <w:p w14:paraId="656934FB" w14:textId="77777777" w:rsidR="00A71FE8" w:rsidRPr="00BD509E" w:rsidRDefault="00A71FE8" w:rsidP="00F02661">
            <w:pPr>
              <w:spacing w:before="6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304" w:type="dxa"/>
            <w:vAlign w:val="center"/>
          </w:tcPr>
          <w:p w14:paraId="10227EFE" w14:textId="77777777" w:rsidR="00A71FE8" w:rsidRPr="00BD509E" w:rsidRDefault="00A71FE8" w:rsidP="00F02661">
            <w:pPr>
              <w:spacing w:before="6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620" w:type="dxa"/>
            <w:vAlign w:val="center"/>
          </w:tcPr>
          <w:p w14:paraId="166E88C7" w14:textId="77777777" w:rsidR="00A71FE8" w:rsidRPr="00BD509E" w:rsidRDefault="00A71FE8" w:rsidP="00F02661">
            <w:pPr>
              <w:spacing w:before="6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976" w:type="dxa"/>
            <w:vAlign w:val="center"/>
          </w:tcPr>
          <w:p w14:paraId="2981FE1B" w14:textId="77777777" w:rsidR="00A71FE8" w:rsidRPr="00BD509E" w:rsidRDefault="00A71FE8" w:rsidP="00F02661">
            <w:pPr>
              <w:spacing w:before="6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298D32FC" w14:textId="77777777" w:rsidTr="00DF2346">
        <w:trPr>
          <w:cantSplit/>
        </w:trPr>
        <w:tc>
          <w:tcPr>
            <w:tcW w:w="1486" w:type="dxa"/>
            <w:vAlign w:val="center"/>
          </w:tcPr>
          <w:p w14:paraId="0053D9B8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44°08'01"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028°36'25" в. д.</w:t>
            </w:r>
          </w:p>
        </w:tc>
        <w:tc>
          <w:tcPr>
            <w:tcW w:w="1681" w:type="dxa"/>
            <w:vAlign w:val="center"/>
          </w:tcPr>
          <w:p w14:paraId="2BD414BA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304" w:type="dxa"/>
            <w:vAlign w:val="center"/>
          </w:tcPr>
          <w:p w14:paraId="022BF5D9" w14:textId="77777777" w:rsidR="00A71FE8" w:rsidRPr="00BD509E" w:rsidRDefault="00A71FE8" w:rsidP="00393D4E">
            <w:pPr>
              <w:spacing w:before="0" w:after="10" w:line="220" w:lineRule="exact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ГГц</w:t>
            </w:r>
          </w:p>
        </w:tc>
        <w:tc>
          <w:tcPr>
            <w:tcW w:w="1620" w:type="dxa"/>
            <w:vAlign w:val="center"/>
          </w:tcPr>
          <w:p w14:paraId="6B833243" w14:textId="32CE2DF3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14:00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06:00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11:30</w:t>
            </w:r>
          </w:p>
        </w:tc>
        <w:tc>
          <w:tcPr>
            <w:tcW w:w="2976" w:type="dxa"/>
            <w:vAlign w:val="center"/>
          </w:tcPr>
          <w:p w14:paraId="232C2988" w14:textId="77777777" w:rsidR="00A71FE8" w:rsidRPr="00BD509E" w:rsidRDefault="00A71FE8" w:rsidP="00A8431F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Часы работы с понедельника по четверг: 09:00-17:00 (по местному времени). Пятница: 09:00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14:30 (по местному времени).</w:t>
            </w:r>
          </w:p>
          <w:p w14:paraId="70421441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B609338">
                <v:rect id="_x0000_i1025" style="width:133.25pt;height:1.5pt" o:hrpct="0" o:hrstd="t" o:hr="t" fillcolor="#a0a0a0" stroked="f"/>
              </w:pict>
            </w:r>
          </w:p>
          <w:p w14:paraId="320FF740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 антенны 57 м.</w:t>
            </w:r>
          </w:p>
        </w:tc>
      </w:tr>
      <w:tr w:rsidR="00A71FE8" w:rsidRPr="00BD509E" w14:paraId="67F55012" w14:textId="77777777" w:rsidTr="00DF2346">
        <w:trPr>
          <w:cantSplit/>
        </w:trPr>
        <w:tc>
          <w:tcPr>
            <w:tcW w:w="1486" w:type="dxa"/>
            <w:vAlign w:val="center"/>
          </w:tcPr>
          <w:p w14:paraId="28E9B422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44°08'01"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028°36'25" в. д.</w:t>
            </w:r>
          </w:p>
        </w:tc>
        <w:tc>
          <w:tcPr>
            <w:tcW w:w="1681" w:type="dxa"/>
            <w:vAlign w:val="center"/>
          </w:tcPr>
          <w:p w14:paraId="28B033E0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304" w:type="dxa"/>
            <w:vAlign w:val="center"/>
          </w:tcPr>
          <w:p w14:paraId="0AC2E2B5" w14:textId="77777777" w:rsidR="00A71FE8" w:rsidRPr="00BD509E" w:rsidRDefault="00A71FE8" w:rsidP="00393D4E">
            <w:pPr>
              <w:spacing w:before="0" w:after="10" w:line="220" w:lineRule="exact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ГГц</w:t>
            </w:r>
          </w:p>
        </w:tc>
        <w:tc>
          <w:tcPr>
            <w:tcW w:w="1620" w:type="dxa"/>
            <w:vAlign w:val="center"/>
          </w:tcPr>
          <w:p w14:paraId="717FF46C" w14:textId="4EA36BE6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14:00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11:30</w:t>
            </w:r>
          </w:p>
        </w:tc>
        <w:tc>
          <w:tcPr>
            <w:tcW w:w="2976" w:type="dxa"/>
            <w:vAlign w:val="center"/>
          </w:tcPr>
          <w:p w14:paraId="54D0B5B0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65D714D9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2FC9081">
                <v:rect id="_x0000_i1026" style="width:133.25pt;height:1.5pt" o:hrpct="0" o:hrstd="t" o:hr="t" fillcolor="#a0a0a0" stroked="f"/>
              </w:pict>
            </w:r>
          </w:p>
          <w:p w14:paraId="0747C8F7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</w:tc>
      </w:tr>
      <w:tr w:rsidR="00A71FE8" w:rsidRPr="00BD509E" w14:paraId="0AC8A3DB" w14:textId="77777777" w:rsidTr="00DF2346">
        <w:trPr>
          <w:cantSplit/>
        </w:trPr>
        <w:tc>
          <w:tcPr>
            <w:tcW w:w="1486" w:type="dxa"/>
            <w:vAlign w:val="center"/>
          </w:tcPr>
          <w:p w14:paraId="490DA00D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44°08'01"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028°36'25" в. д.</w:t>
            </w:r>
          </w:p>
        </w:tc>
        <w:tc>
          <w:tcPr>
            <w:tcW w:w="1681" w:type="dxa"/>
            <w:vAlign w:val="center"/>
          </w:tcPr>
          <w:p w14:paraId="2AC1E093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304" w:type="dxa"/>
            <w:vAlign w:val="center"/>
          </w:tcPr>
          <w:p w14:paraId="6AD136AD" w14:textId="77777777" w:rsidR="00A71FE8" w:rsidRPr="00BD509E" w:rsidRDefault="00A71FE8" w:rsidP="00393D4E">
            <w:pPr>
              <w:spacing w:before="0" w:after="10" w:line="220" w:lineRule="exact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ГГц</w:t>
            </w:r>
          </w:p>
        </w:tc>
        <w:tc>
          <w:tcPr>
            <w:tcW w:w="1620" w:type="dxa"/>
            <w:vAlign w:val="center"/>
          </w:tcPr>
          <w:p w14:paraId="772B6B6D" w14:textId="73AACD61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(пн.‒чт.)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11:30</w:t>
            </w:r>
          </w:p>
        </w:tc>
        <w:tc>
          <w:tcPr>
            <w:tcW w:w="2976" w:type="dxa"/>
            <w:vAlign w:val="center"/>
          </w:tcPr>
          <w:p w14:paraId="57C53A0B" w14:textId="07C559EE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Часы работы с понедельника по четверг: 09:00-17:00 (по местному времени). Пятница: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14:30 </w:t>
            </w:r>
            <w:r w:rsidR="00C90500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(по местному времени).</w:t>
            </w:r>
          </w:p>
          <w:p w14:paraId="4450A52B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7E407170">
                <v:rect id="_x0000_i1027" style="width:133.25pt;height:1.5pt" o:hrpct="0" o:hrstd="t" o:hr="t" fillcolor="#a0a0a0" stroked="f"/>
              </w:pict>
            </w:r>
          </w:p>
          <w:p w14:paraId="64DD2F0C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Восьмиэлементная кольцевая антенная решетка для приема и радиопеленгации волн с вертикальной поляризацией в диапазоне частот от 1300 МГц до 6000 МГц.</w:t>
            </w:r>
          </w:p>
          <w:p w14:paraId="1462C3B1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94CC7F5">
                <v:rect id="_x0000_i1028" style="width:133.25pt;height:1.5pt" o:hrpct="0" o:hrstd="t" o:hr="t" fillcolor="#a0a0a0" stroked="f"/>
              </w:pict>
            </w:r>
          </w:p>
          <w:p w14:paraId="2BFA1918" w14:textId="5B311B4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случае необходимости измерения выполняются при помощи мобильных станций радиоконтроля (фургонов) по запросу на всей территории Румынии. 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14:30 </w:t>
            </w:r>
            <w:r w:rsidR="00C90500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(по местному времени).</w:t>
            </w:r>
          </w:p>
          <w:p w14:paraId="34A1859C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19FB5A1">
                <v:rect id="_x0000_i1029" style="width:133.25pt;height:1.5pt" o:hrpct="0" o:hrstd="t" o:hr="t" fillcolor="#a0a0a0" stroked="f"/>
              </w:pict>
            </w:r>
          </w:p>
          <w:p w14:paraId="338F8DFC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Девятиэлементная кольцевая антенная решетка с квадратурным мультиплексором для обработки сигнала при помощи одного приемника в диапазоне частот от 20 МГц до 1300 МГц (горизонтальная и вертикальная поляризация).</w:t>
            </w:r>
          </w:p>
          <w:p w14:paraId="2546CDFF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707C119">
                <v:rect id="_x0000_i1030" style="width:133.25pt;height:1.5pt" o:hrpct="0" o:hrstd="t" o:hr="t" fillcolor="#a0a0a0" stroked="f"/>
              </w:pict>
            </w:r>
          </w:p>
          <w:p w14:paraId="2859741F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Корреляционная.</w:t>
            </w:r>
          </w:p>
        </w:tc>
      </w:tr>
      <w:tr w:rsidR="00A71FE8" w:rsidRPr="00BD509E" w14:paraId="2AA72913" w14:textId="77777777" w:rsidTr="00DF2346">
        <w:trPr>
          <w:cantSplit/>
        </w:trPr>
        <w:tc>
          <w:tcPr>
            <w:tcW w:w="1486" w:type="dxa"/>
            <w:vAlign w:val="center"/>
          </w:tcPr>
          <w:p w14:paraId="4E42ACD3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44°08'01"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028°36'25" в. д.</w:t>
            </w:r>
          </w:p>
        </w:tc>
        <w:tc>
          <w:tcPr>
            <w:tcW w:w="1681" w:type="dxa"/>
            <w:vAlign w:val="center"/>
          </w:tcPr>
          <w:p w14:paraId="6EECF131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304" w:type="dxa"/>
            <w:vAlign w:val="center"/>
          </w:tcPr>
          <w:p w14:paraId="12EDDD24" w14:textId="77777777" w:rsidR="00A71FE8" w:rsidRPr="00BD509E" w:rsidRDefault="00A71FE8" w:rsidP="00393D4E">
            <w:pPr>
              <w:spacing w:before="0" w:after="10" w:line="22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ГГц</w:t>
            </w:r>
          </w:p>
        </w:tc>
        <w:tc>
          <w:tcPr>
            <w:tcW w:w="1620" w:type="dxa"/>
            <w:vAlign w:val="center"/>
          </w:tcPr>
          <w:p w14:paraId="4A4956C4" w14:textId="77FD21F9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14:00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(пн.‒чт.)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11:30</w:t>
            </w:r>
          </w:p>
        </w:tc>
        <w:tc>
          <w:tcPr>
            <w:tcW w:w="2976" w:type="dxa"/>
            <w:vAlign w:val="center"/>
          </w:tcPr>
          <w:p w14:paraId="7A9268E1" w14:textId="69653CD3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14:30 (по</w:t>
            </w:r>
            <w:r w:rsidR="00A843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местному времени).</w:t>
            </w:r>
          </w:p>
          <w:p w14:paraId="5DCE6B1C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F87AD3C">
                <v:rect id="_x0000_i1031" style="width:133.25pt;height:1.5pt" o:hrpct="0" o:hrstd="t" o:hr="t" fillcolor="#a0a0a0" stroked="f"/>
              </w:pict>
            </w:r>
          </w:p>
          <w:p w14:paraId="52EFF640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5AC6D05D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30D7F68">
                <v:rect id="_x0000_i1032" style="width:133.25pt;height:1.5pt" o:hrpct="0" o:hrstd="t" o:hr="t" fillcolor="#a0a0a0" stroked="f"/>
              </w:pict>
            </w:r>
          </w:p>
          <w:p w14:paraId="183454D5" w14:textId="5BFC75C0" w:rsidR="00A71FE8" w:rsidRPr="00BD509E" w:rsidRDefault="00A71FE8" w:rsidP="00A8431F">
            <w:pPr>
              <w:spacing w:before="0" w:after="10" w:line="220" w:lineRule="exact"/>
              <w:ind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A843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A843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 запросу.</w:t>
            </w:r>
          </w:p>
        </w:tc>
      </w:tr>
      <w:tr w:rsidR="00A71FE8" w:rsidRPr="00BD509E" w14:paraId="75F4532B" w14:textId="77777777" w:rsidTr="00DF2346">
        <w:trPr>
          <w:cantSplit/>
        </w:trPr>
        <w:tc>
          <w:tcPr>
            <w:tcW w:w="1486" w:type="dxa"/>
            <w:vAlign w:val="center"/>
          </w:tcPr>
          <w:p w14:paraId="69DF927F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44°08'01"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028°36'25" </w:t>
            </w:r>
            <w:proofErr w:type="gram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.</w:t>
            </w:r>
            <w:proofErr w:type="gram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д.</w:t>
            </w:r>
          </w:p>
        </w:tc>
        <w:tc>
          <w:tcPr>
            <w:tcW w:w="1681" w:type="dxa"/>
            <w:vAlign w:val="center"/>
          </w:tcPr>
          <w:p w14:paraId="4103EEC0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  </w:t>
            </w:r>
          </w:p>
        </w:tc>
        <w:tc>
          <w:tcPr>
            <w:tcW w:w="1304" w:type="dxa"/>
            <w:vAlign w:val="center"/>
          </w:tcPr>
          <w:p w14:paraId="4EEB02B5" w14:textId="77777777" w:rsidR="00A71FE8" w:rsidRPr="00BD509E" w:rsidRDefault="00A71FE8" w:rsidP="00393D4E">
            <w:pPr>
              <w:spacing w:before="0" w:after="10" w:line="22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ГГц</w:t>
            </w:r>
          </w:p>
        </w:tc>
        <w:tc>
          <w:tcPr>
            <w:tcW w:w="1620" w:type="dxa"/>
            <w:vAlign w:val="center"/>
          </w:tcPr>
          <w:p w14:paraId="28D3B41F" w14:textId="621F4D1A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14:00 </w:t>
            </w:r>
            <w:r w:rsidR="00AD0FA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="00AD0FA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11:30</w:t>
            </w:r>
          </w:p>
        </w:tc>
        <w:tc>
          <w:tcPr>
            <w:tcW w:w="2976" w:type="dxa"/>
            <w:vAlign w:val="center"/>
          </w:tcPr>
          <w:p w14:paraId="5CB1BEFC" w14:textId="77777777" w:rsidR="00A71FE8" w:rsidRPr="00BD509E" w:rsidRDefault="00A71FE8" w:rsidP="00A8431F">
            <w:pPr>
              <w:spacing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29F8AC74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7DDA3DB">
                <v:rect id="_x0000_i1033" style="width:133.25pt;height:1.5pt" o:hrpct="0" o:hrstd="t" o:hr="t" fillcolor="#a0a0a0" stroked="f"/>
              </w:pict>
            </w:r>
          </w:p>
          <w:p w14:paraId="43FCAEFD" w14:textId="77777777" w:rsidR="00A71FE8" w:rsidRPr="00BD509E" w:rsidRDefault="00A71FE8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4FD1F960" w14:textId="77777777" w:rsidR="00A71FE8" w:rsidRPr="00BD509E" w:rsidRDefault="008B6510" w:rsidP="00393D4E">
            <w:pPr>
              <w:spacing w:before="0" w:after="1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CE3D1B1">
                <v:rect id="_x0000_i1034" style="width:133.25pt;height:1.5pt" o:hrpct="0" o:hrstd="t" o:hr="t" fillcolor="#a0a0a0" stroked="f"/>
              </w:pict>
            </w:r>
          </w:p>
          <w:p w14:paraId="4558AD12" w14:textId="405895D9" w:rsidR="00A71FE8" w:rsidRPr="00BD509E" w:rsidRDefault="00A71FE8" w:rsidP="00A8431F">
            <w:pPr>
              <w:spacing w:before="0" w:after="10" w:line="220" w:lineRule="exact"/>
              <w:ind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AD0FA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A8431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 запросу.</w:t>
            </w:r>
          </w:p>
        </w:tc>
      </w:tr>
    </w:tbl>
    <w:p w14:paraId="541D15EB" w14:textId="3C2846D2" w:rsidR="00DF2346" w:rsidRDefault="00DF23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lang w:val="ru-RU"/>
        </w:rPr>
      </w:pPr>
    </w:p>
    <w:p w14:paraId="19E25038" w14:textId="77777777" w:rsidR="00DA474E" w:rsidRPr="00BD509E" w:rsidRDefault="00DA47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lang w:val="ru-RU"/>
        </w:rPr>
      </w:pPr>
    </w:p>
    <w:p w14:paraId="39278B56" w14:textId="77A85575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r w:rsidRPr="00BD509E">
        <w:rPr>
          <w:rFonts w:asciiTheme="minorHAnsi" w:hAnsiTheme="minorHAnsi" w:cstheme="minorHAnsi"/>
          <w:b/>
          <w:bCs/>
          <w:lang w:val="ru-RU"/>
        </w:rPr>
        <w:lastRenderedPageBreak/>
        <w:tab/>
      </w:r>
      <w:r w:rsidRPr="00BD509E">
        <w:rPr>
          <w:rFonts w:asciiTheme="minorHAnsi" w:hAnsiTheme="minorHAnsi" w:cstheme="minorHAnsi"/>
          <w:b/>
          <w:lang w:val="ru-RU"/>
        </w:rPr>
        <w:t>MOD</w:t>
      </w:r>
      <w:r w:rsidRPr="00BD509E">
        <w:rPr>
          <w:rFonts w:asciiTheme="minorHAnsi" w:hAnsiTheme="minorHAnsi" w:cstheme="minorHAnsi"/>
          <w:b/>
          <w:lang w:val="ru-RU"/>
        </w:rPr>
        <w:tab/>
        <w:t>в алфавитном порядке</w:t>
      </w:r>
    </w:p>
    <w:p w14:paraId="3D193FAE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HF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Belciugatele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315"/>
      </w:tblGrid>
      <w:tr w:rsidR="00A71FE8" w:rsidRPr="00BD509E" w14:paraId="6C63308D" w14:textId="77777777" w:rsidTr="00DF2346">
        <w:tc>
          <w:tcPr>
            <w:tcW w:w="2689" w:type="dxa"/>
          </w:tcPr>
          <w:p w14:paraId="0CACBD19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59DF151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15" w:type="dxa"/>
          </w:tcPr>
          <w:p w14:paraId="5E39D9BE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01E02FB6" w14:textId="77777777" w:rsidTr="00DF2346">
        <w:tc>
          <w:tcPr>
            <w:tcW w:w="2689" w:type="dxa"/>
            <w:vAlign w:val="center"/>
          </w:tcPr>
          <w:p w14:paraId="344A8BF5" w14:textId="77777777" w:rsidR="00A71FE8" w:rsidRPr="00BD509E" w:rsidRDefault="00A71FE8" w:rsidP="003F11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HF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Belciugatele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2AE7FDDD" w14:textId="77777777" w:rsidR="00A71FE8" w:rsidRPr="00BD509E" w:rsidRDefault="00A71FE8" w:rsidP="003F11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Calarasi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Region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315" w:type="dxa"/>
            <w:vAlign w:val="center"/>
          </w:tcPr>
          <w:p w14:paraId="2102C22E" w14:textId="77777777" w:rsidR="00A71FE8" w:rsidRPr="00BD509E" w:rsidRDefault="00A71FE8" w:rsidP="003F11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40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+40 372 845020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andrei.zancu@ancom.ro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Эл. почта: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</w:p>
        </w:tc>
      </w:tr>
    </w:tbl>
    <w:p w14:paraId="10931A28" w14:textId="77777777" w:rsidR="00A71FE8" w:rsidRPr="00BD509E" w:rsidRDefault="00A71FE8" w:rsidP="00EC5748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26"/>
        <w:gridCol w:w="1904"/>
        <w:gridCol w:w="1341"/>
        <w:gridCol w:w="2881"/>
      </w:tblGrid>
      <w:tr w:rsidR="00A71FE8" w:rsidRPr="00BD509E" w14:paraId="6B3D3587" w14:textId="77777777" w:rsidTr="00D12334">
        <w:trPr>
          <w:tblHeader/>
        </w:trPr>
        <w:tc>
          <w:tcPr>
            <w:tcW w:w="1203" w:type="dxa"/>
            <w:vAlign w:val="center"/>
          </w:tcPr>
          <w:p w14:paraId="765F3D7B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26" w:type="dxa"/>
            <w:vAlign w:val="center"/>
          </w:tcPr>
          <w:p w14:paraId="3EC69D6E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4" w:type="dxa"/>
            <w:vAlign w:val="center"/>
          </w:tcPr>
          <w:p w14:paraId="649267A4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41" w:type="dxa"/>
            <w:vAlign w:val="center"/>
          </w:tcPr>
          <w:p w14:paraId="5F9EE0E2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1" w:type="dxa"/>
            <w:vAlign w:val="center"/>
          </w:tcPr>
          <w:p w14:paraId="6D2623ED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379E036B" w14:textId="77777777" w:rsidTr="00D12334">
        <w:tc>
          <w:tcPr>
            <w:tcW w:w="1203" w:type="dxa"/>
            <w:vAlign w:val="center"/>
          </w:tcPr>
          <w:p w14:paraId="263B74C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44°28'39" с. ш.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026°24'16" в. д.</w:t>
            </w:r>
          </w:p>
        </w:tc>
        <w:tc>
          <w:tcPr>
            <w:tcW w:w="1726" w:type="dxa"/>
            <w:vAlign w:val="center"/>
          </w:tcPr>
          <w:p w14:paraId="51FADB9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904" w:type="dxa"/>
            <w:vAlign w:val="center"/>
          </w:tcPr>
          <w:p w14:paraId="1FC6202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341" w:type="dxa"/>
            <w:vAlign w:val="center"/>
          </w:tcPr>
          <w:p w14:paraId="0ECBF673" w14:textId="546AED31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41BA466F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222CF40E" w14:textId="77777777" w:rsidR="00A71FE8" w:rsidRPr="00BD509E" w:rsidRDefault="008B6510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AF03191">
                <v:rect id="_x0000_i1035" style="width:133.25pt;height:1.5pt" o:hrpct="0" o:hrstd="t" o:hr="t" fillcolor="#a0a0a0" stroked="f"/>
              </w:pict>
            </w:r>
          </w:p>
          <w:p w14:paraId="319B8DDC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 антенны 12 м.</w:t>
            </w:r>
          </w:p>
        </w:tc>
      </w:tr>
      <w:tr w:rsidR="00A71FE8" w:rsidRPr="00BD509E" w14:paraId="48BF18E0" w14:textId="77777777" w:rsidTr="00D12334">
        <w:tc>
          <w:tcPr>
            <w:tcW w:w="1203" w:type="dxa"/>
            <w:vAlign w:val="center"/>
          </w:tcPr>
          <w:p w14:paraId="43F5F930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44°28'39"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026°24'16" с. ш.</w:t>
            </w:r>
          </w:p>
        </w:tc>
        <w:tc>
          <w:tcPr>
            <w:tcW w:w="1726" w:type="dxa"/>
            <w:vAlign w:val="center"/>
          </w:tcPr>
          <w:p w14:paraId="4E656DB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4" w:type="dxa"/>
            <w:vAlign w:val="center"/>
          </w:tcPr>
          <w:p w14:paraId="242E158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  </w:t>
            </w:r>
          </w:p>
        </w:tc>
        <w:tc>
          <w:tcPr>
            <w:tcW w:w="1341" w:type="dxa"/>
            <w:vAlign w:val="center"/>
          </w:tcPr>
          <w:p w14:paraId="16FD1ABD" w14:textId="7D739694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  </w:t>
            </w:r>
          </w:p>
        </w:tc>
        <w:tc>
          <w:tcPr>
            <w:tcW w:w="2881" w:type="dxa"/>
            <w:vAlign w:val="center"/>
          </w:tcPr>
          <w:p w14:paraId="06F782B4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  <w:p w14:paraId="605DF626" w14:textId="77777777" w:rsidR="00A71FE8" w:rsidRPr="00BD509E" w:rsidRDefault="008B6510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BAA5F58">
                <v:rect id="_x0000_i1036" style="width:133.25pt;height:1.5pt" o:hrpct="0" o:hrstd="t" o:hr="t" fillcolor="#a0a0a0" stroked="f"/>
              </w:pict>
            </w:r>
          </w:p>
          <w:p w14:paraId="0FB909F1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</w:tc>
      </w:tr>
      <w:tr w:rsidR="00A71FE8" w:rsidRPr="00BD509E" w14:paraId="71DCAF3F" w14:textId="77777777" w:rsidTr="00D12334">
        <w:tc>
          <w:tcPr>
            <w:tcW w:w="1203" w:type="dxa"/>
            <w:vAlign w:val="center"/>
          </w:tcPr>
          <w:p w14:paraId="662A174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44°28'39"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026°24'16" в. д.</w:t>
            </w:r>
          </w:p>
        </w:tc>
        <w:tc>
          <w:tcPr>
            <w:tcW w:w="1726" w:type="dxa"/>
            <w:vAlign w:val="center"/>
          </w:tcPr>
          <w:p w14:paraId="77CCBB3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4" w:type="dxa"/>
            <w:vAlign w:val="center"/>
          </w:tcPr>
          <w:p w14:paraId="0437097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  </w:t>
            </w:r>
          </w:p>
        </w:tc>
        <w:tc>
          <w:tcPr>
            <w:tcW w:w="1341" w:type="dxa"/>
            <w:vAlign w:val="center"/>
          </w:tcPr>
          <w:p w14:paraId="4E721395" w14:textId="3E606CF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  </w:t>
            </w:r>
          </w:p>
        </w:tc>
        <w:tc>
          <w:tcPr>
            <w:tcW w:w="2881" w:type="dxa"/>
            <w:vAlign w:val="center"/>
          </w:tcPr>
          <w:p w14:paraId="09662BAD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2FA63895" w14:textId="77777777" w:rsidR="00A71FE8" w:rsidRPr="00BD509E" w:rsidRDefault="008B6510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2187A60">
                <v:rect id="_x0000_i1037" style="width:133.25pt;height:1.5pt" o:hrpct="0" o:hrstd="t" o:hr="t" fillcolor="#a0a0a0" stroked="f"/>
              </w:pict>
            </w:r>
          </w:p>
          <w:p w14:paraId="16D57077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154851E3" w14:textId="77777777" w:rsidR="00A71FE8" w:rsidRPr="00BD509E" w:rsidRDefault="008B6510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01B92AF">
                <v:rect id="_x0000_i1038" style="width:133.25pt;height:1.5pt" o:hrpct="0" o:hrstd="t" o:hr="t" fillcolor="#a0a0a0" stroked="f"/>
              </w:pict>
            </w:r>
          </w:p>
          <w:p w14:paraId="127A1DFA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Девятиэлементная радиопеленгационная антенная решетка с переключателем для радиопеленгации в диапазоне ВЧ; обработка сигнала одним приемником с двумя каналами в тюнере (один канал выборки, второй канал эталонный) в диапазоне частот 2 МГц – 30 МГц (вертикальная поляризация).</w:t>
            </w:r>
          </w:p>
        </w:tc>
      </w:tr>
      <w:tr w:rsidR="00A71FE8" w:rsidRPr="00BD509E" w14:paraId="12A532AE" w14:textId="77777777" w:rsidTr="00D12334">
        <w:tc>
          <w:tcPr>
            <w:tcW w:w="1203" w:type="dxa"/>
            <w:vAlign w:val="center"/>
          </w:tcPr>
          <w:p w14:paraId="3A3C0344" w14:textId="77777777" w:rsidR="00A71FE8" w:rsidRPr="00BD509E" w:rsidRDefault="00A71FE8" w:rsidP="001407A7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44°28'39"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026°24'16" в. д.</w:t>
            </w:r>
          </w:p>
        </w:tc>
        <w:tc>
          <w:tcPr>
            <w:tcW w:w="1726" w:type="dxa"/>
            <w:vAlign w:val="center"/>
          </w:tcPr>
          <w:p w14:paraId="2B561974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4" w:type="dxa"/>
            <w:vAlign w:val="center"/>
          </w:tcPr>
          <w:p w14:paraId="211B3123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341" w:type="dxa"/>
            <w:vAlign w:val="center"/>
          </w:tcPr>
          <w:p w14:paraId="2B38D5D2" w14:textId="1813803E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3E6FA56B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5C29C253" w14:textId="77777777" w:rsidR="00A71FE8" w:rsidRPr="00BD509E" w:rsidRDefault="008B6510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7CD72D4B">
                <v:rect id="_x0000_i1039" style="width:133.25pt;height:1.5pt" o:hrpct="0" o:hrstd="t" o:hr="t" fillcolor="#a0a0a0" stroked="f"/>
              </w:pict>
            </w:r>
          </w:p>
          <w:p w14:paraId="4910DCCB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26F32E24" w14:textId="77777777" w:rsidR="00A71FE8" w:rsidRPr="00BD509E" w:rsidRDefault="008B6510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5F1A1C3">
                <v:rect id="_x0000_i1040" style="width:133.25pt;height:1.5pt" o:hrpct="0" o:hrstd="t" o:hr="t" fillcolor="#a0a0a0" stroked="f"/>
              </w:pict>
            </w:r>
          </w:p>
          <w:p w14:paraId="5A3DDF1D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(измерения ширины полосы в форматах 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txt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или 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pdf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доступны по запросу.</w:t>
            </w:r>
          </w:p>
        </w:tc>
      </w:tr>
      <w:tr w:rsidR="00A71FE8" w:rsidRPr="00BD509E" w14:paraId="25241B32" w14:textId="77777777" w:rsidTr="00D12334">
        <w:tc>
          <w:tcPr>
            <w:tcW w:w="1203" w:type="dxa"/>
            <w:vAlign w:val="center"/>
          </w:tcPr>
          <w:p w14:paraId="6695FA33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44°28'39"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026°24'16" </w:t>
            </w:r>
            <w:proofErr w:type="gram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.</w:t>
            </w:r>
            <w:proofErr w:type="gram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д.</w:t>
            </w:r>
          </w:p>
        </w:tc>
        <w:tc>
          <w:tcPr>
            <w:tcW w:w="1726" w:type="dxa"/>
            <w:vAlign w:val="center"/>
          </w:tcPr>
          <w:p w14:paraId="22AC7130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  </w:t>
            </w:r>
          </w:p>
        </w:tc>
        <w:tc>
          <w:tcPr>
            <w:tcW w:w="1904" w:type="dxa"/>
            <w:vAlign w:val="center"/>
          </w:tcPr>
          <w:p w14:paraId="4C7EFF2D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30 МГц</w:t>
            </w:r>
          </w:p>
        </w:tc>
        <w:tc>
          <w:tcPr>
            <w:tcW w:w="1341" w:type="dxa"/>
            <w:vAlign w:val="center"/>
          </w:tcPr>
          <w:p w14:paraId="3F1038C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2881" w:type="dxa"/>
            <w:vAlign w:val="center"/>
          </w:tcPr>
          <w:p w14:paraId="6C5F763F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25483910" w14:textId="77777777" w:rsidR="00A71FE8" w:rsidRPr="00BD509E" w:rsidRDefault="008B6510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1D79813">
                <v:rect id="_x0000_i1041" style="width:133.25pt;height:1.5pt" o:hrpct="0" o:hrstd="t" o:hr="t" fillcolor="#a0a0a0" stroked="f"/>
              </w:pict>
            </w:r>
          </w:p>
          <w:p w14:paraId="5EC1DD1F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4E4CE4F3" w14:textId="77777777" w:rsidR="00A71FE8" w:rsidRPr="00BD509E" w:rsidRDefault="008B6510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6F1C966">
                <v:rect id="_x0000_i1042" style="width:133.25pt;height:1.5pt" o:hrpct="0" o:hrstd="t" o:hr="t" fillcolor="#a0a0a0" stroked="f"/>
              </w:pict>
            </w:r>
          </w:p>
          <w:p w14:paraId="76F80D53" w14:textId="77777777" w:rsidR="00A71FE8" w:rsidRPr="00BD509E" w:rsidRDefault="00A71FE8" w:rsidP="00393D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(напряженность поля/процент занятости в форматах 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txt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или 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pdf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доступны по запросу.</w:t>
            </w:r>
          </w:p>
        </w:tc>
      </w:tr>
    </w:tbl>
    <w:p w14:paraId="75341252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SMG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Craiova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315"/>
      </w:tblGrid>
      <w:tr w:rsidR="00A71FE8" w:rsidRPr="00BD509E" w14:paraId="7B5E2F73" w14:textId="77777777" w:rsidTr="00DF2346">
        <w:tc>
          <w:tcPr>
            <w:tcW w:w="2689" w:type="dxa"/>
          </w:tcPr>
          <w:p w14:paraId="69AFC6BA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1767BFF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15" w:type="dxa"/>
          </w:tcPr>
          <w:p w14:paraId="023D0E67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31D24A7D" w14:textId="77777777" w:rsidTr="00DF2346">
        <w:tc>
          <w:tcPr>
            <w:tcW w:w="2689" w:type="dxa"/>
            <w:vAlign w:val="center"/>
          </w:tcPr>
          <w:p w14:paraId="674F4B29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SMG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Craiova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68034287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Carligei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315" w:type="dxa"/>
            <w:vAlign w:val="center"/>
          </w:tcPr>
          <w:p w14:paraId="601C1EB1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+40 372 845318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Тел.: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Эл. почта: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Эл. почта: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liviu.birsan@ancom.ro</w:t>
            </w:r>
          </w:p>
        </w:tc>
      </w:tr>
    </w:tbl>
    <w:p w14:paraId="6B805D3F" w14:textId="77777777" w:rsidR="00A71FE8" w:rsidRPr="00BD509E" w:rsidRDefault="00A71FE8" w:rsidP="001407A7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26"/>
        <w:gridCol w:w="1904"/>
        <w:gridCol w:w="1341"/>
        <w:gridCol w:w="2881"/>
      </w:tblGrid>
      <w:tr w:rsidR="00A71FE8" w:rsidRPr="00BD509E" w14:paraId="32030F45" w14:textId="77777777" w:rsidTr="00D12334">
        <w:trPr>
          <w:tblHeader/>
        </w:trPr>
        <w:tc>
          <w:tcPr>
            <w:tcW w:w="1203" w:type="dxa"/>
            <w:vAlign w:val="center"/>
          </w:tcPr>
          <w:p w14:paraId="368630CC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26" w:type="dxa"/>
            <w:vAlign w:val="center"/>
          </w:tcPr>
          <w:p w14:paraId="550AE623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4" w:type="dxa"/>
            <w:vAlign w:val="center"/>
          </w:tcPr>
          <w:p w14:paraId="1E2BB95D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41" w:type="dxa"/>
            <w:vAlign w:val="center"/>
          </w:tcPr>
          <w:p w14:paraId="0E72E6CD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1" w:type="dxa"/>
            <w:vAlign w:val="center"/>
          </w:tcPr>
          <w:p w14:paraId="690CFAEC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52035AB6" w14:textId="77777777" w:rsidTr="00D12334">
        <w:tc>
          <w:tcPr>
            <w:tcW w:w="1203" w:type="dxa"/>
            <w:vAlign w:val="center"/>
          </w:tcPr>
          <w:p w14:paraId="3A6D943F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44°17'05"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023°44'58" в. д.</w:t>
            </w:r>
          </w:p>
        </w:tc>
        <w:tc>
          <w:tcPr>
            <w:tcW w:w="1726" w:type="dxa"/>
            <w:vAlign w:val="center"/>
          </w:tcPr>
          <w:p w14:paraId="18DD07F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904" w:type="dxa"/>
            <w:vAlign w:val="center"/>
          </w:tcPr>
          <w:p w14:paraId="728812E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694934C0" w14:textId="5DF801DC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3879A30F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2D715336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4C8263F">
                <v:rect id="_x0000_i1152" style="width:133.25pt;height:1.5pt" o:hrpct="0" o:hrstd="t" o:hr="t" fillcolor="#a0a0a0" stroked="f"/>
              </w:pict>
            </w:r>
          </w:p>
          <w:p w14:paraId="6F92138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 антенны 27 м.</w:t>
            </w:r>
          </w:p>
        </w:tc>
      </w:tr>
      <w:tr w:rsidR="00A71FE8" w:rsidRPr="00BD509E" w14:paraId="20B9BDAB" w14:textId="77777777" w:rsidTr="00D12334">
        <w:tc>
          <w:tcPr>
            <w:tcW w:w="1203" w:type="dxa"/>
            <w:vAlign w:val="center"/>
          </w:tcPr>
          <w:p w14:paraId="65BBD4F4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44°17'05"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023°44'58" в. д.</w:t>
            </w:r>
          </w:p>
        </w:tc>
        <w:tc>
          <w:tcPr>
            <w:tcW w:w="1726" w:type="dxa"/>
            <w:vAlign w:val="center"/>
          </w:tcPr>
          <w:p w14:paraId="71E57080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4" w:type="dxa"/>
            <w:vAlign w:val="center"/>
          </w:tcPr>
          <w:p w14:paraId="0A19D2D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1BBB4593" w14:textId="04C2236C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7A68D158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  <w:p w14:paraId="22341EF9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D7027B6">
                <v:rect id="_x0000_i1153" style="width:133.25pt;height:1.5pt" o:hrpct="0" o:hrstd="t" o:hr="t" fillcolor="#a0a0a0" stroked="f"/>
              </w:pict>
            </w:r>
          </w:p>
          <w:p w14:paraId="4494EFA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</w:tc>
      </w:tr>
      <w:tr w:rsidR="00A71FE8" w:rsidRPr="00BD509E" w14:paraId="5938628E" w14:textId="77777777" w:rsidTr="00D12334">
        <w:tc>
          <w:tcPr>
            <w:tcW w:w="1203" w:type="dxa"/>
            <w:vAlign w:val="center"/>
          </w:tcPr>
          <w:p w14:paraId="10AE1C38" w14:textId="77777777" w:rsidR="00A71FE8" w:rsidRPr="00BD509E" w:rsidRDefault="00A71FE8" w:rsidP="001407A7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44°17'05"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023°44'58" в. д.</w:t>
            </w:r>
          </w:p>
        </w:tc>
        <w:tc>
          <w:tcPr>
            <w:tcW w:w="1726" w:type="dxa"/>
            <w:vAlign w:val="center"/>
          </w:tcPr>
          <w:p w14:paraId="027D54AF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4" w:type="dxa"/>
            <w:vAlign w:val="center"/>
          </w:tcPr>
          <w:p w14:paraId="1D2663DD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64D1E828" w14:textId="116A845B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63C43353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Часы работы с понедельника по четверг: 09:00‒17:00 (по местному времени). Пятница: 09:00‒14:30 (по местному времени).</w:t>
            </w:r>
          </w:p>
          <w:p w14:paraId="78F1ED76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2B04F60">
                <v:rect id="_x0000_i1154" style="width:133.25pt;height:1.5pt" o:hrpct="0" o:hrstd="t" o:hr="t" fillcolor="#a0a0a0" stroked="f"/>
              </w:pict>
            </w:r>
          </w:p>
          <w:p w14:paraId="742FC0C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Восьмиэлементная кольцевая антенная решетка для приема и радиопеленгации волн с вертикальной поляризацией в диапазоне частот от 1300 МГц до 6000 МГц</w:t>
            </w:r>
          </w:p>
          <w:p w14:paraId="670458E7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0E2030C">
                <v:rect id="_x0000_i1155" style="width:133.25pt;height:1.5pt" o:hrpct="0" o:hrstd="t" o:hr="t" fillcolor="#a0a0a0" stroked="f"/>
              </w:pict>
            </w:r>
          </w:p>
          <w:p w14:paraId="2CD38D6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случае необходимости измерения выполняются при помощи мобильных станций радиоконтроля (фургонов) по запросу на всей территории Румынии. 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 09:00‒14:30 (по местному времени).</w:t>
            </w:r>
          </w:p>
          <w:p w14:paraId="4AE583EF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99BAFCA">
                <v:rect id="_x0000_i1156" style="width:133.25pt;height:1.5pt" o:hrpct="0" o:hrstd="t" o:hr="t" fillcolor="#a0a0a0" stroked="f"/>
              </w:pict>
            </w:r>
          </w:p>
          <w:p w14:paraId="620352E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Девятиэлементная кольцевая антенная решетка с квадратурным мультиплексором для обработки сигнала при помощи одного приемника в диапазоне частот от 20 МГц до 1300 МГц (горизонтальная и вертикальная поляризация).</w:t>
            </w:r>
          </w:p>
          <w:p w14:paraId="34900AB0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4B3965A">
                <v:rect id="_x0000_i1157" style="width:133.25pt;height:1.5pt" o:hrpct="0" o:hrstd="t" o:hr="t" fillcolor="#a0a0a0" stroked="f"/>
              </w:pict>
            </w:r>
          </w:p>
          <w:p w14:paraId="14F6C03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Корреляционная.</w:t>
            </w:r>
          </w:p>
        </w:tc>
      </w:tr>
      <w:tr w:rsidR="00A71FE8" w:rsidRPr="00BD509E" w14:paraId="0799075D" w14:textId="77777777" w:rsidTr="00D12334">
        <w:tc>
          <w:tcPr>
            <w:tcW w:w="1203" w:type="dxa"/>
            <w:vAlign w:val="center"/>
          </w:tcPr>
          <w:p w14:paraId="6329CF5B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44°17'05"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023°44'58" в. д.</w:t>
            </w:r>
          </w:p>
        </w:tc>
        <w:tc>
          <w:tcPr>
            <w:tcW w:w="1726" w:type="dxa"/>
            <w:vAlign w:val="center"/>
          </w:tcPr>
          <w:p w14:paraId="5604B3D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4" w:type="dxa"/>
            <w:vAlign w:val="center"/>
          </w:tcPr>
          <w:p w14:paraId="0D753560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648D62AA" w14:textId="3FAA02D9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1F0EF5D7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</w:t>
            </w:r>
          </w:p>
          <w:p w14:paraId="1BFA0A08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789BB67C">
                <v:rect id="_x0000_i1158" style="width:133.25pt;height:1.5pt" o:hrpct="0" o:hrstd="t" o:hr="t" fillcolor="#a0a0a0" stroked="f"/>
              </w:pict>
            </w:r>
          </w:p>
          <w:p w14:paraId="625F8EF9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06FCDDE6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8B4B14E">
                <v:rect id="_x0000_i1159" style="width:133.25pt;height:1.5pt" o:hrpct="0" o:hrstd="t" o:hr="t" fillcolor="#a0a0a0" stroked="f"/>
              </w:pict>
            </w:r>
          </w:p>
          <w:p w14:paraId="2DD96233" w14:textId="0FD464D0" w:rsidR="00A71FE8" w:rsidRPr="00BD509E" w:rsidRDefault="00A71FE8" w:rsidP="00DA474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DA47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DA47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  <w:tr w:rsidR="00A71FE8" w:rsidRPr="00BD509E" w14:paraId="33D79700" w14:textId="77777777" w:rsidTr="00D12334">
        <w:tc>
          <w:tcPr>
            <w:tcW w:w="1203" w:type="dxa"/>
            <w:vAlign w:val="center"/>
          </w:tcPr>
          <w:p w14:paraId="14BC1D2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44°17'05"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023°44'58" в. д.</w:t>
            </w:r>
          </w:p>
        </w:tc>
        <w:tc>
          <w:tcPr>
            <w:tcW w:w="1726" w:type="dxa"/>
            <w:vAlign w:val="center"/>
          </w:tcPr>
          <w:p w14:paraId="0FB82F80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04" w:type="dxa"/>
            <w:vAlign w:val="center"/>
          </w:tcPr>
          <w:p w14:paraId="28030769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кГц ‒ 6 ГГц</w:t>
            </w:r>
          </w:p>
        </w:tc>
        <w:tc>
          <w:tcPr>
            <w:tcW w:w="1341" w:type="dxa"/>
            <w:vAlign w:val="center"/>
          </w:tcPr>
          <w:p w14:paraId="17400CA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2881" w:type="dxa"/>
            <w:vAlign w:val="center"/>
          </w:tcPr>
          <w:p w14:paraId="0F33384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3B02665D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702B35D">
                <v:rect id="_x0000_i1160" style="width:133.25pt;height:1.5pt" o:hrpct="0" o:hrstd="t" o:hr="t" fillcolor="#a0a0a0" stroked="f"/>
              </w:pict>
            </w:r>
          </w:p>
          <w:p w14:paraId="661DD99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2230A370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DA7A8D6">
                <v:rect id="_x0000_i1161" style="width:133.25pt;height:1.5pt" o:hrpct="0" o:hrstd="t" o:hr="t" fillcolor="#a0a0a0" stroked="f"/>
              </w:pict>
            </w:r>
          </w:p>
          <w:p w14:paraId="3EFABAA8" w14:textId="15030CF6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DA47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DA47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</w:tbl>
    <w:p w14:paraId="4C604A01" w14:textId="77777777" w:rsidR="00DF2346" w:rsidRPr="00BD509E" w:rsidRDefault="00DF2346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</w:p>
    <w:p w14:paraId="70C897EA" w14:textId="22E91742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lastRenderedPageBreak/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SMG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Galati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315"/>
      </w:tblGrid>
      <w:tr w:rsidR="00A71FE8" w:rsidRPr="00BD509E" w14:paraId="24CDB6CB" w14:textId="77777777" w:rsidTr="00DF2346">
        <w:tc>
          <w:tcPr>
            <w:tcW w:w="2689" w:type="dxa"/>
          </w:tcPr>
          <w:p w14:paraId="5A78DFB2" w14:textId="77777777" w:rsidR="00A71FE8" w:rsidRPr="00BD509E" w:rsidRDefault="00A71FE8" w:rsidP="00DA47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6A2A9AE2" w14:textId="77777777" w:rsidR="00A71FE8" w:rsidRPr="00BD509E" w:rsidRDefault="00A71FE8" w:rsidP="00DA47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15" w:type="dxa"/>
          </w:tcPr>
          <w:p w14:paraId="7F84CD87" w14:textId="77777777" w:rsidR="00A71FE8" w:rsidRPr="00BD509E" w:rsidRDefault="00A71FE8" w:rsidP="00DA474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63D2D0E2" w14:textId="77777777" w:rsidTr="00DF2346">
        <w:tc>
          <w:tcPr>
            <w:tcW w:w="2689" w:type="dxa"/>
            <w:vAlign w:val="center"/>
          </w:tcPr>
          <w:p w14:paraId="02EA623E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SMG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Galati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74C7857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Odaia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Conachi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315" w:type="dxa"/>
            <w:vAlign w:val="center"/>
          </w:tcPr>
          <w:p w14:paraId="2559099F" w14:textId="77777777" w:rsidR="00A71FE8" w:rsidRPr="00BD509E" w:rsidRDefault="00A71FE8" w:rsidP="00C905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120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+40 372 845318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Эл. почта: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Эл. почта: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liviu.birsan@ancom.ro</w:t>
            </w:r>
          </w:p>
        </w:tc>
      </w:tr>
    </w:tbl>
    <w:p w14:paraId="29A449D1" w14:textId="77777777" w:rsidR="00A71FE8" w:rsidRPr="00BD509E" w:rsidRDefault="00A71FE8" w:rsidP="00C90500">
      <w:pPr>
        <w:spacing w:before="0"/>
        <w:rPr>
          <w:sz w:val="10"/>
          <w:szCs w:val="1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26"/>
        <w:gridCol w:w="1904"/>
        <w:gridCol w:w="1341"/>
        <w:gridCol w:w="2881"/>
      </w:tblGrid>
      <w:tr w:rsidR="00A71FE8" w:rsidRPr="00BD509E" w14:paraId="16D40C89" w14:textId="77777777" w:rsidTr="00D12334">
        <w:trPr>
          <w:tblHeader/>
        </w:trPr>
        <w:tc>
          <w:tcPr>
            <w:tcW w:w="1203" w:type="dxa"/>
            <w:vAlign w:val="center"/>
          </w:tcPr>
          <w:p w14:paraId="1EB096FE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26" w:type="dxa"/>
            <w:vAlign w:val="center"/>
          </w:tcPr>
          <w:p w14:paraId="779D4D5C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4" w:type="dxa"/>
            <w:vAlign w:val="center"/>
          </w:tcPr>
          <w:p w14:paraId="68ADC060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41" w:type="dxa"/>
            <w:vAlign w:val="center"/>
          </w:tcPr>
          <w:p w14:paraId="6CBA09C0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1" w:type="dxa"/>
            <w:vAlign w:val="center"/>
          </w:tcPr>
          <w:p w14:paraId="3814F3A7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025C25F8" w14:textId="77777777" w:rsidTr="00D12334">
        <w:tc>
          <w:tcPr>
            <w:tcW w:w="1203" w:type="dxa"/>
            <w:vAlign w:val="center"/>
          </w:tcPr>
          <w:p w14:paraId="5FF1A674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45°33'15"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027°59'05" в. д.</w:t>
            </w:r>
          </w:p>
        </w:tc>
        <w:tc>
          <w:tcPr>
            <w:tcW w:w="1726" w:type="dxa"/>
            <w:vAlign w:val="center"/>
          </w:tcPr>
          <w:p w14:paraId="548BA34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904" w:type="dxa"/>
            <w:vAlign w:val="center"/>
          </w:tcPr>
          <w:p w14:paraId="0C04C82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2E7F00FE" w14:textId="24E37740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06:00‒14:00 (</w:t>
            </w:r>
            <w:r w:rsidR="00DA474E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06:00‒11:30</w:t>
            </w:r>
          </w:p>
        </w:tc>
        <w:tc>
          <w:tcPr>
            <w:tcW w:w="2881" w:type="dxa"/>
            <w:vAlign w:val="center"/>
          </w:tcPr>
          <w:p w14:paraId="5955EA09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50004C56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4050079">
                <v:rect id="_x0000_i1053" style="width:133.25pt;height:1.5pt" o:hrpct="0" o:hrstd="t" o:hr="t" fillcolor="#a0a0a0" stroked="f"/>
              </w:pict>
            </w:r>
          </w:p>
          <w:p w14:paraId="367D5CC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 антенны 37 м.</w:t>
            </w:r>
          </w:p>
        </w:tc>
      </w:tr>
      <w:tr w:rsidR="00A71FE8" w:rsidRPr="00BD509E" w14:paraId="3D2B4BE8" w14:textId="77777777" w:rsidTr="00D12334">
        <w:tc>
          <w:tcPr>
            <w:tcW w:w="1203" w:type="dxa"/>
            <w:vAlign w:val="center"/>
          </w:tcPr>
          <w:p w14:paraId="2429440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45°33'15"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027°59'05" в. д.</w:t>
            </w:r>
          </w:p>
        </w:tc>
        <w:tc>
          <w:tcPr>
            <w:tcW w:w="1726" w:type="dxa"/>
            <w:vAlign w:val="center"/>
          </w:tcPr>
          <w:p w14:paraId="5E22BAF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4" w:type="dxa"/>
            <w:vAlign w:val="center"/>
          </w:tcPr>
          <w:p w14:paraId="756ACBE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1D1E2029" w14:textId="656D9BCC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27C48F73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  <w:p w14:paraId="3ABFFE5A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EEFD68E">
                <v:rect id="_x0000_i1054" style="width:133.25pt;height:1.5pt" o:hrpct="0" o:hrstd="t" o:hr="t" fillcolor="#a0a0a0" stroked="f"/>
              </w:pict>
            </w:r>
          </w:p>
          <w:p w14:paraId="728D98C9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</w:tc>
      </w:tr>
      <w:tr w:rsidR="00A71FE8" w:rsidRPr="00BD509E" w14:paraId="0EAB286F" w14:textId="77777777" w:rsidTr="00D12334">
        <w:tc>
          <w:tcPr>
            <w:tcW w:w="1203" w:type="dxa"/>
            <w:vAlign w:val="center"/>
          </w:tcPr>
          <w:p w14:paraId="410BEAE8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45°33'15"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027°59'05" в. д.</w:t>
            </w:r>
          </w:p>
        </w:tc>
        <w:tc>
          <w:tcPr>
            <w:tcW w:w="1726" w:type="dxa"/>
            <w:vAlign w:val="center"/>
          </w:tcPr>
          <w:p w14:paraId="013FA824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4" w:type="dxa"/>
            <w:vAlign w:val="center"/>
          </w:tcPr>
          <w:p w14:paraId="0222291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738F6A83" w14:textId="285B9485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5FF6256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0105AAAD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206F30E">
                <v:rect id="_x0000_i1055" style="width:133.25pt;height:1.5pt" o:hrpct="0" o:hrstd="t" o:hr="t" fillcolor="#a0a0a0" stroked="f"/>
              </w:pict>
            </w:r>
          </w:p>
          <w:p w14:paraId="5171628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Восьмиэлементная кольцевая антенная решетка для приема и радиопеленгации волн с вертикальной поляризацией в диапазоне частот от 1300 МГц до 6000 МГц</w:t>
            </w:r>
          </w:p>
          <w:p w14:paraId="05DE7B71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FA74863">
                <v:rect id="_x0000_i1056" style="width:133.25pt;height:1.5pt" o:hrpct="0" o:hrstd="t" o:hr="t" fillcolor="#a0a0a0" stroked="f"/>
              </w:pict>
            </w:r>
          </w:p>
          <w:p w14:paraId="4332502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случае необходимости измерения выполняются при помощи мобильных станций радиоконтроля (фургонов) по запросу на всей территории Румынии. Ежедневно. Часы работы с понедельника по четверг: 09:00‒17:00 (по местному времени). Пятница: 09:00‒14:30 (по местному времени).</w:t>
            </w:r>
          </w:p>
          <w:p w14:paraId="7C3ABC0A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F90D1D0">
                <v:rect id="_x0000_i1057" style="width:133.25pt;height:1.5pt" o:hrpct="0" o:hrstd="t" o:hr="t" fillcolor="#a0a0a0" stroked="f"/>
              </w:pict>
            </w:r>
          </w:p>
          <w:p w14:paraId="744CC8D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Девятиэлементная кольцевая антенная решетка с квадратурным мультиплексором для обработки сигнала при помощи одного приемника в диапазоне частот от 20 МГц до 1300 МГц (горизонтальная и вертикальная поляризация).</w:t>
            </w:r>
          </w:p>
          <w:p w14:paraId="40C1A7AA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1CDD5DB">
                <v:rect id="_x0000_i1058" style="width:133.25pt;height:1.5pt" o:hrpct="0" o:hrstd="t" o:hr="t" fillcolor="#a0a0a0" stroked="f"/>
              </w:pict>
            </w:r>
          </w:p>
          <w:p w14:paraId="6049EA37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Корреляционная.</w:t>
            </w:r>
          </w:p>
        </w:tc>
      </w:tr>
      <w:tr w:rsidR="00A71FE8" w:rsidRPr="00BD509E" w14:paraId="29EC89FC" w14:textId="77777777" w:rsidTr="00D12334">
        <w:tc>
          <w:tcPr>
            <w:tcW w:w="1203" w:type="dxa"/>
            <w:vAlign w:val="center"/>
          </w:tcPr>
          <w:p w14:paraId="573AE5BE" w14:textId="77777777" w:rsidR="00A71FE8" w:rsidRPr="00BD509E" w:rsidRDefault="00A71FE8" w:rsidP="00DA474E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45°33'15"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027°59'05" в. д.</w:t>
            </w:r>
          </w:p>
        </w:tc>
        <w:tc>
          <w:tcPr>
            <w:tcW w:w="1726" w:type="dxa"/>
            <w:vAlign w:val="center"/>
          </w:tcPr>
          <w:p w14:paraId="098C8571" w14:textId="77777777" w:rsidR="00A71FE8" w:rsidRPr="00BD509E" w:rsidRDefault="00A71FE8" w:rsidP="00DA474E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4" w:type="dxa"/>
            <w:vAlign w:val="center"/>
          </w:tcPr>
          <w:p w14:paraId="6EE7E43D" w14:textId="77777777" w:rsidR="00A71FE8" w:rsidRPr="00BD509E" w:rsidRDefault="00A71FE8" w:rsidP="00DA474E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512BEE19" w14:textId="2C8AB00B" w:rsidR="00A71FE8" w:rsidRPr="00BD509E" w:rsidRDefault="00A71FE8" w:rsidP="00DA474E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1D5A0B54" w14:textId="77777777" w:rsidR="00A71FE8" w:rsidRPr="00BD509E" w:rsidRDefault="00A71FE8" w:rsidP="00DA474E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22714B9E" w14:textId="77777777" w:rsidR="00A71FE8" w:rsidRPr="00BD509E" w:rsidRDefault="008B6510" w:rsidP="00DA474E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091FC5E">
                <v:rect id="_x0000_i1059" style="width:133.25pt;height:1.5pt" o:hrpct="0" o:hrstd="t" o:hr="t" fillcolor="#a0a0a0" stroked="f"/>
              </w:pict>
            </w:r>
          </w:p>
          <w:p w14:paraId="6F6EA56B" w14:textId="77777777" w:rsidR="00A71FE8" w:rsidRPr="00BD509E" w:rsidRDefault="00A71FE8" w:rsidP="00DA474E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02CCDC7B" w14:textId="77777777" w:rsidR="00A71FE8" w:rsidRPr="00BD509E" w:rsidRDefault="008B6510" w:rsidP="00DA474E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B8B5267">
                <v:rect id="_x0000_i1060" style="width:133.25pt;height:1.5pt" o:hrpct="0" o:hrstd="t" o:hr="t" fillcolor="#a0a0a0" stroked="f"/>
              </w:pict>
            </w:r>
          </w:p>
          <w:p w14:paraId="08330FA9" w14:textId="2B018D25" w:rsidR="00A71FE8" w:rsidRPr="00BD509E" w:rsidRDefault="00A71FE8" w:rsidP="00DA474E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DA47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DA47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  <w:tr w:rsidR="00A71FE8" w:rsidRPr="00BD509E" w14:paraId="4C85E433" w14:textId="77777777" w:rsidTr="00D12334">
        <w:tc>
          <w:tcPr>
            <w:tcW w:w="1203" w:type="dxa"/>
            <w:vAlign w:val="center"/>
          </w:tcPr>
          <w:p w14:paraId="72764CDF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45°33'15" </w:t>
            </w:r>
            <w:proofErr w:type="gram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с. .</w:t>
            </w:r>
            <w:proofErr w:type="gram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027°59'05" в. д.</w:t>
            </w:r>
          </w:p>
        </w:tc>
        <w:tc>
          <w:tcPr>
            <w:tcW w:w="1726" w:type="dxa"/>
            <w:vAlign w:val="center"/>
          </w:tcPr>
          <w:p w14:paraId="3F6FEAC7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04" w:type="dxa"/>
            <w:vAlign w:val="center"/>
          </w:tcPr>
          <w:p w14:paraId="438EBBC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кГц ‒ 6 ГГц</w:t>
            </w:r>
          </w:p>
        </w:tc>
        <w:tc>
          <w:tcPr>
            <w:tcW w:w="1341" w:type="dxa"/>
            <w:vAlign w:val="center"/>
          </w:tcPr>
          <w:p w14:paraId="55C6487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2881" w:type="dxa"/>
            <w:vAlign w:val="center"/>
          </w:tcPr>
          <w:p w14:paraId="32D7A7AC" w14:textId="77777777" w:rsidR="00A71FE8" w:rsidRPr="00BD509E" w:rsidRDefault="00A71FE8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1648372C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AE5125C">
                <v:rect id="_x0000_i1061" style="width:133.25pt;height:1.5pt" o:hrpct="0" o:hrstd="t" o:hr="t" fillcolor="#a0a0a0" stroked="f"/>
              </w:pict>
            </w:r>
          </w:p>
          <w:p w14:paraId="6B79439C" w14:textId="77777777" w:rsidR="00A71FE8" w:rsidRPr="00BD509E" w:rsidRDefault="00A71FE8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2623B375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0FE1E34">
                <v:rect id="_x0000_i1062" style="width:133.25pt;height:1.5pt" o:hrpct="0" o:hrstd="t" o:hr="t" fillcolor="#a0a0a0" stroked="f"/>
              </w:pict>
            </w:r>
          </w:p>
          <w:p w14:paraId="42A845AD" w14:textId="123FA293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DA47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DA474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</w:tbl>
    <w:p w14:paraId="47905703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SMG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Ghencea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315"/>
      </w:tblGrid>
      <w:tr w:rsidR="00A71FE8" w:rsidRPr="00BD509E" w14:paraId="03FF8852" w14:textId="77777777" w:rsidTr="00DF2346">
        <w:tc>
          <w:tcPr>
            <w:tcW w:w="2689" w:type="dxa"/>
          </w:tcPr>
          <w:p w14:paraId="0766E9CE" w14:textId="77777777" w:rsidR="00A71FE8" w:rsidRPr="00BD509E" w:rsidRDefault="00A71FE8" w:rsidP="005D43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122443E7" w14:textId="77777777" w:rsidR="00A71FE8" w:rsidRPr="00BD509E" w:rsidRDefault="00A71FE8" w:rsidP="005D43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15" w:type="dxa"/>
          </w:tcPr>
          <w:p w14:paraId="144DB403" w14:textId="77777777" w:rsidR="00A71FE8" w:rsidRPr="00BD509E" w:rsidRDefault="00A71FE8" w:rsidP="005D432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207E68F4" w14:textId="77777777" w:rsidTr="00DF2346">
        <w:tc>
          <w:tcPr>
            <w:tcW w:w="2689" w:type="dxa"/>
            <w:vAlign w:val="center"/>
          </w:tcPr>
          <w:p w14:paraId="7D1D7239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SMG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Ghencea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6DB3FD00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Bragadiru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315" w:type="dxa"/>
            <w:vAlign w:val="center"/>
          </w:tcPr>
          <w:p w14:paraId="2CFDD26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+40 372 845318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Эл. почта: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liviu.birsan@ancom.ro</w:t>
            </w:r>
          </w:p>
        </w:tc>
      </w:tr>
    </w:tbl>
    <w:p w14:paraId="2C8D2BD0" w14:textId="77777777" w:rsidR="00A71FE8" w:rsidRPr="00BD509E" w:rsidRDefault="00A71FE8" w:rsidP="001407A7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26"/>
        <w:gridCol w:w="1904"/>
        <w:gridCol w:w="1341"/>
        <w:gridCol w:w="2881"/>
      </w:tblGrid>
      <w:tr w:rsidR="00A71FE8" w:rsidRPr="00BD509E" w14:paraId="32511883" w14:textId="77777777" w:rsidTr="00D12334">
        <w:trPr>
          <w:tblHeader/>
        </w:trPr>
        <w:tc>
          <w:tcPr>
            <w:tcW w:w="1203" w:type="dxa"/>
            <w:vAlign w:val="center"/>
          </w:tcPr>
          <w:p w14:paraId="3ED695DE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26" w:type="dxa"/>
            <w:vAlign w:val="center"/>
          </w:tcPr>
          <w:p w14:paraId="49402E2E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4" w:type="dxa"/>
            <w:vAlign w:val="center"/>
          </w:tcPr>
          <w:p w14:paraId="3E386DF5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41" w:type="dxa"/>
            <w:vAlign w:val="center"/>
          </w:tcPr>
          <w:p w14:paraId="15DF2247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1" w:type="dxa"/>
            <w:vAlign w:val="center"/>
          </w:tcPr>
          <w:p w14:paraId="2C32C234" w14:textId="77777777" w:rsidR="00A71FE8" w:rsidRPr="00BD509E" w:rsidRDefault="00A71FE8" w:rsidP="001407A7">
            <w:pPr>
              <w:spacing w:before="40" w:after="40"/>
              <w:jc w:val="center"/>
              <w:rPr>
                <w:lang w:val="ru-RU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71F44E83" w14:textId="77777777" w:rsidTr="00D12334">
        <w:tc>
          <w:tcPr>
            <w:tcW w:w="1203" w:type="dxa"/>
            <w:vAlign w:val="center"/>
          </w:tcPr>
          <w:p w14:paraId="6C26285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44°24'04"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025°59'50" в. д.</w:t>
            </w:r>
          </w:p>
        </w:tc>
        <w:tc>
          <w:tcPr>
            <w:tcW w:w="1726" w:type="dxa"/>
            <w:vAlign w:val="center"/>
          </w:tcPr>
          <w:p w14:paraId="0EE667C7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904" w:type="dxa"/>
            <w:vAlign w:val="center"/>
          </w:tcPr>
          <w:p w14:paraId="3827EC93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6EAB8E7A" w14:textId="7E56E4E5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4685DEA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18BC4C2C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FD96F02">
                <v:rect id="_x0000_i1063" style="width:133.25pt;height:1.5pt" o:hrpct="0" o:hrstd="t" o:hr="t" fillcolor="#a0a0a0" stroked="f"/>
              </w:pict>
            </w:r>
          </w:p>
          <w:p w14:paraId="0AC2E5B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 антенны 57 м.</w:t>
            </w:r>
          </w:p>
        </w:tc>
      </w:tr>
      <w:tr w:rsidR="00A71FE8" w:rsidRPr="00BD509E" w14:paraId="39FFDADF" w14:textId="77777777" w:rsidTr="00D12334">
        <w:tc>
          <w:tcPr>
            <w:tcW w:w="1203" w:type="dxa"/>
            <w:vAlign w:val="center"/>
          </w:tcPr>
          <w:p w14:paraId="4474E309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44°24'04" с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025°59'50" в. д.</w:t>
            </w:r>
          </w:p>
        </w:tc>
        <w:tc>
          <w:tcPr>
            <w:tcW w:w="1726" w:type="dxa"/>
            <w:vAlign w:val="center"/>
          </w:tcPr>
          <w:p w14:paraId="5336BC64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4" w:type="dxa"/>
            <w:vAlign w:val="center"/>
          </w:tcPr>
          <w:p w14:paraId="75E62649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  </w:t>
            </w:r>
          </w:p>
        </w:tc>
        <w:tc>
          <w:tcPr>
            <w:tcW w:w="1341" w:type="dxa"/>
            <w:vAlign w:val="center"/>
          </w:tcPr>
          <w:p w14:paraId="1957B62F" w14:textId="5B9DF603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54F4DFB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  <w:p w14:paraId="51369976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3846975">
                <v:rect id="_x0000_i1064" style="width:133.25pt;height:1.5pt" o:hrpct="0" o:hrstd="t" o:hr="t" fillcolor="#a0a0a0" stroked="f"/>
              </w:pict>
            </w:r>
          </w:p>
          <w:p w14:paraId="36AA2FFD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</w:tc>
      </w:tr>
      <w:tr w:rsidR="00A71FE8" w:rsidRPr="00BD509E" w14:paraId="17FCA00C" w14:textId="77777777" w:rsidTr="00D12334">
        <w:tc>
          <w:tcPr>
            <w:tcW w:w="1203" w:type="dxa"/>
            <w:vAlign w:val="center"/>
          </w:tcPr>
          <w:p w14:paraId="277C6E50" w14:textId="77777777" w:rsidR="00A71FE8" w:rsidRPr="00BD509E" w:rsidRDefault="00A71FE8" w:rsidP="001407A7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44°24'04"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025°59'50" в. д.</w:t>
            </w:r>
          </w:p>
        </w:tc>
        <w:tc>
          <w:tcPr>
            <w:tcW w:w="1726" w:type="dxa"/>
            <w:vAlign w:val="center"/>
          </w:tcPr>
          <w:p w14:paraId="6BA0A99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4" w:type="dxa"/>
            <w:vAlign w:val="center"/>
          </w:tcPr>
          <w:p w14:paraId="0D97A88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0E2826D2" w14:textId="6F025D79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3566047B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Часы работы с понедельника по четверг: 09:00‒17:00 (по местному времени). Пятница: 09:00‒14:30 (по местному времени).</w:t>
            </w:r>
          </w:p>
          <w:p w14:paraId="25C6B362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9CE88A7">
                <v:rect id="_x0000_i1065" style="width:133.25pt;height:1.5pt" o:hrpct="0" o:hrstd="t" o:hr="t" fillcolor="#a0a0a0" stroked="f"/>
              </w:pict>
            </w:r>
          </w:p>
          <w:p w14:paraId="52DC822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Восьмиэлементная кольцевая антенная решетка для приема и радиопеленгации волн с вертикальной поляризацией в диапазоне частот от 1300 МГц до 6000 МГц.</w:t>
            </w:r>
          </w:p>
          <w:p w14:paraId="7079096C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35D5A6B">
                <v:rect id="_x0000_i1066" style="width:133.25pt;height:1.5pt" o:hrpct="0" o:hrstd="t" o:hr="t" fillcolor="#a0a0a0" stroked="f"/>
              </w:pict>
            </w:r>
          </w:p>
          <w:p w14:paraId="6E6B617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случае необходимости измерения выполняются при помощи мобильных станций радиоконтроля (фургонов) по запросу на всей территории Румынии. 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 09:00‒14:30 (по местному времени).</w:t>
            </w:r>
          </w:p>
          <w:p w14:paraId="28877F3B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7F6275FC">
                <v:rect id="_x0000_i1067" style="width:133.25pt;height:1.5pt" o:hrpct="0" o:hrstd="t" o:hr="t" fillcolor="#a0a0a0" stroked="f"/>
              </w:pict>
            </w:r>
          </w:p>
          <w:p w14:paraId="7128C24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Корреляционная.</w:t>
            </w:r>
          </w:p>
          <w:p w14:paraId="43B27224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7F5550CF">
                <v:rect id="_x0000_i1068" style="width:133.25pt;height:1.5pt" o:hrpct="0" o:hrstd="t" o:hr="t" fillcolor="#a0a0a0" stroked="f"/>
              </w:pict>
            </w:r>
          </w:p>
          <w:p w14:paraId="2FD1A03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Девятиэлементная антенная решетка в диапазоне частот от 20 МГц до 1300 МГц (горизонтальная и вертикальная поляризация).</w:t>
            </w:r>
          </w:p>
        </w:tc>
      </w:tr>
      <w:tr w:rsidR="00A71FE8" w:rsidRPr="00BD509E" w14:paraId="5EC32583" w14:textId="77777777" w:rsidTr="00D12334">
        <w:tc>
          <w:tcPr>
            <w:tcW w:w="1203" w:type="dxa"/>
            <w:vAlign w:val="center"/>
          </w:tcPr>
          <w:p w14:paraId="5194B11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44°24'04"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025°59'50" в. д.</w:t>
            </w:r>
          </w:p>
        </w:tc>
        <w:tc>
          <w:tcPr>
            <w:tcW w:w="1726" w:type="dxa"/>
            <w:vAlign w:val="center"/>
          </w:tcPr>
          <w:p w14:paraId="5059C8AB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4" w:type="dxa"/>
            <w:vAlign w:val="center"/>
          </w:tcPr>
          <w:p w14:paraId="1F742CC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46E5996A" w14:textId="17F78A1A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(пн.‒чт.)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713B654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0EA9329B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70A169B">
                <v:rect id="_x0000_i1069" style="width:133.25pt;height:1.5pt" o:hrpct="0" o:hrstd="t" o:hr="t" fillcolor="#a0a0a0" stroked="f"/>
              </w:pict>
            </w:r>
          </w:p>
          <w:p w14:paraId="0C0727A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0989B047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911E019">
                <v:rect id="_x0000_i1070" style="width:133.25pt;height:1.5pt" o:hrpct="0" o:hrstd="t" o:hr="t" fillcolor="#a0a0a0" stroked="f"/>
              </w:pict>
            </w:r>
          </w:p>
          <w:p w14:paraId="023C4F84" w14:textId="34685CAB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8906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8906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  <w:tr w:rsidR="00A71FE8" w:rsidRPr="00BD509E" w14:paraId="7CACA113" w14:textId="77777777" w:rsidTr="00D12334">
        <w:tc>
          <w:tcPr>
            <w:tcW w:w="1203" w:type="dxa"/>
            <w:vAlign w:val="center"/>
          </w:tcPr>
          <w:p w14:paraId="7F82F30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44°24'04"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025°59'50" в. д.</w:t>
            </w:r>
          </w:p>
        </w:tc>
        <w:tc>
          <w:tcPr>
            <w:tcW w:w="1726" w:type="dxa"/>
            <w:vAlign w:val="center"/>
          </w:tcPr>
          <w:p w14:paraId="5DB2154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  </w:t>
            </w:r>
          </w:p>
        </w:tc>
        <w:tc>
          <w:tcPr>
            <w:tcW w:w="1904" w:type="dxa"/>
            <w:vAlign w:val="center"/>
          </w:tcPr>
          <w:p w14:paraId="13E643FF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кГц ‒ 6 ГГц</w:t>
            </w:r>
          </w:p>
        </w:tc>
        <w:tc>
          <w:tcPr>
            <w:tcW w:w="1341" w:type="dxa"/>
            <w:vAlign w:val="center"/>
          </w:tcPr>
          <w:p w14:paraId="03CB37E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2881" w:type="dxa"/>
            <w:vAlign w:val="center"/>
          </w:tcPr>
          <w:p w14:paraId="262C371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094B3518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DCEE3DE">
                <v:rect id="_x0000_i1071" style="width:133.25pt;height:1.5pt" o:hrpct="0" o:hrstd="t" o:hr="t" fillcolor="#a0a0a0" stroked="f"/>
              </w:pict>
            </w:r>
          </w:p>
          <w:p w14:paraId="2540A03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3B4FA7FD" w14:textId="77777777" w:rsidR="00A71FE8" w:rsidRPr="00BD509E" w:rsidRDefault="008B6510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75088BBE">
                <v:rect id="_x0000_i1072" style="width:133.25pt;height:1.5pt" o:hrpct="0" o:hrstd="t" o:hr="t" fillcolor="#a0a0a0" stroked="f"/>
              </w:pict>
            </w:r>
          </w:p>
          <w:p w14:paraId="79EC635B" w14:textId="1947A480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8906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89067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</w:tbl>
    <w:p w14:paraId="05AC6266" w14:textId="77777777" w:rsidR="00A71FE8" w:rsidRPr="00BD509E" w:rsidRDefault="00A71FE8" w:rsidP="00333C1C">
      <w:pPr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lastRenderedPageBreak/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SMG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Oradea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315"/>
      </w:tblGrid>
      <w:tr w:rsidR="00A71FE8" w:rsidRPr="00BD509E" w14:paraId="33E1C089" w14:textId="77777777" w:rsidTr="00DF2346">
        <w:tc>
          <w:tcPr>
            <w:tcW w:w="2689" w:type="dxa"/>
          </w:tcPr>
          <w:p w14:paraId="41478659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6FF9CD03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15" w:type="dxa"/>
          </w:tcPr>
          <w:p w14:paraId="5D3ACD45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09AD4E6A" w14:textId="77777777" w:rsidTr="00DF2346">
        <w:tc>
          <w:tcPr>
            <w:tcW w:w="2689" w:type="dxa"/>
            <w:vAlign w:val="center"/>
          </w:tcPr>
          <w:p w14:paraId="76A413E5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SMG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Oradea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0F9C2703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Cordau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315" w:type="dxa"/>
            <w:vAlign w:val="center"/>
          </w:tcPr>
          <w:p w14:paraId="74916A70" w14:textId="77777777" w:rsidR="00A71FE8" w:rsidRPr="00BD509E" w:rsidRDefault="00A71FE8" w:rsidP="000071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+40 372 845318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liviu.birsan@ancom.ro</w:t>
            </w:r>
          </w:p>
        </w:tc>
      </w:tr>
    </w:tbl>
    <w:p w14:paraId="58A5F892" w14:textId="77777777" w:rsidR="00A71FE8" w:rsidRPr="00BD509E" w:rsidRDefault="00A71FE8" w:rsidP="001407A7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26"/>
        <w:gridCol w:w="1904"/>
        <w:gridCol w:w="1341"/>
        <w:gridCol w:w="2881"/>
      </w:tblGrid>
      <w:tr w:rsidR="00A71FE8" w:rsidRPr="00BD509E" w14:paraId="569A3E01" w14:textId="77777777" w:rsidTr="00D12334">
        <w:trPr>
          <w:tblHeader/>
        </w:trPr>
        <w:tc>
          <w:tcPr>
            <w:tcW w:w="1203" w:type="dxa"/>
            <w:vAlign w:val="center"/>
          </w:tcPr>
          <w:p w14:paraId="723DDE7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26" w:type="dxa"/>
            <w:vAlign w:val="center"/>
          </w:tcPr>
          <w:p w14:paraId="4A8D5F5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4" w:type="dxa"/>
            <w:vAlign w:val="center"/>
          </w:tcPr>
          <w:p w14:paraId="2C9059AA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41" w:type="dxa"/>
            <w:vAlign w:val="center"/>
          </w:tcPr>
          <w:p w14:paraId="38CC914B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1" w:type="dxa"/>
            <w:vAlign w:val="center"/>
          </w:tcPr>
          <w:p w14:paraId="1AEECF7A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1C3D4E7D" w14:textId="77777777" w:rsidTr="00D12334">
        <w:tc>
          <w:tcPr>
            <w:tcW w:w="1203" w:type="dxa"/>
            <w:vAlign w:val="center"/>
          </w:tcPr>
          <w:p w14:paraId="76499F86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46°57'51"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021°58'09" в. д.</w:t>
            </w:r>
          </w:p>
        </w:tc>
        <w:tc>
          <w:tcPr>
            <w:tcW w:w="1726" w:type="dxa"/>
            <w:vAlign w:val="center"/>
          </w:tcPr>
          <w:p w14:paraId="0179DEDB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904" w:type="dxa"/>
            <w:vAlign w:val="center"/>
          </w:tcPr>
          <w:p w14:paraId="3B671EBF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7E135F26" w14:textId="175B4676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06:00‒14:00 (пн</w:t>
            </w:r>
            <w:r w:rsid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чт</w:t>
            </w:r>
            <w:r w:rsid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11:30</w:t>
            </w:r>
          </w:p>
        </w:tc>
        <w:tc>
          <w:tcPr>
            <w:tcW w:w="2881" w:type="dxa"/>
            <w:vAlign w:val="center"/>
          </w:tcPr>
          <w:p w14:paraId="48363156" w14:textId="77777777" w:rsidR="00A71FE8" w:rsidRPr="00BD509E" w:rsidRDefault="00A71FE8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 09:00‒14:30 (по местному времени).</w:t>
            </w:r>
          </w:p>
          <w:p w14:paraId="620F85E2" w14:textId="77777777" w:rsidR="00A71FE8" w:rsidRPr="00BD509E" w:rsidRDefault="008B6510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3E5FEE4">
                <v:rect id="_x0000_i1073" style="width:133.25pt;height:1.5pt" o:hrpct="0" o:hrstd="t" o:hr="t" fillcolor="#a0a0a0" stroked="f"/>
              </w:pict>
            </w:r>
          </w:p>
          <w:p w14:paraId="0890208C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 антенны 37 м.</w:t>
            </w:r>
          </w:p>
        </w:tc>
      </w:tr>
      <w:tr w:rsidR="00A71FE8" w:rsidRPr="00BD509E" w14:paraId="77FE10E6" w14:textId="77777777" w:rsidTr="00672F88">
        <w:trPr>
          <w:trHeight w:val="877"/>
        </w:trPr>
        <w:tc>
          <w:tcPr>
            <w:tcW w:w="1203" w:type="dxa"/>
            <w:vAlign w:val="center"/>
          </w:tcPr>
          <w:p w14:paraId="76F8CAA7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46°57'51"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021°58'09" в. д.</w:t>
            </w:r>
          </w:p>
        </w:tc>
        <w:tc>
          <w:tcPr>
            <w:tcW w:w="1726" w:type="dxa"/>
            <w:vAlign w:val="center"/>
          </w:tcPr>
          <w:p w14:paraId="4183602E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4" w:type="dxa"/>
            <w:vAlign w:val="center"/>
          </w:tcPr>
          <w:p w14:paraId="680D93C2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6BEA6B84" w14:textId="20CA37BB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  </w:t>
            </w:r>
          </w:p>
        </w:tc>
        <w:tc>
          <w:tcPr>
            <w:tcW w:w="2881" w:type="dxa"/>
            <w:vAlign w:val="center"/>
          </w:tcPr>
          <w:p w14:paraId="1B2B9254" w14:textId="77777777" w:rsidR="00A71FE8" w:rsidRPr="00BD509E" w:rsidRDefault="00A71FE8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  <w:p w14:paraId="71995F3A" w14:textId="77777777" w:rsidR="00A71FE8" w:rsidRPr="00BD509E" w:rsidRDefault="008B6510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9706F3C">
                <v:rect id="_x0000_i1179" style="width:133.25pt;height:1.5pt" o:hrpct="0" o:hrstd="t" o:hr="t" fillcolor="#a0a0a0" stroked="f"/>
              </w:pict>
            </w:r>
          </w:p>
          <w:p w14:paraId="23E7358C" w14:textId="577B7F4B" w:rsidR="00A71FE8" w:rsidRPr="00BD509E" w:rsidRDefault="00A71FE8" w:rsidP="00672F88">
            <w:pPr>
              <w:spacing w:before="8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</w:tc>
      </w:tr>
      <w:tr w:rsidR="00A71FE8" w:rsidRPr="00BD509E" w14:paraId="19CC7A8A" w14:textId="77777777" w:rsidTr="00D12334">
        <w:tc>
          <w:tcPr>
            <w:tcW w:w="1203" w:type="dxa"/>
            <w:vAlign w:val="center"/>
          </w:tcPr>
          <w:p w14:paraId="68DB4DF9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46°57'51"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021°58'09" </w:t>
            </w:r>
            <w:proofErr w:type="gram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.</w:t>
            </w:r>
            <w:proofErr w:type="gram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д.</w:t>
            </w:r>
          </w:p>
        </w:tc>
        <w:tc>
          <w:tcPr>
            <w:tcW w:w="1726" w:type="dxa"/>
            <w:vAlign w:val="center"/>
          </w:tcPr>
          <w:p w14:paraId="404B4491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4" w:type="dxa"/>
            <w:vAlign w:val="center"/>
          </w:tcPr>
          <w:p w14:paraId="229232DD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5DB60700" w14:textId="6950CFC6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2B37661D" w14:textId="77777777" w:rsidR="00A71FE8" w:rsidRPr="00BD509E" w:rsidRDefault="00A71FE8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07553B95" w14:textId="77777777" w:rsidR="00A71FE8" w:rsidRPr="00BD509E" w:rsidRDefault="008B6510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96814AF">
                <v:rect id="_x0000_i1075" style="width:133.25pt;height:1.5pt" o:hrpct="0" o:hrstd="t" o:hr="t" fillcolor="#a0a0a0" stroked="f"/>
              </w:pict>
            </w:r>
          </w:p>
          <w:p w14:paraId="6BDB7CD2" w14:textId="77777777" w:rsidR="00A71FE8" w:rsidRPr="00BD509E" w:rsidRDefault="00A71FE8" w:rsidP="00672F88">
            <w:pPr>
              <w:spacing w:before="4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Восьмиэлементная кольцевая антенная решетка для приема и радиопеленгации волн с вертикальной поляризацией в диапазоне частот от 1300 МГц до 6000 МГц</w:t>
            </w:r>
          </w:p>
          <w:p w14:paraId="5E507F3F" w14:textId="77777777" w:rsidR="00A71FE8" w:rsidRPr="00BD509E" w:rsidRDefault="008B6510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8EE46C7">
                <v:rect id="_x0000_i1076" style="width:133.25pt;height:1.5pt" o:hrpct="0" o:hrstd="t" o:hr="t" fillcolor="#a0a0a0" stroked="f"/>
              </w:pict>
            </w:r>
          </w:p>
          <w:p w14:paraId="512E7093" w14:textId="77777777" w:rsidR="00A71FE8" w:rsidRPr="00BD509E" w:rsidRDefault="00A71FE8" w:rsidP="00672F88">
            <w:pPr>
              <w:spacing w:before="4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случае необходимости измерения выполняются при помощи мобильных станций радиоконтроля (фургонов) по запросу на всей территории Румынии. 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 09:00‒14:30 (по местному времени).</w:t>
            </w:r>
          </w:p>
          <w:p w14:paraId="7DA18553" w14:textId="77777777" w:rsidR="00A71FE8" w:rsidRPr="00BD509E" w:rsidRDefault="008B6510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81E2BE5">
                <v:rect id="_x0000_i1077" style="width:133.25pt;height:1.5pt" o:hrpct="0" o:hrstd="t" o:hr="t" fillcolor="#a0a0a0" stroked="f"/>
              </w:pict>
            </w:r>
          </w:p>
          <w:p w14:paraId="3884BDC2" w14:textId="77777777" w:rsidR="00A71FE8" w:rsidRPr="00BD509E" w:rsidRDefault="00A71FE8" w:rsidP="00672F88">
            <w:pPr>
              <w:spacing w:before="4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Девятиэлементная кольцевая антенная решетка с квадратурным мультиплексором для обработки сигнала при помощи одного приемника в диапазоне частот от 20 МГц до 1300 МГц (горизонтальная и вертикальная поляризация).</w:t>
            </w:r>
          </w:p>
          <w:p w14:paraId="57709803" w14:textId="77777777" w:rsidR="00A71FE8" w:rsidRPr="00BD509E" w:rsidRDefault="008B6510" w:rsidP="003F11D4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8869D5F">
                <v:rect id="_x0000_i1078" style="width:133.25pt;height:1.5pt" o:hrpct="0" o:hrstd="t" o:hr="t" fillcolor="#a0a0a0" stroked="f"/>
              </w:pict>
            </w:r>
          </w:p>
          <w:p w14:paraId="15849172" w14:textId="77777777" w:rsidR="00A71FE8" w:rsidRPr="00BD509E" w:rsidRDefault="00A71FE8" w:rsidP="00672F88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Корреляционная.</w:t>
            </w:r>
          </w:p>
        </w:tc>
      </w:tr>
      <w:tr w:rsidR="00A71FE8" w:rsidRPr="00BD509E" w14:paraId="0282EFF1" w14:textId="77777777" w:rsidTr="00D12334">
        <w:tc>
          <w:tcPr>
            <w:tcW w:w="1203" w:type="dxa"/>
            <w:vAlign w:val="center"/>
          </w:tcPr>
          <w:p w14:paraId="5485B57B" w14:textId="77777777" w:rsidR="00A71FE8" w:rsidRPr="00BD509E" w:rsidRDefault="00A71FE8" w:rsidP="007F34D2">
            <w:pPr>
              <w:spacing w:before="8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46°57'51"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021°58'09" в. д.</w:t>
            </w:r>
          </w:p>
        </w:tc>
        <w:tc>
          <w:tcPr>
            <w:tcW w:w="1726" w:type="dxa"/>
            <w:vAlign w:val="center"/>
          </w:tcPr>
          <w:p w14:paraId="2890161D" w14:textId="77777777" w:rsidR="00A71FE8" w:rsidRPr="00BD509E" w:rsidRDefault="00A71FE8" w:rsidP="007F34D2">
            <w:pPr>
              <w:spacing w:before="8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4" w:type="dxa"/>
            <w:vAlign w:val="center"/>
          </w:tcPr>
          <w:p w14:paraId="3AAD15A0" w14:textId="77777777" w:rsidR="00A71FE8" w:rsidRPr="00BD509E" w:rsidRDefault="00A71FE8" w:rsidP="007F34D2">
            <w:pPr>
              <w:spacing w:before="8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1D2372B8" w14:textId="437A9F89" w:rsidR="00A71FE8" w:rsidRPr="00BD509E" w:rsidRDefault="00A71FE8" w:rsidP="007F34D2">
            <w:pPr>
              <w:spacing w:before="8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чт.)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  </w:t>
            </w:r>
          </w:p>
        </w:tc>
        <w:tc>
          <w:tcPr>
            <w:tcW w:w="2881" w:type="dxa"/>
            <w:vAlign w:val="center"/>
          </w:tcPr>
          <w:p w14:paraId="73F4BD47" w14:textId="77777777" w:rsidR="00A71FE8" w:rsidRPr="00BD509E" w:rsidRDefault="00A71FE8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0F0E5517" w14:textId="77777777" w:rsidR="00A71FE8" w:rsidRPr="00BD509E" w:rsidRDefault="008B6510" w:rsidP="007F34D2">
            <w:pPr>
              <w:spacing w:before="8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F5033A8">
                <v:rect id="_x0000_i1079" style="width:133.25pt;height:1.5pt" o:hrpct="0" o:hrstd="t" o:hr="t" fillcolor="#a0a0a0" stroked="f"/>
              </w:pict>
            </w:r>
          </w:p>
          <w:p w14:paraId="33E3166B" w14:textId="77777777" w:rsidR="00A71FE8" w:rsidRPr="00BD509E" w:rsidRDefault="00A71FE8" w:rsidP="007F34D2">
            <w:pPr>
              <w:spacing w:before="8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29DFD027" w14:textId="77777777" w:rsidR="00A71FE8" w:rsidRPr="00BD509E" w:rsidRDefault="008B6510" w:rsidP="007F34D2">
            <w:pPr>
              <w:spacing w:before="8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02DA8E53">
                <v:rect id="_x0000_i1080" style="width:133.25pt;height:1.5pt" o:hrpct="0" o:hrstd="t" o:hr="t" fillcolor="#a0a0a0" stroked="f"/>
              </w:pict>
            </w:r>
          </w:p>
          <w:p w14:paraId="0A413460" w14:textId="00B52C63" w:rsidR="00A71FE8" w:rsidRPr="00BD509E" w:rsidRDefault="00A71FE8" w:rsidP="007F34D2">
            <w:pPr>
              <w:spacing w:before="8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672F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672F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  <w:tr w:rsidR="00A71FE8" w:rsidRPr="00BD509E" w14:paraId="396A2037" w14:textId="77777777" w:rsidTr="00D12334">
        <w:tc>
          <w:tcPr>
            <w:tcW w:w="1203" w:type="dxa"/>
            <w:vAlign w:val="center"/>
          </w:tcPr>
          <w:p w14:paraId="743B9257" w14:textId="77777777" w:rsidR="00A71FE8" w:rsidRPr="00BD509E" w:rsidRDefault="00A71FE8" w:rsidP="007F34D2">
            <w:pPr>
              <w:spacing w:before="8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46°57'51"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021°58'09" в. д.</w:t>
            </w:r>
          </w:p>
        </w:tc>
        <w:tc>
          <w:tcPr>
            <w:tcW w:w="1726" w:type="dxa"/>
            <w:vAlign w:val="center"/>
          </w:tcPr>
          <w:p w14:paraId="2C6A10BD" w14:textId="77777777" w:rsidR="00A71FE8" w:rsidRPr="00BD509E" w:rsidRDefault="00A71FE8" w:rsidP="007F34D2">
            <w:pPr>
              <w:spacing w:before="8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04" w:type="dxa"/>
            <w:vAlign w:val="center"/>
          </w:tcPr>
          <w:p w14:paraId="7C10FA3F" w14:textId="77777777" w:rsidR="00A71FE8" w:rsidRPr="00BD509E" w:rsidRDefault="00A71FE8" w:rsidP="007F34D2">
            <w:pPr>
              <w:spacing w:before="8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кГц ‒ 6 ГГц</w:t>
            </w:r>
          </w:p>
        </w:tc>
        <w:tc>
          <w:tcPr>
            <w:tcW w:w="1341" w:type="dxa"/>
            <w:vAlign w:val="center"/>
          </w:tcPr>
          <w:p w14:paraId="325D500E" w14:textId="77777777" w:rsidR="00A71FE8" w:rsidRPr="00BD509E" w:rsidRDefault="00A71FE8" w:rsidP="007F34D2">
            <w:pPr>
              <w:spacing w:before="8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2881" w:type="dxa"/>
            <w:vAlign w:val="center"/>
          </w:tcPr>
          <w:p w14:paraId="40D4E4A7" w14:textId="77777777" w:rsidR="00A71FE8" w:rsidRPr="00BD509E" w:rsidRDefault="00A71FE8" w:rsidP="00672F88">
            <w:pPr>
              <w:spacing w:before="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4254C404" w14:textId="77777777" w:rsidR="00A71FE8" w:rsidRPr="00BD509E" w:rsidRDefault="008B6510" w:rsidP="007F34D2">
            <w:pPr>
              <w:spacing w:before="8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592B4E9">
                <v:rect id="_x0000_i1081" style="width:133.25pt;height:1.5pt" o:hrpct="0" o:hrstd="t" o:hr="t" fillcolor="#a0a0a0" stroked="f"/>
              </w:pict>
            </w:r>
          </w:p>
          <w:p w14:paraId="48F0B621" w14:textId="77777777" w:rsidR="00A71FE8" w:rsidRPr="00BD509E" w:rsidRDefault="00A71FE8" w:rsidP="007F34D2">
            <w:pPr>
              <w:spacing w:before="8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5587E04F" w14:textId="77777777" w:rsidR="00A71FE8" w:rsidRPr="00BD509E" w:rsidRDefault="008B6510" w:rsidP="007F34D2">
            <w:pPr>
              <w:spacing w:before="80"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8330F50">
                <v:rect id="_x0000_i1082" style="width:133.25pt;height:1.5pt" o:hrpct="0" o:hrstd="t" o:hr="t" fillcolor="#a0a0a0" stroked="f"/>
              </w:pict>
            </w:r>
          </w:p>
          <w:p w14:paraId="58B52C1C" w14:textId="13A62528" w:rsidR="00A71FE8" w:rsidRPr="00BD509E" w:rsidRDefault="00A71FE8" w:rsidP="003F11D4">
            <w:pPr>
              <w:spacing w:before="8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672F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672F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</w:tbl>
    <w:p w14:paraId="3762A2FE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SMG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Satu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Mare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315"/>
      </w:tblGrid>
      <w:tr w:rsidR="00A71FE8" w:rsidRPr="00BD509E" w14:paraId="7077FE8F" w14:textId="77777777" w:rsidTr="00DF2346">
        <w:tc>
          <w:tcPr>
            <w:tcW w:w="2689" w:type="dxa"/>
          </w:tcPr>
          <w:p w14:paraId="5E13A8E9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3343ED27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15" w:type="dxa"/>
          </w:tcPr>
          <w:p w14:paraId="4FEDCA55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6F5A03D8" w14:textId="77777777" w:rsidTr="00DF2346">
        <w:tc>
          <w:tcPr>
            <w:tcW w:w="2689" w:type="dxa"/>
            <w:vAlign w:val="center"/>
          </w:tcPr>
          <w:p w14:paraId="466DB26E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SMG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Satu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Mare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7962F0D0" w14:textId="77777777" w:rsidR="00A71FE8" w:rsidRPr="00BD509E" w:rsidRDefault="00A71FE8" w:rsidP="007F3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Satu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Mare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315" w:type="dxa"/>
            <w:vAlign w:val="center"/>
          </w:tcPr>
          <w:p w14:paraId="63BD4702" w14:textId="77777777" w:rsidR="00A71FE8" w:rsidRPr="00BD509E" w:rsidRDefault="00A71FE8" w:rsidP="007961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+40 372 845318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liviu.birsan@ancom.ro</w:t>
            </w:r>
          </w:p>
        </w:tc>
      </w:tr>
    </w:tbl>
    <w:p w14:paraId="6B5279CA" w14:textId="77777777" w:rsidR="00A71FE8" w:rsidRPr="00BD509E" w:rsidRDefault="00A71FE8" w:rsidP="00C90500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26"/>
        <w:gridCol w:w="1904"/>
        <w:gridCol w:w="1341"/>
        <w:gridCol w:w="2881"/>
      </w:tblGrid>
      <w:tr w:rsidR="00A71FE8" w:rsidRPr="00BD509E" w14:paraId="61BDCBAA" w14:textId="77777777" w:rsidTr="00D12334">
        <w:trPr>
          <w:tblHeader/>
        </w:trPr>
        <w:tc>
          <w:tcPr>
            <w:tcW w:w="1203" w:type="dxa"/>
            <w:vAlign w:val="center"/>
          </w:tcPr>
          <w:p w14:paraId="56173231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26" w:type="dxa"/>
            <w:vAlign w:val="center"/>
          </w:tcPr>
          <w:p w14:paraId="52ED6CB9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4" w:type="dxa"/>
            <w:vAlign w:val="center"/>
          </w:tcPr>
          <w:p w14:paraId="7970D6C3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41" w:type="dxa"/>
            <w:vAlign w:val="center"/>
          </w:tcPr>
          <w:p w14:paraId="78EBE3B5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1" w:type="dxa"/>
            <w:vAlign w:val="center"/>
          </w:tcPr>
          <w:p w14:paraId="0C8B941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44309CA5" w14:textId="77777777" w:rsidTr="00D12334">
        <w:tc>
          <w:tcPr>
            <w:tcW w:w="1203" w:type="dxa"/>
            <w:vAlign w:val="center"/>
          </w:tcPr>
          <w:p w14:paraId="493B1C43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47°48'52"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022°52'37" в. д.</w:t>
            </w:r>
          </w:p>
        </w:tc>
        <w:tc>
          <w:tcPr>
            <w:tcW w:w="1726" w:type="dxa"/>
            <w:vAlign w:val="center"/>
          </w:tcPr>
          <w:p w14:paraId="7BB81891" w14:textId="69FA05BC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904" w:type="dxa"/>
            <w:vAlign w:val="center"/>
          </w:tcPr>
          <w:p w14:paraId="609377E6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ГГц</w:t>
            </w:r>
          </w:p>
        </w:tc>
        <w:tc>
          <w:tcPr>
            <w:tcW w:w="1341" w:type="dxa"/>
            <w:vAlign w:val="center"/>
          </w:tcPr>
          <w:p w14:paraId="146B8AE6" w14:textId="156E2C3B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06:00-14:00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11:30  </w:t>
            </w:r>
          </w:p>
        </w:tc>
        <w:tc>
          <w:tcPr>
            <w:tcW w:w="2881" w:type="dxa"/>
            <w:vAlign w:val="center"/>
          </w:tcPr>
          <w:p w14:paraId="7CBC52F2" w14:textId="59CE9CA8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</w:t>
            </w:r>
            <w:r w:rsidR="00C90500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местному времени). Пятница: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14:30 (по местному времени).</w:t>
            </w:r>
          </w:p>
          <w:p w14:paraId="5FC7135C" w14:textId="77777777" w:rsidR="00A71FE8" w:rsidRPr="00BD509E" w:rsidRDefault="008B6510" w:rsidP="000071CE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9DF312E">
                <v:rect id="_x0000_i1083" style="width:133.25pt;height:1.5pt" o:hrpct="0" o:hrstd="t" o:hr="t" fillcolor="#a0a0a0" stroked="f"/>
              </w:pict>
            </w:r>
          </w:p>
          <w:p w14:paraId="733E9D97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 антенны 57 м.</w:t>
            </w:r>
          </w:p>
        </w:tc>
      </w:tr>
      <w:tr w:rsidR="00A71FE8" w:rsidRPr="00BD509E" w14:paraId="35AB2771" w14:textId="77777777" w:rsidTr="00D12334">
        <w:tc>
          <w:tcPr>
            <w:tcW w:w="1203" w:type="dxa"/>
            <w:vAlign w:val="center"/>
          </w:tcPr>
          <w:p w14:paraId="17F64A46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47°48'52"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022°52'37" в. д.</w:t>
            </w:r>
          </w:p>
        </w:tc>
        <w:tc>
          <w:tcPr>
            <w:tcW w:w="1726" w:type="dxa"/>
            <w:vAlign w:val="center"/>
          </w:tcPr>
          <w:p w14:paraId="5E8C1B39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4" w:type="dxa"/>
            <w:vAlign w:val="center"/>
          </w:tcPr>
          <w:p w14:paraId="3FFD3199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- 6 ГГц  </w:t>
            </w:r>
          </w:p>
        </w:tc>
        <w:tc>
          <w:tcPr>
            <w:tcW w:w="1341" w:type="dxa"/>
            <w:vAlign w:val="center"/>
          </w:tcPr>
          <w:p w14:paraId="6F6496E4" w14:textId="6812A8B1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11:30</w:t>
            </w:r>
          </w:p>
        </w:tc>
        <w:tc>
          <w:tcPr>
            <w:tcW w:w="2881" w:type="dxa"/>
            <w:vAlign w:val="center"/>
          </w:tcPr>
          <w:p w14:paraId="00FDA0A5" w14:textId="77777777" w:rsidR="00A71FE8" w:rsidRPr="00BD509E" w:rsidRDefault="00A71FE8" w:rsidP="000071CE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  <w:p w14:paraId="1D087824" w14:textId="77777777" w:rsidR="00A71FE8" w:rsidRPr="00BD509E" w:rsidRDefault="008B6510" w:rsidP="000071CE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26E5F45">
                <v:rect id="_x0000_i1084" style="width:133.25pt;height:1.5pt" o:hrpct="0" o:hrstd="t" o:hr="t" fillcolor="#a0a0a0" stroked="f"/>
              </w:pict>
            </w:r>
          </w:p>
          <w:p w14:paraId="68F5B845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</w:tc>
      </w:tr>
      <w:tr w:rsidR="00A71FE8" w:rsidRPr="00BD509E" w14:paraId="0AC0E7AE" w14:textId="77777777" w:rsidTr="00D12334">
        <w:tc>
          <w:tcPr>
            <w:tcW w:w="1203" w:type="dxa"/>
            <w:vAlign w:val="center"/>
          </w:tcPr>
          <w:p w14:paraId="0214D94B" w14:textId="77777777" w:rsidR="00A71FE8" w:rsidRPr="00BD509E" w:rsidRDefault="00A71FE8" w:rsidP="00672F8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 w:line="220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 xml:space="preserve">47°48'52" </w:t>
            </w:r>
            <w:proofErr w:type="gram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 .</w:t>
            </w:r>
            <w:proofErr w:type="gram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022°52'37" в. д.</w:t>
            </w:r>
          </w:p>
        </w:tc>
        <w:tc>
          <w:tcPr>
            <w:tcW w:w="1726" w:type="dxa"/>
            <w:vAlign w:val="center"/>
          </w:tcPr>
          <w:p w14:paraId="74E0D168" w14:textId="77777777" w:rsidR="00A71FE8" w:rsidRPr="00BD509E" w:rsidRDefault="00A71FE8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4" w:type="dxa"/>
            <w:vAlign w:val="center"/>
          </w:tcPr>
          <w:p w14:paraId="6FCE87B4" w14:textId="77777777" w:rsidR="00A71FE8" w:rsidRPr="00BD509E" w:rsidRDefault="00A71FE8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ГГц</w:t>
            </w:r>
          </w:p>
        </w:tc>
        <w:tc>
          <w:tcPr>
            <w:tcW w:w="1341" w:type="dxa"/>
            <w:vAlign w:val="center"/>
          </w:tcPr>
          <w:p w14:paraId="6138FE26" w14:textId="5C25A151" w:rsidR="00A71FE8" w:rsidRPr="00BD509E" w:rsidRDefault="00A71FE8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14:00 (пн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чт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11:30</w:t>
            </w:r>
          </w:p>
        </w:tc>
        <w:tc>
          <w:tcPr>
            <w:tcW w:w="2881" w:type="dxa"/>
            <w:vAlign w:val="center"/>
          </w:tcPr>
          <w:p w14:paraId="627AD816" w14:textId="77777777" w:rsidR="00A71FE8" w:rsidRPr="00BD509E" w:rsidRDefault="00A71FE8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Часы работы с понедельника по четверг: 09:00-17:00 (по местному времени). Пятница: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14:30 (по местному времени).</w:t>
            </w:r>
          </w:p>
          <w:p w14:paraId="1DC0AD7E" w14:textId="77777777" w:rsidR="00A71FE8" w:rsidRPr="00BD509E" w:rsidRDefault="008B6510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7F499E53">
                <v:rect id="_x0000_i1085" style="width:133.25pt;height:1.5pt" o:hrpct="0" o:hrstd="t" o:hr="t" fillcolor="#a0a0a0" stroked="f"/>
              </w:pict>
            </w:r>
          </w:p>
          <w:p w14:paraId="03CC8B07" w14:textId="77777777" w:rsidR="00A71FE8" w:rsidRPr="00BD509E" w:rsidRDefault="00A71FE8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Восьмиэлементная кольцевая антенная решетка для приема и радиопеленгации волн с вертикальной поляризацией в диапазоне частот от 1300 МГц до 6000 МГц</w:t>
            </w:r>
            <w:r w:rsidR="008B65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64BC233">
                <v:rect id="_x0000_i1086" style="width:133.25pt;height:1.5pt" o:hrpct="0" o:hrstd="t" o:hr="t" fillcolor="#a0a0a0" stroked="f"/>
              </w:pict>
            </w:r>
          </w:p>
          <w:p w14:paraId="58FE2D42" w14:textId="293BF6E9" w:rsidR="00A71FE8" w:rsidRPr="00BD509E" w:rsidRDefault="00A71FE8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случае необходимости измерения выполняются при помощи мобильных станций радиоконтроля (фургонов) по запросу на всей территории Румынии. Часы работы с понедельника по четверг: 09:0</w:t>
            </w:r>
            <w:r w:rsidR="00C90500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14:30 (по местному времени).</w:t>
            </w:r>
          </w:p>
          <w:p w14:paraId="2A1B3324" w14:textId="77777777" w:rsidR="00A71FE8" w:rsidRPr="00BD509E" w:rsidRDefault="008B6510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365F5AB">
                <v:rect id="_x0000_i1087" style="width:133.25pt;height:1.5pt" o:hrpct="0" o:hrstd="t" o:hr="t" fillcolor="#a0a0a0" stroked="f"/>
              </w:pict>
            </w:r>
          </w:p>
          <w:p w14:paraId="7085B0B6" w14:textId="77777777" w:rsidR="00A71FE8" w:rsidRPr="00BD509E" w:rsidRDefault="00A71FE8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Девятиэлементная кольцевая антенная решетка с квадратурным мультиплексором для обработки сигнала при помощи одного приемника в диапазоне частот от 20 МГц до 1300 МГц (горизонтальная и вертикальная поляризация).</w:t>
            </w:r>
          </w:p>
          <w:p w14:paraId="53D91EA4" w14:textId="77777777" w:rsidR="00A71FE8" w:rsidRPr="00BD509E" w:rsidRDefault="008B6510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98E847A">
                <v:rect id="_x0000_i1088" style="width:133.25pt;height:1.5pt" o:hrpct="0" o:hrstd="t" o:hr="t" fillcolor="#a0a0a0" stroked="f"/>
              </w:pict>
            </w:r>
          </w:p>
          <w:p w14:paraId="4B796267" w14:textId="77777777" w:rsidR="00A71FE8" w:rsidRPr="00BD509E" w:rsidRDefault="00A71FE8" w:rsidP="00672F88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Корреляционная.  </w:t>
            </w:r>
          </w:p>
        </w:tc>
      </w:tr>
      <w:tr w:rsidR="00A71FE8" w:rsidRPr="00BD509E" w14:paraId="7E926A6C" w14:textId="77777777" w:rsidTr="00D12334">
        <w:tc>
          <w:tcPr>
            <w:tcW w:w="1203" w:type="dxa"/>
            <w:vAlign w:val="center"/>
          </w:tcPr>
          <w:p w14:paraId="2584C505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47°48'52"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022°52'37" в. д.</w:t>
            </w:r>
          </w:p>
        </w:tc>
        <w:tc>
          <w:tcPr>
            <w:tcW w:w="1726" w:type="dxa"/>
            <w:vAlign w:val="center"/>
          </w:tcPr>
          <w:p w14:paraId="71871D3E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4" w:type="dxa"/>
            <w:vAlign w:val="center"/>
          </w:tcPr>
          <w:p w14:paraId="6779B7DA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МГц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ГГц  </w:t>
            </w:r>
          </w:p>
        </w:tc>
        <w:tc>
          <w:tcPr>
            <w:tcW w:w="1341" w:type="dxa"/>
            <w:vAlign w:val="center"/>
          </w:tcPr>
          <w:p w14:paraId="438F086D" w14:textId="118E75C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06:00-14:00 (пн</w:t>
            </w:r>
            <w:r w:rsidR="00C90500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="00C90500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чт</w:t>
            </w:r>
            <w:r w:rsidR="00C90500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06:00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11:30</w:t>
            </w:r>
          </w:p>
        </w:tc>
        <w:tc>
          <w:tcPr>
            <w:tcW w:w="2881" w:type="dxa"/>
            <w:vAlign w:val="center"/>
          </w:tcPr>
          <w:p w14:paraId="61431C75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66A78CB1" w14:textId="77777777" w:rsidR="00A71FE8" w:rsidRPr="00BD509E" w:rsidRDefault="008B6510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B7D109D">
                <v:rect id="_x0000_i1089" style="width:133.25pt;height:1.5pt" o:hrpct="0" o:hrstd="t" o:hr="t" fillcolor="#a0a0a0" stroked="f"/>
              </w:pict>
            </w:r>
          </w:p>
          <w:p w14:paraId="44CD5A7C" w14:textId="0D914528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</w:t>
            </w:r>
            <w:r w:rsidR="00C90500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местному времени). Пятница: 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14:30 (по</w:t>
            </w:r>
            <w:r w:rsidR="00C90500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местному времени).</w:t>
            </w:r>
          </w:p>
          <w:p w14:paraId="15152E60" w14:textId="77777777" w:rsidR="00A71FE8" w:rsidRPr="00BD509E" w:rsidRDefault="008B6510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7F33E24">
                <v:rect id="_x0000_i1090" style="width:133.25pt;height:1.5pt" o:hrpct="0" o:hrstd="t" o:hr="t" fillcolor="#a0a0a0" stroked="f"/>
              </w:pict>
            </w:r>
          </w:p>
          <w:p w14:paraId="68A0DEDB" w14:textId="7ABA3B49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4702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4702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  <w:tr w:rsidR="00A71FE8" w:rsidRPr="00BD509E" w14:paraId="0D789FBA" w14:textId="77777777" w:rsidTr="00D12334">
        <w:tc>
          <w:tcPr>
            <w:tcW w:w="1203" w:type="dxa"/>
            <w:vAlign w:val="center"/>
          </w:tcPr>
          <w:p w14:paraId="52099C88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47°48'52"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022°52'37" в. д.</w:t>
            </w:r>
          </w:p>
        </w:tc>
        <w:tc>
          <w:tcPr>
            <w:tcW w:w="1726" w:type="dxa"/>
            <w:vAlign w:val="center"/>
          </w:tcPr>
          <w:p w14:paraId="55C6EB71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04" w:type="dxa"/>
            <w:vAlign w:val="center"/>
          </w:tcPr>
          <w:p w14:paraId="4B432651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20 кГц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ГГц</w:t>
            </w:r>
          </w:p>
        </w:tc>
        <w:tc>
          <w:tcPr>
            <w:tcW w:w="1341" w:type="dxa"/>
            <w:vAlign w:val="center"/>
          </w:tcPr>
          <w:p w14:paraId="6A21CA37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2881" w:type="dxa"/>
            <w:vAlign w:val="center"/>
          </w:tcPr>
          <w:p w14:paraId="2D578330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11508ECC" w14:textId="77777777" w:rsidR="00A71FE8" w:rsidRPr="00BD509E" w:rsidRDefault="008B6510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9A39C27">
                <v:rect id="_x0000_i1091" style="width:133.25pt;height:1.5pt" o:hrpct="0" o:hrstd="t" o:hr="t" fillcolor="#a0a0a0" stroked="f"/>
              </w:pict>
            </w:r>
          </w:p>
          <w:p w14:paraId="5A82F117" w14:textId="77777777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6C67D60C" w14:textId="77777777" w:rsidR="00A71FE8" w:rsidRPr="00BD509E" w:rsidRDefault="008B6510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4AA8365">
                <v:rect id="_x0000_i1092" style="width:133.25pt;height:1.5pt" o:hrpct="0" o:hrstd="t" o:hr="t" fillcolor="#a0a0a0" stroked="f"/>
              </w:pict>
            </w:r>
          </w:p>
          <w:p w14:paraId="668B6A44" w14:textId="0BF72654" w:rsidR="00A71FE8" w:rsidRPr="00BD509E" w:rsidRDefault="00A71FE8" w:rsidP="000071CE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4702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47026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</w:tbl>
    <w:p w14:paraId="4105B5D9" w14:textId="396F765D" w:rsidR="00C90500" w:rsidRPr="00470260" w:rsidRDefault="00C905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sz w:val="8"/>
          <w:szCs w:val="8"/>
          <w:lang w:val="ru-RU"/>
        </w:rPr>
      </w:pPr>
      <w:r w:rsidRPr="00470260">
        <w:rPr>
          <w:rFonts w:asciiTheme="minorHAnsi" w:hAnsiTheme="minorHAnsi" w:cstheme="minorHAnsi"/>
          <w:b/>
          <w:sz w:val="8"/>
          <w:szCs w:val="8"/>
          <w:lang w:val="ru-RU"/>
        </w:rPr>
        <w:br w:type="page"/>
      </w:r>
    </w:p>
    <w:p w14:paraId="425C6905" w14:textId="3BB7047E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lastRenderedPageBreak/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SMG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Suceava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315"/>
      </w:tblGrid>
      <w:tr w:rsidR="00A71FE8" w:rsidRPr="00BD509E" w14:paraId="4BC3B93B" w14:textId="77777777" w:rsidTr="00DF2346">
        <w:tc>
          <w:tcPr>
            <w:tcW w:w="2689" w:type="dxa"/>
          </w:tcPr>
          <w:p w14:paraId="6E35C638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200257A5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15" w:type="dxa"/>
          </w:tcPr>
          <w:p w14:paraId="14E90DD1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1BC42554" w14:textId="77777777" w:rsidTr="00DF2346">
        <w:tc>
          <w:tcPr>
            <w:tcW w:w="2689" w:type="dxa"/>
            <w:vAlign w:val="center"/>
          </w:tcPr>
          <w:p w14:paraId="2EA5F004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SMG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Suceava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2EF58C4A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Ipotesti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315" w:type="dxa"/>
            <w:vAlign w:val="center"/>
          </w:tcPr>
          <w:p w14:paraId="1D13CDA0" w14:textId="382668FF" w:rsidR="00A71FE8" w:rsidRPr="00BD509E" w:rsidRDefault="00316839" w:rsidP="00316839">
            <w:pPr>
              <w:tabs>
                <w:tab w:val="clear" w:pos="567"/>
                <w:tab w:val="clear" w:pos="1276"/>
                <w:tab w:val="left" w:pos="933"/>
              </w:tabs>
              <w:spacing w:before="0" w:after="20" w:line="220" w:lineRule="exact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+40 372 845318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liviu.birsan@ancom.ro</w:t>
            </w:r>
          </w:p>
        </w:tc>
      </w:tr>
    </w:tbl>
    <w:p w14:paraId="4ED8D5D1" w14:textId="77777777" w:rsidR="00A71FE8" w:rsidRPr="00BD509E" w:rsidRDefault="00A71FE8" w:rsidP="006B166E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26"/>
        <w:gridCol w:w="1904"/>
        <w:gridCol w:w="1341"/>
        <w:gridCol w:w="2881"/>
      </w:tblGrid>
      <w:tr w:rsidR="00A71FE8" w:rsidRPr="00BD509E" w14:paraId="15791C71" w14:textId="77777777" w:rsidTr="00D12334">
        <w:trPr>
          <w:tblHeader/>
        </w:trPr>
        <w:tc>
          <w:tcPr>
            <w:tcW w:w="1203" w:type="dxa"/>
            <w:vAlign w:val="center"/>
          </w:tcPr>
          <w:p w14:paraId="6F8F85A5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26" w:type="dxa"/>
            <w:vAlign w:val="center"/>
          </w:tcPr>
          <w:p w14:paraId="7006F929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4" w:type="dxa"/>
            <w:vAlign w:val="center"/>
          </w:tcPr>
          <w:p w14:paraId="56917B3A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41" w:type="dxa"/>
            <w:vAlign w:val="center"/>
          </w:tcPr>
          <w:p w14:paraId="2631381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1" w:type="dxa"/>
            <w:vAlign w:val="center"/>
          </w:tcPr>
          <w:p w14:paraId="4942746C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0553DE42" w14:textId="77777777" w:rsidTr="00D12334">
        <w:tc>
          <w:tcPr>
            <w:tcW w:w="1203" w:type="dxa"/>
            <w:vAlign w:val="center"/>
          </w:tcPr>
          <w:p w14:paraId="6244E048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47°36'57"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026°17'09" в. д.</w:t>
            </w:r>
          </w:p>
        </w:tc>
        <w:tc>
          <w:tcPr>
            <w:tcW w:w="1726" w:type="dxa"/>
            <w:vAlign w:val="center"/>
          </w:tcPr>
          <w:p w14:paraId="075D241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  </w:t>
            </w:r>
          </w:p>
        </w:tc>
        <w:tc>
          <w:tcPr>
            <w:tcW w:w="1904" w:type="dxa"/>
            <w:vAlign w:val="center"/>
          </w:tcPr>
          <w:p w14:paraId="1B3D67F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1DC9FC4B" w14:textId="17866635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68E09E5D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0C283CD1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C7FA3DD">
                <v:rect id="_x0000_i1093" style="width:133.25pt;height:1.5pt" o:hrpct="0" o:hrstd="t" o:hr="t" fillcolor="#a0a0a0" stroked="f"/>
              </w:pict>
            </w:r>
          </w:p>
          <w:p w14:paraId="7EB1C808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 антенны 27 м.</w:t>
            </w:r>
          </w:p>
        </w:tc>
      </w:tr>
      <w:tr w:rsidR="00A71FE8" w:rsidRPr="00BD509E" w14:paraId="63B0918A" w14:textId="77777777" w:rsidTr="00D12334">
        <w:tc>
          <w:tcPr>
            <w:tcW w:w="1203" w:type="dxa"/>
            <w:vAlign w:val="center"/>
          </w:tcPr>
          <w:p w14:paraId="7D824D7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47°36'57"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026°17'09" в. д.</w:t>
            </w:r>
          </w:p>
        </w:tc>
        <w:tc>
          <w:tcPr>
            <w:tcW w:w="1726" w:type="dxa"/>
            <w:vAlign w:val="center"/>
          </w:tcPr>
          <w:p w14:paraId="0AE38124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4" w:type="dxa"/>
            <w:vAlign w:val="center"/>
          </w:tcPr>
          <w:p w14:paraId="54DDF58E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62221A42" w14:textId="2B42EE4C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51562F5E" w14:textId="77777777" w:rsidR="00A71FE8" w:rsidRPr="00BD509E" w:rsidRDefault="00A71FE8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  <w:p w14:paraId="7263F75F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7BE3DE3">
                <v:rect id="_x0000_i1094" style="width:133.25pt;height:1.5pt" o:hrpct="0" o:hrstd="t" o:hr="t" fillcolor="#a0a0a0" stroked="f"/>
              </w:pict>
            </w:r>
          </w:p>
          <w:p w14:paraId="0015E9A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</w:tc>
      </w:tr>
      <w:tr w:rsidR="00A71FE8" w:rsidRPr="00BD509E" w14:paraId="51CCBF67" w14:textId="77777777" w:rsidTr="00D12334">
        <w:tc>
          <w:tcPr>
            <w:tcW w:w="1203" w:type="dxa"/>
            <w:vAlign w:val="center"/>
          </w:tcPr>
          <w:p w14:paraId="07CC42FD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47°36'57"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026°17'09" в. д.</w:t>
            </w:r>
          </w:p>
        </w:tc>
        <w:tc>
          <w:tcPr>
            <w:tcW w:w="1726" w:type="dxa"/>
            <w:vAlign w:val="center"/>
          </w:tcPr>
          <w:p w14:paraId="42329B9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4" w:type="dxa"/>
            <w:vAlign w:val="center"/>
          </w:tcPr>
          <w:p w14:paraId="2A877B6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2A95AA7C" w14:textId="7C876AE5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4ABA13E3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5F99D82F" w14:textId="77777777" w:rsidR="00A71FE8" w:rsidRPr="00BD509E" w:rsidRDefault="008B6510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858F6D2">
                <v:rect id="_x0000_i1095" style="width:133.25pt;height:1.5pt" o:hrpct="0" o:hrstd="t" o:hr="t" fillcolor="#a0a0a0" stroked="f"/>
              </w:pict>
            </w:r>
          </w:p>
          <w:p w14:paraId="2C07726B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Восьмиэлементная кольцевая антенная решетка для приема и радиопеленгации волн с вертикальной поляризацией в диапазоне частот от 1300 МГц до 6000 МГц.</w:t>
            </w:r>
          </w:p>
          <w:p w14:paraId="34BD4990" w14:textId="77777777" w:rsidR="00A71FE8" w:rsidRPr="00BD509E" w:rsidRDefault="008B6510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801A976">
                <v:rect id="_x0000_i1096" style="width:133.25pt;height:1.5pt" o:hrpct="0" o:hrstd="t" o:hr="t" fillcolor="#a0a0a0" stroked="f"/>
              </w:pict>
            </w:r>
          </w:p>
          <w:p w14:paraId="5CBBF938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случае необходимости измерения выполняются при помощи мобильных станций радиоконтроля (фургонов) по запросу на всей территории Румынии. 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 09:00‒14:30 (по местному времени).</w:t>
            </w:r>
          </w:p>
          <w:p w14:paraId="3254C65E" w14:textId="77777777" w:rsidR="00A71FE8" w:rsidRPr="00BD509E" w:rsidRDefault="008B6510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2CEDF2C">
                <v:rect id="_x0000_i1097" style="width:133.25pt;height:1.5pt" o:hrpct="0" o:hrstd="t" o:hr="t" fillcolor="#a0a0a0" stroked="f"/>
              </w:pict>
            </w:r>
          </w:p>
          <w:p w14:paraId="794AC2A3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Девятиэлементеая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кольцевая антенная решетка с квадратурным мультиплексором для обработки сигнала при помощи одного приемника в диапазоне частот от 20 МГц до 1300 МГц (горизонтальная и вертикальная поляризация).</w:t>
            </w:r>
          </w:p>
          <w:p w14:paraId="4419D3C9" w14:textId="77777777" w:rsidR="00A71FE8" w:rsidRPr="00BD509E" w:rsidRDefault="008B6510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5546384">
                <v:rect id="_x0000_i1098" style="width:133.25pt;height:1.5pt" o:hrpct="0" o:hrstd="t" o:hr="t" fillcolor="#a0a0a0" stroked="f"/>
              </w:pict>
            </w:r>
          </w:p>
          <w:p w14:paraId="2DDEA781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Корреляционная.</w:t>
            </w:r>
          </w:p>
        </w:tc>
      </w:tr>
      <w:tr w:rsidR="00A71FE8" w:rsidRPr="00BD509E" w14:paraId="126008EB" w14:textId="77777777" w:rsidTr="00D12334">
        <w:tc>
          <w:tcPr>
            <w:tcW w:w="1203" w:type="dxa"/>
            <w:vAlign w:val="center"/>
          </w:tcPr>
          <w:p w14:paraId="36D7AD75" w14:textId="77777777" w:rsidR="00A71FE8" w:rsidRPr="00BD509E" w:rsidRDefault="00A71FE8" w:rsidP="005F1322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47°36'57"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026°17'09" </w:t>
            </w:r>
            <w:proofErr w:type="gram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.</w:t>
            </w:r>
            <w:proofErr w:type="gram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д.</w:t>
            </w:r>
          </w:p>
        </w:tc>
        <w:tc>
          <w:tcPr>
            <w:tcW w:w="1726" w:type="dxa"/>
            <w:vAlign w:val="center"/>
          </w:tcPr>
          <w:p w14:paraId="0B262F95" w14:textId="77777777" w:rsidR="00A71FE8" w:rsidRPr="00BD509E" w:rsidRDefault="00A71FE8" w:rsidP="005F1322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4" w:type="dxa"/>
            <w:vAlign w:val="center"/>
          </w:tcPr>
          <w:p w14:paraId="52FC24F2" w14:textId="77777777" w:rsidR="00A71FE8" w:rsidRPr="00BD509E" w:rsidRDefault="00A71FE8" w:rsidP="005F1322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2E222C23" w14:textId="60FA346C" w:rsidR="00A71FE8" w:rsidRPr="00BD509E" w:rsidRDefault="00A71FE8" w:rsidP="005F1322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7003F47B" w14:textId="77777777" w:rsidR="00A71FE8" w:rsidRPr="00BD509E" w:rsidRDefault="00A71FE8" w:rsidP="005F1322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62C7149C" w14:textId="77777777" w:rsidR="00A71FE8" w:rsidRPr="00BD509E" w:rsidRDefault="008B6510" w:rsidP="005F1322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17A9233">
                <v:rect id="_x0000_i1099" style="width:133.25pt;height:1.5pt" o:hrpct="0" o:hrstd="t" o:hr="t" fillcolor="#a0a0a0" stroked="f"/>
              </w:pict>
            </w:r>
          </w:p>
          <w:p w14:paraId="0A6E7D51" w14:textId="77777777" w:rsidR="00A71FE8" w:rsidRPr="00BD509E" w:rsidRDefault="00A71FE8" w:rsidP="005F1322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4BCA3B55" w14:textId="77777777" w:rsidR="00A71FE8" w:rsidRPr="00BD509E" w:rsidRDefault="008B6510" w:rsidP="005F1322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64780CC">
                <v:rect id="_x0000_i1100" style="width:133.25pt;height:1.5pt" o:hrpct="0" o:hrstd="t" o:hr="t" fillcolor="#a0a0a0" stroked="f"/>
              </w:pict>
            </w:r>
          </w:p>
          <w:p w14:paraId="2852FA7B" w14:textId="15DAACEE" w:rsidR="00A71FE8" w:rsidRPr="00BD509E" w:rsidRDefault="00A71FE8" w:rsidP="005F1322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  <w:tr w:rsidR="00A71FE8" w:rsidRPr="00BD509E" w14:paraId="2CA8A95B" w14:textId="77777777" w:rsidTr="00D12334">
        <w:tc>
          <w:tcPr>
            <w:tcW w:w="1203" w:type="dxa"/>
            <w:vAlign w:val="center"/>
          </w:tcPr>
          <w:p w14:paraId="0942D6BF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47°36'57"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026°17'09" в. д.</w:t>
            </w:r>
          </w:p>
        </w:tc>
        <w:tc>
          <w:tcPr>
            <w:tcW w:w="1726" w:type="dxa"/>
            <w:vAlign w:val="center"/>
          </w:tcPr>
          <w:p w14:paraId="643519C7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  </w:t>
            </w:r>
          </w:p>
        </w:tc>
        <w:tc>
          <w:tcPr>
            <w:tcW w:w="1904" w:type="dxa"/>
            <w:vAlign w:val="center"/>
          </w:tcPr>
          <w:p w14:paraId="642AD09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кГц ‒ 6 ГГц</w:t>
            </w:r>
          </w:p>
        </w:tc>
        <w:tc>
          <w:tcPr>
            <w:tcW w:w="1341" w:type="dxa"/>
            <w:vAlign w:val="center"/>
          </w:tcPr>
          <w:p w14:paraId="59902C6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2881" w:type="dxa"/>
            <w:vAlign w:val="center"/>
          </w:tcPr>
          <w:p w14:paraId="0B03800D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20541B09" w14:textId="77777777" w:rsidR="00A71FE8" w:rsidRPr="00BD509E" w:rsidRDefault="008B6510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024FCE2">
                <v:rect id="_x0000_i1101" style="width:133.25pt;height:1.5pt" o:hrpct="0" o:hrstd="t" o:hr="t" fillcolor="#a0a0a0" stroked="f"/>
              </w:pict>
            </w:r>
          </w:p>
          <w:p w14:paraId="559DF778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282B9036" w14:textId="77777777" w:rsidR="00A71FE8" w:rsidRPr="00BD509E" w:rsidRDefault="008B6510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6063DB8">
                <v:rect id="_x0000_i1102" style="width:133.25pt;height:1.5pt" o:hrpct="0" o:hrstd="t" o:hr="t" fillcolor="#a0a0a0" stroked="f"/>
              </w:pict>
            </w:r>
          </w:p>
          <w:p w14:paraId="2A482463" w14:textId="5767C08B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5F132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</w:tbl>
    <w:p w14:paraId="5D75D529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SMG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Timisoara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315"/>
      </w:tblGrid>
      <w:tr w:rsidR="00A71FE8" w:rsidRPr="00BD509E" w14:paraId="346640BE" w14:textId="77777777" w:rsidTr="00DF2346">
        <w:tc>
          <w:tcPr>
            <w:tcW w:w="2689" w:type="dxa"/>
          </w:tcPr>
          <w:p w14:paraId="0C7F5C37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0D01670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15" w:type="dxa"/>
          </w:tcPr>
          <w:p w14:paraId="09DB12A0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610D4C97" w14:textId="77777777" w:rsidTr="00DF2346">
        <w:tc>
          <w:tcPr>
            <w:tcW w:w="2689" w:type="dxa"/>
            <w:vAlign w:val="center"/>
          </w:tcPr>
          <w:p w14:paraId="51CE90D7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 w:line="22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SMG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Timisoara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7C975D72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Ianova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315" w:type="dxa"/>
            <w:vAlign w:val="center"/>
          </w:tcPr>
          <w:p w14:paraId="55E8DA58" w14:textId="77777777" w:rsidR="00A71FE8" w:rsidRPr="00BD509E" w:rsidRDefault="00A71FE8" w:rsidP="00582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 w:line="220" w:lineRule="exact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+40 372 845318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liviu.birsan@ancom.ro</w:t>
            </w:r>
          </w:p>
        </w:tc>
      </w:tr>
    </w:tbl>
    <w:p w14:paraId="564028E7" w14:textId="77777777" w:rsidR="00A71FE8" w:rsidRPr="00BD509E" w:rsidRDefault="00A71FE8" w:rsidP="00E54AE5">
      <w:pPr>
        <w:spacing w:before="0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26"/>
        <w:gridCol w:w="1904"/>
        <w:gridCol w:w="1341"/>
        <w:gridCol w:w="2881"/>
      </w:tblGrid>
      <w:tr w:rsidR="00A71FE8" w:rsidRPr="00BD509E" w14:paraId="0FF8AF35" w14:textId="77777777" w:rsidTr="00D12334">
        <w:trPr>
          <w:tblHeader/>
        </w:trPr>
        <w:tc>
          <w:tcPr>
            <w:tcW w:w="1203" w:type="dxa"/>
            <w:vAlign w:val="center"/>
          </w:tcPr>
          <w:p w14:paraId="766DFCE8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26" w:type="dxa"/>
            <w:vAlign w:val="center"/>
          </w:tcPr>
          <w:p w14:paraId="748C4C0F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4" w:type="dxa"/>
            <w:vAlign w:val="center"/>
          </w:tcPr>
          <w:p w14:paraId="454EDE59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41" w:type="dxa"/>
            <w:vAlign w:val="center"/>
          </w:tcPr>
          <w:p w14:paraId="7DB4E2C1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1" w:type="dxa"/>
            <w:vAlign w:val="center"/>
          </w:tcPr>
          <w:p w14:paraId="1F6C11EF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1BA9FB62" w14:textId="77777777" w:rsidTr="00D12334">
        <w:tc>
          <w:tcPr>
            <w:tcW w:w="1203" w:type="dxa"/>
            <w:vAlign w:val="center"/>
          </w:tcPr>
          <w:p w14:paraId="52662C44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45°50'26"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021°24'45" в. д.</w:t>
            </w:r>
          </w:p>
        </w:tc>
        <w:tc>
          <w:tcPr>
            <w:tcW w:w="1726" w:type="dxa"/>
            <w:vAlign w:val="center"/>
          </w:tcPr>
          <w:p w14:paraId="34BD066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  </w:t>
            </w:r>
          </w:p>
        </w:tc>
        <w:tc>
          <w:tcPr>
            <w:tcW w:w="1904" w:type="dxa"/>
            <w:vAlign w:val="center"/>
          </w:tcPr>
          <w:p w14:paraId="52AB146D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083B7B3C" w14:textId="6B52023B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6CF353E8" w14:textId="77777777" w:rsidR="00A71FE8" w:rsidRPr="00BD509E" w:rsidRDefault="00A71FE8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4DE6E471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87AB0F6">
                <v:rect id="_x0000_i1103" style="width:133.25pt;height:1.5pt" o:hrpct="0" o:hrstd="t" o:hr="t" fillcolor="#a0a0a0" stroked="f"/>
              </w:pict>
            </w:r>
          </w:p>
          <w:p w14:paraId="2DD691F4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 антенны 37 м.</w:t>
            </w:r>
          </w:p>
        </w:tc>
      </w:tr>
      <w:tr w:rsidR="00A71FE8" w:rsidRPr="00BD509E" w14:paraId="3681B2AB" w14:textId="77777777" w:rsidTr="00D12334">
        <w:tc>
          <w:tcPr>
            <w:tcW w:w="1203" w:type="dxa"/>
            <w:vAlign w:val="center"/>
          </w:tcPr>
          <w:p w14:paraId="631DABD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45°50'26"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021°24'45" в. д.</w:t>
            </w:r>
          </w:p>
        </w:tc>
        <w:tc>
          <w:tcPr>
            <w:tcW w:w="1726" w:type="dxa"/>
            <w:vAlign w:val="center"/>
          </w:tcPr>
          <w:p w14:paraId="0456AE74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4" w:type="dxa"/>
            <w:vAlign w:val="center"/>
          </w:tcPr>
          <w:p w14:paraId="0C6F4CF8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24E87BBF" w14:textId="6375263D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05E003F7" w14:textId="77777777" w:rsidR="00A71FE8" w:rsidRPr="00BD509E" w:rsidRDefault="00A71FE8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  <w:p w14:paraId="7E04C955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5E37D2C">
                <v:rect id="_x0000_i1104" style="width:133.25pt;height:1.5pt" o:hrpct="0" o:hrstd="t" o:hr="t" fillcolor="#a0a0a0" stroked="f"/>
              </w:pict>
            </w:r>
          </w:p>
          <w:p w14:paraId="18ACC15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</w:tc>
      </w:tr>
      <w:tr w:rsidR="00A71FE8" w:rsidRPr="00BD509E" w14:paraId="44FA3ABA" w14:textId="77777777" w:rsidTr="00D12334">
        <w:tc>
          <w:tcPr>
            <w:tcW w:w="1203" w:type="dxa"/>
            <w:vAlign w:val="center"/>
          </w:tcPr>
          <w:p w14:paraId="28B02D54" w14:textId="77777777" w:rsidR="00A71FE8" w:rsidRPr="00BD509E" w:rsidRDefault="00A71FE8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45°50'26"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021°24'45" в. д.</w:t>
            </w:r>
          </w:p>
        </w:tc>
        <w:tc>
          <w:tcPr>
            <w:tcW w:w="1726" w:type="dxa"/>
            <w:vAlign w:val="center"/>
          </w:tcPr>
          <w:p w14:paraId="09C7B5E0" w14:textId="77777777" w:rsidR="00A71FE8" w:rsidRPr="00BD509E" w:rsidRDefault="00A71FE8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4" w:type="dxa"/>
            <w:vAlign w:val="center"/>
          </w:tcPr>
          <w:p w14:paraId="4D991B5B" w14:textId="77777777" w:rsidR="00A71FE8" w:rsidRPr="00BD509E" w:rsidRDefault="00A71FE8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05BB48C1" w14:textId="4557D455" w:rsidR="00A71FE8" w:rsidRPr="00BD509E" w:rsidRDefault="00A71FE8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7CE2CDA8" w14:textId="77777777" w:rsidR="00A71FE8" w:rsidRPr="00BD509E" w:rsidRDefault="00A71FE8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Часы работы с понедельника по четверг: 09:00‒17:00 (по местному времени). Пятница: 09:00‒14:30 (по местному времени).</w:t>
            </w:r>
          </w:p>
          <w:p w14:paraId="23F8930E" w14:textId="77777777" w:rsidR="00A71FE8" w:rsidRPr="00BD509E" w:rsidRDefault="008B6510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7345D67A">
                <v:rect id="_x0000_i1105" style="width:133.25pt;height:1.5pt" o:hrpct="0" o:hrstd="t" o:hr="t" fillcolor="#a0a0a0" stroked="f"/>
              </w:pict>
            </w:r>
          </w:p>
          <w:p w14:paraId="122E3EA7" w14:textId="77777777" w:rsidR="00A71FE8" w:rsidRPr="00BD509E" w:rsidRDefault="00A71FE8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Восьмиэлементная кольцевая антенная решетка для приема и радиопеленгации волн с вертикальной поляризацией в диапазоне частот от 1300 МГц до 6000 МГц.</w:t>
            </w:r>
          </w:p>
          <w:p w14:paraId="132659D9" w14:textId="77777777" w:rsidR="00A71FE8" w:rsidRPr="00BD509E" w:rsidRDefault="008B6510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941E9D3">
                <v:rect id="_x0000_i1106" style="width:133.25pt;height:1.5pt" o:hrpct="0" o:hrstd="t" o:hr="t" fillcolor="#a0a0a0" stroked="f"/>
              </w:pict>
            </w:r>
          </w:p>
          <w:p w14:paraId="415190C1" w14:textId="77777777" w:rsidR="00A71FE8" w:rsidRPr="00BD509E" w:rsidRDefault="00A71FE8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случае необходимости измерения выполняются при помощи мобильных станций радиоконтроля (фургонов) по запросу на всей территории Румынии. 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 09:00‒14:30 (по местному времени).</w:t>
            </w:r>
          </w:p>
          <w:p w14:paraId="712B1B6B" w14:textId="77777777" w:rsidR="00A71FE8" w:rsidRPr="00BD509E" w:rsidRDefault="008B6510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0B425E2">
                <v:rect id="_x0000_i1107" style="width:133.25pt;height:1.5pt" o:hrpct="0" o:hrstd="t" o:hr="t" fillcolor="#a0a0a0" stroked="f"/>
              </w:pict>
            </w:r>
          </w:p>
          <w:p w14:paraId="1DC7D9E0" w14:textId="77777777" w:rsidR="00A71FE8" w:rsidRPr="00BD509E" w:rsidRDefault="00A71FE8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Девятиэлементная кольцевая антенная решетка с квадратурным мультиплексором для обработки сигнала при помощи одного приемника в диапазоне частот от 20 МГц до 1300 МГц (горизонтальная и вертикальная поляризация).</w:t>
            </w:r>
          </w:p>
          <w:p w14:paraId="16FE1F8C" w14:textId="77777777" w:rsidR="00A71FE8" w:rsidRPr="00BD509E" w:rsidRDefault="008B6510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A1E2DF6">
                <v:rect id="_x0000_i1108" style="width:133.25pt;height:1.5pt" o:hrpct="0" o:hrstd="t" o:hr="t" fillcolor="#a0a0a0" stroked="f"/>
              </w:pict>
            </w:r>
          </w:p>
          <w:p w14:paraId="2E0D080A" w14:textId="77777777" w:rsidR="00A71FE8" w:rsidRPr="00BD509E" w:rsidRDefault="00A71FE8" w:rsidP="00620847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Корреляционная.</w:t>
            </w:r>
          </w:p>
        </w:tc>
      </w:tr>
      <w:tr w:rsidR="00A71FE8" w:rsidRPr="00BD509E" w14:paraId="4A3B95C8" w14:textId="77777777" w:rsidTr="00D12334">
        <w:tc>
          <w:tcPr>
            <w:tcW w:w="1203" w:type="dxa"/>
            <w:vAlign w:val="center"/>
          </w:tcPr>
          <w:p w14:paraId="4EABDC45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45°50'26"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021°24'45" в. д.</w:t>
            </w:r>
          </w:p>
        </w:tc>
        <w:tc>
          <w:tcPr>
            <w:tcW w:w="1726" w:type="dxa"/>
            <w:vAlign w:val="center"/>
          </w:tcPr>
          <w:p w14:paraId="322E0FB8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4" w:type="dxa"/>
            <w:vAlign w:val="center"/>
          </w:tcPr>
          <w:p w14:paraId="2C1DD8B7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100FBA47" w14:textId="3635F1D0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4669E872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68072F29" w14:textId="77777777" w:rsidR="00A71FE8" w:rsidRPr="00BD509E" w:rsidRDefault="008B6510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62D60E8E">
                <v:rect id="_x0000_i1109" style="width:133.25pt;height:1.5pt" o:hrpct="0" o:hrstd="t" o:hr="t" fillcolor="#a0a0a0" stroked="f"/>
              </w:pict>
            </w:r>
          </w:p>
          <w:p w14:paraId="76A91840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50143FB7" w14:textId="77777777" w:rsidR="00A71FE8" w:rsidRPr="00BD509E" w:rsidRDefault="008B6510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48F955C5">
                <v:rect id="_x0000_i1110" style="width:133.25pt;height:1.5pt" o:hrpct="0" o:hrstd="t" o:hr="t" fillcolor="#a0a0a0" stroked="f"/>
              </w:pict>
            </w:r>
          </w:p>
          <w:p w14:paraId="33DD420C" w14:textId="77777777" w:rsidR="00A71FE8" w:rsidRPr="00BD509E" w:rsidRDefault="00A71FE8" w:rsidP="00E51353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 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 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 запросу.</w:t>
            </w:r>
          </w:p>
        </w:tc>
      </w:tr>
      <w:tr w:rsidR="00A71FE8" w:rsidRPr="00BD509E" w14:paraId="460FAFAF" w14:textId="77777777" w:rsidTr="00D12334">
        <w:tc>
          <w:tcPr>
            <w:tcW w:w="1203" w:type="dxa"/>
            <w:vAlign w:val="center"/>
          </w:tcPr>
          <w:p w14:paraId="6AEE082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45°50'26"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021°24'45" в. д.</w:t>
            </w:r>
          </w:p>
        </w:tc>
        <w:tc>
          <w:tcPr>
            <w:tcW w:w="1726" w:type="dxa"/>
            <w:vAlign w:val="center"/>
          </w:tcPr>
          <w:p w14:paraId="48BC7D1D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  </w:t>
            </w:r>
          </w:p>
        </w:tc>
        <w:tc>
          <w:tcPr>
            <w:tcW w:w="1904" w:type="dxa"/>
            <w:vAlign w:val="center"/>
          </w:tcPr>
          <w:p w14:paraId="0218A89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кГц ‒ 6 ГГц</w:t>
            </w:r>
          </w:p>
        </w:tc>
        <w:tc>
          <w:tcPr>
            <w:tcW w:w="1341" w:type="dxa"/>
            <w:vAlign w:val="center"/>
          </w:tcPr>
          <w:p w14:paraId="07076CC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2881" w:type="dxa"/>
            <w:vAlign w:val="center"/>
          </w:tcPr>
          <w:p w14:paraId="42E53802" w14:textId="77777777" w:rsidR="00A71FE8" w:rsidRPr="00BD509E" w:rsidRDefault="00A71FE8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6EA27F27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05C4DE5">
                <v:rect id="_x0000_i1111" style="width:133.25pt;height:1.5pt" o:hrpct="0" o:hrstd="t" o:hr="t" fillcolor="#a0a0a0" stroked="f"/>
              </w:pict>
            </w:r>
          </w:p>
          <w:p w14:paraId="6AF4F54C" w14:textId="77777777" w:rsidR="00A71FE8" w:rsidRPr="00BD509E" w:rsidRDefault="00A71FE8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527367CF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025102D">
                <v:rect id="_x0000_i1112" style="width:133.25pt;height:1.5pt" o:hrpct="0" o:hrstd="t" o:hr="t" fillcolor="#a0a0a0" stroked="f"/>
              </w:pict>
            </w:r>
          </w:p>
          <w:p w14:paraId="30624C23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 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 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 запросу.</w:t>
            </w:r>
          </w:p>
        </w:tc>
      </w:tr>
    </w:tbl>
    <w:p w14:paraId="63213245" w14:textId="77777777" w:rsidR="00620847" w:rsidRDefault="00620847" w:rsidP="006B166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</w:p>
    <w:p w14:paraId="099F1D7B" w14:textId="5B9F87E6" w:rsidR="00620847" w:rsidRDefault="006208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br w:type="page"/>
      </w:r>
    </w:p>
    <w:p w14:paraId="62D3A5AA" w14:textId="0B9260FA" w:rsidR="00A71FE8" w:rsidRPr="00BD509E" w:rsidRDefault="00A71FE8" w:rsidP="006B166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BD509E">
        <w:rPr>
          <w:rFonts w:asciiTheme="minorHAnsi" w:hAnsiTheme="minorHAnsi" w:cstheme="minorHAnsi"/>
          <w:b/>
          <w:lang w:val="ru-RU"/>
        </w:rPr>
        <w:lastRenderedPageBreak/>
        <w:tab/>
      </w:r>
      <w:r w:rsidRPr="00BD509E">
        <w:rPr>
          <w:rFonts w:asciiTheme="minorHAnsi" w:hAnsiTheme="minorHAnsi" w:cstheme="minorHAnsi"/>
          <w:b/>
          <w:lang w:val="ru-RU"/>
        </w:rPr>
        <w:tab/>
      </w:r>
      <w:r w:rsidRPr="00BD509E">
        <w:rPr>
          <w:rFonts w:asciiTheme="minorHAnsi" w:hAnsiTheme="minorHAnsi" w:cstheme="minorHAnsi"/>
          <w:lang w:val="ru-RU"/>
        </w:rPr>
        <w:t>Станция</w:t>
      </w:r>
      <w:r w:rsidRPr="00BD509E">
        <w:rPr>
          <w:rFonts w:asciiTheme="minorHAnsi" w:hAnsiTheme="minorHAnsi" w:cstheme="minorHAnsi"/>
          <w:b/>
          <w:bCs/>
          <w:lang w:val="ru-RU"/>
        </w:rPr>
        <w:t xml:space="preserve"> SMG </w:t>
      </w:r>
      <w:proofErr w:type="spellStart"/>
      <w:r w:rsidRPr="00BD509E">
        <w:rPr>
          <w:rFonts w:asciiTheme="minorHAnsi" w:hAnsiTheme="minorHAnsi" w:cstheme="minorHAnsi"/>
          <w:b/>
          <w:bCs/>
          <w:lang w:val="ru-RU"/>
        </w:rPr>
        <w:t>Tulcea</w:t>
      </w:r>
      <w:proofErr w:type="spellEnd"/>
      <w:r w:rsidRPr="00BD509E">
        <w:rPr>
          <w:rFonts w:asciiTheme="minorHAnsi" w:hAnsiTheme="minorHAnsi" w:cstheme="minorHAnsi"/>
          <w:b/>
          <w:bCs/>
          <w:lang w:val="ru-RU"/>
        </w:rPr>
        <w:t xml:space="preserve"> (IMS)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315"/>
      </w:tblGrid>
      <w:tr w:rsidR="00A71FE8" w:rsidRPr="00BD509E" w14:paraId="270E476B" w14:textId="77777777" w:rsidTr="00DF2346">
        <w:tc>
          <w:tcPr>
            <w:tcW w:w="2689" w:type="dxa"/>
          </w:tcPr>
          <w:p w14:paraId="6C874378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1C345532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315" w:type="dxa"/>
          </w:tcPr>
          <w:p w14:paraId="1EB529B8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факс, электронная почта</w:t>
            </w:r>
          </w:p>
        </w:tc>
      </w:tr>
      <w:tr w:rsidR="00A71FE8" w:rsidRPr="00BD509E" w14:paraId="2F2F2618" w14:textId="77777777" w:rsidTr="00DF2346">
        <w:tc>
          <w:tcPr>
            <w:tcW w:w="2689" w:type="dxa"/>
            <w:vAlign w:val="center"/>
          </w:tcPr>
          <w:p w14:paraId="69D6A9F6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SMG </w:t>
            </w:r>
            <w:proofErr w:type="spellStart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Tulcea</w:t>
            </w:r>
            <w:proofErr w:type="spellEnd"/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(IMS)</w:t>
            </w:r>
          </w:p>
        </w:tc>
        <w:tc>
          <w:tcPr>
            <w:tcW w:w="3347" w:type="dxa"/>
            <w:vAlign w:val="center"/>
          </w:tcPr>
          <w:p w14:paraId="6B433741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Remote Monitoring Station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Nufaru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Romania</w:t>
            </w:r>
            <w:proofErr w:type="spellEnd"/>
          </w:p>
        </w:tc>
        <w:tc>
          <w:tcPr>
            <w:tcW w:w="3315" w:type="dxa"/>
            <w:vAlign w:val="center"/>
          </w:tcPr>
          <w:p w14:paraId="0CABA03E" w14:textId="77777777" w:rsidR="00A71FE8" w:rsidRPr="00BD509E" w:rsidRDefault="00A71FE8" w:rsidP="005825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ind w:left="-57" w:right="-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+40 372 845318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Тел.: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+40 372 845508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iulian.mihalcea@ancom.ro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Эл. почта: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liviu.birsan@ancom.ro</w:t>
            </w:r>
          </w:p>
        </w:tc>
      </w:tr>
    </w:tbl>
    <w:p w14:paraId="3ED529B4" w14:textId="77777777" w:rsidR="00A71FE8" w:rsidRPr="00BD509E" w:rsidRDefault="00A71FE8" w:rsidP="006B166E">
      <w:pPr>
        <w:spacing w:before="0"/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726"/>
        <w:gridCol w:w="1904"/>
        <w:gridCol w:w="1341"/>
        <w:gridCol w:w="2881"/>
      </w:tblGrid>
      <w:tr w:rsidR="00A71FE8" w:rsidRPr="00BD509E" w14:paraId="6DAC9719" w14:textId="77777777" w:rsidTr="00D12334">
        <w:trPr>
          <w:tblHeader/>
        </w:trPr>
        <w:tc>
          <w:tcPr>
            <w:tcW w:w="1203" w:type="dxa"/>
            <w:vAlign w:val="center"/>
          </w:tcPr>
          <w:p w14:paraId="12ADC712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726" w:type="dxa"/>
            <w:vAlign w:val="center"/>
          </w:tcPr>
          <w:p w14:paraId="2FBAA780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  <w:t>измерений</w:t>
            </w:r>
          </w:p>
        </w:tc>
        <w:tc>
          <w:tcPr>
            <w:tcW w:w="1904" w:type="dxa"/>
            <w:vAlign w:val="center"/>
          </w:tcPr>
          <w:p w14:paraId="26B8A88D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341" w:type="dxa"/>
            <w:vAlign w:val="center"/>
          </w:tcPr>
          <w:p w14:paraId="1526F4E7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1" w:type="dxa"/>
            <w:vAlign w:val="center"/>
          </w:tcPr>
          <w:p w14:paraId="128E06EE" w14:textId="77777777" w:rsidR="00A71FE8" w:rsidRPr="00BD509E" w:rsidRDefault="00A71FE8" w:rsidP="001407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Примечания</w:t>
            </w:r>
          </w:p>
        </w:tc>
      </w:tr>
      <w:tr w:rsidR="00A71FE8" w:rsidRPr="00BD509E" w14:paraId="5D37C664" w14:textId="77777777" w:rsidTr="00D12334">
        <w:tc>
          <w:tcPr>
            <w:tcW w:w="1203" w:type="dxa"/>
            <w:vAlign w:val="center"/>
          </w:tcPr>
          <w:p w14:paraId="112D9498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45°07'02"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028°57'31" в. д.</w:t>
            </w:r>
          </w:p>
        </w:tc>
        <w:tc>
          <w:tcPr>
            <w:tcW w:w="1726" w:type="dxa"/>
            <w:vAlign w:val="center"/>
          </w:tcPr>
          <w:p w14:paraId="1CAA3E19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1904" w:type="dxa"/>
            <w:vAlign w:val="center"/>
          </w:tcPr>
          <w:p w14:paraId="4A1D055F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5663E181" w14:textId="2CE8D69F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50CF0374" w14:textId="77777777" w:rsidR="00A71FE8" w:rsidRPr="00BD509E" w:rsidRDefault="00A71FE8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30C46111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78EA5AD9">
                <v:rect id="_x0000_i1113" style="width:133.25pt;height:1.5pt" o:hrpct="0" o:hrstd="t" o:hr="t" fillcolor="#a0a0a0" stroked="f"/>
              </w:pict>
            </w:r>
          </w:p>
          <w:p w14:paraId="78CCA08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Высота антенны 37 м.</w:t>
            </w:r>
          </w:p>
        </w:tc>
      </w:tr>
      <w:tr w:rsidR="00A71FE8" w:rsidRPr="00BD509E" w14:paraId="7399A928" w14:textId="77777777" w:rsidTr="00D12334">
        <w:tc>
          <w:tcPr>
            <w:tcW w:w="1203" w:type="dxa"/>
            <w:vAlign w:val="center"/>
          </w:tcPr>
          <w:p w14:paraId="3FC2D8B3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45°07'02"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028°57'31" в. д.</w:t>
            </w:r>
          </w:p>
        </w:tc>
        <w:tc>
          <w:tcPr>
            <w:tcW w:w="1726" w:type="dxa"/>
            <w:vAlign w:val="center"/>
          </w:tcPr>
          <w:p w14:paraId="310013DC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напряженности поля или плотности потока мощности</w:t>
            </w:r>
          </w:p>
        </w:tc>
        <w:tc>
          <w:tcPr>
            <w:tcW w:w="1904" w:type="dxa"/>
            <w:vAlign w:val="center"/>
          </w:tcPr>
          <w:p w14:paraId="6B06A7AD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795B7FFF" w14:textId="0FB848BB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464A460F" w14:textId="77777777" w:rsidR="00A71FE8" w:rsidRPr="00BD509E" w:rsidRDefault="00A71FE8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пятницу (по местному времени).</w:t>
            </w:r>
          </w:p>
          <w:p w14:paraId="2A6E80FF" w14:textId="77777777" w:rsidR="00A71FE8" w:rsidRPr="00BD509E" w:rsidRDefault="008B6510" w:rsidP="001407A7">
            <w:pPr>
              <w:spacing w:before="0" w:after="2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1AC2221">
                <v:rect id="_x0000_i1114" style="width:133.25pt;height:1.5pt" o:hrpct="0" o:hrstd="t" o:hr="t" fillcolor="#a0a0a0" stroked="f"/>
              </w:pict>
            </w:r>
          </w:p>
          <w:p w14:paraId="6C577E6A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</w:tc>
      </w:tr>
      <w:tr w:rsidR="00A71FE8" w:rsidRPr="00BD509E" w14:paraId="4283C089" w14:textId="77777777" w:rsidTr="00D12334">
        <w:tc>
          <w:tcPr>
            <w:tcW w:w="1203" w:type="dxa"/>
            <w:vAlign w:val="center"/>
          </w:tcPr>
          <w:p w14:paraId="68FB5F16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45°07'02"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028°57'31" </w:t>
            </w:r>
            <w:proofErr w:type="gram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.</w:t>
            </w:r>
            <w:proofErr w:type="gram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д.</w:t>
            </w:r>
          </w:p>
        </w:tc>
        <w:tc>
          <w:tcPr>
            <w:tcW w:w="1726" w:type="dxa"/>
            <w:vAlign w:val="center"/>
          </w:tcPr>
          <w:p w14:paraId="0E7BBD11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904" w:type="dxa"/>
            <w:vAlign w:val="center"/>
          </w:tcPr>
          <w:p w14:paraId="3C10E222" w14:textId="77777777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6EC00B97" w14:textId="191132BD" w:rsidR="00A71FE8" w:rsidRPr="00BD509E" w:rsidRDefault="00A71FE8" w:rsidP="001407A7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58898682" w14:textId="77777777" w:rsidR="00A71FE8" w:rsidRPr="00BD509E" w:rsidRDefault="00A71FE8" w:rsidP="004A2B5C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 Часы работы с понедельника по четверг: 09:00‒17:00 (по местному времени). Пятница: 09:00‒14:30 (по местному времени).</w:t>
            </w:r>
          </w:p>
          <w:p w14:paraId="2EF9FD5F" w14:textId="77777777" w:rsidR="00A71FE8" w:rsidRPr="00BD509E" w:rsidRDefault="008B6510" w:rsidP="004A2B5C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3A62A06">
                <v:rect id="_x0000_i1115" style="width:133.25pt;height:1.5pt" o:hrpct="0" o:hrstd="t" o:hr="t" fillcolor="#a0a0a0" stroked="f"/>
              </w:pict>
            </w:r>
          </w:p>
          <w:p w14:paraId="4779FEAD" w14:textId="77777777" w:rsidR="00A71FE8" w:rsidRPr="00BD509E" w:rsidRDefault="00A71FE8" w:rsidP="004A2B5C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Восьмиэлементная кольцевая антенная решетка для приема и радиопеленгации волн с вертикальной поляризацией в диапазоне частот от 1300 МГц до 6000 МГц.</w:t>
            </w:r>
          </w:p>
          <w:p w14:paraId="2E2C1288" w14:textId="77777777" w:rsidR="00A71FE8" w:rsidRPr="00BD509E" w:rsidRDefault="008B6510" w:rsidP="004A2B5C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8A70072">
                <v:rect id="_x0000_i1116" style="width:133.25pt;height:1.5pt" o:hrpct="0" o:hrstd="t" o:hr="t" fillcolor="#a0a0a0" stroked="f"/>
              </w:pict>
            </w:r>
          </w:p>
          <w:p w14:paraId="6BCFC385" w14:textId="77777777" w:rsidR="00A71FE8" w:rsidRPr="00BD509E" w:rsidRDefault="00A71FE8" w:rsidP="004A2B5C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случае необходимости измерения выполняются при помощи мобильных станций радиоконтроля (фургонов) по запросу на всей территории Румынии. Часы работы с понедельника по четверг: 09:00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17:00 (по местному времени). Пятница: 09:00‒14:30 (по местному времени).</w:t>
            </w:r>
          </w:p>
          <w:p w14:paraId="1C8CB689" w14:textId="77777777" w:rsidR="00A71FE8" w:rsidRPr="00BD509E" w:rsidRDefault="00A71FE8" w:rsidP="004A2B5C">
            <w:pPr>
              <w:spacing w:before="4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Девятиэлементная кольцевая антенная решетка с квадратурным мультиплексором для обработки сигнала при помощи одного приемника в диапазоне частот от 20 МГц до 1300 МГц (горизонтальная и вертикальная поляризация).</w:t>
            </w:r>
          </w:p>
          <w:p w14:paraId="5D436AED" w14:textId="77777777" w:rsidR="00A71FE8" w:rsidRPr="00BD509E" w:rsidRDefault="008B6510" w:rsidP="004A2B5C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29C8EE35">
                <v:rect id="_x0000_i1117" style="width:133.25pt;height:1.5pt" o:hrpct="0" o:hrstd="t" o:hr="t" fillcolor="#a0a0a0" stroked="f"/>
              </w:pict>
            </w:r>
          </w:p>
          <w:p w14:paraId="7E69F909" w14:textId="77777777" w:rsidR="00A71FE8" w:rsidRPr="00BD509E" w:rsidRDefault="00A71FE8" w:rsidP="004A2B5C">
            <w:pPr>
              <w:spacing w:before="0" w:after="20" w:line="22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Корреляционная.</w:t>
            </w:r>
          </w:p>
        </w:tc>
      </w:tr>
      <w:tr w:rsidR="00A71FE8" w:rsidRPr="00BD509E" w14:paraId="11E17C9D" w14:textId="77777777" w:rsidTr="00D12334">
        <w:tc>
          <w:tcPr>
            <w:tcW w:w="1203" w:type="dxa"/>
            <w:vAlign w:val="center"/>
          </w:tcPr>
          <w:p w14:paraId="537E21C2" w14:textId="77777777" w:rsidR="00A71FE8" w:rsidRPr="00BD509E" w:rsidRDefault="00A71FE8" w:rsidP="00322750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45°07'02"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028°57'31"в. д.</w:t>
            </w:r>
          </w:p>
        </w:tc>
        <w:tc>
          <w:tcPr>
            <w:tcW w:w="1726" w:type="dxa"/>
            <w:vAlign w:val="center"/>
          </w:tcPr>
          <w:p w14:paraId="28E1EF16" w14:textId="77777777" w:rsidR="00A71FE8" w:rsidRPr="00BD509E" w:rsidRDefault="00A71FE8" w:rsidP="00322750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904" w:type="dxa"/>
            <w:vAlign w:val="center"/>
          </w:tcPr>
          <w:p w14:paraId="7E9DF023" w14:textId="77777777" w:rsidR="00A71FE8" w:rsidRPr="00BD509E" w:rsidRDefault="00A71FE8" w:rsidP="00322750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МГц ‒ 6 ГГц</w:t>
            </w:r>
          </w:p>
        </w:tc>
        <w:tc>
          <w:tcPr>
            <w:tcW w:w="1341" w:type="dxa"/>
            <w:vAlign w:val="center"/>
          </w:tcPr>
          <w:p w14:paraId="0C12640E" w14:textId="1A4480B9" w:rsidR="00A71FE8" w:rsidRPr="00BD509E" w:rsidRDefault="00A71FE8" w:rsidP="00322750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06:00‒14:00 </w:t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(пн.</w:t>
            </w:r>
            <w:r w:rsidR="00316839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="00DF2346"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чт.) 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06:00‒11:30</w:t>
            </w:r>
          </w:p>
        </w:tc>
        <w:tc>
          <w:tcPr>
            <w:tcW w:w="2881" w:type="dxa"/>
            <w:vAlign w:val="center"/>
          </w:tcPr>
          <w:p w14:paraId="389531F2" w14:textId="77777777" w:rsidR="00A71FE8" w:rsidRPr="00BD509E" w:rsidRDefault="00A71FE8" w:rsidP="00322750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Дистанционно управляемая станция радиоконтроля.</w:t>
            </w:r>
          </w:p>
          <w:p w14:paraId="4EA9E7FB" w14:textId="77777777" w:rsidR="00A71FE8" w:rsidRPr="00BD509E" w:rsidRDefault="008B6510" w:rsidP="00322750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1C672419">
                <v:rect id="_x0000_i1118" style="width:133.25pt;height:1.5pt" o:hrpct="0" o:hrstd="t" o:hr="t" fillcolor="#a0a0a0" stroked="f"/>
              </w:pict>
            </w:r>
          </w:p>
          <w:p w14:paraId="67356491" w14:textId="77777777" w:rsidR="00A71FE8" w:rsidRPr="00BD509E" w:rsidRDefault="00A71FE8" w:rsidP="00322750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Часы работы с понедельника по четверг: 09:00‒17:00 (по местному времени). Пятница: 09:00‒14:30 (по местному времени).</w:t>
            </w:r>
          </w:p>
          <w:p w14:paraId="06600D75" w14:textId="77777777" w:rsidR="00A71FE8" w:rsidRPr="00BD509E" w:rsidRDefault="008B6510" w:rsidP="00322750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BE09971">
                <v:rect id="_x0000_i1119" style="width:133.25pt;height:1.5pt" o:hrpct="0" o:hrstd="t" o:hr="t" fillcolor="#a0a0a0" stroked="f"/>
              </w:pict>
            </w:r>
          </w:p>
          <w:p w14:paraId="2DF101DE" w14:textId="0AFC47D4" w:rsidR="00A71FE8" w:rsidRPr="00BD509E" w:rsidRDefault="00A71FE8" w:rsidP="00322750">
            <w:pPr>
              <w:keepNext/>
              <w:keepLines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3227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3227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3227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  <w:tr w:rsidR="00A71FE8" w:rsidRPr="00BD509E" w14:paraId="3390CF46" w14:textId="77777777" w:rsidTr="00D12334">
        <w:tc>
          <w:tcPr>
            <w:tcW w:w="1203" w:type="dxa"/>
            <w:vAlign w:val="center"/>
          </w:tcPr>
          <w:p w14:paraId="12765A25" w14:textId="77777777" w:rsidR="00A71FE8" w:rsidRPr="00BD509E" w:rsidRDefault="00A71FE8" w:rsidP="00316839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45°07'02" с. ш.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028°57'31" в. д.</w:t>
            </w:r>
          </w:p>
        </w:tc>
        <w:tc>
          <w:tcPr>
            <w:tcW w:w="1726" w:type="dxa"/>
            <w:vAlign w:val="center"/>
          </w:tcPr>
          <w:p w14:paraId="616CFF60" w14:textId="77777777" w:rsidR="00A71FE8" w:rsidRPr="00BD509E" w:rsidRDefault="00A71FE8" w:rsidP="00316839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904" w:type="dxa"/>
            <w:vAlign w:val="center"/>
          </w:tcPr>
          <w:p w14:paraId="2D8E0016" w14:textId="77777777" w:rsidR="00A71FE8" w:rsidRPr="00BD509E" w:rsidRDefault="00A71FE8" w:rsidP="00316839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 кГц ‒ 6 ГГц</w:t>
            </w:r>
          </w:p>
        </w:tc>
        <w:tc>
          <w:tcPr>
            <w:tcW w:w="1341" w:type="dxa"/>
            <w:vAlign w:val="center"/>
          </w:tcPr>
          <w:p w14:paraId="3BA60949" w14:textId="77777777" w:rsidR="00A71FE8" w:rsidRPr="00BD509E" w:rsidRDefault="00A71FE8" w:rsidP="00316839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Круглосуточно</w:t>
            </w:r>
          </w:p>
        </w:tc>
        <w:tc>
          <w:tcPr>
            <w:tcW w:w="2881" w:type="dxa"/>
            <w:vAlign w:val="center"/>
          </w:tcPr>
          <w:p w14:paraId="6BBEFF52" w14:textId="77777777" w:rsidR="00A71FE8" w:rsidRPr="00BD509E" w:rsidRDefault="00A71FE8" w:rsidP="00316839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 запросу.</w:t>
            </w:r>
          </w:p>
          <w:p w14:paraId="1955E9C6" w14:textId="77777777" w:rsidR="00A71FE8" w:rsidRPr="00BD509E" w:rsidRDefault="008B6510" w:rsidP="00316839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326B4D08">
                <v:rect id="_x0000_i1120" style="width:133.25pt;height:1.5pt" o:hrpct="0" o:hrstd="t" o:hr="t" fillcolor="#a0a0a0" stroked="f"/>
              </w:pict>
            </w:r>
          </w:p>
          <w:p w14:paraId="0FF60382" w14:textId="77777777" w:rsidR="00A71FE8" w:rsidRPr="00BD509E" w:rsidRDefault="00A71FE8" w:rsidP="00316839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Ежедневно.</w:t>
            </w:r>
          </w:p>
          <w:p w14:paraId="6BF15D01" w14:textId="77777777" w:rsidR="00A71FE8" w:rsidRPr="00BD509E" w:rsidRDefault="008B6510" w:rsidP="00316839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 w14:anchorId="59770299">
                <v:rect id="_x0000_i1121" style="width:133.25pt;height:1.5pt" o:hrpct="0" o:hrstd="t" o:hr="t" fillcolor="#a0a0a0" stroked="f"/>
              </w:pict>
            </w:r>
          </w:p>
          <w:p w14:paraId="2589D3D8" w14:textId="2F38854A" w:rsidR="00A71FE8" w:rsidRPr="00BD509E" w:rsidRDefault="00A71FE8" w:rsidP="00316839">
            <w:pPr>
              <w:pageBreakBefore/>
              <w:spacing w:before="0" w:after="2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Результаты в электронном виде (каскадные диаграммы в формате</w:t>
            </w:r>
            <w:r w:rsidR="003227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jpg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значения напряженности поля в формате</w:t>
            </w:r>
            <w:r w:rsidR="003227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  <w:proofErr w:type="spellStart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xls</w:t>
            </w:r>
            <w:proofErr w:type="spellEnd"/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предоставляются по</w:t>
            </w:r>
            <w:r w:rsidR="0032275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</w:t>
            </w:r>
            <w:r w:rsidRPr="00BD509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запросу.</w:t>
            </w:r>
          </w:p>
        </w:tc>
      </w:tr>
      <w:bookmarkEnd w:id="120"/>
    </w:tbl>
    <w:p w14:paraId="556C870C" w14:textId="77777777" w:rsidR="00A71FE8" w:rsidRPr="00BD509E" w:rsidRDefault="00A71FE8" w:rsidP="00333C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BD509E">
        <w:rPr>
          <w:lang w:val="ru-RU"/>
        </w:rPr>
        <w:br w:type="page"/>
      </w:r>
    </w:p>
    <w:p w14:paraId="3F85B04D" w14:textId="77777777" w:rsidR="00A71FE8" w:rsidRPr="00BD509E" w:rsidRDefault="00A71FE8" w:rsidP="00097DF0">
      <w:pPr>
        <w:keepNext/>
        <w:keepLines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BD509E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</w:t>
      </w:r>
      <w:r w:rsidRPr="00BD509E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BD509E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06C944C1" w14:textId="77777777" w:rsidR="00A71FE8" w:rsidRPr="00BD509E" w:rsidRDefault="00A71FE8" w:rsidP="00934943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BD509E">
        <w:rPr>
          <w:rFonts w:eastAsia="SimSun"/>
          <w:lang w:val="ru-RU"/>
        </w:rPr>
        <w:t>(Приложение к Оперативному бюллетеню № 1283 МСЭ – 1.I.2024)</w:t>
      </w:r>
      <w:r w:rsidRPr="00BD509E">
        <w:rPr>
          <w:rFonts w:eastAsia="SimSun"/>
          <w:lang w:val="ru-RU"/>
        </w:rPr>
        <w:br/>
        <w:t>(Поправка № 18)</w:t>
      </w:r>
    </w:p>
    <w:p w14:paraId="725F5E3A" w14:textId="77777777" w:rsidR="00A71FE8" w:rsidRPr="00BD509E" w:rsidRDefault="00A71FE8" w:rsidP="00930565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ru-RU"/>
        </w:rPr>
      </w:pPr>
      <w:r w:rsidRPr="00BD509E">
        <w:rPr>
          <w:rFonts w:cs="Arial"/>
          <w:b/>
          <w:bCs/>
          <w:lang w:val="ru-RU"/>
        </w:rPr>
        <w:t>Глобальный идентификационный номер эмитентов     LIR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689"/>
        <w:gridCol w:w="1217"/>
        <w:gridCol w:w="4126"/>
      </w:tblGrid>
      <w:tr w:rsidR="00A71FE8" w:rsidRPr="00BD509E" w14:paraId="11601842" w14:textId="77777777" w:rsidTr="006C3E51">
        <w:tc>
          <w:tcPr>
            <w:tcW w:w="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C72A" w14:textId="77777777" w:rsidR="00A71FE8" w:rsidRPr="00BD509E" w:rsidRDefault="00A71FE8" w:rsidP="00562C92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lang w:val="ru-RU"/>
              </w:rPr>
            </w:pPr>
            <w:r w:rsidRPr="00BD509E">
              <w:rPr>
                <w:rFonts w:asciiTheme="minorHAnsi" w:eastAsia="SimSun" w:hAnsiTheme="minorHAnsi" w:cs="Calibri"/>
                <w:i/>
                <w:iCs/>
                <w:lang w:val="ru-RU"/>
              </w:rPr>
              <w:t>Страна/</w:t>
            </w:r>
            <w:r w:rsidRPr="00BD509E">
              <w:rPr>
                <w:rFonts w:asciiTheme="minorHAnsi" w:eastAsia="SimSun" w:hAnsiTheme="minorHAnsi" w:cs="Calibri"/>
                <w:i/>
                <w:iCs/>
                <w:lang w:val="ru-RU"/>
              </w:rPr>
              <w:br/>
              <w:t>географическая зона</w:t>
            </w:r>
          </w:p>
        </w:tc>
        <w:tc>
          <w:tcPr>
            <w:tcW w:w="1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65E7" w14:textId="77777777" w:rsidR="00A71FE8" w:rsidRPr="00BD509E" w:rsidRDefault="00A71FE8" w:rsidP="00562C92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Calibri"/>
                <w:i/>
                <w:iCs/>
                <w:lang w:val="ru-RU"/>
              </w:rPr>
              <w:t>Название/</w:t>
            </w:r>
            <w:r w:rsidRPr="00BD509E">
              <w:rPr>
                <w:rFonts w:asciiTheme="minorHAnsi" w:eastAsia="SimSun" w:hAnsiTheme="minorHAnsi" w:cs="Calibri"/>
                <w:i/>
                <w:iCs/>
                <w:lang w:val="ru-RU"/>
              </w:rPr>
              <w:br/>
              <w:t>адрес компании</w:t>
            </w:r>
          </w:p>
        </w:tc>
        <w:tc>
          <w:tcPr>
            <w:tcW w:w="5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5257" w14:textId="77777777" w:rsidR="00A71FE8" w:rsidRPr="00BD509E" w:rsidRDefault="00A71FE8" w:rsidP="00562C92">
            <w:pPr>
              <w:widowControl w:val="0"/>
              <w:spacing w:before="40" w:after="40"/>
              <w:jc w:val="center"/>
              <w:rPr>
                <w:rFonts w:cstheme="minorHAnsi"/>
                <w:i/>
                <w:iCs/>
                <w:color w:val="000000"/>
                <w:lang w:val="ru-RU"/>
              </w:rPr>
            </w:pPr>
            <w:proofErr w:type="spellStart"/>
            <w:r w:rsidRPr="00BD509E">
              <w:rPr>
                <w:rFonts w:asciiTheme="minorHAnsi" w:eastAsia="SimSun" w:hAnsiTheme="minorHAnsi" w:cs="Calibri"/>
                <w:i/>
                <w:iCs/>
                <w:lang w:val="ru-RU"/>
              </w:rPr>
              <w:t>Идентифи-кационный</w:t>
            </w:r>
            <w:proofErr w:type="spellEnd"/>
            <w:r w:rsidRPr="00BD509E">
              <w:rPr>
                <w:rFonts w:asciiTheme="minorHAnsi" w:eastAsia="SimSun" w:hAnsiTheme="minorHAnsi" w:cs="Calibri"/>
                <w:i/>
                <w:iCs/>
                <w:lang w:val="ru-RU"/>
              </w:rPr>
              <w:t xml:space="preserve"> номер эмитента</w:t>
            </w:r>
          </w:p>
        </w:tc>
        <w:tc>
          <w:tcPr>
            <w:tcW w:w="2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C485" w14:textId="77777777" w:rsidR="00A71FE8" w:rsidRPr="00BD509E" w:rsidRDefault="00A71FE8" w:rsidP="00562C92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cstheme="minorHAnsi"/>
                <w:i/>
                <w:iCs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Calibri"/>
                <w:i/>
                <w:iCs/>
                <w:lang w:val="ru-RU"/>
              </w:rPr>
              <w:t>Для контактов</w:t>
            </w:r>
          </w:p>
        </w:tc>
      </w:tr>
      <w:tr w:rsidR="00A71FE8" w:rsidRPr="00BD509E" w14:paraId="2A03C433" w14:textId="77777777" w:rsidTr="006C3E51">
        <w:tc>
          <w:tcPr>
            <w:tcW w:w="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4BDB" w14:textId="77777777" w:rsidR="00A71FE8" w:rsidRPr="00BD509E" w:rsidRDefault="00A71FE8" w:rsidP="00BB3932">
            <w:pPr>
              <w:tabs>
                <w:tab w:val="left" w:pos="720"/>
              </w:tabs>
              <w:spacing w:before="40" w:after="40"/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r w:rsidRPr="00BD509E">
              <w:rPr>
                <w:rFonts w:cs="Arial"/>
                <w:sz w:val="18"/>
                <w:szCs w:val="18"/>
                <w:lang w:val="ru-RU"/>
              </w:rPr>
              <w:t>Глобальная</w:t>
            </w:r>
          </w:p>
        </w:tc>
        <w:tc>
          <w:tcPr>
            <w:tcW w:w="1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ED05" w14:textId="77777777" w:rsidR="00A71FE8" w:rsidRPr="00BD509E" w:rsidRDefault="00A71FE8" w:rsidP="00BB39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bCs/>
                <w:color w:val="000000" w:themeColor="text1"/>
                <w:lang w:val="ru-RU"/>
              </w:rPr>
            </w:pPr>
            <w:r w:rsidRPr="00BD509E">
              <w:rPr>
                <w:rFonts w:cs="Arial"/>
                <w:b/>
                <w:bCs/>
                <w:color w:val="000000" w:themeColor="text1"/>
                <w:lang w:val="ru-RU"/>
              </w:rPr>
              <w:t xml:space="preserve">KORE Wireless </w:t>
            </w:r>
            <w:r w:rsidRPr="00BD509E">
              <w:rPr>
                <w:rFonts w:cs="Arial"/>
                <w:b/>
                <w:bCs/>
                <w:color w:val="000000" w:themeColor="text1"/>
                <w:lang w:val="ru-RU"/>
              </w:rPr>
              <w:br/>
            </w:r>
            <w:r w:rsidRPr="00BD509E">
              <w:rPr>
                <w:rFonts w:cs="Arial"/>
                <w:color w:val="000000" w:themeColor="text1"/>
                <w:lang w:val="ru-RU"/>
              </w:rPr>
              <w:t xml:space="preserve">(ранее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Twilio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 xml:space="preserve"> Inc.)</w:t>
            </w:r>
          </w:p>
          <w:p w14:paraId="105AB834" w14:textId="77777777" w:rsidR="00A71FE8" w:rsidRPr="00BD509E" w:rsidRDefault="00A71FE8" w:rsidP="00BB39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3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Ravinia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 xml:space="preserve"> DR Suite 300</w:t>
            </w:r>
          </w:p>
          <w:p w14:paraId="03595F23" w14:textId="77777777" w:rsidR="00A71FE8" w:rsidRPr="00BD509E" w:rsidRDefault="00A71FE8" w:rsidP="00BB39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>ATLANTA, GA 30346</w:t>
            </w:r>
          </w:p>
          <w:p w14:paraId="16A376B1" w14:textId="77777777" w:rsidR="00A71FE8" w:rsidRPr="00BD509E" w:rsidRDefault="00A71FE8" w:rsidP="00BB3932">
            <w:pPr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United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States</w:t>
            </w:r>
            <w:proofErr w:type="spellEnd"/>
          </w:p>
        </w:tc>
        <w:tc>
          <w:tcPr>
            <w:tcW w:w="59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27E4" w14:textId="77777777" w:rsidR="00A71FE8" w:rsidRPr="00BD509E" w:rsidRDefault="00A71FE8" w:rsidP="00BB3932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BD509E">
              <w:rPr>
                <w:rFonts w:asciiTheme="minorHAnsi" w:hAnsiTheme="minorHAnsi"/>
                <w:b/>
                <w:lang w:val="ru-RU"/>
              </w:rPr>
              <w:t>89 883 07</w:t>
            </w:r>
          </w:p>
        </w:tc>
        <w:tc>
          <w:tcPr>
            <w:tcW w:w="2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0329" w14:textId="77777777" w:rsidR="00A71FE8" w:rsidRPr="00BD509E" w:rsidRDefault="00A71FE8" w:rsidP="00BB39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KORE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Headquarters</w:t>
            </w:r>
            <w:proofErr w:type="spellEnd"/>
          </w:p>
          <w:p w14:paraId="2046119D" w14:textId="77777777" w:rsidR="00A71FE8" w:rsidRPr="00BD509E" w:rsidRDefault="00A71FE8" w:rsidP="00BB39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3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Ravinia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 xml:space="preserve"> Drive,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Floor</w:t>
            </w:r>
            <w:proofErr w:type="spellEnd"/>
            <w:r w:rsidRPr="00BD509E">
              <w:rPr>
                <w:rFonts w:cs="Arial"/>
                <w:color w:val="000000" w:themeColor="text1"/>
                <w:lang w:val="ru-RU"/>
              </w:rPr>
              <w:t xml:space="preserve"> 5,</w:t>
            </w:r>
          </w:p>
          <w:p w14:paraId="3B1E8615" w14:textId="77777777" w:rsidR="00A71FE8" w:rsidRPr="00BD509E" w:rsidRDefault="00A71FE8" w:rsidP="00BB393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>ATLANTA, GA</w:t>
            </w:r>
          </w:p>
          <w:p w14:paraId="1D0AA980" w14:textId="77777777" w:rsidR="00A71FE8" w:rsidRPr="00BD509E" w:rsidRDefault="00A71FE8" w:rsidP="00BB3932">
            <w:pPr>
              <w:tabs>
                <w:tab w:val="clear" w:pos="567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 xml:space="preserve">United </w:t>
            </w:r>
            <w:proofErr w:type="spellStart"/>
            <w:r w:rsidRPr="00BD509E">
              <w:rPr>
                <w:rFonts w:cs="Arial"/>
                <w:color w:val="000000" w:themeColor="text1"/>
                <w:lang w:val="ru-RU"/>
              </w:rPr>
              <w:t>States</w:t>
            </w:r>
            <w:proofErr w:type="spellEnd"/>
          </w:p>
          <w:p w14:paraId="3D154D1F" w14:textId="167A6E4C" w:rsidR="00A71FE8" w:rsidRPr="00BD509E" w:rsidRDefault="00A71FE8" w:rsidP="00BB3932">
            <w:pPr>
              <w:tabs>
                <w:tab w:val="clear" w:pos="567"/>
                <w:tab w:val="left" w:pos="1053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color w:val="000000" w:themeColor="text1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>Тел.:</w:t>
            </w:r>
            <w:r w:rsidRPr="00BD509E">
              <w:rPr>
                <w:rFonts w:cs="Arial"/>
                <w:color w:val="000000" w:themeColor="text1"/>
                <w:lang w:val="ru-RU"/>
              </w:rPr>
              <w:tab/>
              <w:t>+1 877 710 5673</w:t>
            </w:r>
          </w:p>
          <w:p w14:paraId="753C6BE2" w14:textId="77777777" w:rsidR="00A71FE8" w:rsidRPr="00BD509E" w:rsidRDefault="00A71FE8" w:rsidP="00BB3932">
            <w:pPr>
              <w:tabs>
                <w:tab w:val="clear" w:pos="567"/>
                <w:tab w:val="left" w:pos="1053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BD509E">
              <w:rPr>
                <w:rFonts w:cs="Arial"/>
                <w:color w:val="000000" w:themeColor="text1"/>
                <w:lang w:val="ru-RU"/>
              </w:rPr>
              <w:t>Эл. почта:</w:t>
            </w:r>
            <w:r w:rsidRPr="00BD509E">
              <w:rPr>
                <w:rFonts w:cs="Arial"/>
                <w:color w:val="000000" w:themeColor="text1"/>
                <w:lang w:val="ru-RU"/>
              </w:rPr>
              <w:tab/>
              <w:t>peberling@korewireless.com</w:t>
            </w:r>
          </w:p>
        </w:tc>
      </w:tr>
    </w:tbl>
    <w:p w14:paraId="7A09B2ED" w14:textId="77777777" w:rsidR="00A71FE8" w:rsidRPr="00BD509E" w:rsidRDefault="00A71FE8" w:rsidP="006C3E51">
      <w:pPr>
        <w:overflowPunct/>
        <w:autoSpaceDE/>
        <w:autoSpaceDN/>
        <w:adjustRightInd/>
        <w:spacing w:after="120" w:line="259" w:lineRule="auto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BD509E">
        <w:rPr>
          <w:rFonts w:eastAsia="SimSun" w:cs="Arial"/>
          <w:sz w:val="16"/>
          <w:szCs w:val="16"/>
          <w:lang w:val="ru-RU" w:eastAsia="zh-CN"/>
        </w:rPr>
        <w:t>__________</w:t>
      </w:r>
    </w:p>
    <w:p w14:paraId="61221AD1" w14:textId="77777777" w:rsidR="00A71FE8" w:rsidRPr="00BD509E" w:rsidRDefault="00A71FE8" w:rsidP="00333C1C">
      <w:pPr>
        <w:overflowPunct/>
        <w:autoSpaceDE/>
        <w:autoSpaceDN/>
        <w:adjustRightInd/>
        <w:spacing w:after="160" w:line="259" w:lineRule="auto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BD509E">
        <w:rPr>
          <w:rFonts w:eastAsia="SimSun" w:cs="Arial"/>
          <w:sz w:val="18"/>
          <w:szCs w:val="18"/>
          <w:lang w:val="ru-RU" w:eastAsia="zh-CN"/>
        </w:rPr>
        <w:t>См. стр. 7 настоящего Оперативного бюллетеня № 1314 от 15.IV.2025 г.</w:t>
      </w:r>
    </w:p>
    <w:p w14:paraId="746BB357" w14:textId="77777777" w:rsidR="00A71FE8" w:rsidRPr="00BD509E" w:rsidRDefault="00A71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18"/>
          <w:szCs w:val="18"/>
          <w:lang w:val="ru-RU" w:eastAsia="zh-CN"/>
        </w:rPr>
      </w:pPr>
      <w:r w:rsidRPr="00BD509E">
        <w:rPr>
          <w:rFonts w:eastAsia="SimSun" w:cs="Arial"/>
          <w:sz w:val="18"/>
          <w:szCs w:val="18"/>
          <w:lang w:val="ru-RU" w:eastAsia="zh-CN"/>
        </w:rPr>
        <w:br w:type="page"/>
      </w:r>
    </w:p>
    <w:p w14:paraId="4A40406D" w14:textId="77777777" w:rsidR="00A71FE8" w:rsidRPr="00BD509E" w:rsidRDefault="00A71FE8" w:rsidP="00AD5540">
      <w:pPr>
        <w:keepNext/>
        <w:keepLines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BD509E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BD509E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BD509E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1DF46A92" w14:textId="77777777" w:rsidR="00A71FE8" w:rsidRPr="00BD509E" w:rsidRDefault="00A71FE8" w:rsidP="00AD5540">
      <w:pPr>
        <w:jc w:val="center"/>
        <w:rPr>
          <w:rFonts w:eastAsia="SimSun"/>
          <w:lang w:val="ru-RU"/>
        </w:rPr>
      </w:pPr>
      <w:r w:rsidRPr="00BD509E">
        <w:rPr>
          <w:rFonts w:eastAsia="SimSun"/>
          <w:lang w:val="ru-RU"/>
        </w:rPr>
        <w:t>(Приложение к Оперативному бюллетеню МСЭ № 1114 – 15.XII.2016)</w:t>
      </w:r>
      <w:r w:rsidRPr="00BD509E">
        <w:rPr>
          <w:rFonts w:eastAsia="SimSun"/>
          <w:lang w:val="ru-RU"/>
        </w:rPr>
        <w:br/>
        <w:t>(Поправка № 43)</w:t>
      </w:r>
    </w:p>
    <w:p w14:paraId="25B4D8EC" w14:textId="5EA7FCF3" w:rsidR="00A71FE8" w:rsidRPr="00BD509E" w:rsidRDefault="00A71FE8" w:rsidP="00333C1C">
      <w:pPr>
        <w:spacing w:before="240" w:after="240"/>
        <w:jc w:val="left"/>
        <w:rPr>
          <w:b/>
          <w:lang w:val="ru-RU"/>
        </w:rPr>
      </w:pPr>
      <w:r w:rsidRPr="00BD509E">
        <w:rPr>
          <w:i/>
          <w:lang w:val="ru-RU"/>
        </w:rPr>
        <w:t>код страны</w:t>
      </w:r>
      <w:r w:rsidRPr="00BD509E">
        <w:rPr>
          <w:b/>
          <w:lang w:val="ru-RU"/>
        </w:rPr>
        <w:tab/>
      </w:r>
      <w:r w:rsidRPr="00BD509E">
        <w:rPr>
          <w:b/>
          <w:i/>
          <w:lang w:val="ru-RU"/>
        </w:rPr>
        <w:t>883</w:t>
      </w:r>
      <w:r w:rsidRPr="00BD509E">
        <w:rPr>
          <w:b/>
          <w:lang w:val="ru-RU"/>
        </w:rPr>
        <w:tab/>
        <w:t>LIR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4"/>
        <w:gridCol w:w="6106"/>
        <w:gridCol w:w="1309"/>
      </w:tblGrid>
      <w:tr w:rsidR="00A71FE8" w:rsidRPr="00BD509E" w14:paraId="18282025" w14:textId="77777777" w:rsidTr="007F34D2">
        <w:trPr>
          <w:tblHeader/>
        </w:trPr>
        <w:tc>
          <w:tcPr>
            <w:tcW w:w="1714" w:type="dxa"/>
            <w:tcBorders>
              <w:bottom w:val="single" w:sz="4" w:space="0" w:color="auto"/>
            </w:tcBorders>
          </w:tcPr>
          <w:p w14:paraId="25F28B9C" w14:textId="77777777" w:rsidR="00A71FE8" w:rsidRPr="00BD509E" w:rsidRDefault="00A71FE8" w:rsidP="007F34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0"/>
              <w:jc w:val="center"/>
              <w:rPr>
                <w:rFonts w:eastAsia="SimSun" w:cs="Calibri"/>
                <w:i/>
                <w:iCs/>
                <w:lang w:val="ru-RU"/>
              </w:rPr>
            </w:pPr>
            <w:r w:rsidRPr="00BD509E"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Код страны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64E2AA26" w14:textId="77777777" w:rsidR="00A71FE8" w:rsidRPr="00BD509E" w:rsidRDefault="00A71FE8" w:rsidP="007F34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0"/>
              <w:jc w:val="left"/>
              <w:rPr>
                <w:rFonts w:eastAsia="SimSun" w:cs="Calibri"/>
                <w:i/>
                <w:iCs/>
                <w:lang w:val="ru-RU"/>
              </w:rPr>
            </w:pPr>
            <w:r w:rsidRPr="00BD509E"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Страна, географическая зона или глобальная услуга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6A662C5" w14:textId="77777777" w:rsidR="00A71FE8" w:rsidRPr="00BD509E" w:rsidRDefault="00A71FE8" w:rsidP="007F34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80"/>
              <w:jc w:val="center"/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</w:pPr>
            <w:r w:rsidRPr="00BD509E">
              <w:rPr>
                <w:rFonts w:eastAsia="SimSun" w:cs="Calibri"/>
                <w:b/>
                <w:bCs/>
                <w:i/>
                <w:iCs/>
                <w:color w:val="000000"/>
                <w:lang w:val="ru-RU"/>
              </w:rPr>
              <w:t>Примечание</w:t>
            </w:r>
          </w:p>
        </w:tc>
      </w:tr>
      <w:tr w:rsidR="00A71FE8" w:rsidRPr="00BD509E" w14:paraId="7222B65F" w14:textId="77777777" w:rsidTr="007F34D2">
        <w:tc>
          <w:tcPr>
            <w:tcW w:w="1714" w:type="dxa"/>
            <w:tcBorders>
              <w:top w:val="single" w:sz="4" w:space="0" w:color="auto"/>
            </w:tcBorders>
          </w:tcPr>
          <w:p w14:paraId="5665F997" w14:textId="77777777" w:rsidR="00A71FE8" w:rsidRPr="00BD509E" w:rsidRDefault="00A71FE8" w:rsidP="007F34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40"/>
              <w:ind w:left="567"/>
              <w:jc w:val="left"/>
              <w:rPr>
                <w:rFonts w:eastAsia="SimSun" w:cs="Calibri"/>
                <w:color w:val="000000"/>
                <w:lang w:val="ru-RU"/>
              </w:rPr>
            </w:pPr>
            <w:r w:rsidRPr="00BD509E">
              <w:rPr>
                <w:rFonts w:eastAsia="SimSun" w:cs="Calibri"/>
                <w:color w:val="000000"/>
                <w:lang w:val="ru-RU"/>
              </w:rPr>
              <w:t>883</w:t>
            </w:r>
          </w:p>
        </w:tc>
        <w:tc>
          <w:tcPr>
            <w:tcW w:w="6106" w:type="dxa"/>
            <w:tcBorders>
              <w:top w:val="single" w:sz="4" w:space="0" w:color="auto"/>
            </w:tcBorders>
          </w:tcPr>
          <w:p w14:paraId="21250101" w14:textId="77777777" w:rsidR="00A71FE8" w:rsidRPr="00BD509E" w:rsidRDefault="00A71FE8" w:rsidP="007F34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40"/>
              <w:jc w:val="left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BD509E">
              <w:rPr>
                <w:rFonts w:eastAsia="SimSun" w:cs="Calibri"/>
                <w:color w:val="000000"/>
                <w:lang w:val="ru-RU"/>
              </w:rPr>
              <w:t>IoT</w:t>
            </w:r>
            <w:proofErr w:type="spellEnd"/>
            <w:r w:rsidRPr="00BD509E">
              <w:rPr>
                <w:rFonts w:eastAsia="SimSun" w:cs="Calibri"/>
                <w:color w:val="000000"/>
                <w:lang w:val="ru-RU"/>
              </w:rPr>
              <w:t>/M2M, общий код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23A45377" w14:textId="77777777" w:rsidR="00A71FE8" w:rsidRPr="00BD509E" w:rsidRDefault="00A71FE8" w:rsidP="007F34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40"/>
              <w:jc w:val="center"/>
              <w:rPr>
                <w:rFonts w:eastAsia="SimSun" w:cs="Calibri"/>
                <w:color w:val="000000"/>
                <w:lang w:val="ru-RU"/>
              </w:rPr>
            </w:pPr>
            <w:r w:rsidRPr="00BD509E">
              <w:rPr>
                <w:rFonts w:eastAsia="SimSun" w:cs="Calibri"/>
                <w:color w:val="000000"/>
                <w:lang w:val="ru-RU"/>
              </w:rPr>
              <w:t>p, q</w:t>
            </w:r>
          </w:p>
        </w:tc>
      </w:tr>
    </w:tbl>
    <w:p w14:paraId="1DD9D40E" w14:textId="77777777" w:rsidR="00A71FE8" w:rsidRPr="00BD509E" w:rsidRDefault="00A71FE8" w:rsidP="00E54AE5">
      <w:pPr>
        <w:spacing w:before="720"/>
        <w:jc w:val="center"/>
        <w:rPr>
          <w:rFonts w:asciiTheme="minorHAnsi" w:hAnsiTheme="minorHAnsi" w:cstheme="minorHAnsi"/>
          <w:b/>
          <w:bCs/>
          <w:color w:val="000000"/>
          <w:shd w:val="clear" w:color="auto" w:fill="F0F0F0"/>
          <w:lang w:val="ru-RU"/>
        </w:rPr>
      </w:pPr>
      <w:r w:rsidRPr="00BD509E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Примечания, общие для нумерационного и алфавитного списков присвоенных кодов страны согласно Рекомендации МСЭ-Т E.164</w:t>
      </w:r>
    </w:p>
    <w:p w14:paraId="48A8DE33" w14:textId="77777777" w:rsidR="00A71FE8" w:rsidRPr="00BD509E" w:rsidRDefault="00A71FE8" w:rsidP="00AD5540">
      <w:pPr>
        <w:shd w:val="clear" w:color="auto" w:fill="FFFFFF" w:themeFill="background1"/>
        <w:spacing w:before="360"/>
        <w:ind w:left="567" w:hanging="567"/>
        <w:jc w:val="left"/>
        <w:rPr>
          <w:rFonts w:asciiTheme="minorHAnsi" w:eastAsia="SimSun" w:hAnsiTheme="minorHAnsi" w:cstheme="minorHAnsi"/>
          <w:lang w:val="ru-RU"/>
        </w:rPr>
      </w:pPr>
      <w:r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p</w:t>
      </w:r>
      <w:r w:rsidRPr="00BD509E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BD509E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Выполнены следующие резервирования или присвоения трехзначных кодов идентификации, связанных с общим кодом страны 883, для </w:t>
      </w:r>
      <w:proofErr w:type="spellStart"/>
      <w:r w:rsidRPr="00BD509E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IoT</w:t>
      </w:r>
      <w:proofErr w:type="spellEnd"/>
      <w:r w:rsidRPr="00BD509E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/M2M:</w:t>
      </w:r>
    </w:p>
    <w:p w14:paraId="11611E73" w14:textId="77777777" w:rsidR="00A71FE8" w:rsidRPr="00BD509E" w:rsidRDefault="00A71FE8" w:rsidP="00AD5540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BD509E">
        <w:rPr>
          <w:b/>
          <w:bCs/>
          <w:i/>
          <w:lang w:val="ru-RU"/>
        </w:rPr>
        <w:t>Примечание </w:t>
      </w:r>
      <w:proofErr w:type="gramStart"/>
      <w:r w:rsidRPr="00BD509E">
        <w:rPr>
          <w:b/>
          <w:bCs/>
          <w:i/>
          <w:color w:val="000000"/>
          <w:lang w:val="ru-RU"/>
        </w:rPr>
        <w:t>p)</w:t>
      </w:r>
      <w:r w:rsidRPr="00BD509E">
        <w:rPr>
          <w:b/>
          <w:color w:val="000000"/>
          <w:lang w:val="ru-RU"/>
        </w:rPr>
        <w:t>   </w:t>
      </w:r>
      <w:proofErr w:type="gramEnd"/>
      <w:r w:rsidRPr="00BD509E">
        <w:rPr>
          <w:b/>
          <w:color w:val="000000"/>
          <w:lang w:val="ru-RU"/>
        </w:rPr>
        <w:t>   </w:t>
      </w:r>
      <w:r w:rsidRPr="00BD509E">
        <w:rPr>
          <w:b/>
          <w:lang w:val="ru-RU"/>
        </w:rPr>
        <w:t>+883 260      LIR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97"/>
        <w:gridCol w:w="2993"/>
        <w:gridCol w:w="1950"/>
        <w:gridCol w:w="1377"/>
      </w:tblGrid>
      <w:tr w:rsidR="00A71FE8" w:rsidRPr="00BD509E" w14:paraId="0955026C" w14:textId="77777777" w:rsidTr="006C3E51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E609" w14:textId="77777777" w:rsidR="00A71FE8" w:rsidRPr="00BD509E" w:rsidRDefault="00A71FE8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AD351" w14:textId="77777777" w:rsidR="00A71FE8" w:rsidRPr="00BD509E" w:rsidRDefault="00A71FE8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ru-RU"/>
              </w:rPr>
              <w:t>Сеть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A16A" w14:textId="77777777" w:rsidR="00A71FE8" w:rsidRPr="00BD509E" w:rsidRDefault="00A71FE8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ru-RU"/>
              </w:rPr>
              <w:t xml:space="preserve">Код страны и </w:t>
            </w:r>
            <w:r w:rsidRPr="00BD509E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ru-RU"/>
              </w:rPr>
              <w:br/>
              <w:t>код идентификации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25B4A" w14:textId="77777777" w:rsidR="00A71FE8" w:rsidRPr="00BD509E" w:rsidRDefault="00A71FE8" w:rsidP="003806B3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20"/>
                <w:szCs w:val="20"/>
                <w:lang w:val="ru-RU"/>
              </w:rPr>
            </w:pPr>
            <w:r w:rsidRPr="00BD509E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ru-RU"/>
              </w:rPr>
              <w:t>Состояние</w:t>
            </w:r>
          </w:p>
        </w:tc>
      </w:tr>
      <w:tr w:rsidR="00A71FE8" w:rsidRPr="00BD509E" w14:paraId="63F7F7E7" w14:textId="77777777" w:rsidTr="006C3E51">
        <w:trPr>
          <w:jc w:val="center"/>
        </w:trPr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AA93A" w14:textId="77777777" w:rsidR="00A71FE8" w:rsidRPr="00BD509E" w:rsidRDefault="00A71FE8" w:rsidP="003806B3">
            <w:pPr>
              <w:pStyle w:val="Tabletext0"/>
              <w:rPr>
                <w:b/>
                <w:bCs w:val="0"/>
                <w:sz w:val="20"/>
                <w:szCs w:val="20"/>
                <w:lang w:val="ru-RU"/>
              </w:rPr>
            </w:pPr>
            <w:r w:rsidRPr="00BD509E">
              <w:rPr>
                <w:sz w:val="20"/>
                <w:szCs w:val="20"/>
                <w:lang w:val="ru-RU"/>
              </w:rPr>
              <w:t xml:space="preserve">KORE Wireless </w:t>
            </w:r>
            <w:r w:rsidRPr="00BD509E">
              <w:rPr>
                <w:sz w:val="20"/>
                <w:szCs w:val="20"/>
                <w:lang w:val="ru-RU"/>
              </w:rPr>
              <w:br/>
              <w:t xml:space="preserve">(ранее </w:t>
            </w:r>
            <w:proofErr w:type="spellStart"/>
            <w:r w:rsidRPr="00BD509E">
              <w:rPr>
                <w:sz w:val="20"/>
                <w:szCs w:val="20"/>
                <w:lang w:val="ru-RU"/>
              </w:rPr>
              <w:t>Twilio</w:t>
            </w:r>
            <w:proofErr w:type="spellEnd"/>
            <w:r w:rsidRPr="00BD509E">
              <w:rPr>
                <w:sz w:val="20"/>
                <w:szCs w:val="20"/>
                <w:lang w:val="ru-RU"/>
              </w:rPr>
              <w:t xml:space="preserve"> Inc.)</w:t>
            </w:r>
          </w:p>
        </w:tc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CE31" w14:textId="77777777" w:rsidR="00A71FE8" w:rsidRPr="00BD509E" w:rsidRDefault="00A71FE8" w:rsidP="003806B3">
            <w:pPr>
              <w:pStyle w:val="Tabletext0"/>
              <w:rPr>
                <w:b/>
                <w:bCs w:val="0"/>
                <w:sz w:val="20"/>
                <w:szCs w:val="20"/>
                <w:lang w:val="ru-RU"/>
              </w:rPr>
            </w:pPr>
            <w:r w:rsidRPr="00BD509E">
              <w:rPr>
                <w:sz w:val="20"/>
                <w:szCs w:val="20"/>
                <w:lang w:val="ru-RU"/>
              </w:rPr>
              <w:t xml:space="preserve">KORE Wireless </w:t>
            </w:r>
            <w:r w:rsidRPr="00BD509E">
              <w:rPr>
                <w:sz w:val="20"/>
                <w:szCs w:val="20"/>
                <w:lang w:val="ru-RU"/>
              </w:rPr>
              <w:br/>
              <w:t xml:space="preserve">(ранее </w:t>
            </w:r>
            <w:proofErr w:type="spellStart"/>
            <w:r w:rsidRPr="00BD509E">
              <w:rPr>
                <w:sz w:val="20"/>
                <w:szCs w:val="20"/>
                <w:lang w:val="ru-RU"/>
              </w:rPr>
              <w:t>Twilio</w:t>
            </w:r>
            <w:proofErr w:type="spellEnd"/>
            <w:r w:rsidRPr="00BD509E">
              <w:rPr>
                <w:sz w:val="20"/>
                <w:szCs w:val="20"/>
                <w:lang w:val="ru-RU"/>
              </w:rPr>
              <w:t xml:space="preserve"> Inc.)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50983" w14:textId="77777777" w:rsidR="00A71FE8" w:rsidRPr="00BD509E" w:rsidRDefault="00A71FE8" w:rsidP="003806B3">
            <w:pPr>
              <w:spacing w:before="40" w:after="40"/>
              <w:jc w:val="center"/>
              <w:rPr>
                <w:bCs/>
                <w:lang w:val="ru-RU"/>
              </w:rPr>
            </w:pPr>
            <w:r w:rsidRPr="00BD509E">
              <w:rPr>
                <w:bCs/>
                <w:lang w:val="ru-RU"/>
              </w:rPr>
              <w:t>+883 260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ACD05" w14:textId="77777777" w:rsidR="00A71FE8" w:rsidRPr="00BD509E" w:rsidRDefault="00A71FE8" w:rsidP="00995C49">
            <w:pPr>
              <w:tabs>
                <w:tab w:val="clear" w:pos="567"/>
                <w:tab w:val="left" w:pos="270"/>
                <w:tab w:val="center" w:pos="592"/>
              </w:tabs>
              <w:spacing w:before="40" w:after="40"/>
              <w:jc w:val="center"/>
              <w:rPr>
                <w:bCs/>
                <w:lang w:val="ru-RU"/>
              </w:rPr>
            </w:pPr>
            <w:r w:rsidRPr="00BD509E">
              <w:rPr>
                <w:bCs/>
                <w:lang w:val="ru-RU"/>
              </w:rPr>
              <w:t>Присвоен</w:t>
            </w:r>
          </w:p>
        </w:tc>
      </w:tr>
    </w:tbl>
    <w:p w14:paraId="3AEE56E0" w14:textId="77777777" w:rsidR="00A71FE8" w:rsidRPr="00BD509E" w:rsidRDefault="00A71FE8" w:rsidP="00995C49">
      <w:pPr>
        <w:shd w:val="clear" w:color="auto" w:fill="FFFFFF" w:themeFill="background1"/>
        <w:spacing w:before="360"/>
        <w:ind w:left="567" w:hanging="567"/>
        <w:jc w:val="left"/>
        <w:rPr>
          <w:iCs/>
          <w:lang w:val="ru-RU"/>
        </w:rPr>
      </w:pPr>
      <w:r w:rsidRPr="00BD509E">
        <w:rPr>
          <w:iCs/>
          <w:lang w:val="ru-RU"/>
        </w:rPr>
        <w:t>__________</w:t>
      </w:r>
    </w:p>
    <w:p w14:paraId="64878FD0" w14:textId="77777777" w:rsidR="00A71FE8" w:rsidRPr="00BD509E" w:rsidRDefault="00A71FE8" w:rsidP="005D0929">
      <w:pPr>
        <w:shd w:val="clear" w:color="auto" w:fill="FFFFFF" w:themeFill="background1"/>
        <w:ind w:left="567" w:hanging="567"/>
        <w:jc w:val="left"/>
        <w:rPr>
          <w:lang w:val="ru-RU"/>
        </w:rPr>
      </w:pPr>
      <w:r w:rsidRPr="00BD509E">
        <w:rPr>
          <w:iCs/>
          <w:lang w:val="ru-RU"/>
        </w:rPr>
        <w:t>См. стр. 6 настоящего Оперативного бюллетеня № 1314 от 15.IV.2025 г.</w:t>
      </w:r>
    </w:p>
    <w:p w14:paraId="3FA5007E" w14:textId="77777777" w:rsidR="00A71FE8" w:rsidRPr="00BD509E" w:rsidRDefault="00A71FE8" w:rsidP="007A05A5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BD509E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BD509E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BD509E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BD509E">
        <w:rPr>
          <w:rFonts w:asciiTheme="minorHAnsi" w:hAnsiTheme="minorHAnsi" w:cstheme="minorHAnsi"/>
          <w:szCs w:val="26"/>
          <w:lang w:val="ru-RU"/>
        </w:rPr>
        <w:br/>
        <w:t>(по состоянию на 15 ноября 2023 г.)</w:t>
      </w:r>
    </w:p>
    <w:p w14:paraId="3810CB20" w14:textId="77777777" w:rsidR="00A71FE8" w:rsidRPr="00BD509E" w:rsidRDefault="00A71FE8" w:rsidP="00A3436C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BD509E">
        <w:rPr>
          <w:rFonts w:asciiTheme="minorHAnsi" w:hAnsiTheme="minorHAnsi" w:cstheme="minorHAnsi"/>
          <w:sz w:val="2"/>
          <w:lang w:val="ru-RU"/>
        </w:rPr>
        <w:tab/>
      </w:r>
      <w:r w:rsidRPr="00BD509E">
        <w:rPr>
          <w:rFonts w:asciiTheme="minorHAnsi" w:eastAsia="Calibri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BD509E">
        <w:rPr>
          <w:rFonts w:asciiTheme="minorHAnsi" w:eastAsia="Calibri" w:hAnsiTheme="minorHAnsi" w:cstheme="minorHAnsi"/>
          <w:lang w:val="ru-RU"/>
        </w:rPr>
        <w:t>№ 1280 – 15</w:t>
      </w:r>
      <w:proofErr w:type="gramEnd"/>
      <w:r w:rsidRPr="00BD509E">
        <w:rPr>
          <w:rFonts w:asciiTheme="minorHAnsi" w:eastAsia="Calibri" w:hAnsiTheme="minorHAnsi" w:cstheme="minorHAnsi"/>
          <w:lang w:val="ru-RU"/>
        </w:rPr>
        <w:t xml:space="preserve">.XI.2023) </w:t>
      </w:r>
      <w:r w:rsidRPr="00BD509E">
        <w:rPr>
          <w:rFonts w:asciiTheme="minorHAnsi" w:eastAsia="Calibri" w:hAnsiTheme="minorHAnsi" w:cstheme="minorHAnsi"/>
          <w:lang w:val="ru-RU"/>
        </w:rPr>
        <w:br/>
        <w:t>(Поправка № 31)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8"/>
        <w:gridCol w:w="1956"/>
        <w:gridCol w:w="4661"/>
      </w:tblGrid>
      <w:tr w:rsidR="00A71FE8" w:rsidRPr="00BD509E" w14:paraId="77A7CA54" w14:textId="77777777" w:rsidTr="006C3E51">
        <w:trPr>
          <w:trHeight w:val="299"/>
        </w:trPr>
        <w:tc>
          <w:tcPr>
            <w:tcW w:w="1559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4D4CEF" w14:textId="77777777" w:rsidR="00A71FE8" w:rsidRPr="00BD509E" w:rsidRDefault="00A71FE8" w:rsidP="004706BD">
            <w:pPr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Страна/географическая зона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D6382" w14:textId="77777777" w:rsidR="00A71FE8" w:rsidRPr="00BD509E" w:rsidRDefault="00A71FE8" w:rsidP="00D357B5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F67A4" w14:textId="77777777" w:rsidR="00A71FE8" w:rsidRPr="00BD509E" w:rsidRDefault="00A71FE8" w:rsidP="004706BD">
            <w:pPr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Оператор/сеть</w:t>
            </w:r>
          </w:p>
        </w:tc>
      </w:tr>
      <w:tr w:rsidR="00A71FE8" w:rsidRPr="00BD509E" w14:paraId="21C09556" w14:textId="77777777" w:rsidTr="006C3E51">
        <w:trPr>
          <w:trHeight w:val="262"/>
        </w:trPr>
        <w:tc>
          <w:tcPr>
            <w:tcW w:w="1559" w:type="pct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9EADA" w14:textId="77777777" w:rsidR="00A71FE8" w:rsidRPr="00BD509E" w:rsidRDefault="00A71FE8" w:rsidP="003324D3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eastAsia="Calibri"/>
                <w:b/>
                <w:color w:val="000000"/>
                <w:lang w:val="ru-RU" w:eastAsia="en-GB"/>
              </w:rPr>
              <w:t>Эстония     SUP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3B497" w14:textId="77777777" w:rsidR="00A71FE8" w:rsidRPr="00BD509E" w:rsidRDefault="00A71FE8" w:rsidP="003324D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B3E763" w14:textId="77777777" w:rsidR="00A71FE8" w:rsidRPr="00BD509E" w:rsidRDefault="00A71FE8" w:rsidP="003324D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A71FE8" w:rsidRPr="00BD509E" w14:paraId="59BE28F1" w14:textId="77777777" w:rsidTr="006C3E51">
        <w:trPr>
          <w:trHeight w:val="262"/>
        </w:trPr>
        <w:tc>
          <w:tcPr>
            <w:tcW w:w="1559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DCBF2" w14:textId="77777777" w:rsidR="00A71FE8" w:rsidRPr="00BD509E" w:rsidRDefault="00A71FE8" w:rsidP="003324D3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F5FC9A" w14:textId="77777777" w:rsidR="00A71FE8" w:rsidRPr="00BD509E" w:rsidRDefault="00A71FE8" w:rsidP="003324D3">
            <w:pPr>
              <w:spacing w:before="0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248 21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852D2" w14:textId="77777777" w:rsidR="00A71FE8" w:rsidRPr="00BD509E" w:rsidRDefault="00A71FE8" w:rsidP="003324D3">
            <w:pPr>
              <w:spacing w:before="0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BD509E">
              <w:rPr>
                <w:rFonts w:eastAsia="Calibri"/>
                <w:color w:val="000000"/>
                <w:lang w:val="ru-RU" w:eastAsia="en-GB"/>
              </w:rPr>
              <w:t>Tismi</w:t>
            </w:r>
            <w:proofErr w:type="spellEnd"/>
            <w:r w:rsidRPr="00BD509E">
              <w:rPr>
                <w:rFonts w:eastAsia="Calibri"/>
                <w:color w:val="000000"/>
                <w:lang w:val="ru-RU" w:eastAsia="en-GB"/>
              </w:rPr>
              <w:t xml:space="preserve"> B.V.</w:t>
            </w:r>
          </w:p>
        </w:tc>
      </w:tr>
      <w:tr w:rsidR="00A71FE8" w:rsidRPr="00BD509E" w14:paraId="7BEA68CF" w14:textId="77777777" w:rsidTr="006C3E51">
        <w:trPr>
          <w:trHeight w:val="262"/>
        </w:trPr>
        <w:tc>
          <w:tcPr>
            <w:tcW w:w="1559" w:type="pct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35798B" w14:textId="77777777" w:rsidR="00A71FE8" w:rsidRPr="00BD509E" w:rsidRDefault="00A71FE8" w:rsidP="003324D3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84BB16" w14:textId="77777777" w:rsidR="00A71FE8" w:rsidRPr="00BD509E" w:rsidRDefault="00A71FE8" w:rsidP="003324D3">
            <w:pPr>
              <w:spacing w:before="0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248 33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A22EC" w14:textId="77777777" w:rsidR="00A71FE8" w:rsidRPr="00BD509E" w:rsidRDefault="00A71FE8" w:rsidP="003324D3">
            <w:pPr>
              <w:spacing w:before="0"/>
              <w:rPr>
                <w:rFonts w:eastAsia="Calibri"/>
                <w:color w:val="000000"/>
                <w:lang w:val="ru-RU" w:eastAsia="en-GB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 xml:space="preserve">J-Mobile OÜ (ранее </w:t>
            </w:r>
            <w:proofErr w:type="spellStart"/>
            <w:r w:rsidRPr="00BD509E">
              <w:rPr>
                <w:rFonts w:eastAsia="Calibri"/>
                <w:color w:val="000000"/>
                <w:lang w:val="ru-RU" w:eastAsia="en-GB"/>
              </w:rPr>
              <w:t>Crowdfaster</w:t>
            </w:r>
            <w:proofErr w:type="spellEnd"/>
            <w:r w:rsidRPr="00BD509E">
              <w:rPr>
                <w:rFonts w:eastAsia="Calibri"/>
                <w:color w:val="000000"/>
                <w:lang w:val="ru-RU" w:eastAsia="en-GB"/>
              </w:rPr>
              <w:t xml:space="preserve"> OÜ)</w:t>
            </w:r>
          </w:p>
        </w:tc>
      </w:tr>
      <w:tr w:rsidR="00A71FE8" w:rsidRPr="00BD509E" w14:paraId="360A77E8" w14:textId="77777777" w:rsidTr="006C3E51">
        <w:trPr>
          <w:trHeight w:val="262"/>
        </w:trPr>
        <w:tc>
          <w:tcPr>
            <w:tcW w:w="1559" w:type="pct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C3CC6D" w14:textId="77777777" w:rsidR="00A71FE8" w:rsidRPr="00BD509E" w:rsidRDefault="00A71FE8" w:rsidP="003324D3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eastAsia="Calibri"/>
                <w:b/>
                <w:color w:val="000000"/>
                <w:lang w:val="ru-RU" w:eastAsia="en-GB"/>
              </w:rPr>
              <w:t>Эстония     ADD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865BEB" w14:textId="77777777" w:rsidR="00A71FE8" w:rsidRPr="00BD509E" w:rsidRDefault="00A71FE8" w:rsidP="003324D3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13CE8" w14:textId="77777777" w:rsidR="00A71FE8" w:rsidRPr="00BD509E" w:rsidRDefault="00A71FE8" w:rsidP="003324D3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A71FE8" w:rsidRPr="00BD509E" w14:paraId="6E8236E6" w14:textId="77777777" w:rsidTr="006C3E51">
        <w:trPr>
          <w:trHeight w:val="262"/>
        </w:trPr>
        <w:tc>
          <w:tcPr>
            <w:tcW w:w="1559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A6E123" w14:textId="77777777" w:rsidR="00A71FE8" w:rsidRPr="00BD509E" w:rsidRDefault="00A71FE8" w:rsidP="003324D3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17DE18" w14:textId="77777777" w:rsidR="00A71FE8" w:rsidRPr="00BD509E" w:rsidRDefault="00A71FE8" w:rsidP="003324D3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248 36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B02B84" w14:textId="77777777" w:rsidR="00A71FE8" w:rsidRPr="00BD509E" w:rsidRDefault="00A71FE8" w:rsidP="003324D3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GLOBALCELL EU</w:t>
            </w:r>
          </w:p>
        </w:tc>
      </w:tr>
      <w:tr w:rsidR="00A71FE8" w:rsidRPr="00BD509E" w14:paraId="393AA881" w14:textId="77777777" w:rsidTr="006C3E51">
        <w:trPr>
          <w:trHeight w:val="262"/>
        </w:trPr>
        <w:tc>
          <w:tcPr>
            <w:tcW w:w="1559" w:type="pct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10E7E" w14:textId="77777777" w:rsidR="00A71FE8" w:rsidRPr="00BD509E" w:rsidRDefault="00A71FE8" w:rsidP="003324D3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15B1D8" w14:textId="77777777" w:rsidR="00A71FE8" w:rsidRPr="00BD509E" w:rsidRDefault="00A71FE8" w:rsidP="003324D3">
            <w:pPr>
              <w:spacing w:before="0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248 37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547C8A" w14:textId="77777777" w:rsidR="00A71FE8" w:rsidRPr="00BD509E" w:rsidRDefault="00A71FE8" w:rsidP="003324D3">
            <w:pPr>
              <w:spacing w:before="0"/>
              <w:rPr>
                <w:rFonts w:eastAsia="Calibri"/>
                <w:color w:val="000000"/>
                <w:lang w:val="ru-RU" w:eastAsia="en-GB"/>
              </w:rPr>
            </w:pPr>
            <w:proofErr w:type="spellStart"/>
            <w:r w:rsidRPr="00BD509E">
              <w:rPr>
                <w:rFonts w:eastAsia="Calibri"/>
                <w:color w:val="000000"/>
                <w:lang w:val="ru-RU" w:eastAsia="en-GB"/>
              </w:rPr>
              <w:t>Revaltex</w:t>
            </w:r>
            <w:proofErr w:type="spellEnd"/>
            <w:r w:rsidRPr="00BD509E">
              <w:rPr>
                <w:rFonts w:eastAsia="Calibri"/>
                <w:color w:val="000000"/>
                <w:lang w:val="ru-RU" w:eastAsia="en-GB"/>
              </w:rPr>
              <w:t xml:space="preserve"> </w:t>
            </w:r>
            <w:proofErr w:type="spellStart"/>
            <w:r w:rsidRPr="00BD509E">
              <w:rPr>
                <w:rFonts w:eastAsia="Calibri"/>
                <w:color w:val="000000"/>
                <w:lang w:val="ru-RU" w:eastAsia="en-GB"/>
              </w:rPr>
              <w:t>Grooup</w:t>
            </w:r>
            <w:proofErr w:type="spellEnd"/>
            <w:r w:rsidRPr="00BD509E">
              <w:rPr>
                <w:rFonts w:eastAsia="Calibri"/>
                <w:color w:val="000000"/>
                <w:lang w:val="ru-RU" w:eastAsia="en-GB"/>
              </w:rPr>
              <w:t xml:space="preserve"> OÜ</w:t>
            </w:r>
          </w:p>
        </w:tc>
      </w:tr>
      <w:tr w:rsidR="00A71FE8" w:rsidRPr="00BD509E" w14:paraId="59C31F4A" w14:textId="77777777" w:rsidTr="006C3E51">
        <w:trPr>
          <w:trHeight w:val="262"/>
        </w:trPr>
        <w:tc>
          <w:tcPr>
            <w:tcW w:w="1559" w:type="pct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F25C5" w14:textId="77777777" w:rsidR="00A71FE8" w:rsidRPr="00BD509E" w:rsidRDefault="00A71FE8" w:rsidP="00A415E5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eastAsia="Calibri"/>
                <w:b/>
                <w:color w:val="000000"/>
                <w:lang w:val="ru-RU" w:eastAsia="en-GB"/>
              </w:rPr>
              <w:t>Венгрия     LIR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38C64A" w14:textId="77777777" w:rsidR="00A71FE8" w:rsidRPr="00BD509E" w:rsidRDefault="00A71FE8" w:rsidP="00A415E5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1BE8E9" w14:textId="77777777" w:rsidR="00A71FE8" w:rsidRPr="00BD509E" w:rsidRDefault="00A71FE8" w:rsidP="00A415E5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A71FE8" w:rsidRPr="00BD509E" w14:paraId="4FCA8D8D" w14:textId="77777777" w:rsidTr="006C3E51">
        <w:trPr>
          <w:trHeight w:val="262"/>
        </w:trPr>
        <w:tc>
          <w:tcPr>
            <w:tcW w:w="1559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44242" w14:textId="77777777" w:rsidR="00A71FE8" w:rsidRPr="00BD509E" w:rsidRDefault="00A71FE8" w:rsidP="00A415E5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BEB8CB" w14:textId="77777777" w:rsidR="00A71FE8" w:rsidRPr="00BD509E" w:rsidRDefault="00A71FE8" w:rsidP="00A415E5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216 70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C3FCEA" w14:textId="77777777" w:rsidR="00A71FE8" w:rsidRPr="00BD509E" w:rsidRDefault="00A71FE8" w:rsidP="00A415E5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 xml:space="preserve">One </w:t>
            </w:r>
            <w:proofErr w:type="spellStart"/>
            <w:r w:rsidRPr="00BD509E">
              <w:rPr>
                <w:rFonts w:eastAsia="Calibri"/>
                <w:color w:val="000000"/>
                <w:lang w:val="ru-RU" w:eastAsia="en-GB"/>
              </w:rPr>
              <w:t>Hungary</w:t>
            </w:r>
            <w:proofErr w:type="spellEnd"/>
            <w:r w:rsidRPr="00BD509E">
              <w:rPr>
                <w:rFonts w:eastAsia="Calibri"/>
                <w:color w:val="000000"/>
                <w:lang w:val="ru-RU" w:eastAsia="en-GB"/>
              </w:rPr>
              <w:t xml:space="preserve"> Ltd.</w:t>
            </w:r>
          </w:p>
        </w:tc>
      </w:tr>
      <w:tr w:rsidR="00A71FE8" w:rsidRPr="00BD509E" w14:paraId="326F8DAA" w14:textId="77777777" w:rsidTr="006C3E51">
        <w:trPr>
          <w:trHeight w:val="262"/>
        </w:trPr>
        <w:tc>
          <w:tcPr>
            <w:tcW w:w="1559" w:type="pct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A52D52" w14:textId="77777777" w:rsidR="00A71FE8" w:rsidRPr="00BD509E" w:rsidRDefault="00A71FE8" w:rsidP="00A415E5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8671F" w14:textId="77777777" w:rsidR="00A71FE8" w:rsidRPr="00BD509E" w:rsidRDefault="00A71FE8" w:rsidP="00A415E5">
            <w:pPr>
              <w:spacing w:before="0"/>
              <w:jc w:val="center"/>
              <w:rPr>
                <w:rFonts w:eastAsia="Calibri"/>
                <w:color w:val="000000"/>
                <w:lang w:val="ru-RU" w:eastAsia="en-GB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216 71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290347" w14:textId="77777777" w:rsidR="00A71FE8" w:rsidRPr="00BD509E" w:rsidRDefault="00A71FE8" w:rsidP="00A415E5">
            <w:pPr>
              <w:spacing w:before="0"/>
              <w:rPr>
                <w:rFonts w:eastAsia="Calibri"/>
                <w:color w:val="000000"/>
                <w:lang w:val="ru-RU" w:eastAsia="en-GB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 xml:space="preserve">One </w:t>
            </w:r>
            <w:proofErr w:type="spellStart"/>
            <w:r w:rsidRPr="00BD509E">
              <w:rPr>
                <w:rFonts w:eastAsia="Calibri"/>
                <w:color w:val="000000"/>
                <w:lang w:val="ru-RU" w:eastAsia="en-GB"/>
              </w:rPr>
              <w:t>Hungary</w:t>
            </w:r>
            <w:proofErr w:type="spellEnd"/>
            <w:r w:rsidRPr="00BD509E">
              <w:rPr>
                <w:rFonts w:eastAsia="Calibri"/>
                <w:color w:val="000000"/>
                <w:lang w:val="ru-RU" w:eastAsia="en-GB"/>
              </w:rPr>
              <w:t xml:space="preserve"> Ltd.</w:t>
            </w:r>
          </w:p>
        </w:tc>
      </w:tr>
      <w:tr w:rsidR="00A71FE8" w:rsidRPr="00BD509E" w14:paraId="5F0B97A3" w14:textId="77777777" w:rsidTr="006C3E51">
        <w:trPr>
          <w:trHeight w:val="262"/>
        </w:trPr>
        <w:tc>
          <w:tcPr>
            <w:tcW w:w="1559" w:type="pct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9A888C" w14:textId="77777777" w:rsidR="00A71FE8" w:rsidRPr="00BD509E" w:rsidRDefault="00A71FE8" w:rsidP="00A415E5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eastAsia="Calibri"/>
                <w:b/>
                <w:color w:val="000000"/>
                <w:lang w:val="ru-RU" w:eastAsia="en-GB"/>
              </w:rPr>
              <w:t>Мексика    ADD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75623D" w14:textId="77777777" w:rsidR="00A71FE8" w:rsidRPr="00BD509E" w:rsidRDefault="00A71FE8" w:rsidP="00A415E5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468FE8" w14:textId="77777777" w:rsidR="00A71FE8" w:rsidRPr="00BD509E" w:rsidRDefault="00A71FE8" w:rsidP="00A415E5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A71FE8" w:rsidRPr="00BD509E" w14:paraId="3C32731C" w14:textId="77777777" w:rsidTr="006C3E51">
        <w:trPr>
          <w:trHeight w:val="262"/>
        </w:trPr>
        <w:tc>
          <w:tcPr>
            <w:tcW w:w="1559" w:type="pct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538AE" w14:textId="77777777" w:rsidR="00A71FE8" w:rsidRPr="00BD509E" w:rsidRDefault="00A71FE8" w:rsidP="00A415E5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C5DB3" w14:textId="77777777" w:rsidR="00A71FE8" w:rsidRPr="00BD509E" w:rsidRDefault="00A71FE8" w:rsidP="00A415E5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334 230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38AD8" w14:textId="77777777" w:rsidR="00A71FE8" w:rsidRPr="00BD509E" w:rsidRDefault="00A71FE8" w:rsidP="00A415E5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VINOC, S.A.P.I. DE C.V.</w:t>
            </w:r>
          </w:p>
        </w:tc>
      </w:tr>
      <w:tr w:rsidR="00A71FE8" w:rsidRPr="00BD509E" w14:paraId="731C4954" w14:textId="77777777" w:rsidTr="006C3E51">
        <w:trPr>
          <w:trHeight w:val="262"/>
        </w:trPr>
        <w:tc>
          <w:tcPr>
            <w:tcW w:w="1559" w:type="pct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76CF90" w14:textId="77777777" w:rsidR="00A71FE8" w:rsidRPr="00BD509E" w:rsidRDefault="00A71FE8" w:rsidP="00FF1F21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BD509E">
              <w:rPr>
                <w:rFonts w:eastAsia="Calibri"/>
                <w:b/>
                <w:color w:val="000000"/>
                <w:lang w:val="ru-RU" w:eastAsia="en-GB"/>
              </w:rPr>
              <w:t>Международная подвижная связь, общий код    LIR*</w:t>
            </w: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05B1B6" w14:textId="77777777" w:rsidR="00A71FE8" w:rsidRPr="00BD509E" w:rsidRDefault="00A71FE8" w:rsidP="00FF1F21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7F6A42" w14:textId="77777777" w:rsidR="00A71FE8" w:rsidRPr="00BD509E" w:rsidRDefault="00A71FE8" w:rsidP="00FF1F21">
            <w:pPr>
              <w:spacing w:before="0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</w:p>
        </w:tc>
      </w:tr>
      <w:tr w:rsidR="00A71FE8" w:rsidRPr="00BD509E" w14:paraId="2AC2C115" w14:textId="77777777" w:rsidTr="006C3E51">
        <w:trPr>
          <w:trHeight w:val="262"/>
        </w:trPr>
        <w:tc>
          <w:tcPr>
            <w:tcW w:w="1559" w:type="pct"/>
            <w:vMerge/>
            <w:tcBorders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6162D" w14:textId="77777777" w:rsidR="00A71FE8" w:rsidRPr="00BD509E" w:rsidRDefault="00A71FE8" w:rsidP="003324D3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1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FD7D28" w14:textId="77777777" w:rsidR="00A71FE8" w:rsidRPr="00BD509E" w:rsidRDefault="00A71FE8" w:rsidP="003324D3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>901 62</w:t>
            </w:r>
          </w:p>
        </w:tc>
        <w:tc>
          <w:tcPr>
            <w:tcW w:w="242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76C4E" w14:textId="77777777" w:rsidR="00A71FE8" w:rsidRPr="00BD509E" w:rsidRDefault="00A71FE8" w:rsidP="003324D3">
            <w:pPr>
              <w:spacing w:before="0"/>
              <w:jc w:val="left"/>
              <w:rPr>
                <w:rFonts w:asciiTheme="minorHAnsi" w:eastAsia="Calibri" w:hAnsiTheme="minorHAnsi" w:cstheme="minorHAnsi"/>
                <w:color w:val="000000"/>
                <w:lang w:val="ru-RU"/>
              </w:rPr>
            </w:pPr>
            <w:r w:rsidRPr="00BD509E">
              <w:rPr>
                <w:rFonts w:eastAsia="Calibri"/>
                <w:color w:val="000000"/>
                <w:lang w:val="ru-RU" w:eastAsia="en-GB"/>
              </w:rPr>
              <w:t xml:space="preserve">KORE Wireless </w:t>
            </w:r>
            <w:r w:rsidRPr="00BD509E">
              <w:rPr>
                <w:rFonts w:eastAsia="Calibri"/>
                <w:color w:val="000000"/>
                <w:lang w:val="ru-RU" w:eastAsia="en-GB"/>
              </w:rPr>
              <w:br/>
              <w:t xml:space="preserve">(ранее </w:t>
            </w:r>
            <w:proofErr w:type="spellStart"/>
            <w:r w:rsidRPr="00BD509E">
              <w:rPr>
                <w:rFonts w:eastAsia="Calibri"/>
                <w:color w:val="000000"/>
                <w:lang w:val="ru-RU" w:eastAsia="en-GB"/>
              </w:rPr>
              <w:t>Twilio</w:t>
            </w:r>
            <w:proofErr w:type="spellEnd"/>
            <w:r w:rsidRPr="00BD509E">
              <w:rPr>
                <w:rFonts w:eastAsia="Calibri"/>
                <w:color w:val="000000"/>
                <w:lang w:val="ru-RU" w:eastAsia="en-GB"/>
              </w:rPr>
              <w:t xml:space="preserve"> Inc.)</w:t>
            </w:r>
          </w:p>
        </w:tc>
      </w:tr>
    </w:tbl>
    <w:p w14:paraId="0C7606D1" w14:textId="77777777" w:rsidR="00A71FE8" w:rsidRPr="00BD509E" w:rsidRDefault="00A71FE8" w:rsidP="00A34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BD509E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26F03EA5" w14:textId="77777777" w:rsidR="00A71FE8" w:rsidRPr="00BD509E" w:rsidRDefault="00A71FE8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BD509E">
        <w:rPr>
          <w:rFonts w:asciiTheme="minorHAnsi" w:eastAsia="Calibri" w:hAnsiTheme="minorHAnsi" w:cstheme="minorHAnsi"/>
          <w:sz w:val="16"/>
          <w:szCs w:val="16"/>
          <w:lang w:val="ru-RU"/>
        </w:rPr>
        <w:t>MCC:</w:t>
      </w:r>
      <w:r w:rsidRPr="00BD509E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BD509E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</w:t>
      </w:r>
      <w:r w:rsidRPr="00BD509E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сети подвижной связи/Mobile Network Code</w:t>
      </w:r>
    </w:p>
    <w:p w14:paraId="699FF4B0" w14:textId="77777777" w:rsidR="00A71FE8" w:rsidRPr="00BD509E" w:rsidRDefault="00A71FE8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</w:p>
    <w:p w14:paraId="387AFF58" w14:textId="42A37B78" w:rsidR="00A71FE8" w:rsidRPr="00BD509E" w:rsidRDefault="00A71FE8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BD509E">
        <w:rPr>
          <w:rFonts w:asciiTheme="minorHAnsi" w:eastAsia="Calibri" w:hAnsiTheme="minorHAnsi" w:cstheme="minorHAnsi"/>
          <w:sz w:val="16"/>
          <w:szCs w:val="16"/>
          <w:lang w:val="ru-RU"/>
        </w:rPr>
        <w:t>*</w:t>
      </w:r>
      <w:r w:rsidR="00316839" w:rsidRPr="00BD509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BD509E">
        <w:rPr>
          <w:rFonts w:asciiTheme="minorHAnsi" w:eastAsia="Calibri" w:hAnsiTheme="minorHAnsi" w:cstheme="minorHAnsi"/>
          <w:sz w:val="16"/>
          <w:szCs w:val="16"/>
          <w:lang w:val="ru-RU"/>
        </w:rPr>
        <w:t>См. стр. 6 настоящего Оперативного бюллетеня № 1314 от 15.IV.2025 г.</w:t>
      </w:r>
    </w:p>
    <w:p w14:paraId="61A2B306" w14:textId="77777777" w:rsidR="00A71FE8" w:rsidRPr="00BD509E" w:rsidRDefault="00A71FE8" w:rsidP="00FF1F21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BD509E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BD509E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BD509E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39BAE823" w14:textId="77777777" w:rsidR="00A71FE8" w:rsidRPr="00BD509E" w:rsidRDefault="00A71FE8" w:rsidP="00FF1F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BD509E">
        <w:rPr>
          <w:rFonts w:asciiTheme="minorHAnsi" w:eastAsia="SimSun" w:hAnsiTheme="minorHAnsi"/>
          <w:lang w:val="ru-RU"/>
        </w:rPr>
        <w:t xml:space="preserve">(Приложение к Оперативному бюллетеню МСЭ </w:t>
      </w:r>
      <w:proofErr w:type="gramStart"/>
      <w:r w:rsidRPr="00BD509E">
        <w:rPr>
          <w:rFonts w:asciiTheme="minorHAnsi" w:eastAsia="SimSun" w:hAnsiTheme="minorHAnsi"/>
          <w:lang w:val="ru-RU"/>
        </w:rPr>
        <w:t>№ </w:t>
      </w:r>
      <w:r w:rsidRPr="00BD509E">
        <w:rPr>
          <w:rFonts w:eastAsia="SimSun"/>
          <w:lang w:val="ru-RU"/>
        </w:rPr>
        <w:t>1060 – 15</w:t>
      </w:r>
      <w:proofErr w:type="gramEnd"/>
      <w:r w:rsidRPr="00BD509E">
        <w:rPr>
          <w:rFonts w:eastAsia="SimSun"/>
          <w:lang w:val="ru-RU"/>
        </w:rPr>
        <w:t>.IX.2014</w:t>
      </w:r>
      <w:r w:rsidRPr="00BD509E">
        <w:rPr>
          <w:rFonts w:asciiTheme="minorHAnsi" w:eastAsia="SimSun" w:hAnsiTheme="minorHAnsi"/>
          <w:lang w:val="ru-RU"/>
        </w:rPr>
        <w:t xml:space="preserve">) </w:t>
      </w:r>
      <w:r w:rsidRPr="00BD509E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BD509E">
        <w:rPr>
          <w:rFonts w:eastAsia="SimSun"/>
          <w:lang w:val="ru-RU"/>
        </w:rPr>
        <w:t>186</w:t>
      </w:r>
      <w:r w:rsidRPr="00BD509E">
        <w:rPr>
          <w:rFonts w:asciiTheme="minorHAnsi" w:eastAsia="SimSun" w:hAnsiTheme="minorHAnsi"/>
          <w:lang w:val="ru-RU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12"/>
        <w:gridCol w:w="2258"/>
        <w:gridCol w:w="4063"/>
      </w:tblGrid>
      <w:tr w:rsidR="00A71FE8" w:rsidRPr="00BD509E" w14:paraId="34B7A5E0" w14:textId="77777777" w:rsidTr="006C3E51">
        <w:trPr>
          <w:cantSplit/>
          <w:tblHeader/>
        </w:trPr>
        <w:tc>
          <w:tcPr>
            <w:tcW w:w="1719" w:type="pct"/>
            <w:hideMark/>
          </w:tcPr>
          <w:p w14:paraId="52686353" w14:textId="77777777" w:rsidR="00A71FE8" w:rsidRPr="00BD509E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D509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BD509E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BD509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172" w:type="pct"/>
            <w:hideMark/>
          </w:tcPr>
          <w:p w14:paraId="09B7547A" w14:textId="77777777" w:rsidR="00A71FE8" w:rsidRPr="00BD509E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D509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2109" w:type="pct"/>
            <w:hideMark/>
          </w:tcPr>
          <w:p w14:paraId="59308052" w14:textId="77777777" w:rsidR="00A71FE8" w:rsidRPr="00BD509E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D509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A71FE8" w:rsidRPr="00BD509E" w14:paraId="308FE95C" w14:textId="77777777" w:rsidTr="006C3E51">
        <w:trPr>
          <w:cantSplit/>
          <w:tblHeader/>
        </w:trPr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636549" w14:textId="77777777" w:rsidR="00A71FE8" w:rsidRPr="00BD509E" w:rsidRDefault="00A71FE8" w:rsidP="006E6C9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2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D509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BD509E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BD509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314C00" w14:textId="77777777" w:rsidR="00A71FE8" w:rsidRPr="00BD509E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D509E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D9BD4" w14:textId="77777777" w:rsidR="00A71FE8" w:rsidRPr="00BD509E" w:rsidRDefault="00A71FE8" w:rsidP="002C33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1BF843FE" w14:textId="77777777" w:rsidR="00A71FE8" w:rsidRPr="00BD509E" w:rsidRDefault="00A71FE8" w:rsidP="00831725">
      <w:pPr>
        <w:tabs>
          <w:tab w:val="left" w:pos="4253"/>
        </w:tabs>
        <w:spacing w:after="120"/>
        <w:rPr>
          <w:rFonts w:cs="Calibri"/>
          <w:b/>
          <w:lang w:val="ru-RU"/>
        </w:rPr>
      </w:pPr>
      <w:r w:rsidRPr="00BD509E">
        <w:rPr>
          <w:rFonts w:eastAsia="SimSun"/>
          <w:b/>
          <w:bCs/>
          <w:i/>
          <w:iCs/>
          <w:lang w:val="ru-RU"/>
        </w:rPr>
        <w:t>Германия Федеративная Республика)/DEU</w:t>
      </w:r>
      <w:r w:rsidRPr="00BD509E">
        <w:rPr>
          <w:rFonts w:cs="Calibri"/>
          <w:b/>
          <w:i/>
          <w:lang w:val="ru-RU"/>
        </w:rPr>
        <w:tab/>
      </w:r>
      <w:r w:rsidRPr="00BD509E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119"/>
        <w:gridCol w:w="2126"/>
        <w:gridCol w:w="3827"/>
      </w:tblGrid>
      <w:tr w:rsidR="00A71FE8" w:rsidRPr="00BD509E" w14:paraId="51C49416" w14:textId="77777777" w:rsidTr="00831725">
        <w:trPr>
          <w:trHeight w:val="850"/>
        </w:trPr>
        <w:tc>
          <w:tcPr>
            <w:tcW w:w="3119" w:type="dxa"/>
          </w:tcPr>
          <w:p w14:paraId="1E552B63" w14:textId="77777777" w:rsidR="00A71FE8" w:rsidRPr="00BD509E" w:rsidRDefault="00A71FE8" w:rsidP="00A415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lang w:val="ru-RU"/>
              </w:rPr>
            </w:pP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Aetherus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Inh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. </w:t>
            </w: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Maurice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Daniel Klein</w:t>
            </w:r>
            <w:r w:rsidRPr="00BD509E">
              <w:rPr>
                <w:rFonts w:asciiTheme="minorHAnsi" w:hAnsiTheme="minorHAnsi" w:cs="Arial"/>
                <w:lang w:val="ru-RU"/>
              </w:rPr>
              <w:cr/>
            </w: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Fuerker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Strasse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47A</w:t>
            </w:r>
          </w:p>
          <w:p w14:paraId="446E2CB6" w14:textId="77777777" w:rsidR="00A71FE8" w:rsidRPr="00BD509E" w:rsidRDefault="00A71FE8" w:rsidP="00A415E5">
            <w:pPr>
              <w:tabs>
                <w:tab w:val="left" w:pos="426"/>
                <w:tab w:val="left" w:pos="4140"/>
                <w:tab w:val="left" w:pos="4230"/>
                <w:tab w:val="left" w:pos="4395"/>
              </w:tabs>
              <w:spacing w:before="40" w:after="40"/>
              <w:jc w:val="left"/>
              <w:rPr>
                <w:rFonts w:cs="Arial"/>
                <w:highlight w:val="yellow"/>
                <w:lang w:val="ru-RU"/>
              </w:rPr>
            </w:pPr>
            <w:r w:rsidRPr="00BD509E">
              <w:rPr>
                <w:rFonts w:asciiTheme="minorHAnsi" w:hAnsiTheme="minorHAnsi" w:cs="Arial"/>
                <w:lang w:val="ru-RU"/>
              </w:rPr>
              <w:t>D-42697 SOLINGEN</w:t>
            </w:r>
          </w:p>
        </w:tc>
        <w:tc>
          <w:tcPr>
            <w:tcW w:w="2126" w:type="dxa"/>
          </w:tcPr>
          <w:p w14:paraId="51B6215A" w14:textId="77777777" w:rsidR="00A71FE8" w:rsidRPr="00BD509E" w:rsidRDefault="00A71FE8" w:rsidP="00A415E5">
            <w:pPr>
              <w:widowControl w:val="0"/>
              <w:tabs>
                <w:tab w:val="left" w:pos="4395"/>
              </w:tabs>
              <w:spacing w:before="40" w:after="40"/>
              <w:jc w:val="center"/>
              <w:rPr>
                <w:rFonts w:eastAsia="SimSun" w:cs="Arial"/>
                <w:b/>
                <w:bCs/>
                <w:highlight w:val="yellow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AETH</w:t>
            </w:r>
          </w:p>
        </w:tc>
        <w:tc>
          <w:tcPr>
            <w:tcW w:w="3827" w:type="dxa"/>
          </w:tcPr>
          <w:p w14:paraId="532A4E5D" w14:textId="77777777" w:rsidR="00A71FE8" w:rsidRPr="00BD509E" w:rsidRDefault="00A71FE8" w:rsidP="00A415E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Mr </w:t>
            </w:r>
            <w:proofErr w:type="spellStart"/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Maurice</w:t>
            </w:r>
            <w:proofErr w:type="spellEnd"/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Klein</w:t>
            </w:r>
          </w:p>
          <w:p w14:paraId="190D295E" w14:textId="38407BC9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+49 2127 846460</w:t>
            </w:r>
          </w:p>
          <w:p w14:paraId="28F8BDFC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+49 2127 8464699</w:t>
            </w:r>
          </w:p>
          <w:p w14:paraId="699D4748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eastAsia="SimSun" w:cs="Arial"/>
                <w:highlight w:val="yellow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klein@aetherus.de</w:t>
            </w:r>
          </w:p>
        </w:tc>
      </w:tr>
      <w:tr w:rsidR="00A71FE8" w:rsidRPr="00BD509E" w14:paraId="2EF868E4" w14:textId="77777777" w:rsidTr="00831725">
        <w:trPr>
          <w:trHeight w:val="470"/>
        </w:trPr>
        <w:tc>
          <w:tcPr>
            <w:tcW w:w="3119" w:type="dxa"/>
          </w:tcPr>
          <w:p w14:paraId="7D71DE4A" w14:textId="77777777" w:rsidR="00A71FE8" w:rsidRPr="00BD509E" w:rsidRDefault="00A71FE8" w:rsidP="00A415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lang w:val="ru-RU"/>
              </w:rPr>
            </w:pP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telenovis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UG (</w:t>
            </w: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haftungsbeschränkt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>)</w:t>
            </w:r>
            <w:r w:rsidRPr="00BD509E">
              <w:rPr>
                <w:rFonts w:asciiTheme="minorHAnsi" w:hAnsiTheme="minorHAnsi" w:cs="Arial"/>
                <w:lang w:val="ru-RU"/>
              </w:rPr>
              <w:cr/>
            </w: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Rudower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Chausee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29</w:t>
            </w:r>
          </w:p>
          <w:p w14:paraId="1469B5F8" w14:textId="77777777" w:rsidR="00A71FE8" w:rsidRPr="00BD509E" w:rsidRDefault="00A71FE8" w:rsidP="00A415E5">
            <w:pPr>
              <w:tabs>
                <w:tab w:val="left" w:pos="426"/>
                <w:tab w:val="left" w:pos="4140"/>
                <w:tab w:val="left" w:pos="4230"/>
                <w:tab w:val="left" w:pos="4395"/>
              </w:tabs>
              <w:spacing w:before="40" w:after="40"/>
              <w:jc w:val="left"/>
              <w:rPr>
                <w:rFonts w:cs="Arial"/>
                <w:highlight w:val="yellow"/>
                <w:lang w:val="ru-RU"/>
              </w:rPr>
            </w:pPr>
            <w:r w:rsidRPr="00BD509E">
              <w:rPr>
                <w:rFonts w:asciiTheme="minorHAnsi" w:hAnsiTheme="minorHAnsi" w:cs="Arial"/>
                <w:lang w:val="ru-RU"/>
              </w:rPr>
              <w:t>D-12489 BERLIN</w:t>
            </w:r>
          </w:p>
        </w:tc>
        <w:tc>
          <w:tcPr>
            <w:tcW w:w="2126" w:type="dxa"/>
          </w:tcPr>
          <w:p w14:paraId="3676B2F3" w14:textId="77777777" w:rsidR="00A71FE8" w:rsidRPr="00BD509E" w:rsidRDefault="00A71FE8" w:rsidP="00A415E5">
            <w:pPr>
              <w:widowControl w:val="0"/>
              <w:tabs>
                <w:tab w:val="left" w:pos="4395"/>
              </w:tabs>
              <w:spacing w:before="40" w:after="40"/>
              <w:jc w:val="center"/>
              <w:rPr>
                <w:rFonts w:eastAsia="SimSun" w:cs="Arial"/>
                <w:b/>
                <w:bCs/>
                <w:highlight w:val="yellow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100905</w:t>
            </w:r>
          </w:p>
        </w:tc>
        <w:tc>
          <w:tcPr>
            <w:tcW w:w="3827" w:type="dxa"/>
          </w:tcPr>
          <w:p w14:paraId="02BBF58A" w14:textId="77777777" w:rsidR="00A71FE8" w:rsidRPr="00BD509E" w:rsidRDefault="00A71FE8" w:rsidP="00A415E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Mr Thomas </w:t>
            </w:r>
            <w:proofErr w:type="spellStart"/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Knick</w:t>
            </w:r>
            <w:proofErr w:type="spellEnd"/>
          </w:p>
          <w:p w14:paraId="7FC759C3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+49 30 52001402</w:t>
            </w:r>
          </w:p>
          <w:p w14:paraId="1DCB9B9C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+49 30 30015870</w:t>
            </w:r>
          </w:p>
          <w:p w14:paraId="271D6D57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eastAsia="SimSun" w:cs="Arial"/>
                <w:highlight w:val="yellow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thomas.knick@telenovis.net</w:t>
            </w:r>
          </w:p>
        </w:tc>
      </w:tr>
      <w:tr w:rsidR="00A71FE8" w:rsidRPr="00BD509E" w14:paraId="62D58F4A" w14:textId="77777777" w:rsidTr="00831725">
        <w:trPr>
          <w:trHeight w:val="470"/>
        </w:trPr>
        <w:tc>
          <w:tcPr>
            <w:tcW w:w="3119" w:type="dxa"/>
          </w:tcPr>
          <w:p w14:paraId="0ADCB4D8" w14:textId="77777777" w:rsidR="00A71FE8" w:rsidRPr="00BD509E" w:rsidRDefault="00A71FE8" w:rsidP="00A415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lang w:val="ru-RU"/>
              </w:rPr>
            </w:pP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Coolwave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Communications Limited</w:t>
            </w:r>
            <w:r w:rsidRPr="00BD509E">
              <w:rPr>
                <w:rFonts w:asciiTheme="minorHAnsi" w:hAnsiTheme="minorHAnsi" w:cs="Arial"/>
                <w:lang w:val="ru-RU"/>
              </w:rPr>
              <w:cr/>
              <w:t xml:space="preserve">6th </w:t>
            </w: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Floor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>, 2 Grand Canal Square</w:t>
            </w:r>
          </w:p>
          <w:p w14:paraId="501276EB" w14:textId="77777777" w:rsidR="00A71FE8" w:rsidRPr="00BD509E" w:rsidRDefault="00A71FE8" w:rsidP="00A415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lang w:val="ru-RU"/>
              </w:rPr>
            </w:pPr>
            <w:r w:rsidRPr="00BD509E">
              <w:rPr>
                <w:rFonts w:asciiTheme="minorHAnsi" w:hAnsiTheme="minorHAnsi" w:cs="Arial"/>
                <w:lang w:val="ru-RU"/>
              </w:rPr>
              <w:t>IRL-DUBLIN 2, D02 A342</w:t>
            </w:r>
          </w:p>
          <w:p w14:paraId="6F68F4E7" w14:textId="77777777" w:rsidR="00A71FE8" w:rsidRPr="00BD509E" w:rsidRDefault="00A71FE8" w:rsidP="00A415E5">
            <w:pPr>
              <w:tabs>
                <w:tab w:val="left" w:pos="426"/>
                <w:tab w:val="left" w:pos="4140"/>
                <w:tab w:val="left" w:pos="4230"/>
                <w:tab w:val="left" w:pos="4395"/>
              </w:tabs>
              <w:spacing w:before="40" w:after="40"/>
              <w:jc w:val="left"/>
              <w:rPr>
                <w:rFonts w:cs="Arial"/>
                <w:lang w:val="ru-RU"/>
              </w:rPr>
            </w:pPr>
            <w:r w:rsidRPr="00BD509E">
              <w:rPr>
                <w:rFonts w:cstheme="minorBidi"/>
                <w:highlight w:val="yellow"/>
                <w:lang w:val="ru-RU"/>
              </w:rPr>
              <w:cr/>
            </w:r>
            <w:proofErr w:type="spellStart"/>
            <w:r w:rsidRPr="00BD509E">
              <w:rPr>
                <w:rFonts w:cstheme="minorBidi"/>
                <w:lang w:val="ru-RU"/>
              </w:rPr>
              <w:t>Ireland</w:t>
            </w:r>
            <w:proofErr w:type="spellEnd"/>
          </w:p>
        </w:tc>
        <w:tc>
          <w:tcPr>
            <w:tcW w:w="2126" w:type="dxa"/>
          </w:tcPr>
          <w:p w14:paraId="28883276" w14:textId="77777777" w:rsidR="00A71FE8" w:rsidRPr="00BD509E" w:rsidRDefault="00A71FE8" w:rsidP="00A415E5">
            <w:pPr>
              <w:widowControl w:val="0"/>
              <w:tabs>
                <w:tab w:val="left" w:pos="4395"/>
              </w:tabs>
              <w:spacing w:before="40" w:after="40"/>
              <w:jc w:val="center"/>
              <w:rPr>
                <w:rFonts w:eastAsia="SimSun" w:cs="Arial"/>
                <w:b/>
                <w:bCs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COOLWV</w:t>
            </w:r>
          </w:p>
        </w:tc>
        <w:tc>
          <w:tcPr>
            <w:tcW w:w="3827" w:type="dxa"/>
          </w:tcPr>
          <w:p w14:paraId="0C04AC1E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Mr David Williams</w:t>
            </w:r>
          </w:p>
          <w:p w14:paraId="2A4BA6CF" w14:textId="1D3EAC43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ind w:left="-57" w:right="-57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+44 333 240 3070</w:t>
            </w:r>
          </w:p>
          <w:p w14:paraId="334B179C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ind w:left="-57" w:right="-57"/>
              <w:jc w:val="left"/>
              <w:rPr>
                <w:rFonts w:eastAsia="SimSun" w:cs="Arial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BD509E">
              <w:rPr>
                <w:rFonts w:asciiTheme="minorHAnsi" w:eastAsia="SimSun" w:hAnsiTheme="minorHAnsi" w:cs="Arial"/>
                <w:color w:val="000000"/>
                <w:spacing w:val="-6"/>
                <w:lang w:val="ru-RU"/>
              </w:rPr>
              <w:t>regulatory@coolwavecom.com</w:t>
            </w:r>
          </w:p>
        </w:tc>
      </w:tr>
    </w:tbl>
    <w:p w14:paraId="35E6FEFF" w14:textId="77777777" w:rsidR="00A71FE8" w:rsidRPr="00BD509E" w:rsidRDefault="00A71FE8" w:rsidP="003806B3">
      <w:pPr>
        <w:tabs>
          <w:tab w:val="left" w:pos="4395"/>
        </w:tabs>
        <w:rPr>
          <w:rFonts w:cs="Calibri"/>
          <w:b/>
          <w:lang w:val="ru-RU"/>
        </w:rPr>
      </w:pPr>
    </w:p>
    <w:p w14:paraId="79D152CD" w14:textId="77777777" w:rsidR="00A71FE8" w:rsidRPr="00BD509E" w:rsidRDefault="00A71FE8" w:rsidP="00A415E5">
      <w:pPr>
        <w:tabs>
          <w:tab w:val="clear" w:pos="1276"/>
          <w:tab w:val="left" w:pos="3686"/>
        </w:tabs>
        <w:spacing w:before="0"/>
        <w:rPr>
          <w:rFonts w:cs="Calibri"/>
          <w:color w:val="000000"/>
          <w:szCs w:val="22"/>
          <w:lang w:val="ru-RU"/>
        </w:rPr>
      </w:pPr>
      <w:r w:rsidRPr="00BD509E">
        <w:rPr>
          <w:rFonts w:eastAsia="SimSun"/>
          <w:b/>
          <w:bCs/>
          <w:i/>
          <w:iCs/>
          <w:lang w:val="ru-RU"/>
        </w:rPr>
        <w:t>Швеция/SWE</w:t>
      </w:r>
      <w:r w:rsidRPr="00BD509E">
        <w:rPr>
          <w:rFonts w:eastAsia="SimSun"/>
          <w:b/>
          <w:bCs/>
          <w:i/>
          <w:iCs/>
          <w:lang w:val="ru-RU"/>
        </w:rPr>
        <w:tab/>
      </w:r>
      <w:r w:rsidRPr="00BD509E">
        <w:rPr>
          <w:rFonts w:cs="Calibri"/>
          <w:b/>
          <w:lang w:val="ru-RU"/>
        </w:rPr>
        <w:t>ADD</w:t>
      </w: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9"/>
        <w:gridCol w:w="1276"/>
        <w:gridCol w:w="4961"/>
      </w:tblGrid>
      <w:tr w:rsidR="00A71FE8" w:rsidRPr="00BD509E" w14:paraId="29D5CC54" w14:textId="77777777" w:rsidTr="00A415E5">
        <w:trPr>
          <w:trHeight w:val="779"/>
        </w:trPr>
        <w:tc>
          <w:tcPr>
            <w:tcW w:w="3969" w:type="dxa"/>
          </w:tcPr>
          <w:p w14:paraId="6E627E54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lang w:val="ru-RU"/>
              </w:rPr>
            </w:pP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Bahnhof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AB</w:t>
            </w:r>
            <w:r w:rsidRPr="00BD509E">
              <w:rPr>
                <w:rFonts w:asciiTheme="minorHAnsi" w:hAnsiTheme="minorHAnsi" w:cs="Arial"/>
                <w:lang w:val="ru-RU"/>
              </w:rPr>
              <w:cr/>
            </w: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Sveavägen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41</w:t>
            </w:r>
          </w:p>
          <w:p w14:paraId="53954018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highlight w:val="yellow"/>
                <w:lang w:val="ru-RU"/>
              </w:rPr>
            </w:pPr>
            <w:r w:rsidRPr="00BD509E">
              <w:rPr>
                <w:rFonts w:asciiTheme="minorHAnsi" w:hAnsiTheme="minorHAnsi" w:cs="Arial"/>
                <w:lang w:val="ru-RU"/>
              </w:rPr>
              <w:t>SE-111 34 STOCKHOLM</w:t>
            </w:r>
          </w:p>
        </w:tc>
        <w:tc>
          <w:tcPr>
            <w:tcW w:w="1276" w:type="dxa"/>
          </w:tcPr>
          <w:p w14:paraId="1FC8C1FF" w14:textId="77777777" w:rsidR="00A71FE8" w:rsidRPr="00BD509E" w:rsidRDefault="00A71FE8" w:rsidP="007F34D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BHOF01</w:t>
            </w:r>
          </w:p>
        </w:tc>
        <w:tc>
          <w:tcPr>
            <w:tcW w:w="4961" w:type="dxa"/>
          </w:tcPr>
          <w:p w14:paraId="73C70EFA" w14:textId="77777777" w:rsidR="00A71FE8" w:rsidRPr="00BD509E" w:rsidRDefault="00A71FE8" w:rsidP="007F34D2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Philip </w:t>
            </w:r>
            <w:proofErr w:type="spellStart"/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Göransson</w:t>
            </w:r>
            <w:proofErr w:type="spellEnd"/>
          </w:p>
          <w:p w14:paraId="369687A1" w14:textId="7CA3F9EF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+46 71110137</w:t>
            </w:r>
          </w:p>
          <w:p w14:paraId="47DDFA3D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philip.goransson@bahnhof.net</w:t>
            </w:r>
          </w:p>
        </w:tc>
      </w:tr>
    </w:tbl>
    <w:p w14:paraId="0A0C8803" w14:textId="77777777" w:rsidR="00A71FE8" w:rsidRPr="00BD509E" w:rsidRDefault="00A71FE8" w:rsidP="00A415E5">
      <w:pPr>
        <w:overflowPunct/>
        <w:spacing w:before="0"/>
        <w:textAlignment w:val="auto"/>
        <w:rPr>
          <w:rFonts w:cs="Calibri"/>
          <w:b/>
          <w:color w:val="000000"/>
          <w:szCs w:val="22"/>
          <w:lang w:val="ru-RU"/>
        </w:rPr>
      </w:pPr>
    </w:p>
    <w:p w14:paraId="1DCA983C" w14:textId="77777777" w:rsidR="00A71FE8" w:rsidRPr="00BD509E" w:rsidRDefault="00A71FE8" w:rsidP="00A415E5">
      <w:pPr>
        <w:tabs>
          <w:tab w:val="clear" w:pos="1276"/>
          <w:tab w:val="left" w:pos="3686"/>
        </w:tabs>
        <w:spacing w:before="0"/>
        <w:rPr>
          <w:rFonts w:cs="Calibri"/>
          <w:color w:val="000000"/>
          <w:szCs w:val="22"/>
          <w:lang w:val="ru-RU"/>
        </w:rPr>
      </w:pPr>
      <w:r w:rsidRPr="00BD509E">
        <w:rPr>
          <w:rFonts w:eastAsia="SimSun"/>
          <w:b/>
          <w:bCs/>
          <w:i/>
          <w:iCs/>
          <w:lang w:val="ru-RU"/>
        </w:rPr>
        <w:t>Швеция/SWE</w:t>
      </w:r>
      <w:r w:rsidRPr="00BD509E">
        <w:rPr>
          <w:rFonts w:eastAsia="SimSun"/>
          <w:b/>
          <w:bCs/>
          <w:i/>
          <w:iCs/>
          <w:lang w:val="ru-RU"/>
        </w:rPr>
        <w:tab/>
        <w:t>LIR</w:t>
      </w: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960"/>
        <w:gridCol w:w="1285"/>
        <w:gridCol w:w="4961"/>
      </w:tblGrid>
      <w:tr w:rsidR="00A71FE8" w:rsidRPr="00BD509E" w14:paraId="588F9B75" w14:textId="77777777" w:rsidTr="00A415E5">
        <w:trPr>
          <w:trHeight w:val="779"/>
        </w:trPr>
        <w:tc>
          <w:tcPr>
            <w:tcW w:w="3960" w:type="dxa"/>
          </w:tcPr>
          <w:p w14:paraId="003EF1AB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Tele2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Sverige</w:t>
            </w:r>
            <w:proofErr w:type="spellEnd"/>
            <w:r w:rsidRPr="00BD509E">
              <w:rPr>
                <w:rFonts w:cs="Calibri"/>
                <w:lang w:val="ru-RU"/>
              </w:rPr>
              <w:t xml:space="preserve"> AB</w:t>
            </w:r>
            <w:r w:rsidRPr="00BD509E">
              <w:rPr>
                <w:rFonts w:cs="Calibri"/>
                <w:lang w:val="ru-RU"/>
              </w:rPr>
              <w:cr/>
              <w:t>P.O. Box 62</w:t>
            </w:r>
          </w:p>
          <w:p w14:paraId="09C9E59F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highlight w:val="yellow"/>
                <w:lang w:val="ru-RU"/>
              </w:rPr>
            </w:pPr>
            <w:r w:rsidRPr="00BD509E">
              <w:rPr>
                <w:rFonts w:cs="Calibri"/>
                <w:lang w:val="ru-RU"/>
              </w:rPr>
              <w:t>SE-164 94 KISTA</w:t>
            </w:r>
          </w:p>
        </w:tc>
        <w:tc>
          <w:tcPr>
            <w:tcW w:w="1285" w:type="dxa"/>
          </w:tcPr>
          <w:p w14:paraId="217AB698" w14:textId="77777777" w:rsidR="00A71FE8" w:rsidRPr="00BD509E" w:rsidRDefault="00A71FE8" w:rsidP="007F34D2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  <w:highlight w:val="yellow"/>
                <w:lang w:val="ru-RU"/>
              </w:rPr>
            </w:pPr>
            <w:r w:rsidRPr="00BD509E">
              <w:rPr>
                <w:rFonts w:eastAsia="SimSun" w:cs="Calibri"/>
                <w:b/>
                <w:bCs/>
                <w:color w:val="000000"/>
                <w:lang w:val="ru-RU"/>
              </w:rPr>
              <w:t>TELE2</w:t>
            </w:r>
          </w:p>
        </w:tc>
        <w:tc>
          <w:tcPr>
            <w:tcW w:w="4961" w:type="dxa"/>
          </w:tcPr>
          <w:p w14:paraId="7BBB9F0D" w14:textId="77777777" w:rsidR="00A71FE8" w:rsidRPr="00BD509E" w:rsidRDefault="00A71FE8" w:rsidP="007F34D2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Carl-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Johan</w:t>
            </w:r>
            <w:proofErr w:type="spellEnd"/>
            <w:r w:rsidRPr="00BD509E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Rydén</w:t>
            </w:r>
            <w:proofErr w:type="spellEnd"/>
          </w:p>
          <w:p w14:paraId="67D1AF5E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eastAsia="SimSun" w:cs="Calibri"/>
                <w:color w:val="000000"/>
                <w:lang w:val="ru-RU"/>
              </w:rPr>
            </w:pPr>
            <w:r w:rsidRPr="00BD509E">
              <w:rPr>
                <w:rFonts w:eastAsia="SimSun" w:cs="Calibri"/>
                <w:color w:val="000000"/>
                <w:lang w:val="ru-RU"/>
              </w:rPr>
              <w:t xml:space="preserve">Тел.: </w:t>
            </w:r>
            <w:r w:rsidRPr="00BD509E">
              <w:rPr>
                <w:rFonts w:eastAsia="SimSun" w:cs="Calibri"/>
                <w:color w:val="000000"/>
                <w:lang w:val="ru-RU"/>
              </w:rPr>
              <w:tab/>
            </w:r>
            <w:r w:rsidRPr="00BD509E">
              <w:rPr>
                <w:rFonts w:eastAsia="SimSun" w:cs="Calibri"/>
                <w:color w:val="000000"/>
                <w:lang w:val="ru-RU"/>
              </w:rPr>
              <w:tab/>
              <w:t>+46 8 562 000 60</w:t>
            </w:r>
          </w:p>
          <w:p w14:paraId="7241921F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eastAsia="SimSun" w:cs="Calibri"/>
                <w:color w:val="000000"/>
                <w:highlight w:val="yellow"/>
                <w:lang w:val="ru-RU"/>
              </w:rPr>
            </w:pPr>
            <w:r w:rsidRPr="00BD509E">
              <w:rPr>
                <w:rFonts w:eastAsia="SimSun" w:cs="Calibri"/>
                <w:color w:val="000000"/>
                <w:lang w:val="ru-RU"/>
              </w:rPr>
              <w:t>Эл. почта:</w:t>
            </w:r>
            <w:r w:rsidRPr="00BD509E">
              <w:rPr>
                <w:rFonts w:eastAsia="SimSun" w:cs="Calibri"/>
                <w:color w:val="000000"/>
                <w:lang w:val="ru-RU"/>
              </w:rPr>
              <w:tab/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carljohan</w:t>
            </w:r>
            <w:r w:rsidRPr="00BD509E">
              <w:rPr>
                <w:rFonts w:cs="Calibri"/>
                <w:lang w:val="ru-RU"/>
              </w:rPr>
              <w:t>.ryden@tele2.com</w:t>
            </w:r>
          </w:p>
        </w:tc>
      </w:tr>
      <w:tr w:rsidR="00A71FE8" w:rsidRPr="00BD509E" w14:paraId="7605F0B2" w14:textId="77777777" w:rsidTr="00A415E5">
        <w:trPr>
          <w:trHeight w:val="779"/>
        </w:trPr>
        <w:tc>
          <w:tcPr>
            <w:tcW w:w="3960" w:type="dxa"/>
          </w:tcPr>
          <w:p w14:paraId="184BBC6F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Telia Company AB </w:t>
            </w:r>
            <w:r w:rsidRPr="00BD509E">
              <w:rPr>
                <w:rFonts w:cs="Calibri"/>
                <w:color w:val="000000"/>
                <w:lang w:val="ru-RU"/>
              </w:rPr>
              <w:cr/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Stjärntorget</w:t>
            </w:r>
            <w:proofErr w:type="spellEnd"/>
            <w:r w:rsidRPr="00BD509E">
              <w:rPr>
                <w:rFonts w:cs="Calibri"/>
                <w:color w:val="000000"/>
                <w:lang w:val="ru-RU"/>
              </w:rPr>
              <w:t xml:space="preserve"> 1</w:t>
            </w:r>
          </w:p>
          <w:p w14:paraId="2C88BB80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SE-169 94 SOLNA</w:t>
            </w:r>
          </w:p>
        </w:tc>
        <w:tc>
          <w:tcPr>
            <w:tcW w:w="1285" w:type="dxa"/>
          </w:tcPr>
          <w:p w14:paraId="148DFACA" w14:textId="77777777" w:rsidR="00A71FE8" w:rsidRPr="00BD509E" w:rsidRDefault="00A71FE8" w:rsidP="007F34D2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  <w:lang w:val="ru-RU"/>
              </w:rPr>
            </w:pPr>
            <w:r w:rsidRPr="00BD509E">
              <w:rPr>
                <w:rFonts w:eastAsia="SimSun" w:cs="Calibri"/>
                <w:b/>
                <w:bCs/>
                <w:color w:val="000000"/>
                <w:lang w:val="ru-RU"/>
              </w:rPr>
              <w:t>TELIA</w:t>
            </w:r>
          </w:p>
        </w:tc>
        <w:tc>
          <w:tcPr>
            <w:tcW w:w="4961" w:type="dxa"/>
          </w:tcPr>
          <w:p w14:paraId="25DAD055" w14:textId="77777777" w:rsidR="00A71FE8" w:rsidRPr="00BD509E" w:rsidRDefault="00A71FE8" w:rsidP="007F34D2">
            <w:pPr>
              <w:widowControl w:val="0"/>
              <w:spacing w:before="0"/>
              <w:rPr>
                <w:rFonts w:cs="Calibri"/>
                <w:color w:val="000000"/>
                <w:lang w:val="ru-RU"/>
              </w:rPr>
            </w:pPr>
            <w:proofErr w:type="spellStart"/>
            <w:r w:rsidRPr="00BD509E">
              <w:rPr>
                <w:rFonts w:cs="Calibri"/>
                <w:color w:val="000000"/>
                <w:lang w:val="ru-RU"/>
              </w:rPr>
              <w:t>Sofia</w:t>
            </w:r>
            <w:proofErr w:type="spellEnd"/>
            <w:r w:rsidRPr="00BD509E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Donner</w:t>
            </w:r>
            <w:proofErr w:type="spellEnd"/>
          </w:p>
          <w:p w14:paraId="56770227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Тел.:</w:t>
            </w:r>
            <w:r w:rsidRPr="00BD509E">
              <w:rPr>
                <w:rFonts w:cs="Calibri"/>
                <w:color w:val="000000"/>
                <w:lang w:val="ru-RU"/>
              </w:rPr>
              <w:tab/>
            </w:r>
            <w:r w:rsidRPr="00BD509E">
              <w:rPr>
                <w:rFonts w:cs="Calibri"/>
                <w:color w:val="000000"/>
                <w:lang w:val="ru-RU"/>
              </w:rPr>
              <w:tab/>
              <w:t xml:space="preserve">+46 8 504 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550</w:t>
            </w:r>
            <w:r w:rsidRPr="00BD509E">
              <w:rPr>
                <w:rFonts w:cs="Calibri"/>
                <w:color w:val="000000"/>
                <w:lang w:val="ru-RU"/>
              </w:rPr>
              <w:t xml:space="preserve"> 00</w:t>
            </w:r>
          </w:p>
          <w:p w14:paraId="2E9A71A1" w14:textId="77777777" w:rsidR="00A71FE8" w:rsidRPr="00BD509E" w:rsidRDefault="00A71FE8" w:rsidP="007D7FB9">
            <w:pPr>
              <w:widowControl w:val="0"/>
              <w:tabs>
                <w:tab w:val="left" w:pos="4395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Эл. почта:</w:t>
            </w:r>
            <w:r w:rsidRPr="00BD509E">
              <w:rPr>
                <w:rFonts w:cs="Calibri"/>
                <w:color w:val="000000"/>
                <w:lang w:val="ru-RU"/>
              </w:rPr>
              <w:tab/>
              <w:t>sofia.</w:t>
            </w:r>
            <w:r w:rsidRPr="00BD509E">
              <w:rPr>
                <w:rFonts w:asciiTheme="minorHAnsi" w:eastAsia="SimSun" w:hAnsiTheme="minorHAnsi" w:cs="Arial"/>
                <w:color w:val="000000"/>
                <w:lang w:val="ru-RU"/>
              </w:rPr>
              <w:t>donner</w:t>
            </w:r>
            <w:r w:rsidRPr="00BD509E">
              <w:rPr>
                <w:rFonts w:cs="Calibri"/>
                <w:color w:val="000000"/>
                <w:lang w:val="ru-RU"/>
              </w:rPr>
              <w:t>@teliacompany.com</w:t>
            </w:r>
          </w:p>
        </w:tc>
      </w:tr>
    </w:tbl>
    <w:p w14:paraId="5CEFDA3E" w14:textId="77777777" w:rsidR="00A71FE8" w:rsidRPr="00BD509E" w:rsidRDefault="00A71FE8" w:rsidP="00A415E5">
      <w:pPr>
        <w:overflowPunct/>
        <w:spacing w:before="0"/>
        <w:textAlignment w:val="auto"/>
        <w:rPr>
          <w:rFonts w:cs="Calibri"/>
          <w:b/>
          <w:color w:val="000000"/>
          <w:szCs w:val="22"/>
          <w:lang w:val="ru-RU"/>
        </w:rPr>
      </w:pPr>
    </w:p>
    <w:p w14:paraId="789466D8" w14:textId="77777777" w:rsidR="00A71FE8" w:rsidRPr="00BD509E" w:rsidRDefault="00A71FE8" w:rsidP="00A415E5">
      <w:pPr>
        <w:tabs>
          <w:tab w:val="clear" w:pos="1276"/>
          <w:tab w:val="left" w:pos="3686"/>
        </w:tabs>
        <w:spacing w:before="0"/>
        <w:rPr>
          <w:rFonts w:cs="Calibri"/>
          <w:color w:val="000000"/>
          <w:szCs w:val="22"/>
          <w:lang w:val="ru-RU"/>
        </w:rPr>
      </w:pPr>
      <w:r w:rsidRPr="00BD509E">
        <w:rPr>
          <w:rFonts w:eastAsia="SimSun"/>
          <w:b/>
          <w:bCs/>
          <w:i/>
          <w:iCs/>
          <w:lang w:val="ru-RU"/>
        </w:rPr>
        <w:t>Швеция/SWE</w:t>
      </w:r>
      <w:r w:rsidRPr="00BD509E">
        <w:rPr>
          <w:rFonts w:eastAsia="SimSun"/>
          <w:b/>
          <w:bCs/>
          <w:i/>
          <w:iCs/>
          <w:lang w:val="ru-RU"/>
        </w:rPr>
        <w:tab/>
      </w:r>
      <w:r w:rsidRPr="00BD509E">
        <w:rPr>
          <w:rFonts w:cs="Calibri"/>
          <w:b/>
          <w:lang w:val="ru-RU"/>
        </w:rPr>
        <w:t>SUP</w:t>
      </w: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2552"/>
        <w:gridCol w:w="3928"/>
        <w:gridCol w:w="3726"/>
      </w:tblGrid>
      <w:tr w:rsidR="00A71FE8" w:rsidRPr="00BD509E" w14:paraId="4934E7FE" w14:textId="77777777" w:rsidTr="00A415E5">
        <w:trPr>
          <w:trHeight w:val="779"/>
        </w:trPr>
        <w:tc>
          <w:tcPr>
            <w:tcW w:w="2552" w:type="dxa"/>
          </w:tcPr>
          <w:p w14:paraId="703A6301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lang w:val="ru-RU"/>
              </w:rPr>
            </w:pPr>
            <w:proofErr w:type="spellStart"/>
            <w:r w:rsidRPr="00BD509E">
              <w:rPr>
                <w:rFonts w:asciiTheme="minorHAnsi" w:hAnsiTheme="minorHAnsi" w:cs="Arial"/>
                <w:lang w:val="ru-RU"/>
              </w:rPr>
              <w:t>NETnet</w:t>
            </w:r>
            <w:proofErr w:type="spellEnd"/>
            <w:r w:rsidRPr="00BD509E">
              <w:rPr>
                <w:rFonts w:asciiTheme="minorHAnsi" w:hAnsiTheme="minorHAnsi" w:cs="Arial"/>
                <w:lang w:val="ru-RU"/>
              </w:rPr>
              <w:t xml:space="preserve"> AB</w:t>
            </w:r>
          </w:p>
          <w:p w14:paraId="0AF504FE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lang w:val="ru-RU"/>
              </w:rPr>
            </w:pPr>
            <w:r w:rsidRPr="00BD509E">
              <w:rPr>
                <w:rFonts w:asciiTheme="minorHAnsi" w:hAnsiTheme="minorHAnsi" w:cs="Arial"/>
                <w:lang w:val="ru-RU"/>
              </w:rPr>
              <w:t>PO Box 6611</w:t>
            </w:r>
          </w:p>
          <w:p w14:paraId="74CD3FD7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highlight w:val="yellow"/>
                <w:lang w:val="ru-RU"/>
              </w:rPr>
            </w:pPr>
            <w:r w:rsidRPr="00BD509E">
              <w:rPr>
                <w:rFonts w:asciiTheme="minorHAnsi" w:hAnsiTheme="minorHAnsi" w:cs="Arial"/>
                <w:lang w:val="ru-RU"/>
              </w:rPr>
              <w:t>S-113 84 STOCKHOLM</w:t>
            </w:r>
          </w:p>
        </w:tc>
        <w:tc>
          <w:tcPr>
            <w:tcW w:w="3928" w:type="dxa"/>
          </w:tcPr>
          <w:p w14:paraId="01170475" w14:textId="77777777" w:rsidR="00A71FE8" w:rsidRPr="00BD509E" w:rsidRDefault="00A71FE8" w:rsidP="007F34D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NETNET</w:t>
            </w:r>
          </w:p>
        </w:tc>
        <w:tc>
          <w:tcPr>
            <w:tcW w:w="3726" w:type="dxa"/>
          </w:tcPr>
          <w:p w14:paraId="6B12BEF7" w14:textId="77777777" w:rsidR="00A71FE8" w:rsidRPr="00BD509E" w:rsidRDefault="00A71FE8" w:rsidP="007F34D2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highlight w:val="yellow"/>
                <w:lang w:val="ru-RU"/>
              </w:rPr>
            </w:pPr>
          </w:p>
        </w:tc>
      </w:tr>
      <w:tr w:rsidR="00A71FE8" w:rsidRPr="00BD509E" w14:paraId="3750D41A" w14:textId="77777777" w:rsidTr="00A415E5">
        <w:trPr>
          <w:trHeight w:val="779"/>
        </w:trPr>
        <w:tc>
          <w:tcPr>
            <w:tcW w:w="2552" w:type="dxa"/>
          </w:tcPr>
          <w:p w14:paraId="0DB4CD9F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 xml:space="preserve">RSL COM </w:t>
            </w:r>
            <w:proofErr w:type="spellStart"/>
            <w:r w:rsidRPr="00BD509E">
              <w:rPr>
                <w:rFonts w:cs="Calibri"/>
                <w:color w:val="000000"/>
                <w:lang w:val="ru-RU"/>
              </w:rPr>
              <w:t>Sweden</w:t>
            </w:r>
            <w:proofErr w:type="spellEnd"/>
            <w:r w:rsidRPr="00BD509E">
              <w:rPr>
                <w:rFonts w:cs="Calibri"/>
                <w:color w:val="000000"/>
                <w:lang w:val="ru-RU"/>
              </w:rPr>
              <w:t xml:space="preserve"> AB</w:t>
            </w:r>
          </w:p>
          <w:p w14:paraId="6C411823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PO Box 1434</w:t>
            </w:r>
          </w:p>
          <w:p w14:paraId="1847EC94" w14:textId="77777777" w:rsidR="00A71FE8" w:rsidRPr="00BD509E" w:rsidRDefault="00A71FE8" w:rsidP="007F34D2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Calibri"/>
                <w:color w:val="000000"/>
                <w:lang w:val="ru-RU"/>
              </w:rPr>
            </w:pPr>
            <w:r w:rsidRPr="00BD509E">
              <w:rPr>
                <w:rFonts w:cs="Calibri"/>
                <w:color w:val="000000"/>
                <w:lang w:val="ru-RU"/>
              </w:rPr>
              <w:t>S-17128 SOLNA</w:t>
            </w:r>
          </w:p>
        </w:tc>
        <w:tc>
          <w:tcPr>
            <w:tcW w:w="3928" w:type="dxa"/>
          </w:tcPr>
          <w:p w14:paraId="1A4BB8F8" w14:textId="77777777" w:rsidR="00A71FE8" w:rsidRPr="00BD509E" w:rsidRDefault="00A71FE8" w:rsidP="007F34D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BD509E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RSLSWE</w:t>
            </w:r>
          </w:p>
        </w:tc>
        <w:tc>
          <w:tcPr>
            <w:tcW w:w="3726" w:type="dxa"/>
          </w:tcPr>
          <w:p w14:paraId="6603B558" w14:textId="77777777" w:rsidR="00A71FE8" w:rsidRPr="00BD509E" w:rsidRDefault="00A71FE8" w:rsidP="007F34D2">
            <w:pPr>
              <w:widowControl w:val="0"/>
              <w:spacing w:before="0"/>
              <w:rPr>
                <w:rFonts w:asciiTheme="minorHAnsi" w:hAnsiTheme="minorHAnsi" w:cs="Arial"/>
                <w:lang w:val="ru-RU"/>
              </w:rPr>
            </w:pPr>
          </w:p>
        </w:tc>
      </w:tr>
    </w:tbl>
    <w:p w14:paraId="32E5A8D6" w14:textId="77777777" w:rsidR="00A71FE8" w:rsidRPr="00BD509E" w:rsidRDefault="00A71FE8" w:rsidP="00A415E5">
      <w:pPr>
        <w:overflowPunct/>
        <w:spacing w:before="0"/>
        <w:textAlignment w:val="auto"/>
        <w:rPr>
          <w:rFonts w:cs="Calibri"/>
          <w:b/>
          <w:color w:val="000000"/>
          <w:szCs w:val="22"/>
          <w:lang w:val="ru-RU"/>
        </w:rPr>
      </w:pPr>
    </w:p>
    <w:p w14:paraId="2F8AE6D8" w14:textId="77777777" w:rsidR="00A71FE8" w:rsidRPr="00BD509E" w:rsidRDefault="00A71FE8" w:rsidP="009D4455">
      <w:pPr>
        <w:keepNext/>
        <w:keepLines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BD509E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BD509E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BD509E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2024 г.)</w:t>
      </w:r>
    </w:p>
    <w:p w14:paraId="7EC6C2C8" w14:textId="77777777" w:rsidR="00A71FE8" w:rsidRPr="00BD509E" w:rsidRDefault="00A71FE8" w:rsidP="00025AE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asciiTheme="minorHAnsi" w:eastAsia="SimSun" w:hAnsiTheme="minorHAnsi" w:cstheme="minorHAnsi"/>
          <w:lang w:val="ru-RU"/>
        </w:rPr>
      </w:pPr>
      <w:r w:rsidRPr="00BD509E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Pr="00BD509E">
        <w:rPr>
          <w:rFonts w:asciiTheme="minorHAnsi" w:eastAsia="SimSun" w:hAnsiTheme="minorHAnsi" w:cstheme="minorHAnsi"/>
          <w:bCs/>
          <w:lang w:val="ru-RU"/>
        </w:rPr>
        <w:t xml:space="preserve">1295 – </w:t>
      </w:r>
      <w:r w:rsidRPr="00BD509E">
        <w:rPr>
          <w:rFonts w:asciiTheme="minorHAnsi" w:hAnsiTheme="minorHAnsi" w:cstheme="minorHAnsi"/>
          <w:lang w:val="ru-RU"/>
        </w:rPr>
        <w:t>1.VII.2024</w:t>
      </w:r>
      <w:r w:rsidRPr="00BD509E">
        <w:rPr>
          <w:rFonts w:asciiTheme="minorHAnsi" w:eastAsia="SimSun" w:hAnsiTheme="minorHAnsi" w:cstheme="minorHAnsi"/>
          <w:lang w:val="ru-RU"/>
        </w:rPr>
        <w:t>)</w:t>
      </w:r>
      <w:r w:rsidRPr="00BD509E">
        <w:rPr>
          <w:rFonts w:asciiTheme="minorHAnsi" w:eastAsia="SimSun" w:hAnsiTheme="minorHAnsi" w:cstheme="minorHAnsi"/>
          <w:lang w:val="ru-RU"/>
        </w:rPr>
        <w:br/>
        <w:t>(Поправка № 14)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5"/>
        <w:gridCol w:w="965"/>
        <w:gridCol w:w="3676"/>
        <w:gridCol w:w="4027"/>
      </w:tblGrid>
      <w:tr w:rsidR="00A71FE8" w:rsidRPr="00BD509E" w14:paraId="2A84DDBE" w14:textId="77777777" w:rsidTr="006C3E51">
        <w:trPr>
          <w:cantSplit/>
          <w:trHeight w:val="227"/>
        </w:trPr>
        <w:tc>
          <w:tcPr>
            <w:tcW w:w="1002" w:type="pct"/>
            <w:gridSpan w:val="2"/>
            <w:shd w:val="clear" w:color="auto" w:fill="auto"/>
          </w:tcPr>
          <w:p w14:paraId="2A2B7C73" w14:textId="77777777" w:rsidR="00A71FE8" w:rsidRPr="00BD509E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D509E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BD509E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08" w:type="pct"/>
            <w:vMerge w:val="restart"/>
            <w:shd w:val="clear" w:color="auto" w:fill="auto"/>
            <w:vAlign w:val="bottom"/>
          </w:tcPr>
          <w:p w14:paraId="6152231D" w14:textId="77777777" w:rsidR="00A71FE8" w:rsidRPr="00BD509E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D509E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BD509E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2090" w:type="pct"/>
            <w:vMerge w:val="restart"/>
            <w:shd w:val="clear" w:color="auto" w:fill="auto"/>
            <w:vAlign w:val="bottom"/>
          </w:tcPr>
          <w:p w14:paraId="2719F97C" w14:textId="77777777" w:rsidR="00A71FE8" w:rsidRPr="00BD509E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D509E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BD509E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A71FE8" w:rsidRPr="00BD509E" w14:paraId="284BF392" w14:textId="77777777" w:rsidTr="006C3E51">
        <w:trPr>
          <w:cantSplit/>
          <w:trHeight w:val="227"/>
        </w:trPr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463B97BE" w14:textId="77777777" w:rsidR="00A71FE8" w:rsidRPr="00BD509E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D509E">
              <w:rPr>
                <w:szCs w:val="18"/>
                <w:lang w:val="ru-RU"/>
              </w:rPr>
              <w:t>ISPC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14:paraId="77392611" w14:textId="77777777" w:rsidR="00A71FE8" w:rsidRPr="00BD509E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D509E">
              <w:rPr>
                <w:szCs w:val="18"/>
                <w:lang w:val="ru-RU"/>
              </w:rPr>
              <w:t>DEC</w:t>
            </w:r>
          </w:p>
        </w:tc>
        <w:tc>
          <w:tcPr>
            <w:tcW w:w="190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765668" w14:textId="77777777" w:rsidR="00A71FE8" w:rsidRPr="00BD509E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20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DDB3EA" w14:textId="77777777" w:rsidR="00A71FE8" w:rsidRPr="00BD509E" w:rsidRDefault="00A71FE8" w:rsidP="004706B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A71FE8" w:rsidRPr="00BD509E" w14:paraId="213D28BD" w14:textId="77777777" w:rsidTr="006C3E51">
        <w:trPr>
          <w:cantSplit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4CC0089" w14:textId="77777777" w:rsidR="00A71FE8" w:rsidRPr="00BD509E" w:rsidRDefault="00A71FE8" w:rsidP="004706BD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BD509E">
              <w:rPr>
                <w:b/>
                <w:bCs/>
                <w:sz w:val="18"/>
                <w:szCs w:val="18"/>
                <w:lang w:val="ru-RU"/>
              </w:rPr>
              <w:t>Эстония      SUP</w:t>
            </w:r>
          </w:p>
        </w:tc>
      </w:tr>
      <w:tr w:rsidR="00A71FE8" w:rsidRPr="00BD509E" w14:paraId="03B58471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4250B181" w14:textId="77777777" w:rsidR="00A71FE8" w:rsidRPr="00BD509E" w:rsidRDefault="00A71FE8" w:rsidP="00A415E5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2-092-0</w:t>
            </w:r>
          </w:p>
        </w:tc>
        <w:tc>
          <w:tcPr>
            <w:tcW w:w="501" w:type="pct"/>
            <w:shd w:val="clear" w:color="auto" w:fill="auto"/>
          </w:tcPr>
          <w:p w14:paraId="2CB66959" w14:textId="77777777" w:rsidR="00A71FE8" w:rsidRPr="00BD509E" w:rsidRDefault="00A71FE8" w:rsidP="00A415E5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4832</w:t>
            </w:r>
          </w:p>
        </w:tc>
        <w:tc>
          <w:tcPr>
            <w:tcW w:w="1908" w:type="pct"/>
            <w:shd w:val="clear" w:color="auto" w:fill="auto"/>
          </w:tcPr>
          <w:p w14:paraId="6CF439BF" w14:textId="77777777" w:rsidR="00A71FE8" w:rsidRPr="00BD509E" w:rsidRDefault="00A71FE8" w:rsidP="00A415E5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BD509E">
              <w:rPr>
                <w:bCs w:val="0"/>
                <w:lang w:val="ru-RU"/>
              </w:rPr>
              <w:t>Tallinn</w:t>
            </w:r>
            <w:proofErr w:type="spellEnd"/>
          </w:p>
        </w:tc>
        <w:tc>
          <w:tcPr>
            <w:tcW w:w="2090" w:type="pct"/>
            <w:shd w:val="clear" w:color="auto" w:fill="auto"/>
          </w:tcPr>
          <w:p w14:paraId="705839FD" w14:textId="77777777" w:rsidR="00A71FE8" w:rsidRPr="00BD509E" w:rsidRDefault="00A71FE8" w:rsidP="00A415E5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Telia Eesti AS (ранее AS Eesti Telekom)</w:t>
            </w:r>
          </w:p>
        </w:tc>
      </w:tr>
      <w:tr w:rsidR="00A71FE8" w:rsidRPr="00BD509E" w14:paraId="087B5B88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65A69B52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2-092-1</w:t>
            </w:r>
          </w:p>
        </w:tc>
        <w:tc>
          <w:tcPr>
            <w:tcW w:w="501" w:type="pct"/>
            <w:shd w:val="clear" w:color="auto" w:fill="auto"/>
          </w:tcPr>
          <w:p w14:paraId="43A18270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4833</w:t>
            </w:r>
          </w:p>
        </w:tc>
        <w:tc>
          <w:tcPr>
            <w:tcW w:w="1908" w:type="pct"/>
            <w:shd w:val="clear" w:color="auto" w:fill="auto"/>
          </w:tcPr>
          <w:p w14:paraId="2615E0E0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BD509E">
              <w:rPr>
                <w:bCs w:val="0"/>
                <w:lang w:val="ru-RU"/>
              </w:rPr>
              <w:t>Tallinn</w:t>
            </w:r>
            <w:proofErr w:type="spellEnd"/>
          </w:p>
        </w:tc>
        <w:tc>
          <w:tcPr>
            <w:tcW w:w="2090" w:type="pct"/>
            <w:shd w:val="clear" w:color="auto" w:fill="auto"/>
          </w:tcPr>
          <w:p w14:paraId="3060B137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Telia Eesti AS (ранее AS Eesti Telekom)</w:t>
            </w:r>
          </w:p>
        </w:tc>
      </w:tr>
      <w:tr w:rsidR="00A71FE8" w:rsidRPr="00BD509E" w14:paraId="0B1C9061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7F732DFE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3-244-4</w:t>
            </w:r>
          </w:p>
        </w:tc>
        <w:tc>
          <w:tcPr>
            <w:tcW w:w="501" w:type="pct"/>
            <w:shd w:val="clear" w:color="auto" w:fill="auto"/>
          </w:tcPr>
          <w:p w14:paraId="00B87552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8100</w:t>
            </w:r>
          </w:p>
        </w:tc>
        <w:tc>
          <w:tcPr>
            <w:tcW w:w="1908" w:type="pct"/>
            <w:shd w:val="clear" w:color="auto" w:fill="auto"/>
          </w:tcPr>
          <w:p w14:paraId="3F796AA2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proofErr w:type="spellStart"/>
            <w:r w:rsidRPr="00BD509E">
              <w:rPr>
                <w:bCs w:val="0"/>
                <w:lang w:val="ru-RU"/>
              </w:rPr>
              <w:t>Tallinn</w:t>
            </w:r>
            <w:proofErr w:type="spellEnd"/>
          </w:p>
        </w:tc>
        <w:tc>
          <w:tcPr>
            <w:tcW w:w="2090" w:type="pct"/>
            <w:shd w:val="clear" w:color="auto" w:fill="auto"/>
          </w:tcPr>
          <w:p w14:paraId="2FFCAA43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 xml:space="preserve">Telia Eesti AS (ранее </w:t>
            </w:r>
            <w:proofErr w:type="spellStart"/>
            <w:r w:rsidRPr="00BD509E">
              <w:rPr>
                <w:bCs w:val="0"/>
                <w:lang w:val="ru-RU"/>
              </w:rPr>
              <w:t>GoNetwork</w:t>
            </w:r>
            <w:proofErr w:type="spellEnd"/>
            <w:r w:rsidRPr="00BD509E">
              <w:rPr>
                <w:bCs w:val="0"/>
                <w:lang w:val="ru-RU"/>
              </w:rPr>
              <w:t xml:space="preserve"> OÜ)</w:t>
            </w:r>
          </w:p>
        </w:tc>
      </w:tr>
      <w:tr w:rsidR="00A71FE8" w:rsidRPr="00BD509E" w14:paraId="3E4A9ECF" w14:textId="77777777" w:rsidTr="006C3E51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</w:tcPr>
          <w:p w14:paraId="61DB8A04" w14:textId="77777777" w:rsidR="00A71FE8" w:rsidRPr="00BD509E" w:rsidRDefault="00A71FE8" w:rsidP="004706BD">
            <w:pPr>
              <w:pStyle w:val="StyleTabletextLeft"/>
              <w:rPr>
                <w:b/>
                <w:lang w:val="ru-RU"/>
              </w:rPr>
            </w:pPr>
            <w:r w:rsidRPr="00BD509E">
              <w:rPr>
                <w:b/>
                <w:lang w:val="ru-RU"/>
              </w:rPr>
              <w:t>Венгрия</w:t>
            </w:r>
            <w:r w:rsidRPr="00BD509E">
              <w:rPr>
                <w:b/>
                <w:szCs w:val="18"/>
                <w:lang w:val="ru-RU"/>
              </w:rPr>
              <w:t>      </w:t>
            </w:r>
            <w:r w:rsidRPr="00BD509E">
              <w:rPr>
                <w:b/>
                <w:lang w:val="ru-RU"/>
              </w:rPr>
              <w:t>LIR</w:t>
            </w:r>
          </w:p>
        </w:tc>
      </w:tr>
      <w:tr w:rsidR="00A71FE8" w:rsidRPr="00BD509E" w14:paraId="3CC0708F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4FBB3F7E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2-212-1</w:t>
            </w:r>
          </w:p>
        </w:tc>
        <w:tc>
          <w:tcPr>
            <w:tcW w:w="501" w:type="pct"/>
            <w:shd w:val="clear" w:color="auto" w:fill="auto"/>
          </w:tcPr>
          <w:p w14:paraId="5D7FABE0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5793</w:t>
            </w:r>
          </w:p>
        </w:tc>
        <w:tc>
          <w:tcPr>
            <w:tcW w:w="1908" w:type="pct"/>
            <w:shd w:val="clear" w:color="auto" w:fill="auto"/>
          </w:tcPr>
          <w:p w14:paraId="05F187D2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Monor_INT1</w:t>
            </w:r>
          </w:p>
        </w:tc>
        <w:tc>
          <w:tcPr>
            <w:tcW w:w="2090" w:type="pct"/>
            <w:shd w:val="clear" w:color="auto" w:fill="auto"/>
          </w:tcPr>
          <w:p w14:paraId="1DF435CB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 xml:space="preserve">One </w:t>
            </w:r>
            <w:proofErr w:type="spellStart"/>
            <w:r w:rsidRPr="00BD509E">
              <w:rPr>
                <w:bCs w:val="0"/>
                <w:lang w:val="ru-RU"/>
              </w:rPr>
              <w:t>Hungary</w:t>
            </w:r>
            <w:proofErr w:type="spellEnd"/>
            <w:r w:rsidRPr="00BD509E">
              <w:rPr>
                <w:bCs w:val="0"/>
                <w:lang w:val="ru-RU"/>
              </w:rPr>
              <w:t xml:space="preserve"> Ltd.</w:t>
            </w:r>
          </w:p>
        </w:tc>
      </w:tr>
      <w:tr w:rsidR="00A71FE8" w:rsidRPr="00BD509E" w14:paraId="68F1DF60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3DAAE030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4-243-0</w:t>
            </w:r>
          </w:p>
        </w:tc>
        <w:tc>
          <w:tcPr>
            <w:tcW w:w="501" w:type="pct"/>
            <w:shd w:val="clear" w:color="auto" w:fill="auto"/>
          </w:tcPr>
          <w:p w14:paraId="5F675ACA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10136</w:t>
            </w:r>
          </w:p>
        </w:tc>
        <w:tc>
          <w:tcPr>
            <w:tcW w:w="1908" w:type="pct"/>
            <w:shd w:val="clear" w:color="auto" w:fill="auto"/>
          </w:tcPr>
          <w:p w14:paraId="1B12F0EB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VFN-INT-ITP1</w:t>
            </w:r>
          </w:p>
        </w:tc>
        <w:tc>
          <w:tcPr>
            <w:tcW w:w="2090" w:type="pct"/>
            <w:shd w:val="clear" w:color="auto" w:fill="auto"/>
          </w:tcPr>
          <w:p w14:paraId="40B132AD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 xml:space="preserve">One </w:t>
            </w:r>
            <w:proofErr w:type="spellStart"/>
            <w:r w:rsidRPr="00BD509E">
              <w:rPr>
                <w:bCs w:val="0"/>
                <w:lang w:val="ru-RU"/>
              </w:rPr>
              <w:t>Hungary</w:t>
            </w:r>
            <w:proofErr w:type="spellEnd"/>
            <w:r w:rsidRPr="00BD509E">
              <w:rPr>
                <w:bCs w:val="0"/>
                <w:lang w:val="ru-RU"/>
              </w:rPr>
              <w:t xml:space="preserve"> Ltd.</w:t>
            </w:r>
          </w:p>
        </w:tc>
      </w:tr>
      <w:tr w:rsidR="00A71FE8" w:rsidRPr="00BD509E" w14:paraId="2572A88E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22135F7C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4-243-1</w:t>
            </w:r>
          </w:p>
        </w:tc>
        <w:tc>
          <w:tcPr>
            <w:tcW w:w="501" w:type="pct"/>
            <w:shd w:val="clear" w:color="auto" w:fill="auto"/>
          </w:tcPr>
          <w:p w14:paraId="5C42EA51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10137</w:t>
            </w:r>
          </w:p>
        </w:tc>
        <w:tc>
          <w:tcPr>
            <w:tcW w:w="1908" w:type="pct"/>
            <w:shd w:val="clear" w:color="auto" w:fill="auto"/>
          </w:tcPr>
          <w:p w14:paraId="0E241034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VFN-INT-ITP4</w:t>
            </w:r>
          </w:p>
        </w:tc>
        <w:tc>
          <w:tcPr>
            <w:tcW w:w="2090" w:type="pct"/>
            <w:shd w:val="clear" w:color="auto" w:fill="auto"/>
          </w:tcPr>
          <w:p w14:paraId="188E4826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 xml:space="preserve">One </w:t>
            </w:r>
            <w:proofErr w:type="spellStart"/>
            <w:r w:rsidRPr="00BD509E">
              <w:rPr>
                <w:bCs w:val="0"/>
                <w:lang w:val="ru-RU"/>
              </w:rPr>
              <w:t>Hungary</w:t>
            </w:r>
            <w:proofErr w:type="spellEnd"/>
            <w:r w:rsidRPr="00BD509E">
              <w:rPr>
                <w:bCs w:val="0"/>
                <w:lang w:val="ru-RU"/>
              </w:rPr>
              <w:t xml:space="preserve"> Ltd.</w:t>
            </w:r>
          </w:p>
        </w:tc>
      </w:tr>
      <w:tr w:rsidR="00A71FE8" w:rsidRPr="00BD509E" w14:paraId="6880C29A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3AB925C1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4-243-7</w:t>
            </w:r>
          </w:p>
        </w:tc>
        <w:tc>
          <w:tcPr>
            <w:tcW w:w="501" w:type="pct"/>
            <w:shd w:val="clear" w:color="auto" w:fill="auto"/>
          </w:tcPr>
          <w:p w14:paraId="6BEA329B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10143</w:t>
            </w:r>
          </w:p>
        </w:tc>
        <w:tc>
          <w:tcPr>
            <w:tcW w:w="1908" w:type="pct"/>
            <w:shd w:val="clear" w:color="auto" w:fill="auto"/>
          </w:tcPr>
          <w:p w14:paraId="12A447D1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VFHU-INT-HWSTP1</w:t>
            </w:r>
          </w:p>
        </w:tc>
        <w:tc>
          <w:tcPr>
            <w:tcW w:w="2090" w:type="pct"/>
            <w:shd w:val="clear" w:color="auto" w:fill="auto"/>
          </w:tcPr>
          <w:p w14:paraId="4363D8CB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 xml:space="preserve">One </w:t>
            </w:r>
            <w:proofErr w:type="spellStart"/>
            <w:r w:rsidRPr="00BD509E">
              <w:rPr>
                <w:bCs w:val="0"/>
                <w:lang w:val="ru-RU"/>
              </w:rPr>
              <w:t>Hungary</w:t>
            </w:r>
            <w:proofErr w:type="spellEnd"/>
            <w:r w:rsidRPr="00BD509E">
              <w:rPr>
                <w:bCs w:val="0"/>
                <w:lang w:val="ru-RU"/>
              </w:rPr>
              <w:t xml:space="preserve"> Ltd.</w:t>
            </w:r>
          </w:p>
        </w:tc>
      </w:tr>
      <w:tr w:rsidR="00A71FE8" w:rsidRPr="00BD509E" w14:paraId="0C7D239B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2EB68C80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5-218-0</w:t>
            </w:r>
          </w:p>
        </w:tc>
        <w:tc>
          <w:tcPr>
            <w:tcW w:w="501" w:type="pct"/>
            <w:shd w:val="clear" w:color="auto" w:fill="auto"/>
          </w:tcPr>
          <w:p w14:paraId="2C38DC53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11984</w:t>
            </w:r>
          </w:p>
        </w:tc>
        <w:tc>
          <w:tcPr>
            <w:tcW w:w="1908" w:type="pct"/>
            <w:shd w:val="clear" w:color="auto" w:fill="auto"/>
          </w:tcPr>
          <w:p w14:paraId="1C691D1E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VFHU-INT-HWSTP4</w:t>
            </w:r>
          </w:p>
        </w:tc>
        <w:tc>
          <w:tcPr>
            <w:tcW w:w="2090" w:type="pct"/>
            <w:shd w:val="clear" w:color="auto" w:fill="auto"/>
          </w:tcPr>
          <w:p w14:paraId="078ECDE3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 xml:space="preserve">One </w:t>
            </w:r>
            <w:proofErr w:type="spellStart"/>
            <w:r w:rsidRPr="00BD509E">
              <w:rPr>
                <w:bCs w:val="0"/>
                <w:lang w:val="ru-RU"/>
              </w:rPr>
              <w:t>Hungary</w:t>
            </w:r>
            <w:proofErr w:type="spellEnd"/>
            <w:r w:rsidRPr="00BD509E">
              <w:rPr>
                <w:bCs w:val="0"/>
                <w:lang w:val="ru-RU"/>
              </w:rPr>
              <w:t xml:space="preserve"> Ltd.</w:t>
            </w:r>
          </w:p>
        </w:tc>
      </w:tr>
      <w:tr w:rsidR="00A71FE8" w:rsidRPr="00BD509E" w14:paraId="7AE6BAC5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37CBB63E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6-251-2</w:t>
            </w:r>
          </w:p>
        </w:tc>
        <w:tc>
          <w:tcPr>
            <w:tcW w:w="501" w:type="pct"/>
            <w:shd w:val="clear" w:color="auto" w:fill="auto"/>
          </w:tcPr>
          <w:p w14:paraId="1D1B4690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14298</w:t>
            </w:r>
          </w:p>
        </w:tc>
        <w:tc>
          <w:tcPr>
            <w:tcW w:w="1908" w:type="pct"/>
            <w:shd w:val="clear" w:color="auto" w:fill="auto"/>
          </w:tcPr>
          <w:p w14:paraId="3A6EB437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VHF-INT-GW1</w:t>
            </w:r>
          </w:p>
        </w:tc>
        <w:tc>
          <w:tcPr>
            <w:tcW w:w="2090" w:type="pct"/>
            <w:shd w:val="clear" w:color="auto" w:fill="auto"/>
          </w:tcPr>
          <w:p w14:paraId="44047AC5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 xml:space="preserve">One </w:t>
            </w:r>
            <w:proofErr w:type="spellStart"/>
            <w:r w:rsidRPr="00BD509E">
              <w:rPr>
                <w:bCs w:val="0"/>
                <w:lang w:val="ru-RU"/>
              </w:rPr>
              <w:t>Hungary</w:t>
            </w:r>
            <w:proofErr w:type="spellEnd"/>
            <w:r w:rsidRPr="00BD509E">
              <w:rPr>
                <w:bCs w:val="0"/>
                <w:lang w:val="ru-RU"/>
              </w:rPr>
              <w:t xml:space="preserve"> Ltd.</w:t>
            </w:r>
          </w:p>
        </w:tc>
      </w:tr>
      <w:tr w:rsidR="00A71FE8" w:rsidRPr="00BD509E" w14:paraId="6AD95A01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0098044B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6-251-3</w:t>
            </w:r>
          </w:p>
        </w:tc>
        <w:tc>
          <w:tcPr>
            <w:tcW w:w="501" w:type="pct"/>
            <w:shd w:val="clear" w:color="auto" w:fill="auto"/>
          </w:tcPr>
          <w:p w14:paraId="62E953F0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14299</w:t>
            </w:r>
          </w:p>
        </w:tc>
        <w:tc>
          <w:tcPr>
            <w:tcW w:w="1908" w:type="pct"/>
            <w:shd w:val="clear" w:color="auto" w:fill="auto"/>
          </w:tcPr>
          <w:p w14:paraId="2C45FBDA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VHF-INT-GW4</w:t>
            </w:r>
          </w:p>
        </w:tc>
        <w:tc>
          <w:tcPr>
            <w:tcW w:w="2090" w:type="pct"/>
            <w:shd w:val="clear" w:color="auto" w:fill="auto"/>
          </w:tcPr>
          <w:p w14:paraId="13DB9B16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 xml:space="preserve">One </w:t>
            </w:r>
            <w:proofErr w:type="spellStart"/>
            <w:r w:rsidRPr="00BD509E">
              <w:rPr>
                <w:bCs w:val="0"/>
                <w:lang w:val="ru-RU"/>
              </w:rPr>
              <w:t>Hungary</w:t>
            </w:r>
            <w:proofErr w:type="spellEnd"/>
            <w:r w:rsidRPr="00BD509E">
              <w:rPr>
                <w:bCs w:val="0"/>
                <w:lang w:val="ru-RU"/>
              </w:rPr>
              <w:t xml:space="preserve"> Ltd.</w:t>
            </w:r>
          </w:p>
        </w:tc>
      </w:tr>
      <w:tr w:rsidR="00A71FE8" w:rsidRPr="00BD509E" w14:paraId="63457441" w14:textId="77777777" w:rsidTr="006C3E51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</w:tcPr>
          <w:p w14:paraId="2F5ECF5A" w14:textId="77777777" w:rsidR="00A71FE8" w:rsidRPr="00BD509E" w:rsidRDefault="00A71FE8" w:rsidP="004706BD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/>
                <w:lang w:val="ru-RU"/>
              </w:rPr>
              <w:t>Япония</w:t>
            </w:r>
            <w:r w:rsidRPr="00BD509E">
              <w:rPr>
                <w:b/>
                <w:bCs w:val="0"/>
                <w:lang w:val="ru-RU"/>
              </w:rPr>
              <w:t>      ADD</w:t>
            </w:r>
          </w:p>
        </w:tc>
      </w:tr>
      <w:tr w:rsidR="00A71FE8" w:rsidRPr="00BD509E" w14:paraId="36AF154D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7A89C32B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4-087-0</w:t>
            </w:r>
          </w:p>
        </w:tc>
        <w:tc>
          <w:tcPr>
            <w:tcW w:w="501" w:type="pct"/>
            <w:shd w:val="clear" w:color="auto" w:fill="auto"/>
          </w:tcPr>
          <w:p w14:paraId="1211357F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8888</w:t>
            </w:r>
          </w:p>
        </w:tc>
        <w:tc>
          <w:tcPr>
            <w:tcW w:w="1908" w:type="pct"/>
            <w:shd w:val="clear" w:color="auto" w:fill="auto"/>
          </w:tcPr>
          <w:p w14:paraId="393DF9C4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sumida-sgw2-g</w:t>
            </w:r>
          </w:p>
        </w:tc>
        <w:tc>
          <w:tcPr>
            <w:tcW w:w="2090" w:type="pct"/>
            <w:shd w:val="clear" w:color="auto" w:fill="auto"/>
          </w:tcPr>
          <w:p w14:paraId="19A3A9A0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NTT DOCOMO, INC.</w:t>
            </w:r>
          </w:p>
        </w:tc>
      </w:tr>
      <w:tr w:rsidR="00A71FE8" w:rsidRPr="00BD509E" w14:paraId="6A6FF7F7" w14:textId="77777777" w:rsidTr="006C3E51">
        <w:trPr>
          <w:cantSplit/>
          <w:trHeight w:val="240"/>
        </w:trPr>
        <w:tc>
          <w:tcPr>
            <w:tcW w:w="501" w:type="pct"/>
            <w:shd w:val="clear" w:color="auto" w:fill="auto"/>
          </w:tcPr>
          <w:p w14:paraId="75D0EAF5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4-087-1</w:t>
            </w:r>
          </w:p>
        </w:tc>
        <w:tc>
          <w:tcPr>
            <w:tcW w:w="501" w:type="pct"/>
            <w:shd w:val="clear" w:color="auto" w:fill="auto"/>
          </w:tcPr>
          <w:p w14:paraId="6AD2BDD9" w14:textId="77777777" w:rsidR="00A71FE8" w:rsidRPr="00BD509E" w:rsidRDefault="00A71FE8" w:rsidP="00A415E5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BD509E">
              <w:rPr>
                <w:bCs w:val="0"/>
                <w:lang w:val="ru-RU"/>
              </w:rPr>
              <w:t>8889</w:t>
            </w:r>
          </w:p>
        </w:tc>
        <w:tc>
          <w:tcPr>
            <w:tcW w:w="1908" w:type="pct"/>
            <w:shd w:val="clear" w:color="auto" w:fill="auto"/>
          </w:tcPr>
          <w:p w14:paraId="31CA2FFC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kyoto-sgw2-g</w:t>
            </w:r>
          </w:p>
        </w:tc>
        <w:tc>
          <w:tcPr>
            <w:tcW w:w="2090" w:type="pct"/>
            <w:shd w:val="clear" w:color="auto" w:fill="auto"/>
          </w:tcPr>
          <w:p w14:paraId="349F9DA8" w14:textId="77777777" w:rsidR="00A71FE8" w:rsidRPr="00BD509E" w:rsidRDefault="00A71FE8" w:rsidP="00A415E5">
            <w:pPr>
              <w:pStyle w:val="StyleTabletextLeft"/>
              <w:rPr>
                <w:bCs w:val="0"/>
                <w:lang w:val="ru-RU"/>
              </w:rPr>
            </w:pPr>
            <w:r w:rsidRPr="00BD509E">
              <w:rPr>
                <w:bCs w:val="0"/>
                <w:lang w:val="ru-RU"/>
              </w:rPr>
              <w:t>NTT DOCOMO, INC.</w:t>
            </w:r>
          </w:p>
        </w:tc>
      </w:tr>
    </w:tbl>
    <w:p w14:paraId="6488B8F0" w14:textId="77777777" w:rsidR="00A71FE8" w:rsidRPr="00BD509E" w:rsidRDefault="00A71FE8" w:rsidP="00F86C9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BD509E">
        <w:rPr>
          <w:rFonts w:asciiTheme="minorHAnsi" w:hAnsiTheme="minorHAnsi" w:cstheme="minorHAnsi"/>
          <w:position w:val="6"/>
          <w:sz w:val="16"/>
          <w:szCs w:val="16"/>
          <w:lang w:val="ru-RU"/>
        </w:rPr>
        <w:t>____________</w:t>
      </w:r>
    </w:p>
    <w:p w14:paraId="6C2BB2D7" w14:textId="77777777" w:rsidR="00A71FE8" w:rsidRPr="00BD509E" w:rsidRDefault="00A71FE8" w:rsidP="00992A4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BD509E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BD509E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BD509E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BD509E">
        <w:rPr>
          <w:rFonts w:asciiTheme="minorHAnsi" w:eastAsia="SimSun" w:hAnsiTheme="minorHAnsi" w:cstheme="minorHAnsi"/>
          <w:sz w:val="16"/>
          <w:szCs w:val="16"/>
          <w:lang w:val="ru-RU"/>
        </w:rPr>
        <w:tab/>
        <w:t xml:space="preserve">International </w:t>
      </w:r>
      <w:proofErr w:type="spellStart"/>
      <w:r w:rsidRPr="00BD509E">
        <w:rPr>
          <w:rFonts w:asciiTheme="minorHAnsi" w:eastAsia="SimSun" w:hAnsiTheme="minorHAnsi" w:cstheme="minorHAnsi"/>
          <w:sz w:val="16"/>
          <w:szCs w:val="16"/>
          <w:lang w:val="ru-RU"/>
        </w:rPr>
        <w:t>Signalling</w:t>
      </w:r>
      <w:proofErr w:type="spellEnd"/>
      <w:r w:rsidRPr="00BD509E">
        <w:rPr>
          <w:rFonts w:asciiTheme="minorHAnsi" w:eastAsia="SimSun" w:hAnsiTheme="minorHAnsi" w:cstheme="minorHAnsi"/>
          <w:sz w:val="16"/>
          <w:szCs w:val="16"/>
          <w:lang w:val="ru-RU"/>
        </w:rPr>
        <w:t xml:space="preserve"> Point </w:t>
      </w:r>
      <w:proofErr w:type="spellStart"/>
      <w:r w:rsidRPr="00BD509E">
        <w:rPr>
          <w:rFonts w:asciiTheme="minorHAnsi" w:eastAsia="SimSun" w:hAnsiTheme="minorHAnsi" w:cstheme="minorHAnsi"/>
          <w:sz w:val="16"/>
          <w:szCs w:val="16"/>
          <w:lang w:val="ru-RU"/>
        </w:rPr>
        <w:t>Codes</w:t>
      </w:r>
      <w:proofErr w:type="spellEnd"/>
    </w:p>
    <w:p w14:paraId="6378D245" w14:textId="77777777" w:rsidR="00A71FE8" w:rsidRPr="00BD509E" w:rsidRDefault="00A71FE8" w:rsidP="00992A4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p w14:paraId="2D279E20" w14:textId="77777777" w:rsidR="00A71FE8" w:rsidRPr="00BD509E" w:rsidRDefault="00A71FE8" w:rsidP="00A415E5">
      <w:pPr>
        <w:pStyle w:val="Heading20"/>
        <w:keepLines/>
        <w:pageBreakBefore/>
        <w:rPr>
          <w:lang w:val="ru-RU"/>
        </w:rPr>
      </w:pPr>
      <w:bookmarkStart w:id="124" w:name="_Toc17298859"/>
      <w:r w:rsidRPr="00BD509E">
        <w:rPr>
          <w:lang w:val="ru-RU"/>
        </w:rPr>
        <w:lastRenderedPageBreak/>
        <w:t>Список идентификационных кодов сетей передачи данных (DNIC)</w:t>
      </w:r>
      <w:r w:rsidRPr="00BD509E">
        <w:rPr>
          <w:lang w:val="ru-RU"/>
        </w:rPr>
        <w:br/>
        <w:t xml:space="preserve">(согласно Рекомендации МСЭ-Т X.121 (10/2000)) </w:t>
      </w:r>
      <w:r w:rsidRPr="00BD509E">
        <w:rPr>
          <w:lang w:val="ru-RU"/>
        </w:rPr>
        <w:br/>
        <w:t>(по состоянию на 1 апреля 2011 г.)</w:t>
      </w:r>
      <w:bookmarkEnd w:id="124"/>
    </w:p>
    <w:p w14:paraId="63E9EB2B" w14:textId="77777777" w:rsidR="00A71FE8" w:rsidRPr="00BD509E" w:rsidRDefault="00A71FE8" w:rsidP="00A415E5">
      <w:pPr>
        <w:tabs>
          <w:tab w:val="left" w:pos="1134"/>
          <w:tab w:val="left" w:pos="1560"/>
          <w:tab w:val="left" w:pos="2127"/>
        </w:tabs>
        <w:spacing w:before="240"/>
        <w:jc w:val="center"/>
        <w:rPr>
          <w:rFonts w:asciiTheme="minorHAnsi" w:hAnsiTheme="minorHAnsi" w:cs="FrugalSans"/>
          <w:bCs/>
          <w:lang w:val="ru-RU"/>
        </w:rPr>
      </w:pPr>
      <w:r w:rsidRPr="00BD509E">
        <w:rPr>
          <w:rFonts w:asciiTheme="minorHAnsi" w:hAnsiTheme="minorHAnsi"/>
          <w:lang w:val="ru-RU"/>
        </w:rPr>
        <w:t xml:space="preserve">(Приложение к Оперативному бюллетеню МСЭ </w:t>
      </w:r>
      <w:proofErr w:type="gramStart"/>
      <w:r w:rsidRPr="00BD509E">
        <w:rPr>
          <w:rFonts w:asciiTheme="minorHAnsi" w:hAnsiTheme="minorHAnsi"/>
          <w:lang w:val="ru-RU"/>
        </w:rPr>
        <w:t xml:space="preserve">№ </w:t>
      </w:r>
      <w:r w:rsidRPr="00BD509E">
        <w:rPr>
          <w:rFonts w:eastAsia="SimSun"/>
          <w:lang w:val="ru-RU"/>
        </w:rPr>
        <w:t>977 – 1</w:t>
      </w:r>
      <w:proofErr w:type="gramEnd"/>
      <w:r w:rsidRPr="00BD509E">
        <w:rPr>
          <w:rFonts w:eastAsia="SimSun"/>
          <w:lang w:val="ru-RU"/>
        </w:rPr>
        <w:t>.IV.2011</w:t>
      </w:r>
      <w:r w:rsidRPr="00BD509E">
        <w:rPr>
          <w:rFonts w:asciiTheme="minorHAnsi" w:hAnsiTheme="minorHAnsi"/>
          <w:lang w:val="ru-RU"/>
        </w:rPr>
        <w:t>)</w:t>
      </w:r>
      <w:r w:rsidRPr="00BD509E">
        <w:rPr>
          <w:rFonts w:asciiTheme="minorHAnsi" w:hAnsiTheme="minorHAnsi"/>
          <w:lang w:val="ru-RU"/>
        </w:rPr>
        <w:br/>
        <w:t>(Поправка № 13)</w:t>
      </w:r>
    </w:p>
    <w:p w14:paraId="1FEFBDA5" w14:textId="77777777" w:rsidR="00A71FE8" w:rsidRPr="00BD509E" w:rsidRDefault="00A71FE8" w:rsidP="00A415E5">
      <w:pPr>
        <w:tabs>
          <w:tab w:val="left" w:pos="1134"/>
          <w:tab w:val="left" w:pos="1560"/>
          <w:tab w:val="left" w:pos="2127"/>
        </w:tabs>
        <w:spacing w:before="240" w:after="240"/>
        <w:rPr>
          <w:rFonts w:asciiTheme="minorHAnsi" w:hAnsiTheme="minorHAnsi" w:cs="FrugalSans"/>
          <w:b/>
          <w:lang w:val="ru-RU"/>
        </w:rPr>
      </w:pPr>
      <w:r w:rsidRPr="00BD509E">
        <w:rPr>
          <w:rFonts w:cs="Calibri"/>
          <w:b/>
          <w:bCs/>
          <w:lang w:val="ru-RU"/>
        </w:rPr>
        <w:t>Испания      </w:t>
      </w:r>
      <w:r w:rsidRPr="00BD509E">
        <w:rPr>
          <w:rFonts w:cs="FrugalSans"/>
          <w:b/>
          <w:lang w:val="ru-RU"/>
        </w:rPr>
        <w:t>SUP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35"/>
        <w:gridCol w:w="1985"/>
        <w:gridCol w:w="5797"/>
      </w:tblGrid>
      <w:tr w:rsidR="00A71FE8" w:rsidRPr="00BD509E" w14:paraId="5B2B517F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B216E" w14:textId="77777777" w:rsidR="00A71FE8" w:rsidRPr="00BD509E" w:rsidRDefault="00A71FE8" w:rsidP="007F34D2">
            <w:pPr>
              <w:spacing w:before="100" w:after="100"/>
              <w:jc w:val="center"/>
              <w:rPr>
                <w:rFonts w:asciiTheme="minorHAnsi" w:hAnsiTheme="minorHAnsi" w:cs="Arial"/>
                <w:b/>
                <w:bCs/>
                <w:iCs/>
                <w:lang w:val="ru-RU"/>
              </w:rPr>
            </w:pPr>
            <w:r w:rsidRPr="00BD509E">
              <w:rPr>
                <w:rFonts w:asciiTheme="minorHAnsi" w:hAnsiTheme="minorHAnsi" w:cs="Arial"/>
                <w:b/>
                <w:bCs/>
                <w:iCs/>
                <w:lang w:val="ru-RU"/>
              </w:rPr>
              <w:t>Страна/зона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E6589" w14:textId="77777777" w:rsidR="00A71FE8" w:rsidRPr="00BD509E" w:rsidRDefault="00A71FE8" w:rsidP="007F34D2">
            <w:pPr>
              <w:spacing w:before="100" w:after="100"/>
              <w:jc w:val="center"/>
              <w:rPr>
                <w:rFonts w:asciiTheme="minorHAnsi" w:hAnsiTheme="minorHAnsi" w:cs="Arial"/>
                <w:b/>
                <w:bCs/>
                <w:iCs/>
                <w:lang w:val="ru-RU"/>
              </w:rPr>
            </w:pPr>
            <w:r w:rsidRPr="00BD509E">
              <w:rPr>
                <w:rFonts w:asciiTheme="minorHAnsi" w:hAnsiTheme="minorHAnsi" w:cs="Arial"/>
                <w:b/>
                <w:bCs/>
                <w:iCs/>
                <w:lang w:val="ru-RU"/>
              </w:rPr>
              <w:t>Номер DNIC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9F3D1" w14:textId="77777777" w:rsidR="00A71FE8" w:rsidRPr="00BD509E" w:rsidRDefault="00A71FE8" w:rsidP="007F34D2">
            <w:pPr>
              <w:spacing w:before="100" w:after="100"/>
              <w:jc w:val="center"/>
              <w:rPr>
                <w:rFonts w:asciiTheme="minorHAnsi" w:hAnsiTheme="minorHAnsi" w:cs="Arial"/>
                <w:b/>
                <w:bCs/>
                <w:iCs/>
                <w:lang w:val="ru-RU"/>
              </w:rPr>
            </w:pPr>
            <w:r w:rsidRPr="00BD509E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Название сети, которой распределен DNIC</w:t>
            </w:r>
          </w:p>
        </w:tc>
      </w:tr>
      <w:tr w:rsidR="00A71FE8" w:rsidRPr="00BD509E" w14:paraId="258454E2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E2544C" w14:textId="77777777" w:rsidR="00A71FE8" w:rsidRPr="00BD509E" w:rsidRDefault="00A71FE8" w:rsidP="007F34D2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lang w:val="ru-RU"/>
              </w:rPr>
            </w:pPr>
            <w:r w:rsidRPr="00BD509E">
              <w:rPr>
                <w:rFonts w:asciiTheme="minorHAnsi" w:hAnsiTheme="minorHAnsi"/>
                <w:i/>
                <w:lang w:val="ru-RU"/>
              </w:rPr>
              <w:t>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C8B550" w14:textId="77777777" w:rsidR="00A71FE8" w:rsidRPr="00BD509E" w:rsidRDefault="00A71FE8" w:rsidP="007F34D2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lang w:val="ru-RU"/>
              </w:rPr>
            </w:pPr>
            <w:r w:rsidRPr="00BD509E">
              <w:rPr>
                <w:rFonts w:asciiTheme="minorHAnsi" w:hAnsiTheme="minorHAnsi"/>
                <w:i/>
                <w:lang w:val="ru-RU"/>
              </w:rPr>
              <w:t>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E07F67" w14:textId="77777777" w:rsidR="00A71FE8" w:rsidRPr="00BD509E" w:rsidRDefault="00A71FE8" w:rsidP="007F34D2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lang w:val="ru-RU"/>
              </w:rPr>
            </w:pPr>
            <w:r w:rsidRPr="00BD509E">
              <w:rPr>
                <w:rFonts w:asciiTheme="minorHAnsi" w:hAnsiTheme="minorHAnsi"/>
                <w:i/>
                <w:lang w:val="ru-RU"/>
              </w:rPr>
              <w:t>3</w:t>
            </w:r>
          </w:p>
        </w:tc>
      </w:tr>
      <w:tr w:rsidR="00A71FE8" w:rsidRPr="00BD509E" w14:paraId="4E38C374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919FF" w14:textId="77777777" w:rsidR="00A71FE8" w:rsidRPr="00BD509E" w:rsidRDefault="00A71FE8" w:rsidP="00A972D7">
            <w:pPr>
              <w:spacing w:before="0"/>
              <w:jc w:val="left"/>
              <w:rPr>
                <w:rFonts w:asciiTheme="minorHAnsi" w:hAnsiTheme="minorHAnsi" w:cs="Arial"/>
                <w:bCs/>
                <w:lang w:val="ru-RU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738CF" w14:textId="77777777" w:rsidR="00A71FE8" w:rsidRPr="00BD509E" w:rsidRDefault="00A71FE8" w:rsidP="00A972D7">
            <w:pPr>
              <w:spacing w:before="0"/>
              <w:jc w:val="center"/>
              <w:rPr>
                <w:lang w:val="ru-RU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B29A0" w14:textId="77777777" w:rsidR="00A71FE8" w:rsidRPr="00BD509E" w:rsidRDefault="00A71FE8" w:rsidP="00A972D7">
            <w:pPr>
              <w:spacing w:before="0"/>
              <w:jc w:val="center"/>
              <w:rPr>
                <w:lang w:val="ru-RU"/>
              </w:rPr>
            </w:pPr>
          </w:p>
        </w:tc>
      </w:tr>
      <w:tr w:rsidR="00A71FE8" w:rsidRPr="00BD509E" w14:paraId="316758E2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F1B4B" w14:textId="21BA08E9" w:rsidR="00A71FE8" w:rsidRPr="00BD509E" w:rsidRDefault="00C31CC9" w:rsidP="00A972D7">
            <w:pPr>
              <w:spacing w:before="0"/>
              <w:jc w:val="left"/>
              <w:rPr>
                <w:rFonts w:asciiTheme="minorHAnsi" w:hAnsiTheme="minorHAnsi" w:cs="Arial"/>
                <w:bCs/>
                <w:highlight w:val="yellow"/>
                <w:lang w:val="ru-RU"/>
              </w:rPr>
            </w:pPr>
            <w:r w:rsidRPr="00BD509E">
              <w:rPr>
                <w:rFonts w:asciiTheme="minorHAnsi" w:hAnsiTheme="minorHAnsi" w:cstheme="minorHAnsi"/>
                <w:i/>
                <w:lang w:val="ru-RU"/>
              </w:rPr>
              <w:t>ИСПАНИЯ</w:t>
            </w: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70A80" w14:textId="77777777" w:rsidR="00A71FE8" w:rsidRPr="00BD509E" w:rsidRDefault="00A71FE8" w:rsidP="00A972D7">
            <w:pPr>
              <w:spacing w:before="0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214 1</w:t>
            </w: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AACE4" w14:textId="77777777" w:rsidR="00A71FE8" w:rsidRPr="00BD509E" w:rsidRDefault="00A71FE8" w:rsidP="008B6510">
            <w:pPr>
              <w:spacing w:before="0"/>
              <w:jc w:val="lef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Telefónica</w:t>
            </w:r>
            <w:proofErr w:type="spellEnd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de</w:t>
            </w:r>
            <w:proofErr w:type="spellEnd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España</w:t>
            </w:r>
            <w:proofErr w:type="spellEnd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 xml:space="preserve">, S.A.U. (ранее </w:t>
            </w: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Nodo</w:t>
            </w:r>
            <w:proofErr w:type="spellEnd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internacional</w:t>
            </w:r>
            <w:proofErr w:type="spellEnd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de</w:t>
            </w:r>
            <w:proofErr w:type="spellEnd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proofErr w:type="spellStart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datos</w:t>
            </w:r>
            <w:proofErr w:type="spellEnd"/>
            <w:r w:rsidRPr="00BD509E">
              <w:rPr>
                <w:rFonts w:asciiTheme="minorHAnsi" w:hAnsiTheme="minorHAnsi" w:cstheme="minorHAnsi"/>
                <w:color w:val="000000"/>
                <w:lang w:val="ru-RU"/>
              </w:rPr>
              <w:t>)</w:t>
            </w:r>
          </w:p>
        </w:tc>
      </w:tr>
      <w:tr w:rsidR="00A71FE8" w:rsidRPr="00BD509E" w14:paraId="0C4B6ACE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99677" w14:textId="40874DA2" w:rsidR="00A71FE8" w:rsidRPr="00BD509E" w:rsidRDefault="00A71FE8" w:rsidP="00A972D7">
            <w:pPr>
              <w:spacing w:before="0"/>
              <w:jc w:val="left"/>
              <w:rPr>
                <w:rFonts w:asciiTheme="minorHAnsi" w:hAnsiTheme="minorHAnsi" w:cs="Arial"/>
                <w:bCs/>
                <w:highlight w:val="yellow"/>
                <w:lang w:val="ru-RU"/>
              </w:rPr>
            </w:pP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E4533" w14:textId="77777777" w:rsidR="00A71FE8" w:rsidRPr="00BD509E" w:rsidRDefault="00A71FE8" w:rsidP="00A972D7">
            <w:pPr>
              <w:spacing w:before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17391" w14:textId="77777777" w:rsidR="00A71FE8" w:rsidRPr="00BD509E" w:rsidRDefault="00A71FE8" w:rsidP="00A972D7">
            <w:pPr>
              <w:spacing w:before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A71FE8" w:rsidRPr="00BD509E" w14:paraId="5657C0BD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0E3E" w14:textId="77777777" w:rsidR="00A71FE8" w:rsidRPr="00BD509E" w:rsidRDefault="00A71FE8" w:rsidP="00A972D7">
            <w:pPr>
              <w:spacing w:before="0"/>
              <w:jc w:val="left"/>
              <w:rPr>
                <w:rFonts w:asciiTheme="minorHAnsi" w:hAnsiTheme="minorHAnsi" w:cs="Arial"/>
                <w:bCs/>
                <w:highlight w:val="yellow"/>
                <w:lang w:val="ru-RU"/>
              </w:rPr>
            </w:pP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83D35" w14:textId="77777777" w:rsidR="00A71FE8" w:rsidRPr="00BD509E" w:rsidRDefault="00A71FE8" w:rsidP="00A972D7">
            <w:pPr>
              <w:spacing w:before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10E8B" w14:textId="77777777" w:rsidR="00A71FE8" w:rsidRPr="00BD509E" w:rsidRDefault="00A71FE8" w:rsidP="00A972D7">
            <w:pPr>
              <w:spacing w:before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A71FE8" w:rsidRPr="00BD509E" w14:paraId="7594B111" w14:textId="77777777" w:rsidTr="00C31CC9">
        <w:trPr>
          <w:cantSplit/>
          <w:trHeight w:val="20"/>
          <w:jc w:val="center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EF1E" w14:textId="77777777" w:rsidR="00A71FE8" w:rsidRPr="00BD509E" w:rsidRDefault="00A71FE8" w:rsidP="00A972D7">
            <w:pPr>
              <w:spacing w:before="0"/>
              <w:jc w:val="left"/>
              <w:rPr>
                <w:rFonts w:asciiTheme="minorHAnsi" w:hAnsiTheme="minorHAnsi" w:cs="Arial"/>
                <w:bCs/>
                <w:lang w:val="ru-RU"/>
              </w:rPr>
            </w:pPr>
          </w:p>
        </w:tc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7A5" w14:textId="77777777" w:rsidR="00A71FE8" w:rsidRPr="00BD509E" w:rsidRDefault="00A71FE8" w:rsidP="00A972D7">
            <w:pPr>
              <w:spacing w:before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79F" w14:textId="77777777" w:rsidR="00A71FE8" w:rsidRPr="00BD509E" w:rsidRDefault="00A71FE8" w:rsidP="00A972D7">
            <w:pPr>
              <w:spacing w:before="0"/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14:paraId="3434CCAE" w14:textId="77777777" w:rsidR="00C31CC9" w:rsidRPr="00AB7D37" w:rsidRDefault="00C31CC9" w:rsidP="00C31CC9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</w:rPr>
      </w:pPr>
    </w:p>
    <w:p w14:paraId="689D1171" w14:textId="77777777" w:rsidR="00C31CC9" w:rsidRPr="00AB7D37" w:rsidRDefault="00C31CC9" w:rsidP="00C31CC9">
      <w:pPr>
        <w:spacing w:before="0" w:after="120"/>
        <w:rPr>
          <w:rFonts w:eastAsia="SimSun" w:cs="Arial"/>
          <w:sz w:val="16"/>
          <w:szCs w:val="16"/>
          <w:lang w:eastAsia="zh-CN"/>
        </w:rPr>
      </w:pPr>
      <w:r w:rsidRPr="00AB7D37">
        <w:rPr>
          <w:rFonts w:eastAsia="SimSun" w:cs="Arial"/>
          <w:sz w:val="16"/>
          <w:szCs w:val="16"/>
          <w:lang w:eastAsia="zh-CN"/>
        </w:rPr>
        <w:t>__________</w:t>
      </w:r>
    </w:p>
    <w:p w14:paraId="6459BF00" w14:textId="77777777" w:rsidR="00A71FE8" w:rsidRPr="00BD509E" w:rsidRDefault="00A71FE8" w:rsidP="00A415E5">
      <w:pPr>
        <w:overflowPunct/>
        <w:autoSpaceDE/>
        <w:adjustRightInd/>
        <w:spacing w:before="240"/>
        <w:jc w:val="left"/>
        <w:rPr>
          <w:lang w:val="ru-RU"/>
        </w:rPr>
      </w:pPr>
      <w:r w:rsidRPr="00BD509E">
        <w:rPr>
          <w:lang w:val="ru-RU"/>
        </w:rPr>
        <w:t xml:space="preserve">См. стр. 8 настоящего Оперативного бюллетеня № 1314 от </w:t>
      </w:r>
      <w:r w:rsidRPr="00BD509E">
        <w:rPr>
          <w:rFonts w:cs="Calibri"/>
          <w:lang w:val="ru-RU"/>
        </w:rPr>
        <w:t>15.IV.2025 г</w:t>
      </w:r>
      <w:r w:rsidRPr="00BD509E">
        <w:rPr>
          <w:lang w:val="ru-RU"/>
        </w:rPr>
        <w:t>.</w:t>
      </w:r>
    </w:p>
    <w:p w14:paraId="62015D82" w14:textId="77777777" w:rsidR="00A71FE8" w:rsidRPr="00BD509E" w:rsidRDefault="00A71FE8" w:rsidP="006E6C9F">
      <w:pPr>
        <w:pStyle w:val="Heading20"/>
        <w:keepNext w:val="0"/>
        <w:spacing w:before="1320"/>
        <w:rPr>
          <w:szCs w:val="26"/>
          <w:lang w:val="ru-RU"/>
        </w:rPr>
      </w:pPr>
      <w:r w:rsidRPr="00BD509E">
        <w:rPr>
          <w:szCs w:val="26"/>
          <w:lang w:val="ru-RU"/>
        </w:rPr>
        <w:t>Национальный план нумерации</w:t>
      </w:r>
      <w:r w:rsidRPr="00BD509E">
        <w:rPr>
          <w:szCs w:val="26"/>
          <w:lang w:val="ru-RU"/>
        </w:rPr>
        <w:br/>
        <w:t>(согласно Рекомендации МСЭ-Т E.129 (01/2013))</w:t>
      </w:r>
    </w:p>
    <w:p w14:paraId="696D1D64" w14:textId="77777777" w:rsidR="00A71FE8" w:rsidRPr="00BD509E" w:rsidRDefault="00A71FE8" w:rsidP="006E6C9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125" w:name="_Toc36875244"/>
      <w:bookmarkStart w:id="126" w:name="_Toc469048962"/>
      <w:r w:rsidRPr="00BD509E">
        <w:rPr>
          <w:rFonts w:eastAsia="SimSun" w:cs="Arial"/>
          <w:lang w:val="ru-RU"/>
        </w:rPr>
        <w:t>Веб-страница</w:t>
      </w:r>
      <w:r w:rsidRPr="00BD509E">
        <w:rPr>
          <w:rFonts w:eastAsia="SimSun"/>
          <w:lang w:val="ru-RU"/>
        </w:rPr>
        <w:t>:</w:t>
      </w:r>
      <w:bookmarkEnd w:id="125"/>
      <w:r w:rsidRPr="00BD509E">
        <w:rPr>
          <w:rFonts w:eastAsia="SimSun"/>
          <w:lang w:val="ru-RU"/>
        </w:rPr>
        <w:t xml:space="preserve"> </w:t>
      </w:r>
      <w:hyperlink r:id="rId17" w:history="1">
        <w:r w:rsidRPr="00BD509E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126"/>
    </w:p>
    <w:p w14:paraId="1A0D6504" w14:textId="77777777" w:rsidR="00A71FE8" w:rsidRPr="00BD509E" w:rsidRDefault="00A71FE8" w:rsidP="006E6C9F">
      <w:pPr>
        <w:spacing w:before="240"/>
        <w:rPr>
          <w:lang w:val="ru-RU"/>
        </w:rPr>
      </w:pPr>
      <w:r w:rsidRPr="00BD509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EE8FC35" w14:textId="77777777" w:rsidR="00A71FE8" w:rsidRPr="00BD509E" w:rsidRDefault="00A71FE8" w:rsidP="006E6C9F">
      <w:pPr>
        <w:rPr>
          <w:lang w:val="ru-RU"/>
        </w:rPr>
      </w:pPr>
      <w:r w:rsidRPr="00BD509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8" w:history="1">
        <w:r w:rsidRPr="00BD509E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BD509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B20481C" w14:textId="77777777" w:rsidR="00A71FE8" w:rsidRPr="00BD509E" w:rsidRDefault="00A71FE8" w:rsidP="006E6C9F">
      <w:pPr>
        <w:spacing w:after="240"/>
        <w:rPr>
          <w:lang w:val="ru-RU"/>
        </w:rPr>
      </w:pPr>
      <w:r w:rsidRPr="00BD509E">
        <w:rPr>
          <w:lang w:val="ru-RU"/>
        </w:rPr>
        <w:t>В период с 15 марта 2025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A71FE8" w:rsidRPr="00BD509E" w14:paraId="77030683" w14:textId="77777777" w:rsidTr="004706B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1F42" w14:textId="77777777" w:rsidR="00A71FE8" w:rsidRPr="00BD509E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D509E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6AEC96" w14:textId="77777777" w:rsidR="00A71FE8" w:rsidRPr="00BD509E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D509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A71FE8" w:rsidRPr="00BD509E" w14:paraId="5003CA91" w14:textId="77777777" w:rsidTr="00D241C8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CF7E" w14:textId="77777777" w:rsidR="00A71FE8" w:rsidRPr="00BD509E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BD509E">
              <w:rPr>
                <w:rFonts w:asciiTheme="minorHAnsi" w:hAnsiTheme="minorHAnsi"/>
                <w:lang w:val="ru-RU"/>
              </w:rPr>
              <w:t>Андорра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F102" w14:textId="77777777" w:rsidR="00A71FE8" w:rsidRPr="00BD509E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BD509E">
              <w:rPr>
                <w:lang w:val="ru-RU"/>
              </w:rPr>
              <w:t>+376</w:t>
            </w:r>
          </w:p>
        </w:tc>
      </w:tr>
      <w:tr w:rsidR="00A71FE8" w:rsidRPr="00BD509E" w14:paraId="681D0776" w14:textId="77777777" w:rsidTr="00D241C8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BCC" w14:textId="77777777" w:rsidR="00A71FE8" w:rsidRPr="00BD509E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BD509E">
              <w:rPr>
                <w:rFonts w:asciiTheme="minorHAnsi" w:hAnsiTheme="minorHAnsi"/>
                <w:lang w:val="ru-RU"/>
              </w:rPr>
              <w:t>Бурунди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2E5" w14:textId="77777777" w:rsidR="00A71FE8" w:rsidRPr="00BD509E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BD509E">
              <w:rPr>
                <w:lang w:val="ru-RU"/>
              </w:rPr>
              <w:t>+257</w:t>
            </w:r>
          </w:p>
        </w:tc>
      </w:tr>
      <w:tr w:rsidR="00A71FE8" w:rsidRPr="00BD509E" w14:paraId="6D5FC086" w14:textId="77777777" w:rsidTr="00D241C8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5D7" w14:textId="77777777" w:rsidR="00A71FE8" w:rsidRPr="00BD509E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BD509E">
              <w:rPr>
                <w:rFonts w:asciiTheme="minorHAnsi" w:hAnsiTheme="minorHAnsi"/>
                <w:lang w:val="ru-RU"/>
              </w:rPr>
              <w:t>Маврикий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7920" w14:textId="77777777" w:rsidR="00A71FE8" w:rsidRPr="00BD509E" w:rsidRDefault="00A71FE8" w:rsidP="006E6C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BD509E">
              <w:rPr>
                <w:lang w:val="ru-RU"/>
              </w:rPr>
              <w:t>+230</w:t>
            </w:r>
          </w:p>
        </w:tc>
      </w:tr>
    </w:tbl>
    <w:p w14:paraId="0D69D735" w14:textId="77777777" w:rsidR="00A71FE8" w:rsidRPr="00BD509E" w:rsidRDefault="00A71FE8" w:rsidP="006E6C9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p w14:paraId="2C30ED14" w14:textId="77777777" w:rsidR="00A71FE8" w:rsidRPr="00BD509E" w:rsidRDefault="00A71FE8" w:rsidP="008B6510">
      <w:pPr>
        <w:rPr>
          <w:lang w:val="ru-RU"/>
        </w:rPr>
      </w:pPr>
    </w:p>
    <w:sectPr w:rsidR="00A71FE8" w:rsidRPr="00BD509E" w:rsidSect="006C3E51">
      <w:type w:val="continuous"/>
      <w:pgSz w:w="11901" w:h="16840" w:code="9"/>
      <w:pgMar w:top="1134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5243" w14:textId="77777777" w:rsidR="00763799" w:rsidRDefault="00763799">
      <w:r>
        <w:separator/>
      </w:r>
    </w:p>
  </w:endnote>
  <w:endnote w:type="continuationSeparator" w:id="0">
    <w:p w14:paraId="540F570F" w14:textId="77777777" w:rsidR="00763799" w:rsidRDefault="0076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7758"/>
    </w:tblGrid>
    <w:tr w:rsidR="00C327FA" w:rsidRPr="007F091C" w14:paraId="5B7D1931" w14:textId="77777777" w:rsidTr="003B27FA">
      <w:trPr>
        <w:cantSplit/>
        <w:jc w:val="center"/>
      </w:trPr>
      <w:tc>
        <w:tcPr>
          <w:tcW w:w="973" w:type="pct"/>
          <w:shd w:val="clear" w:color="auto" w:fill="4C4C4C"/>
        </w:tcPr>
        <w:p w14:paraId="5A135F8A" w14:textId="0284C1C4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B6510">
            <w:rPr>
              <w:noProof/>
              <w:color w:val="FFFFFF"/>
              <w:lang w:val="es-ES_tradnl"/>
            </w:rPr>
            <w:t>1314</w:t>
          </w:r>
          <w:r w:rsidRPr="007F091C">
            <w:rPr>
              <w:color w:val="FFFFFF"/>
              <w:lang w:val="es-ES_tradnl"/>
            </w:rPr>
            <w:fldChar w:fldCharType="end"/>
          </w:r>
          <w:r w:rsidR="00F57BC3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57BC3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4027" w:type="pct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28"/>
      <w:gridCol w:w="1805"/>
    </w:tblGrid>
    <w:tr w:rsidR="00C327FA" w:rsidRPr="007F091C" w14:paraId="1DC19DD8" w14:textId="77777777" w:rsidTr="003B27FA">
      <w:trPr>
        <w:cantSplit/>
        <w:jc w:val="right"/>
      </w:trPr>
      <w:tc>
        <w:tcPr>
          <w:tcW w:w="4063" w:type="pct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937" w:type="pct"/>
          <w:shd w:val="clear" w:color="auto" w:fill="4C4C4C"/>
          <w:vAlign w:val="center"/>
        </w:tcPr>
        <w:p w14:paraId="0832BE77" w14:textId="38DF94F6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B6510">
            <w:rPr>
              <w:noProof/>
              <w:color w:val="FFFFFF"/>
              <w:lang w:val="es-ES_tradnl"/>
            </w:rPr>
            <w:t>1314</w:t>
          </w:r>
          <w:r w:rsidRPr="007F091C">
            <w:rPr>
              <w:color w:val="FFFFFF"/>
              <w:lang w:val="es-ES_tradnl"/>
            </w:rPr>
            <w:fldChar w:fldCharType="end"/>
          </w:r>
          <w:r w:rsidR="00F57BC3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57BC3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4633D" w:rsidRPr="007F091C" w14:paraId="63154D65" w14:textId="77777777" w:rsidTr="0039095C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56C252E" w14:textId="77777777" w:rsidR="0014633D" w:rsidRDefault="0014633D" w:rsidP="0014633D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0DB2B35" w14:textId="77777777" w:rsidR="0014633D" w:rsidRPr="007F091C" w:rsidRDefault="0014633D" w:rsidP="0014633D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4346FDEC" wp14:editId="1588259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6BEF7F9" w14:textId="77777777" w:rsidR="00F57BC3" w:rsidRPr="0014633D" w:rsidRDefault="00F57BC3" w:rsidP="0014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84C69" w14:textId="77777777" w:rsidR="00763799" w:rsidRDefault="00763799">
      <w:r>
        <w:separator/>
      </w:r>
    </w:p>
  </w:footnote>
  <w:footnote w:type="continuationSeparator" w:id="0">
    <w:p w14:paraId="4A714E81" w14:textId="77777777" w:rsidR="00763799" w:rsidRDefault="0076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F87E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ACE2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8AD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12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03D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A0B5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C29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43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18425FE9"/>
    <w:multiLevelType w:val="multilevel"/>
    <w:tmpl w:val="2E3032D2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3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20537"/>
    <w:multiLevelType w:val="multilevel"/>
    <w:tmpl w:val="88C8E03E"/>
    <w:styleLink w:val="Style21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 w16cid:durableId="802699479">
    <w:abstractNumId w:val="15"/>
  </w:num>
  <w:num w:numId="2" w16cid:durableId="1646079231">
    <w:abstractNumId w:val="13"/>
  </w:num>
  <w:num w:numId="3" w16cid:durableId="2118331091">
    <w:abstractNumId w:val="10"/>
  </w:num>
  <w:num w:numId="4" w16cid:durableId="280386374">
    <w:abstractNumId w:val="9"/>
  </w:num>
  <w:num w:numId="5" w16cid:durableId="193815351">
    <w:abstractNumId w:val="18"/>
  </w:num>
  <w:num w:numId="6" w16cid:durableId="1996369293">
    <w:abstractNumId w:val="17"/>
  </w:num>
  <w:num w:numId="7" w16cid:durableId="885221387">
    <w:abstractNumId w:val="16"/>
  </w:num>
  <w:num w:numId="8" w16cid:durableId="1117602943">
    <w:abstractNumId w:val="14"/>
  </w:num>
  <w:num w:numId="9" w16cid:durableId="489368622">
    <w:abstractNumId w:val="12"/>
  </w:num>
  <w:num w:numId="10" w16cid:durableId="240599550">
    <w:abstractNumId w:val="11"/>
  </w:num>
  <w:num w:numId="11" w16cid:durableId="1873153341">
    <w:abstractNumId w:val="7"/>
  </w:num>
  <w:num w:numId="12" w16cid:durableId="2130663603">
    <w:abstractNumId w:val="6"/>
  </w:num>
  <w:num w:numId="13" w16cid:durableId="882057747">
    <w:abstractNumId w:val="5"/>
  </w:num>
  <w:num w:numId="14" w16cid:durableId="1608003619">
    <w:abstractNumId w:val="4"/>
  </w:num>
  <w:num w:numId="15" w16cid:durableId="547188887">
    <w:abstractNumId w:val="8"/>
  </w:num>
  <w:num w:numId="16" w16cid:durableId="1489861887">
    <w:abstractNumId w:val="3"/>
  </w:num>
  <w:num w:numId="17" w16cid:durableId="1385594667">
    <w:abstractNumId w:val="2"/>
  </w:num>
  <w:num w:numId="18" w16cid:durableId="1305351382">
    <w:abstractNumId w:val="1"/>
  </w:num>
  <w:num w:numId="19" w16cid:durableId="76896349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545"/>
    <w:rsid w:val="00005B6E"/>
    <w:rsid w:val="00005FBB"/>
    <w:rsid w:val="0000638B"/>
    <w:rsid w:val="00006494"/>
    <w:rsid w:val="00006D1B"/>
    <w:rsid w:val="0000712A"/>
    <w:rsid w:val="000071FA"/>
    <w:rsid w:val="00007586"/>
    <w:rsid w:val="00007660"/>
    <w:rsid w:val="00007730"/>
    <w:rsid w:val="00007A38"/>
    <w:rsid w:val="00007A9D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354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085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1C6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8E9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D96"/>
    <w:rsid w:val="000C1F56"/>
    <w:rsid w:val="000C203F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4D29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6789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6AC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095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6DD8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33D"/>
    <w:rsid w:val="00146406"/>
    <w:rsid w:val="0014665D"/>
    <w:rsid w:val="0014702E"/>
    <w:rsid w:val="0014709A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487"/>
    <w:rsid w:val="0015377B"/>
    <w:rsid w:val="001538C6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0B05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95D"/>
    <w:rsid w:val="00193A85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38C"/>
    <w:rsid w:val="001A345C"/>
    <w:rsid w:val="001A3657"/>
    <w:rsid w:val="001A36A8"/>
    <w:rsid w:val="001A38B0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9F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C22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0D1"/>
    <w:rsid w:val="0022637D"/>
    <w:rsid w:val="00226389"/>
    <w:rsid w:val="002265A6"/>
    <w:rsid w:val="00226856"/>
    <w:rsid w:val="00226B01"/>
    <w:rsid w:val="0022712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AF0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396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595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6B6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9B9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1D06"/>
    <w:rsid w:val="002B255A"/>
    <w:rsid w:val="002B275D"/>
    <w:rsid w:val="002B27DE"/>
    <w:rsid w:val="002B2A4F"/>
    <w:rsid w:val="002B2E6A"/>
    <w:rsid w:val="002B3041"/>
    <w:rsid w:val="002B38CF"/>
    <w:rsid w:val="002B4F4E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470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5BE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49E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5D5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ACD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839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750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6EE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489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71A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700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2B2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5FB4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339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6B3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C85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84F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71C"/>
    <w:rsid w:val="003B27FA"/>
    <w:rsid w:val="003B2909"/>
    <w:rsid w:val="003B2BAA"/>
    <w:rsid w:val="003B2F5D"/>
    <w:rsid w:val="003B30A2"/>
    <w:rsid w:val="003B3953"/>
    <w:rsid w:val="003B3BE7"/>
    <w:rsid w:val="003B3C41"/>
    <w:rsid w:val="003B413E"/>
    <w:rsid w:val="003B48B7"/>
    <w:rsid w:val="003B49F2"/>
    <w:rsid w:val="003B4B59"/>
    <w:rsid w:val="003B4B94"/>
    <w:rsid w:val="003B4D29"/>
    <w:rsid w:val="003B50EB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0A7F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8F0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634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1F4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4E7"/>
    <w:rsid w:val="00401E77"/>
    <w:rsid w:val="00402425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2B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D9C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687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57D97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260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3C79"/>
    <w:rsid w:val="004A409F"/>
    <w:rsid w:val="004A4101"/>
    <w:rsid w:val="004A424D"/>
    <w:rsid w:val="004A4878"/>
    <w:rsid w:val="004A48AB"/>
    <w:rsid w:val="004A4B58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3B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6BF"/>
    <w:rsid w:val="004C188B"/>
    <w:rsid w:val="004C19AC"/>
    <w:rsid w:val="004C1CBB"/>
    <w:rsid w:val="004C1EDF"/>
    <w:rsid w:val="004C1FD1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1DB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66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1C6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2B1"/>
    <w:rsid w:val="004D45DC"/>
    <w:rsid w:val="004D460B"/>
    <w:rsid w:val="004D47C1"/>
    <w:rsid w:val="004D48D8"/>
    <w:rsid w:val="004D4D77"/>
    <w:rsid w:val="004D52A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60A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51C"/>
    <w:rsid w:val="004F681D"/>
    <w:rsid w:val="004F6A38"/>
    <w:rsid w:val="004F6C55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DEC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C14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7EF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DB8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CAD"/>
    <w:rsid w:val="00547FC6"/>
    <w:rsid w:val="005502B3"/>
    <w:rsid w:val="005504B2"/>
    <w:rsid w:val="0055066E"/>
    <w:rsid w:val="00550A50"/>
    <w:rsid w:val="00551EDD"/>
    <w:rsid w:val="005522D7"/>
    <w:rsid w:val="005525AA"/>
    <w:rsid w:val="00552B34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C92"/>
    <w:rsid w:val="00562FE2"/>
    <w:rsid w:val="005635DB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07C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6688"/>
    <w:rsid w:val="005A750C"/>
    <w:rsid w:val="005B0071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3F0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6AC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0929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3D6D"/>
    <w:rsid w:val="005D4219"/>
    <w:rsid w:val="005D439F"/>
    <w:rsid w:val="005D447C"/>
    <w:rsid w:val="005D4554"/>
    <w:rsid w:val="005D49CF"/>
    <w:rsid w:val="005D4A05"/>
    <w:rsid w:val="005D52F4"/>
    <w:rsid w:val="005D5569"/>
    <w:rsid w:val="005D5721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322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818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6B6"/>
    <w:rsid w:val="00610787"/>
    <w:rsid w:val="00610968"/>
    <w:rsid w:val="00610B21"/>
    <w:rsid w:val="00611088"/>
    <w:rsid w:val="00611186"/>
    <w:rsid w:val="006111D0"/>
    <w:rsid w:val="00611251"/>
    <w:rsid w:val="00611351"/>
    <w:rsid w:val="006113C8"/>
    <w:rsid w:val="006116BD"/>
    <w:rsid w:val="0061217E"/>
    <w:rsid w:val="00612824"/>
    <w:rsid w:val="00612930"/>
    <w:rsid w:val="00612979"/>
    <w:rsid w:val="00612F5B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BDC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847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C9D"/>
    <w:rsid w:val="00636E2F"/>
    <w:rsid w:val="00637045"/>
    <w:rsid w:val="0063740F"/>
    <w:rsid w:val="006377F8"/>
    <w:rsid w:val="0063786A"/>
    <w:rsid w:val="00637A1B"/>
    <w:rsid w:val="0064004E"/>
    <w:rsid w:val="00640377"/>
    <w:rsid w:val="00640844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1E02"/>
    <w:rsid w:val="006720F1"/>
    <w:rsid w:val="0067242F"/>
    <w:rsid w:val="006726EB"/>
    <w:rsid w:val="006729E0"/>
    <w:rsid w:val="00672DDB"/>
    <w:rsid w:val="00672DF5"/>
    <w:rsid w:val="00672E35"/>
    <w:rsid w:val="00672F88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5D33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434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51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2A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97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8B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A48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4C5"/>
    <w:rsid w:val="00740A0C"/>
    <w:rsid w:val="00740E71"/>
    <w:rsid w:val="00740F63"/>
    <w:rsid w:val="00741306"/>
    <w:rsid w:val="00741532"/>
    <w:rsid w:val="00741C15"/>
    <w:rsid w:val="00741D8B"/>
    <w:rsid w:val="0074220F"/>
    <w:rsid w:val="00742D9C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799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791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5EE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8A3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142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661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BB8"/>
    <w:rsid w:val="007D0C70"/>
    <w:rsid w:val="007D0EA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3DD4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03D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5C8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0E89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25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6E83"/>
    <w:rsid w:val="0087710F"/>
    <w:rsid w:val="00877623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679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84A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510"/>
    <w:rsid w:val="008B6908"/>
    <w:rsid w:val="008B6C4F"/>
    <w:rsid w:val="008B6E31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C8E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48A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0B00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E24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565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43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B96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94B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0C2F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8BF"/>
    <w:rsid w:val="009939D7"/>
    <w:rsid w:val="00993BD6"/>
    <w:rsid w:val="00993D5A"/>
    <w:rsid w:val="00993EC1"/>
    <w:rsid w:val="009946FE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8C9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455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98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9FD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696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1F1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BBC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5AEF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5B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1FE8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362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31F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A70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757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084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52B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5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5EF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0FAB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40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B81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6D4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008"/>
    <w:rsid w:val="00B11E41"/>
    <w:rsid w:val="00B11E9D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04D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3F37"/>
    <w:rsid w:val="00B3408C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5C3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8C2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B98"/>
    <w:rsid w:val="00B67CCE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956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2"/>
    <w:rsid w:val="00B829F7"/>
    <w:rsid w:val="00B82AD9"/>
    <w:rsid w:val="00B82CFC"/>
    <w:rsid w:val="00B8306B"/>
    <w:rsid w:val="00B83377"/>
    <w:rsid w:val="00B83767"/>
    <w:rsid w:val="00B83AEC"/>
    <w:rsid w:val="00B84048"/>
    <w:rsid w:val="00B843DD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87F2C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4F86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932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55E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09E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54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3D4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0D6C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CC9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E4D"/>
    <w:rsid w:val="00C401F5"/>
    <w:rsid w:val="00C40544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1B59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C74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5EC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A4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500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97DED"/>
    <w:rsid w:val="00CA08A5"/>
    <w:rsid w:val="00CA08EE"/>
    <w:rsid w:val="00CA1537"/>
    <w:rsid w:val="00CA17FB"/>
    <w:rsid w:val="00CA1F05"/>
    <w:rsid w:val="00CA1FE4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3E28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DC7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CF7D53"/>
    <w:rsid w:val="00D001B4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1C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7B5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47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7F0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0D"/>
    <w:rsid w:val="00DA3034"/>
    <w:rsid w:val="00DA3184"/>
    <w:rsid w:val="00DA3577"/>
    <w:rsid w:val="00DA36DF"/>
    <w:rsid w:val="00DA3F0F"/>
    <w:rsid w:val="00DA474E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7E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40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57B"/>
    <w:rsid w:val="00DE4E09"/>
    <w:rsid w:val="00DE5219"/>
    <w:rsid w:val="00DE522C"/>
    <w:rsid w:val="00DE5299"/>
    <w:rsid w:val="00DE5373"/>
    <w:rsid w:val="00DE5457"/>
    <w:rsid w:val="00DE5B8D"/>
    <w:rsid w:val="00DE5D1E"/>
    <w:rsid w:val="00DE5D80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4F2"/>
    <w:rsid w:val="00DF1587"/>
    <w:rsid w:val="00DF15E5"/>
    <w:rsid w:val="00DF1913"/>
    <w:rsid w:val="00DF1ADF"/>
    <w:rsid w:val="00DF1AE2"/>
    <w:rsid w:val="00DF1CC5"/>
    <w:rsid w:val="00DF213C"/>
    <w:rsid w:val="00DF2346"/>
    <w:rsid w:val="00DF249F"/>
    <w:rsid w:val="00DF2615"/>
    <w:rsid w:val="00DF269A"/>
    <w:rsid w:val="00DF284A"/>
    <w:rsid w:val="00DF311D"/>
    <w:rsid w:val="00DF332C"/>
    <w:rsid w:val="00DF38D9"/>
    <w:rsid w:val="00DF3C9B"/>
    <w:rsid w:val="00DF3EDD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C54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0B0C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0F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0EF2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4AE5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8FD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E40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64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A7CA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973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B2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7EE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347"/>
    <w:rsid w:val="00ED0598"/>
    <w:rsid w:val="00ED071A"/>
    <w:rsid w:val="00ED0BAB"/>
    <w:rsid w:val="00ED0CD8"/>
    <w:rsid w:val="00ED0FC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0DA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812"/>
    <w:rsid w:val="00F03ABC"/>
    <w:rsid w:val="00F03E1D"/>
    <w:rsid w:val="00F0420D"/>
    <w:rsid w:val="00F046E3"/>
    <w:rsid w:val="00F048B2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07E7E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135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E61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6FBC"/>
    <w:rsid w:val="00F57082"/>
    <w:rsid w:val="00F57508"/>
    <w:rsid w:val="00F578E1"/>
    <w:rsid w:val="00F57BC3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48EF"/>
    <w:rsid w:val="00F6513D"/>
    <w:rsid w:val="00F65687"/>
    <w:rsid w:val="00F65822"/>
    <w:rsid w:val="00F659A5"/>
    <w:rsid w:val="00F65A3C"/>
    <w:rsid w:val="00F65D06"/>
    <w:rsid w:val="00F65F14"/>
    <w:rsid w:val="00F66285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77725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391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2FA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68D"/>
    <w:rsid w:val="00FF1AB2"/>
    <w:rsid w:val="00FF1F21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7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54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uiPriority w:val="99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B2434"/>
  </w:style>
  <w:style w:type="numbering" w:customStyle="1" w:styleId="NoList11">
    <w:name w:val="No List11"/>
    <w:next w:val="NoList"/>
    <w:uiPriority w:val="99"/>
    <w:semiHidden/>
    <w:unhideWhenUsed/>
    <w:rsid w:val="006B2434"/>
  </w:style>
  <w:style w:type="numbering" w:customStyle="1" w:styleId="NoList2">
    <w:name w:val="No List2"/>
    <w:next w:val="NoList"/>
    <w:uiPriority w:val="99"/>
    <w:semiHidden/>
    <w:unhideWhenUsed/>
    <w:rsid w:val="006B2434"/>
  </w:style>
  <w:style w:type="numbering" w:customStyle="1" w:styleId="NoList3">
    <w:name w:val="No List3"/>
    <w:next w:val="NoList"/>
    <w:uiPriority w:val="99"/>
    <w:semiHidden/>
    <w:unhideWhenUsed/>
    <w:rsid w:val="006B2434"/>
  </w:style>
  <w:style w:type="numbering" w:customStyle="1" w:styleId="Aucuneliste1">
    <w:name w:val="Aucune liste1"/>
    <w:next w:val="NoList"/>
    <w:uiPriority w:val="99"/>
    <w:semiHidden/>
    <w:unhideWhenUsed/>
    <w:rsid w:val="006B2434"/>
  </w:style>
  <w:style w:type="numbering" w:customStyle="1" w:styleId="NoList111">
    <w:name w:val="No List111"/>
    <w:next w:val="NoList"/>
    <w:uiPriority w:val="99"/>
    <w:semiHidden/>
    <w:unhideWhenUsed/>
    <w:rsid w:val="006B2434"/>
  </w:style>
  <w:style w:type="numbering" w:customStyle="1" w:styleId="NoList1111">
    <w:name w:val="No List1111"/>
    <w:next w:val="NoList"/>
    <w:uiPriority w:val="99"/>
    <w:semiHidden/>
    <w:unhideWhenUsed/>
    <w:rsid w:val="006B2434"/>
  </w:style>
  <w:style w:type="numbering" w:customStyle="1" w:styleId="NoList4">
    <w:name w:val="No List4"/>
    <w:next w:val="NoList"/>
    <w:uiPriority w:val="99"/>
    <w:semiHidden/>
    <w:unhideWhenUsed/>
    <w:rsid w:val="006B2434"/>
  </w:style>
  <w:style w:type="numbering" w:customStyle="1" w:styleId="NoList5">
    <w:name w:val="No List5"/>
    <w:next w:val="NoList"/>
    <w:uiPriority w:val="99"/>
    <w:semiHidden/>
    <w:rsid w:val="006B2434"/>
  </w:style>
  <w:style w:type="numbering" w:customStyle="1" w:styleId="NoList6">
    <w:name w:val="No List6"/>
    <w:next w:val="NoList"/>
    <w:uiPriority w:val="99"/>
    <w:semiHidden/>
    <w:unhideWhenUsed/>
    <w:rsid w:val="006B2434"/>
  </w:style>
  <w:style w:type="numbering" w:customStyle="1" w:styleId="NoList7">
    <w:name w:val="No List7"/>
    <w:next w:val="NoList"/>
    <w:uiPriority w:val="99"/>
    <w:semiHidden/>
    <w:unhideWhenUsed/>
    <w:rsid w:val="006B2434"/>
  </w:style>
  <w:style w:type="numbering" w:customStyle="1" w:styleId="NoList8">
    <w:name w:val="No List8"/>
    <w:next w:val="NoList"/>
    <w:uiPriority w:val="99"/>
    <w:semiHidden/>
    <w:unhideWhenUsed/>
    <w:rsid w:val="006B2434"/>
  </w:style>
  <w:style w:type="numbering" w:customStyle="1" w:styleId="NoList9">
    <w:name w:val="No List9"/>
    <w:next w:val="NoList"/>
    <w:uiPriority w:val="99"/>
    <w:semiHidden/>
    <w:unhideWhenUsed/>
    <w:rsid w:val="006B2434"/>
  </w:style>
  <w:style w:type="numbering" w:customStyle="1" w:styleId="NoList10">
    <w:name w:val="No List10"/>
    <w:next w:val="NoList"/>
    <w:uiPriority w:val="99"/>
    <w:semiHidden/>
    <w:unhideWhenUsed/>
    <w:rsid w:val="006B2434"/>
  </w:style>
  <w:style w:type="numbering" w:customStyle="1" w:styleId="NoList11111">
    <w:name w:val="No List11111"/>
    <w:next w:val="NoList"/>
    <w:uiPriority w:val="99"/>
    <w:semiHidden/>
    <w:rsid w:val="006B2434"/>
  </w:style>
  <w:style w:type="numbering" w:customStyle="1" w:styleId="NoList12">
    <w:name w:val="No List12"/>
    <w:next w:val="NoList"/>
    <w:uiPriority w:val="99"/>
    <w:semiHidden/>
    <w:unhideWhenUsed/>
    <w:rsid w:val="006B2434"/>
  </w:style>
  <w:style w:type="numbering" w:customStyle="1" w:styleId="NoList13">
    <w:name w:val="No List13"/>
    <w:next w:val="NoList"/>
    <w:uiPriority w:val="99"/>
    <w:semiHidden/>
    <w:unhideWhenUsed/>
    <w:rsid w:val="006B2434"/>
  </w:style>
  <w:style w:type="numbering" w:customStyle="1" w:styleId="NoList14">
    <w:name w:val="No List14"/>
    <w:next w:val="NoList"/>
    <w:uiPriority w:val="99"/>
    <w:semiHidden/>
    <w:unhideWhenUsed/>
    <w:rsid w:val="006B2434"/>
  </w:style>
  <w:style w:type="numbering" w:customStyle="1" w:styleId="NoList15">
    <w:name w:val="No List15"/>
    <w:next w:val="NoList"/>
    <w:uiPriority w:val="99"/>
    <w:semiHidden/>
    <w:unhideWhenUsed/>
    <w:rsid w:val="006B2434"/>
  </w:style>
  <w:style w:type="numbering" w:customStyle="1" w:styleId="NoList16">
    <w:name w:val="No List16"/>
    <w:next w:val="NoList"/>
    <w:uiPriority w:val="99"/>
    <w:semiHidden/>
    <w:unhideWhenUsed/>
    <w:rsid w:val="006B2434"/>
  </w:style>
  <w:style w:type="numbering" w:customStyle="1" w:styleId="NoList17">
    <w:name w:val="No List17"/>
    <w:next w:val="NoList"/>
    <w:uiPriority w:val="99"/>
    <w:semiHidden/>
    <w:unhideWhenUsed/>
    <w:rsid w:val="006B2434"/>
  </w:style>
  <w:style w:type="numbering" w:customStyle="1" w:styleId="NoList18">
    <w:name w:val="No List18"/>
    <w:next w:val="NoList"/>
    <w:uiPriority w:val="99"/>
    <w:semiHidden/>
    <w:unhideWhenUsed/>
    <w:rsid w:val="006B2434"/>
  </w:style>
  <w:style w:type="numbering" w:customStyle="1" w:styleId="NoList19">
    <w:name w:val="No List19"/>
    <w:next w:val="NoList"/>
    <w:uiPriority w:val="99"/>
    <w:semiHidden/>
    <w:unhideWhenUsed/>
    <w:rsid w:val="006B2434"/>
  </w:style>
  <w:style w:type="numbering" w:customStyle="1" w:styleId="NoList20">
    <w:name w:val="No List20"/>
    <w:next w:val="NoList"/>
    <w:uiPriority w:val="99"/>
    <w:semiHidden/>
    <w:unhideWhenUsed/>
    <w:rsid w:val="006B2434"/>
  </w:style>
  <w:style w:type="numbering" w:customStyle="1" w:styleId="NoList21">
    <w:name w:val="No List21"/>
    <w:next w:val="NoList"/>
    <w:uiPriority w:val="99"/>
    <w:semiHidden/>
    <w:unhideWhenUsed/>
    <w:rsid w:val="006B2434"/>
  </w:style>
  <w:style w:type="numbering" w:customStyle="1" w:styleId="NoList22">
    <w:name w:val="No List22"/>
    <w:next w:val="NoList"/>
    <w:uiPriority w:val="99"/>
    <w:semiHidden/>
    <w:unhideWhenUsed/>
    <w:rsid w:val="006B2434"/>
  </w:style>
  <w:style w:type="numbering" w:customStyle="1" w:styleId="NoList110">
    <w:name w:val="No List110"/>
    <w:next w:val="NoList"/>
    <w:uiPriority w:val="99"/>
    <w:semiHidden/>
    <w:unhideWhenUsed/>
    <w:rsid w:val="006B2434"/>
  </w:style>
  <w:style w:type="numbering" w:customStyle="1" w:styleId="NoList23">
    <w:name w:val="No List23"/>
    <w:next w:val="NoList"/>
    <w:uiPriority w:val="99"/>
    <w:semiHidden/>
    <w:unhideWhenUsed/>
    <w:rsid w:val="006B2434"/>
  </w:style>
  <w:style w:type="numbering" w:customStyle="1" w:styleId="NoList31">
    <w:name w:val="No List31"/>
    <w:next w:val="NoList"/>
    <w:uiPriority w:val="99"/>
    <w:semiHidden/>
    <w:unhideWhenUsed/>
    <w:rsid w:val="006B2434"/>
  </w:style>
  <w:style w:type="numbering" w:customStyle="1" w:styleId="NoList24">
    <w:name w:val="No List24"/>
    <w:next w:val="NoList"/>
    <w:uiPriority w:val="99"/>
    <w:semiHidden/>
    <w:unhideWhenUsed/>
    <w:rsid w:val="006B2434"/>
  </w:style>
  <w:style w:type="numbering" w:customStyle="1" w:styleId="NoList111111">
    <w:name w:val="No List111111"/>
    <w:next w:val="NoList"/>
    <w:uiPriority w:val="99"/>
    <w:semiHidden/>
    <w:unhideWhenUsed/>
    <w:rsid w:val="006B2434"/>
  </w:style>
  <w:style w:type="numbering" w:customStyle="1" w:styleId="NoList25">
    <w:name w:val="No List25"/>
    <w:next w:val="NoList"/>
    <w:uiPriority w:val="99"/>
    <w:semiHidden/>
    <w:unhideWhenUsed/>
    <w:rsid w:val="006B2434"/>
  </w:style>
  <w:style w:type="numbering" w:customStyle="1" w:styleId="NoList32">
    <w:name w:val="No List32"/>
    <w:next w:val="NoList"/>
    <w:uiPriority w:val="99"/>
    <w:semiHidden/>
    <w:unhideWhenUsed/>
    <w:rsid w:val="006B2434"/>
  </w:style>
  <w:style w:type="numbering" w:customStyle="1" w:styleId="NoList26">
    <w:name w:val="No List26"/>
    <w:next w:val="NoList"/>
    <w:uiPriority w:val="99"/>
    <w:semiHidden/>
    <w:unhideWhenUsed/>
    <w:rsid w:val="006B2434"/>
  </w:style>
  <w:style w:type="numbering" w:customStyle="1" w:styleId="NoList27">
    <w:name w:val="No List27"/>
    <w:next w:val="NoList"/>
    <w:uiPriority w:val="99"/>
    <w:semiHidden/>
    <w:unhideWhenUsed/>
    <w:rsid w:val="006B2434"/>
  </w:style>
  <w:style w:type="numbering" w:customStyle="1" w:styleId="NoList112">
    <w:name w:val="No List112"/>
    <w:next w:val="NoList"/>
    <w:uiPriority w:val="99"/>
    <w:semiHidden/>
    <w:unhideWhenUsed/>
    <w:rsid w:val="006B2434"/>
  </w:style>
  <w:style w:type="numbering" w:customStyle="1" w:styleId="NoList28">
    <w:name w:val="No List28"/>
    <w:next w:val="NoList"/>
    <w:uiPriority w:val="99"/>
    <w:semiHidden/>
    <w:unhideWhenUsed/>
    <w:rsid w:val="006B2434"/>
  </w:style>
  <w:style w:type="numbering" w:customStyle="1" w:styleId="NoList29">
    <w:name w:val="No List29"/>
    <w:next w:val="NoList"/>
    <w:uiPriority w:val="99"/>
    <w:semiHidden/>
    <w:unhideWhenUsed/>
    <w:rsid w:val="006B2434"/>
  </w:style>
  <w:style w:type="numbering" w:customStyle="1" w:styleId="NoList113">
    <w:name w:val="No List113"/>
    <w:next w:val="NoList"/>
    <w:uiPriority w:val="99"/>
    <w:semiHidden/>
    <w:unhideWhenUsed/>
    <w:rsid w:val="006B2434"/>
  </w:style>
  <w:style w:type="numbering" w:customStyle="1" w:styleId="NoList210">
    <w:name w:val="No List210"/>
    <w:next w:val="NoList"/>
    <w:uiPriority w:val="99"/>
    <w:semiHidden/>
    <w:unhideWhenUsed/>
    <w:rsid w:val="006B2434"/>
  </w:style>
  <w:style w:type="numbering" w:customStyle="1" w:styleId="NoList33">
    <w:name w:val="No List33"/>
    <w:next w:val="NoList"/>
    <w:uiPriority w:val="99"/>
    <w:semiHidden/>
    <w:unhideWhenUsed/>
    <w:rsid w:val="006B2434"/>
  </w:style>
  <w:style w:type="numbering" w:customStyle="1" w:styleId="Brezseznama1">
    <w:name w:val="Brez seznama1"/>
    <w:next w:val="NoList"/>
    <w:uiPriority w:val="99"/>
    <w:semiHidden/>
    <w:unhideWhenUsed/>
    <w:rsid w:val="006B2434"/>
  </w:style>
  <w:style w:type="numbering" w:customStyle="1" w:styleId="NoList30">
    <w:name w:val="No List30"/>
    <w:next w:val="NoList"/>
    <w:uiPriority w:val="99"/>
    <w:semiHidden/>
    <w:unhideWhenUsed/>
    <w:rsid w:val="006B2434"/>
  </w:style>
  <w:style w:type="numbering" w:customStyle="1" w:styleId="NoList114">
    <w:name w:val="No List114"/>
    <w:next w:val="NoList"/>
    <w:uiPriority w:val="99"/>
    <w:semiHidden/>
    <w:unhideWhenUsed/>
    <w:rsid w:val="006B2434"/>
  </w:style>
  <w:style w:type="numbering" w:customStyle="1" w:styleId="NoList115">
    <w:name w:val="No List115"/>
    <w:next w:val="NoList"/>
    <w:uiPriority w:val="99"/>
    <w:semiHidden/>
    <w:unhideWhenUsed/>
    <w:rsid w:val="006B2434"/>
  </w:style>
  <w:style w:type="numbering" w:customStyle="1" w:styleId="NoList211">
    <w:name w:val="No List211"/>
    <w:next w:val="NoList"/>
    <w:uiPriority w:val="99"/>
    <w:semiHidden/>
    <w:unhideWhenUsed/>
    <w:rsid w:val="006B2434"/>
  </w:style>
  <w:style w:type="numbering" w:customStyle="1" w:styleId="NoList34">
    <w:name w:val="No List34"/>
    <w:next w:val="NoList"/>
    <w:uiPriority w:val="99"/>
    <w:semiHidden/>
    <w:unhideWhenUsed/>
    <w:rsid w:val="006B2434"/>
  </w:style>
  <w:style w:type="numbering" w:customStyle="1" w:styleId="NoList116">
    <w:name w:val="No List116"/>
    <w:next w:val="NoList"/>
    <w:uiPriority w:val="99"/>
    <w:semiHidden/>
    <w:unhideWhenUsed/>
    <w:rsid w:val="006B2434"/>
  </w:style>
  <w:style w:type="numbering" w:customStyle="1" w:styleId="NoList117">
    <w:name w:val="No List117"/>
    <w:next w:val="NoList"/>
    <w:uiPriority w:val="99"/>
    <w:semiHidden/>
    <w:unhideWhenUsed/>
    <w:rsid w:val="006B2434"/>
  </w:style>
  <w:style w:type="numbering" w:customStyle="1" w:styleId="NoList212">
    <w:name w:val="No List212"/>
    <w:next w:val="NoList"/>
    <w:semiHidden/>
    <w:unhideWhenUsed/>
    <w:rsid w:val="006B2434"/>
  </w:style>
  <w:style w:type="numbering" w:customStyle="1" w:styleId="NoList35">
    <w:name w:val="No List35"/>
    <w:next w:val="NoList"/>
    <w:uiPriority w:val="99"/>
    <w:semiHidden/>
    <w:unhideWhenUsed/>
    <w:rsid w:val="006B2434"/>
  </w:style>
  <w:style w:type="numbering" w:customStyle="1" w:styleId="NoList41">
    <w:name w:val="No List41"/>
    <w:next w:val="NoList"/>
    <w:uiPriority w:val="99"/>
    <w:semiHidden/>
    <w:unhideWhenUsed/>
    <w:rsid w:val="006B2434"/>
  </w:style>
  <w:style w:type="numbering" w:customStyle="1" w:styleId="NoList51">
    <w:name w:val="No List51"/>
    <w:next w:val="NoList"/>
    <w:uiPriority w:val="99"/>
    <w:semiHidden/>
    <w:rsid w:val="006B2434"/>
  </w:style>
  <w:style w:type="numbering" w:customStyle="1" w:styleId="NoList61">
    <w:name w:val="No List61"/>
    <w:next w:val="NoList"/>
    <w:uiPriority w:val="99"/>
    <w:semiHidden/>
    <w:unhideWhenUsed/>
    <w:rsid w:val="006B2434"/>
  </w:style>
  <w:style w:type="numbering" w:customStyle="1" w:styleId="NoList71">
    <w:name w:val="No List71"/>
    <w:next w:val="NoList"/>
    <w:uiPriority w:val="99"/>
    <w:semiHidden/>
    <w:unhideWhenUsed/>
    <w:rsid w:val="006B2434"/>
  </w:style>
  <w:style w:type="numbering" w:customStyle="1" w:styleId="NoList81">
    <w:name w:val="No List81"/>
    <w:next w:val="NoList"/>
    <w:uiPriority w:val="99"/>
    <w:semiHidden/>
    <w:unhideWhenUsed/>
    <w:rsid w:val="006B2434"/>
  </w:style>
  <w:style w:type="numbering" w:customStyle="1" w:styleId="NoList91">
    <w:name w:val="No List91"/>
    <w:next w:val="NoList"/>
    <w:uiPriority w:val="99"/>
    <w:semiHidden/>
    <w:unhideWhenUsed/>
    <w:rsid w:val="006B2434"/>
  </w:style>
  <w:style w:type="numbering" w:customStyle="1" w:styleId="NoList101">
    <w:name w:val="No List101"/>
    <w:next w:val="NoList"/>
    <w:uiPriority w:val="99"/>
    <w:semiHidden/>
    <w:unhideWhenUsed/>
    <w:rsid w:val="006B2434"/>
  </w:style>
  <w:style w:type="numbering" w:customStyle="1" w:styleId="NoList121">
    <w:name w:val="No List121"/>
    <w:next w:val="NoList"/>
    <w:uiPriority w:val="99"/>
    <w:semiHidden/>
    <w:unhideWhenUsed/>
    <w:rsid w:val="006B2434"/>
  </w:style>
  <w:style w:type="numbering" w:customStyle="1" w:styleId="NoList131">
    <w:name w:val="No List131"/>
    <w:next w:val="NoList"/>
    <w:uiPriority w:val="99"/>
    <w:semiHidden/>
    <w:unhideWhenUsed/>
    <w:rsid w:val="006B2434"/>
  </w:style>
  <w:style w:type="numbering" w:customStyle="1" w:styleId="NoList141">
    <w:name w:val="No List141"/>
    <w:next w:val="NoList"/>
    <w:uiPriority w:val="99"/>
    <w:semiHidden/>
    <w:unhideWhenUsed/>
    <w:rsid w:val="006B2434"/>
  </w:style>
  <w:style w:type="numbering" w:customStyle="1" w:styleId="NoList151">
    <w:name w:val="No List151"/>
    <w:next w:val="NoList"/>
    <w:uiPriority w:val="99"/>
    <w:semiHidden/>
    <w:unhideWhenUsed/>
    <w:rsid w:val="006B2434"/>
  </w:style>
  <w:style w:type="numbering" w:customStyle="1" w:styleId="NoList161">
    <w:name w:val="No List161"/>
    <w:next w:val="NoList"/>
    <w:uiPriority w:val="99"/>
    <w:semiHidden/>
    <w:unhideWhenUsed/>
    <w:rsid w:val="006B2434"/>
  </w:style>
  <w:style w:type="numbering" w:customStyle="1" w:styleId="NoList171">
    <w:name w:val="No List171"/>
    <w:next w:val="NoList"/>
    <w:uiPriority w:val="99"/>
    <w:semiHidden/>
    <w:unhideWhenUsed/>
    <w:rsid w:val="006B2434"/>
  </w:style>
  <w:style w:type="numbering" w:customStyle="1" w:styleId="NoList181">
    <w:name w:val="No List181"/>
    <w:next w:val="NoList"/>
    <w:uiPriority w:val="99"/>
    <w:semiHidden/>
    <w:unhideWhenUsed/>
    <w:rsid w:val="006B2434"/>
  </w:style>
  <w:style w:type="numbering" w:customStyle="1" w:styleId="NoList191">
    <w:name w:val="No List191"/>
    <w:next w:val="NoList"/>
    <w:uiPriority w:val="99"/>
    <w:semiHidden/>
    <w:unhideWhenUsed/>
    <w:rsid w:val="006B2434"/>
  </w:style>
  <w:style w:type="numbering" w:customStyle="1" w:styleId="Numberedparagraphs1">
    <w:name w:val="Numbered paragraphs1"/>
    <w:rsid w:val="006B2434"/>
  </w:style>
  <w:style w:type="numbering" w:customStyle="1" w:styleId="NoList201">
    <w:name w:val="No List201"/>
    <w:next w:val="NoList"/>
    <w:uiPriority w:val="99"/>
    <w:semiHidden/>
    <w:unhideWhenUsed/>
    <w:rsid w:val="006B2434"/>
  </w:style>
  <w:style w:type="numbering" w:customStyle="1" w:styleId="NoList213">
    <w:name w:val="No List213"/>
    <w:next w:val="NoList"/>
    <w:uiPriority w:val="99"/>
    <w:semiHidden/>
    <w:unhideWhenUsed/>
    <w:rsid w:val="006B2434"/>
  </w:style>
  <w:style w:type="numbering" w:customStyle="1" w:styleId="NoList221">
    <w:name w:val="No List221"/>
    <w:next w:val="NoList"/>
    <w:uiPriority w:val="99"/>
    <w:semiHidden/>
    <w:unhideWhenUsed/>
    <w:rsid w:val="006B2434"/>
  </w:style>
  <w:style w:type="numbering" w:customStyle="1" w:styleId="NoList1101">
    <w:name w:val="No List1101"/>
    <w:next w:val="NoList"/>
    <w:uiPriority w:val="99"/>
    <w:semiHidden/>
    <w:unhideWhenUsed/>
    <w:rsid w:val="006B2434"/>
  </w:style>
  <w:style w:type="numbering" w:customStyle="1" w:styleId="NoList36">
    <w:name w:val="No List36"/>
    <w:next w:val="NoList"/>
    <w:uiPriority w:val="99"/>
    <w:semiHidden/>
    <w:unhideWhenUsed/>
    <w:rsid w:val="006B2434"/>
  </w:style>
  <w:style w:type="numbering" w:customStyle="1" w:styleId="NoList37">
    <w:name w:val="No List37"/>
    <w:next w:val="NoList"/>
    <w:uiPriority w:val="99"/>
    <w:semiHidden/>
    <w:unhideWhenUsed/>
    <w:rsid w:val="006B2434"/>
  </w:style>
  <w:style w:type="numbering" w:customStyle="1" w:styleId="NoList118">
    <w:name w:val="No List118"/>
    <w:next w:val="NoList"/>
    <w:uiPriority w:val="99"/>
    <w:semiHidden/>
    <w:unhideWhenUsed/>
    <w:rsid w:val="006B2434"/>
  </w:style>
  <w:style w:type="numbering" w:customStyle="1" w:styleId="NoList214">
    <w:name w:val="No List214"/>
    <w:next w:val="NoList"/>
    <w:semiHidden/>
    <w:unhideWhenUsed/>
    <w:rsid w:val="006B2434"/>
  </w:style>
  <w:style w:type="numbering" w:customStyle="1" w:styleId="NoList38">
    <w:name w:val="No List38"/>
    <w:next w:val="NoList"/>
    <w:uiPriority w:val="99"/>
    <w:semiHidden/>
    <w:unhideWhenUsed/>
    <w:rsid w:val="006B2434"/>
  </w:style>
  <w:style w:type="numbering" w:customStyle="1" w:styleId="NoList42">
    <w:name w:val="No List42"/>
    <w:next w:val="NoList"/>
    <w:uiPriority w:val="99"/>
    <w:semiHidden/>
    <w:unhideWhenUsed/>
    <w:rsid w:val="006B2434"/>
  </w:style>
  <w:style w:type="numbering" w:customStyle="1" w:styleId="NoList52">
    <w:name w:val="No List52"/>
    <w:next w:val="NoList"/>
    <w:uiPriority w:val="99"/>
    <w:semiHidden/>
    <w:rsid w:val="006B2434"/>
  </w:style>
  <w:style w:type="numbering" w:customStyle="1" w:styleId="NoList62">
    <w:name w:val="No List62"/>
    <w:next w:val="NoList"/>
    <w:uiPriority w:val="99"/>
    <w:semiHidden/>
    <w:unhideWhenUsed/>
    <w:rsid w:val="006B2434"/>
  </w:style>
  <w:style w:type="numbering" w:customStyle="1" w:styleId="NoList72">
    <w:name w:val="No List72"/>
    <w:next w:val="NoList"/>
    <w:uiPriority w:val="99"/>
    <w:semiHidden/>
    <w:unhideWhenUsed/>
    <w:rsid w:val="006B2434"/>
  </w:style>
  <w:style w:type="numbering" w:customStyle="1" w:styleId="NoList82">
    <w:name w:val="No List82"/>
    <w:next w:val="NoList"/>
    <w:uiPriority w:val="99"/>
    <w:semiHidden/>
    <w:unhideWhenUsed/>
    <w:rsid w:val="006B2434"/>
  </w:style>
  <w:style w:type="numbering" w:customStyle="1" w:styleId="NoList92">
    <w:name w:val="No List92"/>
    <w:next w:val="NoList"/>
    <w:uiPriority w:val="99"/>
    <w:semiHidden/>
    <w:unhideWhenUsed/>
    <w:rsid w:val="006B2434"/>
  </w:style>
  <w:style w:type="numbering" w:customStyle="1" w:styleId="NoList102">
    <w:name w:val="No List102"/>
    <w:next w:val="NoList"/>
    <w:uiPriority w:val="99"/>
    <w:semiHidden/>
    <w:unhideWhenUsed/>
    <w:rsid w:val="006B2434"/>
  </w:style>
  <w:style w:type="numbering" w:customStyle="1" w:styleId="NoList119">
    <w:name w:val="No List119"/>
    <w:next w:val="NoList"/>
    <w:uiPriority w:val="99"/>
    <w:semiHidden/>
    <w:rsid w:val="006B2434"/>
  </w:style>
  <w:style w:type="numbering" w:customStyle="1" w:styleId="NoList122">
    <w:name w:val="No List122"/>
    <w:next w:val="NoList"/>
    <w:uiPriority w:val="99"/>
    <w:semiHidden/>
    <w:unhideWhenUsed/>
    <w:rsid w:val="006B2434"/>
  </w:style>
  <w:style w:type="numbering" w:customStyle="1" w:styleId="NoList132">
    <w:name w:val="No List132"/>
    <w:next w:val="NoList"/>
    <w:uiPriority w:val="99"/>
    <w:semiHidden/>
    <w:unhideWhenUsed/>
    <w:rsid w:val="006B2434"/>
  </w:style>
  <w:style w:type="numbering" w:customStyle="1" w:styleId="NoList142">
    <w:name w:val="No List142"/>
    <w:next w:val="NoList"/>
    <w:uiPriority w:val="99"/>
    <w:semiHidden/>
    <w:unhideWhenUsed/>
    <w:rsid w:val="006B2434"/>
  </w:style>
  <w:style w:type="numbering" w:customStyle="1" w:styleId="NoList152">
    <w:name w:val="No List152"/>
    <w:next w:val="NoList"/>
    <w:uiPriority w:val="99"/>
    <w:semiHidden/>
    <w:unhideWhenUsed/>
    <w:rsid w:val="006B2434"/>
  </w:style>
  <w:style w:type="numbering" w:customStyle="1" w:styleId="NoList162">
    <w:name w:val="No List162"/>
    <w:next w:val="NoList"/>
    <w:uiPriority w:val="99"/>
    <w:semiHidden/>
    <w:unhideWhenUsed/>
    <w:rsid w:val="006B2434"/>
  </w:style>
  <w:style w:type="numbering" w:customStyle="1" w:styleId="NoList172">
    <w:name w:val="No List172"/>
    <w:next w:val="NoList"/>
    <w:uiPriority w:val="99"/>
    <w:semiHidden/>
    <w:unhideWhenUsed/>
    <w:rsid w:val="006B2434"/>
  </w:style>
  <w:style w:type="numbering" w:customStyle="1" w:styleId="NoList182">
    <w:name w:val="No List182"/>
    <w:next w:val="NoList"/>
    <w:uiPriority w:val="99"/>
    <w:semiHidden/>
    <w:unhideWhenUsed/>
    <w:rsid w:val="006B2434"/>
  </w:style>
  <w:style w:type="numbering" w:customStyle="1" w:styleId="NoList39">
    <w:name w:val="No List39"/>
    <w:next w:val="NoList"/>
    <w:uiPriority w:val="99"/>
    <w:semiHidden/>
    <w:unhideWhenUsed/>
    <w:rsid w:val="006B2434"/>
  </w:style>
  <w:style w:type="numbering" w:customStyle="1" w:styleId="Aucuneliste11">
    <w:name w:val="Aucune liste11"/>
    <w:next w:val="NoList"/>
    <w:uiPriority w:val="99"/>
    <w:semiHidden/>
    <w:unhideWhenUsed/>
    <w:rsid w:val="006B2434"/>
  </w:style>
  <w:style w:type="numbering" w:customStyle="1" w:styleId="NoList40">
    <w:name w:val="No List40"/>
    <w:next w:val="NoList"/>
    <w:uiPriority w:val="99"/>
    <w:semiHidden/>
    <w:unhideWhenUsed/>
    <w:rsid w:val="006B2434"/>
  </w:style>
  <w:style w:type="numbering" w:customStyle="1" w:styleId="NoList120">
    <w:name w:val="No List120"/>
    <w:next w:val="NoList"/>
    <w:uiPriority w:val="99"/>
    <w:semiHidden/>
    <w:unhideWhenUsed/>
    <w:rsid w:val="006B2434"/>
  </w:style>
  <w:style w:type="numbering" w:customStyle="1" w:styleId="NoList215">
    <w:name w:val="No List215"/>
    <w:next w:val="NoList"/>
    <w:uiPriority w:val="99"/>
    <w:semiHidden/>
    <w:unhideWhenUsed/>
    <w:rsid w:val="006B2434"/>
  </w:style>
  <w:style w:type="numbering" w:customStyle="1" w:styleId="NoList43">
    <w:name w:val="No List43"/>
    <w:next w:val="NoList"/>
    <w:uiPriority w:val="99"/>
    <w:semiHidden/>
    <w:unhideWhenUsed/>
    <w:rsid w:val="006B2434"/>
  </w:style>
  <w:style w:type="numbering" w:customStyle="1" w:styleId="Aucuneliste12">
    <w:name w:val="Aucune liste12"/>
    <w:next w:val="NoList"/>
    <w:uiPriority w:val="99"/>
    <w:semiHidden/>
    <w:unhideWhenUsed/>
    <w:rsid w:val="006B2434"/>
  </w:style>
  <w:style w:type="numbering" w:customStyle="1" w:styleId="NoList44">
    <w:name w:val="No List44"/>
    <w:next w:val="NoList"/>
    <w:uiPriority w:val="99"/>
    <w:semiHidden/>
    <w:unhideWhenUsed/>
    <w:rsid w:val="006B2434"/>
  </w:style>
  <w:style w:type="numbering" w:customStyle="1" w:styleId="Aucuneliste13">
    <w:name w:val="Aucune liste13"/>
    <w:next w:val="NoList"/>
    <w:uiPriority w:val="99"/>
    <w:semiHidden/>
    <w:unhideWhenUsed/>
    <w:rsid w:val="006B2434"/>
  </w:style>
  <w:style w:type="numbering" w:customStyle="1" w:styleId="NoList45">
    <w:name w:val="No List45"/>
    <w:next w:val="NoList"/>
    <w:uiPriority w:val="99"/>
    <w:semiHidden/>
    <w:rsid w:val="006B2434"/>
  </w:style>
  <w:style w:type="numbering" w:customStyle="1" w:styleId="Aucuneliste14">
    <w:name w:val="Aucune liste14"/>
    <w:next w:val="NoList"/>
    <w:uiPriority w:val="99"/>
    <w:semiHidden/>
    <w:unhideWhenUsed/>
    <w:rsid w:val="006B2434"/>
  </w:style>
  <w:style w:type="numbering" w:customStyle="1" w:styleId="NoList46">
    <w:name w:val="No List46"/>
    <w:next w:val="NoList"/>
    <w:uiPriority w:val="99"/>
    <w:semiHidden/>
    <w:unhideWhenUsed/>
    <w:rsid w:val="006B2434"/>
  </w:style>
  <w:style w:type="numbering" w:customStyle="1" w:styleId="Style21">
    <w:name w:val="Style21"/>
    <w:uiPriority w:val="99"/>
    <w:rsid w:val="006B2434"/>
    <w:pPr>
      <w:numPr>
        <w:numId w:val="5"/>
      </w:numPr>
    </w:pPr>
  </w:style>
  <w:style w:type="numbering" w:customStyle="1" w:styleId="NoList47">
    <w:name w:val="No List47"/>
    <w:next w:val="NoList"/>
    <w:uiPriority w:val="99"/>
    <w:semiHidden/>
    <w:unhideWhenUsed/>
    <w:rsid w:val="006B2434"/>
  </w:style>
  <w:style w:type="numbering" w:customStyle="1" w:styleId="Style211">
    <w:name w:val="Style211"/>
    <w:uiPriority w:val="99"/>
    <w:rsid w:val="006B2434"/>
  </w:style>
  <w:style w:type="numbering" w:customStyle="1" w:styleId="NoList48">
    <w:name w:val="No List48"/>
    <w:next w:val="NoList"/>
    <w:uiPriority w:val="99"/>
    <w:semiHidden/>
    <w:unhideWhenUsed/>
    <w:rsid w:val="006B2434"/>
  </w:style>
  <w:style w:type="numbering" w:customStyle="1" w:styleId="Style22">
    <w:name w:val="Style22"/>
    <w:uiPriority w:val="99"/>
    <w:rsid w:val="006B2434"/>
  </w:style>
  <w:style w:type="numbering" w:customStyle="1" w:styleId="NoList123">
    <w:name w:val="No List123"/>
    <w:next w:val="NoList"/>
    <w:uiPriority w:val="99"/>
    <w:semiHidden/>
    <w:unhideWhenUsed/>
    <w:rsid w:val="006B2434"/>
  </w:style>
  <w:style w:type="numbering" w:customStyle="1" w:styleId="NoList216">
    <w:name w:val="No List216"/>
    <w:next w:val="NoList"/>
    <w:uiPriority w:val="99"/>
    <w:semiHidden/>
    <w:unhideWhenUsed/>
    <w:rsid w:val="006B2434"/>
  </w:style>
  <w:style w:type="numbering" w:customStyle="1" w:styleId="NoList310">
    <w:name w:val="No List310"/>
    <w:next w:val="NoList"/>
    <w:uiPriority w:val="99"/>
    <w:semiHidden/>
    <w:unhideWhenUsed/>
    <w:rsid w:val="006B2434"/>
  </w:style>
  <w:style w:type="numbering" w:customStyle="1" w:styleId="NoList49">
    <w:name w:val="No List49"/>
    <w:next w:val="NoList"/>
    <w:uiPriority w:val="99"/>
    <w:semiHidden/>
    <w:unhideWhenUsed/>
    <w:rsid w:val="006B2434"/>
  </w:style>
  <w:style w:type="numbering" w:customStyle="1" w:styleId="Aucuneliste15">
    <w:name w:val="Aucune liste15"/>
    <w:next w:val="NoList"/>
    <w:uiPriority w:val="99"/>
    <w:semiHidden/>
    <w:unhideWhenUsed/>
    <w:rsid w:val="006B2434"/>
  </w:style>
  <w:style w:type="paragraph" w:customStyle="1" w:styleId="h1631">
    <w:name w:val="h1631"/>
    <w:next w:val="Normal"/>
    <w:autoRedefine/>
    <w:uiPriority w:val="9"/>
    <w:qFormat/>
    <w:rsid w:val="006B2434"/>
    <w:pPr>
      <w:keepNext/>
      <w:keepLines/>
      <w:tabs>
        <w:tab w:val="left" w:pos="0"/>
        <w:tab w:val="left" w:pos="567"/>
      </w:tabs>
      <w:spacing w:before="240" w:line="276" w:lineRule="auto"/>
      <w:outlineLvl w:val="0"/>
    </w:pPr>
    <w:rPr>
      <w:rFonts w:ascii="Arial" w:hAnsi="Arial"/>
      <w:b/>
      <w:bCs/>
      <w:sz w:val="28"/>
      <w:szCs w:val="28"/>
      <w:lang w:val="en-GB" w:eastAsia="en-US"/>
    </w:rPr>
  </w:style>
  <w:style w:type="paragraph" w:customStyle="1" w:styleId="tulo31">
    <w:name w:val="t?ulo 31"/>
    <w:basedOn w:val="Normal"/>
    <w:next w:val="Normal"/>
    <w:uiPriority w:val="9"/>
    <w:unhideWhenUsed/>
    <w:qFormat/>
    <w:rsid w:val="006B243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0" w:line="280" w:lineRule="exact"/>
      <w:outlineLvl w:val="2"/>
    </w:pPr>
    <w:rPr>
      <w:rFonts w:ascii="Calibri Light" w:eastAsia="SimSun" w:hAnsi="Calibri Light"/>
      <w:color w:val="1F4D78"/>
      <w:sz w:val="24"/>
      <w:szCs w:val="24"/>
      <w:lang w:val="en-US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B2434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" w:line="276" w:lineRule="auto"/>
      <w:jc w:val="left"/>
      <w:textAlignment w:val="auto"/>
      <w:outlineLvl w:val="1"/>
    </w:pPr>
    <w:rPr>
      <w:rFonts w:ascii="Calibri Light" w:eastAsia="Yu Gothic Light" w:hAnsi="Calibri Light"/>
      <w:color w:val="2F5496"/>
      <w:sz w:val="26"/>
      <w:szCs w:val="26"/>
      <w:lang w:val="en-ZA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/>
      <w:jc w:val="left"/>
      <w:textAlignment w:val="auto"/>
    </w:pPr>
    <w:rPr>
      <w:rFonts w:eastAsia="SimSun" w:cs="Arial"/>
      <w:lang w:val="en-US" w:eastAsia="zh-CN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6B2434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Arial"/>
      <w:b/>
      <w:bCs/>
      <w:lang w:val="en-ZA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276" w:lineRule="auto"/>
      <w:jc w:val="left"/>
      <w:textAlignment w:val="auto"/>
    </w:pPr>
    <w:rPr>
      <w:rFonts w:eastAsia="Calibri" w:cs="Calibri"/>
      <w:b/>
      <w:bCs/>
      <w:caps/>
      <w:lang w:val="en-ZA"/>
    </w:rPr>
  </w:style>
  <w:style w:type="paragraph" w:customStyle="1" w:styleId="Revision1">
    <w:name w:val="Revision1"/>
    <w:next w:val="Revision"/>
    <w:hidden/>
    <w:uiPriority w:val="99"/>
    <w:semiHidden/>
    <w:rsid w:val="006B2434"/>
    <w:rPr>
      <w:rFonts w:ascii="Calibri" w:eastAsia="Calibri" w:hAnsi="Calibri" w:cs="Arial"/>
      <w:sz w:val="22"/>
      <w:szCs w:val="22"/>
      <w:lang w:val="en-ZA" w:eastAsia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220"/>
      <w:jc w:val="left"/>
      <w:textAlignment w:val="auto"/>
    </w:pPr>
    <w:rPr>
      <w:rFonts w:eastAsia="Calibri" w:cs="Calibri"/>
      <w:smallCaps/>
      <w:lang w:val="en-ZA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440"/>
      <w:jc w:val="left"/>
      <w:textAlignment w:val="auto"/>
    </w:pPr>
    <w:rPr>
      <w:rFonts w:eastAsia="Calibri" w:cs="Calibri"/>
      <w:i/>
      <w:iCs/>
      <w:lang w:val="en-ZA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66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88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110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132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1540"/>
      <w:jc w:val="left"/>
      <w:textAlignment w:val="auto"/>
    </w:pPr>
    <w:rPr>
      <w:rFonts w:eastAsia="Calibri" w:cs="Calibri"/>
      <w:sz w:val="18"/>
      <w:szCs w:val="18"/>
      <w:lang w:val="en-ZA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ind w:left="1760"/>
      <w:jc w:val="left"/>
      <w:textAlignment w:val="auto"/>
    </w:pPr>
    <w:rPr>
      <w:rFonts w:eastAsia="Calibri" w:cs="Calibri"/>
      <w:sz w:val="18"/>
      <w:szCs w:val="18"/>
      <w:lang w:val="en-ZA"/>
    </w:rPr>
  </w:style>
  <w:style w:type="table" w:customStyle="1" w:styleId="TableGrid21111">
    <w:name w:val="Table Grid21111"/>
    <w:basedOn w:val="TableNormal"/>
    <w:next w:val="TableGrid"/>
    <w:uiPriority w:val="39"/>
    <w:rsid w:val="006B243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39"/>
    <w:rsid w:val="006B243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1">
    <w:name w:val="Quote1"/>
    <w:basedOn w:val="Normal"/>
    <w:next w:val="Normal"/>
    <w:uiPriority w:val="29"/>
    <w:qFormat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/>
      <w:sz w:val="22"/>
      <w:szCs w:val="22"/>
    </w:rPr>
  </w:style>
  <w:style w:type="table" w:customStyle="1" w:styleId="PlainTable11">
    <w:name w:val="Plain Table 11"/>
    <w:basedOn w:val="TableNormal"/>
    <w:next w:val="PlainTable1"/>
    <w:uiPriority w:val="41"/>
    <w:rsid w:val="006B2434"/>
    <w:pPr>
      <w:spacing w:beforeLines="240" w:before="240" w:afterLines="200"/>
      <w:ind w:left="720" w:hanging="360"/>
    </w:pPr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1111111">
    <w:name w:val="No List1111111"/>
    <w:next w:val="NoList"/>
    <w:uiPriority w:val="99"/>
    <w:semiHidden/>
    <w:rsid w:val="006B2434"/>
  </w:style>
  <w:style w:type="numbering" w:customStyle="1" w:styleId="NoList2111">
    <w:name w:val="No List2111"/>
    <w:next w:val="NoList"/>
    <w:uiPriority w:val="99"/>
    <w:semiHidden/>
    <w:unhideWhenUsed/>
    <w:rsid w:val="006B2434"/>
  </w:style>
  <w:style w:type="numbering" w:customStyle="1" w:styleId="NoList11111111">
    <w:name w:val="No List11111111"/>
    <w:next w:val="NoList"/>
    <w:uiPriority w:val="99"/>
    <w:semiHidden/>
    <w:unhideWhenUsed/>
    <w:rsid w:val="006B2434"/>
  </w:style>
  <w:style w:type="numbering" w:customStyle="1" w:styleId="NoList21111">
    <w:name w:val="No List21111"/>
    <w:next w:val="NoList"/>
    <w:uiPriority w:val="99"/>
    <w:semiHidden/>
    <w:unhideWhenUsed/>
    <w:rsid w:val="006B2434"/>
  </w:style>
  <w:style w:type="numbering" w:customStyle="1" w:styleId="Aucuneliste111">
    <w:name w:val="Aucune liste111"/>
    <w:next w:val="NoList"/>
    <w:uiPriority w:val="99"/>
    <w:semiHidden/>
    <w:unhideWhenUsed/>
    <w:rsid w:val="006B2434"/>
  </w:style>
  <w:style w:type="numbering" w:customStyle="1" w:styleId="Style2111">
    <w:name w:val="Style2111"/>
    <w:uiPriority w:val="99"/>
    <w:rsid w:val="006B2434"/>
  </w:style>
  <w:style w:type="character" w:customStyle="1" w:styleId="QuoteChar1">
    <w:name w:val="Quote Char1"/>
    <w:basedOn w:val="DefaultParagraphFont"/>
    <w:uiPriority w:val="29"/>
    <w:rsid w:val="006B2434"/>
    <w:rPr>
      <w:rFonts w:ascii="Arial" w:eastAsia="Times New Roman" w:hAnsi="Arial"/>
      <w:i/>
      <w:iCs/>
      <w:color w:val="404040" w:themeColor="text1" w:themeTint="BF"/>
      <w:lang w:eastAsia="en-US"/>
    </w:rPr>
  </w:style>
  <w:style w:type="table" w:customStyle="1" w:styleId="PlainTable12">
    <w:name w:val="Plain Table 12"/>
    <w:basedOn w:val="TableNormal"/>
    <w:next w:val="PlainTable1"/>
    <w:uiPriority w:val="41"/>
    <w:rsid w:val="006B2434"/>
    <w:rPr>
      <w:rFonts w:ascii="Calibri" w:hAnsi="Calibri" w:cs="Ari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3Char2">
    <w:name w:val="Heading 3 Char2"/>
    <w:basedOn w:val="DefaultParagraphFont"/>
    <w:semiHidden/>
    <w:rsid w:val="006B24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TerreTitle">
    <w:name w:val="TerreTitle"/>
    <w:basedOn w:val="Normal"/>
    <w:next w:val="Normal"/>
    <w:qFormat/>
    <w:rsid w:val="006B243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360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TERRE">
    <w:name w:val="TERRE"/>
    <w:basedOn w:val="Normal"/>
    <w:qFormat/>
    <w:rsid w:val="006B24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40" w:after="12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SPACE">
    <w:name w:val="SPACE"/>
    <w:basedOn w:val="Normal"/>
    <w:qFormat/>
    <w:rsid w:val="006B2434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/>
      <w:jc w:val="left"/>
      <w:textAlignment w:val="auto"/>
    </w:pPr>
    <w:rPr>
      <w:rFonts w:ascii="Verdana" w:hAnsi="Verdana"/>
      <w:b/>
      <w:bCs/>
      <w:color w:val="3399F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tsbtson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g@ptd.gov.m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42</Pages>
  <Words>9157</Words>
  <Characters>59742</Characters>
  <Application>Microsoft Office Word</Application>
  <DocSecurity>0</DocSecurity>
  <Lines>497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№1314</vt:lpstr>
    </vt:vector>
  </TitlesOfParts>
  <Company>ITU</Company>
  <LinksUpToDate>false</LinksUpToDate>
  <CharactersWithSpaces>68762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№1314</dc:title>
  <dc:subject/>
  <dc:creator>ITU-T</dc:creator>
  <cp:keywords/>
  <dc:description/>
  <cp:lastModifiedBy>Berdyeva, Elena</cp:lastModifiedBy>
  <cp:revision>72</cp:revision>
  <cp:lastPrinted>2025-01-20T14:44:00Z</cp:lastPrinted>
  <dcterms:created xsi:type="dcterms:W3CDTF">2025-04-23T09:35:00Z</dcterms:created>
  <dcterms:modified xsi:type="dcterms:W3CDTF">2025-04-24T09:16:00Z</dcterms:modified>
</cp:coreProperties>
</file>