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035"/>
        <w:gridCol w:w="3969"/>
        <w:gridCol w:w="2669"/>
      </w:tblGrid>
      <w:tr w:rsidR="00BF6D6B" w:rsidRPr="001A518F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1A518F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42FF8BE1" w:rsidR="00BF6D6B" w:rsidRPr="006F5B3B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3C227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30</w:t>
            </w:r>
            <w:r w:rsidR="001A518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8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4A566CDB" w:rsidR="00BF6D6B" w:rsidRPr="006F5B3B" w:rsidRDefault="00BD74F0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1A518F">
              <w:rPr>
                <w:color w:val="FFFFFF"/>
                <w:lang w:val="fr-FR"/>
              </w:rPr>
              <w:t>5</w:t>
            </w:r>
            <w:r w:rsidR="00674376" w:rsidRPr="006F5B3B">
              <w:rPr>
                <w:color w:val="FFFFFF"/>
                <w:lang w:val="fr-FR"/>
              </w:rPr>
              <w:t>.</w:t>
            </w:r>
            <w:r w:rsidR="00BB109A">
              <w:rPr>
                <w:color w:val="FFFFFF"/>
                <w:lang w:val="fr-FR"/>
              </w:rPr>
              <w:t>I</w:t>
            </w:r>
            <w:r w:rsidR="00674376" w:rsidRPr="006F5B3B">
              <w:rPr>
                <w:color w:val="FFFFFF"/>
                <w:lang w:val="fr-FR"/>
              </w:rPr>
              <w:t>.202</w:t>
            </w:r>
            <w:r w:rsidR="00A55FEA">
              <w:rPr>
                <w:color w:val="FFFFFF"/>
                <w:lang w:val="fr-FR"/>
              </w:rPr>
              <w:t>5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29F1A475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1A518F">
              <w:rPr>
                <w:color w:val="FFFFFF"/>
                <w:lang w:val="fr-FR"/>
              </w:rPr>
              <w:t>20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="00A55FEA">
              <w:rPr>
                <w:color w:val="FFFFFF"/>
                <w:lang w:val="fr-FR"/>
              </w:rPr>
              <w:t>décembre</w:t>
            </w:r>
            <w:r w:rsidR="006D3AAC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3F7AAB">
              <w:rPr>
                <w:color w:val="FFFFFF"/>
                <w:lang w:val="fr-FR"/>
              </w:rPr>
              <w:t>4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 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1A518F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bookmarkStart w:id="73" w:name="_Toc161933867"/>
            <w:bookmarkStart w:id="74" w:name="_Toc162463784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5" w:name="_Toc419901106"/>
            <w:bookmarkStart w:id="76" w:name="_Toc423525450"/>
            <w:bookmarkStart w:id="77" w:name="_Toc424821405"/>
            <w:bookmarkStart w:id="78" w:name="_Toc429043948"/>
            <w:bookmarkStart w:id="79" w:name="_Toc430351610"/>
            <w:bookmarkStart w:id="80" w:name="_Toc435101736"/>
            <w:bookmarkStart w:id="81" w:name="_Toc436994414"/>
            <w:bookmarkStart w:id="82" w:name="_Toc437951326"/>
            <w:bookmarkStart w:id="83" w:name="_Toc439770081"/>
            <w:bookmarkStart w:id="84" w:name="_Toc442697165"/>
            <w:bookmarkStart w:id="85" w:name="_Toc443314395"/>
            <w:bookmarkStart w:id="86" w:name="_Toc451159940"/>
            <w:bookmarkStart w:id="87" w:name="_Toc452042282"/>
            <w:bookmarkStart w:id="88" w:name="_Toc453246382"/>
            <w:bookmarkStart w:id="89" w:name="_Toc455568905"/>
            <w:bookmarkStart w:id="90" w:name="_Toc458763331"/>
            <w:bookmarkStart w:id="91" w:name="_Toc461613919"/>
            <w:bookmarkStart w:id="92" w:name="_Toc464028552"/>
            <w:bookmarkStart w:id="93" w:name="_Toc466292711"/>
            <w:bookmarkStart w:id="94" w:name="_Toc467229208"/>
            <w:bookmarkStart w:id="95" w:name="_Toc468199508"/>
            <w:bookmarkStart w:id="96" w:name="_Toc469058077"/>
            <w:bookmarkStart w:id="97" w:name="_Toc472413645"/>
            <w:bookmarkStart w:id="98" w:name="_Toc473107256"/>
            <w:bookmarkStart w:id="99" w:name="_Toc474850427"/>
            <w:bookmarkStart w:id="100" w:name="_Toc476061805"/>
            <w:bookmarkStart w:id="101" w:name="_Toc477355858"/>
            <w:bookmarkStart w:id="102" w:name="_Toc478045194"/>
            <w:bookmarkStart w:id="103" w:name="_Toc479170884"/>
            <w:bookmarkStart w:id="104" w:name="_Toc481736912"/>
            <w:bookmarkStart w:id="105" w:name="_Toc483991758"/>
            <w:bookmarkStart w:id="106" w:name="_Toc484612680"/>
            <w:bookmarkStart w:id="107" w:name="_Toc486861815"/>
            <w:bookmarkStart w:id="108" w:name="_Toc489604239"/>
            <w:bookmarkStart w:id="109" w:name="_Toc490733846"/>
            <w:bookmarkStart w:id="110" w:name="_Toc492473912"/>
            <w:bookmarkStart w:id="111" w:name="_Toc493239106"/>
            <w:bookmarkStart w:id="112" w:name="_Toc494706559"/>
            <w:bookmarkStart w:id="113" w:name="_Toc496867147"/>
            <w:bookmarkStart w:id="114" w:name="_Toc497466140"/>
            <w:bookmarkStart w:id="115" w:name="_Toc498510152"/>
            <w:bookmarkStart w:id="116" w:name="_Toc499892914"/>
            <w:bookmarkStart w:id="117" w:name="_Toc500928320"/>
            <w:bookmarkStart w:id="118" w:name="_Toc503278432"/>
            <w:bookmarkStart w:id="119" w:name="_Toc508115956"/>
            <w:bookmarkStart w:id="120" w:name="_Toc509306684"/>
            <w:bookmarkStart w:id="121" w:name="_Toc510616269"/>
            <w:bookmarkStart w:id="122" w:name="_Toc512954041"/>
            <w:bookmarkStart w:id="123" w:name="_Toc513554835"/>
            <w:bookmarkStart w:id="124" w:name="_Toc514942257"/>
            <w:bookmarkStart w:id="125" w:name="_Toc516152548"/>
            <w:bookmarkStart w:id="126" w:name="_Toc517084119"/>
            <w:bookmarkStart w:id="127" w:name="_Toc517962987"/>
            <w:bookmarkStart w:id="128" w:name="_Toc525139684"/>
            <w:bookmarkStart w:id="129" w:name="_Toc526173594"/>
            <w:bookmarkStart w:id="130" w:name="_Toc527641978"/>
            <w:bookmarkStart w:id="131" w:name="_Toc528154637"/>
            <w:bookmarkStart w:id="132" w:name="_Toc530564026"/>
            <w:bookmarkStart w:id="133" w:name="_Toc535414803"/>
            <w:bookmarkStart w:id="134" w:name="_Toc536450184"/>
            <w:bookmarkStart w:id="135" w:name="_Toc7430870"/>
            <w:bookmarkStart w:id="136" w:name="_Toc11673091"/>
            <w:bookmarkStart w:id="137" w:name="_Toc11942196"/>
            <w:bookmarkStart w:id="138" w:name="_Toc19268826"/>
            <w:bookmarkStart w:id="139" w:name="_Toc22049216"/>
            <w:bookmarkStart w:id="140" w:name="_Toc23412315"/>
            <w:bookmarkStart w:id="141" w:name="_Toc24538160"/>
            <w:bookmarkStart w:id="142" w:name="_Toc25845764"/>
            <w:bookmarkStart w:id="143" w:name="_Toc26799551"/>
            <w:bookmarkStart w:id="144" w:name="_Toc49845627"/>
            <w:bookmarkStart w:id="145" w:name="_Toc62805773"/>
            <w:bookmarkStart w:id="146" w:name="_Toc63688621"/>
            <w:bookmarkStart w:id="147" w:name="_Toc76729007"/>
            <w:bookmarkStart w:id="148" w:name="_Toc161933868"/>
            <w:bookmarkStart w:id="149" w:name="_Toc1624637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50" w:name="_Toc526173595"/>
            <w:bookmarkStart w:id="151" w:name="_Toc527641979"/>
            <w:bookmarkStart w:id="152" w:name="_Toc528154638"/>
            <w:bookmarkStart w:id="153" w:name="_Toc530564027"/>
            <w:bookmarkStart w:id="154" w:name="_Toc535414804"/>
            <w:bookmarkStart w:id="155" w:name="_Toc536450185"/>
            <w:bookmarkStart w:id="156" w:name="_Toc7430871"/>
            <w:bookmarkStart w:id="157" w:name="_Toc11673092"/>
            <w:bookmarkStart w:id="158" w:name="_Toc11942197"/>
            <w:bookmarkStart w:id="159" w:name="_Toc19268827"/>
            <w:bookmarkStart w:id="160" w:name="_Toc22049217"/>
            <w:bookmarkStart w:id="161" w:name="_Toc23412316"/>
            <w:bookmarkStart w:id="162" w:name="_Toc24538161"/>
            <w:bookmarkStart w:id="163" w:name="_Toc25845765"/>
            <w:bookmarkStart w:id="164" w:name="_Toc26799552"/>
            <w:bookmarkStart w:id="165" w:name="_Toc49845628"/>
            <w:bookmarkStart w:id="166" w:name="_Toc62805774"/>
            <w:bookmarkStart w:id="167" w:name="_Toc63688622"/>
            <w:bookmarkStart w:id="168" w:name="_Toc76729008"/>
            <w:bookmarkStart w:id="169" w:name="_Toc161933869"/>
            <w:bookmarkStart w:id="170" w:name="_Toc162463786"/>
            <w:bookmarkStart w:id="171" w:name="_Toc419901107"/>
            <w:bookmarkStart w:id="172" w:name="_Toc423525451"/>
            <w:bookmarkStart w:id="173" w:name="_Toc424821406"/>
            <w:bookmarkStart w:id="174" w:name="_Toc429043949"/>
            <w:bookmarkStart w:id="175" w:name="_Toc430351611"/>
            <w:bookmarkStart w:id="176" w:name="_Toc435101737"/>
            <w:bookmarkStart w:id="177" w:name="_Toc436994415"/>
            <w:bookmarkStart w:id="178" w:name="_Toc437951327"/>
            <w:bookmarkStart w:id="179" w:name="_Toc439770082"/>
            <w:bookmarkStart w:id="180" w:name="_Toc442697166"/>
            <w:bookmarkStart w:id="181" w:name="_Toc443314396"/>
            <w:bookmarkStart w:id="182" w:name="_Toc451159941"/>
            <w:bookmarkStart w:id="183" w:name="_Toc452042283"/>
            <w:bookmarkStart w:id="184" w:name="_Toc453246383"/>
            <w:bookmarkStart w:id="185" w:name="_Toc455568906"/>
            <w:bookmarkStart w:id="186" w:name="_Toc458763332"/>
            <w:bookmarkStart w:id="187" w:name="_Toc461613920"/>
            <w:bookmarkStart w:id="188" w:name="_Toc464028553"/>
            <w:bookmarkStart w:id="189" w:name="_Toc466292712"/>
            <w:bookmarkStart w:id="190" w:name="_Toc467229209"/>
            <w:bookmarkStart w:id="191" w:name="_Toc468199509"/>
            <w:bookmarkStart w:id="192" w:name="_Toc469058078"/>
            <w:bookmarkStart w:id="193" w:name="_Toc472413646"/>
            <w:bookmarkStart w:id="194" w:name="_Toc473107257"/>
            <w:bookmarkStart w:id="195" w:name="_Toc474850428"/>
            <w:bookmarkStart w:id="196" w:name="_Toc476061806"/>
            <w:bookmarkStart w:id="197" w:name="_Toc477355859"/>
            <w:bookmarkStart w:id="198" w:name="_Toc478045195"/>
            <w:bookmarkStart w:id="199" w:name="_Toc479170885"/>
            <w:bookmarkStart w:id="200" w:name="_Toc481736913"/>
            <w:bookmarkStart w:id="201" w:name="_Toc483991759"/>
            <w:bookmarkStart w:id="202" w:name="_Toc484612681"/>
            <w:bookmarkStart w:id="203" w:name="_Toc486861816"/>
            <w:bookmarkStart w:id="204" w:name="_Toc489604240"/>
            <w:bookmarkStart w:id="205" w:name="_Toc490733847"/>
            <w:bookmarkStart w:id="206" w:name="_Toc492473913"/>
            <w:bookmarkStart w:id="207" w:name="_Toc493239107"/>
            <w:bookmarkStart w:id="208" w:name="_Toc494706560"/>
            <w:bookmarkStart w:id="209" w:name="_Toc496867148"/>
            <w:bookmarkStart w:id="210" w:name="_Toc497466141"/>
            <w:bookmarkStart w:id="211" w:name="_Toc498510153"/>
            <w:bookmarkStart w:id="212" w:name="_Toc499892915"/>
            <w:bookmarkStart w:id="213" w:name="_Toc500928321"/>
            <w:bookmarkStart w:id="214" w:name="_Toc503278433"/>
            <w:bookmarkStart w:id="215" w:name="_Toc508115957"/>
            <w:bookmarkStart w:id="216" w:name="_Toc509306685"/>
            <w:bookmarkStart w:id="217" w:name="_Toc510616270"/>
            <w:bookmarkStart w:id="218" w:name="_Toc512954042"/>
            <w:bookmarkStart w:id="219" w:name="_Toc513554836"/>
            <w:bookmarkStart w:id="220" w:name="_Toc514942258"/>
            <w:bookmarkStart w:id="221" w:name="_Toc516152549"/>
            <w:bookmarkStart w:id="222" w:name="_Toc517084120"/>
            <w:bookmarkStart w:id="223" w:name="_Toc517962988"/>
            <w:bookmarkStart w:id="224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</w:hyperlink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25" w:name="_Toc419901108"/>
      <w:bookmarkStart w:id="226" w:name="_Toc423525452"/>
      <w:bookmarkStart w:id="227" w:name="_Toc424821407"/>
      <w:bookmarkStart w:id="228" w:name="_Toc428366200"/>
      <w:bookmarkStart w:id="229" w:name="_Toc429043950"/>
      <w:bookmarkStart w:id="230" w:name="_Toc430351612"/>
      <w:bookmarkStart w:id="231" w:name="_Toc435101738"/>
      <w:bookmarkStart w:id="232" w:name="_Toc436994416"/>
      <w:bookmarkStart w:id="233" w:name="_Toc437951328"/>
      <w:bookmarkStart w:id="234" w:name="_Toc439770083"/>
      <w:bookmarkStart w:id="235" w:name="_Toc442697167"/>
      <w:bookmarkStart w:id="236" w:name="_Toc443314397"/>
      <w:bookmarkStart w:id="237" w:name="_Toc451159942"/>
      <w:bookmarkStart w:id="238" w:name="_Toc452042284"/>
      <w:bookmarkStart w:id="239" w:name="_Toc453246384"/>
      <w:bookmarkStart w:id="240" w:name="_Toc455568907"/>
      <w:bookmarkStart w:id="241" w:name="_Toc458763333"/>
      <w:bookmarkStart w:id="242" w:name="_Toc461613921"/>
      <w:bookmarkStart w:id="243" w:name="_Toc464028554"/>
      <w:bookmarkStart w:id="244" w:name="_Toc466292713"/>
      <w:bookmarkStart w:id="245" w:name="_Toc467229210"/>
      <w:bookmarkStart w:id="246" w:name="_Toc468199510"/>
      <w:bookmarkStart w:id="247" w:name="_Toc469058079"/>
      <w:bookmarkStart w:id="248" w:name="_Toc472413647"/>
      <w:bookmarkStart w:id="249" w:name="_Toc473107258"/>
      <w:bookmarkStart w:id="250" w:name="_Toc474850429"/>
      <w:bookmarkStart w:id="251" w:name="_Toc476061807"/>
      <w:bookmarkStart w:id="252" w:name="_Toc477355860"/>
      <w:bookmarkStart w:id="253" w:name="_Toc478045196"/>
      <w:bookmarkStart w:id="254" w:name="_Toc479170886"/>
      <w:bookmarkStart w:id="255" w:name="_Toc481736914"/>
      <w:bookmarkStart w:id="256" w:name="_Toc483991760"/>
      <w:bookmarkStart w:id="257" w:name="_Toc484612682"/>
      <w:bookmarkStart w:id="258" w:name="_Toc486861817"/>
      <w:bookmarkStart w:id="259" w:name="_Toc489604241"/>
      <w:bookmarkStart w:id="260" w:name="_Toc490733848"/>
      <w:bookmarkStart w:id="261" w:name="_Toc492473914"/>
      <w:bookmarkStart w:id="262" w:name="_Toc493239108"/>
      <w:bookmarkStart w:id="263" w:name="_Toc494706561"/>
      <w:bookmarkStart w:id="264" w:name="_Toc496867149"/>
      <w:bookmarkStart w:id="265" w:name="_Toc497466142"/>
      <w:bookmarkStart w:id="266" w:name="_Toc498510154"/>
      <w:bookmarkStart w:id="267" w:name="_Toc499892916"/>
      <w:bookmarkStart w:id="268" w:name="_Toc500928322"/>
      <w:bookmarkStart w:id="269" w:name="_Toc503278434"/>
      <w:bookmarkStart w:id="270" w:name="_Toc508115958"/>
      <w:bookmarkStart w:id="271" w:name="_Toc509306686"/>
      <w:bookmarkStart w:id="272" w:name="_Toc510616271"/>
      <w:bookmarkStart w:id="273" w:name="_Toc512954043"/>
      <w:bookmarkStart w:id="274" w:name="_Toc513554837"/>
      <w:bookmarkStart w:id="275" w:name="_Toc514942259"/>
      <w:bookmarkStart w:id="276" w:name="_Toc516152550"/>
      <w:bookmarkStart w:id="277" w:name="_Toc517084121"/>
      <w:bookmarkStart w:id="278" w:name="_Toc517962989"/>
      <w:bookmarkStart w:id="279" w:name="_Toc525139686"/>
      <w:bookmarkStart w:id="280" w:name="_Toc526173596"/>
      <w:bookmarkStart w:id="281" w:name="_Toc527641980"/>
      <w:bookmarkStart w:id="282" w:name="_Toc528154639"/>
      <w:bookmarkStart w:id="283" w:name="_Toc530564028"/>
      <w:bookmarkStart w:id="284" w:name="_Toc535414805"/>
      <w:bookmarkStart w:id="285" w:name="_Toc536450186"/>
      <w:bookmarkStart w:id="286" w:name="_Toc169235"/>
      <w:bookmarkStart w:id="287" w:name="_Toc6472167"/>
      <w:bookmarkStart w:id="288" w:name="_Toc7430872"/>
      <w:bookmarkStart w:id="289" w:name="_Toc11673093"/>
      <w:bookmarkStart w:id="290" w:name="_Toc11942198"/>
      <w:bookmarkStart w:id="291" w:name="_Toc16076846"/>
      <w:bookmarkStart w:id="292" w:name="_Toc16521656"/>
      <w:bookmarkStart w:id="293" w:name="_Toc19268828"/>
      <w:bookmarkStart w:id="294" w:name="_Toc22049218"/>
      <w:bookmarkStart w:id="295" w:name="_Toc23412317"/>
      <w:bookmarkStart w:id="296" w:name="_Toc24538162"/>
      <w:bookmarkStart w:id="297" w:name="_Toc25845766"/>
      <w:bookmarkStart w:id="298" w:name="_Toc26799553"/>
      <w:bookmarkStart w:id="299" w:name="_Toc40273970"/>
      <w:bookmarkStart w:id="300" w:name="_Toc40274227"/>
      <w:bookmarkStart w:id="301" w:name="_Toc42092168"/>
      <w:bookmarkStart w:id="302" w:name="_Toc42092833"/>
      <w:bookmarkStart w:id="303" w:name="_Toc49845629"/>
      <w:bookmarkStart w:id="304" w:name="_Toc51764041"/>
      <w:bookmarkStart w:id="305" w:name="_Toc58332526"/>
      <w:bookmarkStart w:id="306" w:name="_Toc59553847"/>
      <w:bookmarkStart w:id="307" w:name="_Toc59624745"/>
      <w:bookmarkStart w:id="308" w:name="_Toc62805775"/>
      <w:bookmarkStart w:id="309" w:name="_Toc63688623"/>
      <w:bookmarkStart w:id="310" w:name="_Toc65050651"/>
      <w:bookmarkStart w:id="311" w:name="_Toc66289906"/>
      <w:bookmarkStart w:id="312" w:name="_Toc70589186"/>
      <w:bookmarkStart w:id="313" w:name="_Toc72943251"/>
      <w:bookmarkStart w:id="314" w:name="_Toc75270263"/>
      <w:bookmarkStart w:id="315" w:name="_Toc76729009"/>
      <w:bookmarkStart w:id="316" w:name="_Toc79585270"/>
      <w:bookmarkStart w:id="317" w:name="_Toc87364479"/>
      <w:bookmarkStart w:id="318" w:name="_Toc89865811"/>
      <w:bookmarkStart w:id="319" w:name="_Toc96667674"/>
      <w:bookmarkStart w:id="320" w:name="_Toc96667996"/>
      <w:bookmarkStart w:id="321" w:name="_Toc98774039"/>
      <w:bookmarkStart w:id="322" w:name="_Toc98774268"/>
      <w:bookmarkStart w:id="323" w:name="_Toc98774517"/>
      <w:bookmarkStart w:id="324" w:name="_Toc103354207"/>
      <w:bookmarkStart w:id="325" w:name="_Toc103354496"/>
      <w:bookmarkStart w:id="326" w:name="_Toc115273964"/>
      <w:bookmarkStart w:id="327" w:name="_Toc115274212"/>
      <w:bookmarkStart w:id="328" w:name="_Toc126849311"/>
      <w:bookmarkStart w:id="329" w:name="_Toc128988219"/>
      <w:bookmarkStart w:id="330" w:name="_Toc128989459"/>
      <w:bookmarkStart w:id="331" w:name="_Toc132189039"/>
      <w:bookmarkStart w:id="332" w:name="_Toc161933870"/>
      <w:bookmarkStart w:id="333" w:name="_Toc162463787"/>
      <w:r w:rsidRPr="00020D15">
        <w:rPr>
          <w:lang w:val="fr-FR"/>
        </w:rPr>
        <w:t>Table des matières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4CB52740" w14:textId="77777777" w:rsidR="00BF6D6B" w:rsidRPr="006F5B3B" w:rsidRDefault="00BF6D6B" w:rsidP="0096357D">
      <w:pPr>
        <w:pStyle w:val="TOC1"/>
        <w:widowControl w:val="0"/>
        <w:tabs>
          <w:tab w:val="right" w:pos="8505"/>
        </w:tabs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3B66AA81" w14:textId="060D731F" w:rsidR="00314DA4" w:rsidRPr="002603A9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val="fr-CH" w:eastAsia="en-GB"/>
          <w14:ligatures w14:val="standardContextual"/>
        </w:rPr>
      </w:pPr>
      <w:r w:rsidRPr="002603A9">
        <w:rPr>
          <w:b/>
          <w:bCs/>
        </w:rPr>
        <w:t>INFORMATION GÉNÉRALE</w:t>
      </w:r>
    </w:p>
    <w:p w14:paraId="6CA7E89C" w14:textId="7974F6B9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Listes annexées au Bulletin d'exploitation de l'UIT:</w:t>
      </w:r>
      <w:r w:rsidRPr="002603A9">
        <w:rPr>
          <w:i/>
          <w:iCs/>
        </w:rPr>
        <w:t xml:space="preserve"> </w:t>
      </w:r>
      <w:r w:rsidRPr="00314DA4">
        <w:rPr>
          <w:rFonts w:asciiTheme="minorHAnsi" w:hAnsiTheme="minorHAnsi"/>
          <w:i/>
          <w:iCs/>
        </w:rPr>
        <w:t>Note du TSB</w:t>
      </w:r>
      <w:r>
        <w:rPr>
          <w:webHidden/>
        </w:rPr>
        <w:tab/>
      </w:r>
      <w:r>
        <w:rPr>
          <w:webHidden/>
        </w:rPr>
        <w:tab/>
      </w:r>
      <w:r w:rsidR="00C32B50">
        <w:rPr>
          <w:webHidden/>
        </w:rPr>
        <w:t>3</w:t>
      </w:r>
    </w:p>
    <w:p w14:paraId="578C7984" w14:textId="6725C5F5" w:rsidR="00E3711A" w:rsidRPr="008A1CFB" w:rsidRDefault="00E3711A" w:rsidP="00E3711A">
      <w:pPr>
        <w:rPr>
          <w:webHidden/>
          <w:lang w:val="fr-CH"/>
        </w:rPr>
      </w:pPr>
      <w:r w:rsidRPr="008A1CFB">
        <w:rPr>
          <w:webHidden/>
          <w:lang w:val="fr-CH"/>
        </w:rPr>
        <w:t>Service</w:t>
      </w:r>
      <w:r>
        <w:rPr>
          <w:webHidden/>
          <w:lang w:val="fr-CH"/>
        </w:rPr>
        <w:t xml:space="preserve"> </w:t>
      </w:r>
      <w:proofErr w:type="gramStart"/>
      <w:r>
        <w:rPr>
          <w:webHidden/>
          <w:lang w:val="fr-CH"/>
        </w:rPr>
        <w:t>téléphonique</w:t>
      </w:r>
      <w:r w:rsidRPr="008A1CFB">
        <w:rPr>
          <w:webHidden/>
          <w:lang w:val="fr-CH"/>
        </w:rPr>
        <w:t>:</w:t>
      </w:r>
      <w:proofErr w:type="gramEnd"/>
    </w:p>
    <w:p w14:paraId="431EA388" w14:textId="6C025AE9" w:rsidR="00E3711A" w:rsidRPr="008A1CFB" w:rsidRDefault="0033126B" w:rsidP="00E3711A">
      <w:pPr>
        <w:pStyle w:val="TOC1"/>
        <w:ind w:firstLine="0"/>
        <w:rPr>
          <w:webHidden/>
          <w:lang w:val="fr-CH"/>
        </w:rPr>
      </w:pPr>
      <w:r>
        <w:rPr>
          <w:webHidden/>
          <w:lang w:val="fr-CH"/>
        </w:rPr>
        <w:t>Nouvelle-Calédonie</w:t>
      </w:r>
      <w:r w:rsidR="00E3711A" w:rsidRPr="008A1CFB">
        <w:rPr>
          <w:webHidden/>
          <w:lang w:val="fr-CH"/>
        </w:rPr>
        <w:t xml:space="preserve"> (</w:t>
      </w:r>
      <w:r w:rsidRPr="00E83231">
        <w:rPr>
          <w:rFonts w:asciiTheme="minorHAnsi" w:hAnsiTheme="minorHAnsi"/>
          <w:i/>
          <w:iCs/>
        </w:rPr>
        <w:t xml:space="preserve">Office </w:t>
      </w:r>
      <w:r w:rsidRPr="00E83231">
        <w:rPr>
          <w:i/>
        </w:rPr>
        <w:t xml:space="preserve">des Postes et des Télécommunications de Nouvelle-Calédonie </w:t>
      </w:r>
      <w:r>
        <w:rPr>
          <w:i/>
        </w:rPr>
        <w:br/>
      </w:r>
      <w:r w:rsidRPr="00E83231">
        <w:rPr>
          <w:i/>
        </w:rPr>
        <w:t xml:space="preserve">(OPT-NC), </w:t>
      </w:r>
      <w:r w:rsidRPr="00E83231">
        <w:t>Nouméa</w:t>
      </w:r>
      <w:r w:rsidR="00E3711A" w:rsidRPr="008A1CFB">
        <w:rPr>
          <w:lang w:val="fr-CH"/>
        </w:rPr>
        <w:t>)</w:t>
      </w:r>
      <w:r w:rsidR="00E3711A" w:rsidRPr="008A1CFB">
        <w:rPr>
          <w:webHidden/>
          <w:lang w:val="fr-CH"/>
        </w:rPr>
        <w:tab/>
      </w:r>
      <w:r w:rsidR="00E3711A" w:rsidRPr="008A1CFB">
        <w:rPr>
          <w:webHidden/>
          <w:lang w:val="fr-CH"/>
        </w:rPr>
        <w:tab/>
      </w:r>
      <w:r>
        <w:rPr>
          <w:webHidden/>
          <w:lang w:val="fr-CH"/>
        </w:rPr>
        <w:t>4</w:t>
      </w:r>
    </w:p>
    <w:p w14:paraId="166E4B3B" w14:textId="056BCD08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Restrictions de service</w:t>
      </w:r>
      <w:r>
        <w:rPr>
          <w:webHidden/>
        </w:rPr>
        <w:tab/>
      </w:r>
      <w:r w:rsidR="00AB15D6">
        <w:rPr>
          <w:webHidden/>
        </w:rPr>
        <w:tab/>
      </w:r>
      <w:r w:rsidR="0033126B">
        <w:rPr>
          <w:webHidden/>
        </w:rPr>
        <w:t>5</w:t>
      </w:r>
    </w:p>
    <w:p w14:paraId="2048CFC2" w14:textId="1B5F8CC7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Systèmes de rappel (Call-Back) et procédures d'appel alternatives (Rés. 21 Rév. PP-2006)</w:t>
      </w:r>
      <w:r>
        <w:rPr>
          <w:webHidden/>
        </w:rPr>
        <w:tab/>
      </w:r>
      <w:r w:rsidR="00AB15D6">
        <w:rPr>
          <w:webHidden/>
        </w:rPr>
        <w:tab/>
      </w:r>
      <w:r w:rsidR="0033126B">
        <w:rPr>
          <w:webHidden/>
        </w:rPr>
        <w:t>5</w:t>
      </w:r>
    </w:p>
    <w:p w14:paraId="2456F73B" w14:textId="66C0F1D6" w:rsidR="00314DA4" w:rsidRPr="005F1088" w:rsidRDefault="00314DA4" w:rsidP="00AB15D6">
      <w:pPr>
        <w:pStyle w:val="TOC1"/>
        <w:spacing w:before="240"/>
        <w:rPr>
          <w:rStyle w:val="Hyperlink"/>
          <w:b/>
          <w:bCs/>
          <w:color w:val="auto"/>
        </w:rPr>
      </w:pPr>
      <w:r w:rsidRPr="002603A9">
        <w:rPr>
          <w:b/>
          <w:bCs/>
        </w:rPr>
        <w:t>AMENDEMENTS AUX PUBLICATIONS DE SERVICE</w:t>
      </w:r>
    </w:p>
    <w:p w14:paraId="5273CF74" w14:textId="61A51956" w:rsidR="0060231D" w:rsidRDefault="0033126B" w:rsidP="00A843F1">
      <w:pPr>
        <w:pStyle w:val="TOC1"/>
        <w:rPr>
          <w:lang w:val="fr-CH"/>
        </w:rPr>
      </w:pPr>
      <w:r w:rsidRPr="0033126B">
        <w:rPr>
          <w:lang w:val="fr-CH"/>
        </w:rPr>
        <w:t>Nomenclature des stations de navire et des identités</w:t>
      </w:r>
      <w:r>
        <w:rPr>
          <w:lang w:val="fr-CH"/>
        </w:rPr>
        <w:t xml:space="preserve"> </w:t>
      </w:r>
      <w:r w:rsidRPr="0033126B">
        <w:rPr>
          <w:lang w:val="fr-CH"/>
        </w:rPr>
        <w:t>du service mobile maritime assignées (Liste V)</w:t>
      </w:r>
      <w:r w:rsidR="0060231D">
        <w:rPr>
          <w:lang w:val="fr-CH"/>
        </w:rPr>
        <w:tab/>
      </w:r>
      <w:r w:rsidR="0060231D">
        <w:rPr>
          <w:lang w:val="fr-CH"/>
        </w:rPr>
        <w:tab/>
      </w:r>
      <w:r>
        <w:rPr>
          <w:lang w:val="fr-CH"/>
        </w:rPr>
        <w:t>6</w:t>
      </w:r>
    </w:p>
    <w:p w14:paraId="4E1877B3" w14:textId="4A4DA27F" w:rsidR="00A843F1" w:rsidRDefault="00A843F1" w:rsidP="00A843F1">
      <w:pPr>
        <w:pStyle w:val="TOC1"/>
        <w:rPr>
          <w:lang w:val="fr-CH"/>
        </w:rPr>
      </w:pPr>
      <w:r w:rsidRPr="00A843F1">
        <w:rPr>
          <w:lang w:val="fr-CH"/>
        </w:rPr>
        <w:t>Codes de réseau mobile (MNC) pour le plan d'identification international</w:t>
      </w:r>
      <w:r>
        <w:rPr>
          <w:lang w:val="fr-CH"/>
        </w:rPr>
        <w:t xml:space="preserve"> </w:t>
      </w:r>
      <w:r w:rsidRPr="00A843F1">
        <w:rPr>
          <w:lang w:val="fr-CH"/>
        </w:rPr>
        <w:t xml:space="preserve">pour les réseaux publics </w:t>
      </w:r>
      <w:r>
        <w:rPr>
          <w:lang w:val="fr-CH"/>
        </w:rPr>
        <w:br/>
      </w:r>
      <w:r w:rsidRPr="00A843F1">
        <w:rPr>
          <w:lang w:val="fr-CH"/>
        </w:rPr>
        <w:t>et les abonnements</w:t>
      </w:r>
      <w:r>
        <w:rPr>
          <w:lang w:val="fr-CH"/>
        </w:rPr>
        <w:tab/>
      </w:r>
      <w:r>
        <w:rPr>
          <w:lang w:val="fr-CH"/>
        </w:rPr>
        <w:tab/>
      </w:r>
      <w:r w:rsidR="0033126B">
        <w:rPr>
          <w:lang w:val="fr-CH"/>
        </w:rPr>
        <w:t>7</w:t>
      </w:r>
    </w:p>
    <w:p w14:paraId="5CE95801" w14:textId="55EF5C86" w:rsidR="00682F22" w:rsidRDefault="00682F22" w:rsidP="00682F22">
      <w:pPr>
        <w:pStyle w:val="TOC1"/>
        <w:rPr>
          <w:lang w:val="fr-CH"/>
        </w:rPr>
      </w:pPr>
      <w:r w:rsidRPr="00682F22">
        <w:rPr>
          <w:lang w:val="fr-CH"/>
        </w:rPr>
        <w:t>Liste des codes de points sémaphores internationaux (ISPC)</w:t>
      </w:r>
      <w:r>
        <w:rPr>
          <w:lang w:val="fr-CH"/>
        </w:rPr>
        <w:tab/>
      </w:r>
      <w:r>
        <w:rPr>
          <w:lang w:val="fr-CH"/>
        </w:rPr>
        <w:tab/>
      </w:r>
      <w:r w:rsidR="0033126B">
        <w:rPr>
          <w:lang w:val="fr-CH"/>
        </w:rPr>
        <w:t>8</w:t>
      </w:r>
    </w:p>
    <w:p w14:paraId="29DC0071" w14:textId="2D9412E8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2E40B0" w:rsidRPr="001A518F" w14:paraId="5EA5180E" w14:textId="77777777" w:rsidTr="00C32E11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D16" w14:textId="77777777" w:rsidR="002E40B0" w:rsidRPr="00D600AA" w:rsidRDefault="002E40B0" w:rsidP="00C32E1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lang w:val="fr-FR" w:eastAsia="zh-CN"/>
              </w:rPr>
            </w:pPr>
            <w:r w:rsidRPr="00D600AA">
              <w:rPr>
                <w:rFonts w:eastAsia="SimSun"/>
                <w:i/>
                <w:lang w:val="fr-FR" w:eastAsia="zh-CN"/>
              </w:rPr>
              <w:lastRenderedPageBreak/>
              <w:t>Dates de parution des prochains Bulletins d'exploitation</w:t>
            </w:r>
            <w:r w:rsidRPr="00D600AA">
              <w:rPr>
                <w:rFonts w:eastAsia="SimSun"/>
                <w:iCs/>
                <w:lang w:val="fr-FR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C533" w14:textId="77777777" w:rsidR="002E40B0" w:rsidRPr="00D600AA" w:rsidRDefault="002E40B0" w:rsidP="00C32E1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lang w:val="fr-FR" w:eastAsia="zh-CN"/>
              </w:rPr>
            </w:pPr>
            <w:r w:rsidRPr="00D600AA">
              <w:rPr>
                <w:rFonts w:eastAsia="SimSun"/>
                <w:i/>
                <w:lang w:val="fr-FR" w:eastAsia="zh-CN"/>
              </w:rPr>
              <w:t xml:space="preserve">Comprenant les renseignements reçus </w:t>
            </w:r>
            <w:proofErr w:type="gramStart"/>
            <w:r w:rsidRPr="00D600AA">
              <w:rPr>
                <w:rFonts w:eastAsia="SimSun"/>
                <w:i/>
                <w:lang w:val="fr-FR" w:eastAsia="zh-CN"/>
              </w:rPr>
              <w:t>au:</w:t>
            </w:r>
            <w:proofErr w:type="gramEnd"/>
          </w:p>
        </w:tc>
      </w:tr>
      <w:tr w:rsidR="002E40B0" w:rsidRPr="000E5218" w14:paraId="35C28708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A5A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FB4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7EE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12.I.2025</w:t>
            </w:r>
          </w:p>
        </w:tc>
      </w:tr>
      <w:tr w:rsidR="002E40B0" w:rsidRPr="000E5218" w14:paraId="3052FCF7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6C4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1BB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13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31.I.2025</w:t>
            </w:r>
          </w:p>
        </w:tc>
      </w:tr>
      <w:tr w:rsidR="002E40B0" w:rsidRPr="000E5218" w14:paraId="7A51D1AE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A22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25B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507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14.II.2025</w:t>
            </w:r>
          </w:p>
        </w:tc>
      </w:tr>
      <w:tr w:rsidR="002E40B0" w:rsidRPr="000E5218" w14:paraId="2FE1281D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EE2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285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78E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28.II.2025</w:t>
            </w:r>
          </w:p>
        </w:tc>
      </w:tr>
      <w:tr w:rsidR="002E40B0" w:rsidRPr="000E5218" w14:paraId="4FB27C1F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F18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E67" w14:textId="77777777" w:rsidR="002E40B0" w:rsidRPr="000E5218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1.IV.202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170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15.III.2025</w:t>
            </w:r>
          </w:p>
        </w:tc>
      </w:tr>
      <w:tr w:rsidR="002E40B0" w:rsidRPr="00573174" w14:paraId="3080E858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137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30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15.IV.202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CB9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31.III.2025</w:t>
            </w:r>
          </w:p>
        </w:tc>
      </w:tr>
      <w:tr w:rsidR="002E40B0" w:rsidRPr="00573174" w14:paraId="4F6372B0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837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46D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965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11.IV.2025</w:t>
            </w:r>
          </w:p>
        </w:tc>
      </w:tr>
      <w:tr w:rsidR="002E40B0" w:rsidRPr="00573174" w14:paraId="0F954E3B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277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19F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1B1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30.IV.2025</w:t>
            </w:r>
          </w:p>
        </w:tc>
      </w:tr>
      <w:tr w:rsidR="002E40B0" w:rsidRPr="00573174" w14:paraId="613D2A66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97C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1E6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51A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15.V.2025</w:t>
            </w:r>
          </w:p>
        </w:tc>
      </w:tr>
      <w:tr w:rsidR="002E40B0" w:rsidRPr="00573174" w14:paraId="1FAAB31D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0BD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26D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067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31.V.2025</w:t>
            </w:r>
          </w:p>
        </w:tc>
      </w:tr>
      <w:tr w:rsidR="002E40B0" w:rsidRPr="00573174" w14:paraId="04FCFF46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540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713CA0">
              <w:rPr>
                <w:rFonts w:eastAsia="SimSun"/>
                <w:sz w:val="18"/>
                <w:lang w:eastAsia="zh-CN"/>
              </w:rPr>
              <w:t>31</w:t>
            </w:r>
            <w:r>
              <w:rPr>
                <w:rFonts w:eastAsia="SimSun"/>
                <w:sz w:val="18"/>
                <w:lang w:eastAsia="zh-C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0A8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957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13.VI.2025</w:t>
            </w:r>
          </w:p>
        </w:tc>
      </w:tr>
      <w:tr w:rsidR="002E40B0" w:rsidRPr="00573174" w14:paraId="4BF355A8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A89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713CA0">
              <w:rPr>
                <w:rFonts w:eastAsia="SimSun"/>
                <w:sz w:val="18"/>
                <w:lang w:eastAsia="zh-CN"/>
              </w:rPr>
              <w:t>13</w:t>
            </w:r>
            <w:r>
              <w:rPr>
                <w:rFonts w:eastAsia="SimSun"/>
                <w:sz w:val="18"/>
                <w:lang w:eastAsia="zh-CN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D1E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1C5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30.VI.2025</w:t>
            </w:r>
          </w:p>
        </w:tc>
      </w:tr>
      <w:tr w:rsidR="002E40B0" w:rsidRPr="00573174" w14:paraId="39F1FAF5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7DF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C52730">
              <w:rPr>
                <w:rFonts w:eastAsia="SimSun"/>
                <w:sz w:val="18"/>
                <w:lang w:eastAsia="zh-CN"/>
              </w:rPr>
              <w:t>13</w:t>
            </w:r>
            <w:r>
              <w:rPr>
                <w:rFonts w:eastAsia="SimSun"/>
                <w:sz w:val="18"/>
                <w:lang w:eastAsia="zh-CN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7AF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DF6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8.</w:t>
            </w:r>
            <w:r w:rsidRPr="00BC3327">
              <w:rPr>
                <w:rFonts w:eastAsia="SimSun"/>
                <w:sz w:val="18"/>
                <w:lang w:eastAsia="zh-CN"/>
              </w:rPr>
              <w:t>VII.2025</w:t>
            </w:r>
          </w:p>
        </w:tc>
      </w:tr>
      <w:tr w:rsidR="002E40B0" w:rsidRPr="00573174" w14:paraId="176E03B4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4C2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C52730">
              <w:rPr>
                <w:rFonts w:eastAsia="SimSun"/>
                <w:sz w:val="18"/>
                <w:lang w:eastAsia="zh-CN"/>
              </w:rPr>
              <w:t>132</w:t>
            </w:r>
            <w:r>
              <w:rPr>
                <w:rFonts w:eastAsia="SimSun"/>
                <w:sz w:val="18"/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275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15.VIII.202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D06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25.VII.2025</w:t>
            </w:r>
          </w:p>
        </w:tc>
      </w:tr>
      <w:tr w:rsidR="002E40B0" w:rsidRPr="00573174" w14:paraId="2D77C8F7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D88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C52730">
              <w:rPr>
                <w:rFonts w:eastAsia="SimSun"/>
                <w:sz w:val="18"/>
                <w:lang w:eastAsia="zh-CN"/>
              </w:rPr>
              <w:t>132</w:t>
            </w:r>
            <w:r>
              <w:rPr>
                <w:rFonts w:eastAsia="SimSun"/>
                <w:sz w:val="18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CA3" w14:textId="77777777" w:rsidR="002E40B0" w:rsidRPr="00573174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1.IX.202</w:t>
            </w:r>
            <w:r>
              <w:rPr>
                <w:rFonts w:eastAsia="SimSun"/>
                <w:sz w:val="18"/>
                <w:lang w:eastAsia="zh-C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826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15.VIII.2025</w:t>
            </w:r>
          </w:p>
        </w:tc>
      </w:tr>
      <w:tr w:rsidR="002E40B0" w:rsidRPr="00573174" w14:paraId="048E269C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796E" w14:textId="77777777" w:rsidR="002E40B0" w:rsidRPr="00926FDF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26FDF">
              <w:rPr>
                <w:rFonts w:eastAsia="SimSun"/>
                <w:sz w:val="18"/>
                <w:lang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58AA" w14:textId="77777777" w:rsidR="002E40B0" w:rsidRPr="00926FDF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26FDF">
              <w:rPr>
                <w:rFonts w:eastAsia="SimSun"/>
                <w:sz w:val="18"/>
                <w:lang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3438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29.VIII.2025</w:t>
            </w:r>
          </w:p>
        </w:tc>
      </w:tr>
      <w:tr w:rsidR="002E40B0" w:rsidRPr="00573174" w14:paraId="5490C2D7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F1D" w14:textId="77777777" w:rsidR="002E40B0" w:rsidRPr="001C07E3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C07E3">
              <w:rPr>
                <w:rFonts w:eastAsia="SimSun"/>
                <w:sz w:val="18"/>
                <w:lang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E54" w14:textId="77777777" w:rsidR="002E40B0" w:rsidRPr="001C07E3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C07E3">
              <w:rPr>
                <w:rFonts w:eastAsia="SimSun"/>
                <w:sz w:val="18"/>
                <w:lang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A7C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12.IX.2025</w:t>
            </w:r>
          </w:p>
        </w:tc>
      </w:tr>
      <w:tr w:rsidR="002E40B0" w:rsidRPr="00573174" w14:paraId="6905E20D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9FF" w14:textId="77777777" w:rsidR="002E40B0" w:rsidRPr="00110019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10019">
              <w:rPr>
                <w:rFonts w:eastAsia="SimSun"/>
                <w:sz w:val="18"/>
                <w:lang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7F3" w14:textId="77777777" w:rsidR="002E40B0" w:rsidRPr="00110019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10019">
              <w:rPr>
                <w:rFonts w:eastAsia="SimSun"/>
                <w:sz w:val="18"/>
                <w:lang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6BB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30.IX.2025</w:t>
            </w:r>
          </w:p>
        </w:tc>
      </w:tr>
      <w:tr w:rsidR="002E40B0" w:rsidRPr="00573174" w14:paraId="45640F87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DAD" w14:textId="77777777" w:rsidR="002E40B0" w:rsidRPr="00F4618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F4618E">
              <w:rPr>
                <w:rFonts w:eastAsia="SimSun"/>
                <w:sz w:val="18"/>
                <w:lang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BF1" w14:textId="77777777" w:rsidR="002E40B0" w:rsidRPr="00F4618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F4618E">
              <w:rPr>
                <w:rFonts w:eastAsia="SimSun"/>
                <w:sz w:val="18"/>
                <w:lang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B14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15.X.2025</w:t>
            </w:r>
          </w:p>
        </w:tc>
      </w:tr>
      <w:tr w:rsidR="002E40B0" w:rsidRPr="00573174" w14:paraId="2E07F8B6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FE7" w14:textId="77777777" w:rsidR="002E40B0" w:rsidRPr="0098663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86637">
              <w:rPr>
                <w:rFonts w:eastAsia="SimSun"/>
                <w:sz w:val="18"/>
                <w:lang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EF" w14:textId="77777777" w:rsidR="002E40B0" w:rsidRPr="0098663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986637">
              <w:rPr>
                <w:rFonts w:eastAsia="SimSun"/>
                <w:sz w:val="18"/>
                <w:lang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9A0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31.X.2025</w:t>
            </w:r>
          </w:p>
        </w:tc>
      </w:tr>
      <w:tr w:rsidR="002E40B0" w:rsidRPr="00573174" w14:paraId="133B6ECC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0B1" w14:textId="77777777" w:rsidR="002E40B0" w:rsidRPr="00540F0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038" w14:textId="77777777" w:rsidR="002E40B0" w:rsidRPr="00540F0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DD9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14.XI.2025</w:t>
            </w:r>
          </w:p>
        </w:tc>
      </w:tr>
      <w:tr w:rsidR="002E40B0" w:rsidRPr="00573174" w14:paraId="1A6CF79E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E17" w14:textId="77777777" w:rsidR="002E40B0" w:rsidRPr="00A11FE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B38" w14:textId="77777777" w:rsidR="002E40B0" w:rsidRPr="00A11FE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EA4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28.XI.2025</w:t>
            </w:r>
          </w:p>
        </w:tc>
      </w:tr>
      <w:tr w:rsidR="002E40B0" w:rsidRPr="000E5218" w14:paraId="274632B8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1A4D" w14:textId="77777777" w:rsidR="002E40B0" w:rsidRPr="00A11FE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4C3" w14:textId="77777777" w:rsidR="002E40B0" w:rsidRPr="00A11FEE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00B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2E40B0" w:rsidRPr="000E5218" w14:paraId="63776765" w14:textId="77777777" w:rsidTr="00C32E1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5D3" w14:textId="77777777" w:rsidR="002E40B0" w:rsidRPr="00171C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658" w14:textId="77777777" w:rsidR="002E40B0" w:rsidRPr="00171C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DE0" w14:textId="77777777" w:rsidR="002E40B0" w:rsidRPr="00BC3327" w:rsidRDefault="002E40B0" w:rsidP="00C32E1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</w:tbl>
    <w:p w14:paraId="1FF8BD0D" w14:textId="5650646F" w:rsidR="00DA2274" w:rsidRPr="006F5B3B" w:rsidRDefault="002E40B0" w:rsidP="002E40B0">
      <w:pPr>
        <w:tabs>
          <w:tab w:val="left" w:pos="2268"/>
        </w:tabs>
        <w:ind w:left="1985"/>
        <w:jc w:val="left"/>
        <w:textAlignment w:val="auto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34" w:name="_Toc417551655"/>
      <w:bookmarkStart w:id="335" w:name="_Toc418172323"/>
      <w:bookmarkStart w:id="336" w:name="_Toc418590386"/>
      <w:bookmarkStart w:id="337" w:name="_Toc421025955"/>
      <w:bookmarkStart w:id="338" w:name="_Toc422401203"/>
      <w:bookmarkStart w:id="339" w:name="_Toc423525453"/>
      <w:bookmarkStart w:id="340" w:name="_Toc424821408"/>
      <w:bookmarkStart w:id="341" w:name="_Toc428366201"/>
      <w:bookmarkStart w:id="342" w:name="_Toc429043951"/>
      <w:bookmarkStart w:id="343" w:name="_Toc430351613"/>
      <w:bookmarkStart w:id="344" w:name="_Toc435101739"/>
      <w:bookmarkStart w:id="345" w:name="_Toc436994417"/>
      <w:bookmarkStart w:id="346" w:name="_Toc437951329"/>
      <w:bookmarkStart w:id="347" w:name="_Toc439770084"/>
      <w:bookmarkStart w:id="348" w:name="_Toc442697168"/>
      <w:bookmarkStart w:id="349" w:name="_Toc443314398"/>
      <w:bookmarkStart w:id="350" w:name="_Toc451159943"/>
      <w:bookmarkStart w:id="351" w:name="_Toc452042285"/>
      <w:bookmarkStart w:id="352" w:name="_Toc453246385"/>
      <w:bookmarkStart w:id="353" w:name="_Toc455568908"/>
      <w:bookmarkStart w:id="354" w:name="_Toc458763334"/>
      <w:bookmarkStart w:id="355" w:name="_Toc461613922"/>
      <w:bookmarkStart w:id="356" w:name="_Toc464028555"/>
      <w:bookmarkStart w:id="357" w:name="_Toc466292714"/>
      <w:bookmarkStart w:id="358" w:name="_Toc467229211"/>
      <w:bookmarkStart w:id="359" w:name="_Toc468199511"/>
      <w:bookmarkStart w:id="360" w:name="_Toc469058080"/>
      <w:bookmarkStart w:id="361" w:name="_Toc472413648"/>
      <w:bookmarkStart w:id="362" w:name="_Toc473107259"/>
      <w:bookmarkStart w:id="363" w:name="_Toc474850430"/>
      <w:bookmarkStart w:id="364" w:name="_Toc476061808"/>
      <w:bookmarkStart w:id="365" w:name="_Toc477355861"/>
      <w:bookmarkStart w:id="366" w:name="_Toc478045197"/>
      <w:bookmarkStart w:id="367" w:name="_Toc479170887"/>
      <w:bookmarkStart w:id="368" w:name="_Toc481736915"/>
      <w:bookmarkStart w:id="369" w:name="_Toc483991761"/>
      <w:bookmarkStart w:id="370" w:name="_Toc484612683"/>
      <w:bookmarkStart w:id="371" w:name="_Toc486861818"/>
      <w:bookmarkStart w:id="372" w:name="_Toc489604242"/>
      <w:bookmarkStart w:id="373" w:name="_Toc490733849"/>
      <w:bookmarkStart w:id="374" w:name="_Toc492473915"/>
      <w:bookmarkStart w:id="375" w:name="_Toc493239109"/>
      <w:bookmarkStart w:id="376" w:name="_Toc494706562"/>
      <w:bookmarkStart w:id="377" w:name="_Toc496867150"/>
      <w:bookmarkStart w:id="378" w:name="_Toc497466143"/>
      <w:bookmarkStart w:id="379" w:name="_Toc498510155"/>
      <w:bookmarkStart w:id="380" w:name="_Toc499892917"/>
      <w:bookmarkStart w:id="381" w:name="_Toc500928323"/>
      <w:bookmarkStart w:id="382" w:name="_Toc503278435"/>
      <w:bookmarkStart w:id="383" w:name="_Toc508115959"/>
      <w:bookmarkStart w:id="384" w:name="_Toc509306687"/>
      <w:bookmarkStart w:id="385" w:name="_Toc510616272"/>
      <w:bookmarkStart w:id="386" w:name="_Toc512954044"/>
      <w:bookmarkStart w:id="387" w:name="_Toc513554838"/>
      <w:bookmarkStart w:id="388" w:name="_Toc514942260"/>
      <w:bookmarkStart w:id="389" w:name="_Toc516152551"/>
      <w:bookmarkStart w:id="390" w:name="_Toc517084122"/>
      <w:bookmarkStart w:id="391" w:name="_Toc517962990"/>
      <w:bookmarkStart w:id="392" w:name="_Toc525139687"/>
      <w:bookmarkStart w:id="393" w:name="_Toc526173597"/>
      <w:bookmarkStart w:id="394" w:name="_Toc527641981"/>
      <w:bookmarkStart w:id="395" w:name="_Toc528154640"/>
      <w:bookmarkStart w:id="396" w:name="_Toc530564029"/>
      <w:bookmarkStart w:id="397" w:name="_Toc535414806"/>
      <w:bookmarkStart w:id="398" w:name="_Toc536450187"/>
      <w:bookmarkStart w:id="399" w:name="_Toc169236"/>
      <w:bookmarkStart w:id="400" w:name="_Toc6472168"/>
      <w:bookmarkStart w:id="401" w:name="_Toc7430873"/>
      <w:bookmarkStart w:id="402" w:name="_Toc11673094"/>
      <w:bookmarkStart w:id="403" w:name="_Toc11942199"/>
      <w:bookmarkStart w:id="404" w:name="_Toc16521657"/>
      <w:bookmarkStart w:id="405" w:name="_Toc19268829"/>
      <w:bookmarkStart w:id="406" w:name="_Toc22049219"/>
      <w:bookmarkStart w:id="407" w:name="_Toc23412318"/>
      <w:bookmarkStart w:id="408" w:name="_Toc24538163"/>
      <w:bookmarkStart w:id="409" w:name="_Toc25845767"/>
      <w:bookmarkStart w:id="410" w:name="_Toc26799554"/>
      <w:bookmarkStart w:id="411" w:name="_Toc40273971"/>
      <w:bookmarkStart w:id="412" w:name="_Toc40274228"/>
      <w:bookmarkStart w:id="413" w:name="_Toc42092169"/>
      <w:bookmarkStart w:id="414" w:name="_Toc42092834"/>
      <w:bookmarkStart w:id="415" w:name="_Toc49845630"/>
      <w:bookmarkStart w:id="416" w:name="_Toc51764042"/>
      <w:bookmarkStart w:id="417" w:name="_Toc58332527"/>
      <w:bookmarkStart w:id="418" w:name="_Toc59624746"/>
      <w:bookmarkStart w:id="419" w:name="_Toc62805776"/>
      <w:bookmarkStart w:id="420" w:name="_Toc63688624"/>
      <w:bookmarkStart w:id="421" w:name="_Toc66289907"/>
      <w:bookmarkStart w:id="422" w:name="_Toc70589187"/>
      <w:bookmarkStart w:id="423" w:name="_Toc72943252"/>
      <w:bookmarkStart w:id="424" w:name="_Toc75270264"/>
      <w:bookmarkStart w:id="425" w:name="_Toc79585271"/>
      <w:bookmarkStart w:id="426" w:name="_Toc87364480"/>
      <w:bookmarkStart w:id="427" w:name="_Toc89865812"/>
      <w:bookmarkStart w:id="428" w:name="_Toc96667675"/>
      <w:bookmarkStart w:id="429" w:name="_Toc98774518"/>
      <w:bookmarkStart w:id="430" w:name="_Toc103354497"/>
      <w:bookmarkStart w:id="431" w:name="_Toc115273965"/>
      <w:bookmarkStart w:id="432" w:name="_Toc115274213"/>
      <w:bookmarkStart w:id="433" w:name="_Toc128989460"/>
      <w:bookmarkStart w:id="434" w:name="_Toc132189040"/>
      <w:bookmarkStart w:id="435" w:name="_Toc162463788"/>
      <w:r w:rsidRPr="006F5B3B">
        <w:rPr>
          <w:lang w:val="fr-FR"/>
        </w:rPr>
        <w:lastRenderedPageBreak/>
        <w:t>INFORMATION GÉNÉRALE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</w:p>
    <w:p w14:paraId="56DB75C4" w14:textId="77777777" w:rsidR="00A61AFB" w:rsidRPr="006F5B3B" w:rsidRDefault="00A61AFB" w:rsidP="00937135">
      <w:pPr>
        <w:pStyle w:val="Heading20"/>
      </w:pPr>
      <w:bookmarkStart w:id="436" w:name="_Toc417551656"/>
      <w:bookmarkStart w:id="437" w:name="_Toc418172324"/>
      <w:bookmarkStart w:id="438" w:name="_Toc418590387"/>
      <w:bookmarkStart w:id="439" w:name="_Toc421025956"/>
      <w:bookmarkStart w:id="440" w:name="_Toc422401204"/>
      <w:bookmarkStart w:id="441" w:name="_Toc423525454"/>
      <w:bookmarkStart w:id="442" w:name="_Toc424821409"/>
      <w:bookmarkStart w:id="443" w:name="_Toc428366202"/>
      <w:bookmarkStart w:id="444" w:name="_Toc429043952"/>
      <w:bookmarkStart w:id="445" w:name="_Toc430351614"/>
      <w:bookmarkStart w:id="446" w:name="_Toc435101740"/>
      <w:bookmarkStart w:id="447" w:name="_Toc436994418"/>
      <w:bookmarkStart w:id="448" w:name="_Toc437951330"/>
      <w:bookmarkStart w:id="449" w:name="_Toc439770085"/>
      <w:bookmarkStart w:id="450" w:name="_Toc442697169"/>
      <w:bookmarkStart w:id="451" w:name="_Toc443314399"/>
      <w:bookmarkStart w:id="452" w:name="_Toc451159944"/>
      <w:bookmarkStart w:id="453" w:name="_Toc452042286"/>
      <w:bookmarkStart w:id="454" w:name="_Toc453246386"/>
      <w:bookmarkStart w:id="455" w:name="_Toc455568909"/>
      <w:bookmarkStart w:id="456" w:name="_Toc458763335"/>
      <w:bookmarkStart w:id="457" w:name="_Toc461613923"/>
      <w:bookmarkStart w:id="458" w:name="_Toc464028556"/>
      <w:bookmarkStart w:id="459" w:name="_Toc466292715"/>
      <w:bookmarkStart w:id="460" w:name="_Toc467229212"/>
      <w:bookmarkStart w:id="461" w:name="_Toc468199512"/>
      <w:bookmarkStart w:id="462" w:name="_Toc469058081"/>
      <w:bookmarkStart w:id="463" w:name="_Toc472413649"/>
      <w:bookmarkStart w:id="464" w:name="_Toc473107260"/>
      <w:bookmarkStart w:id="465" w:name="_Toc474850431"/>
      <w:bookmarkStart w:id="466" w:name="_Toc476061809"/>
      <w:bookmarkStart w:id="467" w:name="_Toc477355862"/>
      <w:bookmarkStart w:id="468" w:name="_Toc478045198"/>
      <w:bookmarkStart w:id="469" w:name="_Toc479170888"/>
      <w:bookmarkStart w:id="470" w:name="_Toc481736916"/>
      <w:bookmarkStart w:id="471" w:name="_Toc483991762"/>
      <w:bookmarkStart w:id="472" w:name="_Toc484612684"/>
      <w:bookmarkStart w:id="473" w:name="_Toc486861819"/>
      <w:bookmarkStart w:id="474" w:name="_Toc489604243"/>
      <w:bookmarkStart w:id="475" w:name="_Toc490733850"/>
      <w:bookmarkStart w:id="476" w:name="_Toc492473916"/>
      <w:bookmarkStart w:id="477" w:name="_Toc493239110"/>
      <w:bookmarkStart w:id="478" w:name="_Toc494706563"/>
      <w:bookmarkStart w:id="479" w:name="_Toc496867151"/>
      <w:bookmarkStart w:id="480" w:name="_Toc497466144"/>
      <w:bookmarkStart w:id="481" w:name="_Toc498510156"/>
      <w:bookmarkStart w:id="482" w:name="_Toc499892918"/>
      <w:bookmarkStart w:id="483" w:name="_Toc500928324"/>
      <w:bookmarkStart w:id="484" w:name="_Toc503278436"/>
      <w:bookmarkStart w:id="485" w:name="_Toc508115960"/>
      <w:bookmarkStart w:id="486" w:name="_Toc509306688"/>
      <w:bookmarkStart w:id="487" w:name="_Toc510616273"/>
      <w:bookmarkStart w:id="488" w:name="_Toc512954045"/>
      <w:bookmarkStart w:id="489" w:name="_Toc513554839"/>
      <w:bookmarkStart w:id="490" w:name="_Toc514942261"/>
      <w:bookmarkStart w:id="491" w:name="_Toc516152552"/>
      <w:bookmarkStart w:id="492" w:name="_Toc517084123"/>
      <w:bookmarkStart w:id="493" w:name="_Toc517962991"/>
      <w:bookmarkStart w:id="494" w:name="_Toc525139688"/>
      <w:bookmarkStart w:id="495" w:name="_Toc526173598"/>
      <w:bookmarkStart w:id="496" w:name="_Toc527641982"/>
      <w:bookmarkStart w:id="497" w:name="_Toc528154641"/>
      <w:bookmarkStart w:id="498" w:name="_Toc530564030"/>
      <w:bookmarkStart w:id="499" w:name="_Toc535414807"/>
      <w:bookmarkStart w:id="500" w:name="_Toc536450188"/>
      <w:bookmarkStart w:id="501" w:name="_Toc169237"/>
      <w:bookmarkStart w:id="502" w:name="_Toc6472169"/>
      <w:bookmarkStart w:id="503" w:name="_Toc7430874"/>
      <w:bookmarkStart w:id="504" w:name="_Toc11673095"/>
      <w:bookmarkStart w:id="505" w:name="_Toc11942200"/>
      <w:bookmarkStart w:id="506" w:name="_Toc16521658"/>
      <w:bookmarkStart w:id="507" w:name="_Toc17124502"/>
      <w:bookmarkStart w:id="508" w:name="_Toc19268830"/>
      <w:bookmarkStart w:id="509" w:name="_Toc22049220"/>
      <w:bookmarkStart w:id="510" w:name="_Toc23412319"/>
      <w:bookmarkStart w:id="511" w:name="_Toc24538164"/>
      <w:bookmarkStart w:id="512" w:name="_Toc25845768"/>
      <w:bookmarkStart w:id="513" w:name="_Toc26799555"/>
      <w:bookmarkStart w:id="514" w:name="_Toc42092835"/>
      <w:bookmarkStart w:id="515" w:name="_Toc49845631"/>
      <w:bookmarkStart w:id="516" w:name="_Toc51764043"/>
      <w:bookmarkStart w:id="517" w:name="_Toc58332528"/>
      <w:bookmarkStart w:id="518" w:name="_Toc59624747"/>
      <w:bookmarkStart w:id="519" w:name="_Toc62805777"/>
      <w:bookmarkStart w:id="520" w:name="_Toc63688625"/>
      <w:bookmarkStart w:id="521" w:name="_Toc66289908"/>
      <w:bookmarkStart w:id="522" w:name="_Toc70589188"/>
      <w:bookmarkStart w:id="523" w:name="_Toc72943253"/>
      <w:bookmarkStart w:id="524" w:name="_Toc75270265"/>
      <w:bookmarkStart w:id="525" w:name="_Toc79585272"/>
      <w:bookmarkStart w:id="526" w:name="_Toc87364481"/>
      <w:bookmarkStart w:id="527" w:name="_Toc89865813"/>
      <w:bookmarkStart w:id="528" w:name="_Toc96667676"/>
      <w:bookmarkStart w:id="529" w:name="_Toc98774519"/>
      <w:bookmarkStart w:id="530" w:name="_Toc103354498"/>
      <w:bookmarkStart w:id="531" w:name="_Toc115274214"/>
      <w:bookmarkStart w:id="532" w:name="_Toc128989461"/>
      <w:bookmarkStart w:id="533" w:name="_Toc132189041"/>
      <w:bookmarkStart w:id="534" w:name="_Toc162463789"/>
      <w:r w:rsidRPr="006F5B3B">
        <w:t>Listes annexées au Bulletin d'exploitation de l'UIT</w:t>
      </w:r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6FC5EEA1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4172FAAD" w14:textId="70FF665A" w:rsidR="00F95F1B" w:rsidRPr="006F5B3B" w:rsidRDefault="00F95F1B" w:rsidP="00F95F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295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(03/1999))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</w:t>
      </w:r>
      <w:r>
        <w:rPr>
          <w:rFonts w:asciiTheme="minorHAnsi" w:hAnsiTheme="minorHAnsi" w:cstheme="minorBidi"/>
          <w:lang w:val="fr-FR"/>
        </w:rPr>
        <w:t>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23394B82" w14:textId="7242B8E5" w:rsidR="00D32C11" w:rsidRDefault="00D32C11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 w:rsidR="000B07F3">
        <w:rPr>
          <w:rFonts w:asciiTheme="minorHAnsi" w:hAnsiTheme="minorHAnsi" w:cstheme="minorBidi"/>
          <w:lang w:val="fr-FR"/>
        </w:rPr>
        <w:t>2</w:t>
      </w:r>
      <w:r>
        <w:rPr>
          <w:rFonts w:asciiTheme="minorHAnsi" w:hAnsiTheme="minorHAnsi" w:cstheme="minorBidi"/>
          <w:lang w:val="fr-FR"/>
        </w:rPr>
        <w:t>93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(03/1999)) (Situation au 1 juin 20</w:t>
      </w:r>
      <w:r>
        <w:rPr>
          <w:rFonts w:asciiTheme="minorHAnsi" w:hAnsiTheme="minorHAnsi" w:cstheme="minorBidi"/>
          <w:lang w:val="fr-FR"/>
        </w:rPr>
        <w:t>24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9DFA2F8" w14:textId="2C7BC4CA" w:rsidR="00911614" w:rsidRPr="006F5B3B" w:rsidRDefault="00911614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283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(Selon la Recommandation UIT-T E.118 (05/2006)) (Situation au </w:t>
      </w:r>
      <w:r>
        <w:rPr>
          <w:rFonts w:asciiTheme="minorHAnsi" w:hAnsiTheme="minorHAnsi" w:cstheme="minorBidi"/>
          <w:spacing w:val="-2"/>
          <w:lang w:val="fr-FR"/>
        </w:rPr>
        <w:t>3</w:t>
      </w:r>
      <w:r w:rsidRPr="006F5B3B">
        <w:rPr>
          <w:rFonts w:asciiTheme="minorHAnsi" w:hAnsiTheme="minorHAnsi" w:cstheme="minorBidi"/>
          <w:spacing w:val="-2"/>
          <w:lang w:val="fr-FR"/>
        </w:rPr>
        <w:t>1 décembre 20</w:t>
      </w:r>
      <w:r>
        <w:rPr>
          <w:rFonts w:asciiTheme="minorHAnsi" w:hAnsiTheme="minorHAnsi" w:cstheme="minorBidi"/>
          <w:spacing w:val="-2"/>
          <w:lang w:val="fr-FR"/>
        </w:rPr>
        <w:t>23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22BCC9F5" w14:textId="0C19F8A8" w:rsidR="00AC1FE1" w:rsidRDefault="00AC1FE1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1280</w:t>
      </w:r>
      <w:r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lang w:val="fr-FR"/>
        </w:rPr>
        <w:t xml:space="preserve">Codes de réseau mobile (MNC) pour le plan d'identification international pour les réseaux publics et les abonnements (Selon la Recommandation UIT-T E.212 (09/2016)) (Situation au 15 </w:t>
      </w:r>
      <w:r>
        <w:rPr>
          <w:rFonts w:asciiTheme="minorHAnsi" w:hAnsiTheme="minorHAnsi" w:cstheme="minorBidi"/>
          <w:lang w:val="fr-FR"/>
        </w:rPr>
        <w:t>novembre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23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57E3EE9B" w14:textId="5DE12E5F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13D2960A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</w:t>
      </w:r>
      <w:r w:rsidR="005124A4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 xml:space="preserve">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6F5B3B">
        <w:rPr>
          <w:rFonts w:asciiTheme="minorHAnsi" w:hAnsiTheme="minorHAnsi" w:cstheme="minorBidi"/>
          <w:lang w:val="fr-FR"/>
        </w:rPr>
        <w:t>Rés</w:t>
      </w:r>
      <w:proofErr w:type="spellEnd"/>
      <w:r w:rsidRPr="006F5B3B">
        <w:rPr>
          <w:rFonts w:asciiTheme="minorHAnsi" w:hAnsiTheme="minorHAnsi" w:cstheme="minorBidi"/>
          <w:lang w:val="fr-FR"/>
        </w:rPr>
        <w:t>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261FF9C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8E7072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8E7072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8E7072">
        <w:rPr>
          <w:rFonts w:asciiTheme="minorHAnsi" w:hAnsiTheme="minorHAnsi" w:cstheme="minorBidi"/>
          <w:sz w:val="18"/>
          <w:szCs w:val="18"/>
          <w:lang w:val="fr-FR"/>
        </w:rPr>
        <w:br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8E7072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35" w:name="_Toc262631799"/>
      <w:bookmarkStart w:id="536" w:name="_Toc253407143"/>
      <w:r w:rsidRPr="006F5B3B">
        <w:rPr>
          <w:lang w:val="fr-FR"/>
        </w:rPr>
        <w:br w:type="page"/>
      </w:r>
    </w:p>
    <w:p w14:paraId="72B513C3" w14:textId="77777777" w:rsidR="001A518F" w:rsidRPr="00E83231" w:rsidRDefault="001A518F" w:rsidP="001A518F">
      <w:pPr>
        <w:pStyle w:val="Heading20"/>
        <w:rPr>
          <w:noProof/>
          <w:szCs w:val="28"/>
        </w:rPr>
      </w:pPr>
      <w:bookmarkStart w:id="537" w:name="_Toc417551684"/>
      <w:bookmarkStart w:id="538" w:name="_Toc418172334"/>
      <w:bookmarkStart w:id="539" w:name="_Toc418590416"/>
      <w:bookmarkStart w:id="540" w:name="_Toc421025977"/>
      <w:bookmarkStart w:id="541" w:name="_Toc422401214"/>
      <w:bookmarkStart w:id="542" w:name="_Toc423525459"/>
      <w:bookmarkStart w:id="543" w:name="_Toc424821420"/>
      <w:bookmarkStart w:id="544" w:name="_Toc428366209"/>
      <w:bookmarkStart w:id="545" w:name="_Toc429043969"/>
      <w:bookmarkStart w:id="546" w:name="_Toc430351629"/>
      <w:bookmarkStart w:id="547" w:name="_Toc435101744"/>
      <w:bookmarkStart w:id="548" w:name="_Toc436994431"/>
      <w:bookmarkStart w:id="549" w:name="_Toc437951348"/>
      <w:bookmarkStart w:id="550" w:name="_Toc439770098"/>
      <w:bookmarkStart w:id="551" w:name="_Toc442697183"/>
      <w:bookmarkStart w:id="552" w:name="_Toc443314403"/>
      <w:bookmarkStart w:id="553" w:name="_Toc451159962"/>
      <w:bookmarkStart w:id="554" w:name="_Toc452042297"/>
      <w:bookmarkStart w:id="555" w:name="_Toc453246397"/>
      <w:bookmarkStart w:id="556" w:name="_Toc455568929"/>
      <w:bookmarkStart w:id="557" w:name="_Toc458763347"/>
      <w:bookmarkStart w:id="558" w:name="_Toc461613929"/>
      <w:bookmarkStart w:id="559" w:name="_Toc464028571"/>
      <w:bookmarkStart w:id="560" w:name="_Toc466292736"/>
      <w:bookmarkStart w:id="561" w:name="_Toc467229228"/>
      <w:bookmarkStart w:id="562" w:name="_Toc468199537"/>
      <w:bookmarkStart w:id="563" w:name="_Toc469058093"/>
      <w:bookmarkStart w:id="564" w:name="_Toc472413666"/>
      <w:bookmarkStart w:id="565" w:name="_Toc473107267"/>
      <w:bookmarkStart w:id="566" w:name="_Toc474850439"/>
      <w:bookmarkStart w:id="567" w:name="_Toc476061821"/>
      <w:bookmarkStart w:id="568" w:name="_Toc477355879"/>
      <w:bookmarkStart w:id="569" w:name="_Toc478045212"/>
      <w:bookmarkStart w:id="570" w:name="_Toc479170905"/>
      <w:bookmarkStart w:id="571" w:name="_Toc481736935"/>
      <w:bookmarkStart w:id="572" w:name="_Toc483991774"/>
      <w:bookmarkStart w:id="573" w:name="_Toc484612706"/>
      <w:bookmarkStart w:id="574" w:name="_Toc486861831"/>
      <w:bookmarkStart w:id="575" w:name="_Toc489604268"/>
      <w:bookmarkStart w:id="576" w:name="_Toc490733865"/>
      <w:bookmarkStart w:id="577" w:name="_Toc492473929"/>
      <w:bookmarkStart w:id="578" w:name="_Toc493239117"/>
      <w:bookmarkStart w:id="579" w:name="_Toc494706577"/>
      <w:bookmarkStart w:id="580" w:name="_Toc496867161"/>
      <w:bookmarkStart w:id="581" w:name="_Toc497466152"/>
      <w:bookmarkStart w:id="582" w:name="_Toc498510163"/>
      <w:bookmarkStart w:id="583" w:name="_Toc499892935"/>
      <w:bookmarkStart w:id="584" w:name="_Toc500928331"/>
      <w:bookmarkStart w:id="585" w:name="_Toc503278447"/>
      <w:bookmarkStart w:id="586" w:name="_Toc508115976"/>
      <w:bookmarkStart w:id="587" w:name="_Toc509306707"/>
      <w:bookmarkStart w:id="588" w:name="_Toc510616292"/>
      <w:bookmarkStart w:id="589" w:name="_Toc512954056"/>
      <w:bookmarkStart w:id="590" w:name="_Toc513554846"/>
      <w:bookmarkStart w:id="591" w:name="_Toc514942276"/>
      <w:bookmarkStart w:id="592" w:name="_Toc516152566"/>
      <w:bookmarkStart w:id="593" w:name="_Toc517084132"/>
      <w:bookmarkStart w:id="594" w:name="_Toc517963000"/>
      <w:bookmarkStart w:id="595" w:name="_Toc525139697"/>
      <w:bookmarkStart w:id="596" w:name="_Toc526173614"/>
      <w:bookmarkStart w:id="597" w:name="_Toc527641996"/>
      <w:bookmarkStart w:id="598" w:name="_Toc528154648"/>
      <w:bookmarkStart w:id="599" w:name="_Toc530564043"/>
      <w:bookmarkStart w:id="600" w:name="_Toc535414819"/>
      <w:bookmarkStart w:id="601" w:name="_Toc536450198"/>
      <w:bookmarkStart w:id="602" w:name="_Toc169242"/>
      <w:bookmarkStart w:id="603" w:name="_Toc6472175"/>
      <w:bookmarkStart w:id="604" w:name="_Toc7430885"/>
      <w:bookmarkStart w:id="605" w:name="_Toc11673110"/>
      <w:bookmarkStart w:id="606" w:name="_Toc11942215"/>
      <w:bookmarkStart w:id="607" w:name="_Toc16521662"/>
      <w:bookmarkStart w:id="608" w:name="_Toc17124508"/>
      <w:bookmarkStart w:id="609" w:name="_Toc19268841"/>
      <w:bookmarkStart w:id="610" w:name="_Toc22049226"/>
      <w:bookmarkStart w:id="611" w:name="_Toc23412326"/>
      <w:bookmarkStart w:id="612" w:name="_Toc24538174"/>
      <w:bookmarkStart w:id="613" w:name="_Toc25845782"/>
      <w:bookmarkStart w:id="614" w:name="_Toc26799557"/>
      <w:bookmarkStart w:id="615" w:name="_Toc42092839"/>
      <w:bookmarkStart w:id="616" w:name="_Toc49845638"/>
      <w:bookmarkStart w:id="617" w:name="_Toc51764048"/>
      <w:bookmarkStart w:id="618" w:name="_Toc58332535"/>
      <w:bookmarkStart w:id="619" w:name="_Toc59624751"/>
      <w:bookmarkStart w:id="620" w:name="_Toc62805785"/>
      <w:bookmarkStart w:id="621" w:name="_Toc63688636"/>
      <w:bookmarkStart w:id="622" w:name="_Toc66289915"/>
      <w:bookmarkStart w:id="623" w:name="_Toc70589201"/>
      <w:bookmarkStart w:id="624" w:name="_Toc72943259"/>
      <w:bookmarkStart w:id="625" w:name="_Toc75270270"/>
      <w:bookmarkStart w:id="626" w:name="_Toc79585278"/>
      <w:bookmarkStart w:id="627" w:name="_Toc87364487"/>
      <w:bookmarkStart w:id="628" w:name="_Toc89865824"/>
      <w:bookmarkStart w:id="629" w:name="_Toc96667680"/>
      <w:bookmarkStart w:id="630" w:name="_Toc98774523"/>
      <w:bookmarkStart w:id="631" w:name="_Toc103354510"/>
      <w:bookmarkStart w:id="632" w:name="_Toc115274220"/>
      <w:bookmarkStart w:id="633" w:name="_Toc128989468"/>
      <w:bookmarkStart w:id="634" w:name="_Toc132189053"/>
      <w:bookmarkStart w:id="635" w:name="_Toc514942263"/>
      <w:bookmarkStart w:id="636" w:name="_Toc108423196"/>
      <w:r w:rsidRPr="00E83231">
        <w:rPr>
          <w:noProof/>
          <w:szCs w:val="28"/>
        </w:rPr>
        <w:lastRenderedPageBreak/>
        <w:t>Service téléphonique</w:t>
      </w:r>
      <w:r w:rsidRPr="00E83231">
        <w:rPr>
          <w:noProof/>
          <w:szCs w:val="28"/>
        </w:rPr>
        <w:br/>
        <w:t>(Recommandation UIT-T E.164)</w:t>
      </w:r>
      <w:bookmarkEnd w:id="636"/>
    </w:p>
    <w:p w14:paraId="27C409CA" w14:textId="77777777" w:rsidR="001A518F" w:rsidRPr="00FF1920" w:rsidRDefault="001A518F" w:rsidP="001A518F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line="280" w:lineRule="exact"/>
        <w:jc w:val="center"/>
        <w:rPr>
          <w:rFonts w:cs="Calibri"/>
          <w:noProof/>
          <w:sz w:val="18"/>
          <w:szCs w:val="18"/>
          <w:lang w:val="fr-CH"/>
        </w:rPr>
      </w:pPr>
      <w:r w:rsidRPr="00FF1920">
        <w:rPr>
          <w:rFonts w:cs="Calibri"/>
          <w:noProof/>
          <w:sz w:val="18"/>
          <w:szCs w:val="18"/>
          <w:lang w:val="fr-CH"/>
        </w:rPr>
        <w:t>url: www.itu.int/itu-t/inr/nnp</w:t>
      </w:r>
    </w:p>
    <w:p w14:paraId="26B85E3B" w14:textId="77777777" w:rsidR="001A518F" w:rsidRPr="00E83231" w:rsidRDefault="001A518F" w:rsidP="001A518F">
      <w:pPr>
        <w:tabs>
          <w:tab w:val="left" w:pos="1560"/>
          <w:tab w:val="left" w:pos="2127"/>
        </w:tabs>
        <w:outlineLvl w:val="3"/>
        <w:rPr>
          <w:rFonts w:cs="Arial"/>
          <w:b/>
          <w:lang w:val="fr-FR"/>
        </w:rPr>
      </w:pPr>
      <w:r w:rsidRPr="00E83231">
        <w:rPr>
          <w:rFonts w:cs="Arial"/>
          <w:b/>
          <w:lang w:val="fr-FR"/>
        </w:rPr>
        <w:t>Nouvelle-Calédonie (indicatif de pays +687)</w:t>
      </w:r>
    </w:p>
    <w:p w14:paraId="0A03BABB" w14:textId="77777777" w:rsidR="001A518F" w:rsidRPr="00E83231" w:rsidRDefault="001A518F" w:rsidP="00882193">
      <w:pPr>
        <w:rPr>
          <w:lang w:val="fr-FR"/>
        </w:rPr>
      </w:pPr>
      <w:r w:rsidRPr="00E83231">
        <w:rPr>
          <w:lang w:val="fr-FR"/>
        </w:rPr>
        <w:t>Communication du 18.XII.2024:</w:t>
      </w:r>
    </w:p>
    <w:p w14:paraId="4C1F3B60" w14:textId="77777777" w:rsidR="001A518F" w:rsidRPr="00E83231" w:rsidRDefault="001A518F" w:rsidP="00882193">
      <w:pPr>
        <w:rPr>
          <w:rFonts w:asciiTheme="minorHAnsi" w:hAnsiTheme="minorHAnsi"/>
          <w:lang w:val="fr-FR"/>
        </w:rPr>
      </w:pPr>
      <w:bookmarkStart w:id="637" w:name="_Hlk74931543"/>
      <w:r w:rsidRPr="00E83231">
        <w:rPr>
          <w:rFonts w:asciiTheme="minorHAnsi" w:hAnsiTheme="minorHAnsi"/>
          <w:lang w:val="fr-FR"/>
        </w:rPr>
        <w:t>L'</w:t>
      </w:r>
      <w:r w:rsidRPr="00E83231">
        <w:rPr>
          <w:rFonts w:asciiTheme="minorHAnsi" w:hAnsiTheme="minorHAnsi"/>
          <w:i/>
          <w:iCs/>
          <w:lang w:val="fr-FR"/>
        </w:rPr>
        <w:t xml:space="preserve">Office </w:t>
      </w:r>
      <w:r w:rsidRPr="00E83231">
        <w:rPr>
          <w:i/>
          <w:lang w:val="fr-FR"/>
        </w:rPr>
        <w:t xml:space="preserve">des Postes et des Télécommunications de Nouvelle-Calédonie (OPT-NC), </w:t>
      </w:r>
      <w:r w:rsidRPr="00E83231">
        <w:rPr>
          <w:lang w:val="fr-FR"/>
        </w:rPr>
        <w:t>Nouméa, annonce la mise en service, à compter du 15 janvier 2025, des nouvelles séries de numéros 55XXXX à 59XXXX pour les services de Mobilis OPT-NC (numéros mobiles) dans le plan de numérotage de la Nouvelle-Calédonie.</w:t>
      </w:r>
    </w:p>
    <w:bookmarkEnd w:id="637"/>
    <w:p w14:paraId="6535A87D" w14:textId="77777777" w:rsidR="001A518F" w:rsidRPr="00E83231" w:rsidRDefault="001A518F" w:rsidP="001A518F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after="120"/>
        <w:jc w:val="center"/>
        <w:rPr>
          <w:rFonts w:cs="Calibri"/>
          <w:i/>
          <w:lang w:val="fr-FR"/>
        </w:rPr>
      </w:pPr>
      <w:r w:rsidRPr="00E83231">
        <w:rPr>
          <w:rFonts w:cs="Calibri"/>
          <w:i/>
          <w:lang w:val="fr-FR"/>
        </w:rPr>
        <w:t>Plan de numérotage et indicatifs d'accès pour la Nouvelle-Calédonie</w:t>
      </w:r>
    </w:p>
    <w:p w14:paraId="568DC2B6" w14:textId="77777777" w:rsidR="001A518F" w:rsidRPr="00E83231" w:rsidRDefault="001A518F" w:rsidP="001A518F">
      <w:pPr>
        <w:rPr>
          <w:rFonts w:cs="Calibri"/>
          <w:lang w:val="fr-FR"/>
        </w:rPr>
      </w:pPr>
      <w:r w:rsidRPr="00E83231">
        <w:rPr>
          <w:rFonts w:cs="Calibri"/>
          <w:lang w:val="fr-FR"/>
        </w:rPr>
        <w:t xml:space="preserve">Heure </w:t>
      </w:r>
      <w:proofErr w:type="gramStart"/>
      <w:r w:rsidRPr="00E83231">
        <w:rPr>
          <w:rFonts w:cs="Calibri"/>
          <w:lang w:val="fr-FR"/>
        </w:rPr>
        <w:t>légale:</w:t>
      </w:r>
      <w:proofErr w:type="gramEnd"/>
      <w:r w:rsidRPr="00E83231">
        <w:rPr>
          <w:rFonts w:cs="Calibri"/>
          <w:lang w:val="fr-FR"/>
        </w:rPr>
        <w:t xml:space="preserve"> UTC +11</w:t>
      </w:r>
    </w:p>
    <w:p w14:paraId="1773B143" w14:textId="77777777" w:rsidR="001A518F" w:rsidRPr="00E83231" w:rsidRDefault="001A518F" w:rsidP="001A518F">
      <w:pPr>
        <w:spacing w:after="240"/>
        <w:rPr>
          <w:rFonts w:cs="Calibri"/>
          <w:lang w:val="fr-FR"/>
        </w:rPr>
      </w:pPr>
      <w:r w:rsidRPr="00E83231">
        <w:rPr>
          <w:rFonts w:cs="Calibri"/>
          <w:lang w:val="fr-FR"/>
        </w:rPr>
        <w:t xml:space="preserve">Le format international de numérotation pour la Nouvelle-Calédonie </w:t>
      </w:r>
      <w:proofErr w:type="gramStart"/>
      <w:r w:rsidRPr="00E83231">
        <w:rPr>
          <w:rFonts w:cs="Calibri"/>
          <w:lang w:val="fr-FR"/>
        </w:rPr>
        <w:t>est:</w:t>
      </w:r>
      <w:proofErr w:type="gramEnd"/>
      <w:r w:rsidRPr="00E83231">
        <w:rPr>
          <w:rFonts w:cs="Calibri"/>
          <w:lang w:val="fr-FR"/>
        </w:rPr>
        <w:t xml:space="preserve"> +687 + six chiffres (+687 XX </w:t>
      </w:r>
      <w:proofErr w:type="spellStart"/>
      <w:r w:rsidRPr="00E83231">
        <w:rPr>
          <w:rFonts w:cs="Calibri"/>
          <w:lang w:val="fr-FR"/>
        </w:rPr>
        <w:t>XX</w:t>
      </w:r>
      <w:proofErr w:type="spellEnd"/>
      <w:r w:rsidRPr="00E83231">
        <w:rPr>
          <w:rFonts w:cs="Calibri"/>
          <w:lang w:val="fr-FR"/>
        </w:rPr>
        <w:t xml:space="preserve"> </w:t>
      </w:r>
      <w:proofErr w:type="spellStart"/>
      <w:r w:rsidRPr="00E83231">
        <w:rPr>
          <w:rFonts w:cs="Calibri"/>
          <w:lang w:val="fr-FR"/>
        </w:rPr>
        <w:t>XX</w:t>
      </w:r>
      <w:proofErr w:type="spellEnd"/>
      <w:r w:rsidRPr="00E83231">
        <w:rPr>
          <w:rFonts w:cs="Calibri"/>
          <w:lang w:val="fr-FR"/>
        </w:rPr>
        <w:t>).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1090"/>
        <w:gridCol w:w="1134"/>
        <w:gridCol w:w="3287"/>
        <w:gridCol w:w="1620"/>
      </w:tblGrid>
      <w:tr w:rsidR="001A518F" w:rsidRPr="001A518F" w14:paraId="4632B0E0" w14:textId="77777777" w:rsidTr="00030A44">
        <w:trPr>
          <w:cantSplit/>
          <w:tblHeader/>
          <w:jc w:val="center"/>
        </w:trPr>
        <w:tc>
          <w:tcPr>
            <w:tcW w:w="3304" w:type="dxa"/>
            <w:vMerge w:val="restart"/>
            <w:vAlign w:val="center"/>
          </w:tcPr>
          <w:p w14:paraId="4C641574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sz w:val="18"/>
                <w:szCs w:val="18"/>
                <w:lang w:val="fr-FR"/>
              </w:rPr>
              <w:t>NDC (indicatif national de destination) ou premiers chiffres du N(S)N (numéro national (significatif))</w:t>
            </w:r>
          </w:p>
        </w:tc>
        <w:tc>
          <w:tcPr>
            <w:tcW w:w="2224" w:type="dxa"/>
            <w:gridSpan w:val="2"/>
            <w:vAlign w:val="center"/>
          </w:tcPr>
          <w:p w14:paraId="3697F33C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sz w:val="18"/>
                <w:szCs w:val="18"/>
                <w:lang w:val="fr-FR"/>
              </w:rPr>
              <w:t>Longueur du numéro N(S)N</w:t>
            </w:r>
          </w:p>
        </w:tc>
        <w:tc>
          <w:tcPr>
            <w:tcW w:w="3287" w:type="dxa"/>
            <w:vMerge w:val="restart"/>
            <w:vAlign w:val="center"/>
          </w:tcPr>
          <w:p w14:paraId="7E5B1471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color w:val="000000"/>
                <w:sz w:val="18"/>
                <w:szCs w:val="18"/>
                <w:lang w:val="fr-FR"/>
              </w:rPr>
              <w:t>Utilisation du numéro E.164</w:t>
            </w:r>
          </w:p>
        </w:tc>
        <w:tc>
          <w:tcPr>
            <w:tcW w:w="16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72C367B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color w:val="000000"/>
                <w:sz w:val="18"/>
                <w:szCs w:val="18"/>
                <w:lang w:val="fr-FR"/>
              </w:rPr>
              <w:t>Informations supplémentaires</w:t>
            </w:r>
          </w:p>
        </w:tc>
      </w:tr>
      <w:tr w:rsidR="001A518F" w:rsidRPr="001A518F" w14:paraId="2FACFCBE" w14:textId="77777777" w:rsidTr="00030A44">
        <w:trPr>
          <w:cantSplit/>
          <w:tblHeader/>
          <w:jc w:val="center"/>
        </w:trPr>
        <w:tc>
          <w:tcPr>
            <w:tcW w:w="3304" w:type="dxa"/>
            <w:vMerge/>
            <w:vAlign w:val="center"/>
          </w:tcPr>
          <w:p w14:paraId="21B850F3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90" w:type="dxa"/>
            <w:vAlign w:val="center"/>
          </w:tcPr>
          <w:p w14:paraId="3706505F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sz w:val="18"/>
                <w:szCs w:val="18"/>
                <w:lang w:val="fr-FR"/>
              </w:rPr>
              <w:t>Longueur maximale</w:t>
            </w:r>
          </w:p>
        </w:tc>
        <w:tc>
          <w:tcPr>
            <w:tcW w:w="1134" w:type="dxa"/>
            <w:vAlign w:val="center"/>
          </w:tcPr>
          <w:p w14:paraId="08461B0A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color w:val="000000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b/>
                <w:color w:val="000000"/>
                <w:sz w:val="18"/>
                <w:szCs w:val="18"/>
                <w:lang w:val="fr-FR"/>
              </w:rPr>
              <w:t>Longueur minimale</w:t>
            </w:r>
          </w:p>
        </w:tc>
        <w:tc>
          <w:tcPr>
            <w:tcW w:w="3287" w:type="dxa"/>
            <w:vMerge/>
            <w:vAlign w:val="center"/>
          </w:tcPr>
          <w:p w14:paraId="04880FE6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vMerge/>
            <w:tcMar>
              <w:left w:w="68" w:type="dxa"/>
              <w:right w:w="68" w:type="dxa"/>
            </w:tcMar>
            <w:vAlign w:val="center"/>
          </w:tcPr>
          <w:p w14:paraId="72D6A60C" w14:textId="77777777" w:rsidR="001A518F" w:rsidRPr="001A518F" w:rsidRDefault="001A518F" w:rsidP="00030A4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color w:val="000000"/>
                <w:sz w:val="18"/>
                <w:szCs w:val="18"/>
                <w:lang w:val="fr-FR"/>
              </w:rPr>
            </w:pPr>
          </w:p>
        </w:tc>
      </w:tr>
      <w:tr w:rsidR="001A518F" w:rsidRPr="001A518F" w14:paraId="7448E57B" w14:textId="77777777" w:rsidTr="00030A44">
        <w:trPr>
          <w:jc w:val="center"/>
        </w:trPr>
        <w:tc>
          <w:tcPr>
            <w:tcW w:w="3304" w:type="dxa"/>
          </w:tcPr>
          <w:p w14:paraId="1A68CB8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0</w:t>
            </w:r>
          </w:p>
        </w:tc>
        <w:tc>
          <w:tcPr>
            <w:tcW w:w="1090" w:type="dxa"/>
          </w:tcPr>
          <w:p w14:paraId="4154F75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73A0F99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</w:p>
        </w:tc>
        <w:tc>
          <w:tcPr>
            <w:tcW w:w="3287" w:type="dxa"/>
          </w:tcPr>
          <w:p w14:paraId="0194699B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Non utilisé</w:t>
            </w:r>
          </w:p>
        </w:tc>
        <w:tc>
          <w:tcPr>
            <w:tcW w:w="1620" w:type="dxa"/>
          </w:tcPr>
          <w:p w14:paraId="35A41F1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601C31B4" w14:textId="77777777" w:rsidTr="00030A44">
        <w:trPr>
          <w:jc w:val="center"/>
        </w:trPr>
        <w:tc>
          <w:tcPr>
            <w:tcW w:w="3304" w:type="dxa"/>
          </w:tcPr>
          <w:p w14:paraId="2B98933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15, 16, 17, 18</w:t>
            </w:r>
          </w:p>
        </w:tc>
        <w:tc>
          <w:tcPr>
            <w:tcW w:w="1090" w:type="dxa"/>
          </w:tcPr>
          <w:p w14:paraId="1754CF25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2</w:t>
            </w:r>
          </w:p>
        </w:tc>
        <w:tc>
          <w:tcPr>
            <w:tcW w:w="1134" w:type="dxa"/>
          </w:tcPr>
          <w:p w14:paraId="2B9B855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2</w:t>
            </w:r>
          </w:p>
        </w:tc>
        <w:tc>
          <w:tcPr>
            <w:tcW w:w="3287" w:type="dxa"/>
          </w:tcPr>
          <w:p w14:paraId="0856948D" w14:textId="77777777" w:rsidR="001A518F" w:rsidRPr="001A518F" w:rsidRDefault="001A518F" w:rsidP="0088219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 xml:space="preserve">Non utilisé au niveau international </w:t>
            </w:r>
            <w:r w:rsidRPr="001A518F">
              <w:rPr>
                <w:rFonts w:cs="Calibri"/>
                <w:sz w:val="18"/>
                <w:szCs w:val="18"/>
                <w:lang w:val="fr-FR"/>
              </w:rPr>
              <w:br/>
              <w:t>Services d'urgence – usage local exclusif</w:t>
            </w:r>
          </w:p>
        </w:tc>
        <w:tc>
          <w:tcPr>
            <w:tcW w:w="1620" w:type="dxa"/>
          </w:tcPr>
          <w:p w14:paraId="7C8D9F10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7CC79E88" w14:textId="77777777" w:rsidTr="00030A44">
        <w:trPr>
          <w:jc w:val="center"/>
        </w:trPr>
        <w:tc>
          <w:tcPr>
            <w:tcW w:w="3304" w:type="dxa"/>
          </w:tcPr>
          <w:p w14:paraId="34ABC13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1000, 1006, 1010, 1012, 1013, 1014, 1016, 1020, 1030, 1031, 1032, 1035, 1042, 1050, 1055, 1058, 1077</w:t>
            </w:r>
          </w:p>
        </w:tc>
        <w:tc>
          <w:tcPr>
            <w:tcW w:w="1090" w:type="dxa"/>
          </w:tcPr>
          <w:p w14:paraId="3C1F9034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4</w:t>
            </w:r>
          </w:p>
        </w:tc>
        <w:tc>
          <w:tcPr>
            <w:tcW w:w="1134" w:type="dxa"/>
          </w:tcPr>
          <w:p w14:paraId="21EBEA18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4</w:t>
            </w:r>
          </w:p>
        </w:tc>
        <w:tc>
          <w:tcPr>
            <w:tcW w:w="3287" w:type="dxa"/>
          </w:tcPr>
          <w:p w14:paraId="72804DF8" w14:textId="77777777" w:rsidR="001A518F" w:rsidRPr="001A518F" w:rsidRDefault="001A518F" w:rsidP="0088219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Non utilisé au niveau international</w:t>
            </w:r>
            <w:r w:rsidRPr="001A518F">
              <w:rPr>
                <w:rFonts w:cs="Calibri"/>
                <w:sz w:val="18"/>
                <w:szCs w:val="18"/>
                <w:lang w:val="fr-FR"/>
              </w:rPr>
              <w:br/>
              <w:t>Services OPT – usage local exclusif</w:t>
            </w:r>
          </w:p>
        </w:tc>
        <w:tc>
          <w:tcPr>
            <w:tcW w:w="1620" w:type="dxa"/>
          </w:tcPr>
          <w:p w14:paraId="3F3C063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2F57DF5F" w14:textId="77777777" w:rsidTr="00030A44">
        <w:trPr>
          <w:jc w:val="center"/>
        </w:trPr>
        <w:tc>
          <w:tcPr>
            <w:tcW w:w="3304" w:type="dxa"/>
          </w:tcPr>
          <w:p w14:paraId="1119C1D8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20, 23, 24, 25, 26, 27, 28, 29</w:t>
            </w:r>
          </w:p>
        </w:tc>
        <w:tc>
          <w:tcPr>
            <w:tcW w:w="1090" w:type="dxa"/>
          </w:tcPr>
          <w:p w14:paraId="242E2774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19AC5885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03CCB5D2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fixe RTPC</w:t>
            </w:r>
          </w:p>
        </w:tc>
        <w:tc>
          <w:tcPr>
            <w:tcW w:w="1620" w:type="dxa"/>
          </w:tcPr>
          <w:p w14:paraId="5F67E20C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17C85D5B" w14:textId="77777777" w:rsidTr="00030A44">
        <w:trPr>
          <w:jc w:val="center"/>
        </w:trPr>
        <w:tc>
          <w:tcPr>
            <w:tcW w:w="3304" w:type="dxa"/>
          </w:tcPr>
          <w:p w14:paraId="59210066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30, 31, 32, 33, 34, 35</w:t>
            </w:r>
          </w:p>
        </w:tc>
        <w:tc>
          <w:tcPr>
            <w:tcW w:w="1090" w:type="dxa"/>
          </w:tcPr>
          <w:p w14:paraId="62192E6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7B1728F2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428AB6D6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fixe RTPC</w:t>
            </w:r>
          </w:p>
        </w:tc>
        <w:tc>
          <w:tcPr>
            <w:tcW w:w="1620" w:type="dxa"/>
          </w:tcPr>
          <w:p w14:paraId="5E95115F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4002F15F" w14:textId="77777777" w:rsidTr="00030A44">
        <w:trPr>
          <w:jc w:val="center"/>
        </w:trPr>
        <w:tc>
          <w:tcPr>
            <w:tcW w:w="3304" w:type="dxa"/>
          </w:tcPr>
          <w:p w14:paraId="7CB2187D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36</w:t>
            </w:r>
          </w:p>
        </w:tc>
        <w:tc>
          <w:tcPr>
            <w:tcW w:w="1090" w:type="dxa"/>
          </w:tcPr>
          <w:p w14:paraId="5762689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755392B7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22306E38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Services </w:t>
            </w:r>
            <w:proofErr w:type="gramStart"/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audiotel;</w:t>
            </w:r>
            <w:proofErr w:type="gramEnd"/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Internet; vocaux</w:t>
            </w:r>
          </w:p>
        </w:tc>
        <w:tc>
          <w:tcPr>
            <w:tcW w:w="1620" w:type="dxa"/>
          </w:tcPr>
          <w:p w14:paraId="3701180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1B9DFB2D" w14:textId="77777777" w:rsidTr="00030A44">
        <w:trPr>
          <w:jc w:val="center"/>
        </w:trPr>
        <w:tc>
          <w:tcPr>
            <w:tcW w:w="3304" w:type="dxa"/>
          </w:tcPr>
          <w:p w14:paraId="4BF2B1E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41, 42, 43, 44, 45, 46, 47</w:t>
            </w:r>
          </w:p>
        </w:tc>
        <w:tc>
          <w:tcPr>
            <w:tcW w:w="1090" w:type="dxa"/>
          </w:tcPr>
          <w:p w14:paraId="389F2C47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4D727F5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3C8B83B2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fixe RTPC</w:t>
            </w:r>
          </w:p>
        </w:tc>
        <w:tc>
          <w:tcPr>
            <w:tcW w:w="1620" w:type="dxa"/>
          </w:tcPr>
          <w:p w14:paraId="4F4816C2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103906CD" w14:textId="77777777" w:rsidTr="00030A44">
        <w:trPr>
          <w:jc w:val="center"/>
        </w:trPr>
        <w:tc>
          <w:tcPr>
            <w:tcW w:w="3304" w:type="dxa"/>
          </w:tcPr>
          <w:p w14:paraId="16B9BA01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50, 51, 52, 53, 54</w:t>
            </w:r>
          </w:p>
        </w:tc>
        <w:tc>
          <w:tcPr>
            <w:tcW w:w="1090" w:type="dxa"/>
          </w:tcPr>
          <w:p w14:paraId="6E2164D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122794CF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13847BE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mobile terrestre public</w:t>
            </w:r>
          </w:p>
        </w:tc>
        <w:tc>
          <w:tcPr>
            <w:tcW w:w="1620" w:type="dxa"/>
          </w:tcPr>
          <w:p w14:paraId="5C930BD0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585F7B73" w14:textId="77777777" w:rsidTr="00030A44">
        <w:trPr>
          <w:jc w:val="center"/>
        </w:trPr>
        <w:tc>
          <w:tcPr>
            <w:tcW w:w="3304" w:type="dxa"/>
            <w:vAlign w:val="center"/>
          </w:tcPr>
          <w:p w14:paraId="76C6B0F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 w:themeColor="text1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color w:val="000000" w:themeColor="text1"/>
                <w:sz w:val="18"/>
                <w:szCs w:val="18"/>
                <w:lang w:val="fr-FR"/>
              </w:rPr>
              <w:t>55, 56, 57, 58, 59</w:t>
            </w:r>
          </w:p>
        </w:tc>
        <w:tc>
          <w:tcPr>
            <w:tcW w:w="1090" w:type="dxa"/>
            <w:vAlign w:val="center"/>
          </w:tcPr>
          <w:p w14:paraId="3F7F493F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color w:val="000000" w:themeColor="text1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color w:val="000000" w:themeColor="text1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  <w:vAlign w:val="center"/>
          </w:tcPr>
          <w:p w14:paraId="1129D02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color w:val="000000" w:themeColor="text1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color w:val="000000" w:themeColor="text1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  <w:vAlign w:val="center"/>
          </w:tcPr>
          <w:p w14:paraId="0C242378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Réseau mobile terrestre public</w:t>
            </w:r>
          </w:p>
        </w:tc>
        <w:tc>
          <w:tcPr>
            <w:tcW w:w="1620" w:type="dxa"/>
            <w:vAlign w:val="center"/>
          </w:tcPr>
          <w:p w14:paraId="61717341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1A518F">
              <w:rPr>
                <w:rFonts w:cs="Calibri"/>
                <w:color w:val="000000" w:themeColor="text1"/>
                <w:sz w:val="18"/>
                <w:szCs w:val="18"/>
                <w:u w:val="single"/>
                <w:lang w:val="fr-FR"/>
              </w:rPr>
              <w:t>15 janvier</w:t>
            </w:r>
            <w:r w:rsidRPr="001A518F">
              <w:rPr>
                <w:rFonts w:cs="Calibri"/>
                <w:color w:val="000000" w:themeColor="text1"/>
                <w:sz w:val="18"/>
                <w:szCs w:val="18"/>
                <w:u w:val="single"/>
                <w:vertAlign w:val="superscript"/>
                <w:lang w:val="fr-FR"/>
              </w:rPr>
              <w:t xml:space="preserve"> </w:t>
            </w:r>
            <w:r w:rsidRPr="001A518F">
              <w:rPr>
                <w:rFonts w:cs="Calibri"/>
                <w:color w:val="000000" w:themeColor="text1"/>
                <w:sz w:val="18"/>
                <w:szCs w:val="18"/>
                <w:u w:val="single"/>
                <w:lang w:val="fr-FR"/>
              </w:rPr>
              <w:t>2025</w:t>
            </w:r>
          </w:p>
        </w:tc>
      </w:tr>
      <w:tr w:rsidR="001A518F" w:rsidRPr="001A518F" w14:paraId="5C83FD59" w14:textId="77777777" w:rsidTr="00030A44">
        <w:trPr>
          <w:jc w:val="center"/>
        </w:trPr>
        <w:tc>
          <w:tcPr>
            <w:tcW w:w="3304" w:type="dxa"/>
          </w:tcPr>
          <w:p w14:paraId="620FC7C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66</w:t>
            </w:r>
          </w:p>
        </w:tc>
        <w:tc>
          <w:tcPr>
            <w:tcW w:w="1090" w:type="dxa"/>
          </w:tcPr>
          <w:p w14:paraId="126F6DA4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57CDF256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12D6AB35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VHF Marine</w:t>
            </w:r>
          </w:p>
        </w:tc>
        <w:tc>
          <w:tcPr>
            <w:tcW w:w="1620" w:type="dxa"/>
          </w:tcPr>
          <w:p w14:paraId="5072BB30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4145EF83" w14:textId="77777777" w:rsidTr="00030A44">
        <w:trPr>
          <w:jc w:val="center"/>
        </w:trPr>
        <w:tc>
          <w:tcPr>
            <w:tcW w:w="3304" w:type="dxa"/>
          </w:tcPr>
          <w:p w14:paraId="4E9B222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70, 71, 72, 73, 74, 75, 76, 77, 78, 79</w:t>
            </w:r>
          </w:p>
        </w:tc>
        <w:tc>
          <w:tcPr>
            <w:tcW w:w="1090" w:type="dxa"/>
          </w:tcPr>
          <w:p w14:paraId="307A6F23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64066F4C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65E8B1CA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mobile terrestre public</w:t>
            </w:r>
          </w:p>
        </w:tc>
        <w:tc>
          <w:tcPr>
            <w:tcW w:w="1620" w:type="dxa"/>
          </w:tcPr>
          <w:p w14:paraId="2AF983E7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2BEB82AD" w14:textId="77777777" w:rsidTr="00030A44">
        <w:trPr>
          <w:jc w:val="center"/>
        </w:trPr>
        <w:tc>
          <w:tcPr>
            <w:tcW w:w="3304" w:type="dxa"/>
          </w:tcPr>
          <w:p w14:paraId="33025014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80, 81, 82, 83, 84, 85, 86, 87</w:t>
            </w:r>
          </w:p>
        </w:tc>
        <w:tc>
          <w:tcPr>
            <w:tcW w:w="1090" w:type="dxa"/>
          </w:tcPr>
          <w:p w14:paraId="7AC6E0C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3AAA70D6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37B79849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mobile terrestre public</w:t>
            </w:r>
          </w:p>
        </w:tc>
        <w:tc>
          <w:tcPr>
            <w:tcW w:w="1620" w:type="dxa"/>
          </w:tcPr>
          <w:p w14:paraId="1959FA7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55A1B5E6" w14:textId="77777777" w:rsidTr="00030A44">
        <w:trPr>
          <w:jc w:val="center"/>
        </w:trPr>
        <w:tc>
          <w:tcPr>
            <w:tcW w:w="3304" w:type="dxa"/>
          </w:tcPr>
          <w:p w14:paraId="0500E498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88</w:t>
            </w:r>
          </w:p>
        </w:tc>
        <w:tc>
          <w:tcPr>
            <w:tcW w:w="1090" w:type="dxa"/>
          </w:tcPr>
          <w:p w14:paraId="0E4E421C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6B4AEA0F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34024300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Publiphones</w:t>
            </w:r>
            <w:r w:rsidRPr="001A518F">
              <w:rPr>
                <w:rFonts w:cs="Calibri"/>
                <w:sz w:val="18"/>
                <w:szCs w:val="18"/>
                <w:lang w:val="fr-FR"/>
              </w:rPr>
              <w:t>;</w:t>
            </w:r>
            <w:proofErr w:type="gramEnd"/>
            <w:r w:rsidRPr="001A518F">
              <w:rPr>
                <w:rFonts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A518F">
              <w:rPr>
                <w:rFonts w:cs="Calibri"/>
                <w:sz w:val="18"/>
                <w:szCs w:val="18"/>
                <w:lang w:val="fr-FR"/>
              </w:rPr>
              <w:t>Payphones</w:t>
            </w:r>
            <w:proofErr w:type="spellEnd"/>
          </w:p>
        </w:tc>
        <w:tc>
          <w:tcPr>
            <w:tcW w:w="1620" w:type="dxa"/>
          </w:tcPr>
          <w:p w14:paraId="55D13316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  <w:tr w:rsidR="001A518F" w:rsidRPr="001A518F" w14:paraId="1881CBBD" w14:textId="77777777" w:rsidTr="00030A44">
        <w:trPr>
          <w:jc w:val="center"/>
        </w:trPr>
        <w:tc>
          <w:tcPr>
            <w:tcW w:w="3304" w:type="dxa"/>
          </w:tcPr>
          <w:p w14:paraId="37CC0967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 xml:space="preserve">89, </w:t>
            </w:r>
            <w:r w:rsidRPr="001A518F">
              <w:rPr>
                <w:rFonts w:cs="Calibri"/>
                <w:sz w:val="18"/>
                <w:szCs w:val="18"/>
                <w:lang w:val="fr-FR"/>
              </w:rPr>
              <w:br/>
              <w:t>90, 91, 92, 93, 94, 95, 96, 97, 98, 99</w:t>
            </w:r>
          </w:p>
        </w:tc>
        <w:tc>
          <w:tcPr>
            <w:tcW w:w="1090" w:type="dxa"/>
          </w:tcPr>
          <w:p w14:paraId="29918DE2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1134" w:type="dxa"/>
          </w:tcPr>
          <w:p w14:paraId="4FFCEC4B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1A518F">
              <w:rPr>
                <w:rFonts w:cs="Calibri"/>
                <w:sz w:val="18"/>
                <w:szCs w:val="18"/>
                <w:lang w:val="fr-FR"/>
              </w:rPr>
              <w:t>6</w:t>
            </w:r>
          </w:p>
        </w:tc>
        <w:tc>
          <w:tcPr>
            <w:tcW w:w="3287" w:type="dxa"/>
          </w:tcPr>
          <w:p w14:paraId="3501E73E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A518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Réseau mobile terrestre public</w:t>
            </w:r>
          </w:p>
        </w:tc>
        <w:tc>
          <w:tcPr>
            <w:tcW w:w="1620" w:type="dxa"/>
          </w:tcPr>
          <w:p w14:paraId="251101E1" w14:textId="77777777" w:rsidR="001A518F" w:rsidRPr="001A518F" w:rsidRDefault="001A518F" w:rsidP="00030A4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sz w:val="18"/>
                <w:szCs w:val="18"/>
                <w:lang w:val="fr-FR"/>
              </w:rPr>
            </w:pPr>
          </w:p>
        </w:tc>
      </w:tr>
    </w:tbl>
    <w:p w14:paraId="4671D193" w14:textId="77777777" w:rsidR="001A518F" w:rsidRPr="00E83231" w:rsidRDefault="001A518F" w:rsidP="001A518F">
      <w:pPr>
        <w:overflowPunct/>
        <w:spacing w:after="120"/>
        <w:textAlignment w:val="auto"/>
        <w:rPr>
          <w:rFonts w:eastAsia="SimSun" w:cs="Calibri"/>
          <w:lang w:val="fr-FR" w:eastAsia="zh-CN"/>
        </w:rPr>
      </w:pPr>
      <w:proofErr w:type="gramStart"/>
      <w:r w:rsidRPr="00E83231">
        <w:rPr>
          <w:rFonts w:eastAsia="SimSun" w:cs="Calibri"/>
          <w:lang w:val="fr-FR" w:eastAsia="zh-CN"/>
        </w:rPr>
        <w:t>Contact:</w:t>
      </w:r>
      <w:proofErr w:type="gramEnd"/>
    </w:p>
    <w:p w14:paraId="1781CBEC" w14:textId="77777777" w:rsidR="001A518F" w:rsidRPr="00E83231" w:rsidRDefault="001A518F" w:rsidP="001A518F">
      <w:pPr>
        <w:overflowPunct/>
        <w:autoSpaceDE/>
        <w:autoSpaceDN/>
        <w:adjustRightInd/>
        <w:ind w:left="720"/>
        <w:jc w:val="left"/>
        <w:textAlignment w:val="auto"/>
        <w:rPr>
          <w:rFonts w:cs="Calibri"/>
          <w:lang w:val="fr-FR"/>
        </w:rPr>
      </w:pPr>
      <w:r w:rsidRPr="00E83231">
        <w:rPr>
          <w:rFonts w:cs="Calibri"/>
          <w:lang w:val="fr-FR"/>
        </w:rPr>
        <w:t>Office des Postes et Télécommunications de Nouvelle-Calédonie</w:t>
      </w:r>
      <w:r w:rsidRPr="00E83231">
        <w:rPr>
          <w:rFonts w:cs="Calibri"/>
          <w:lang w:val="fr-FR"/>
        </w:rPr>
        <w:br/>
        <w:t xml:space="preserve">2 rue Paul </w:t>
      </w:r>
      <w:proofErr w:type="spellStart"/>
      <w:r w:rsidRPr="00E83231">
        <w:rPr>
          <w:rFonts w:cs="Calibri"/>
          <w:lang w:val="fr-FR"/>
        </w:rPr>
        <w:t>Monchovet</w:t>
      </w:r>
      <w:proofErr w:type="spellEnd"/>
      <w:r w:rsidRPr="00E83231">
        <w:rPr>
          <w:rFonts w:cs="Calibri"/>
          <w:lang w:val="fr-FR"/>
        </w:rPr>
        <w:br/>
        <w:t>98841 NOUMEA-CEDEX</w:t>
      </w:r>
      <w:r w:rsidRPr="00E83231">
        <w:rPr>
          <w:rFonts w:cs="Calibri"/>
          <w:lang w:val="fr-FR"/>
        </w:rPr>
        <w:br/>
        <w:t>Nouvelle-Calédonie</w:t>
      </w:r>
      <w:r w:rsidRPr="00E83231">
        <w:rPr>
          <w:rFonts w:cs="Calibri"/>
          <w:lang w:val="fr-FR"/>
        </w:rPr>
        <w:br/>
      </w:r>
      <w:proofErr w:type="gramStart"/>
      <w:r w:rsidRPr="00E83231">
        <w:rPr>
          <w:rFonts w:cs="Calibri"/>
          <w:lang w:val="fr-FR"/>
        </w:rPr>
        <w:t>Tél.:</w:t>
      </w:r>
      <w:proofErr w:type="gramEnd"/>
      <w:r w:rsidRPr="00E83231">
        <w:rPr>
          <w:rFonts w:cs="Calibri"/>
          <w:lang w:val="fr-FR"/>
        </w:rPr>
        <w:tab/>
        <w:t>+687 26 82 00</w:t>
      </w:r>
    </w:p>
    <w:p w14:paraId="6978D634" w14:textId="77777777" w:rsidR="001A518F" w:rsidRPr="00B75169" w:rsidRDefault="001A518F" w:rsidP="001A518F">
      <w:pPr>
        <w:ind w:firstLine="720"/>
        <w:rPr>
          <w:rFonts w:eastAsia="SimSun" w:cs="Calibri"/>
          <w:lang w:val="fr-FR"/>
        </w:rPr>
      </w:pPr>
      <w:r w:rsidRPr="00B75169">
        <w:rPr>
          <w:rFonts w:cs="Calibri"/>
          <w:lang w:val="fr-FR"/>
        </w:rPr>
        <w:t>Direction des Télécommunications de l'OPT-NC</w:t>
      </w:r>
    </w:p>
    <w:p w14:paraId="5BBE6EF1" w14:textId="77777777" w:rsidR="001A518F" w:rsidRPr="00B75169" w:rsidRDefault="001A518F" w:rsidP="001A518F">
      <w:pPr>
        <w:spacing w:before="0"/>
        <w:ind w:firstLine="720"/>
        <w:rPr>
          <w:rFonts w:cs="Calibri"/>
          <w:lang w:val="fr-FR"/>
        </w:rPr>
      </w:pPr>
      <w:r w:rsidRPr="00B75169">
        <w:rPr>
          <w:rFonts w:cs="Calibri"/>
          <w:lang w:val="fr-FR"/>
        </w:rPr>
        <w:t>Mme KASARHEROU Valérie, Relations internationales</w:t>
      </w:r>
    </w:p>
    <w:p w14:paraId="33B2FC87" w14:textId="77777777" w:rsidR="001A518F" w:rsidRPr="00B75169" w:rsidRDefault="001A518F" w:rsidP="001A518F">
      <w:pPr>
        <w:tabs>
          <w:tab w:val="clear" w:pos="1276"/>
          <w:tab w:val="left" w:pos="1418"/>
        </w:tabs>
        <w:spacing w:before="0"/>
        <w:ind w:firstLine="720"/>
        <w:rPr>
          <w:rFonts w:cs="Calibri"/>
          <w:lang w:val="fr-FR"/>
        </w:rPr>
      </w:pPr>
      <w:proofErr w:type="gramStart"/>
      <w:r w:rsidRPr="00B75169">
        <w:rPr>
          <w:rFonts w:cs="Calibri"/>
          <w:lang w:val="fr-FR"/>
        </w:rPr>
        <w:t>E-mail:</w:t>
      </w:r>
      <w:proofErr w:type="gramEnd"/>
      <w:r w:rsidRPr="00B75169">
        <w:rPr>
          <w:rFonts w:cs="Calibri"/>
          <w:lang w:val="fr-FR"/>
        </w:rPr>
        <w:t xml:space="preserve"> </w:t>
      </w:r>
      <w:r w:rsidRPr="00B75169">
        <w:rPr>
          <w:rFonts w:cs="Calibri"/>
          <w:lang w:val="fr-FR"/>
        </w:rPr>
        <w:tab/>
        <w:t>valerie.kasarherou@opt.nc</w:t>
      </w:r>
    </w:p>
    <w:p w14:paraId="748E8CE0" w14:textId="77777777" w:rsidR="001A518F" w:rsidRPr="00B75169" w:rsidRDefault="001A518F" w:rsidP="001A518F">
      <w:pPr>
        <w:ind w:firstLine="720"/>
        <w:rPr>
          <w:rFonts w:cs="Calibri"/>
          <w:lang w:val="fr-FR"/>
        </w:rPr>
      </w:pPr>
      <w:r w:rsidRPr="00B75169">
        <w:rPr>
          <w:rFonts w:cs="Calibri"/>
          <w:lang w:val="fr-FR"/>
        </w:rPr>
        <w:t>Centre technique</w:t>
      </w:r>
    </w:p>
    <w:p w14:paraId="1BBF524E" w14:textId="77777777" w:rsidR="001A518F" w:rsidRPr="00E83231" w:rsidRDefault="001A518F" w:rsidP="001A518F">
      <w:pPr>
        <w:tabs>
          <w:tab w:val="clear" w:pos="1276"/>
          <w:tab w:val="left" w:pos="1418"/>
        </w:tabs>
        <w:spacing w:before="0"/>
        <w:ind w:firstLine="720"/>
        <w:rPr>
          <w:rFonts w:cs="Calibri"/>
          <w:lang w:val="fr-FR"/>
        </w:rPr>
      </w:pPr>
      <w:proofErr w:type="gramStart"/>
      <w:r w:rsidRPr="00E83231">
        <w:rPr>
          <w:rFonts w:cs="Calibri"/>
          <w:lang w:val="fr-FR"/>
        </w:rPr>
        <w:t>Tél.:</w:t>
      </w:r>
      <w:proofErr w:type="gramEnd"/>
      <w:r w:rsidRPr="00E83231">
        <w:rPr>
          <w:rFonts w:cs="Calibri"/>
          <w:lang w:val="fr-FR"/>
        </w:rPr>
        <w:t xml:space="preserve"> </w:t>
      </w:r>
      <w:r w:rsidRPr="00E83231">
        <w:rPr>
          <w:rFonts w:cs="Calibri"/>
          <w:lang w:val="fr-FR"/>
        </w:rPr>
        <w:tab/>
        <w:t>+687 413522 Responsable de niveau 1 de l'équipe,</w:t>
      </w:r>
    </w:p>
    <w:p w14:paraId="15C54797" w14:textId="3C5CD65F" w:rsidR="001A518F" w:rsidRPr="00E83231" w:rsidRDefault="001A518F" w:rsidP="001A518F">
      <w:pPr>
        <w:tabs>
          <w:tab w:val="clear" w:pos="1276"/>
          <w:tab w:val="left" w:pos="1418"/>
        </w:tabs>
        <w:spacing w:before="0"/>
        <w:ind w:firstLine="720"/>
        <w:rPr>
          <w:rFonts w:cs="Calibri"/>
          <w:lang w:val="fr-FR"/>
        </w:rPr>
      </w:pPr>
      <w:r>
        <w:rPr>
          <w:rFonts w:cs="Calibri"/>
          <w:lang w:val="fr-FR"/>
        </w:rPr>
        <w:tab/>
      </w:r>
      <w:r w:rsidRPr="00E83231">
        <w:rPr>
          <w:rFonts w:cs="Calibri"/>
          <w:lang w:val="fr-FR"/>
        </w:rPr>
        <w:t>+687 413551 Responsable de niveau 2 de l'équipe.</w:t>
      </w:r>
    </w:p>
    <w:p w14:paraId="4C5829BF" w14:textId="77777777" w:rsidR="001A518F" w:rsidRPr="00FF1920" w:rsidRDefault="001A518F" w:rsidP="001A518F">
      <w:pPr>
        <w:tabs>
          <w:tab w:val="clear" w:pos="1276"/>
          <w:tab w:val="left" w:pos="1418"/>
        </w:tabs>
        <w:spacing w:before="0"/>
        <w:ind w:firstLine="720"/>
        <w:rPr>
          <w:rFonts w:cs="Calibri"/>
          <w:lang w:val="it-IT"/>
        </w:rPr>
      </w:pPr>
      <w:r w:rsidRPr="00FF1920">
        <w:rPr>
          <w:rFonts w:cs="Calibri"/>
          <w:lang w:val="it-IT"/>
        </w:rPr>
        <w:t xml:space="preserve">E-mail: </w:t>
      </w:r>
      <w:r w:rsidRPr="00FF1920">
        <w:rPr>
          <w:rFonts w:cs="Calibri"/>
          <w:lang w:val="it-IT"/>
        </w:rPr>
        <w:tab/>
        <w:t>DT-cert-cellule-voix-services@opt.nc</w:t>
      </w:r>
    </w:p>
    <w:p w14:paraId="1800A8F3" w14:textId="14484D42" w:rsidR="00253A41" w:rsidRPr="001A518F" w:rsidRDefault="00253A41" w:rsidP="008016CF">
      <w:pPr>
        <w:rPr>
          <w:lang w:val="it-IT"/>
        </w:rPr>
      </w:pPr>
      <w:r w:rsidRPr="001A518F">
        <w:rPr>
          <w:lang w:val="it-IT"/>
        </w:rPr>
        <w:br w:type="page"/>
      </w:r>
    </w:p>
    <w:p w14:paraId="6D02AAF3" w14:textId="0C2F91FF" w:rsidR="003F234D" w:rsidRPr="006F5B3B" w:rsidRDefault="003F234D" w:rsidP="003F234D">
      <w:pPr>
        <w:pStyle w:val="Heading20"/>
      </w:pPr>
      <w:bookmarkStart w:id="638" w:name="_Toc162463797"/>
      <w:bookmarkStart w:id="639" w:name="_Hlk175659742"/>
      <w:r w:rsidRPr="006F5B3B">
        <w:lastRenderedPageBreak/>
        <w:t>Restrictions de service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8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0E441B38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392"/>
        <w:gridCol w:w="1593"/>
        <w:gridCol w:w="744"/>
        <w:gridCol w:w="1524"/>
        <w:gridCol w:w="2093"/>
      </w:tblGrid>
      <w:tr w:rsidR="003F234D" w:rsidRPr="006F5B3B" w14:paraId="09EB79D9" w14:textId="77777777" w:rsidTr="00786765">
        <w:trPr>
          <w:gridAfter w:val="2"/>
          <w:wAfter w:w="3617" w:type="dxa"/>
        </w:trPr>
        <w:tc>
          <w:tcPr>
            <w:tcW w:w="2552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2337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786765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786765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613A8" w:rsidRPr="003613A8" w14:paraId="58F163AF" w14:textId="77777777" w:rsidTr="00786765">
        <w:tc>
          <w:tcPr>
            <w:tcW w:w="2160" w:type="dxa"/>
          </w:tcPr>
          <w:p w14:paraId="45DF96FB" w14:textId="15B1ECBA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Malais</w:t>
            </w:r>
            <w:r w:rsidR="003613A8">
              <w:rPr>
                <w:rFonts w:asciiTheme="minorHAnsi" w:hAnsiTheme="minorHAnsi"/>
                <w:b/>
                <w:bCs/>
                <w:lang w:val="fr-FR"/>
              </w:rPr>
              <w:t>i</w:t>
            </w:r>
            <w:r w:rsidRPr="003613A8">
              <w:rPr>
                <w:rFonts w:asciiTheme="minorHAnsi" w:hAnsiTheme="minorHAnsi"/>
                <w:b/>
                <w:bCs/>
                <w:lang w:val="fr-FR"/>
              </w:rPr>
              <w:t>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5B409DC5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bookmarkEnd w:id="639"/>
      <w:tr w:rsidR="003F234D" w:rsidRPr="006F5B3B" w14:paraId="0B0B862F" w14:textId="77777777" w:rsidTr="00786765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786765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786765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786765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786765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56409" w:rsidRPr="006F5B3B" w14:paraId="3F99C6FC" w14:textId="77777777" w:rsidTr="00786765">
        <w:tc>
          <w:tcPr>
            <w:tcW w:w="2160" w:type="dxa"/>
          </w:tcPr>
          <w:p w14:paraId="4ABAF872" w14:textId="228EEF60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E6178A">
              <w:rPr>
                <w:b/>
                <w:bCs/>
                <w:lang w:val="en-US"/>
              </w:rPr>
              <w:t>Türkiye</w:t>
            </w:r>
          </w:p>
        </w:tc>
        <w:tc>
          <w:tcPr>
            <w:tcW w:w="1985" w:type="dxa"/>
            <w:gridSpan w:val="2"/>
          </w:tcPr>
          <w:p w14:paraId="01DA0A41" w14:textId="5A4A2891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1286 (p.17)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4C8151D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ADEC78A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B0234" w:rsidRPr="006F5B3B" w14:paraId="19226099" w14:textId="77777777" w:rsidTr="00786765">
        <w:tc>
          <w:tcPr>
            <w:tcW w:w="2160" w:type="dxa"/>
          </w:tcPr>
          <w:p w14:paraId="27E151BF" w14:textId="19EF840B" w:rsidR="004B0234" w:rsidRPr="00E6178A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b/>
                <w:bCs/>
                <w:lang w:val="en-US"/>
              </w:rPr>
            </w:pPr>
            <w:r w:rsidRPr="007302C2">
              <w:rPr>
                <w:rFonts w:cs="Arial"/>
                <w:b/>
              </w:rPr>
              <w:t>Bangladesh</w:t>
            </w:r>
          </w:p>
        </w:tc>
        <w:tc>
          <w:tcPr>
            <w:tcW w:w="1985" w:type="dxa"/>
            <w:gridSpan w:val="2"/>
          </w:tcPr>
          <w:p w14:paraId="0A09E27C" w14:textId="478270D7" w:rsidR="004B0234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1287 (p.16)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425736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41873E1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640" w:name="_Toc417551685"/>
      <w:bookmarkStart w:id="641" w:name="_Toc418172335"/>
      <w:bookmarkStart w:id="642" w:name="_Toc418590417"/>
      <w:bookmarkStart w:id="643" w:name="_Toc421025978"/>
      <w:bookmarkStart w:id="644" w:name="_Toc422401215"/>
      <w:bookmarkStart w:id="645" w:name="_Toc423525460"/>
      <w:bookmarkStart w:id="646" w:name="_Toc424821421"/>
      <w:bookmarkStart w:id="647" w:name="_Toc428366210"/>
      <w:bookmarkStart w:id="648" w:name="_Toc429043970"/>
      <w:bookmarkStart w:id="649" w:name="_Toc430351630"/>
      <w:bookmarkStart w:id="650" w:name="_Toc435101745"/>
      <w:bookmarkStart w:id="651" w:name="_Toc436994432"/>
      <w:bookmarkStart w:id="652" w:name="_Toc437951349"/>
      <w:bookmarkStart w:id="653" w:name="_Toc439770099"/>
      <w:bookmarkStart w:id="654" w:name="_Toc442697184"/>
      <w:bookmarkStart w:id="655" w:name="_Toc443314404"/>
      <w:bookmarkStart w:id="656" w:name="_Toc451159963"/>
      <w:bookmarkStart w:id="657" w:name="_Toc452042298"/>
      <w:bookmarkStart w:id="658" w:name="_Toc453246398"/>
      <w:bookmarkStart w:id="659" w:name="_Toc455568930"/>
      <w:bookmarkStart w:id="660" w:name="_Toc458763348"/>
      <w:bookmarkStart w:id="661" w:name="_Toc461613930"/>
      <w:bookmarkStart w:id="662" w:name="_Toc464028572"/>
      <w:bookmarkStart w:id="663" w:name="_Toc466292737"/>
      <w:bookmarkStart w:id="664" w:name="_Toc467229229"/>
      <w:bookmarkStart w:id="665" w:name="_Toc468199538"/>
      <w:bookmarkStart w:id="666" w:name="_Toc469058094"/>
      <w:bookmarkStart w:id="667" w:name="_Toc472413667"/>
      <w:bookmarkStart w:id="668" w:name="_Toc473107268"/>
      <w:bookmarkStart w:id="669" w:name="_Toc474850440"/>
      <w:bookmarkStart w:id="670" w:name="_Toc476061822"/>
      <w:bookmarkStart w:id="671" w:name="_Toc477355880"/>
      <w:bookmarkStart w:id="672" w:name="_Toc478045213"/>
      <w:bookmarkStart w:id="673" w:name="_Toc479170906"/>
      <w:bookmarkStart w:id="674" w:name="_Toc481736936"/>
      <w:bookmarkStart w:id="675" w:name="_Toc483991775"/>
      <w:bookmarkStart w:id="676" w:name="_Toc484612707"/>
      <w:bookmarkStart w:id="677" w:name="_Toc486861832"/>
      <w:bookmarkStart w:id="678" w:name="_Toc489604269"/>
      <w:bookmarkStart w:id="679" w:name="_Toc490733866"/>
      <w:bookmarkStart w:id="680" w:name="_Toc492473930"/>
      <w:bookmarkStart w:id="681" w:name="_Toc493239118"/>
      <w:bookmarkStart w:id="682" w:name="_Toc494706578"/>
      <w:bookmarkStart w:id="683" w:name="_Toc496867162"/>
      <w:bookmarkStart w:id="684" w:name="_Toc497466153"/>
      <w:bookmarkStart w:id="685" w:name="_Toc498510164"/>
      <w:bookmarkStart w:id="686" w:name="_Toc499892936"/>
      <w:bookmarkStart w:id="687" w:name="_Toc500928332"/>
      <w:bookmarkStart w:id="688" w:name="_Toc503278448"/>
      <w:bookmarkStart w:id="689" w:name="_Toc508115977"/>
      <w:bookmarkStart w:id="690" w:name="_Toc509306708"/>
      <w:bookmarkStart w:id="691" w:name="_Toc510616293"/>
      <w:bookmarkStart w:id="692" w:name="_Toc512954057"/>
      <w:bookmarkStart w:id="693" w:name="_Toc513554847"/>
      <w:bookmarkStart w:id="694" w:name="_Toc514942277"/>
      <w:bookmarkStart w:id="695" w:name="_Toc516152567"/>
      <w:bookmarkStart w:id="696" w:name="_Toc517084133"/>
      <w:bookmarkStart w:id="697" w:name="_Toc517963001"/>
      <w:bookmarkStart w:id="698" w:name="_Toc525139698"/>
      <w:bookmarkStart w:id="699" w:name="_Toc526173615"/>
      <w:bookmarkStart w:id="700" w:name="_Toc527641997"/>
      <w:bookmarkStart w:id="701" w:name="_Toc528154649"/>
      <w:bookmarkStart w:id="702" w:name="_Toc530564044"/>
      <w:bookmarkStart w:id="703" w:name="_Toc535414820"/>
      <w:bookmarkStart w:id="704" w:name="_Toc536450199"/>
      <w:bookmarkStart w:id="705" w:name="_Toc169243"/>
      <w:bookmarkStart w:id="706" w:name="_Toc6472176"/>
      <w:bookmarkStart w:id="707" w:name="_Toc7430886"/>
      <w:bookmarkStart w:id="708" w:name="_Toc11673111"/>
      <w:bookmarkStart w:id="709" w:name="_Toc11942216"/>
      <w:bookmarkStart w:id="710" w:name="_Toc16521663"/>
      <w:bookmarkStart w:id="711" w:name="_Toc17124509"/>
      <w:bookmarkStart w:id="712" w:name="_Toc19268842"/>
      <w:bookmarkStart w:id="713" w:name="_Toc22049227"/>
      <w:bookmarkStart w:id="714" w:name="_Toc23412327"/>
      <w:bookmarkStart w:id="715" w:name="_Toc24538175"/>
      <w:bookmarkStart w:id="716" w:name="_Toc25845783"/>
      <w:bookmarkStart w:id="717" w:name="_Toc26799558"/>
      <w:bookmarkStart w:id="718" w:name="_Toc42092840"/>
      <w:bookmarkStart w:id="719" w:name="_Toc49845639"/>
      <w:bookmarkStart w:id="720" w:name="_Toc51764049"/>
      <w:bookmarkStart w:id="721" w:name="_Toc58332536"/>
      <w:bookmarkStart w:id="722" w:name="_Toc59624752"/>
      <w:bookmarkStart w:id="723" w:name="_Toc62805786"/>
      <w:bookmarkStart w:id="724" w:name="_Toc63688637"/>
      <w:bookmarkStart w:id="725" w:name="_Toc66289916"/>
      <w:bookmarkStart w:id="726" w:name="_Toc70589202"/>
      <w:bookmarkStart w:id="727" w:name="_Toc72943260"/>
      <w:bookmarkStart w:id="728" w:name="_Toc75270271"/>
      <w:bookmarkStart w:id="729" w:name="_Toc79585279"/>
      <w:bookmarkStart w:id="730" w:name="_Toc87364488"/>
      <w:bookmarkStart w:id="731" w:name="_Toc89865825"/>
      <w:bookmarkStart w:id="732" w:name="_Toc96667681"/>
      <w:bookmarkStart w:id="733" w:name="_Toc98774524"/>
      <w:bookmarkStart w:id="734" w:name="_Toc103354511"/>
      <w:bookmarkStart w:id="735" w:name="_Toc115274221"/>
      <w:bookmarkStart w:id="736" w:name="_Toc128989469"/>
      <w:bookmarkStart w:id="737" w:name="_Toc132189054"/>
      <w:bookmarkStart w:id="738" w:name="_Toc162463798"/>
      <w:r w:rsidRPr="006F5B3B">
        <w:t>Systèmes de rappel (Call-Back)</w:t>
      </w:r>
      <w:r w:rsidRPr="006F5B3B">
        <w:br/>
        <w:t>et procédures d'appel alternatives (</w:t>
      </w:r>
      <w:proofErr w:type="spellStart"/>
      <w:r w:rsidRPr="006F5B3B">
        <w:t>Rés</w:t>
      </w:r>
      <w:proofErr w:type="spellEnd"/>
      <w:r w:rsidRPr="006F5B3B">
        <w:t>. 21 Rév. PP-2006)</w:t>
      </w:r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654FD2">
          <w:footerReference w:type="even" r:id="rId10"/>
          <w:footerReference w:type="default" r:id="rId11"/>
          <w:type w:val="continuous"/>
          <w:pgSz w:w="11901" w:h="16840" w:code="9"/>
          <w:pgMar w:top="1134" w:right="1134" w:bottom="1134" w:left="1134" w:header="720" w:footer="567" w:gutter="0"/>
          <w:paperSrc w:first="15" w:other="15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739" w:name="_Toc40273974"/>
      <w:bookmarkStart w:id="740" w:name="_Toc42092841"/>
      <w:bookmarkStart w:id="741" w:name="_Toc49845640"/>
      <w:bookmarkStart w:id="742" w:name="_Toc51764050"/>
      <w:bookmarkStart w:id="743" w:name="_Toc58332537"/>
      <w:bookmarkStart w:id="744" w:name="_Toc59624753"/>
      <w:bookmarkStart w:id="745" w:name="_Toc62805787"/>
      <w:bookmarkStart w:id="746" w:name="_Toc63688638"/>
      <w:bookmarkStart w:id="747" w:name="_Toc66289917"/>
      <w:bookmarkStart w:id="748" w:name="_Toc70589203"/>
      <w:bookmarkStart w:id="749" w:name="_Toc72943261"/>
      <w:bookmarkStart w:id="750" w:name="_Toc75270272"/>
      <w:bookmarkStart w:id="751" w:name="_Toc79585280"/>
      <w:bookmarkStart w:id="752" w:name="_Toc87364489"/>
      <w:bookmarkStart w:id="753" w:name="_Toc89865826"/>
      <w:bookmarkStart w:id="754" w:name="_Toc96667682"/>
      <w:bookmarkStart w:id="755" w:name="_Toc98774525"/>
      <w:bookmarkStart w:id="756" w:name="_Toc103354512"/>
      <w:bookmarkStart w:id="757" w:name="_Toc115273968"/>
      <w:bookmarkStart w:id="758" w:name="_Toc115274222"/>
      <w:bookmarkStart w:id="759" w:name="_Toc128989470"/>
      <w:bookmarkStart w:id="760" w:name="_Toc132189055"/>
      <w:bookmarkStart w:id="761" w:name="_Toc162463799"/>
      <w:bookmarkEnd w:id="535"/>
      <w:bookmarkEnd w:id="536"/>
      <w:bookmarkEnd w:id="635"/>
      <w:r w:rsidRPr="006F5B3B">
        <w:rPr>
          <w:lang w:val="fr-FR"/>
        </w:rPr>
        <w:lastRenderedPageBreak/>
        <w:t>AMENDEMENTS AUX PUBLICATIONS DE SERVICE</w:t>
      </w:r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3187FBBC" w14:textId="77777777" w:rsidR="00F97451" w:rsidRDefault="00F97451" w:rsidP="001A518F">
      <w:pPr>
        <w:rPr>
          <w:rFonts w:eastAsia="Arial"/>
          <w:lang w:val="fr-FR"/>
        </w:rPr>
      </w:pPr>
    </w:p>
    <w:p w14:paraId="43159AC1" w14:textId="77777777" w:rsidR="001A518F" w:rsidRDefault="001A518F" w:rsidP="001A518F">
      <w:pPr>
        <w:rPr>
          <w:rFonts w:eastAsia="Arial"/>
          <w:lang w:val="fr-FR"/>
        </w:rPr>
      </w:pPr>
    </w:p>
    <w:p w14:paraId="7C85D633" w14:textId="77777777" w:rsidR="001A518F" w:rsidRDefault="001A518F" w:rsidP="001A518F">
      <w:pPr>
        <w:rPr>
          <w:rFonts w:eastAsia="Arial"/>
          <w:lang w:val="fr-FR"/>
        </w:rPr>
      </w:pPr>
    </w:p>
    <w:p w14:paraId="2D4AA940" w14:textId="77777777" w:rsidR="001A518F" w:rsidRPr="00882193" w:rsidRDefault="001A518F" w:rsidP="00882193">
      <w:pPr>
        <w:pStyle w:val="Heading20"/>
        <w:rPr>
          <w:rFonts w:asciiTheme="minorHAnsi" w:hAnsiTheme="minorHAnsi" w:cstheme="minorHAnsi"/>
          <w:szCs w:val="28"/>
        </w:rPr>
      </w:pPr>
      <w:r w:rsidRPr="00882193">
        <w:rPr>
          <w:rFonts w:asciiTheme="minorHAnsi" w:hAnsiTheme="minorHAnsi" w:cstheme="minorHAnsi"/>
          <w:szCs w:val="28"/>
        </w:rPr>
        <w:t>Nomenclature des stations de navire et des identités</w:t>
      </w:r>
      <w:r w:rsidRPr="00882193">
        <w:rPr>
          <w:rFonts w:asciiTheme="minorHAnsi" w:hAnsiTheme="minorHAnsi" w:cstheme="minorHAnsi"/>
          <w:szCs w:val="28"/>
        </w:rPr>
        <w:br/>
        <w:t xml:space="preserve">du service mobile maritime assignées </w:t>
      </w:r>
      <w:r w:rsidRPr="00882193">
        <w:rPr>
          <w:rFonts w:asciiTheme="minorHAnsi" w:hAnsiTheme="minorHAnsi" w:cstheme="minorHAnsi"/>
          <w:szCs w:val="28"/>
        </w:rPr>
        <w:br/>
        <w:t>(Liste V)</w:t>
      </w:r>
      <w:r w:rsidRPr="00882193">
        <w:rPr>
          <w:rFonts w:asciiTheme="minorHAnsi" w:hAnsiTheme="minorHAnsi" w:cstheme="minorHAnsi"/>
          <w:szCs w:val="28"/>
        </w:rPr>
        <w:br/>
        <w:t>Edition de 2024</w:t>
      </w:r>
      <w:r w:rsidRPr="00882193">
        <w:rPr>
          <w:rFonts w:asciiTheme="minorHAnsi" w:hAnsiTheme="minorHAnsi" w:cstheme="minorHAnsi"/>
          <w:szCs w:val="28"/>
        </w:rPr>
        <w:br/>
      </w:r>
      <w:r w:rsidRPr="00882193">
        <w:rPr>
          <w:rFonts w:asciiTheme="minorHAnsi" w:hAnsiTheme="minorHAnsi" w:cstheme="minorHAnsi"/>
          <w:szCs w:val="28"/>
        </w:rPr>
        <w:br/>
        <w:t>Section VI</w:t>
      </w:r>
    </w:p>
    <w:p w14:paraId="244BCF0C" w14:textId="77777777" w:rsidR="001A518F" w:rsidRPr="00674599" w:rsidRDefault="001A518F" w:rsidP="00882193">
      <w:pPr>
        <w:rPr>
          <w:lang w:val="fr-FR"/>
        </w:rPr>
      </w:pPr>
    </w:p>
    <w:p w14:paraId="1DD9EEFE" w14:textId="77777777" w:rsidR="001A518F" w:rsidRPr="00882193" w:rsidRDefault="001A518F" w:rsidP="00882193">
      <w:pPr>
        <w:rPr>
          <w:b/>
          <w:bCs/>
        </w:rPr>
      </w:pPr>
      <w:r w:rsidRPr="00882193">
        <w:rPr>
          <w:b/>
          <w:bCs/>
        </w:rPr>
        <w:t>REP</w:t>
      </w:r>
    </w:p>
    <w:p w14:paraId="4CB243CB" w14:textId="77777777" w:rsidR="001A518F" w:rsidRPr="001A518F" w:rsidRDefault="001A518F" w:rsidP="00882193">
      <w:pPr>
        <w:spacing w:before="0"/>
      </w:pPr>
    </w:p>
    <w:p w14:paraId="6DDF9218" w14:textId="068FDF6E" w:rsidR="001A518F" w:rsidRPr="00E6152B" w:rsidRDefault="001A518F" w:rsidP="00882193">
      <w:pPr>
        <w:spacing w:before="0"/>
        <w:rPr>
          <w:lang w:eastAsia="en-GB"/>
        </w:rPr>
      </w:pPr>
      <w:r w:rsidRPr="001A518F">
        <w:rPr>
          <w:sz w:val="24"/>
          <w:szCs w:val="24"/>
          <w:lang w:eastAsia="en-GB"/>
        </w:rPr>
        <w:tab/>
      </w:r>
      <w:r w:rsidRPr="00882193">
        <w:rPr>
          <w:b/>
          <w:bCs/>
          <w:lang w:eastAsia="en-GB"/>
        </w:rPr>
        <w:t>MW05</w:t>
      </w:r>
      <w:r w:rsidRPr="006063E5">
        <w:rPr>
          <w:lang w:eastAsia="en-GB"/>
        </w:rPr>
        <w:tab/>
      </w:r>
      <w:r w:rsidRPr="00E6152B">
        <w:rPr>
          <w:lang w:eastAsia="en-GB"/>
        </w:rPr>
        <w:t>S. MIFSUD &amp; SONS LTD 65 Birkirkara Hill, St. Julian’s, STJ1143 St. Julian’s Malta</w:t>
      </w:r>
      <w:r>
        <w:rPr>
          <w:lang w:eastAsia="en-GB"/>
        </w:rPr>
        <w:t>.</w:t>
      </w:r>
    </w:p>
    <w:p w14:paraId="34F48A45" w14:textId="77777777" w:rsidR="001A518F" w:rsidRPr="00882193" w:rsidRDefault="001A518F" w:rsidP="00882193">
      <w:pPr>
        <w:spacing w:before="0"/>
        <w:rPr>
          <w:rFonts w:asciiTheme="minorHAnsi" w:hAnsiTheme="minorHAnsi" w:cstheme="minorHAnsi"/>
          <w:lang w:val="fr-FR" w:eastAsia="en-GB"/>
        </w:rPr>
      </w:pPr>
      <w:r w:rsidRPr="00882193">
        <w:rPr>
          <w:rFonts w:asciiTheme="minorHAnsi" w:hAnsiTheme="minorHAnsi" w:cstheme="minorHAnsi"/>
          <w:lang w:eastAsia="en-GB"/>
        </w:rPr>
        <w:tab/>
      </w:r>
      <w:r w:rsidRPr="00882193">
        <w:rPr>
          <w:rFonts w:asciiTheme="minorHAnsi" w:hAnsiTheme="minorHAnsi" w:cstheme="minorHAnsi"/>
          <w:lang w:eastAsia="en-GB"/>
        </w:rPr>
        <w:tab/>
      </w:r>
      <w:proofErr w:type="gramStart"/>
      <w:r w:rsidRPr="00882193">
        <w:rPr>
          <w:rFonts w:asciiTheme="minorHAnsi" w:hAnsiTheme="minorHAnsi" w:cstheme="minorHAnsi"/>
          <w:lang w:val="fr-FR" w:eastAsia="en-GB"/>
        </w:rPr>
        <w:t>E-mail:</w:t>
      </w:r>
      <w:proofErr w:type="gramEnd"/>
      <w:r w:rsidRPr="00882193">
        <w:rPr>
          <w:rFonts w:asciiTheme="minorHAnsi" w:hAnsiTheme="minorHAnsi" w:cstheme="minorHAnsi"/>
          <w:lang w:val="fr-FR" w:eastAsia="en-GB"/>
        </w:rPr>
        <w:t xml:space="preserve"> </w:t>
      </w:r>
      <w:hyperlink r:id="rId12" w:history="1">
        <w:r w:rsidRPr="00882193">
          <w:rPr>
            <w:rStyle w:val="Hyperlink"/>
            <w:rFonts w:asciiTheme="minorHAnsi" w:hAnsiTheme="minorHAnsi" w:cstheme="minorHAnsi"/>
            <w:lang w:val="fr-FR" w:eastAsia="en-GB"/>
          </w:rPr>
          <w:t>ship@sms.com.mt</w:t>
        </w:r>
      </w:hyperlink>
      <w:r w:rsidRPr="00882193">
        <w:rPr>
          <w:rFonts w:asciiTheme="minorHAnsi" w:hAnsiTheme="minorHAnsi" w:cstheme="minorHAnsi"/>
          <w:lang w:val="fr-FR" w:eastAsia="en-GB"/>
        </w:rPr>
        <w:t>, Tél : +356 2577 0000, +356 2577 3112, Fax: +356 2577 3399.</w:t>
      </w:r>
    </w:p>
    <w:p w14:paraId="2469541B" w14:textId="77777777" w:rsidR="001A518F" w:rsidRPr="00E6152B" w:rsidRDefault="001A518F" w:rsidP="00882193">
      <w:pPr>
        <w:spacing w:before="0"/>
        <w:rPr>
          <w:lang w:val="fr-FR" w:eastAsia="en-GB"/>
        </w:rPr>
      </w:pPr>
      <w:r w:rsidRPr="00E6152B">
        <w:rPr>
          <w:lang w:val="fr-FR" w:eastAsia="en-GB"/>
        </w:rPr>
        <w:tab/>
      </w:r>
      <w:r>
        <w:rPr>
          <w:lang w:val="fr-FR" w:eastAsia="en-GB"/>
        </w:rPr>
        <w:tab/>
      </w:r>
      <w:r w:rsidRPr="00E6152B">
        <w:rPr>
          <w:lang w:val="fr-FR" w:eastAsia="en-GB"/>
        </w:rPr>
        <w:t>Person</w:t>
      </w:r>
      <w:r>
        <w:rPr>
          <w:lang w:val="fr-FR" w:eastAsia="en-GB"/>
        </w:rPr>
        <w:t xml:space="preserve">ne de </w:t>
      </w:r>
      <w:proofErr w:type="gramStart"/>
      <w:r>
        <w:rPr>
          <w:lang w:val="fr-FR" w:eastAsia="en-GB"/>
        </w:rPr>
        <w:t>contact</w:t>
      </w:r>
      <w:r w:rsidRPr="00E6152B">
        <w:rPr>
          <w:lang w:val="fr-FR" w:eastAsia="en-GB"/>
        </w:rPr>
        <w:t>:</w:t>
      </w:r>
      <w:proofErr w:type="gramEnd"/>
      <w:r w:rsidRPr="00E6152B">
        <w:rPr>
          <w:lang w:val="fr-FR" w:eastAsia="en-GB"/>
        </w:rPr>
        <w:t xml:space="preserve"> Paul </w:t>
      </w:r>
      <w:proofErr w:type="spellStart"/>
      <w:r w:rsidRPr="00E6152B">
        <w:rPr>
          <w:lang w:val="fr-FR" w:eastAsia="en-GB"/>
        </w:rPr>
        <w:t>Savona</w:t>
      </w:r>
      <w:proofErr w:type="spellEnd"/>
      <w:r>
        <w:rPr>
          <w:lang w:val="fr-FR" w:eastAsia="en-GB"/>
        </w:rPr>
        <w:t>.</w:t>
      </w:r>
    </w:p>
    <w:p w14:paraId="0719F910" w14:textId="77777777" w:rsidR="001A518F" w:rsidRDefault="001A518F" w:rsidP="00882193">
      <w:pPr>
        <w:rPr>
          <w:rFonts w:eastAsia="Arial"/>
          <w:lang w:val="fr-FR"/>
        </w:rPr>
      </w:pPr>
    </w:p>
    <w:p w14:paraId="084C1A6A" w14:textId="77777777" w:rsidR="001A518F" w:rsidRDefault="001A518F" w:rsidP="001A518F">
      <w:pPr>
        <w:rPr>
          <w:rFonts w:eastAsia="Arial"/>
          <w:lang w:val="fr-FR"/>
        </w:rPr>
      </w:pPr>
    </w:p>
    <w:p w14:paraId="5390BCFF" w14:textId="1843F283" w:rsidR="001A518F" w:rsidRDefault="001A518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Arial"/>
          <w:lang w:val="fr-FR"/>
        </w:rPr>
      </w:pPr>
      <w:r>
        <w:rPr>
          <w:rFonts w:eastAsia="Arial"/>
          <w:lang w:val="fr-FR"/>
        </w:rPr>
        <w:br w:type="page"/>
      </w:r>
    </w:p>
    <w:p w14:paraId="23492B51" w14:textId="0D08EDAE" w:rsidR="0033126B" w:rsidRPr="0033126B" w:rsidRDefault="0033126B" w:rsidP="0033126B">
      <w:pPr>
        <w:pStyle w:val="Heading20"/>
      </w:pPr>
      <w:r w:rsidRPr="0033126B">
        <w:lastRenderedPageBreak/>
        <w:t>Codes de réseau mobile (MNC) pour le plan d'identification international</w:t>
      </w:r>
      <w:r w:rsidRPr="0033126B">
        <w:br/>
        <w:t>pour les réseaux publics et les abonnements</w:t>
      </w:r>
      <w:r w:rsidRPr="0033126B">
        <w:br/>
        <w:t>(Selon la Recommandation UIT-T E.212 (09/2016))</w:t>
      </w:r>
      <w:r w:rsidRPr="0033126B">
        <w:br/>
        <w:t>(Situation au 15 novembre 2023)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21"/>
        <w:gridCol w:w="6"/>
      </w:tblGrid>
      <w:tr w:rsidR="001A518F" w:rsidRPr="001533BD" w14:paraId="6AAB7D12" w14:textId="77777777" w:rsidTr="00882193">
        <w:trPr>
          <w:trHeight w:val="172"/>
        </w:trPr>
        <w:tc>
          <w:tcPr>
            <w:tcW w:w="6" w:type="dxa"/>
          </w:tcPr>
          <w:p w14:paraId="771769CD" w14:textId="04FAC44B" w:rsidR="001A518F" w:rsidRPr="00E8417B" w:rsidRDefault="001A518F" w:rsidP="00030A44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9621" w:type="dxa"/>
          </w:tcPr>
          <w:p w14:paraId="5842D67B" w14:textId="77777777" w:rsidR="001A518F" w:rsidRPr="00E8417B" w:rsidRDefault="001A518F" w:rsidP="00030A44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6" w:type="dxa"/>
          </w:tcPr>
          <w:p w14:paraId="172B1403" w14:textId="77777777" w:rsidR="001A518F" w:rsidRPr="00E8417B" w:rsidRDefault="001A518F" w:rsidP="00030A44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</w:tr>
      <w:tr w:rsidR="001A518F" w14:paraId="6D82824E" w14:textId="77777777" w:rsidTr="00882193">
        <w:trPr>
          <w:trHeight w:val="434"/>
        </w:trPr>
        <w:tc>
          <w:tcPr>
            <w:tcW w:w="6" w:type="dxa"/>
          </w:tcPr>
          <w:p w14:paraId="4FEA0E67" w14:textId="77777777" w:rsidR="001A518F" w:rsidRPr="00E8417B" w:rsidRDefault="001A518F" w:rsidP="00030A44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962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1A518F" w14:paraId="45F67238" w14:textId="77777777" w:rsidTr="00030A44">
              <w:trPr>
                <w:trHeight w:val="356"/>
              </w:trPr>
              <w:tc>
                <w:tcPr>
                  <w:tcW w:w="9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FA84" w14:textId="758EEB59" w:rsidR="001A518F" w:rsidRDefault="001A518F" w:rsidP="00882193">
                  <w:pPr>
                    <w:jc w:val="center"/>
                  </w:pPr>
                  <w:r w:rsidRPr="00E8417B">
                    <w:rPr>
                      <w:rFonts w:eastAsia="Arial"/>
                      <w:lang w:val="fr-FR"/>
                    </w:rPr>
                    <w:t xml:space="preserve">(Annexe au Bulletin d'exploitation de l'UIT </w:t>
                  </w:r>
                  <w:r w:rsidRPr="00E8417B">
                    <w:rPr>
                      <w:rFonts w:eastAsia="Calibri"/>
                      <w:lang w:val="fr-FR"/>
                    </w:rPr>
                    <w:t>N°</w:t>
                  </w:r>
                  <w:r w:rsidRPr="00E8417B">
                    <w:rPr>
                      <w:rFonts w:eastAsia="Arial"/>
                      <w:lang w:val="fr-FR"/>
                    </w:rPr>
                    <w:t xml:space="preserve"> 1280 - 15.XI.2023)</w:t>
                  </w:r>
                  <w:r w:rsidR="00882193">
                    <w:rPr>
                      <w:lang w:val="fr-FR"/>
                    </w:rPr>
                    <w:br/>
                  </w:r>
                  <w:r w:rsidRPr="00E8417B">
                    <w:rPr>
                      <w:rFonts w:eastAsia="Arial"/>
                    </w:rPr>
                    <w:t>(</w:t>
                  </w:r>
                  <w:proofErr w:type="spellStart"/>
                  <w:r w:rsidRPr="00E8417B">
                    <w:rPr>
                      <w:rFonts w:eastAsia="Arial"/>
                    </w:rPr>
                    <w:t>Amendement</w:t>
                  </w:r>
                  <w:proofErr w:type="spellEnd"/>
                  <w:r w:rsidRPr="00E8417B">
                    <w:rPr>
                      <w:rFonts w:eastAsia="Arial"/>
                    </w:rPr>
                    <w:t xml:space="preserve"> </w:t>
                  </w:r>
                  <w:r w:rsidRPr="00E8417B">
                    <w:rPr>
                      <w:rFonts w:eastAsia="Calibri"/>
                    </w:rPr>
                    <w:t xml:space="preserve">N° </w:t>
                  </w:r>
                  <w:r w:rsidRPr="00E8417B">
                    <w:rPr>
                      <w:rFonts w:eastAsia="Arial"/>
                    </w:rPr>
                    <w:t>25)</w:t>
                  </w:r>
                </w:p>
              </w:tc>
            </w:tr>
          </w:tbl>
          <w:p w14:paraId="1A88A723" w14:textId="77777777" w:rsidR="001A518F" w:rsidRDefault="001A518F" w:rsidP="00030A44"/>
        </w:tc>
        <w:tc>
          <w:tcPr>
            <w:tcW w:w="6" w:type="dxa"/>
          </w:tcPr>
          <w:p w14:paraId="0780A68F" w14:textId="77777777" w:rsidR="001A518F" w:rsidRDefault="001A518F" w:rsidP="00030A44">
            <w:pPr>
              <w:pStyle w:val="EmptyCellLayoutStyle"/>
              <w:spacing w:after="0" w:line="240" w:lineRule="auto"/>
            </w:pPr>
          </w:p>
        </w:tc>
      </w:tr>
      <w:tr w:rsidR="001A518F" w14:paraId="41A6F69B" w14:textId="77777777" w:rsidTr="00882193">
        <w:trPr>
          <w:trHeight w:val="239"/>
        </w:trPr>
        <w:tc>
          <w:tcPr>
            <w:tcW w:w="6" w:type="dxa"/>
          </w:tcPr>
          <w:p w14:paraId="42CDD9AE" w14:textId="77777777" w:rsidR="001A518F" w:rsidRDefault="001A518F" w:rsidP="00030A44">
            <w:pPr>
              <w:pStyle w:val="EmptyCellLayoutStyle"/>
              <w:spacing w:after="0" w:line="240" w:lineRule="auto"/>
            </w:pPr>
          </w:p>
        </w:tc>
        <w:tc>
          <w:tcPr>
            <w:tcW w:w="9621" w:type="dxa"/>
          </w:tcPr>
          <w:p w14:paraId="6E24BF0D" w14:textId="77777777" w:rsidR="001A518F" w:rsidRDefault="001A518F" w:rsidP="00030A4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2C24392" w14:textId="77777777" w:rsidR="001A518F" w:rsidRDefault="001A518F" w:rsidP="00030A44">
            <w:pPr>
              <w:pStyle w:val="EmptyCellLayoutStyle"/>
              <w:spacing w:after="0" w:line="240" w:lineRule="auto"/>
            </w:pPr>
          </w:p>
        </w:tc>
      </w:tr>
      <w:tr w:rsidR="001A518F" w:rsidRPr="001A518F" w14:paraId="04A97910" w14:textId="77777777" w:rsidTr="00882193">
        <w:tc>
          <w:tcPr>
            <w:tcW w:w="6" w:type="dxa"/>
          </w:tcPr>
          <w:p w14:paraId="3D4F657C" w14:textId="77777777" w:rsidR="001A518F" w:rsidRPr="00E8417B" w:rsidRDefault="001A518F" w:rsidP="00030A4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96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599"/>
              <w:gridCol w:w="10"/>
              <w:gridCol w:w="6"/>
            </w:tblGrid>
            <w:tr w:rsidR="001A518F" w:rsidRPr="00E8417B" w14:paraId="680E5EFE" w14:textId="77777777" w:rsidTr="00030A44">
              <w:trPr>
                <w:trHeight w:val="120"/>
              </w:trPr>
              <w:tc>
                <w:tcPr>
                  <w:tcW w:w="211" w:type="dxa"/>
                </w:tcPr>
                <w:p w14:paraId="29F52356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7788" w:type="dxa"/>
                </w:tcPr>
                <w:p w14:paraId="3C595330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12" w:type="dxa"/>
                </w:tcPr>
                <w:p w14:paraId="49D93413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261" w:type="dxa"/>
                </w:tcPr>
                <w:p w14:paraId="2CAF9C5D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 w:rsidR="001A518F" w:rsidRPr="001A518F" w14:paraId="7D225F63" w14:textId="77777777" w:rsidTr="00030A44">
              <w:tc>
                <w:tcPr>
                  <w:tcW w:w="211" w:type="dxa"/>
                </w:tcPr>
                <w:p w14:paraId="0A5F33DB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902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8"/>
                    <w:gridCol w:w="1616"/>
                    <w:gridCol w:w="4707"/>
                  </w:tblGrid>
                  <w:tr w:rsidR="001A518F" w:rsidRPr="00E8417B" w14:paraId="7B3D77D8" w14:textId="77777777" w:rsidTr="00030A44">
                    <w:trPr>
                      <w:trHeight w:val="466"/>
                    </w:trPr>
                    <w:tc>
                      <w:tcPr>
                        <w:tcW w:w="2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551C86" w14:textId="77777777" w:rsidR="001A518F" w:rsidRPr="00E8417B" w:rsidRDefault="001A518F" w:rsidP="00030A44"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 xml:space="preserve">Pays </w:t>
                        </w:r>
                        <w:proofErr w:type="spellStart"/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ou</w:t>
                        </w:r>
                        <w:proofErr w:type="spellEnd"/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 xml:space="preserve"> Zone </w:t>
                        </w:r>
                        <w:proofErr w:type="spellStart"/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géographique</w:t>
                        </w:r>
                        <w:proofErr w:type="spellEnd"/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3EA7E" w14:textId="77777777" w:rsidR="001A518F" w:rsidRPr="00E8417B" w:rsidRDefault="001A518F" w:rsidP="00030A44"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B7A4E4" w14:textId="77777777" w:rsidR="001A518F" w:rsidRPr="00E8417B" w:rsidRDefault="001A518F" w:rsidP="00030A44"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Nom de Réseau/</w:t>
                        </w:r>
                        <w:proofErr w:type="spellStart"/>
                        <w:r w:rsidRPr="00E8417B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Opérateur</w:t>
                        </w:r>
                        <w:proofErr w:type="spellEnd"/>
                      </w:p>
                    </w:tc>
                  </w:tr>
                  <w:tr w:rsidR="001A518F" w:rsidRPr="00E8417B" w14:paraId="21BA5212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2BA271" w14:textId="77777777" w:rsidR="001A518F" w:rsidRPr="00E8417B" w:rsidRDefault="001A518F" w:rsidP="00882193">
                        <w:pPr>
                          <w:spacing w:before="0"/>
                        </w:pPr>
                        <w:proofErr w:type="spellStart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>Mexique</w:t>
                        </w:r>
                        <w:proofErr w:type="spellEnd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 xml:space="preserve"> SUP</w:t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037E07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069622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</w:tr>
                  <w:tr w:rsidR="001A518F" w:rsidRPr="001A518F" w14:paraId="7ABB6B83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EB4D77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507884C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334 060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04C30C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SERVICIOS DE ACCESO INALÁMBRICO, S.A DE C.V.</w:t>
                        </w:r>
                      </w:p>
                    </w:tc>
                  </w:tr>
                  <w:tr w:rsidR="001A518F" w:rsidRPr="00E8417B" w14:paraId="0AEB6A0A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187DB9" w14:textId="77777777" w:rsidR="001A518F" w:rsidRPr="00E8417B" w:rsidRDefault="001A518F" w:rsidP="00882193">
                        <w:pPr>
                          <w:spacing w:before="0"/>
                        </w:pPr>
                        <w:proofErr w:type="spellStart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>Mexique</w:t>
                        </w:r>
                        <w:proofErr w:type="spellEnd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9BE2DE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5B557D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</w:tr>
                  <w:tr w:rsidR="001A518F" w:rsidRPr="001A518F" w14:paraId="76BA77CD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4FBC02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EC38F3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334 210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5179CC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YONDER MEDIA MOBILE MÉXICO, S. DE R.L. DE C.V.</w:t>
                        </w:r>
                      </w:p>
                    </w:tc>
                  </w:tr>
                  <w:tr w:rsidR="001A518F" w:rsidRPr="00E8417B" w14:paraId="2210D3A9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92EB81" w14:textId="77777777" w:rsidR="001A518F" w:rsidRPr="00E8417B" w:rsidRDefault="001A518F" w:rsidP="00882193">
                        <w:pPr>
                          <w:spacing w:before="0"/>
                        </w:pPr>
                        <w:proofErr w:type="spellStart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>Mexique</w:t>
                        </w:r>
                        <w:proofErr w:type="spellEnd"/>
                        <w:r w:rsidRPr="00E8417B">
                          <w:rPr>
                            <w:rFonts w:eastAsia="Calibri"/>
                            <w:b/>
                            <w:color w:val="000000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161B3C5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C3A425E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</w:tr>
                  <w:tr w:rsidR="001A518F" w:rsidRPr="001A518F" w14:paraId="7D304D28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94C71E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A7CA1A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334 010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011932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AT&amp;T COMERCIALIZACIÓN MÓVIL, S. DE R.L. DE C.V.</w:t>
                        </w:r>
                      </w:p>
                    </w:tc>
                  </w:tr>
                  <w:tr w:rsidR="001A518F" w:rsidRPr="001A518F" w14:paraId="76999194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0CE800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72D1434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334 050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6CDE52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AT&amp;T COMERCIALIZACIÓN MÓVIL, S. DE R.L. DE C.V.</w:t>
                        </w:r>
                      </w:p>
                    </w:tc>
                  </w:tr>
                  <w:tr w:rsidR="001A518F" w:rsidRPr="001A518F" w14:paraId="6F3C1DC8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72D7E4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CD15337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334 090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725BE4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AT&amp;T COMERCIALIZACIÓN MÓVIL, S. DE R.L. DE C.V.</w:t>
                        </w:r>
                      </w:p>
                    </w:tc>
                  </w:tr>
                  <w:tr w:rsidR="001A518F" w:rsidRPr="00E8417B" w14:paraId="5C4506E1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4F6755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13C1474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334 100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E96142" w14:textId="77777777" w:rsidR="001A518F" w:rsidRPr="00E8417B" w:rsidRDefault="001A518F" w:rsidP="00882193">
                        <w:pPr>
                          <w:spacing w:before="0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FINANCIERA PARA EL BIENESTAR</w:t>
                        </w:r>
                      </w:p>
                    </w:tc>
                  </w:tr>
                  <w:tr w:rsidR="001A518F" w:rsidRPr="001A518F" w14:paraId="3B569CBC" w14:textId="77777777" w:rsidTr="00030A44">
                    <w:trPr>
                      <w:trHeight w:val="262"/>
                    </w:trPr>
                    <w:tc>
                      <w:tcPr>
                        <w:tcW w:w="2698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5C0C6" w14:textId="77777777" w:rsidR="001A518F" w:rsidRPr="00E8417B" w:rsidRDefault="001A518F" w:rsidP="00882193">
                        <w:pPr>
                          <w:spacing w:before="0"/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661605E" w14:textId="77777777" w:rsidR="001A518F" w:rsidRPr="00E8417B" w:rsidRDefault="001A518F" w:rsidP="00882193">
                        <w:pPr>
                          <w:spacing w:before="0"/>
                          <w:jc w:val="center"/>
                        </w:pPr>
                        <w:r w:rsidRPr="00E8417B">
                          <w:rPr>
                            <w:rFonts w:eastAsia="Calibri"/>
                            <w:color w:val="000000"/>
                          </w:rPr>
                          <w:t>334 160</w:t>
                        </w:r>
                      </w:p>
                    </w:tc>
                    <w:tc>
                      <w:tcPr>
                        <w:tcW w:w="47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BADA54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TELEVISIÓN INTERNACIONAL, S.A. DE C.V.</w:t>
                        </w:r>
                      </w:p>
                    </w:tc>
                  </w:tr>
                </w:tbl>
                <w:p w14:paraId="04C7B86F" w14:textId="77777777" w:rsidR="001A518F" w:rsidRPr="00E8417B" w:rsidRDefault="001A518F" w:rsidP="00030A44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12" w:type="dxa"/>
                </w:tcPr>
                <w:p w14:paraId="7CFB2F85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261" w:type="dxa"/>
                </w:tcPr>
                <w:p w14:paraId="4B5B002B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</w:tr>
            <w:tr w:rsidR="001A518F" w:rsidRPr="001A518F" w14:paraId="5FFBFE5C" w14:textId="77777777" w:rsidTr="00030A44">
              <w:trPr>
                <w:trHeight w:val="323"/>
              </w:trPr>
              <w:tc>
                <w:tcPr>
                  <w:tcW w:w="211" w:type="dxa"/>
                </w:tcPr>
                <w:p w14:paraId="2AB25D24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7788" w:type="dxa"/>
                </w:tcPr>
                <w:p w14:paraId="17ABF171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12" w:type="dxa"/>
                </w:tcPr>
                <w:p w14:paraId="3A5A3AD7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261" w:type="dxa"/>
                </w:tcPr>
                <w:p w14:paraId="32902C30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</w:tr>
            <w:tr w:rsidR="001A518F" w:rsidRPr="001A518F" w14:paraId="3F2F6E36" w14:textId="77777777" w:rsidTr="00030A44">
              <w:trPr>
                <w:trHeight w:val="688"/>
              </w:trPr>
              <w:tc>
                <w:tcPr>
                  <w:tcW w:w="211" w:type="dxa"/>
                </w:tcPr>
                <w:p w14:paraId="6159EFDA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96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1A518F" w:rsidRPr="001A518F" w14:paraId="20BFBBDF" w14:textId="77777777" w:rsidTr="00030A44">
                    <w:trPr>
                      <w:trHeight w:val="610"/>
                    </w:trPr>
                    <w:tc>
                      <w:tcPr>
                        <w:tcW w:w="9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5375A1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ascii="Arial" w:eastAsia="Arial" w:hAnsi="Arial"/>
                            <w:color w:val="000000"/>
                            <w:lang w:val="es-ES"/>
                          </w:rPr>
                          <w:t>____________</w:t>
                        </w:r>
                      </w:p>
                      <w:p w14:paraId="66D48FDB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*                  MCC:  Mobile Country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Code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/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Indicatif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pays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du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mobile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/ Indicativo de país para el servicio móvil</w:t>
                        </w:r>
                      </w:p>
                      <w:p w14:paraId="039FB3C2" w14:textId="77777777" w:rsidR="001A518F" w:rsidRPr="00E8417B" w:rsidRDefault="001A518F" w:rsidP="00882193">
                        <w:pPr>
                          <w:spacing w:before="0"/>
                          <w:rPr>
                            <w:lang w:val="es-ES"/>
                          </w:rPr>
                        </w:pPr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                    MNC:  Mobile Network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Code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/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Code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réseau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>mobile</w:t>
                        </w:r>
                        <w:proofErr w:type="spellEnd"/>
                        <w:r w:rsidRPr="00E8417B">
                          <w:rPr>
                            <w:rFonts w:eastAsia="Calibri"/>
                            <w:color w:val="000000"/>
                            <w:lang w:val="es-ES"/>
                          </w:rPr>
                          <w:t xml:space="preserve"> / Indicativo de red para el servicio móvil</w:t>
                        </w:r>
                      </w:p>
                    </w:tc>
                  </w:tr>
                </w:tbl>
                <w:p w14:paraId="76971BCC" w14:textId="77777777" w:rsidR="001A518F" w:rsidRPr="00E8417B" w:rsidRDefault="001A518F" w:rsidP="00030A44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61" w:type="dxa"/>
                </w:tcPr>
                <w:p w14:paraId="1E124D62" w14:textId="77777777" w:rsidR="001A518F" w:rsidRPr="00E8417B" w:rsidRDefault="001A518F" w:rsidP="00030A44">
                  <w:pPr>
                    <w:pStyle w:val="EmptyCellLayoutStyle"/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</w:tr>
          </w:tbl>
          <w:p w14:paraId="19A3DDA5" w14:textId="77777777" w:rsidR="001A518F" w:rsidRPr="00E8417B" w:rsidRDefault="001A518F" w:rsidP="00030A44">
            <w:pPr>
              <w:rPr>
                <w:lang w:val="es-ES"/>
              </w:rPr>
            </w:pPr>
          </w:p>
        </w:tc>
        <w:tc>
          <w:tcPr>
            <w:tcW w:w="6" w:type="dxa"/>
          </w:tcPr>
          <w:p w14:paraId="3E7AB61E" w14:textId="77777777" w:rsidR="001A518F" w:rsidRPr="00E8417B" w:rsidRDefault="001A518F" w:rsidP="00030A44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</w:tbl>
    <w:p w14:paraId="74961E52" w14:textId="77777777" w:rsidR="001A518F" w:rsidRPr="00E8417B" w:rsidRDefault="001A518F" w:rsidP="001A518F">
      <w:pPr>
        <w:rPr>
          <w:sz w:val="0"/>
          <w:lang w:val="es-ES"/>
        </w:rPr>
      </w:pPr>
    </w:p>
    <w:p w14:paraId="679D4401" w14:textId="77777777" w:rsidR="001A518F" w:rsidRDefault="001A518F" w:rsidP="001A518F">
      <w:pPr>
        <w:rPr>
          <w:rFonts w:eastAsia="Arial"/>
          <w:lang w:val="es-ES"/>
        </w:rPr>
      </w:pPr>
    </w:p>
    <w:p w14:paraId="4A26B3B1" w14:textId="428FB938" w:rsidR="001A518F" w:rsidRDefault="001A518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Arial"/>
          <w:lang w:val="es-ES"/>
        </w:rPr>
      </w:pPr>
      <w:r>
        <w:rPr>
          <w:rFonts w:eastAsia="Arial"/>
          <w:lang w:val="es-ES"/>
        </w:rPr>
        <w:br w:type="page"/>
      </w:r>
    </w:p>
    <w:p w14:paraId="1EC1786E" w14:textId="77777777" w:rsidR="001A518F" w:rsidRDefault="001A518F" w:rsidP="001A518F">
      <w:pPr>
        <w:rPr>
          <w:rFonts w:eastAsia="Arial"/>
          <w:lang w:val="es-ES"/>
        </w:rPr>
      </w:pPr>
    </w:p>
    <w:p w14:paraId="00DF58BB" w14:textId="77777777" w:rsidR="001A518F" w:rsidRPr="00542D9D" w:rsidRDefault="001A518F" w:rsidP="001A518F">
      <w:pPr>
        <w:pStyle w:val="Heading20"/>
      </w:pPr>
      <w:r w:rsidRPr="008149B6"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2024)</w:t>
      </w:r>
    </w:p>
    <w:p w14:paraId="135BA01B" w14:textId="77777777" w:rsidR="001A518F" w:rsidRPr="00AB7D5E" w:rsidRDefault="001A518F" w:rsidP="001A518F">
      <w:pPr>
        <w:pStyle w:val="Heading70"/>
        <w:keepNext/>
        <w:rPr>
          <w:b/>
          <w:bCs/>
          <w:lang w:val="fr-FR"/>
        </w:rPr>
      </w:pPr>
      <w:r w:rsidRPr="00AB7D5E">
        <w:rPr>
          <w:bCs/>
          <w:lang w:val="fr-FR"/>
        </w:rPr>
        <w:t>(Annexe au Bulletin d'exploitation de l'UIT No. 1295 - 1.VII.2024)</w:t>
      </w:r>
      <w:r w:rsidRPr="00AB7D5E">
        <w:rPr>
          <w:bCs/>
          <w:lang w:val="fr-FR"/>
        </w:rPr>
        <w:br/>
        <w:t>(Amendement No. 12)</w:t>
      </w:r>
    </w:p>
    <w:p w14:paraId="3D19D8B1" w14:textId="77777777" w:rsidR="001A518F" w:rsidRPr="00AB7D5E" w:rsidRDefault="001A518F" w:rsidP="001A518F">
      <w:pPr>
        <w:keepNext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1A518F" w:rsidRPr="00A43A84" w14:paraId="0CBED202" w14:textId="77777777" w:rsidTr="00882193">
        <w:trPr>
          <w:cantSplit/>
          <w:trHeight w:val="227"/>
        </w:trPr>
        <w:tc>
          <w:tcPr>
            <w:tcW w:w="1818" w:type="dxa"/>
            <w:gridSpan w:val="2"/>
          </w:tcPr>
          <w:p w14:paraId="239ADC13" w14:textId="77777777" w:rsidR="001A518F" w:rsidRDefault="001A518F" w:rsidP="00030A44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06F997ED" w14:textId="77777777" w:rsidR="001A518F" w:rsidRPr="00870C6B" w:rsidRDefault="001A518F" w:rsidP="00030A44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30461C77" w14:textId="77777777" w:rsidR="001A518F" w:rsidRPr="00870C6B" w:rsidRDefault="001A518F" w:rsidP="00030A44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1A518F" w:rsidRPr="00B62253" w14:paraId="12D73CDD" w14:textId="77777777" w:rsidTr="00882193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0F8B42DD" w14:textId="77777777" w:rsidR="001A518F" w:rsidRPr="00870C6B" w:rsidRDefault="001A518F" w:rsidP="00030A44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6C90CB3C" w14:textId="77777777" w:rsidR="001A518F" w:rsidRDefault="001A518F" w:rsidP="00030A44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D1AA6C" w14:textId="77777777" w:rsidR="001A518F" w:rsidRPr="00870C6B" w:rsidRDefault="001A518F" w:rsidP="00030A44">
            <w:pPr>
              <w:pStyle w:val="Tablehead0"/>
              <w:jc w:val="left"/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839AD2" w14:textId="77777777" w:rsidR="001A518F" w:rsidRPr="00870C6B" w:rsidRDefault="001A518F" w:rsidP="00030A44">
            <w:pPr>
              <w:pStyle w:val="Tablehead0"/>
              <w:jc w:val="left"/>
            </w:pPr>
          </w:p>
        </w:tc>
      </w:tr>
      <w:tr w:rsidR="001A518F" w:rsidRPr="00882193" w14:paraId="3F164864" w14:textId="77777777" w:rsidTr="00882193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46A434" w14:textId="77777777" w:rsidR="001A518F" w:rsidRPr="00882193" w:rsidRDefault="001A518F" w:rsidP="00030A4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82193">
              <w:rPr>
                <w:b/>
                <w:bCs/>
              </w:rPr>
              <w:t>Maroc    ADD</w:t>
            </w:r>
          </w:p>
        </w:tc>
      </w:tr>
      <w:tr w:rsidR="001A518F" w:rsidRPr="00A43A84" w14:paraId="3C2E6D93" w14:textId="77777777" w:rsidTr="00030A4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4E3F493" w14:textId="77777777" w:rsidR="001A518F" w:rsidRPr="00E7062C" w:rsidRDefault="001A518F" w:rsidP="00030A44">
            <w:pPr>
              <w:pStyle w:val="StyleTabletextLeft"/>
            </w:pPr>
            <w:r w:rsidRPr="00E7062C">
              <w:t>6-008-4</w:t>
            </w:r>
          </w:p>
        </w:tc>
        <w:tc>
          <w:tcPr>
            <w:tcW w:w="909" w:type="dxa"/>
            <w:shd w:val="clear" w:color="auto" w:fill="auto"/>
          </w:tcPr>
          <w:p w14:paraId="482A99D9" w14:textId="77777777" w:rsidR="001A518F" w:rsidRPr="00E7062C" w:rsidRDefault="001A518F" w:rsidP="00030A44">
            <w:pPr>
              <w:pStyle w:val="StyleTabletextLeft"/>
            </w:pPr>
            <w:r w:rsidRPr="00E7062C">
              <w:t>12356</w:t>
            </w:r>
          </w:p>
        </w:tc>
        <w:tc>
          <w:tcPr>
            <w:tcW w:w="2640" w:type="dxa"/>
            <w:shd w:val="clear" w:color="auto" w:fill="auto"/>
          </w:tcPr>
          <w:p w14:paraId="255CE9A2" w14:textId="77777777" w:rsidR="001A518F" w:rsidRPr="00FF621E" w:rsidRDefault="001A518F" w:rsidP="00030A44">
            <w:pPr>
              <w:pStyle w:val="StyleTabletextLeft"/>
            </w:pPr>
            <w:r w:rsidRPr="00FF621E">
              <w:t>Rabat SBC-MGC</w:t>
            </w:r>
          </w:p>
        </w:tc>
        <w:tc>
          <w:tcPr>
            <w:tcW w:w="4009" w:type="dxa"/>
          </w:tcPr>
          <w:p w14:paraId="787BB07C" w14:textId="77777777" w:rsidR="001A518F" w:rsidRPr="00A43A84" w:rsidRDefault="001A518F" w:rsidP="00030A44">
            <w:pPr>
              <w:pStyle w:val="StyleTabletextLeft"/>
              <w:rPr>
                <w:lang w:val="it-IT"/>
              </w:rPr>
            </w:pPr>
            <w:r w:rsidRPr="00A43A84">
              <w:rPr>
                <w:lang w:val="it-IT"/>
              </w:rPr>
              <w:t>Itassalat Al-Maghrib (Maroc Telecom)</w:t>
            </w:r>
          </w:p>
        </w:tc>
      </w:tr>
      <w:tr w:rsidR="001A518F" w:rsidRPr="00A43A84" w14:paraId="3831720F" w14:textId="77777777" w:rsidTr="00030A4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C2E62DD" w14:textId="77777777" w:rsidR="001A518F" w:rsidRPr="00E7062C" w:rsidRDefault="001A518F" w:rsidP="00030A44">
            <w:pPr>
              <w:pStyle w:val="StyleTabletextLeft"/>
            </w:pPr>
            <w:r w:rsidRPr="00E7062C">
              <w:t>6-008-5</w:t>
            </w:r>
          </w:p>
        </w:tc>
        <w:tc>
          <w:tcPr>
            <w:tcW w:w="909" w:type="dxa"/>
            <w:shd w:val="clear" w:color="auto" w:fill="auto"/>
          </w:tcPr>
          <w:p w14:paraId="7A93968B" w14:textId="77777777" w:rsidR="001A518F" w:rsidRPr="00E7062C" w:rsidRDefault="001A518F" w:rsidP="00030A44">
            <w:pPr>
              <w:pStyle w:val="StyleTabletextLeft"/>
            </w:pPr>
            <w:r w:rsidRPr="00E7062C">
              <w:t>12357</w:t>
            </w:r>
          </w:p>
        </w:tc>
        <w:tc>
          <w:tcPr>
            <w:tcW w:w="2640" w:type="dxa"/>
            <w:shd w:val="clear" w:color="auto" w:fill="auto"/>
          </w:tcPr>
          <w:p w14:paraId="0B033FAC" w14:textId="77777777" w:rsidR="001A518F" w:rsidRPr="00FF621E" w:rsidRDefault="001A518F" w:rsidP="00030A44">
            <w:pPr>
              <w:pStyle w:val="StyleTabletextLeft"/>
            </w:pPr>
            <w:r w:rsidRPr="00FF621E">
              <w:t>Casa SBC-MGC</w:t>
            </w:r>
          </w:p>
        </w:tc>
        <w:tc>
          <w:tcPr>
            <w:tcW w:w="4009" w:type="dxa"/>
          </w:tcPr>
          <w:p w14:paraId="16AE4FA0" w14:textId="77777777" w:rsidR="001A518F" w:rsidRPr="00A43A84" w:rsidRDefault="001A518F" w:rsidP="00030A44">
            <w:pPr>
              <w:pStyle w:val="StyleTabletextLeft"/>
              <w:rPr>
                <w:lang w:val="it-IT"/>
              </w:rPr>
            </w:pPr>
            <w:r w:rsidRPr="00A43A84">
              <w:rPr>
                <w:lang w:val="it-IT"/>
              </w:rPr>
              <w:t>Itassalat Al-Maghrib (Maroc Telecom)</w:t>
            </w:r>
          </w:p>
        </w:tc>
      </w:tr>
      <w:tr w:rsidR="001A518F" w:rsidRPr="00882193" w14:paraId="5BE77850" w14:textId="77777777" w:rsidTr="00030A44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BF1877C" w14:textId="77777777" w:rsidR="001A518F" w:rsidRPr="00882193" w:rsidRDefault="001A518F" w:rsidP="00030A4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82193">
              <w:rPr>
                <w:b/>
                <w:bCs/>
              </w:rPr>
              <w:t>Suisse    SUP</w:t>
            </w:r>
          </w:p>
        </w:tc>
      </w:tr>
      <w:tr w:rsidR="001A518F" w:rsidRPr="00870C6B" w14:paraId="7B11031E" w14:textId="77777777" w:rsidTr="00030A4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9FF6DDA" w14:textId="77777777" w:rsidR="001A518F" w:rsidRPr="00E7062C" w:rsidRDefault="001A518F" w:rsidP="00030A44">
            <w:pPr>
              <w:pStyle w:val="StyleTabletextLeft"/>
            </w:pPr>
            <w:r w:rsidRPr="00E7062C">
              <w:t>2-061-2</w:t>
            </w:r>
          </w:p>
        </w:tc>
        <w:tc>
          <w:tcPr>
            <w:tcW w:w="909" w:type="dxa"/>
            <w:shd w:val="clear" w:color="auto" w:fill="auto"/>
          </w:tcPr>
          <w:p w14:paraId="37262767" w14:textId="77777777" w:rsidR="001A518F" w:rsidRPr="00E7062C" w:rsidRDefault="001A518F" w:rsidP="00030A44">
            <w:pPr>
              <w:pStyle w:val="StyleTabletextLeft"/>
            </w:pPr>
            <w:r w:rsidRPr="00E7062C">
              <w:t>4586</w:t>
            </w:r>
          </w:p>
        </w:tc>
        <w:tc>
          <w:tcPr>
            <w:tcW w:w="2640" w:type="dxa"/>
            <w:shd w:val="clear" w:color="auto" w:fill="auto"/>
          </w:tcPr>
          <w:p w14:paraId="4DC260C6" w14:textId="77777777" w:rsidR="001A518F" w:rsidRPr="00FF621E" w:rsidRDefault="001A518F" w:rsidP="00030A44">
            <w:pPr>
              <w:pStyle w:val="StyleTabletextLeft"/>
            </w:pPr>
            <w:r w:rsidRPr="00FF621E">
              <w:t>…</w:t>
            </w:r>
          </w:p>
        </w:tc>
        <w:tc>
          <w:tcPr>
            <w:tcW w:w="4009" w:type="dxa"/>
          </w:tcPr>
          <w:p w14:paraId="35077B46" w14:textId="77777777" w:rsidR="001A518F" w:rsidRPr="00FF621E" w:rsidRDefault="001A518F" w:rsidP="00030A44">
            <w:pPr>
              <w:pStyle w:val="StyleTabletextLeft"/>
            </w:pPr>
            <w:r w:rsidRPr="00FF621E">
              <w:t>IVY Telecom SA</w:t>
            </w:r>
          </w:p>
        </w:tc>
      </w:tr>
      <w:tr w:rsidR="001A518F" w:rsidRPr="00870C6B" w14:paraId="33DE348E" w14:textId="77777777" w:rsidTr="00030A4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6B19C2B" w14:textId="77777777" w:rsidR="001A518F" w:rsidRPr="00E7062C" w:rsidRDefault="001A518F" w:rsidP="00030A44">
            <w:pPr>
              <w:pStyle w:val="StyleTabletextLeft"/>
            </w:pPr>
            <w:r w:rsidRPr="00E7062C">
              <w:t>5-246-6</w:t>
            </w:r>
          </w:p>
        </w:tc>
        <w:tc>
          <w:tcPr>
            <w:tcW w:w="909" w:type="dxa"/>
            <w:shd w:val="clear" w:color="auto" w:fill="auto"/>
          </w:tcPr>
          <w:p w14:paraId="76C10AA4" w14:textId="77777777" w:rsidR="001A518F" w:rsidRPr="00E7062C" w:rsidRDefault="001A518F" w:rsidP="00030A44">
            <w:pPr>
              <w:pStyle w:val="StyleTabletextLeft"/>
            </w:pPr>
            <w:r w:rsidRPr="00E7062C">
              <w:t>12214</w:t>
            </w:r>
          </w:p>
        </w:tc>
        <w:tc>
          <w:tcPr>
            <w:tcW w:w="2640" w:type="dxa"/>
            <w:shd w:val="clear" w:color="auto" w:fill="auto"/>
          </w:tcPr>
          <w:p w14:paraId="66C21A6E" w14:textId="77777777" w:rsidR="001A518F" w:rsidRPr="00FF621E" w:rsidRDefault="001A518F" w:rsidP="00030A44">
            <w:pPr>
              <w:pStyle w:val="StyleTabletextLeft"/>
            </w:pPr>
            <w:r w:rsidRPr="00FF621E">
              <w:t>Zurich</w:t>
            </w:r>
          </w:p>
        </w:tc>
        <w:tc>
          <w:tcPr>
            <w:tcW w:w="4009" w:type="dxa"/>
          </w:tcPr>
          <w:p w14:paraId="3F7CDAAF" w14:textId="77777777" w:rsidR="001A518F" w:rsidRPr="00FF621E" w:rsidRDefault="001A518F" w:rsidP="00030A44">
            <w:pPr>
              <w:pStyle w:val="StyleTabletextLeft"/>
            </w:pPr>
            <w:r w:rsidRPr="00FF621E">
              <w:t>IVY Telecom SA</w:t>
            </w:r>
          </w:p>
        </w:tc>
      </w:tr>
      <w:tr w:rsidR="001A518F" w:rsidRPr="00870C6B" w14:paraId="13474231" w14:textId="77777777" w:rsidTr="00030A4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E930247" w14:textId="77777777" w:rsidR="001A518F" w:rsidRPr="00E7062C" w:rsidRDefault="001A518F" w:rsidP="00030A44">
            <w:pPr>
              <w:pStyle w:val="StyleTabletextLeft"/>
            </w:pPr>
            <w:r w:rsidRPr="00E7062C">
              <w:t>7-247-2</w:t>
            </w:r>
          </w:p>
        </w:tc>
        <w:tc>
          <w:tcPr>
            <w:tcW w:w="909" w:type="dxa"/>
            <w:shd w:val="clear" w:color="auto" w:fill="auto"/>
          </w:tcPr>
          <w:p w14:paraId="18CB3DB4" w14:textId="77777777" w:rsidR="001A518F" w:rsidRPr="00E7062C" w:rsidRDefault="001A518F" w:rsidP="00030A44">
            <w:pPr>
              <w:pStyle w:val="StyleTabletextLeft"/>
            </w:pPr>
            <w:r w:rsidRPr="00E7062C">
              <w:t>16314</w:t>
            </w:r>
          </w:p>
        </w:tc>
        <w:tc>
          <w:tcPr>
            <w:tcW w:w="2640" w:type="dxa"/>
            <w:shd w:val="clear" w:color="auto" w:fill="auto"/>
          </w:tcPr>
          <w:p w14:paraId="480AE90C" w14:textId="77777777" w:rsidR="001A518F" w:rsidRPr="00FF621E" w:rsidRDefault="001A518F" w:rsidP="00030A44">
            <w:pPr>
              <w:pStyle w:val="StyleTabletextLeft"/>
            </w:pPr>
            <w:r w:rsidRPr="00FF621E">
              <w:t>Zürich</w:t>
            </w:r>
          </w:p>
        </w:tc>
        <w:tc>
          <w:tcPr>
            <w:tcW w:w="4009" w:type="dxa"/>
          </w:tcPr>
          <w:p w14:paraId="659B5636" w14:textId="77777777" w:rsidR="001A518F" w:rsidRPr="00FF621E" w:rsidRDefault="001A518F" w:rsidP="00030A44">
            <w:pPr>
              <w:pStyle w:val="StyleTabletextLeft"/>
            </w:pPr>
            <w:r w:rsidRPr="00FF621E">
              <w:t>IVY Telecom SA</w:t>
            </w:r>
          </w:p>
        </w:tc>
      </w:tr>
    </w:tbl>
    <w:p w14:paraId="2FC30CD8" w14:textId="77777777" w:rsidR="001A518F" w:rsidRPr="00FF621E" w:rsidRDefault="001A518F" w:rsidP="001A518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68D09967" w14:textId="77777777" w:rsidR="001A518F" w:rsidRDefault="001A518F" w:rsidP="001A518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 w:rsidRPr="00FF621E">
        <w:rPr>
          <w:b w:val="0"/>
          <w:sz w:val="16"/>
          <w:szCs w:val="16"/>
        </w:rPr>
        <w:t>ISPC:</w:t>
      </w:r>
      <w:proofErr w:type="gramEnd"/>
      <w:r w:rsidRPr="00FF621E">
        <w:rPr>
          <w:b w:val="0"/>
          <w:sz w:val="16"/>
          <w:szCs w:val="16"/>
        </w:rPr>
        <w:tab/>
        <w:t xml:space="preserve">International </w:t>
      </w:r>
      <w:proofErr w:type="spellStart"/>
      <w:r w:rsidRPr="00FF621E">
        <w:rPr>
          <w:b w:val="0"/>
          <w:sz w:val="16"/>
          <w:szCs w:val="16"/>
        </w:rPr>
        <w:t>Signalling</w:t>
      </w:r>
      <w:proofErr w:type="spellEnd"/>
      <w:r w:rsidRPr="00FF621E">
        <w:rPr>
          <w:b w:val="0"/>
          <w:sz w:val="16"/>
          <w:szCs w:val="16"/>
        </w:rPr>
        <w:t xml:space="preserve"> Point Codes.</w:t>
      </w:r>
    </w:p>
    <w:p w14:paraId="2599E394" w14:textId="77777777" w:rsidR="001A518F" w:rsidRDefault="001A518F" w:rsidP="001A518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1BBC7278" w14:textId="77777777" w:rsidR="001A518F" w:rsidRPr="00756D3F" w:rsidRDefault="001A518F" w:rsidP="001A518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278026EF" w14:textId="77777777" w:rsidR="001A518F" w:rsidRPr="00756D3F" w:rsidRDefault="001A518F" w:rsidP="001A518F">
      <w:pPr>
        <w:rPr>
          <w:lang w:val="es-ES"/>
        </w:rPr>
      </w:pPr>
    </w:p>
    <w:p w14:paraId="1A532978" w14:textId="77777777" w:rsidR="001A518F" w:rsidRPr="001A518F" w:rsidRDefault="001A518F" w:rsidP="001A518F">
      <w:pPr>
        <w:rPr>
          <w:rFonts w:eastAsia="Arial"/>
          <w:lang w:val="es-ES"/>
        </w:rPr>
      </w:pPr>
    </w:p>
    <w:sectPr w:rsidR="001A518F" w:rsidRPr="001A518F" w:rsidSect="00EB7121">
      <w:footerReference w:type="even" r:id="rId13"/>
      <w:footerReference w:type="default" r:id="rId14"/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679E" w14:textId="77777777" w:rsidR="009546F8" w:rsidRPr="00346A28" w:rsidRDefault="009546F8" w:rsidP="00346A28">
      <w:pPr>
        <w:pStyle w:val="Footer"/>
      </w:pPr>
    </w:p>
  </w:endnote>
  <w:endnote w:type="continuationSeparator" w:id="0">
    <w:p w14:paraId="37807D52" w14:textId="77777777" w:rsidR="009546F8" w:rsidRPr="00346A28" w:rsidRDefault="009546F8" w:rsidP="00346A28">
      <w:pPr>
        <w:pStyle w:val="Footer"/>
      </w:pPr>
    </w:p>
  </w:endnote>
  <w:endnote w:type="continuationNotice" w:id="1">
    <w:p w14:paraId="5EA7308F" w14:textId="77777777" w:rsidR="009546F8" w:rsidRDefault="009546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5291B9D6">
                <wp:extent cx="506095" cy="554990"/>
                <wp:effectExtent l="0" t="0" r="8255" b="0"/>
                <wp:docPr id="1616801309" name="Picture 1616801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02"/>
      <w:gridCol w:w="7063"/>
    </w:tblGrid>
    <w:tr w:rsidR="00D35433" w:rsidRPr="00D33DDA" w14:paraId="305BBADD" w14:textId="77777777" w:rsidTr="005B2923">
      <w:trPr>
        <w:cantSplit/>
      </w:trPr>
      <w:tc>
        <w:tcPr>
          <w:tcW w:w="2127" w:type="dxa"/>
          <w:shd w:val="clear" w:color="auto" w:fill="4C4C4C"/>
        </w:tcPr>
        <w:p w14:paraId="00C38EB0" w14:textId="19F38636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6B4BC5" w:rsidRPr="00D1586E">
            <w:rPr>
              <w:color w:val="FFFFFF" w:themeColor="background1"/>
              <w:lang w:val="es-ES_tradnl"/>
            </w:rPr>
            <w:fldChar w:fldCharType="begin"/>
          </w:r>
          <w:r w:rsidR="006B4BC5" w:rsidRPr="00D1586E">
            <w:rPr>
              <w:color w:val="FFFFFF" w:themeColor="background1"/>
              <w:lang w:val="es-ES_tradnl"/>
            </w:rPr>
            <w:instrText>styleref Foot</w:instrText>
          </w:r>
          <w:r w:rsidR="006B4BC5" w:rsidRPr="00D1586E">
            <w:rPr>
              <w:color w:val="FFFFFF" w:themeColor="background1"/>
              <w:lang w:val="es-ES_tradnl"/>
            </w:rPr>
            <w:fldChar w:fldCharType="separate"/>
          </w:r>
          <w:r w:rsidR="00605389">
            <w:rPr>
              <w:noProof/>
              <w:color w:val="FFFFFF" w:themeColor="background1"/>
              <w:lang w:val="es-ES_tradnl"/>
            </w:rPr>
            <w:t>1308</w:t>
          </w:r>
          <w:r w:rsidR="006B4BC5" w:rsidRPr="00D1586E">
            <w:rPr>
              <w:color w:val="FFFFFF" w:themeColor="background1"/>
              <w:lang w:val="es-ES_tradnl"/>
            </w:rPr>
            <w:fldChar w:fldCharType="end"/>
          </w:r>
          <w:r w:rsidR="006B4BC5" w:rsidRPr="00D33DDA">
            <w:rPr>
              <w:color w:val="FFFFFF" w:themeColor="background1"/>
              <w:lang w:val="en-US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506" w:type="dxa"/>
          <w:shd w:val="clear" w:color="auto" w:fill="A6A6A6"/>
        </w:tcPr>
        <w:p w14:paraId="6945A870" w14:textId="77777777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35433" w:rsidRPr="00D33DDA" w14:paraId="0AAF6362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1F8F10F0" w14:textId="77777777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4E897737" w14:textId="2E9A0018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D1586E" w:rsidRPr="00D1586E">
            <w:rPr>
              <w:color w:val="FFFFFF" w:themeColor="background1"/>
              <w:lang w:val="es-ES_tradnl"/>
            </w:rPr>
            <w:fldChar w:fldCharType="begin"/>
          </w:r>
          <w:r w:rsidR="00D1586E" w:rsidRPr="00D1586E">
            <w:rPr>
              <w:color w:val="FFFFFF" w:themeColor="background1"/>
              <w:lang w:val="es-ES_tradnl"/>
            </w:rPr>
            <w:instrText>styleref Foot</w:instrText>
          </w:r>
          <w:r w:rsidR="00D1586E" w:rsidRPr="00D1586E">
            <w:rPr>
              <w:color w:val="FFFFFF" w:themeColor="background1"/>
              <w:lang w:val="es-ES_tradnl"/>
            </w:rPr>
            <w:fldChar w:fldCharType="separate"/>
          </w:r>
          <w:r w:rsidR="00605389">
            <w:rPr>
              <w:noProof/>
              <w:color w:val="FFFFFF" w:themeColor="background1"/>
              <w:lang w:val="es-ES_tradnl"/>
            </w:rPr>
            <w:t>1308</w:t>
          </w:r>
          <w:r w:rsidR="00D1586E" w:rsidRPr="00D1586E">
            <w:rPr>
              <w:color w:val="FFFFFF" w:themeColor="background1"/>
            </w:rPr>
            <w:fldChar w:fldCharType="end"/>
          </w:r>
          <w:r w:rsidR="006B4BC5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6B4BC5" w:rsidRPr="00D33DDA" w14:paraId="7F563CBF" w14:textId="77777777" w:rsidTr="00214466">
      <w:trPr>
        <w:cantSplit/>
      </w:trPr>
      <w:tc>
        <w:tcPr>
          <w:tcW w:w="1761" w:type="dxa"/>
          <w:shd w:val="clear" w:color="auto" w:fill="4C4C4C"/>
        </w:tcPr>
        <w:p w14:paraId="11757E36" w14:textId="4B64EF95" w:rsidR="006B4BC5" w:rsidRPr="00D33DDA" w:rsidRDefault="006B4BC5" w:rsidP="006B4BC5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605389">
            <w:rPr>
              <w:noProof/>
              <w:color w:val="FFFFFF" w:themeColor="background1"/>
              <w:lang w:val="es-ES_tradnl"/>
            </w:rPr>
            <w:t>1308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6377A087" w14:textId="77777777" w:rsidR="006B4BC5" w:rsidRPr="00D33DDA" w:rsidRDefault="006B4BC5" w:rsidP="006B4BC5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A656632" w14:textId="77777777" w:rsidR="006B4BC5" w:rsidRDefault="006B4BC5" w:rsidP="006B4BC5">
    <w:pPr>
      <w:pStyle w:val="Footer"/>
      <w:spacing w:before="0" w:line="12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1586E" w:rsidRPr="00D33DDA" w14:paraId="6ACF566B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24F21762" w14:textId="77777777" w:rsidR="00D1586E" w:rsidRPr="00D33DDA" w:rsidRDefault="00D1586E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7677BE60" w14:textId="74AA0AC9" w:rsidR="00D1586E" w:rsidRPr="00D33DDA" w:rsidRDefault="00D1586E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1586E">
            <w:rPr>
              <w:color w:val="FFFFFF" w:themeColor="background1"/>
              <w:lang w:val="es-ES_tradnl"/>
            </w:rPr>
            <w:fldChar w:fldCharType="begin"/>
          </w:r>
          <w:r w:rsidRPr="00D1586E">
            <w:rPr>
              <w:color w:val="FFFFFF" w:themeColor="background1"/>
              <w:lang w:val="es-ES_tradnl"/>
            </w:rPr>
            <w:instrText>styleref Foot</w:instrText>
          </w:r>
          <w:r w:rsidRPr="00D1586E">
            <w:rPr>
              <w:color w:val="FFFFFF" w:themeColor="background1"/>
              <w:lang w:val="es-ES_tradnl"/>
            </w:rPr>
            <w:fldChar w:fldCharType="separate"/>
          </w:r>
          <w:r w:rsidR="00605389">
            <w:rPr>
              <w:noProof/>
              <w:color w:val="FFFFFF" w:themeColor="background1"/>
              <w:lang w:val="es-ES_tradnl"/>
            </w:rPr>
            <w:t>1308</w:t>
          </w:r>
          <w:r w:rsidRPr="00D1586E">
            <w:rPr>
              <w:color w:val="FFFFFF" w:themeColor="background1"/>
            </w:rPr>
            <w:fldChar w:fldCharType="end"/>
          </w:r>
          <w:r w:rsidR="00BC0D5A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2F33364A" w14:textId="77777777" w:rsidR="00D1586E" w:rsidRDefault="00D1586E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53C" w14:textId="77777777" w:rsidR="009546F8" w:rsidRPr="00097BDE" w:rsidRDefault="009546F8" w:rsidP="00097BDE">
      <w:pPr>
        <w:pStyle w:val="Footer"/>
      </w:pPr>
      <w:r>
        <w:separator/>
      </w:r>
    </w:p>
  </w:footnote>
  <w:footnote w:type="continuationSeparator" w:id="0">
    <w:p w14:paraId="59A558A9" w14:textId="77777777" w:rsidR="009546F8" w:rsidRPr="006D67B6" w:rsidRDefault="009546F8" w:rsidP="006D67B6">
      <w:pPr>
        <w:pStyle w:val="Footer"/>
      </w:pPr>
    </w:p>
  </w:footnote>
  <w:footnote w:type="continuationNotice" w:id="1">
    <w:p w14:paraId="40693517" w14:textId="77777777" w:rsidR="009546F8" w:rsidRDefault="009546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1838110062">
    <w:abstractNumId w:val="4"/>
  </w:num>
  <w:num w:numId="2" w16cid:durableId="1571574851">
    <w:abstractNumId w:val="5"/>
  </w:num>
  <w:num w:numId="3" w16cid:durableId="2043630085">
    <w:abstractNumId w:val="3"/>
  </w:num>
  <w:num w:numId="4" w16cid:durableId="849835639">
    <w:abstractNumId w:val="2"/>
  </w:num>
  <w:num w:numId="5" w16cid:durableId="17397545">
    <w:abstractNumId w:val="0"/>
  </w:num>
  <w:num w:numId="6" w16cid:durableId="1084254708">
    <w:abstractNumId w:val="1"/>
  </w:num>
  <w:num w:numId="7" w16cid:durableId="888495000">
    <w:abstractNumId w:val="7"/>
  </w:num>
  <w:num w:numId="8" w16cid:durableId="147124065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1C4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AAD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D1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D1A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6A01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12"/>
    <w:rsid w:val="0004083D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4A"/>
    <w:rsid w:val="00047084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20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5E49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E08"/>
    <w:rsid w:val="00060F16"/>
    <w:rsid w:val="000619DA"/>
    <w:rsid w:val="00062001"/>
    <w:rsid w:val="00062131"/>
    <w:rsid w:val="0006253A"/>
    <w:rsid w:val="000628D1"/>
    <w:rsid w:val="00062B6C"/>
    <w:rsid w:val="0006318A"/>
    <w:rsid w:val="00063207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5C4D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5FD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CC4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3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67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179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0B9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C94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45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DDA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652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56B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3FF2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BB9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E9E"/>
    <w:rsid w:val="00130390"/>
    <w:rsid w:val="001308C3"/>
    <w:rsid w:val="0013097E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D5"/>
    <w:rsid w:val="001421FE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1E02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02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3E0"/>
    <w:rsid w:val="001747EC"/>
    <w:rsid w:val="00174AB6"/>
    <w:rsid w:val="00174AE5"/>
    <w:rsid w:val="00174EAF"/>
    <w:rsid w:val="0017525F"/>
    <w:rsid w:val="00175A00"/>
    <w:rsid w:val="00175D3C"/>
    <w:rsid w:val="00175D46"/>
    <w:rsid w:val="00176633"/>
    <w:rsid w:val="001767C3"/>
    <w:rsid w:val="00176BF9"/>
    <w:rsid w:val="00176C24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0F9E"/>
    <w:rsid w:val="001810DA"/>
    <w:rsid w:val="001815D9"/>
    <w:rsid w:val="001818D8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3D7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2D2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18F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5D9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11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79E"/>
    <w:rsid w:val="001D3878"/>
    <w:rsid w:val="001D3B16"/>
    <w:rsid w:val="001D3B67"/>
    <w:rsid w:val="001D3E24"/>
    <w:rsid w:val="001D41DE"/>
    <w:rsid w:val="001D44C5"/>
    <w:rsid w:val="001D48D9"/>
    <w:rsid w:val="001D4A96"/>
    <w:rsid w:val="001D5156"/>
    <w:rsid w:val="001D5434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382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6F88"/>
    <w:rsid w:val="001F728D"/>
    <w:rsid w:val="001F761F"/>
    <w:rsid w:val="001F7AE9"/>
    <w:rsid w:val="001F7CEA"/>
    <w:rsid w:val="0020034E"/>
    <w:rsid w:val="0020035A"/>
    <w:rsid w:val="0020057E"/>
    <w:rsid w:val="002006EA"/>
    <w:rsid w:val="002015E1"/>
    <w:rsid w:val="002018FC"/>
    <w:rsid w:val="00201961"/>
    <w:rsid w:val="00201970"/>
    <w:rsid w:val="00201A47"/>
    <w:rsid w:val="00201AE8"/>
    <w:rsid w:val="00201C51"/>
    <w:rsid w:val="00201DFB"/>
    <w:rsid w:val="002022C0"/>
    <w:rsid w:val="00202891"/>
    <w:rsid w:val="002029D2"/>
    <w:rsid w:val="00202CA3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79F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6D0F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2D2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025"/>
    <w:rsid w:val="00235680"/>
    <w:rsid w:val="0023576A"/>
    <w:rsid w:val="002357B4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8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A41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9AC"/>
    <w:rsid w:val="00255A76"/>
    <w:rsid w:val="00255BA0"/>
    <w:rsid w:val="002566D3"/>
    <w:rsid w:val="00256E28"/>
    <w:rsid w:val="002576C8"/>
    <w:rsid w:val="00257E9A"/>
    <w:rsid w:val="002603A9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D38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9E"/>
    <w:rsid w:val="002811AD"/>
    <w:rsid w:val="00281B95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2DD0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426"/>
    <w:rsid w:val="00290650"/>
    <w:rsid w:val="00290A8D"/>
    <w:rsid w:val="00290BEF"/>
    <w:rsid w:val="00290FFF"/>
    <w:rsid w:val="00291152"/>
    <w:rsid w:val="00291230"/>
    <w:rsid w:val="002913F9"/>
    <w:rsid w:val="00291490"/>
    <w:rsid w:val="002919DA"/>
    <w:rsid w:val="00292382"/>
    <w:rsid w:val="0029286F"/>
    <w:rsid w:val="00293091"/>
    <w:rsid w:val="002931D1"/>
    <w:rsid w:val="00293984"/>
    <w:rsid w:val="00293DD0"/>
    <w:rsid w:val="00293E81"/>
    <w:rsid w:val="00293F00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8B6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3D86"/>
    <w:rsid w:val="002E40B0"/>
    <w:rsid w:val="002E441B"/>
    <w:rsid w:val="002E461B"/>
    <w:rsid w:val="002E4686"/>
    <w:rsid w:val="002E4855"/>
    <w:rsid w:val="002E486B"/>
    <w:rsid w:val="002E4A8A"/>
    <w:rsid w:val="002E4B05"/>
    <w:rsid w:val="002E549B"/>
    <w:rsid w:val="002E5976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499"/>
    <w:rsid w:val="002F3952"/>
    <w:rsid w:val="002F39E3"/>
    <w:rsid w:val="002F3BF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0D10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A10"/>
    <w:rsid w:val="00313B7F"/>
    <w:rsid w:val="00314302"/>
    <w:rsid w:val="003148AA"/>
    <w:rsid w:val="00314C88"/>
    <w:rsid w:val="00314DA4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743"/>
    <w:rsid w:val="00330816"/>
    <w:rsid w:val="00330993"/>
    <w:rsid w:val="003309CB"/>
    <w:rsid w:val="00330A88"/>
    <w:rsid w:val="00330E0F"/>
    <w:rsid w:val="00331037"/>
    <w:rsid w:val="0033126B"/>
    <w:rsid w:val="0033149A"/>
    <w:rsid w:val="003314B7"/>
    <w:rsid w:val="003314E9"/>
    <w:rsid w:val="003316CB"/>
    <w:rsid w:val="0033187B"/>
    <w:rsid w:val="00331974"/>
    <w:rsid w:val="00331BE7"/>
    <w:rsid w:val="00331D2C"/>
    <w:rsid w:val="00332324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1F0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4E59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C5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A36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702"/>
    <w:rsid w:val="00360A35"/>
    <w:rsid w:val="00360E27"/>
    <w:rsid w:val="00360E30"/>
    <w:rsid w:val="00361081"/>
    <w:rsid w:val="003612A9"/>
    <w:rsid w:val="003613A8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4EC9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87E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9DC"/>
    <w:rsid w:val="00375B2A"/>
    <w:rsid w:val="00375B9D"/>
    <w:rsid w:val="00375B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6B8"/>
    <w:rsid w:val="00385C63"/>
    <w:rsid w:val="00385ED5"/>
    <w:rsid w:val="00385F6C"/>
    <w:rsid w:val="0038617C"/>
    <w:rsid w:val="003867E6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9A5"/>
    <w:rsid w:val="00393E1D"/>
    <w:rsid w:val="00394468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99D"/>
    <w:rsid w:val="00397C27"/>
    <w:rsid w:val="003A0100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0D0"/>
    <w:rsid w:val="003A7553"/>
    <w:rsid w:val="003A7DCE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4A3"/>
    <w:rsid w:val="003C1542"/>
    <w:rsid w:val="003C1624"/>
    <w:rsid w:val="003C1959"/>
    <w:rsid w:val="003C1D2B"/>
    <w:rsid w:val="003C1D7E"/>
    <w:rsid w:val="003C1DFC"/>
    <w:rsid w:val="003C1F3F"/>
    <w:rsid w:val="003C2278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80"/>
    <w:rsid w:val="003C7BA3"/>
    <w:rsid w:val="003D0224"/>
    <w:rsid w:val="003D03FB"/>
    <w:rsid w:val="003D0625"/>
    <w:rsid w:val="003D0656"/>
    <w:rsid w:val="003D0F4E"/>
    <w:rsid w:val="003D14E3"/>
    <w:rsid w:val="003D15FA"/>
    <w:rsid w:val="003D1850"/>
    <w:rsid w:val="003D197E"/>
    <w:rsid w:val="003D1A98"/>
    <w:rsid w:val="003D1E2F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84F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09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5CB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3DD"/>
    <w:rsid w:val="0041052D"/>
    <w:rsid w:val="004108F7"/>
    <w:rsid w:val="00410BDA"/>
    <w:rsid w:val="00410DD2"/>
    <w:rsid w:val="00410EFB"/>
    <w:rsid w:val="00410FAB"/>
    <w:rsid w:val="004113F1"/>
    <w:rsid w:val="004115E8"/>
    <w:rsid w:val="00411B31"/>
    <w:rsid w:val="00411C23"/>
    <w:rsid w:val="00411E68"/>
    <w:rsid w:val="0041230F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A9C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7BF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5DD6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C6F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1E90"/>
    <w:rsid w:val="00452C48"/>
    <w:rsid w:val="00453267"/>
    <w:rsid w:val="004533EC"/>
    <w:rsid w:val="0045355C"/>
    <w:rsid w:val="004538E2"/>
    <w:rsid w:val="00453E4C"/>
    <w:rsid w:val="00453E58"/>
    <w:rsid w:val="00453EF1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409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973"/>
    <w:rsid w:val="00460ABF"/>
    <w:rsid w:val="00461805"/>
    <w:rsid w:val="00461C42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0F72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2EB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366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8B8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59D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99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23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3C"/>
    <w:rsid w:val="004B5C49"/>
    <w:rsid w:val="004B621A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4EE0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2F"/>
    <w:rsid w:val="005018C1"/>
    <w:rsid w:val="005019B8"/>
    <w:rsid w:val="00501A84"/>
    <w:rsid w:val="00501B1D"/>
    <w:rsid w:val="00501E3D"/>
    <w:rsid w:val="00501E87"/>
    <w:rsid w:val="00502083"/>
    <w:rsid w:val="00502552"/>
    <w:rsid w:val="00502ED8"/>
    <w:rsid w:val="005036D7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D3B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093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2FE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01D"/>
    <w:rsid w:val="005666BA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9C"/>
    <w:rsid w:val="005902DC"/>
    <w:rsid w:val="00590670"/>
    <w:rsid w:val="00590BEF"/>
    <w:rsid w:val="00590E84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23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088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1D"/>
    <w:rsid w:val="00602336"/>
    <w:rsid w:val="006024BF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389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6F4"/>
    <w:rsid w:val="0061277B"/>
    <w:rsid w:val="00612A25"/>
    <w:rsid w:val="00612AC0"/>
    <w:rsid w:val="00612D8F"/>
    <w:rsid w:val="006131CE"/>
    <w:rsid w:val="006131DB"/>
    <w:rsid w:val="006136A5"/>
    <w:rsid w:val="00613C4B"/>
    <w:rsid w:val="00614005"/>
    <w:rsid w:val="0061434C"/>
    <w:rsid w:val="00614A4D"/>
    <w:rsid w:val="00614D65"/>
    <w:rsid w:val="00614D87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42F"/>
    <w:rsid w:val="0062363C"/>
    <w:rsid w:val="00623D60"/>
    <w:rsid w:val="00623EB9"/>
    <w:rsid w:val="0062471F"/>
    <w:rsid w:val="0062475F"/>
    <w:rsid w:val="0062495D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A2D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5B95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2DF"/>
    <w:rsid w:val="006403DC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966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6FC"/>
    <w:rsid w:val="00661A29"/>
    <w:rsid w:val="00661AEA"/>
    <w:rsid w:val="00661F0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44D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DAF"/>
    <w:rsid w:val="00665F5A"/>
    <w:rsid w:val="00666398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633"/>
    <w:rsid w:val="00674A9E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301"/>
    <w:rsid w:val="0068043A"/>
    <w:rsid w:val="00680481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2F22"/>
    <w:rsid w:val="00683131"/>
    <w:rsid w:val="00683494"/>
    <w:rsid w:val="00683629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75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8A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B69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94E"/>
    <w:rsid w:val="006A4C0B"/>
    <w:rsid w:val="006A5175"/>
    <w:rsid w:val="006A56CB"/>
    <w:rsid w:val="006A5AA3"/>
    <w:rsid w:val="006A5ADA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BB1"/>
    <w:rsid w:val="006B4BC5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19B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5C1E"/>
    <w:rsid w:val="006C6363"/>
    <w:rsid w:val="006C63CB"/>
    <w:rsid w:val="006C6515"/>
    <w:rsid w:val="006C6531"/>
    <w:rsid w:val="006C6611"/>
    <w:rsid w:val="006C694B"/>
    <w:rsid w:val="006C6EA8"/>
    <w:rsid w:val="006C6EC4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460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6BE7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AA"/>
    <w:rsid w:val="007029CF"/>
    <w:rsid w:val="00702FA8"/>
    <w:rsid w:val="007034D4"/>
    <w:rsid w:val="00703911"/>
    <w:rsid w:val="00703B19"/>
    <w:rsid w:val="00703D62"/>
    <w:rsid w:val="00704077"/>
    <w:rsid w:val="0070493D"/>
    <w:rsid w:val="00704F2E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8E"/>
    <w:rsid w:val="00707BA4"/>
    <w:rsid w:val="00707DB1"/>
    <w:rsid w:val="00707E59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6E2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900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D31"/>
    <w:rsid w:val="00742EBC"/>
    <w:rsid w:val="007431D7"/>
    <w:rsid w:val="007438DF"/>
    <w:rsid w:val="00743CEE"/>
    <w:rsid w:val="0074443A"/>
    <w:rsid w:val="00744590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468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E63"/>
    <w:rsid w:val="00751F91"/>
    <w:rsid w:val="007526DB"/>
    <w:rsid w:val="00752C49"/>
    <w:rsid w:val="00752F46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1C2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75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6C5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17A"/>
    <w:rsid w:val="00774326"/>
    <w:rsid w:val="00774363"/>
    <w:rsid w:val="007743AA"/>
    <w:rsid w:val="007743AC"/>
    <w:rsid w:val="007743C2"/>
    <w:rsid w:val="00774843"/>
    <w:rsid w:val="00774A55"/>
    <w:rsid w:val="00774C75"/>
    <w:rsid w:val="00774CA8"/>
    <w:rsid w:val="0077540B"/>
    <w:rsid w:val="00775675"/>
    <w:rsid w:val="00775979"/>
    <w:rsid w:val="00775A12"/>
    <w:rsid w:val="00775A64"/>
    <w:rsid w:val="00775EC1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2FD5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3ACB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4CC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809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89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027"/>
    <w:rsid w:val="007C648D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9C0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29D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972"/>
    <w:rsid w:val="007E6F0B"/>
    <w:rsid w:val="007E6FB6"/>
    <w:rsid w:val="007E6FDE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6CF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31D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90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D23"/>
    <w:rsid w:val="00816F41"/>
    <w:rsid w:val="0081708D"/>
    <w:rsid w:val="008171CC"/>
    <w:rsid w:val="00817255"/>
    <w:rsid w:val="00817529"/>
    <w:rsid w:val="00817750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7DC"/>
    <w:rsid w:val="008238E2"/>
    <w:rsid w:val="00823CE7"/>
    <w:rsid w:val="008240CA"/>
    <w:rsid w:val="008244AA"/>
    <w:rsid w:val="008245DB"/>
    <w:rsid w:val="00824828"/>
    <w:rsid w:val="00824EA1"/>
    <w:rsid w:val="00825026"/>
    <w:rsid w:val="008250CA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560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B1C"/>
    <w:rsid w:val="00837CD1"/>
    <w:rsid w:val="00840178"/>
    <w:rsid w:val="008402AA"/>
    <w:rsid w:val="00840543"/>
    <w:rsid w:val="008405A7"/>
    <w:rsid w:val="00841051"/>
    <w:rsid w:val="008416AA"/>
    <w:rsid w:val="008417A5"/>
    <w:rsid w:val="00841AE0"/>
    <w:rsid w:val="00841CDC"/>
    <w:rsid w:val="00841DA3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8BA"/>
    <w:rsid w:val="00845B3B"/>
    <w:rsid w:val="00845CD9"/>
    <w:rsid w:val="00846360"/>
    <w:rsid w:val="008465F9"/>
    <w:rsid w:val="00846A1E"/>
    <w:rsid w:val="00846AAC"/>
    <w:rsid w:val="00846BE2"/>
    <w:rsid w:val="00846ED8"/>
    <w:rsid w:val="00846FF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1E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193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698C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0C7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5D5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C13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E1"/>
    <w:rsid w:val="008E5BF6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4BB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DAC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17A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048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72B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4FB0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DE9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2C8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1FEC"/>
    <w:rsid w:val="00952223"/>
    <w:rsid w:val="00952286"/>
    <w:rsid w:val="00952858"/>
    <w:rsid w:val="00953FBF"/>
    <w:rsid w:val="00953FE0"/>
    <w:rsid w:val="009546F8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3CE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14F"/>
    <w:rsid w:val="009726C3"/>
    <w:rsid w:val="009729C7"/>
    <w:rsid w:val="00973412"/>
    <w:rsid w:val="009741A9"/>
    <w:rsid w:val="00974725"/>
    <w:rsid w:val="00974A15"/>
    <w:rsid w:val="00974B07"/>
    <w:rsid w:val="00974C0C"/>
    <w:rsid w:val="00974F91"/>
    <w:rsid w:val="009755B8"/>
    <w:rsid w:val="00975C43"/>
    <w:rsid w:val="00975ED4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B2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CD4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8BD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11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CE7"/>
    <w:rsid w:val="009A7012"/>
    <w:rsid w:val="009A7019"/>
    <w:rsid w:val="009A7718"/>
    <w:rsid w:val="009A7A66"/>
    <w:rsid w:val="009A7C17"/>
    <w:rsid w:val="009A7C77"/>
    <w:rsid w:val="009A7CCB"/>
    <w:rsid w:val="009B03FF"/>
    <w:rsid w:val="009B07A4"/>
    <w:rsid w:val="009B0D78"/>
    <w:rsid w:val="009B0EB1"/>
    <w:rsid w:val="009B1458"/>
    <w:rsid w:val="009B148E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A2"/>
    <w:rsid w:val="009B4BCB"/>
    <w:rsid w:val="009B4FEE"/>
    <w:rsid w:val="009B5422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2EB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1E1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8C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6E5"/>
    <w:rsid w:val="009E39AB"/>
    <w:rsid w:val="009E428A"/>
    <w:rsid w:val="009E4372"/>
    <w:rsid w:val="009E4420"/>
    <w:rsid w:val="009E4964"/>
    <w:rsid w:val="009E4C65"/>
    <w:rsid w:val="009E53E4"/>
    <w:rsid w:val="009E53E6"/>
    <w:rsid w:val="009E55D1"/>
    <w:rsid w:val="009E565D"/>
    <w:rsid w:val="009E5A13"/>
    <w:rsid w:val="009E5B5A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C80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2E11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6D8"/>
    <w:rsid w:val="00A05E21"/>
    <w:rsid w:val="00A060F4"/>
    <w:rsid w:val="00A066C1"/>
    <w:rsid w:val="00A074D6"/>
    <w:rsid w:val="00A0778E"/>
    <w:rsid w:val="00A07B8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15A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07E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CB9"/>
    <w:rsid w:val="00A25ECA"/>
    <w:rsid w:val="00A26214"/>
    <w:rsid w:val="00A2644E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8C6"/>
    <w:rsid w:val="00A37EEF"/>
    <w:rsid w:val="00A37F1F"/>
    <w:rsid w:val="00A37F25"/>
    <w:rsid w:val="00A37F86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47FD2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02"/>
    <w:rsid w:val="00A554A7"/>
    <w:rsid w:val="00A55722"/>
    <w:rsid w:val="00A55781"/>
    <w:rsid w:val="00A55C66"/>
    <w:rsid w:val="00A55CC3"/>
    <w:rsid w:val="00A55FEA"/>
    <w:rsid w:val="00A56003"/>
    <w:rsid w:val="00A56508"/>
    <w:rsid w:val="00A56606"/>
    <w:rsid w:val="00A5665F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B67"/>
    <w:rsid w:val="00A62C5B"/>
    <w:rsid w:val="00A630B4"/>
    <w:rsid w:val="00A63282"/>
    <w:rsid w:val="00A63508"/>
    <w:rsid w:val="00A6375B"/>
    <w:rsid w:val="00A63D0F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237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1BF"/>
    <w:rsid w:val="00A843F1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9FD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AF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36"/>
    <w:rsid w:val="00A957C3"/>
    <w:rsid w:val="00A958F4"/>
    <w:rsid w:val="00A95D6E"/>
    <w:rsid w:val="00A95DF3"/>
    <w:rsid w:val="00A95E7F"/>
    <w:rsid w:val="00A95EDD"/>
    <w:rsid w:val="00A96126"/>
    <w:rsid w:val="00A96832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5D6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870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E8B"/>
    <w:rsid w:val="00AC7FF8"/>
    <w:rsid w:val="00AD02BB"/>
    <w:rsid w:val="00AD03B0"/>
    <w:rsid w:val="00AD04D6"/>
    <w:rsid w:val="00AD0878"/>
    <w:rsid w:val="00AD0995"/>
    <w:rsid w:val="00AD0C49"/>
    <w:rsid w:val="00AD0E99"/>
    <w:rsid w:val="00AD13BC"/>
    <w:rsid w:val="00AD15BE"/>
    <w:rsid w:val="00AD18A2"/>
    <w:rsid w:val="00AD1A5E"/>
    <w:rsid w:val="00AD1E10"/>
    <w:rsid w:val="00AD237E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30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43A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E79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CF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470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6F42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CE2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D5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89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BDC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178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799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09A"/>
    <w:rsid w:val="00BB1177"/>
    <w:rsid w:val="00BB11C4"/>
    <w:rsid w:val="00BB1552"/>
    <w:rsid w:val="00BB1A72"/>
    <w:rsid w:val="00BB21DB"/>
    <w:rsid w:val="00BB22C4"/>
    <w:rsid w:val="00BB272C"/>
    <w:rsid w:val="00BB2973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5CE8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5A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33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B22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2D8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B50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992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B7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77EEE"/>
    <w:rsid w:val="00C803CF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40"/>
    <w:rsid w:val="00C872BF"/>
    <w:rsid w:val="00C8791F"/>
    <w:rsid w:val="00C90154"/>
    <w:rsid w:val="00C902BA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886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12C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3FE5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68C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B0E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86E"/>
    <w:rsid w:val="00D15AB8"/>
    <w:rsid w:val="00D15E9C"/>
    <w:rsid w:val="00D15EF0"/>
    <w:rsid w:val="00D161D1"/>
    <w:rsid w:val="00D162EA"/>
    <w:rsid w:val="00D16898"/>
    <w:rsid w:val="00D16AAA"/>
    <w:rsid w:val="00D16BB3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C4B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2C11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17"/>
    <w:rsid w:val="00D34A47"/>
    <w:rsid w:val="00D34D6A"/>
    <w:rsid w:val="00D34DF7"/>
    <w:rsid w:val="00D34F01"/>
    <w:rsid w:val="00D35433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198"/>
    <w:rsid w:val="00D423C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32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922"/>
    <w:rsid w:val="00D82C54"/>
    <w:rsid w:val="00D830E9"/>
    <w:rsid w:val="00D83385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58B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205"/>
    <w:rsid w:val="00D94406"/>
    <w:rsid w:val="00D9475C"/>
    <w:rsid w:val="00D947AF"/>
    <w:rsid w:val="00D9485B"/>
    <w:rsid w:val="00D94BF3"/>
    <w:rsid w:val="00D94E5D"/>
    <w:rsid w:val="00D94EB7"/>
    <w:rsid w:val="00D95004"/>
    <w:rsid w:val="00D95059"/>
    <w:rsid w:val="00D959B0"/>
    <w:rsid w:val="00D95B10"/>
    <w:rsid w:val="00D95ED1"/>
    <w:rsid w:val="00D95FC6"/>
    <w:rsid w:val="00D966FA"/>
    <w:rsid w:val="00D96E46"/>
    <w:rsid w:val="00D96F7F"/>
    <w:rsid w:val="00D970FB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0B1"/>
    <w:rsid w:val="00DA768E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157"/>
    <w:rsid w:val="00DB42BB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59F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0E3"/>
    <w:rsid w:val="00DD2B97"/>
    <w:rsid w:val="00DD2BFE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26C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86F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A88"/>
    <w:rsid w:val="00E20B5D"/>
    <w:rsid w:val="00E210F6"/>
    <w:rsid w:val="00E21431"/>
    <w:rsid w:val="00E215C4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44A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D55"/>
    <w:rsid w:val="00E25FC5"/>
    <w:rsid w:val="00E26157"/>
    <w:rsid w:val="00E26262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AEA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2872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11A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6F"/>
    <w:rsid w:val="00E44D97"/>
    <w:rsid w:val="00E44EF2"/>
    <w:rsid w:val="00E44FA7"/>
    <w:rsid w:val="00E45348"/>
    <w:rsid w:val="00E45A32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20C7"/>
    <w:rsid w:val="00E52257"/>
    <w:rsid w:val="00E522E5"/>
    <w:rsid w:val="00E523B9"/>
    <w:rsid w:val="00E524B8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58C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C8E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E3D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49A1"/>
    <w:rsid w:val="00E8507E"/>
    <w:rsid w:val="00E85444"/>
    <w:rsid w:val="00E858F7"/>
    <w:rsid w:val="00E85A6C"/>
    <w:rsid w:val="00E85EE8"/>
    <w:rsid w:val="00E85F01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9B3"/>
    <w:rsid w:val="00E92DB5"/>
    <w:rsid w:val="00E92E95"/>
    <w:rsid w:val="00E93481"/>
    <w:rsid w:val="00E93807"/>
    <w:rsid w:val="00E93B62"/>
    <w:rsid w:val="00E93CBE"/>
    <w:rsid w:val="00E94000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C0B"/>
    <w:rsid w:val="00EA1E91"/>
    <w:rsid w:val="00EA1EA0"/>
    <w:rsid w:val="00EA20C9"/>
    <w:rsid w:val="00EA26B2"/>
    <w:rsid w:val="00EA2A10"/>
    <w:rsid w:val="00EA2F2D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1E9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A11"/>
    <w:rsid w:val="00EB2D6E"/>
    <w:rsid w:val="00EB2DE9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8AB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FD"/>
    <w:rsid w:val="00EC7399"/>
    <w:rsid w:val="00EC74EF"/>
    <w:rsid w:val="00EC7C84"/>
    <w:rsid w:val="00EC7E23"/>
    <w:rsid w:val="00ED0197"/>
    <w:rsid w:val="00ED0DAD"/>
    <w:rsid w:val="00ED0FD8"/>
    <w:rsid w:val="00ED1469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1FF"/>
    <w:rsid w:val="00EE541C"/>
    <w:rsid w:val="00EE5DD2"/>
    <w:rsid w:val="00EE606A"/>
    <w:rsid w:val="00EE655B"/>
    <w:rsid w:val="00EE6675"/>
    <w:rsid w:val="00EE6B26"/>
    <w:rsid w:val="00EE775E"/>
    <w:rsid w:val="00EE7B88"/>
    <w:rsid w:val="00EE7C81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503"/>
    <w:rsid w:val="00EF1A89"/>
    <w:rsid w:val="00EF27AA"/>
    <w:rsid w:val="00EF2821"/>
    <w:rsid w:val="00EF2B32"/>
    <w:rsid w:val="00EF2B6E"/>
    <w:rsid w:val="00EF36DD"/>
    <w:rsid w:val="00EF3726"/>
    <w:rsid w:val="00EF3E86"/>
    <w:rsid w:val="00EF4060"/>
    <w:rsid w:val="00EF4170"/>
    <w:rsid w:val="00EF42AA"/>
    <w:rsid w:val="00EF4315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5C8F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8C5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CAD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7F3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552"/>
    <w:rsid w:val="00F15A0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589"/>
    <w:rsid w:val="00F2079F"/>
    <w:rsid w:val="00F209C1"/>
    <w:rsid w:val="00F20BFF"/>
    <w:rsid w:val="00F20D40"/>
    <w:rsid w:val="00F21129"/>
    <w:rsid w:val="00F21715"/>
    <w:rsid w:val="00F21E62"/>
    <w:rsid w:val="00F22202"/>
    <w:rsid w:val="00F222B7"/>
    <w:rsid w:val="00F222DD"/>
    <w:rsid w:val="00F22477"/>
    <w:rsid w:val="00F22590"/>
    <w:rsid w:val="00F22718"/>
    <w:rsid w:val="00F22A02"/>
    <w:rsid w:val="00F22B75"/>
    <w:rsid w:val="00F22DD5"/>
    <w:rsid w:val="00F23438"/>
    <w:rsid w:val="00F23476"/>
    <w:rsid w:val="00F236C9"/>
    <w:rsid w:val="00F23A4F"/>
    <w:rsid w:val="00F23DCC"/>
    <w:rsid w:val="00F2407C"/>
    <w:rsid w:val="00F243D1"/>
    <w:rsid w:val="00F24916"/>
    <w:rsid w:val="00F249B8"/>
    <w:rsid w:val="00F251C0"/>
    <w:rsid w:val="00F25694"/>
    <w:rsid w:val="00F2581B"/>
    <w:rsid w:val="00F2583D"/>
    <w:rsid w:val="00F25A1A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287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4F0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DFA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55F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9C2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5F1B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451"/>
    <w:rsid w:val="00F9760A"/>
    <w:rsid w:val="00F9770F"/>
    <w:rsid w:val="00F9772B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C46"/>
    <w:rsid w:val="00FA0DB3"/>
    <w:rsid w:val="00FA145C"/>
    <w:rsid w:val="00FA15A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862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733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A6A"/>
    <w:rsid w:val="00FC5D6D"/>
    <w:rsid w:val="00FC6232"/>
    <w:rsid w:val="00FC68D8"/>
    <w:rsid w:val="00FC6A2D"/>
    <w:rsid w:val="00FC6DF2"/>
    <w:rsid w:val="00FC709B"/>
    <w:rsid w:val="00FC7107"/>
    <w:rsid w:val="00FD0018"/>
    <w:rsid w:val="00FD02E4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22A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0F65"/>
    <w:rsid w:val="00FF1187"/>
    <w:rsid w:val="00FF178F"/>
    <w:rsid w:val="00FF19CE"/>
    <w:rsid w:val="00FF2CB4"/>
    <w:rsid w:val="00FF2FD9"/>
    <w:rsid w:val="00FF310F"/>
    <w:rsid w:val="00FF3270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3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uiPriority w:val="39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6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  <w:style w:type="paragraph" w:customStyle="1" w:styleId="xmsonormal0">
    <w:name w:val="xmsonormal"/>
    <w:basedOn w:val="Normal"/>
    <w:uiPriority w:val="99"/>
    <w:rsid w:val="004B02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Style2">
    <w:name w:val="Style2"/>
    <w:uiPriority w:val="99"/>
    <w:rsid w:val="004B0234"/>
    <w:pPr>
      <w:numPr>
        <w:numId w:val="7"/>
      </w:numPr>
    </w:pPr>
  </w:style>
  <w:style w:type="paragraph" w:customStyle="1" w:styleId="Heading-b">
    <w:name w:val="Heading-b"/>
    <w:basedOn w:val="Normal"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Theme="minorHAnsi" w:hAnsiTheme="minorHAnsi"/>
      <w:b/>
      <w:sz w:val="24"/>
      <w:lang w:val="fr-CH"/>
    </w:r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6E6B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6E6BE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6E6BE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uote1">
    <w:name w:val="Quote1"/>
    <w:basedOn w:val="Normal"/>
    <w:next w:val="Normal"/>
    <w:uiPriority w:val="29"/>
    <w:qFormat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E6BE7"/>
    <w:rPr>
      <w:rFonts w:ascii="Calibri" w:eastAsia="Times New Roman" w:hAnsi="Calibri"/>
      <w:i/>
      <w:iCs/>
      <w:color w:val="404040" w:themeColor="text1" w:themeTint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ip@sms.com.m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8</Pages>
  <Words>1754</Words>
  <Characters>9617</Characters>
  <Application>Microsoft Office Word</Application>
  <DocSecurity>0</DocSecurity>
  <Lines>300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1308</vt:lpstr>
    </vt:vector>
  </TitlesOfParts>
  <Company>ITU</Company>
  <LinksUpToDate>false</LinksUpToDate>
  <CharactersWithSpaces>11352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1308</dc:title>
  <dc:subject/>
  <dc:creator>ITU-T </dc:creator>
  <cp:keywords/>
  <dc:description/>
  <cp:lastModifiedBy>Gachet, Christelle</cp:lastModifiedBy>
  <cp:revision>592</cp:revision>
  <cp:lastPrinted>2025-02-12T11:49:00Z</cp:lastPrinted>
  <dcterms:created xsi:type="dcterms:W3CDTF">2023-03-17T15:54:00Z</dcterms:created>
  <dcterms:modified xsi:type="dcterms:W3CDTF">2025-02-12T11:49:00Z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