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3701C201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58D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1304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0477CB01" w:rsidR="008322B0" w:rsidRPr="00E16A37" w:rsidRDefault="00883881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</w:t>
            </w:r>
            <w:r w:rsidR="00BB58DA">
              <w:rPr>
                <w:rFonts w:eastAsia="SimSun"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F25572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 w:rsidR="00BB58DA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F25572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27B70B28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B58DA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BB58D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نوفمبر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BB58D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2024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A460EE" w:rsidRPr="00F64783">
              <w:rPr>
                <w:color w:val="FFFFFF" w:themeColor="background1"/>
                <w:spacing w:val="-4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2A480445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5F5E515" w14:textId="7BDDEB71" w:rsidR="00E603DF" w:rsidRPr="00827E5E" w:rsidRDefault="00E603DF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182577934" w:history="1">
        <w:r w:rsidRPr="00827E5E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456212DF" w14:textId="21E52E0D" w:rsidR="00E603DF" w:rsidRDefault="00E603DF" w:rsidP="00827E5E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35" w:history="1">
        <w:r w:rsidRPr="00827E5E">
          <w:rPr>
            <w:rStyle w:val="Hyperlink"/>
            <w:noProof/>
            <w:rtl/>
          </w:rPr>
          <w:t>القوائم الملحقة بالنشرة التشغيلية للاتحاد</w:t>
        </w:r>
        <w:r w:rsidR="00827E5E" w:rsidRPr="00827E5E">
          <w:rPr>
            <w:rStyle w:val="Hyperlink"/>
            <w:rFonts w:hint="cs"/>
            <w:noProof/>
            <w:rtl/>
            <w:lang w:bidi="ar-EG"/>
          </w:rPr>
          <w:t xml:space="preserve">: </w:t>
        </w:r>
        <w:r w:rsidR="00827E5E" w:rsidRPr="00827E5E">
          <w:rPr>
            <w:rStyle w:val="Hyperlink"/>
            <w:rFonts w:hint="cs"/>
            <w:i/>
            <w:iCs/>
            <w:noProof/>
            <w:rtl/>
            <w:lang w:bidi="ar-EG"/>
          </w:rPr>
          <w:t>ملاحظة من مكتب تقييس الاتصالات</w:t>
        </w:r>
        <w:r w:rsidRPr="00827E5E">
          <w:rPr>
            <w:rStyle w:val="Hyperlink"/>
            <w:noProof/>
            <w:webHidden/>
            <w:rtl/>
          </w:rPr>
          <w:tab/>
        </w:r>
        <w:r w:rsidR="006F480F">
          <w:rPr>
            <w:rStyle w:val="Hyperlink"/>
            <w:noProof/>
            <w:webHidden/>
            <w:rtl/>
          </w:rPr>
          <w:tab/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Style w:val="Hyperlink"/>
            <w:rFonts w:cs="Times New Roman"/>
            <w:noProof/>
            <w:webHidden/>
            <w:szCs w:val="22"/>
          </w:rPr>
          <w:instrText>Toc182577935 \h</w:instrText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Style w:val="Hyperlink"/>
            <w:rFonts w:cs="Times New Roman"/>
            <w:noProof/>
            <w:webHidden/>
            <w:szCs w:val="22"/>
            <w:rtl/>
          </w:rPr>
          <w:t>3</w:t>
        </w:r>
        <w:r w:rsidRPr="006F480F">
          <w:rPr>
            <w:rStyle w:val="Hyperlink"/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5E7AD059" w14:textId="432846E6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36" w:history="1">
        <w:r w:rsidRPr="00115B1D">
          <w:rPr>
            <w:rStyle w:val="Hyperlink"/>
            <w:noProof/>
            <w:rtl/>
          </w:rPr>
          <w:t>الموافقة على توصيات قطاع تقييس الاتصالات</w:t>
        </w:r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fldChar w:fldCharType="begin"/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</w:rPr>
          <w:instrText>PAGEREF</w:instrTex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instrText xml:space="preserve"> _</w:instrTex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</w:rPr>
          <w:instrText>Toc182577936 \h</w:instrTex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fldChar w:fldCharType="separate"/>
        </w:r>
        <w:r w:rsidR="00A77EA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t>4</w:t>
        </w:r>
        <w:r w:rsidRPr="006F480F">
          <w:rPr>
            <w:rStyle w:val="Hyperlink"/>
            <w:rFonts w:cs="Times New Roman"/>
            <w:noProof/>
            <w:webHidden/>
            <w:color w:val="auto"/>
            <w:szCs w:val="22"/>
            <w:rtl/>
          </w:rPr>
          <w:fldChar w:fldCharType="end"/>
        </w:r>
      </w:hyperlink>
    </w:p>
    <w:p w14:paraId="2897D048" w14:textId="2F04755E" w:rsidR="00E603DF" w:rsidRPr="006F480F" w:rsidRDefault="00E603DF" w:rsidP="00827E5E">
      <w:pPr>
        <w:pStyle w:val="TOC1"/>
        <w:rPr>
          <w:rFonts w:eastAsiaTheme="minorEastAsia" w:cstheme="minorBidi"/>
          <w:noProof/>
          <w:spacing w:val="-2"/>
          <w:szCs w:val="22"/>
          <w:rtl/>
        </w:rPr>
      </w:pPr>
      <w:hyperlink w:anchor="_Toc182577937" w:history="1">
        <w:r w:rsidRPr="006F480F">
          <w:rPr>
            <w:rStyle w:val="Hyperlink"/>
            <w:noProof/>
            <w:spacing w:val="-2"/>
            <w:rtl/>
          </w:rPr>
          <w:t>ال</w:t>
        </w:r>
        <w:bookmarkStart w:id="110" w:name="_Hlk182820377"/>
        <w:r w:rsidRPr="006F480F">
          <w:rPr>
            <w:rStyle w:val="Hyperlink"/>
            <w:noProof/>
            <w:spacing w:val="-2"/>
            <w:rtl/>
          </w:rPr>
          <w:t xml:space="preserve">خطة الدولية لتعرّف هوية الشبكات العمومية والاشتراكات (التوصية </w:t>
        </w:r>
        <w:r w:rsidRPr="006F480F">
          <w:rPr>
            <w:rStyle w:val="Hyperlink"/>
            <w:noProof/>
            <w:spacing w:val="-2"/>
          </w:rPr>
          <w:t>ITU-T E.212</w:t>
        </w:r>
        <w:r w:rsidRPr="006F480F">
          <w:rPr>
            <w:rStyle w:val="Hyperlink"/>
            <w:noProof/>
            <w:spacing w:val="-2"/>
            <w:rtl/>
          </w:rPr>
          <w:t>)</w:t>
        </w:r>
        <w:r w:rsidR="00827E5E" w:rsidRPr="006F480F">
          <w:rPr>
            <w:rStyle w:val="Hyperlink"/>
            <w:rFonts w:hint="cs"/>
            <w:noProof/>
            <w:spacing w:val="-2"/>
            <w:rtl/>
            <w:lang w:bidi="ar-EG"/>
          </w:rPr>
          <w:t xml:space="preserve">: </w:t>
        </w:r>
        <w:r w:rsidR="00827E5E" w:rsidRPr="006F480F">
          <w:rPr>
            <w:rStyle w:val="Hyperlink"/>
            <w:rFonts w:hint="cs"/>
            <w:i/>
            <w:iCs/>
            <w:noProof/>
            <w:spacing w:val="-2"/>
            <w:rtl/>
            <w:lang w:bidi="ar-EG"/>
          </w:rPr>
          <w:t>ملاحظ</w:t>
        </w:r>
        <w:r w:rsidR="001D0057">
          <w:rPr>
            <w:rStyle w:val="Hyperlink"/>
            <w:rFonts w:hint="cs"/>
            <w:i/>
            <w:iCs/>
            <w:noProof/>
            <w:spacing w:val="-2"/>
            <w:rtl/>
            <w:lang w:bidi="ar-EG"/>
          </w:rPr>
          <w:t>ات</w:t>
        </w:r>
        <w:r w:rsidR="00827E5E" w:rsidRPr="006F480F">
          <w:rPr>
            <w:rStyle w:val="Hyperlink"/>
            <w:rFonts w:hint="cs"/>
            <w:i/>
            <w:iCs/>
            <w:noProof/>
            <w:spacing w:val="-2"/>
            <w:rtl/>
            <w:lang w:bidi="ar-EG"/>
          </w:rPr>
          <w:t xml:space="preserve"> من مكتب تقييس الاتصالات</w:t>
        </w:r>
        <w:bookmarkEnd w:id="110"/>
        <w:r w:rsidRPr="006F480F">
          <w:rPr>
            <w:rStyle w:val="Hyperlink"/>
            <w:noProof/>
            <w:webHidden/>
            <w:spacing w:val="-2"/>
            <w:rtl/>
          </w:rPr>
          <w:tab/>
        </w:r>
        <w:r w:rsidR="006F480F" w:rsidRPr="006F480F">
          <w:rPr>
            <w:rStyle w:val="Hyperlink"/>
            <w:noProof/>
            <w:webHidden/>
            <w:spacing w:val="-2"/>
            <w:rtl/>
          </w:rPr>
          <w:tab/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fldChar w:fldCharType="begin"/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</w:rPr>
          <w:instrText>PAGEREF</w:instrTex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instrText xml:space="preserve"> _</w:instrTex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</w:rPr>
          <w:instrText>Toc182577937 \h</w:instrTex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instrText xml:space="preserve"> </w:instrTex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fldChar w:fldCharType="separate"/>
        </w:r>
        <w:r w:rsidR="00A77EA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t>5</w:t>
        </w:r>
        <w:r w:rsidRPr="006F480F">
          <w:rPr>
            <w:rStyle w:val="Hyperlink"/>
            <w:rFonts w:cs="Times New Roman"/>
            <w:noProof/>
            <w:webHidden/>
            <w:color w:val="auto"/>
            <w:spacing w:val="-2"/>
            <w:szCs w:val="22"/>
            <w:rtl/>
          </w:rPr>
          <w:fldChar w:fldCharType="end"/>
        </w:r>
      </w:hyperlink>
    </w:p>
    <w:p w14:paraId="631E2DD9" w14:textId="160D9131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38" w:history="1">
        <w:r w:rsidRPr="00115B1D">
          <w:rPr>
            <w:rStyle w:val="Hyperlink"/>
            <w:noProof/>
            <w:rtl/>
          </w:rPr>
          <w:t>الخدمة الهاتفية</w:t>
        </w:r>
        <w:r w:rsidR="00827E5E">
          <w:rPr>
            <w:rStyle w:val="Hyperlink"/>
            <w:rFonts w:hint="cs"/>
            <w:noProof/>
            <w:rtl/>
          </w:rPr>
          <w:t>:</w:t>
        </w:r>
      </w:hyperlink>
    </w:p>
    <w:p w14:paraId="17D1D9EB" w14:textId="72D7F145" w:rsidR="00E603DF" w:rsidRDefault="00E603DF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182577939" w:history="1">
        <w:r w:rsidRPr="00115B1D">
          <w:rPr>
            <w:rStyle w:val="Hyperlink"/>
            <w:rtl/>
            <w:lang w:val="fr-FR" w:eastAsia="zh-CN"/>
          </w:rPr>
          <w:t>ج</w:t>
        </w:r>
        <w:bookmarkStart w:id="111" w:name="_Hlk182820401"/>
        <w:r w:rsidRPr="00115B1D">
          <w:rPr>
            <w:rStyle w:val="Hyperlink"/>
            <w:rtl/>
            <w:lang w:val="fr-FR" w:eastAsia="zh-CN"/>
          </w:rPr>
          <w:t>مهورية الكونغو (</w:t>
        </w:r>
        <w:r w:rsidR="00FF4E30" w:rsidRPr="00B26D5B">
          <w:rPr>
            <w:rFonts w:eastAsia="SimSun" w:hint="cs"/>
            <w:i/>
            <w:iCs/>
            <w:rtl/>
            <w:lang w:bidi="ar-EG"/>
          </w:rPr>
          <w:t>هيئة التنظيم والبريد والاتصالات الإلكترونية</w:t>
        </w:r>
        <w:r w:rsidR="00FF4E30" w:rsidRPr="00B26D5B">
          <w:rPr>
            <w:rFonts w:eastAsia="SimSun" w:hint="cs"/>
            <w:rtl/>
            <w:lang w:bidi="ar-EG"/>
          </w:rPr>
          <w:t xml:space="preserve"> </w:t>
        </w:r>
        <w:r w:rsidR="00FF4E30" w:rsidRPr="00B26D5B">
          <w:rPr>
            <w:rFonts w:eastAsia="SimSun"/>
            <w:i/>
            <w:iCs/>
            <w:lang w:bidi="ar-EG"/>
          </w:rPr>
          <w:t>(ARPCE)</w:t>
        </w:r>
        <w:r w:rsidR="00FF4E30" w:rsidRPr="00B26D5B">
          <w:rPr>
            <w:rFonts w:eastAsia="SimSun" w:hint="cs"/>
            <w:rtl/>
            <w:lang w:bidi="ar-EG"/>
          </w:rPr>
          <w:t>، برازافيل</w:t>
        </w:r>
        <w:r w:rsidRPr="00115B1D">
          <w:rPr>
            <w:rStyle w:val="Hyperlink"/>
            <w:rtl/>
            <w:lang w:val="fr-FR" w:eastAsia="zh-CN"/>
          </w:rPr>
          <w:t>)</w:t>
        </w:r>
        <w:bookmarkEnd w:id="111"/>
        <w:r>
          <w:rPr>
            <w:webHidden/>
            <w:rtl/>
          </w:rPr>
          <w:tab/>
        </w:r>
        <w:r w:rsidR="006F480F">
          <w:rPr>
            <w:webHidden/>
            <w:rtl/>
          </w:rPr>
          <w:tab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begin"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PAGEREF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_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Toc182577939 \h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separate"/>
        </w:r>
        <w:r w:rsidR="00A77EAF">
          <w:rPr>
            <w:rFonts w:asciiTheme="minorHAnsi" w:hAnsiTheme="minorHAnsi" w:cs="Times New Roman"/>
            <w:webHidden/>
            <w:szCs w:val="22"/>
            <w:rtl/>
            <w:lang w:bidi="ar-SA"/>
          </w:rPr>
          <w:t>6</w: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end"/>
        </w:r>
      </w:hyperlink>
    </w:p>
    <w:p w14:paraId="68A1B80D" w14:textId="4F514FB2" w:rsidR="00E603DF" w:rsidRDefault="00E603DF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182577940" w:history="1">
        <w:r w:rsidRPr="00115B1D">
          <w:rPr>
            <w:rStyle w:val="Hyperlink"/>
            <w:rtl/>
            <w:lang w:val="fr-FR" w:eastAsia="zh-CN"/>
          </w:rPr>
          <w:t>ال</w:t>
        </w:r>
        <w:bookmarkStart w:id="112" w:name="_Hlk182820416"/>
        <w:r w:rsidRPr="00115B1D">
          <w:rPr>
            <w:rStyle w:val="Hyperlink"/>
            <w:rtl/>
            <w:lang w:val="fr-FR" w:eastAsia="zh-CN"/>
          </w:rPr>
          <w:t>دانمارك (</w:t>
        </w:r>
        <w:r w:rsidR="00FF4E30" w:rsidRPr="0099740C">
          <w:rPr>
            <w:i/>
            <w:iCs/>
            <w:color w:val="000000"/>
            <w:rtl/>
          </w:rPr>
          <w:t>وكالة توريد البيانات والبنية التحتية</w:t>
        </w:r>
        <w:r w:rsidR="00FF4E30" w:rsidRPr="0099740C">
          <w:rPr>
            <w:color w:val="000000"/>
            <w:rtl/>
          </w:rPr>
          <w:t>، كوبنهاغن</w:t>
        </w:r>
        <w:r w:rsidRPr="00115B1D">
          <w:rPr>
            <w:rStyle w:val="Hyperlink"/>
            <w:rtl/>
            <w:lang w:val="fr-FR" w:eastAsia="zh-CN"/>
          </w:rPr>
          <w:t>)</w:t>
        </w:r>
        <w:bookmarkEnd w:id="112"/>
        <w:r>
          <w:rPr>
            <w:webHidden/>
            <w:rtl/>
          </w:rPr>
          <w:tab/>
        </w:r>
        <w:r w:rsidR="006F480F">
          <w:rPr>
            <w:webHidden/>
            <w:rtl/>
          </w:rPr>
          <w:tab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begin"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PAGEREF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_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Toc182577940 \h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separate"/>
        </w:r>
        <w:r w:rsidR="00A77EAF">
          <w:rPr>
            <w:rFonts w:asciiTheme="minorHAnsi" w:hAnsiTheme="minorHAnsi" w:cs="Times New Roman"/>
            <w:webHidden/>
            <w:szCs w:val="22"/>
            <w:rtl/>
            <w:lang w:bidi="ar-SA"/>
          </w:rPr>
          <w:t>7</w: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end"/>
        </w:r>
      </w:hyperlink>
    </w:p>
    <w:p w14:paraId="1F1EC6F5" w14:textId="14B2453D" w:rsidR="00E603DF" w:rsidRDefault="00E603DF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182577941" w:history="1">
        <w:r w:rsidRPr="00115B1D">
          <w:rPr>
            <w:rStyle w:val="Hyperlink"/>
            <w:rtl/>
            <w:lang w:val="fr-FR" w:eastAsia="zh-CN"/>
          </w:rPr>
          <w:t>ت</w:t>
        </w:r>
        <w:bookmarkStart w:id="113" w:name="_Hlk182820430"/>
        <w:r w:rsidRPr="00115B1D">
          <w:rPr>
            <w:rStyle w:val="Hyperlink"/>
            <w:rtl/>
            <w:lang w:val="fr-FR" w:eastAsia="zh-CN"/>
          </w:rPr>
          <w:t>ن‍زانيا (</w:t>
        </w:r>
        <w:r w:rsidR="00FF4E30" w:rsidRPr="0053457E">
          <w:rPr>
            <w:rFonts w:eastAsia="SimSun" w:hint="cs"/>
            <w:i/>
            <w:iCs/>
            <w:rtl/>
          </w:rPr>
          <w:t xml:space="preserve">هيئة تنظيم الاتصالات في تن‍زانيا </w:t>
        </w:r>
        <w:r w:rsidR="00FF4E30" w:rsidRPr="0053457E">
          <w:rPr>
            <w:rFonts w:eastAsia="SimSun"/>
            <w:i/>
            <w:iCs/>
          </w:rPr>
          <w:t>(TCRA)</w:t>
        </w:r>
        <w:r w:rsidR="00FF4E30" w:rsidRPr="0053457E">
          <w:rPr>
            <w:rFonts w:eastAsia="SimSun" w:hint="cs"/>
            <w:rtl/>
            <w:lang w:bidi="ar-EG"/>
          </w:rPr>
          <w:t>، دار السلام</w:t>
        </w:r>
        <w:r w:rsidRPr="00115B1D">
          <w:rPr>
            <w:rStyle w:val="Hyperlink"/>
            <w:rtl/>
            <w:lang w:val="fr-FR" w:eastAsia="zh-CN"/>
          </w:rPr>
          <w:t>)</w:t>
        </w:r>
        <w:bookmarkEnd w:id="113"/>
        <w:r>
          <w:rPr>
            <w:webHidden/>
            <w:rtl/>
          </w:rPr>
          <w:tab/>
        </w:r>
        <w:r w:rsidR="006F480F">
          <w:rPr>
            <w:webHidden/>
            <w:rtl/>
          </w:rPr>
          <w:tab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begin"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PAGEREF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_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Toc182577941 \h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separate"/>
        </w:r>
        <w:r w:rsidR="00A77EAF">
          <w:rPr>
            <w:rFonts w:asciiTheme="minorHAnsi" w:hAnsiTheme="minorHAnsi" w:cs="Times New Roman"/>
            <w:webHidden/>
            <w:szCs w:val="22"/>
            <w:rtl/>
            <w:lang w:bidi="ar-SA"/>
          </w:rPr>
          <w:t>9</w: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end"/>
        </w:r>
      </w:hyperlink>
    </w:p>
    <w:p w14:paraId="7AC35E9F" w14:textId="082C83C9" w:rsidR="00E603DF" w:rsidRDefault="00E603DF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182577942" w:history="1">
        <w:r w:rsidRPr="00115B1D">
          <w:rPr>
            <w:rStyle w:val="Hyperlink"/>
            <w:rtl/>
          </w:rPr>
          <w:t>أ</w:t>
        </w:r>
        <w:bookmarkStart w:id="114" w:name="_Hlk182820439"/>
        <w:r w:rsidRPr="00115B1D">
          <w:rPr>
            <w:rStyle w:val="Hyperlink"/>
            <w:rtl/>
          </w:rPr>
          <w:t>وغندا (</w:t>
        </w:r>
        <w:r w:rsidR="00FF4E30" w:rsidRPr="00B34D0B">
          <w:rPr>
            <w:i/>
            <w:iCs/>
            <w:color w:val="000000"/>
            <w:rtl/>
          </w:rPr>
          <w:t xml:space="preserve">هيئة الاتصالات في </w:t>
        </w:r>
        <w:r w:rsidR="00FF4E30" w:rsidRPr="00B34D0B">
          <w:rPr>
            <w:rFonts w:hint="cs"/>
            <w:i/>
            <w:iCs/>
            <w:color w:val="000000"/>
            <w:rtl/>
          </w:rPr>
          <w:t xml:space="preserve">أوغندا </w:t>
        </w:r>
        <w:r w:rsidR="00FF4E30" w:rsidRPr="00B34D0B">
          <w:rPr>
            <w:i/>
            <w:iCs/>
            <w:color w:val="000000"/>
          </w:rPr>
          <w:t>(UCC)</w:t>
        </w:r>
        <w:r w:rsidR="00FF4E30" w:rsidRPr="00B34D0B">
          <w:rPr>
            <w:i/>
            <w:iCs/>
            <w:color w:val="000000"/>
            <w:rtl/>
          </w:rPr>
          <w:t>،</w:t>
        </w:r>
        <w:r w:rsidR="00FF4E30">
          <w:rPr>
            <w:color w:val="000000"/>
            <w:rtl/>
          </w:rPr>
          <w:t xml:space="preserve"> كمبالا</w:t>
        </w:r>
        <w:r w:rsidRPr="00115B1D">
          <w:rPr>
            <w:rStyle w:val="Hyperlink"/>
            <w:rtl/>
          </w:rPr>
          <w:t>)</w:t>
        </w:r>
        <w:bookmarkEnd w:id="114"/>
        <w:r>
          <w:rPr>
            <w:webHidden/>
            <w:rtl/>
          </w:rPr>
          <w:tab/>
        </w:r>
        <w:r w:rsidR="006F480F">
          <w:rPr>
            <w:webHidden/>
            <w:rtl/>
          </w:rPr>
          <w:tab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begin"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PAGEREF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_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Toc182577942 \h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separate"/>
        </w:r>
        <w:r w:rsidR="00A77EAF">
          <w:rPr>
            <w:rFonts w:asciiTheme="minorHAnsi" w:hAnsiTheme="minorHAnsi" w:cs="Times New Roman"/>
            <w:webHidden/>
            <w:szCs w:val="22"/>
            <w:rtl/>
            <w:lang w:bidi="ar-SA"/>
          </w:rPr>
          <w:t>12</w: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end"/>
        </w:r>
      </w:hyperlink>
    </w:p>
    <w:bookmarkStart w:id="115" w:name="_Hlk182820482"/>
    <w:p w14:paraId="3411EDC0" w14:textId="3A411058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r>
        <w:fldChar w:fldCharType="begin"/>
      </w:r>
      <w:r>
        <w:instrText>HYPERLINK \l "_Toc182577943"</w:instrText>
      </w:r>
      <w:r>
        <w:fldChar w:fldCharType="separate"/>
      </w:r>
      <w:r w:rsidRPr="00115B1D">
        <w:rPr>
          <w:rStyle w:val="Hyperlink"/>
          <w:noProof/>
          <w:rtl/>
        </w:rPr>
        <w:t>تبليغات أخرى</w:t>
      </w:r>
      <w:r w:rsidR="00A35ABA">
        <w:rPr>
          <w:rFonts w:hint="cs"/>
          <w:noProof/>
          <w:webHidden/>
          <w:rtl/>
        </w:rPr>
        <w:t>:</w:t>
      </w:r>
      <w:r>
        <w:rPr>
          <w:noProof/>
        </w:rPr>
        <w:fldChar w:fldCharType="end"/>
      </w:r>
      <w:bookmarkEnd w:id="115"/>
    </w:p>
    <w:p w14:paraId="2EDABF7C" w14:textId="5BDFA3A6" w:rsidR="00E603DF" w:rsidRDefault="00E603DF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182577944" w:history="1">
        <w:r w:rsidRPr="00115B1D">
          <w:rPr>
            <w:rStyle w:val="Hyperlink"/>
            <w:rtl/>
          </w:rPr>
          <w:t>صربيا</w:t>
        </w:r>
        <w:r>
          <w:rPr>
            <w:rStyle w:val="Hyperlink"/>
            <w:rtl/>
          </w:rPr>
          <w:tab/>
        </w:r>
        <w:r>
          <w:rPr>
            <w:webHidden/>
            <w:rtl/>
          </w:rPr>
          <w:tab/>
        </w:r>
        <w:r w:rsidR="006F480F">
          <w:rPr>
            <w:webHidden/>
            <w:rtl/>
          </w:rPr>
          <w:tab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begin"/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PAGEREF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_</w:instrText>
        </w:r>
        <w:r w:rsidRPr="006F480F">
          <w:rPr>
            <w:rFonts w:asciiTheme="minorHAnsi" w:hAnsiTheme="minorHAnsi" w:cs="Times New Roman"/>
            <w:webHidden/>
            <w:szCs w:val="22"/>
            <w:lang w:bidi="ar-SA"/>
          </w:rPr>
          <w:instrText>Toc182577944 \h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instrText xml:space="preserve"> </w:instrTex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separate"/>
        </w:r>
        <w:r w:rsidR="00A77EAF">
          <w:rPr>
            <w:rFonts w:asciiTheme="minorHAnsi" w:hAnsiTheme="minorHAnsi" w:cs="Times New Roman"/>
            <w:webHidden/>
            <w:szCs w:val="22"/>
            <w:rtl/>
            <w:lang w:bidi="ar-SA"/>
          </w:rPr>
          <w:t>15</w:t>
        </w:r>
        <w:r w:rsidRPr="006F480F">
          <w:rPr>
            <w:rFonts w:asciiTheme="minorHAnsi" w:hAnsiTheme="minorHAnsi" w:cs="Times New Roman"/>
            <w:webHidden/>
            <w:szCs w:val="22"/>
            <w:rtl/>
            <w:lang w:bidi="ar-SA"/>
          </w:rPr>
          <w:fldChar w:fldCharType="end"/>
        </w:r>
      </w:hyperlink>
    </w:p>
    <w:p w14:paraId="18F0BEA2" w14:textId="6EC94DA9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45" w:history="1">
        <w:r w:rsidRPr="00115B1D">
          <w:rPr>
            <w:rStyle w:val="Hyperlink"/>
            <w:noProof/>
            <w:rtl/>
            <w:lang w:val="es-ES" w:bidi="ar-EG"/>
          </w:rPr>
          <w:t>تقييد الخدمة</w:t>
        </w:r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Fonts w:cs="Times New Roman"/>
            <w:noProof/>
            <w:webHidden/>
            <w:szCs w:val="22"/>
          </w:rPr>
          <w:instrText>Toc182577945 \h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  <w:rtl/>
          </w:rPr>
        </w:r>
        <w:r w:rsidRPr="006F480F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Fonts w:cs="Times New Roman"/>
            <w:noProof/>
            <w:webHidden/>
            <w:szCs w:val="22"/>
            <w:rtl/>
          </w:rPr>
          <w:t>16</w:t>
        </w:r>
        <w:r w:rsidRPr="006F480F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66CE045F" w14:textId="3193C602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46" w:history="1">
        <w:r w:rsidRPr="00115B1D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Pr="00115B1D">
          <w:rPr>
            <w:rStyle w:val="Hyperlink"/>
            <w:noProof/>
          </w:rPr>
          <w:t>21</w:t>
        </w:r>
        <w:r w:rsidRPr="00115B1D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Pr="00115B1D">
          <w:rPr>
            <w:rStyle w:val="Hyperlink"/>
            <w:noProof/>
          </w:rPr>
          <w:t>2006</w:t>
        </w:r>
        <w:r w:rsidRPr="00115B1D">
          <w:rPr>
            <w:rStyle w:val="Hyperlink"/>
            <w:noProof/>
            <w:rtl/>
          </w:rPr>
          <w:t>)</w:t>
        </w:r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Fonts w:cs="Times New Roman"/>
            <w:noProof/>
            <w:webHidden/>
            <w:szCs w:val="22"/>
          </w:rPr>
          <w:instrText>Toc182577946 \h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  <w:rtl/>
          </w:rPr>
        </w:r>
        <w:r w:rsidRPr="006F480F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Fonts w:cs="Times New Roman"/>
            <w:noProof/>
            <w:webHidden/>
            <w:szCs w:val="22"/>
            <w:rtl/>
          </w:rPr>
          <w:t>16</w:t>
        </w:r>
        <w:r w:rsidRPr="006F480F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088AA135" w14:textId="49D3C9A6" w:rsidR="00E603DF" w:rsidRPr="00A35ABA" w:rsidRDefault="00E603DF" w:rsidP="00A27435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</w:rPr>
      </w:pPr>
      <w:hyperlink w:anchor="_Toc182577947" w:history="1">
        <w:r w:rsidRPr="00A35ABA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495728EC" w14:textId="20914992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48" w:history="1">
        <w:r w:rsidRPr="00115B1D">
          <w:rPr>
            <w:rStyle w:val="Hyperlink"/>
            <w:noProof/>
            <w:rtl/>
          </w:rPr>
          <w:t>قائمة بأرقام تعرّف جهة الإصدار</w:t>
        </w:r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Fonts w:cs="Times New Roman"/>
            <w:noProof/>
            <w:webHidden/>
            <w:szCs w:val="22"/>
          </w:rPr>
          <w:instrText>Toc182577948 \h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  <w:rtl/>
          </w:rPr>
        </w:r>
        <w:r w:rsidRPr="006F480F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Fonts w:cs="Times New Roman"/>
            <w:noProof/>
            <w:webHidden/>
            <w:szCs w:val="22"/>
            <w:rtl/>
          </w:rPr>
          <w:t>17</w:t>
        </w:r>
        <w:r w:rsidRPr="006F480F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2FC9C831" w14:textId="6440D2E4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49" w:history="1">
        <w:r w:rsidRPr="00115B1D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Pr="00115B1D">
          <w:rPr>
            <w:rStyle w:val="Hyperlink"/>
            <w:noProof/>
            <w:position w:val="2"/>
          </w:rPr>
          <w:t>(MNC)</w:t>
        </w:r>
        <w:r w:rsidRPr="00115B1D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Fonts w:cs="Times New Roman"/>
            <w:noProof/>
            <w:webHidden/>
            <w:szCs w:val="22"/>
          </w:rPr>
          <w:instrText>Toc182577949 \h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  <w:rtl/>
          </w:rPr>
        </w:r>
        <w:r w:rsidRPr="006F480F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Fonts w:cs="Times New Roman"/>
            <w:noProof/>
            <w:webHidden/>
            <w:szCs w:val="22"/>
            <w:rtl/>
          </w:rPr>
          <w:t>18</w:t>
        </w:r>
        <w:r w:rsidRPr="006F480F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6B11CD33" w14:textId="38D28FF4" w:rsidR="00E603DF" w:rsidRDefault="00E603D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182577950" w:history="1">
        <w:r w:rsidRPr="00115B1D">
          <w:rPr>
            <w:rStyle w:val="Hyperlink"/>
            <w:noProof/>
            <w:rtl/>
          </w:rPr>
          <w:t xml:space="preserve">قائمة </w:t>
        </w:r>
        <w:bookmarkStart w:id="116" w:name="_Hlk182820526"/>
        <w:r w:rsidRPr="00115B1D">
          <w:rPr>
            <w:rStyle w:val="Hyperlink"/>
            <w:noProof/>
            <w:rtl/>
          </w:rPr>
          <w:t>برموز شركات التشغيل الصادرة عن الاتحاد</w:t>
        </w:r>
        <w:bookmarkEnd w:id="116"/>
        <w:r>
          <w:rPr>
            <w:noProof/>
            <w:webHidden/>
            <w:rtl/>
          </w:rPr>
          <w:tab/>
        </w:r>
        <w:r w:rsidR="006F480F">
          <w:rPr>
            <w:noProof/>
            <w:webHidden/>
            <w:rtl/>
          </w:rPr>
          <w:tab/>
        </w:r>
        <w:r w:rsidRPr="006F480F">
          <w:rPr>
            <w:rFonts w:cs="Times New Roman"/>
            <w:noProof/>
            <w:webHidden/>
            <w:szCs w:val="22"/>
            <w:rtl/>
          </w:rPr>
          <w:fldChar w:fldCharType="begin"/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</w:rPr>
          <w:instrText>PAGEREF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Pr="006F480F">
          <w:rPr>
            <w:rFonts w:cs="Times New Roman"/>
            <w:noProof/>
            <w:webHidden/>
            <w:szCs w:val="22"/>
          </w:rPr>
          <w:instrText>Toc182577950 \h</w:instrText>
        </w:r>
        <w:r w:rsidRPr="006F480F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Pr="006F480F">
          <w:rPr>
            <w:rFonts w:cs="Times New Roman"/>
            <w:noProof/>
            <w:webHidden/>
            <w:szCs w:val="22"/>
            <w:rtl/>
          </w:rPr>
        </w:r>
        <w:r w:rsidRPr="006F480F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A77EAF">
          <w:rPr>
            <w:rFonts w:cs="Times New Roman"/>
            <w:noProof/>
            <w:webHidden/>
            <w:szCs w:val="22"/>
            <w:rtl/>
          </w:rPr>
          <w:t>19</w:t>
        </w:r>
        <w:r w:rsidRPr="006F480F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14:paraId="79642465" w14:textId="1B1B1D14" w:rsidR="00311F3B" w:rsidRDefault="00E603DF" w:rsidP="00A27435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37DECCD0" w:rsidR="00D4267E" w:rsidRPr="00B96B95" w:rsidRDefault="00D4267E" w:rsidP="00311F3B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11EDA" w:rsidRPr="00136AA0" w14:paraId="74736AF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F3" w14:textId="66523F07" w:rsidR="00611EDA" w:rsidRDefault="009D074B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87" w14:textId="753B4282" w:rsidR="00611EDA" w:rsidRDefault="009D074B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2024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</w:t>
            </w:r>
            <w:r w:rsidR="00611EDA" w:rsidRPr="000E5218">
              <w:rPr>
                <w:rFonts w:eastAsia="SimSun"/>
                <w:sz w:val="18"/>
                <w:lang w:eastAsia="zh-CN"/>
              </w:rPr>
              <w:t>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C4C" w14:textId="2297CAF7" w:rsidR="00611EDA" w:rsidRDefault="009D074B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2024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55E955B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1C0" w14:textId="4067DA90" w:rsidR="00611EDA" w:rsidRDefault="009D074B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01" w14:textId="67646232" w:rsidR="00611EDA" w:rsidRDefault="007E4388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2024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XII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E99" w14:textId="1AA2B77A" w:rsidR="00611EDA" w:rsidRDefault="007E4388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2024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611EDA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33382D34" w:rsidR="00611EDA" w:rsidRDefault="009D074B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0E1CE093" w:rsidR="00611EDA" w:rsidRDefault="007E4388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2025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I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710D8D70" w:rsidR="00611EDA" w:rsidRDefault="00B5232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2024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 w:rsidR="007E4388">
              <w:rPr>
                <w:rFonts w:eastAsia="SimSun"/>
                <w:sz w:val="18"/>
                <w:lang w:eastAsia="zh-CN"/>
              </w:rPr>
              <w:t>XII</w:t>
            </w:r>
            <w:r w:rsidR="00611EDA" w:rsidRPr="000E5218">
              <w:rPr>
                <w:rFonts w:eastAsia="SimSun"/>
                <w:sz w:val="18"/>
                <w:lang w:eastAsia="zh-CN"/>
              </w:rPr>
              <w:t>.</w:t>
            </w:r>
            <w:r w:rsidR="007E4388">
              <w:rPr>
                <w:rFonts w:eastAsia="SimSun"/>
                <w:sz w:val="18"/>
                <w:lang w:eastAsia="zh-CN"/>
              </w:rPr>
              <w:t>6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D6D8E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7" w:name="_Toc408394543"/>
      <w:bookmarkStart w:id="118" w:name="_Toc408396044"/>
      <w:bookmarkStart w:id="119" w:name="_Toc408396929"/>
      <w:bookmarkStart w:id="120" w:name="_Toc408403984"/>
      <w:bookmarkStart w:id="121" w:name="_Toc409692628"/>
      <w:bookmarkStart w:id="122" w:name="_Toc410046163"/>
      <w:bookmarkStart w:id="123" w:name="_Toc410919742"/>
      <w:bookmarkStart w:id="124" w:name="_Toc411249967"/>
      <w:bookmarkStart w:id="125" w:name="_Toc413753328"/>
      <w:bookmarkStart w:id="126" w:name="_Toc413754215"/>
      <w:bookmarkStart w:id="127" w:name="_Toc413754879"/>
      <w:bookmarkStart w:id="128" w:name="_Toc414264971"/>
      <w:bookmarkStart w:id="129" w:name="_Toc477773900"/>
      <w:bookmarkStart w:id="130" w:name="_Toc482899965"/>
      <w:bookmarkStart w:id="131" w:name="_Toc493599579"/>
      <w:bookmarkStart w:id="132" w:name="_Toc1726081"/>
      <w:bookmarkStart w:id="133" w:name="_Toc12890486"/>
      <w:bookmarkStart w:id="134" w:name="_Toc29470440"/>
      <w:bookmarkStart w:id="135" w:name="_Toc33093006"/>
      <w:bookmarkStart w:id="136" w:name="_Toc45706383"/>
      <w:bookmarkStart w:id="137" w:name="_Toc53732619"/>
      <w:bookmarkStart w:id="138" w:name="_Toc57017126"/>
      <w:bookmarkStart w:id="139" w:name="_Toc67324383"/>
      <w:bookmarkStart w:id="140" w:name="_Toc73716709"/>
      <w:bookmarkStart w:id="141" w:name="_Toc77327624"/>
      <w:bookmarkStart w:id="142" w:name="_Toc81484443"/>
      <w:bookmarkStart w:id="143" w:name="_Toc84516684"/>
      <w:bookmarkStart w:id="144" w:name="_Toc88723893"/>
      <w:bookmarkStart w:id="145" w:name="_Toc97668805"/>
      <w:bookmarkStart w:id="146" w:name="_Toc99976791"/>
      <w:bookmarkStart w:id="147" w:name="_Toc99976832"/>
      <w:bookmarkStart w:id="148" w:name="_Toc115335297"/>
      <w:bookmarkStart w:id="149" w:name="_Toc115335595"/>
      <w:bookmarkStart w:id="150" w:name="_Toc124254394"/>
      <w:bookmarkStart w:id="151" w:name="_Toc128657102"/>
      <w:bookmarkStart w:id="152" w:name="_Toc128657216"/>
      <w:bookmarkStart w:id="153" w:name="_Toc133935866"/>
      <w:bookmarkStart w:id="154" w:name="_Toc135225239"/>
      <w:bookmarkStart w:id="155" w:name="_Toc136524947"/>
      <w:bookmarkStart w:id="156" w:name="_Toc137478469"/>
      <w:bookmarkStart w:id="157" w:name="_Toc138343261"/>
      <w:bookmarkStart w:id="158" w:name="_Toc182563012"/>
      <w:bookmarkStart w:id="159" w:name="_Toc182577825"/>
      <w:bookmarkStart w:id="160" w:name="_Toc182577934"/>
      <w:bookmarkStart w:id="161" w:name="_Toc359596901"/>
      <w:bookmarkStart w:id="162" w:name="_Toc359596904"/>
      <w:bookmarkStart w:id="163" w:name="_Toc409692630"/>
      <w:r w:rsidRPr="00E16A37">
        <w:rPr>
          <w:rFonts w:hint="cs"/>
          <w:rtl/>
        </w:rPr>
        <w:lastRenderedPageBreak/>
        <w:t>معلومات عامة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3832582C" w14:textId="2562FE38" w:rsidR="008D7A05" w:rsidRPr="00E16A37" w:rsidRDefault="008D7A05" w:rsidP="00397901">
      <w:pPr>
        <w:pStyle w:val="Heading20"/>
        <w:rPr>
          <w:rtl/>
        </w:rPr>
      </w:pPr>
      <w:bookmarkStart w:id="164" w:name="_القوائم_الملحقة_بالنشرة"/>
      <w:bookmarkStart w:id="165" w:name="_Toc359596900"/>
      <w:bookmarkStart w:id="166" w:name="_Toc408394544"/>
      <w:bookmarkStart w:id="167" w:name="_Toc408396045"/>
      <w:bookmarkStart w:id="168" w:name="_Toc408396930"/>
      <w:bookmarkStart w:id="169" w:name="_Toc408403985"/>
      <w:bookmarkStart w:id="170" w:name="_Toc409681124"/>
      <w:bookmarkStart w:id="171" w:name="_Toc409692629"/>
      <w:bookmarkStart w:id="172" w:name="_Toc411249968"/>
      <w:bookmarkStart w:id="173" w:name="_Toc413754216"/>
      <w:bookmarkStart w:id="174" w:name="_Toc414264972"/>
      <w:bookmarkStart w:id="175" w:name="_Toc477773901"/>
      <w:bookmarkStart w:id="176" w:name="_Toc482899966"/>
      <w:bookmarkStart w:id="177" w:name="_Toc493599580"/>
      <w:bookmarkStart w:id="178" w:name="_Toc1726082"/>
      <w:bookmarkStart w:id="179" w:name="_Toc29470441"/>
      <w:bookmarkStart w:id="180" w:name="_Toc33093007"/>
      <w:bookmarkStart w:id="181" w:name="_Toc45706384"/>
      <w:bookmarkStart w:id="182" w:name="_Toc53732620"/>
      <w:bookmarkStart w:id="183" w:name="_Toc57017127"/>
      <w:bookmarkStart w:id="184" w:name="_Toc67324384"/>
      <w:bookmarkStart w:id="185" w:name="_Toc73716710"/>
      <w:bookmarkStart w:id="186" w:name="_Toc77327625"/>
      <w:bookmarkStart w:id="187" w:name="_Toc81484444"/>
      <w:bookmarkStart w:id="188" w:name="_Toc88723894"/>
      <w:bookmarkStart w:id="189" w:name="_Toc97668806"/>
      <w:bookmarkStart w:id="190" w:name="_Toc99976833"/>
      <w:bookmarkStart w:id="191" w:name="_Toc115335298"/>
      <w:bookmarkStart w:id="192" w:name="_Toc115335596"/>
      <w:bookmarkStart w:id="193" w:name="_Toc124254395"/>
      <w:bookmarkStart w:id="194" w:name="_Toc135225240"/>
      <w:bookmarkStart w:id="195" w:name="_Toc137478470"/>
      <w:bookmarkStart w:id="196" w:name="_Toc182577826"/>
      <w:bookmarkStart w:id="197" w:name="_Toc182577935"/>
      <w:bookmarkEnd w:id="164"/>
      <w:r w:rsidRPr="00E16A37">
        <w:rPr>
          <w:rFonts w:hint="cs"/>
          <w:rtl/>
        </w:rPr>
        <w:t>القوائم الملحقة بالنشرة التشغيلية للاتحاد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EG"/>
        </w:rPr>
      </w:pPr>
      <w:bookmarkStart w:id="198" w:name="_Hlk93914849"/>
      <w:bookmarkEnd w:id="161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98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5BA0AE67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1295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برموز نقاط التشوير الدولية </w:t>
      </w:r>
      <w:r w:rsidRPr="000849E8">
        <w:rPr>
          <w:rFonts w:eastAsia="SimSun"/>
          <w:sz w:val="20"/>
          <w:szCs w:val="26"/>
          <w:lang w:bidi="ar-EG"/>
        </w:rPr>
        <w:t>(ISPC)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(وفقاً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يوليو </w:t>
      </w:r>
      <w:r>
        <w:rPr>
          <w:rFonts w:eastAsia="SimSun" w:hint="cs"/>
          <w:sz w:val="20"/>
          <w:szCs w:val="26"/>
          <w:lang w:bidi="ar-EG"/>
        </w:rPr>
        <w:t>2024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3E4F7BD0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0849E8">
        <w:rPr>
          <w:rFonts w:eastAsia="SimSun"/>
          <w:sz w:val="20"/>
          <w:szCs w:val="26"/>
          <w:lang w:bidi="ar-EG"/>
        </w:rPr>
        <w:t>(SANC)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يونيو </w:t>
      </w:r>
      <w:r w:rsidRPr="000849E8">
        <w:rPr>
          <w:rFonts w:eastAsia="SimSun"/>
          <w:sz w:val="20"/>
          <w:szCs w:val="26"/>
          <w:lang w:bidi="ar-EG"/>
        </w:rPr>
        <w:t>20</w:t>
      </w:r>
      <w:r>
        <w:rPr>
          <w:rFonts w:eastAsia="SimSun" w:hint="cs"/>
          <w:sz w:val="20"/>
          <w:szCs w:val="26"/>
          <w:lang w:bidi="ar-EG"/>
        </w:rPr>
        <w:t>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0A4D9E9A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بأرقام تعرّف جهة الإصدار (وفقاً للتوصية </w:t>
      </w:r>
      <w:r w:rsidRPr="000849E8">
        <w:rPr>
          <w:rFonts w:eastAsia="SimSun"/>
          <w:sz w:val="20"/>
          <w:szCs w:val="26"/>
          <w:lang w:bidi="ar-EG"/>
        </w:rPr>
        <w:t>ITU-T E.118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(2006/05)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31</w:t>
      </w:r>
      <w:r w:rsidRPr="000849E8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0849E8">
        <w:rPr>
          <w:rFonts w:eastAsia="SimSun"/>
          <w:sz w:val="20"/>
          <w:szCs w:val="26"/>
          <w:lang w:bidi="ar-EG"/>
        </w:rPr>
        <w:t>2023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5ECA2AB9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1280</w:t>
      </w:r>
      <w:r>
        <w:rPr>
          <w:rFonts w:eastAsia="SimSun"/>
          <w:sz w:val="20"/>
          <w:szCs w:val="26"/>
          <w:lang w:bidi="ar-EG"/>
        </w:rPr>
        <w:tab/>
      </w:r>
      <w:r w:rsidRPr="00772A04">
        <w:rPr>
          <w:rFonts w:eastAsia="SimSun"/>
          <w:sz w:val="20"/>
          <w:szCs w:val="26"/>
          <w:rtl/>
          <w:lang w:bidi="ar-EG"/>
        </w:rPr>
        <w:t xml:space="preserve">الرموز الدليلية للشبكة المتنقلة </w:t>
      </w:r>
      <w:r w:rsidRPr="00772A04">
        <w:rPr>
          <w:rFonts w:eastAsia="SimSun"/>
          <w:sz w:val="20"/>
          <w:szCs w:val="26"/>
          <w:lang w:bidi="ar-EG"/>
        </w:rPr>
        <w:t>(MNC)</w:t>
      </w:r>
      <w:r w:rsidRPr="00772A04">
        <w:rPr>
          <w:rFonts w:eastAsia="SimSun"/>
          <w:sz w:val="20"/>
          <w:szCs w:val="26"/>
          <w:rtl/>
          <w:lang w:bidi="ar-EG"/>
        </w:rPr>
        <w:t xml:space="preserve"> فيما يتعلق بالخطة الدولية لتعرف هوية الشبكات العمومية والاشتراكات (وفقاً للتوصية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</w:r>
      <w:r w:rsidRPr="00772A04">
        <w:rPr>
          <w:rFonts w:eastAsia="SimSun"/>
          <w:sz w:val="20"/>
          <w:szCs w:val="26"/>
          <w:lang w:bidi="ar-EG"/>
        </w:rPr>
        <w:t>T</w:t>
      </w:r>
      <w:r>
        <w:rPr>
          <w:rFonts w:eastAsia="SimSun"/>
          <w:sz w:val="20"/>
          <w:szCs w:val="26"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72A04">
        <w:rPr>
          <w:rFonts w:eastAsia="SimSun"/>
          <w:sz w:val="20"/>
          <w:szCs w:val="26"/>
          <w:lang w:bidi="ar-EG"/>
        </w:rPr>
        <w:t>(2016/09)</w:t>
      </w:r>
      <w:r w:rsidRPr="00772A0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72A04">
        <w:rPr>
          <w:rFonts w:eastAsia="SimSun"/>
          <w:sz w:val="20"/>
          <w:szCs w:val="26"/>
          <w:lang w:bidi="ar-EG"/>
        </w:rPr>
        <w:t>15</w:t>
      </w:r>
      <w:r w:rsidRPr="00772A04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772A04">
        <w:rPr>
          <w:rFonts w:eastAsia="SimSun"/>
          <w:sz w:val="20"/>
          <w:szCs w:val="26"/>
          <w:lang w:bidi="ar-EG"/>
        </w:rPr>
        <w:t>2023</w:t>
      </w:r>
      <w:r w:rsidRPr="00772A04">
        <w:rPr>
          <w:rFonts w:eastAsia="SimSun"/>
          <w:sz w:val="20"/>
          <w:szCs w:val="26"/>
          <w:rtl/>
          <w:lang w:bidi="ar-EG"/>
        </w:rPr>
        <w:t>)</w:t>
      </w:r>
    </w:p>
    <w:p w14:paraId="0CD5DE91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03C80E9C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CE53769" w14:textId="77777777" w:rsidR="00E9254B" w:rsidRPr="00B0106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08B8E95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4E9E95C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0CAA3263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85BA9C6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F8CF867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E2281C7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CD97A98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E41081D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FE113C8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8C0B1EE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6BBDF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D122DA3" w14:textId="77777777" w:rsidR="00E9254B" w:rsidRPr="009D7C47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D6D6E9B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A38E01D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2FA8E08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127860C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44E5C96" w14:textId="77777777" w:rsidR="00E9254B" w:rsidRPr="003100E0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D42EBB6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0B59A3D3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08EE8F20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B6EC6CC" w14:textId="77777777" w:rsidR="00BB0E71" w:rsidRPr="003D4FB2" w:rsidRDefault="00BB0E71" w:rsidP="00BB0E71">
      <w:pPr>
        <w:pStyle w:val="Heading20"/>
        <w:rPr>
          <w:rtl/>
        </w:rPr>
      </w:pPr>
      <w:bookmarkStart w:id="199" w:name="_الموافقة_على_توصيات"/>
      <w:bookmarkStart w:id="200" w:name="_Toc471309488"/>
      <w:bookmarkStart w:id="201" w:name="_Toc471309853"/>
      <w:bookmarkStart w:id="202" w:name="_Toc12890488"/>
      <w:bookmarkStart w:id="203" w:name="_Toc39570650"/>
      <w:bookmarkStart w:id="204" w:name="_Toc132357418"/>
      <w:bookmarkStart w:id="205" w:name="_Toc135225241"/>
      <w:bookmarkStart w:id="206" w:name="_Toc137478471"/>
      <w:bookmarkStart w:id="207" w:name="_Toc182577827"/>
      <w:bookmarkStart w:id="208" w:name="_Toc182577936"/>
      <w:bookmarkStart w:id="209" w:name="_Toc411249969"/>
      <w:bookmarkStart w:id="210" w:name="_Toc413754217"/>
      <w:bookmarkStart w:id="211" w:name="_Toc414264973"/>
      <w:bookmarkStart w:id="212" w:name="P04"/>
      <w:bookmarkStart w:id="213" w:name="_Toc76716883"/>
      <w:bookmarkStart w:id="214" w:name="_Toc133935868"/>
      <w:bookmarkStart w:id="215" w:name="_Toc124254397"/>
      <w:bookmarkEnd w:id="199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bookmarkEnd w:id="209"/>
    <w:bookmarkEnd w:id="210"/>
    <w:bookmarkEnd w:id="211"/>
    <w:bookmarkEnd w:id="212"/>
    <w:p w14:paraId="2771724F" w14:textId="31921420" w:rsidR="00553805" w:rsidRPr="00935CC2" w:rsidRDefault="00553805" w:rsidP="00553805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 w:rsidR="006F7A9B">
        <w:rPr>
          <w:rFonts w:eastAsia="SimSun"/>
          <w:spacing w:val="-4"/>
          <w:lang w:val="en-GB"/>
        </w:rPr>
        <w:t>01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 w:rsidR="00EA644E">
        <w:rPr>
          <w:rFonts w:eastAsia="SimSun" w:hint="cs"/>
          <w:spacing w:val="-4"/>
          <w:rtl/>
        </w:rPr>
        <w:t>التوصيات</w:t>
      </w:r>
      <w:r>
        <w:rPr>
          <w:rFonts w:eastAsia="SimSun" w:hint="cs"/>
          <w:spacing w:val="-4"/>
          <w:rtl/>
        </w:rPr>
        <w:t xml:space="preserve"> التالية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02469586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F.748.31 (10/2024): Technical requirements and evaluation methods of 3D digital human system based on smart mobile devices</w:t>
      </w:r>
    </w:p>
    <w:p w14:paraId="68E2D8BE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F.748.32 (10/2024): Requirements and architecture of AI-based detection technologies for multimedia messages</w:t>
      </w:r>
    </w:p>
    <w:p w14:paraId="61A1F187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F.748.33 (10/2024): Metrics and evaluation methods for image-based re-identification algorithm</w:t>
      </w:r>
    </w:p>
    <w:p w14:paraId="1CBBA63B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F.748.40 (10/2024): Technical specification for artificial intelligence cloud platform: Data annotation</w:t>
      </w:r>
    </w:p>
    <w:p w14:paraId="65E4E545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G.807 (10/2024): Generic functional architecture of the optical media layer</w:t>
      </w:r>
    </w:p>
    <w:p w14:paraId="193C7EFB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H.872 (10/2024): Safe listening for video gameplay and esports</w:t>
      </w:r>
    </w:p>
    <w:p w14:paraId="40E020C6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J.224 (10/2024): Fifth-generation transmission systems for interactive cable television services - IP cable modems</w:t>
      </w:r>
    </w:p>
    <w:p w14:paraId="7156319B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J.225 (10/2024): Fourth-generation transmission systems for interactive cable television services - IP cable modems</w:t>
      </w:r>
    </w:p>
    <w:p w14:paraId="12B9F3CF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J.1040 (10/2024): Digital rights management for video and audio content distribution - Requirements</w:t>
      </w:r>
    </w:p>
    <w:p w14:paraId="02CB0047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J.1207 (10/2024): Smart television operating system - Conformance test</w:t>
      </w:r>
    </w:p>
    <w:p w14:paraId="40D6607C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J.1292 (10/2024): Functional requirements for cable set-top box supporting Ultra-High-Definition video and virtual reality services</w:t>
      </w:r>
    </w:p>
    <w:p w14:paraId="7B4053D5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J.1318 (10/2024): Requirements of E2E Network Platform for Cloud-based Object Wave Transmissions</w:t>
      </w:r>
    </w:p>
    <w:p w14:paraId="6DDCFA9A" w14:textId="77777777" w:rsidR="003A6980" w:rsidRPr="00B70FF6" w:rsidRDefault="003A6980" w:rsidP="001D0057">
      <w:pPr>
        <w:bidi w:val="0"/>
        <w:ind w:left="567" w:hanging="567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X.500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5186D942" w14:textId="77777777" w:rsidR="003A6980" w:rsidRPr="00B70FF6" w:rsidRDefault="003A6980" w:rsidP="001D0057">
      <w:pPr>
        <w:bidi w:val="0"/>
        <w:ind w:left="567" w:hanging="567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X.501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2 (10/2024)</w:t>
      </w:r>
    </w:p>
    <w:p w14:paraId="3D49A7CC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X.508 (10/2024): The Directory: Key management and public-key infrastructure establishment and maintenance</w:t>
      </w:r>
    </w:p>
    <w:p w14:paraId="4DB70963" w14:textId="77777777" w:rsidR="003A6980" w:rsidRPr="00B70FF6" w:rsidRDefault="003A6980" w:rsidP="001D0057">
      <w:pPr>
        <w:bidi w:val="0"/>
        <w:ind w:left="567" w:hanging="567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X.509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01EFF15C" w14:textId="77777777" w:rsidR="003A6980" w:rsidRPr="00B70FF6" w:rsidRDefault="003A6980" w:rsidP="001D0057">
      <w:pPr>
        <w:bidi w:val="0"/>
        <w:ind w:left="567" w:hanging="567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X.511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6D0B1A74" w14:textId="77777777" w:rsidR="003A6980" w:rsidRPr="00B70FF6" w:rsidRDefault="003A6980" w:rsidP="001D0057">
      <w:pPr>
        <w:bidi w:val="0"/>
        <w:ind w:left="567" w:hanging="567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X.518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5E02D1A5" w14:textId="77777777" w:rsidR="003A6980" w:rsidRPr="00B70FF6" w:rsidRDefault="003A6980" w:rsidP="001D0057">
      <w:pPr>
        <w:bidi w:val="0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X.519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2D31A14D" w14:textId="77777777" w:rsidR="003A6980" w:rsidRPr="00B70FF6" w:rsidRDefault="003A6980" w:rsidP="001D0057">
      <w:pPr>
        <w:bidi w:val="0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X.520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6405D233" w14:textId="77777777" w:rsidR="003A6980" w:rsidRPr="00B70FF6" w:rsidRDefault="003A6980" w:rsidP="001D0057">
      <w:pPr>
        <w:bidi w:val="0"/>
        <w:rPr>
          <w:lang w:val="fr-FR"/>
        </w:rPr>
      </w:pPr>
      <w:r w:rsidRPr="00B70FF6">
        <w:rPr>
          <w:lang w:val="fr-FR"/>
        </w:rPr>
        <w:t xml:space="preserve">– </w:t>
      </w:r>
      <w:r>
        <w:rPr>
          <w:lang w:val="fr-FR"/>
        </w:rPr>
        <w:tab/>
      </w:r>
      <w:r w:rsidRPr="00B70FF6">
        <w:rPr>
          <w:lang w:val="fr-FR"/>
        </w:rPr>
        <w:t xml:space="preserve">ITU-T X.521 (2019) </w:t>
      </w:r>
      <w:proofErr w:type="spellStart"/>
      <w:r w:rsidRPr="00B70FF6">
        <w:rPr>
          <w:lang w:val="fr-FR"/>
        </w:rPr>
        <w:t>Amd</w:t>
      </w:r>
      <w:proofErr w:type="spellEnd"/>
      <w:r w:rsidRPr="00B70FF6">
        <w:rPr>
          <w:lang w:val="fr-FR"/>
        </w:rPr>
        <w:t>. 1 (10/2024)</w:t>
      </w:r>
    </w:p>
    <w:p w14:paraId="4E5DD674" w14:textId="77777777" w:rsidR="003A6980" w:rsidRPr="00B70FF6" w:rsidRDefault="003A6980" w:rsidP="001D0057">
      <w:pPr>
        <w:bidi w:val="0"/>
      </w:pPr>
      <w:r w:rsidRPr="00B70FF6">
        <w:t xml:space="preserve">– </w:t>
      </w:r>
      <w:r>
        <w:tab/>
      </w:r>
      <w:r w:rsidRPr="00B70FF6">
        <w:t xml:space="preserve">ITU-T X.525 (2019) </w:t>
      </w:r>
      <w:proofErr w:type="spellStart"/>
      <w:r w:rsidRPr="00B70FF6">
        <w:t>Amd</w:t>
      </w:r>
      <w:proofErr w:type="spellEnd"/>
      <w:r w:rsidRPr="00B70FF6">
        <w:t>. 1 (10/2024)</w:t>
      </w:r>
    </w:p>
    <w:p w14:paraId="00F8F783" w14:textId="77777777" w:rsidR="003A6980" w:rsidRPr="00B70FF6" w:rsidRDefault="003A6980" w:rsidP="001D0057">
      <w:pPr>
        <w:bidi w:val="0"/>
      </w:pPr>
      <w:r w:rsidRPr="00B70FF6">
        <w:t xml:space="preserve">– </w:t>
      </w:r>
      <w:r>
        <w:tab/>
      </w:r>
      <w:r w:rsidRPr="00B70FF6">
        <w:t>ITU-T X.1600 (10/2024): Security architecture of edge cloud</w:t>
      </w:r>
    </w:p>
    <w:p w14:paraId="6A3C081F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X.1647 (10/2024): Security guidelines for selecting computing methods and resources from Cloud Service Providers</w:t>
      </w:r>
    </w:p>
    <w:p w14:paraId="1C107B8F" w14:textId="77777777" w:rsidR="003A6980" w:rsidRPr="00B70FF6" w:rsidRDefault="003A6980" w:rsidP="001D0057">
      <w:pPr>
        <w:bidi w:val="0"/>
      </w:pPr>
      <w:r w:rsidRPr="00B70FF6">
        <w:t xml:space="preserve">– </w:t>
      </w:r>
      <w:r>
        <w:tab/>
      </w:r>
      <w:r w:rsidRPr="00B70FF6">
        <w:t>ITU-T X.1716 (10/2024): Authentication and authorization in quantum key distribution network (QKDN)</w:t>
      </w:r>
    </w:p>
    <w:p w14:paraId="3F60EA47" w14:textId="77777777" w:rsidR="003A6980" w:rsidRPr="00B70FF6" w:rsidRDefault="003A6980" w:rsidP="001D0057">
      <w:pPr>
        <w:bidi w:val="0"/>
        <w:ind w:left="567" w:hanging="567"/>
      </w:pPr>
      <w:r w:rsidRPr="00B70FF6">
        <w:t xml:space="preserve">– </w:t>
      </w:r>
      <w:r>
        <w:tab/>
      </w:r>
      <w:r w:rsidRPr="00B70FF6">
        <w:t>ITU-T X.1717 (10/2024): Security requirements and measures for quantum key distribution network (QKDN) - control and management</w:t>
      </w:r>
    </w:p>
    <w:p w14:paraId="04086AA8" w14:textId="77777777" w:rsidR="003A6980" w:rsidRPr="00B11860" w:rsidRDefault="003A6980" w:rsidP="001D0057">
      <w:pPr>
        <w:bidi w:val="0"/>
      </w:pPr>
      <w:r w:rsidRPr="00B70FF6">
        <w:t xml:space="preserve">– </w:t>
      </w:r>
      <w:r>
        <w:tab/>
      </w:r>
      <w:r w:rsidRPr="00B70FF6">
        <w:t>ITU-T X.2012 (10/2024): Security measures for digital twin system of smart cities</w:t>
      </w:r>
    </w:p>
    <w:p w14:paraId="171351DF" w14:textId="4AFC529F" w:rsidR="00BB0E71" w:rsidRPr="003A6980" w:rsidRDefault="00BB0E71" w:rsidP="003A6980">
      <w:pPr>
        <w:bidi w:val="0"/>
        <w:rPr>
          <w:rtl/>
          <w:lang w:bidi="ar-EG"/>
        </w:rPr>
      </w:pPr>
    </w:p>
    <w:p w14:paraId="4CFA7AE6" w14:textId="40499AED" w:rsidR="00BB0E71" w:rsidRDefault="00BB0E71">
      <w:pPr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B8C79E4" w14:textId="78FFE5D4" w:rsidR="003C1A12" w:rsidRPr="00496A7D" w:rsidRDefault="003C1A12" w:rsidP="003C1A12">
      <w:pPr>
        <w:pStyle w:val="Heading20"/>
        <w:rPr>
          <w:rtl/>
        </w:rPr>
      </w:pPr>
      <w:bookmarkStart w:id="216" w:name="_Toc475622727"/>
      <w:bookmarkStart w:id="217" w:name="_Toc475623021"/>
      <w:bookmarkStart w:id="218" w:name="_Toc477773904"/>
      <w:bookmarkStart w:id="219" w:name="_Toc512951185"/>
      <w:bookmarkStart w:id="220" w:name="_Toc512954795"/>
      <w:bookmarkStart w:id="221" w:name="_Toc1726085"/>
      <w:bookmarkStart w:id="222" w:name="_Toc12890490"/>
      <w:bookmarkStart w:id="223" w:name="_Toc39570652"/>
      <w:bookmarkStart w:id="224" w:name="_Toc71538499"/>
      <w:bookmarkStart w:id="225" w:name="_Toc182577828"/>
      <w:bookmarkStart w:id="226" w:name="_Toc182577937"/>
      <w:bookmarkStart w:id="227" w:name="_Toc29470455"/>
      <w:bookmarkStart w:id="228" w:name="_Toc33093020"/>
      <w:bookmarkStart w:id="229" w:name="_Toc45706393"/>
      <w:bookmarkStart w:id="230" w:name="_Toc47692667"/>
      <w:bookmarkStart w:id="231" w:name="_Toc64533773"/>
      <w:bookmarkStart w:id="232" w:name="_Toc66179271"/>
      <w:bookmarkStart w:id="233" w:name="_Toc68875058"/>
      <w:bookmarkStart w:id="234" w:name="_Toc96091646"/>
      <w:bookmarkStart w:id="235" w:name="_Toc98747799"/>
      <w:bookmarkStart w:id="236" w:name="_Toc124254401"/>
      <w:bookmarkStart w:id="237" w:name="_Toc135225249"/>
      <w:bookmarkStart w:id="238" w:name="_Toc137478474"/>
      <w:bookmarkStart w:id="239" w:name="_Toc53732623"/>
      <w:bookmarkStart w:id="240" w:name="_Toc79052096"/>
      <w:bookmarkStart w:id="241" w:name="_Toc115335602"/>
      <w:bookmarkStart w:id="242" w:name="TOC05A"/>
      <w:bookmarkStart w:id="243" w:name="_Toc74902706"/>
      <w:bookmarkStart w:id="244" w:name="_Toc80171497"/>
      <w:bookmarkStart w:id="245" w:name="_Toc90457790"/>
      <w:bookmarkStart w:id="246" w:name="_Toc99976836"/>
      <w:bookmarkEnd w:id="213"/>
      <w:bookmarkEnd w:id="214"/>
      <w:bookmarkEnd w:id="215"/>
      <w:r w:rsidRPr="00496A7D">
        <w:rPr>
          <w:rtl/>
        </w:rPr>
        <w:lastRenderedPageBreak/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>)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14:paraId="272CE570" w14:textId="77777777" w:rsidR="003C1A12" w:rsidRPr="00496A7D" w:rsidRDefault="003C1A12" w:rsidP="003C1A12">
      <w:pPr>
        <w:pStyle w:val="Headingb"/>
        <w:spacing w:before="240"/>
      </w:pPr>
      <w:r w:rsidRPr="00496A7D">
        <w:rPr>
          <w:rFonts w:hint="cs"/>
          <w:rtl/>
        </w:rPr>
        <w:t>ملاحظة من مكتب تقييس الاتصالات</w:t>
      </w:r>
    </w:p>
    <w:p w14:paraId="006AC9B7" w14:textId="77777777" w:rsidR="003C1A12" w:rsidRPr="00496A7D" w:rsidRDefault="003C1A12" w:rsidP="003C1A12">
      <w:pPr>
        <w:spacing w:before="240" w:after="12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247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247"/>
    </w:p>
    <w:p w14:paraId="1BC924A9" w14:textId="61AB466A" w:rsidR="003C1A12" w:rsidRPr="00496A7D" w:rsidRDefault="003C1A12" w:rsidP="003C1A12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</w:t>
      </w:r>
      <w:r w:rsidRPr="00DC60C5">
        <w:rPr>
          <w:rFonts w:eastAsia="SimSun" w:hint="cs"/>
          <w:b/>
          <w:bCs/>
          <w:spacing w:val="-6"/>
          <w:rtl/>
          <w:lang w:bidi="ar-EG"/>
        </w:rPr>
        <w:t>تخصيص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الرمزين الدليليين 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</w:t>
      </w:r>
      <w:r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>
        <w:rPr>
          <w:rFonts w:eastAsia="SimSun" w:hint="cs"/>
          <w:spacing w:val="-6"/>
          <w:rtl/>
          <w:lang w:bidi="ar-EG"/>
        </w:rPr>
        <w:t>المكونين</w:t>
      </w:r>
      <w:r w:rsidRPr="003D4EB6">
        <w:rPr>
          <w:rFonts w:eastAsia="SimSun" w:hint="cs"/>
          <w:spacing w:val="-6"/>
          <w:rtl/>
          <w:lang w:bidi="ar-EG"/>
        </w:rPr>
        <w:t xml:space="preserve"> من </w:t>
      </w:r>
      <w:r w:rsidR="00E96822">
        <w:rPr>
          <w:rFonts w:eastAsia="SimSun" w:hint="cs"/>
          <w:spacing w:val="-6"/>
          <w:rtl/>
          <w:lang w:bidi="ar-EG"/>
        </w:rPr>
        <w:t>خانتين</w:t>
      </w:r>
      <w:r w:rsidRPr="003D4EB6">
        <w:rPr>
          <w:rFonts w:eastAsia="SimSun" w:hint="cs"/>
          <w:spacing w:val="-6"/>
          <w:rtl/>
          <w:lang w:bidi="ar-EG"/>
        </w:rPr>
        <w:t xml:space="preserve"> والمرتبط</w:t>
      </w:r>
      <w:r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Pr="003D4EB6">
        <w:rPr>
          <w:rFonts w:eastAsia="SimSun"/>
          <w:spacing w:val="-6"/>
          <w:lang w:bidi="ar-EG"/>
        </w:rPr>
        <w:t>(MCC)</w:t>
      </w:r>
      <w:r w:rsidRPr="003D4EB6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3C1A12" w:rsidRPr="00D711DA" w14:paraId="533F2E6B" w14:textId="77777777" w:rsidTr="002C7C3E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1D33" w14:textId="77777777" w:rsidR="003C1A12" w:rsidRPr="00D711DA" w:rsidRDefault="003C1A12" w:rsidP="002C7C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D62D" w14:textId="77777777" w:rsidR="003C1A12" w:rsidRPr="00D711DA" w:rsidRDefault="003C1A12" w:rsidP="002C7C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(MCC)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57B8" w14:textId="77777777" w:rsidR="003C1A12" w:rsidRPr="00D711DA" w:rsidRDefault="003C1A12" w:rsidP="002C7C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3C1A12" w:rsidRPr="00D711DA" w14:paraId="0B13EF58" w14:textId="77777777" w:rsidTr="00B8381A">
        <w:trPr>
          <w:jc w:val="center"/>
        </w:trPr>
        <w:tc>
          <w:tcPr>
            <w:tcW w:w="3107" w:type="dxa"/>
            <w:textDirection w:val="lrTbV"/>
          </w:tcPr>
          <w:p w14:paraId="39E4B363" w14:textId="3B9EDCDF" w:rsidR="003C1A12" w:rsidRPr="003E44E8" w:rsidRDefault="000D3CD0" w:rsidP="001D0057">
            <w:pPr>
              <w:spacing w:before="40" w:after="40" w:line="260" w:lineRule="exact"/>
              <w:rPr>
                <w:sz w:val="20"/>
                <w:szCs w:val="18"/>
              </w:rPr>
            </w:pPr>
            <w:r w:rsidRPr="000D3CD0">
              <w:rPr>
                <w:sz w:val="20"/>
                <w:szCs w:val="18"/>
                <w:lang w:val="en-GB"/>
              </w:rPr>
              <w:t>OQ Technology</w:t>
            </w:r>
          </w:p>
        </w:tc>
        <w:tc>
          <w:tcPr>
            <w:tcW w:w="4679" w:type="dxa"/>
            <w:textDirection w:val="lrTbV"/>
          </w:tcPr>
          <w:p w14:paraId="15C2A1C0" w14:textId="2C2B11DF" w:rsidR="003C1A12" w:rsidRPr="003E44E8" w:rsidRDefault="000D3CD0" w:rsidP="000D3CD0">
            <w:pPr>
              <w:spacing w:before="40" w:after="40" w:line="260" w:lineRule="exact"/>
              <w:jc w:val="center"/>
              <w:rPr>
                <w:sz w:val="20"/>
                <w:szCs w:val="18"/>
              </w:rPr>
            </w:pPr>
            <w:r w:rsidRPr="000D3CD0">
              <w:rPr>
                <w:sz w:val="20"/>
                <w:szCs w:val="18"/>
                <w:lang w:val="en-GB"/>
              </w:rPr>
              <w:t>901 30</w:t>
            </w:r>
          </w:p>
        </w:tc>
        <w:tc>
          <w:tcPr>
            <w:tcW w:w="1843" w:type="dxa"/>
          </w:tcPr>
          <w:p w14:paraId="66C412D9" w14:textId="3108B226" w:rsidR="003C1A12" w:rsidRPr="003E44E8" w:rsidRDefault="000D3CD0" w:rsidP="000D3CD0">
            <w:pPr>
              <w:spacing w:before="40" w:after="40" w:line="260" w:lineRule="exact"/>
              <w:jc w:val="center"/>
              <w:rPr>
                <w:sz w:val="20"/>
                <w:szCs w:val="18"/>
              </w:rPr>
            </w:pPr>
            <w:r w:rsidRPr="000D3CD0">
              <w:rPr>
                <w:sz w:val="20"/>
                <w:szCs w:val="18"/>
                <w:lang w:val="en-GB"/>
              </w:rPr>
              <w:t>2024</w:t>
            </w:r>
            <w:r>
              <w:rPr>
                <w:sz w:val="20"/>
                <w:szCs w:val="18"/>
                <w:lang w:val="en-GB"/>
              </w:rPr>
              <w:t>.</w:t>
            </w:r>
            <w:r w:rsidR="00D740DB">
              <w:rPr>
                <w:sz w:val="20"/>
                <w:szCs w:val="18"/>
                <w:lang w:val="en-GB"/>
              </w:rPr>
              <w:t>X.18</w:t>
            </w:r>
          </w:p>
        </w:tc>
      </w:tr>
    </w:tbl>
    <w:p w14:paraId="3A1DEEEA" w14:textId="1E87ED57" w:rsidR="003C1A12" w:rsidRPr="000734E3" w:rsidRDefault="003C1A12" w:rsidP="003C1A12">
      <w:pPr>
        <w:pStyle w:val="Headingb"/>
        <w:spacing w:before="360"/>
      </w:pPr>
      <w:r w:rsidRPr="000734E3">
        <w:rPr>
          <w:rFonts w:hint="cs"/>
          <w:rtl/>
        </w:rPr>
        <w:t>ملاحظة من مكتب تقييس الاتصالات</w:t>
      </w:r>
    </w:p>
    <w:p w14:paraId="29634ECA" w14:textId="77777777" w:rsidR="003C1A12" w:rsidRPr="000734E3" w:rsidRDefault="003C1A12" w:rsidP="003C1A12">
      <w:pPr>
        <w:spacing w:after="240"/>
        <w:jc w:val="center"/>
        <w:rPr>
          <w:rFonts w:eastAsia="SimSun"/>
          <w:i/>
          <w:iCs/>
          <w:rtl/>
          <w:lang w:bidi="ar-EG"/>
        </w:rPr>
      </w:pPr>
      <w:bookmarkStart w:id="248" w:name="_Hlk33093581"/>
      <w:r w:rsidRPr="000734E3">
        <w:rPr>
          <w:rFonts w:eastAsia="SimSun" w:hint="cs"/>
          <w:i/>
          <w:iCs/>
          <w:rtl/>
          <w:lang w:bidi="ar-EG"/>
        </w:rPr>
        <w:t>رموز تعرّف الهوية</w:t>
      </w:r>
      <w:r w:rsidRPr="000734E3">
        <w:rPr>
          <w:rFonts w:eastAsia="SimSun" w:hint="cs"/>
          <w:i/>
          <w:iCs/>
          <w:rtl/>
        </w:rPr>
        <w:t xml:space="preserve"> لأغراض التجارب</w:t>
      </w:r>
      <w:r w:rsidRPr="000734E3">
        <w:rPr>
          <w:rFonts w:eastAsia="SimSun" w:hint="cs"/>
          <w:i/>
          <w:iCs/>
          <w:rtl/>
          <w:lang w:bidi="ar-EG"/>
        </w:rPr>
        <w:t xml:space="preserve"> الدولية غير التجارية</w:t>
      </w:r>
      <w:bookmarkEnd w:id="248"/>
    </w:p>
    <w:p w14:paraId="61D275AB" w14:textId="40A082FB" w:rsidR="003C1A12" w:rsidRDefault="003C1A12" w:rsidP="00F17950">
      <w:pPr>
        <w:spacing w:after="120"/>
        <w:rPr>
          <w:rtl/>
          <w:lang w:val="en-GB"/>
        </w:rPr>
      </w:pPr>
      <w:r w:rsidRPr="000734E3">
        <w:rPr>
          <w:rFonts w:hint="cs"/>
          <w:color w:val="000000"/>
          <w:rtl/>
        </w:rPr>
        <w:t xml:space="preserve">خُصص مؤقتاً لأغراض التجربة الرمزان الدليليان للشبكة المتنقلة </w:t>
      </w:r>
      <w:r w:rsidRPr="000734E3">
        <w:rPr>
          <w:color w:val="000000"/>
          <w:lang w:val="en-GB"/>
        </w:rPr>
        <w:t>(MNC)</w:t>
      </w:r>
      <w:r w:rsidRPr="000734E3">
        <w:rPr>
          <w:rFonts w:hint="cs"/>
          <w:color w:val="000000"/>
          <w:rtl/>
        </w:rPr>
        <w:t xml:space="preserve"> </w:t>
      </w:r>
      <w:r w:rsidRPr="000734E3">
        <w:rPr>
          <w:color w:val="000000"/>
          <w:rtl/>
        </w:rPr>
        <w:t>المكون</w:t>
      </w:r>
      <w:r w:rsidRPr="000734E3">
        <w:rPr>
          <w:rFonts w:hint="cs"/>
          <w:color w:val="000000"/>
          <w:rtl/>
        </w:rPr>
        <w:t>ان</w:t>
      </w:r>
      <w:r w:rsidRPr="000734E3">
        <w:rPr>
          <w:color w:val="000000"/>
          <w:rtl/>
        </w:rPr>
        <w:t xml:space="preserve"> من </w:t>
      </w:r>
      <w:r w:rsidR="002F1C8D" w:rsidRPr="002F1C8D">
        <w:rPr>
          <w:rFonts w:hint="cs"/>
          <w:color w:val="000000"/>
          <w:rtl/>
          <w:lang w:bidi="ar-EG"/>
        </w:rPr>
        <w:t xml:space="preserve">خانتين </w:t>
      </w:r>
      <w:r w:rsidRPr="000734E3">
        <w:rPr>
          <w:lang w:val="en-GB"/>
        </w:rPr>
        <w:t>"</w:t>
      </w:r>
      <w:r>
        <w:rPr>
          <w:lang w:val="en-GB"/>
        </w:rPr>
        <w:t>0</w:t>
      </w:r>
      <w:r w:rsidR="000B6560">
        <w:rPr>
          <w:lang w:val="en-GB"/>
        </w:rPr>
        <w:t>4</w:t>
      </w:r>
      <w:r w:rsidRPr="000734E3">
        <w:rPr>
          <w:lang w:val="en-GB"/>
        </w:rPr>
        <w:t>"</w:t>
      </w:r>
      <w:r w:rsidRPr="000734E3">
        <w:rPr>
          <w:rFonts w:hint="cs"/>
          <w:color w:val="000000"/>
          <w:rtl/>
        </w:rPr>
        <w:t xml:space="preserve"> </w:t>
      </w:r>
      <w:r w:rsidRPr="000734E3">
        <w:rPr>
          <w:color w:val="000000"/>
          <w:rtl/>
        </w:rPr>
        <w:t>والمرتبط</w:t>
      </w:r>
      <w:r w:rsidRPr="000734E3">
        <w:rPr>
          <w:rFonts w:hint="cs"/>
          <w:color w:val="000000"/>
          <w:rtl/>
        </w:rPr>
        <w:t>ان</w:t>
      </w:r>
      <w:r w:rsidRPr="000734E3">
        <w:rPr>
          <w:color w:val="000000"/>
          <w:rtl/>
        </w:rPr>
        <w:t xml:space="preserve"> بالرمز الدليلي القُطري المشترك </w:t>
      </w:r>
      <w:r w:rsidR="001D0057">
        <w:rPr>
          <w:rFonts w:eastAsia="SimSun"/>
          <w:spacing w:val="-6"/>
          <w:lang w:bidi="ar-EG"/>
        </w:rPr>
        <w:t>991</w:t>
      </w:r>
      <w:r w:rsidR="006F1031" w:rsidRPr="003D4EB6">
        <w:rPr>
          <w:rFonts w:eastAsia="SimSun" w:hint="cs"/>
          <w:spacing w:val="-6"/>
          <w:rtl/>
          <w:lang w:bidi="ar-EG"/>
        </w:rPr>
        <w:t xml:space="preserve"> </w:t>
      </w:r>
      <w:r w:rsidR="006F1031" w:rsidRPr="003D4EB6">
        <w:rPr>
          <w:rFonts w:eastAsia="SimSun"/>
          <w:spacing w:val="-6"/>
          <w:lang w:bidi="ar-EG"/>
        </w:rPr>
        <w:t>(MCC)</w:t>
      </w:r>
      <w:r w:rsidRPr="000734E3">
        <w:rPr>
          <w:rFonts w:hint="cs"/>
          <w:rtl/>
        </w:rPr>
        <w:t xml:space="preserve"> حتى </w:t>
      </w:r>
      <w:r w:rsidR="006F1031">
        <w:rPr>
          <w:lang w:val="en-GB"/>
        </w:rPr>
        <w:t>17</w:t>
      </w:r>
      <w:r>
        <w:rPr>
          <w:rFonts w:hint="cs"/>
          <w:rtl/>
          <w:lang w:val="en-GB" w:bidi="ar-EG"/>
        </w:rPr>
        <w:t xml:space="preserve"> </w:t>
      </w:r>
      <w:r w:rsidR="006F1031">
        <w:rPr>
          <w:rFonts w:hint="cs"/>
          <w:rtl/>
          <w:lang w:val="en-GB" w:bidi="ar-EG"/>
        </w:rPr>
        <w:t>أكتوبر</w:t>
      </w:r>
      <w:r>
        <w:rPr>
          <w:rFonts w:hint="cs"/>
          <w:rtl/>
          <w:lang w:val="en-GB" w:bidi="ar-EG"/>
        </w:rPr>
        <w:t xml:space="preserve"> </w:t>
      </w:r>
      <w:r w:rsidR="006F1031">
        <w:rPr>
          <w:lang w:val="en-GB"/>
        </w:rPr>
        <w:t>2025</w:t>
      </w:r>
      <w:r w:rsidRPr="000734E3">
        <w:rPr>
          <w:rFonts w:hint="cs"/>
          <w:rtl/>
          <w:lang w:val="en-GB"/>
        </w:rPr>
        <w:t xml:space="preserve"> لشركة </w:t>
      </w:r>
      <w:r w:rsidR="00857BF3" w:rsidRPr="00857BF3">
        <w:rPr>
          <w:szCs w:val="22"/>
          <w:lang w:val="en-GB"/>
        </w:rPr>
        <w:t>E-Space Inc</w:t>
      </w:r>
      <w:r>
        <w:rPr>
          <w:rFonts w:hint="cs"/>
          <w:rtl/>
          <w:lang w:val="en-GB"/>
        </w:rPr>
        <w:t xml:space="preserve"> </w:t>
      </w:r>
      <w:r w:rsidRPr="000734E3">
        <w:rPr>
          <w:rFonts w:hint="cs"/>
          <w:rtl/>
          <w:lang w:val="en-GB"/>
        </w:rPr>
        <w:t xml:space="preserve">وذلك لاختبار </w:t>
      </w:r>
      <w:r w:rsidR="001D0057" w:rsidRPr="001D0057">
        <w:rPr>
          <w:rFonts w:hint="cs"/>
          <w:rtl/>
          <w:lang w:val="en-GB"/>
        </w:rPr>
        <w:t>شبكتها</w:t>
      </w:r>
      <w:r w:rsidRPr="001D0057">
        <w:rPr>
          <w:rFonts w:hint="cs"/>
          <w:rtl/>
          <w:lang w:val="en-GB"/>
        </w:rPr>
        <w:t xml:space="preserve"> </w:t>
      </w:r>
      <w:r w:rsidR="00F17950" w:rsidRPr="001D0057">
        <w:rPr>
          <w:lang w:val="en-GB"/>
        </w:rPr>
        <w:t>Semaphore</w:t>
      </w:r>
      <w:r w:rsidRPr="000734E3">
        <w:rPr>
          <w:rFonts w:hint="cs"/>
          <w:color w:val="000000"/>
          <w:rtl/>
        </w:rPr>
        <w:t>.</w:t>
      </w:r>
      <w:r w:rsidRPr="000734E3">
        <w:rPr>
          <w:rFonts w:hint="cs"/>
          <w:rtl/>
          <w:lang w:val="en-GB"/>
        </w:rPr>
        <w:t xml:space="preserve"> وهذا التخصيص المؤقت للرمز الدليلي </w:t>
      </w:r>
      <w:r>
        <w:rPr>
          <w:rFonts w:hint="cs"/>
          <w:rtl/>
          <w:lang w:val="en-GB"/>
        </w:rPr>
        <w:t xml:space="preserve">القُطري </w:t>
      </w:r>
      <w:r w:rsidRPr="000734E3">
        <w:rPr>
          <w:rFonts w:hint="cs"/>
          <w:rtl/>
          <w:lang w:val="en-GB"/>
        </w:rPr>
        <w:t xml:space="preserve">المشترك والرمز </w:t>
      </w:r>
      <w:r w:rsidRPr="003E44E8">
        <w:rPr>
          <w:lang w:val="en-GB"/>
        </w:rPr>
        <w:t>trial-MNC 991 0</w:t>
      </w:r>
      <w:r w:rsidR="000B6560">
        <w:rPr>
          <w:lang w:val="en-GB"/>
        </w:rPr>
        <w:t>4</w:t>
      </w:r>
      <w:r>
        <w:rPr>
          <w:rFonts w:hint="cs"/>
          <w:rtl/>
          <w:lang w:val="en-GB"/>
        </w:rPr>
        <w:t xml:space="preserve"> </w:t>
      </w:r>
      <w:r w:rsidRPr="000734E3">
        <w:rPr>
          <w:rFonts w:hint="cs"/>
          <w:rtl/>
          <w:lang w:val="en-GB"/>
        </w:rPr>
        <w:t xml:space="preserve">وفقاً للتوصية </w:t>
      </w:r>
      <w:r w:rsidRPr="000734E3">
        <w:rPr>
          <w:lang w:val="en-GB"/>
        </w:rPr>
        <w:t>E.212</w:t>
      </w:r>
      <w:r w:rsidRPr="000734E3">
        <w:rPr>
          <w:rFonts w:hint="cs"/>
          <w:rtl/>
          <w:lang w:val="en-GB"/>
        </w:rPr>
        <w:t xml:space="preserve"> يكون سارياً اعتباراً من </w:t>
      </w:r>
      <w:r w:rsidR="000B6560">
        <w:rPr>
          <w:lang w:val="en-GB"/>
        </w:rPr>
        <w:t>18</w:t>
      </w:r>
      <w:r>
        <w:rPr>
          <w:rFonts w:hint="cs"/>
          <w:rtl/>
          <w:lang w:val="en-GB" w:bidi="ar-EG"/>
        </w:rPr>
        <w:t xml:space="preserve"> </w:t>
      </w:r>
      <w:r w:rsidR="000B6560">
        <w:rPr>
          <w:rFonts w:hint="cs"/>
          <w:rtl/>
          <w:lang w:val="en-GB" w:bidi="ar-EG"/>
        </w:rPr>
        <w:t>أكتوبر</w:t>
      </w:r>
      <w:r>
        <w:rPr>
          <w:rFonts w:hint="cs"/>
          <w:rtl/>
          <w:lang w:val="en-GB" w:bidi="ar-EG"/>
        </w:rPr>
        <w:t xml:space="preserve"> </w:t>
      </w:r>
      <w:r w:rsidR="000B6560">
        <w:rPr>
          <w:lang w:bidi="ar-EG"/>
        </w:rPr>
        <w:t>2024</w:t>
      </w:r>
      <w:r w:rsidRPr="000734E3">
        <w:rPr>
          <w:rFonts w:hint="cs"/>
          <w:rtl/>
          <w:lang w:val="en-GB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58"/>
        <w:gridCol w:w="3553"/>
        <w:gridCol w:w="1711"/>
        <w:gridCol w:w="1707"/>
      </w:tblGrid>
      <w:tr w:rsidR="003C1A12" w:rsidRPr="000734E3" w14:paraId="536BE836" w14:textId="77777777" w:rsidTr="002C7C3E">
        <w:trPr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C9A" w14:textId="77777777" w:rsidR="003C1A12" w:rsidRPr="000734E3" w:rsidRDefault="003C1A12" w:rsidP="002C7C3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sz w:val="20"/>
                <w:szCs w:val="26"/>
                <w:lang w:val="en-GB"/>
              </w:rPr>
            </w:pPr>
            <w:r w:rsidRPr="000734E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6F9" w14:textId="77777777" w:rsidR="003C1A12" w:rsidRPr="000734E3" w:rsidRDefault="003C1A12" w:rsidP="002C7C3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sz w:val="20"/>
                <w:szCs w:val="26"/>
                <w:lang w:val="en-GB"/>
              </w:rPr>
            </w:pPr>
            <w:r w:rsidRPr="000734E3">
              <w:rPr>
                <w:i/>
                <w:iCs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0734E3">
              <w:rPr>
                <w:i/>
                <w:iCs/>
                <w:sz w:val="20"/>
                <w:szCs w:val="26"/>
                <w:lang w:val="en-GB"/>
              </w:rPr>
              <w:t>(MCC)</w:t>
            </w:r>
            <w:r w:rsidRPr="000734E3">
              <w:rPr>
                <w:i/>
                <w:iCs/>
                <w:sz w:val="20"/>
                <w:szCs w:val="26"/>
                <w:rtl/>
                <w:lang w:val="en-GB"/>
              </w:rPr>
              <w:t xml:space="preserve"> والرمز الدليلي للشبكة المتنقلة </w:t>
            </w:r>
            <w:r w:rsidRPr="000734E3">
              <w:rPr>
                <w:i/>
                <w:iCs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EEEF" w14:textId="77777777" w:rsidR="003C1A12" w:rsidRPr="000734E3" w:rsidRDefault="003C1A12" w:rsidP="002C7C3E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sz w:val="20"/>
                <w:szCs w:val="26"/>
                <w:lang w:val="en-GB"/>
              </w:rPr>
            </w:pPr>
            <w:r w:rsidRPr="000734E3">
              <w:rPr>
                <w:rFonts w:eastAsia="SimSun" w:hint="cs"/>
                <w:i/>
                <w:iCs/>
                <w:sz w:val="20"/>
                <w:szCs w:val="26"/>
                <w:rtl/>
              </w:rPr>
              <w:t>التاريخ الفعلي للتخصيص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D72" w14:textId="77777777" w:rsidR="003C1A12" w:rsidRPr="000734E3" w:rsidRDefault="003C1A12" w:rsidP="002C7C3E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iCs/>
                <w:sz w:val="20"/>
                <w:szCs w:val="26"/>
                <w:lang w:val="en-GB"/>
              </w:rPr>
            </w:pPr>
            <w:r w:rsidRPr="000734E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3C1A12" w:rsidRPr="000734E3" w14:paraId="61D36408" w14:textId="77777777" w:rsidTr="002C7C3E">
        <w:trPr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BBC" w14:textId="38F3A514" w:rsidR="003C1A12" w:rsidRPr="003E44E8" w:rsidRDefault="000B6560" w:rsidP="002C7C3E">
            <w:pPr>
              <w:spacing w:before="40" w:after="40" w:line="260" w:lineRule="exact"/>
              <w:jc w:val="left"/>
              <w:rPr>
                <w:sz w:val="20"/>
                <w:szCs w:val="18"/>
              </w:rPr>
            </w:pPr>
            <w:r w:rsidRPr="000B6560">
              <w:rPr>
                <w:sz w:val="20"/>
                <w:szCs w:val="18"/>
                <w:lang w:val="en-GB"/>
              </w:rPr>
              <w:t>E-Space Inc.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523E6F9F" w14:textId="40238288" w:rsidR="003C1A12" w:rsidRPr="003E44E8" w:rsidRDefault="008E5C3A" w:rsidP="008E5C3A">
            <w:pPr>
              <w:spacing w:before="40" w:after="40" w:line="260" w:lineRule="exact"/>
              <w:jc w:val="center"/>
              <w:rPr>
                <w:sz w:val="20"/>
                <w:szCs w:val="18"/>
              </w:rPr>
            </w:pPr>
            <w:r w:rsidRPr="008E5C3A">
              <w:rPr>
                <w:bCs/>
                <w:sz w:val="20"/>
                <w:szCs w:val="18"/>
                <w:lang w:val="fr-FR"/>
              </w:rPr>
              <w:t>991 04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36" w14:textId="0E44FABC" w:rsidR="003C1A12" w:rsidRPr="000734E3" w:rsidRDefault="00857BF3" w:rsidP="00B8381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Cs/>
                <w:sz w:val="20"/>
                <w:szCs w:val="26"/>
              </w:rPr>
            </w:pPr>
            <w:r>
              <w:rPr>
                <w:sz w:val="20"/>
                <w:szCs w:val="18"/>
              </w:rPr>
              <w:t>2024</w:t>
            </w:r>
            <w:r w:rsidR="003C1A12" w:rsidRPr="00243A05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X</w:t>
            </w:r>
            <w:r w:rsidR="003C1A12" w:rsidRPr="00243A05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41A" w14:textId="2F5DE0B4" w:rsidR="003C1A12" w:rsidRPr="000734E3" w:rsidRDefault="00857BF3" w:rsidP="00B8381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Cs/>
                <w:sz w:val="20"/>
                <w:szCs w:val="26"/>
                <w:lang w:val="fr-FR"/>
              </w:rPr>
            </w:pPr>
            <w:r>
              <w:rPr>
                <w:sz w:val="20"/>
                <w:szCs w:val="18"/>
              </w:rPr>
              <w:t>2025</w:t>
            </w:r>
            <w:r w:rsidR="003C1A12" w:rsidRPr="00243A05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X</w:t>
            </w:r>
            <w:r w:rsidR="003C1A12" w:rsidRPr="00243A05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18</w:t>
            </w:r>
          </w:p>
        </w:tc>
      </w:tr>
    </w:tbl>
    <w:p w14:paraId="1BF1EE3C" w14:textId="7AC75706" w:rsidR="001D0057" w:rsidRDefault="001D0057" w:rsidP="00DB4FFE">
      <w:pPr>
        <w:rPr>
          <w:rFonts w:eastAsia="SimSun"/>
          <w:rtl/>
        </w:rPr>
      </w:pPr>
      <w:bookmarkStart w:id="249" w:name="_Toc45706386"/>
      <w:bookmarkStart w:id="250" w:name="_Toc53732622"/>
    </w:p>
    <w:p w14:paraId="4C627D43" w14:textId="77777777" w:rsidR="001D0057" w:rsidRDefault="001D0057">
      <w:pPr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544CFB08" w14:textId="11C05E64" w:rsidR="00B26D5B" w:rsidRPr="00B26D5B" w:rsidRDefault="00B26D5B" w:rsidP="00DB4FFE">
      <w:pPr>
        <w:pStyle w:val="Heading20"/>
      </w:pPr>
      <w:bookmarkStart w:id="251" w:name="_Toc182563016"/>
      <w:bookmarkStart w:id="252" w:name="_Toc182577829"/>
      <w:bookmarkStart w:id="253" w:name="_Toc182577938"/>
      <w:r w:rsidRPr="00B26D5B">
        <w:rPr>
          <w:rFonts w:hint="cs"/>
          <w:rtl/>
        </w:rPr>
        <w:lastRenderedPageBreak/>
        <w:t>الخدمة الهاتفية</w:t>
      </w:r>
      <w:r w:rsidRPr="00B26D5B">
        <w:rPr>
          <w:rFonts w:hint="cs"/>
          <w:rtl/>
        </w:rPr>
        <w:br/>
        <w:t xml:space="preserve">(التوصية </w:t>
      </w:r>
      <w:r w:rsidRPr="00B26D5B">
        <w:t>ITU-T E.164</w:t>
      </w:r>
      <w:r w:rsidRPr="00B26D5B">
        <w:rPr>
          <w:rFonts w:hint="cs"/>
          <w:rtl/>
        </w:rPr>
        <w:t>)</w:t>
      </w:r>
      <w:bookmarkEnd w:id="249"/>
      <w:bookmarkEnd w:id="250"/>
      <w:bookmarkEnd w:id="251"/>
      <w:bookmarkEnd w:id="252"/>
      <w:bookmarkEnd w:id="253"/>
    </w:p>
    <w:p w14:paraId="28473D78" w14:textId="77777777" w:rsidR="00B26D5B" w:rsidRPr="00B26D5B" w:rsidRDefault="00B26D5B" w:rsidP="00B26D5B">
      <w:pPr>
        <w:jc w:val="center"/>
        <w:rPr>
          <w:rFonts w:eastAsia="SimSun"/>
          <w:rtl/>
        </w:rPr>
      </w:pPr>
      <w:r w:rsidRPr="00B26D5B">
        <w:rPr>
          <w:rFonts w:eastAsia="SimSun" w:hint="cs"/>
          <w:rtl/>
        </w:rPr>
        <w:t xml:space="preserve">الموقع الإلكتروني: </w:t>
      </w:r>
      <w:hyperlink r:id="rId14" w:history="1">
        <w:r w:rsidRPr="00B26D5B">
          <w:rPr>
            <w:rFonts w:eastAsia="SimSun"/>
          </w:rPr>
          <w:t>www.itu.int/itu-t/inr/nnp</w:t>
        </w:r>
      </w:hyperlink>
    </w:p>
    <w:p w14:paraId="500DFD15" w14:textId="77777777" w:rsidR="00B26D5B" w:rsidRPr="00B26D5B" w:rsidRDefault="00B26D5B" w:rsidP="00DB4FFE">
      <w:pPr>
        <w:pStyle w:val="CountriesName"/>
        <w:rPr>
          <w:rFonts w:hint="eastAsia"/>
          <w:noProof/>
          <w:rtl/>
          <w:lang w:val="fr-FR" w:eastAsia="zh-CN"/>
        </w:rPr>
      </w:pPr>
      <w:bookmarkStart w:id="254" w:name="_Toc182577830"/>
      <w:bookmarkStart w:id="255" w:name="_Toc182577939"/>
      <w:r w:rsidRPr="00B26D5B">
        <w:rPr>
          <w:rFonts w:hint="cs"/>
          <w:noProof/>
          <w:rtl/>
          <w:lang w:val="fr-FR" w:eastAsia="zh-CN"/>
        </w:rPr>
        <w:t xml:space="preserve">جمهورية الكونغو (الرمز الدليلي للبلد </w:t>
      </w:r>
      <w:r w:rsidRPr="00B26D5B">
        <w:rPr>
          <w:noProof/>
          <w:lang w:val="fr-FR" w:eastAsia="zh-CN"/>
        </w:rPr>
        <w:t>+242</w:t>
      </w:r>
      <w:r w:rsidRPr="00B26D5B">
        <w:rPr>
          <w:rFonts w:hint="cs"/>
          <w:noProof/>
          <w:rtl/>
          <w:lang w:val="fr-FR" w:eastAsia="zh-CN"/>
        </w:rPr>
        <w:t>)</w:t>
      </w:r>
      <w:bookmarkEnd w:id="254"/>
      <w:bookmarkEnd w:id="255"/>
    </w:p>
    <w:p w14:paraId="43B2FC53" w14:textId="0B56E2AC" w:rsidR="00B26D5B" w:rsidRPr="00B26D5B" w:rsidRDefault="00B26D5B" w:rsidP="00B26D5B">
      <w:pPr>
        <w:tabs>
          <w:tab w:val="left" w:pos="1134"/>
        </w:tabs>
        <w:spacing w:before="60" w:line="185" w:lineRule="auto"/>
        <w:rPr>
          <w:rFonts w:eastAsia="SimSun"/>
          <w:rtl/>
          <w:lang w:bidi="ar-EG"/>
        </w:rPr>
      </w:pPr>
      <w:r w:rsidRPr="00B26D5B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2024</w:t>
      </w:r>
      <w:r w:rsidRPr="00B26D5B">
        <w:rPr>
          <w:rFonts w:eastAsia="SimSun"/>
          <w:lang w:bidi="ar-EG"/>
        </w:rPr>
        <w:t>.</w:t>
      </w:r>
      <w:r>
        <w:rPr>
          <w:rFonts w:eastAsia="SimSun"/>
        </w:rPr>
        <w:t>XI</w:t>
      </w:r>
      <w:r w:rsidRPr="00B26D5B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B26D5B">
        <w:rPr>
          <w:rFonts w:eastAsia="SimSun" w:hint="cs"/>
          <w:rtl/>
          <w:lang w:bidi="ar-EG"/>
        </w:rPr>
        <w:t>:</w:t>
      </w:r>
    </w:p>
    <w:p w14:paraId="4486D2FF" w14:textId="77777777" w:rsidR="00B26D5B" w:rsidRPr="00B26D5B" w:rsidRDefault="00B26D5B" w:rsidP="00B26D5B">
      <w:pPr>
        <w:spacing w:before="100" w:after="60" w:line="185" w:lineRule="auto"/>
        <w:rPr>
          <w:rFonts w:eastAsia="SimSun"/>
          <w:lang w:bidi="ar-EG"/>
        </w:rPr>
      </w:pPr>
      <w:r w:rsidRPr="00B26D5B">
        <w:rPr>
          <w:rFonts w:eastAsia="SimSun" w:hint="cs"/>
          <w:rtl/>
          <w:lang w:bidi="ar-EG"/>
        </w:rPr>
        <w:t xml:space="preserve">تعلن </w:t>
      </w:r>
      <w:bookmarkStart w:id="256" w:name="_Hlk53732755"/>
      <w:r w:rsidRPr="00B26D5B">
        <w:rPr>
          <w:rFonts w:eastAsia="SimSun" w:hint="cs"/>
          <w:i/>
          <w:iCs/>
          <w:rtl/>
          <w:lang w:bidi="ar-EG"/>
        </w:rPr>
        <w:t>هيئة التنظيم والبريد والاتصالات الإلكترونية</w:t>
      </w:r>
      <w:r w:rsidRPr="00B26D5B">
        <w:rPr>
          <w:rFonts w:eastAsia="SimSun" w:hint="cs"/>
          <w:rtl/>
          <w:lang w:bidi="ar-EG"/>
        </w:rPr>
        <w:t xml:space="preserve"> </w:t>
      </w:r>
      <w:r w:rsidRPr="00B26D5B">
        <w:rPr>
          <w:rFonts w:eastAsia="SimSun"/>
          <w:i/>
          <w:iCs/>
          <w:lang w:bidi="ar-EG"/>
        </w:rPr>
        <w:t>(ARPCE)</w:t>
      </w:r>
      <w:r w:rsidRPr="00B26D5B">
        <w:rPr>
          <w:rFonts w:eastAsia="SimSun" w:hint="cs"/>
          <w:rtl/>
          <w:lang w:bidi="ar-EG"/>
        </w:rPr>
        <w:t>، برازافيل</w:t>
      </w:r>
      <w:bookmarkEnd w:id="256"/>
      <w:r w:rsidRPr="00B26D5B">
        <w:rPr>
          <w:rFonts w:eastAsia="SimSun" w:hint="cs"/>
          <w:rtl/>
          <w:lang w:bidi="ar-EG"/>
        </w:rPr>
        <w:t xml:space="preserve">، عن تخصيص </w:t>
      </w:r>
      <w:r w:rsidRPr="00B26D5B">
        <w:rPr>
          <w:rFonts w:eastAsia="SimSun"/>
          <w:color w:val="000000"/>
          <w:rtl/>
        </w:rPr>
        <w:t>سلسلة الأرقام الجديدة التالية</w:t>
      </w:r>
      <w:r w:rsidRPr="00B26D5B">
        <w:rPr>
          <w:rFonts w:eastAsia="SimSun" w:hint="cs"/>
          <w:rtl/>
          <w:lang w:bidi="ar-EG"/>
        </w:rPr>
        <w:t xml:space="preserve"> في</w:t>
      </w:r>
      <w:r w:rsidRPr="00B26D5B">
        <w:rPr>
          <w:rFonts w:eastAsia="SimSun" w:hint="eastAsia"/>
          <w:rtl/>
          <w:lang w:bidi="ar-EG"/>
        </w:rPr>
        <w:t> </w:t>
      </w:r>
      <w:r w:rsidRPr="00B26D5B">
        <w:rPr>
          <w:rFonts w:eastAsia="SimSun" w:hint="cs"/>
          <w:rtl/>
          <w:lang w:bidi="ar-EG"/>
        </w:rPr>
        <w:t>خطة الترقيم الوطنية لجمهورية الكونغو.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3574"/>
        <w:gridCol w:w="2059"/>
        <w:gridCol w:w="1647"/>
      </w:tblGrid>
      <w:tr w:rsidR="00B26D5B" w:rsidRPr="001D0057" w14:paraId="740024E5" w14:textId="77777777" w:rsidTr="00B8381A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481F" w14:textId="77777777" w:rsidR="00B26D5B" w:rsidRPr="001D0057" w:rsidRDefault="00B26D5B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i/>
                <w:sz w:val="20"/>
                <w:szCs w:val="26"/>
                <w:highlight w:val="yellow"/>
                <w:lang w:bidi="en-US"/>
              </w:rPr>
            </w:pPr>
            <w:r w:rsidRPr="001D0057">
              <w:rPr>
                <w:rFonts w:eastAsia="SimSun" w:hint="cs"/>
                <w:i/>
                <w:iCs/>
                <w:sz w:val="20"/>
                <w:szCs w:val="26"/>
                <w:rtl/>
              </w:rPr>
              <w:t>المشغل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8BAE" w14:textId="5926735F" w:rsidR="00B26D5B" w:rsidRPr="001D0057" w:rsidRDefault="00B26D5B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i/>
                <w:sz w:val="20"/>
                <w:szCs w:val="26"/>
                <w:highlight w:val="yellow"/>
                <w:lang w:bidi="en-US"/>
              </w:rPr>
            </w:pPr>
            <w:r w:rsidRPr="001D0057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  <w:r w:rsidRPr="001D0057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1D0057">
              <w:rPr>
                <w:rFonts w:eastAsia="SimSun" w:hint="cs"/>
                <w:sz w:val="20"/>
                <w:szCs w:val="26"/>
                <w:rtl/>
              </w:rPr>
              <w:t>(</w:t>
            </w:r>
            <w:r w:rsidRPr="001D0057">
              <w:rPr>
                <w:rFonts w:eastAsia="SimSun"/>
                <w:sz w:val="20"/>
                <w:szCs w:val="26"/>
              </w:rPr>
              <w:t>9</w:t>
            </w:r>
            <w:r w:rsidRPr="001D0057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2F1C8D" w:rsidRPr="001D0057">
              <w:rPr>
                <w:rFonts w:eastAsia="SimSun" w:hint="cs"/>
                <w:sz w:val="20"/>
                <w:szCs w:val="26"/>
                <w:rtl/>
                <w:lang w:bidi="ar-EG"/>
              </w:rPr>
              <w:t>خانات</w:t>
            </w:r>
            <w:r w:rsidRPr="001D0057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5173" w14:textId="199892B4" w:rsidR="00B26D5B" w:rsidRPr="001D0057" w:rsidRDefault="00B26D5B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i/>
                <w:sz w:val="20"/>
                <w:szCs w:val="26"/>
                <w:lang w:bidi="en-US"/>
              </w:rPr>
            </w:pPr>
            <w:r w:rsidRPr="001D0057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أنواع </w:t>
            </w:r>
            <w:r w:rsidR="00943EC5" w:rsidRPr="001D0057">
              <w:rPr>
                <w:rFonts w:eastAsia="SimSun" w:hint="cs"/>
                <w:i/>
                <w:iCs/>
                <w:sz w:val="20"/>
                <w:szCs w:val="26"/>
                <w:rtl/>
              </w:rPr>
              <w:t>الخدمات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8E4E" w14:textId="77777777" w:rsidR="00B26D5B" w:rsidRPr="001D0057" w:rsidRDefault="00B26D5B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i/>
                <w:sz w:val="20"/>
                <w:szCs w:val="26"/>
                <w:highlight w:val="yellow"/>
                <w:lang w:bidi="en-US"/>
              </w:rPr>
            </w:pPr>
            <w:r w:rsidRPr="001D0057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بدء العمل</w:t>
            </w:r>
          </w:p>
        </w:tc>
      </w:tr>
      <w:tr w:rsidR="00B26D5B" w:rsidRPr="001D0057" w14:paraId="792791F8" w14:textId="77777777" w:rsidTr="00B8381A">
        <w:trPr>
          <w:trHeight w:val="147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47DF" w14:textId="1114A6FA" w:rsidR="00B26D5B" w:rsidRPr="001D0057" w:rsidRDefault="00B26D5B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</w:pPr>
            <w:r w:rsidRPr="001D0057">
              <w:rPr>
                <w:rFonts w:eastAsia="Century Gothic"/>
                <w:b/>
                <w:color w:val="000000"/>
                <w:sz w:val="20"/>
                <w:szCs w:val="26"/>
                <w:lang w:val="en-GB" w:bidi="en-US"/>
              </w:rPr>
              <w:t>MTN CONGO S.A.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1865" w14:textId="26DF0104" w:rsidR="00B26D5B" w:rsidRPr="001D0057" w:rsidRDefault="001D0057" w:rsidP="001D0057">
            <w:pPr>
              <w:autoSpaceDN w:val="0"/>
              <w:spacing w:before="60" w:after="60" w:line="260" w:lineRule="exact"/>
              <w:jc w:val="left"/>
              <w:rPr>
                <w:rFonts w:eastAsia="Century Gothic"/>
                <w:sz w:val="20"/>
                <w:szCs w:val="26"/>
                <w:lang w:bidi="en-US"/>
              </w:rPr>
            </w:pPr>
            <w:r w:rsidRPr="001D0057">
              <w:rPr>
                <w:rFonts w:eastAsia="Century Gothic"/>
                <w:bCs/>
                <w:color w:val="000000"/>
                <w:sz w:val="20"/>
                <w:szCs w:val="26"/>
                <w:lang w:val="en-GB" w:bidi="en-US"/>
              </w:rPr>
              <w:t>+242</w:t>
            </w:r>
            <w:r w:rsidRPr="001D0057">
              <w:rPr>
                <w:rFonts w:eastAsia="Century Gothic"/>
                <w:b/>
                <w:bCs/>
                <w:color w:val="000000"/>
                <w:sz w:val="20"/>
                <w:szCs w:val="26"/>
                <w:lang w:val="en-GB" w:bidi="en-US"/>
              </w:rPr>
              <w:tab/>
              <w:t xml:space="preserve"> 06 100 00 00</w:t>
            </w:r>
            <w:r>
              <w:rPr>
                <w:rFonts w:eastAsia="Century Gothic"/>
                <w:b/>
                <w:bCs/>
                <w:color w:val="000000"/>
                <w:sz w:val="20"/>
                <w:szCs w:val="26"/>
                <w:rtl/>
                <w:lang w:val="en-GB" w:bidi="en-US"/>
              </w:rPr>
              <w:t>-</w:t>
            </w:r>
            <w:r w:rsidRPr="001D0057">
              <w:rPr>
                <w:rFonts w:eastAsia="Century Gothic"/>
                <w:b/>
                <w:bCs/>
                <w:color w:val="000000"/>
                <w:sz w:val="20"/>
                <w:szCs w:val="26"/>
                <w:lang w:val="en-GB" w:bidi="en-US"/>
              </w:rPr>
              <w:t xml:space="preserve"> </w:t>
            </w:r>
            <w:r w:rsidRPr="001D0057">
              <w:rPr>
                <w:rFonts w:eastAsia="Century Gothic"/>
                <w:b/>
                <w:bCs/>
                <w:color w:val="000000"/>
                <w:sz w:val="20"/>
                <w:szCs w:val="26"/>
                <w:lang w:val="en-GB" w:bidi="en-US"/>
              </w:rPr>
              <w:br/>
            </w:r>
            <w:r w:rsidRPr="001D0057">
              <w:rPr>
                <w:rFonts w:eastAsia="Century Gothic"/>
                <w:bCs/>
                <w:color w:val="000000"/>
                <w:sz w:val="20"/>
                <w:szCs w:val="26"/>
                <w:lang w:val="en-GB" w:bidi="en-US"/>
              </w:rPr>
              <w:t>+242</w:t>
            </w:r>
            <w:r w:rsidRPr="001D0057">
              <w:rPr>
                <w:rFonts w:eastAsia="Century Gothic"/>
                <w:b/>
                <w:bCs/>
                <w:color w:val="000000"/>
                <w:sz w:val="20"/>
                <w:szCs w:val="26"/>
                <w:lang w:val="en-GB" w:bidi="en-US"/>
              </w:rPr>
              <w:tab/>
              <w:t xml:space="preserve"> 06 199 99 99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A120" w14:textId="1DF3DEEE" w:rsidR="00B26D5B" w:rsidRPr="001D0057" w:rsidRDefault="00943EC5" w:rsidP="00943EC5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1D0057">
              <w:rPr>
                <w:rFonts w:eastAsia="Century Gothic" w:hint="cs"/>
                <w:sz w:val="20"/>
                <w:szCs w:val="26"/>
                <w:rtl/>
                <w:lang w:val="en-GB"/>
              </w:rPr>
              <w:t>خدمات الصوت و</w:t>
            </w:r>
            <w:r w:rsidRPr="001D0057">
              <w:rPr>
                <w:rFonts w:eastAsia="Century Gothic"/>
                <w:sz w:val="20"/>
                <w:szCs w:val="26"/>
                <w:lang w:val="en-GB"/>
              </w:rPr>
              <w:t>SMS</w:t>
            </w:r>
            <w:r w:rsidRPr="001D0057">
              <w:rPr>
                <w:rFonts w:eastAsia="Century Gothic" w:hint="cs"/>
                <w:sz w:val="20"/>
                <w:szCs w:val="26"/>
                <w:rtl/>
                <w:lang w:val="en-GB"/>
              </w:rPr>
              <w:t xml:space="preserve"> والبيانات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1893" w14:textId="73D0E8DB" w:rsidR="00B26D5B" w:rsidRPr="001D0057" w:rsidRDefault="00BA3A8D" w:rsidP="00B26D5B">
            <w:pPr>
              <w:autoSpaceDN w:val="0"/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rtl/>
                <w:lang w:bidi="ar-EG"/>
              </w:rPr>
            </w:pPr>
            <w:r w:rsidRPr="001D0057">
              <w:rPr>
                <w:rFonts w:eastAsia="Century Gothic"/>
                <w:sz w:val="20"/>
                <w:szCs w:val="26"/>
                <w:lang w:bidi="en-US"/>
              </w:rPr>
              <w:t>2024</w:t>
            </w:r>
            <w:r w:rsidR="00B26D5B" w:rsidRPr="001D0057">
              <w:rPr>
                <w:rFonts w:eastAsia="Century Gothic"/>
                <w:sz w:val="20"/>
                <w:szCs w:val="26"/>
                <w:lang w:bidi="en-US"/>
              </w:rPr>
              <w:t>.</w:t>
            </w:r>
            <w:r w:rsidRPr="001D0057">
              <w:rPr>
                <w:rFonts w:eastAsia="Century Gothic"/>
                <w:sz w:val="20"/>
                <w:szCs w:val="26"/>
                <w:lang w:bidi="en-US"/>
              </w:rPr>
              <w:t>X</w:t>
            </w:r>
            <w:r w:rsidR="00B26D5B" w:rsidRPr="001D0057">
              <w:rPr>
                <w:rFonts w:eastAsia="Century Gothic"/>
                <w:sz w:val="20"/>
                <w:szCs w:val="26"/>
                <w:lang w:bidi="en-US"/>
              </w:rPr>
              <w:t>.</w:t>
            </w:r>
            <w:r w:rsidRPr="001D0057">
              <w:rPr>
                <w:rFonts w:eastAsia="Century Gothic"/>
                <w:sz w:val="20"/>
                <w:szCs w:val="26"/>
                <w:lang w:bidi="en-US"/>
              </w:rPr>
              <w:t>9</w:t>
            </w:r>
          </w:p>
        </w:tc>
      </w:tr>
    </w:tbl>
    <w:p w14:paraId="17F6FC67" w14:textId="77777777" w:rsidR="00B26D5B" w:rsidRPr="00B26D5B" w:rsidRDefault="00B26D5B" w:rsidP="00B26D5B">
      <w:pPr>
        <w:keepNext/>
        <w:spacing w:before="240" w:line="185" w:lineRule="auto"/>
        <w:rPr>
          <w:rFonts w:eastAsia="SimSun"/>
          <w:color w:val="000000"/>
          <w:sz w:val="20"/>
          <w:szCs w:val="26"/>
          <w:rtl/>
          <w:lang w:bidi="ar-EG"/>
        </w:rPr>
      </w:pPr>
      <w:r w:rsidRPr="00B26D5B">
        <w:rPr>
          <w:rFonts w:eastAsia="SimSun"/>
          <w:color w:val="000000"/>
          <w:sz w:val="20"/>
          <w:szCs w:val="26"/>
          <w:lang w:val="fr-FR"/>
        </w:rPr>
        <w:t>X</w:t>
      </w:r>
      <w:r w:rsidRPr="00B26D5B">
        <w:rPr>
          <w:rFonts w:eastAsia="SimSun" w:hint="cs"/>
          <w:color w:val="000000"/>
          <w:sz w:val="20"/>
          <w:szCs w:val="26"/>
          <w:rtl/>
          <w:lang w:val="fr-FR" w:bidi="ar-EG"/>
        </w:rPr>
        <w:t xml:space="preserve"> = من </w:t>
      </w:r>
      <w:r w:rsidRPr="00B26D5B">
        <w:rPr>
          <w:rFonts w:eastAsia="SimSun"/>
          <w:color w:val="000000"/>
          <w:sz w:val="20"/>
          <w:szCs w:val="26"/>
          <w:lang w:bidi="ar-EG"/>
        </w:rPr>
        <w:t>0</w:t>
      </w:r>
      <w:r w:rsidRPr="00B26D5B">
        <w:rPr>
          <w:rFonts w:eastAsia="SimSun" w:hint="cs"/>
          <w:color w:val="000000"/>
          <w:sz w:val="20"/>
          <w:szCs w:val="26"/>
          <w:rtl/>
          <w:lang w:bidi="ar-EG"/>
        </w:rPr>
        <w:t xml:space="preserve"> إلى </w:t>
      </w:r>
      <w:r w:rsidRPr="00B26D5B">
        <w:rPr>
          <w:rFonts w:eastAsia="SimSun"/>
          <w:color w:val="000000"/>
          <w:sz w:val="20"/>
          <w:szCs w:val="26"/>
          <w:lang w:bidi="ar-EG"/>
        </w:rPr>
        <w:t>9</w:t>
      </w:r>
    </w:p>
    <w:p w14:paraId="793DB509" w14:textId="11C29334" w:rsidR="00B26D5B" w:rsidRPr="00B26D5B" w:rsidRDefault="00B26D5B" w:rsidP="001D0057">
      <w:pPr>
        <w:tabs>
          <w:tab w:val="left" w:pos="4536"/>
        </w:tabs>
        <w:spacing w:line="185" w:lineRule="auto"/>
        <w:rPr>
          <w:rFonts w:eastAsia="SimSun"/>
          <w:rtl/>
          <w:lang w:val="en-GB" w:bidi="ar-EG"/>
        </w:rPr>
      </w:pPr>
      <w:r w:rsidRPr="00B26D5B">
        <w:rPr>
          <w:rFonts w:eastAsia="SimSun" w:hint="cs"/>
          <w:rtl/>
          <w:lang w:bidi="ar-EG"/>
        </w:rPr>
        <w:t>نسق المراقمة الدولية:</w:t>
      </w:r>
      <w:r w:rsidRPr="00B26D5B">
        <w:rPr>
          <w:rFonts w:eastAsia="SimSun" w:hint="cs"/>
          <w:rtl/>
          <w:lang w:bidi="ar-EG"/>
        </w:rPr>
        <w:tab/>
      </w:r>
      <w:r w:rsidRPr="00B26D5B">
        <w:rPr>
          <w:rFonts w:eastAsia="SimSun"/>
          <w:bCs/>
          <w:lang w:val="en-GB" w:bidi="ar-EG"/>
        </w:rPr>
        <w:t>+242 XX X</w:t>
      </w:r>
      <w:r w:rsidR="001D0057">
        <w:rPr>
          <w:rFonts w:eastAsia="SimSun"/>
          <w:bCs/>
          <w:lang w:bidi="ar-EG"/>
        </w:rPr>
        <w:t>X</w:t>
      </w:r>
      <w:r w:rsidRPr="00B26D5B">
        <w:rPr>
          <w:rFonts w:eastAsia="SimSun"/>
          <w:bCs/>
          <w:lang w:val="en-GB" w:bidi="ar-EG"/>
        </w:rPr>
        <w:t xml:space="preserve">X XX </w:t>
      </w:r>
      <w:proofErr w:type="spellStart"/>
      <w:r w:rsidRPr="00B26D5B">
        <w:rPr>
          <w:rFonts w:eastAsia="SimSun"/>
          <w:bCs/>
          <w:lang w:val="en-GB" w:bidi="ar-EG"/>
        </w:rPr>
        <w:t>XX</w:t>
      </w:r>
      <w:proofErr w:type="spellEnd"/>
    </w:p>
    <w:p w14:paraId="4F570E42" w14:textId="5C421689" w:rsidR="00B26D5B" w:rsidRPr="00B26D5B" w:rsidRDefault="00B26D5B" w:rsidP="001D0057">
      <w:pPr>
        <w:tabs>
          <w:tab w:val="left" w:pos="4536"/>
        </w:tabs>
        <w:spacing w:before="0" w:line="185" w:lineRule="auto"/>
        <w:rPr>
          <w:rFonts w:eastAsia="SimSun"/>
          <w:rtl/>
          <w:lang w:bidi="ar-EG"/>
        </w:rPr>
      </w:pPr>
      <w:r w:rsidRPr="00B26D5B">
        <w:rPr>
          <w:rFonts w:eastAsia="SimSun"/>
          <w:color w:val="000000"/>
          <w:rtl/>
        </w:rPr>
        <w:t>الحد الأدنى لطول الرقم (</w:t>
      </w:r>
      <w:r w:rsidRPr="00B26D5B">
        <w:rPr>
          <w:rFonts w:eastAsia="SimSun" w:hint="cs"/>
          <w:color w:val="000000"/>
          <w:rtl/>
        </w:rPr>
        <w:t>باستثناء</w:t>
      </w:r>
      <w:r w:rsidRPr="00B26D5B">
        <w:rPr>
          <w:rFonts w:eastAsia="SimSun"/>
          <w:color w:val="000000"/>
          <w:rtl/>
        </w:rPr>
        <w:t xml:space="preserve"> الرمز الدليلي للبلد</w:t>
      </w:r>
      <w:r w:rsidRPr="00B26D5B">
        <w:rPr>
          <w:rFonts w:eastAsia="SimSun" w:hint="cs"/>
          <w:color w:val="000000"/>
          <w:rtl/>
          <w:lang w:bidi="ar-EG"/>
        </w:rPr>
        <w:t>)</w:t>
      </w:r>
      <w:r w:rsidRPr="00B26D5B">
        <w:rPr>
          <w:rFonts w:eastAsia="SimSun" w:hint="cs"/>
          <w:rtl/>
          <w:lang w:bidi="ar-EG"/>
        </w:rPr>
        <w:t xml:space="preserve"> هو:</w:t>
      </w:r>
      <w:r w:rsidRPr="00B26D5B">
        <w:rPr>
          <w:rFonts w:eastAsia="SimSun" w:hint="cs"/>
          <w:rtl/>
          <w:lang w:bidi="ar-EG"/>
        </w:rPr>
        <w:tab/>
        <w:t xml:space="preserve">تسع </w:t>
      </w:r>
      <w:r w:rsidRPr="00B26D5B">
        <w:rPr>
          <w:rFonts w:eastAsia="SimSun"/>
          <w:lang w:bidi="ar-EG"/>
        </w:rPr>
        <w:t>(9)</w:t>
      </w:r>
      <w:r w:rsidRPr="00B26D5B">
        <w:rPr>
          <w:rFonts w:eastAsia="SimSun" w:hint="cs"/>
          <w:rtl/>
          <w:lang w:bidi="ar-EG"/>
        </w:rPr>
        <w:t xml:space="preserve"> </w:t>
      </w:r>
      <w:r w:rsidR="002F1C8D">
        <w:rPr>
          <w:rFonts w:eastAsia="SimSun" w:hint="cs"/>
          <w:rtl/>
          <w:lang w:bidi="ar-EG"/>
        </w:rPr>
        <w:t>خانات</w:t>
      </w:r>
    </w:p>
    <w:p w14:paraId="59CADAB5" w14:textId="612831DA" w:rsidR="00B26D5B" w:rsidRPr="00B26D5B" w:rsidRDefault="00B26D5B" w:rsidP="001D0057">
      <w:pPr>
        <w:tabs>
          <w:tab w:val="left" w:pos="4536"/>
        </w:tabs>
        <w:spacing w:before="0" w:line="185" w:lineRule="auto"/>
        <w:rPr>
          <w:rFonts w:eastAsia="SimSun"/>
          <w:rtl/>
          <w:lang w:bidi="ar-EG"/>
        </w:rPr>
      </w:pPr>
      <w:r w:rsidRPr="00B26D5B">
        <w:rPr>
          <w:rFonts w:eastAsia="SimSun"/>
          <w:color w:val="000000"/>
          <w:rtl/>
        </w:rPr>
        <w:t xml:space="preserve">الحد </w:t>
      </w:r>
      <w:r w:rsidRPr="00B26D5B">
        <w:rPr>
          <w:rFonts w:eastAsia="SimSun" w:hint="cs"/>
          <w:color w:val="000000"/>
          <w:rtl/>
        </w:rPr>
        <w:t>الأقصى</w:t>
      </w:r>
      <w:r w:rsidRPr="00B26D5B">
        <w:rPr>
          <w:rFonts w:eastAsia="SimSun"/>
          <w:color w:val="000000"/>
          <w:rtl/>
        </w:rPr>
        <w:t xml:space="preserve"> لطول الرقم (</w:t>
      </w:r>
      <w:r w:rsidRPr="00B26D5B">
        <w:rPr>
          <w:rFonts w:eastAsia="SimSun" w:hint="cs"/>
          <w:color w:val="000000"/>
          <w:rtl/>
        </w:rPr>
        <w:t>باستثناء</w:t>
      </w:r>
      <w:r w:rsidRPr="00B26D5B">
        <w:rPr>
          <w:rFonts w:eastAsia="SimSun"/>
          <w:color w:val="000000"/>
          <w:rtl/>
        </w:rPr>
        <w:t xml:space="preserve"> الرمز الدليلي للبلد</w:t>
      </w:r>
      <w:r w:rsidRPr="00B26D5B">
        <w:rPr>
          <w:rFonts w:eastAsia="SimSun" w:hint="cs"/>
          <w:color w:val="000000"/>
          <w:rtl/>
          <w:lang w:bidi="ar-EG"/>
        </w:rPr>
        <w:t>)</w:t>
      </w:r>
      <w:r w:rsidRPr="00B26D5B">
        <w:rPr>
          <w:rFonts w:eastAsia="SimSun" w:hint="cs"/>
          <w:rtl/>
          <w:lang w:bidi="ar-EG"/>
        </w:rPr>
        <w:t xml:space="preserve"> هو:</w:t>
      </w:r>
      <w:r w:rsidRPr="00B26D5B">
        <w:rPr>
          <w:rFonts w:eastAsia="SimSun" w:hint="cs"/>
          <w:rtl/>
          <w:lang w:bidi="ar-EG"/>
        </w:rPr>
        <w:tab/>
        <w:t xml:space="preserve">تسع </w:t>
      </w:r>
      <w:r w:rsidRPr="00B26D5B">
        <w:rPr>
          <w:rFonts w:eastAsia="SimSun"/>
          <w:lang w:bidi="ar-EG"/>
        </w:rPr>
        <w:t>(9)</w:t>
      </w:r>
      <w:r w:rsidRPr="00B26D5B">
        <w:rPr>
          <w:rFonts w:eastAsia="SimSun" w:hint="cs"/>
          <w:rtl/>
          <w:lang w:bidi="ar-EG"/>
        </w:rPr>
        <w:t xml:space="preserve"> </w:t>
      </w:r>
      <w:r w:rsidR="002F1C8D" w:rsidRPr="002F1C8D">
        <w:rPr>
          <w:rFonts w:eastAsia="SimSun" w:hint="cs"/>
          <w:rtl/>
          <w:lang w:bidi="ar-EG"/>
        </w:rPr>
        <w:t>خانات</w:t>
      </w:r>
    </w:p>
    <w:p w14:paraId="56353EB3" w14:textId="77777777" w:rsidR="00B26D5B" w:rsidRPr="00B26D5B" w:rsidRDefault="00B26D5B" w:rsidP="001D0057">
      <w:pPr>
        <w:pStyle w:val="ContactA"/>
        <w:rPr>
          <w:rtl/>
        </w:rPr>
      </w:pPr>
      <w:r w:rsidRPr="00B26D5B">
        <w:rPr>
          <w:rFonts w:hint="cs"/>
          <w:rtl/>
        </w:rPr>
        <w:t>للاتصال:</w:t>
      </w:r>
    </w:p>
    <w:p w14:paraId="53B336E9" w14:textId="3A02F6A4" w:rsidR="00B26D5B" w:rsidRPr="00B26D5B" w:rsidRDefault="00B26D5B" w:rsidP="001D0057">
      <w:pPr>
        <w:pStyle w:val="ContactA1"/>
        <w:rPr>
          <w:rtl/>
          <w:lang w:val="fr-CH"/>
        </w:rPr>
      </w:pPr>
      <w:r w:rsidRPr="00B26D5B">
        <w:rPr>
          <w:lang w:val="fr-CH"/>
        </w:rPr>
        <w:t>Agence de Régulation des Postes et des Communications Electroniques (ARPCE)</w:t>
      </w:r>
      <w:r w:rsidRPr="00B26D5B">
        <w:rPr>
          <w:rtl/>
          <w:lang w:val="fr-CH"/>
        </w:rPr>
        <w:br/>
      </w:r>
      <w:r w:rsidRPr="00B26D5B">
        <w:rPr>
          <w:lang w:val="fr-CH"/>
        </w:rPr>
        <w:t>Immeuble ARPCE</w:t>
      </w:r>
      <w:r w:rsidRPr="00B26D5B">
        <w:rPr>
          <w:rtl/>
          <w:lang w:val="fr-CH"/>
        </w:rPr>
        <w:br/>
      </w:r>
      <w:r w:rsidRPr="00B26D5B">
        <w:rPr>
          <w:lang w:val="fr-CH"/>
        </w:rPr>
        <w:t>91 bis, Avenue de l'Amitié</w:t>
      </w:r>
      <w:r w:rsidRPr="00B26D5B">
        <w:rPr>
          <w:rtl/>
          <w:lang w:val="fr-CH"/>
        </w:rPr>
        <w:br/>
      </w:r>
      <w:r w:rsidRPr="00B26D5B">
        <w:rPr>
          <w:lang w:val="fr-CH"/>
        </w:rPr>
        <w:t>B.P. 2490</w:t>
      </w:r>
      <w:r w:rsidRPr="00B26D5B">
        <w:rPr>
          <w:rtl/>
          <w:lang w:val="fr-CH"/>
        </w:rPr>
        <w:br/>
      </w:r>
      <w:r w:rsidRPr="00B26D5B">
        <w:rPr>
          <w:lang w:val="fr-CH"/>
        </w:rPr>
        <w:t>BRAZZAVILLE</w:t>
      </w:r>
      <w:r w:rsidRPr="00B26D5B">
        <w:rPr>
          <w:rtl/>
          <w:lang w:val="fr-CH"/>
        </w:rPr>
        <w:br/>
      </w:r>
      <w:r w:rsidRPr="00B26D5B">
        <w:rPr>
          <w:lang w:val="fr-CH"/>
        </w:rPr>
        <w:t xml:space="preserve">Congo (Rep. </w:t>
      </w:r>
      <w:proofErr w:type="gramStart"/>
      <w:r w:rsidRPr="00B26D5B">
        <w:rPr>
          <w:lang w:val="fr-CH"/>
        </w:rPr>
        <w:t>of</w:t>
      </w:r>
      <w:proofErr w:type="gramEnd"/>
      <w:r w:rsidRPr="00B26D5B">
        <w:rPr>
          <w:lang w:val="fr-CH"/>
        </w:rPr>
        <w:t xml:space="preserve"> the)</w:t>
      </w:r>
    </w:p>
    <w:p w14:paraId="1D4E7957" w14:textId="095731C0" w:rsidR="00B26D5B" w:rsidRPr="00B26D5B" w:rsidRDefault="00B26D5B" w:rsidP="001D0057">
      <w:pPr>
        <w:pStyle w:val="ContactA2"/>
        <w:rPr>
          <w:rtl/>
          <w:lang w:val="es-ES"/>
        </w:rPr>
      </w:pPr>
      <w:r w:rsidRPr="00B26D5B">
        <w:rPr>
          <w:rFonts w:hint="cs"/>
          <w:rtl/>
          <w:lang w:val="es-ES"/>
        </w:rPr>
        <w:t xml:space="preserve">الهاتف: </w:t>
      </w:r>
      <w:r w:rsidRPr="00B26D5B">
        <w:tab/>
      </w:r>
      <w:r w:rsidR="003B4154" w:rsidRPr="003B4154">
        <w:rPr>
          <w:lang w:val="fr-CH"/>
        </w:rPr>
        <w:t>+242 05 510 7272</w:t>
      </w:r>
      <w:r w:rsidRPr="00B26D5B">
        <w:br/>
      </w:r>
      <w:r w:rsidRPr="00B26D5B">
        <w:rPr>
          <w:rFonts w:hint="cs"/>
          <w:rtl/>
          <w:lang w:val="es-ES"/>
        </w:rPr>
        <w:t>البريد الإلكتروني:</w:t>
      </w:r>
      <w:r w:rsidRPr="00B26D5B">
        <w:tab/>
      </w:r>
      <w:r w:rsidR="003B4154" w:rsidRPr="003B4154">
        <w:rPr>
          <w:lang w:val="fr-CH"/>
        </w:rPr>
        <w:t>contact@arpce.cg</w:t>
      </w:r>
      <w:r w:rsidRPr="00B26D5B">
        <w:br/>
      </w:r>
      <w:r w:rsidRPr="00B26D5B">
        <w:rPr>
          <w:rFonts w:hint="cs"/>
          <w:rtl/>
          <w:lang w:val="es-ES"/>
        </w:rPr>
        <w:t>الموقع الإلكتروني:</w:t>
      </w:r>
      <w:r w:rsidRPr="00B26D5B">
        <w:rPr>
          <w:rtl/>
          <w:lang w:val="es-ES"/>
        </w:rPr>
        <w:tab/>
      </w:r>
      <w:r w:rsidRPr="00B26D5B">
        <w:rPr>
          <w:lang w:val="en-GB"/>
        </w:rPr>
        <w:t>www.arpce.cg</w:t>
      </w:r>
    </w:p>
    <w:p w14:paraId="0ABEC958" w14:textId="442D0C3B" w:rsidR="003B4154" w:rsidRDefault="003B4154" w:rsidP="003C1A12">
      <w:pPr>
        <w:rPr>
          <w:rtl/>
          <w:lang w:val="es-ES" w:bidi="ar-EG"/>
        </w:rPr>
      </w:pPr>
      <w:r>
        <w:rPr>
          <w:rtl/>
          <w:lang w:val="es-ES" w:bidi="ar-EG"/>
        </w:rPr>
        <w:br w:type="page"/>
      </w:r>
    </w:p>
    <w:p w14:paraId="4242F824" w14:textId="342D41F3" w:rsidR="0099740C" w:rsidRPr="0099740C" w:rsidRDefault="0099740C" w:rsidP="00DB4FFE">
      <w:pPr>
        <w:pStyle w:val="CountriesName"/>
        <w:rPr>
          <w:rFonts w:hint="eastAsia"/>
          <w:noProof/>
          <w:rtl/>
          <w:lang w:val="fr-FR" w:eastAsia="zh-CN"/>
        </w:rPr>
      </w:pPr>
      <w:bookmarkStart w:id="257" w:name="_Toc159333455"/>
      <w:bookmarkStart w:id="258" w:name="_Toc182577831"/>
      <w:bookmarkStart w:id="259" w:name="_Toc182577940"/>
      <w:r w:rsidRPr="0099740C">
        <w:rPr>
          <w:rFonts w:hint="cs"/>
          <w:noProof/>
          <w:rtl/>
          <w:lang w:val="fr-FR" w:eastAsia="zh-CN"/>
        </w:rPr>
        <w:lastRenderedPageBreak/>
        <w:t xml:space="preserve">الدانمارك (الرمز الدليلي للبلد </w:t>
      </w:r>
      <w:r w:rsidRPr="0099740C">
        <w:rPr>
          <w:noProof/>
          <w:lang w:val="fr-FR" w:eastAsia="zh-CN"/>
        </w:rPr>
        <w:t>+45</w:t>
      </w:r>
      <w:r w:rsidRPr="0099740C">
        <w:rPr>
          <w:rFonts w:hint="cs"/>
          <w:noProof/>
          <w:rtl/>
          <w:lang w:val="fr-FR" w:eastAsia="zh-CN"/>
        </w:rPr>
        <w:t>)</w:t>
      </w:r>
      <w:bookmarkEnd w:id="257"/>
      <w:bookmarkEnd w:id="258"/>
      <w:bookmarkEnd w:id="259"/>
    </w:p>
    <w:p w14:paraId="1E365F03" w14:textId="2FF6C1BA" w:rsidR="0099740C" w:rsidRPr="0099740C" w:rsidRDefault="0099740C" w:rsidP="0099740C">
      <w:pPr>
        <w:spacing w:before="0"/>
        <w:rPr>
          <w:rFonts w:eastAsia="SimSun"/>
          <w:rtl/>
          <w:lang w:bidi="ar-EG"/>
        </w:rPr>
      </w:pPr>
      <w:r w:rsidRPr="0099740C">
        <w:rPr>
          <w:rFonts w:eastAsia="SimSun" w:hint="cs"/>
          <w:rtl/>
          <w:lang w:bidi="ar-EG"/>
        </w:rPr>
        <w:t xml:space="preserve">تبليغ في </w:t>
      </w:r>
      <w:r w:rsidRPr="0099740C">
        <w:rPr>
          <w:rFonts w:eastAsia="SimSun"/>
          <w:lang w:bidi="ar-EG"/>
        </w:rPr>
        <w:t>2024.</w:t>
      </w:r>
      <w:r>
        <w:rPr>
          <w:rFonts w:eastAsia="SimSun"/>
          <w:lang w:bidi="ar-EG"/>
        </w:rPr>
        <w:t>XI</w:t>
      </w:r>
      <w:r w:rsidRPr="0099740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99740C">
        <w:rPr>
          <w:rFonts w:eastAsia="SimSun" w:hint="cs"/>
          <w:rtl/>
          <w:lang w:bidi="ar-EG"/>
        </w:rPr>
        <w:t>:</w:t>
      </w:r>
    </w:p>
    <w:p w14:paraId="26E7B914" w14:textId="77777777" w:rsidR="0099740C" w:rsidRPr="0099740C" w:rsidRDefault="0099740C" w:rsidP="0099740C">
      <w:pPr>
        <w:rPr>
          <w:rFonts w:eastAsia="SimSun"/>
          <w:lang w:bidi="ar-EG"/>
        </w:rPr>
      </w:pPr>
      <w:r w:rsidRPr="0099740C">
        <w:rPr>
          <w:color w:val="000000"/>
          <w:rtl/>
        </w:rPr>
        <w:t xml:space="preserve">تعلن </w:t>
      </w:r>
      <w:r w:rsidRPr="0099740C">
        <w:rPr>
          <w:i/>
          <w:iCs/>
          <w:color w:val="000000"/>
          <w:rtl/>
        </w:rPr>
        <w:t>وكالة توريد البيانات والبنية التحتية</w:t>
      </w:r>
      <w:r w:rsidRPr="0099740C">
        <w:rPr>
          <w:color w:val="000000"/>
          <w:rtl/>
        </w:rPr>
        <w:t>، كوبنهاغن، عن التحديثات التالية لخطة الترقيم الوطنية في الدانمارك</w:t>
      </w:r>
      <w:r w:rsidRPr="0099740C">
        <w:rPr>
          <w:rFonts w:hint="cs"/>
          <w:color w:val="000000"/>
          <w:rtl/>
        </w:rPr>
        <w:t>:</w:t>
      </w:r>
    </w:p>
    <w:p w14:paraId="22B3F694" w14:textId="77777777" w:rsidR="0099740C" w:rsidRPr="0099740C" w:rsidRDefault="0099740C" w:rsidP="0099740C">
      <w:pPr>
        <w:spacing w:after="120"/>
        <w:rPr>
          <w:rFonts w:eastAsia="SimSun"/>
          <w:rtl/>
        </w:rPr>
      </w:pPr>
      <w:r w:rsidRPr="0099740C">
        <w:rPr>
          <w:rFonts w:eastAsia="SimSun" w:hint="cs"/>
          <w:lang w:eastAsia="zh-CN" w:bidi="ar-EG"/>
        </w:rPr>
        <w:sym w:font="Symbol" w:char="F0B7"/>
      </w:r>
      <w:r w:rsidRPr="0099740C">
        <w:rPr>
          <w:rFonts w:eastAsia="SimSun" w:hint="cs"/>
          <w:rtl/>
          <w:lang w:eastAsia="zh-CN" w:bidi="ar-EG"/>
        </w:rPr>
        <w:tab/>
        <w:t>سحب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22"/>
        <w:gridCol w:w="3876"/>
        <w:gridCol w:w="1815"/>
        <w:gridCol w:w="1816"/>
      </w:tblGrid>
      <w:tr w:rsidR="0099740C" w:rsidRPr="0099740C" w14:paraId="4A9B3145" w14:textId="77777777" w:rsidTr="001204BF">
        <w:trPr>
          <w:trHeight w:val="284"/>
          <w:tblHeader/>
        </w:trPr>
        <w:tc>
          <w:tcPr>
            <w:tcW w:w="2122" w:type="dxa"/>
            <w:noWrap/>
            <w:hideMark/>
          </w:tcPr>
          <w:p w14:paraId="6D075C16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bookmarkStart w:id="260" w:name="_Hlk158975226"/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876" w:type="dxa"/>
            <w:noWrap/>
            <w:hideMark/>
          </w:tcPr>
          <w:p w14:paraId="4E64AD67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815" w:type="dxa"/>
            <w:noWrap/>
            <w:hideMark/>
          </w:tcPr>
          <w:p w14:paraId="075D3A8A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eastAsia="SimSun" w:hint="cs"/>
                <w:i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1E9B65C0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D03F2F" w:rsidRPr="0099740C" w14:paraId="64FD35E7" w14:textId="77777777" w:rsidTr="001204BF">
        <w:trPr>
          <w:trHeight w:val="290"/>
        </w:trPr>
        <w:tc>
          <w:tcPr>
            <w:tcW w:w="2122" w:type="dxa"/>
            <w:vMerge w:val="restart"/>
            <w:noWrap/>
            <w:vAlign w:val="center"/>
            <w:hideMark/>
          </w:tcPr>
          <w:p w14:paraId="3EBDF896" w14:textId="77777777" w:rsidR="00D03F2F" w:rsidRPr="0099740C" w:rsidRDefault="00D03F2F" w:rsidP="00D03F2F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9740C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ثابتة</w:t>
            </w:r>
          </w:p>
        </w:tc>
        <w:tc>
          <w:tcPr>
            <w:tcW w:w="3876" w:type="dxa"/>
            <w:noWrap/>
          </w:tcPr>
          <w:p w14:paraId="18F66823" w14:textId="0B894BDF" w:rsidR="00D03F2F" w:rsidRPr="0099740C" w:rsidRDefault="00D03F2F" w:rsidP="00571319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571319">
              <w:rPr>
                <w:sz w:val="20"/>
                <w:szCs w:val="26"/>
                <w:lang w:val="en-GB"/>
              </w:rPr>
              <w:t>82110fgh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82168fgh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82178fgh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82212fgh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82214fgh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82220fgh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571319">
              <w:rPr>
                <w:sz w:val="20"/>
                <w:szCs w:val="26"/>
                <w:lang w:val="en-GB"/>
              </w:rPr>
              <w:t>82248fgh</w:t>
            </w:r>
          </w:p>
        </w:tc>
        <w:tc>
          <w:tcPr>
            <w:tcW w:w="1815" w:type="dxa"/>
            <w:noWrap/>
          </w:tcPr>
          <w:p w14:paraId="4005D1CB" w14:textId="52878C67" w:rsidR="00D03F2F" w:rsidRPr="0099740C" w:rsidRDefault="00D03F2F" w:rsidP="00D03F2F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D03F2F">
              <w:rPr>
                <w:color w:val="000000"/>
                <w:sz w:val="20"/>
                <w:szCs w:val="26"/>
                <w:lang w:val="en-GB" w:eastAsia="en-GB"/>
              </w:rPr>
              <w:t>Telia Mobil Danmark A/S</w:t>
            </w:r>
          </w:p>
        </w:tc>
        <w:tc>
          <w:tcPr>
            <w:tcW w:w="1816" w:type="dxa"/>
            <w:noWrap/>
          </w:tcPr>
          <w:p w14:paraId="3A4E32BC" w14:textId="040DFCC3" w:rsidR="00D03F2F" w:rsidRPr="0099740C" w:rsidRDefault="00D03F2F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>
              <w:rPr>
                <w:color w:val="000000"/>
                <w:sz w:val="20"/>
                <w:szCs w:val="26"/>
                <w:lang w:eastAsia="en-GB"/>
              </w:rPr>
              <w:t>31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>مارس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D03F2F" w:rsidRPr="0099740C" w14:paraId="2CA75934" w14:textId="77777777" w:rsidTr="001204BF">
        <w:trPr>
          <w:trHeight w:val="290"/>
        </w:trPr>
        <w:tc>
          <w:tcPr>
            <w:tcW w:w="2122" w:type="dxa"/>
            <w:vMerge/>
            <w:noWrap/>
          </w:tcPr>
          <w:p w14:paraId="6109D66D" w14:textId="47476B42" w:rsidR="00D03F2F" w:rsidRPr="0099740C" w:rsidRDefault="00D03F2F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876" w:type="dxa"/>
            <w:noWrap/>
          </w:tcPr>
          <w:p w14:paraId="517408EF" w14:textId="57306116" w:rsidR="00D03F2F" w:rsidRPr="0099740C" w:rsidRDefault="00D03F2F" w:rsidP="00D03F2F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03F2F">
              <w:rPr>
                <w:sz w:val="20"/>
                <w:szCs w:val="26"/>
                <w:lang w:val="en-GB"/>
              </w:rPr>
              <w:t>72199fgh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72213fgh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72214fgh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72248fgh</w:t>
            </w:r>
            <w:r w:rsidR="00A72463">
              <w:rPr>
                <w:rFonts w:hint="cs"/>
                <w:rtl/>
              </w:rPr>
              <w:t> </w:t>
            </w:r>
            <w:r>
              <w:rPr>
                <w:sz w:val="20"/>
                <w:szCs w:val="26"/>
                <w:rtl/>
                <w:lang w:val="en-GB"/>
              </w:rPr>
              <w:t>و</w:t>
            </w:r>
            <w:r w:rsidRPr="00D03F2F">
              <w:rPr>
                <w:sz w:val="20"/>
                <w:szCs w:val="26"/>
                <w:lang w:val="en-GB"/>
              </w:rPr>
              <w:t>72249fgh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72254fgh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72256fgh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72257fgh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72258fgh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72272fgh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72298fgh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72316fgh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72426fgh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72427fgh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72446fgh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72477fgh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72478fgh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72479fgh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72677fgh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72678fgh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72679fgh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77360fgh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77361fgh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77362fgh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77363fgh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77369fgh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77404fgh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77408fgh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77409fgh</w:t>
            </w:r>
          </w:p>
        </w:tc>
        <w:tc>
          <w:tcPr>
            <w:tcW w:w="1815" w:type="dxa"/>
            <w:noWrap/>
          </w:tcPr>
          <w:p w14:paraId="6B87A3E5" w14:textId="0B2942B6" w:rsidR="00D03F2F" w:rsidRPr="0099740C" w:rsidRDefault="00D03F2F" w:rsidP="00D03F2F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D03F2F">
              <w:rPr>
                <w:color w:val="000000"/>
                <w:sz w:val="20"/>
                <w:szCs w:val="26"/>
                <w:lang w:val="en-GB" w:eastAsia="en-GB"/>
              </w:rPr>
              <w:t>Telenor A/S</w:t>
            </w:r>
          </w:p>
        </w:tc>
        <w:tc>
          <w:tcPr>
            <w:tcW w:w="1816" w:type="dxa"/>
            <w:noWrap/>
          </w:tcPr>
          <w:p w14:paraId="4DA777AF" w14:textId="4A265672" w:rsidR="00D03F2F" w:rsidRPr="0099740C" w:rsidRDefault="00D03F2F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eastAsia="en-GB" w:bidi="ar-SY"/>
              </w:rPr>
            </w:pPr>
            <w:r>
              <w:rPr>
                <w:color w:val="000000"/>
                <w:sz w:val="20"/>
                <w:szCs w:val="26"/>
                <w:lang w:eastAsia="en-GB"/>
              </w:rPr>
              <w:t>30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>يونيو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D03F2F" w:rsidRPr="0099740C" w14:paraId="1BA61912" w14:textId="77777777" w:rsidTr="001204BF">
        <w:trPr>
          <w:trHeight w:val="290"/>
        </w:trPr>
        <w:tc>
          <w:tcPr>
            <w:tcW w:w="2122" w:type="dxa"/>
            <w:vMerge/>
            <w:noWrap/>
          </w:tcPr>
          <w:p w14:paraId="1A618F30" w14:textId="77777777" w:rsidR="00D03F2F" w:rsidRPr="0099740C" w:rsidRDefault="00D03F2F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876" w:type="dxa"/>
            <w:noWrap/>
          </w:tcPr>
          <w:p w14:paraId="2BBEE002" w14:textId="2A82A3E4" w:rsidR="00D03F2F" w:rsidRPr="00D03F2F" w:rsidRDefault="00D03F2F" w:rsidP="00D03F2F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D03F2F">
              <w:rPr>
                <w:sz w:val="20"/>
                <w:szCs w:val="26"/>
                <w:lang w:val="en-GB"/>
              </w:rPr>
              <w:t>44217fgh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46967fgh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33388fgh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47931fgh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47932fgh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47933fgh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47934fgh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47935fgh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79247fgh</w:t>
            </w:r>
            <w:r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D03F2F">
              <w:rPr>
                <w:sz w:val="20"/>
                <w:szCs w:val="26"/>
                <w:lang w:val="en-GB"/>
              </w:rPr>
              <w:t>54798fgh</w:t>
            </w:r>
          </w:p>
        </w:tc>
        <w:tc>
          <w:tcPr>
            <w:tcW w:w="1815" w:type="dxa"/>
            <w:noWrap/>
          </w:tcPr>
          <w:p w14:paraId="54A46FB6" w14:textId="75FE49A8" w:rsidR="00D03F2F" w:rsidRPr="00D03F2F" w:rsidRDefault="00C3116D" w:rsidP="00C3116D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C3116D">
              <w:rPr>
                <w:color w:val="000000"/>
                <w:sz w:val="20"/>
                <w:szCs w:val="26"/>
                <w:lang w:val="en-GB" w:eastAsia="en-GB"/>
              </w:rPr>
              <w:t>TDC Net A/S</w:t>
            </w:r>
          </w:p>
        </w:tc>
        <w:tc>
          <w:tcPr>
            <w:tcW w:w="1816" w:type="dxa"/>
            <w:noWrap/>
          </w:tcPr>
          <w:p w14:paraId="435E81CB" w14:textId="79150713" w:rsidR="00D03F2F" w:rsidRDefault="00C3116D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eastAsia="en-GB"/>
              </w:rPr>
            </w:pPr>
            <w:r>
              <w:rPr>
                <w:color w:val="000000"/>
                <w:sz w:val="20"/>
                <w:szCs w:val="26"/>
                <w:lang w:eastAsia="en-GB"/>
              </w:rPr>
              <w:t>30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>يونيو</w:t>
            </w:r>
            <w:r w:rsidRPr="0099740C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bookmarkEnd w:id="260"/>
    </w:tbl>
    <w:p w14:paraId="2B15F78F" w14:textId="77777777" w:rsidR="0099740C" w:rsidRPr="0099740C" w:rsidRDefault="0099740C" w:rsidP="0099740C">
      <w:pPr>
        <w:rPr>
          <w:rFonts w:ascii="Traditional Arabic" w:eastAsia="Calibri" w:hAnsi="Traditional Arabic"/>
          <w:sz w:val="30"/>
          <w:rtl/>
          <w:lang w:val="fr-CH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22"/>
        <w:gridCol w:w="3876"/>
        <w:gridCol w:w="1815"/>
        <w:gridCol w:w="1816"/>
      </w:tblGrid>
      <w:tr w:rsidR="0099740C" w:rsidRPr="0099740C" w14:paraId="689DE6D6" w14:textId="77777777" w:rsidTr="001204BF">
        <w:trPr>
          <w:trHeight w:val="284"/>
          <w:tblHeader/>
        </w:trPr>
        <w:tc>
          <w:tcPr>
            <w:tcW w:w="2122" w:type="dxa"/>
            <w:noWrap/>
            <w:hideMark/>
          </w:tcPr>
          <w:p w14:paraId="04C6F05C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876" w:type="dxa"/>
            <w:noWrap/>
            <w:hideMark/>
          </w:tcPr>
          <w:p w14:paraId="5EFFB0DE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815" w:type="dxa"/>
            <w:noWrap/>
            <w:vAlign w:val="center"/>
            <w:hideMark/>
          </w:tcPr>
          <w:p w14:paraId="12311E60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eastAsia="SimSun" w:hint="cs"/>
                <w:i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016707AB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99740C" w:rsidRPr="00943EC5" w14:paraId="6088F340" w14:textId="77777777" w:rsidTr="001204BF">
        <w:trPr>
          <w:trHeight w:val="290"/>
        </w:trPr>
        <w:tc>
          <w:tcPr>
            <w:tcW w:w="2122" w:type="dxa"/>
            <w:noWrap/>
            <w:hideMark/>
          </w:tcPr>
          <w:p w14:paraId="0CAD9708" w14:textId="7B5E4F55" w:rsidR="0099740C" w:rsidRPr="00943EC5" w:rsidRDefault="002F1C8D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رمز قصير مكون من </w:t>
            </w:r>
            <w:r w:rsidR="00A72463">
              <w:rPr>
                <w:color w:val="000000"/>
                <w:sz w:val="20"/>
                <w:szCs w:val="26"/>
                <w:lang w:val="en-GB" w:eastAsia="en-GB"/>
              </w:rPr>
              <w:t>5</w:t>
            </w:r>
            <w:r w:rsidR="001204BF">
              <w:rPr>
                <w:rFonts w:hint="eastAsia"/>
                <w:color w:val="000000"/>
                <w:sz w:val="20"/>
                <w:szCs w:val="26"/>
                <w:rtl/>
                <w:lang w:val="en-GB" w:eastAsia="en-GB"/>
              </w:rPr>
              <w:t> 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خانات</w:t>
            </w:r>
          </w:p>
        </w:tc>
        <w:tc>
          <w:tcPr>
            <w:tcW w:w="3876" w:type="dxa"/>
            <w:noWrap/>
          </w:tcPr>
          <w:p w14:paraId="7A87D370" w14:textId="538A5EA0" w:rsidR="0099740C" w:rsidRPr="00943EC5" w:rsidRDefault="00357417" w:rsidP="00357417">
            <w:pPr>
              <w:spacing w:before="40" w:after="40" w:line="240" w:lineRule="exac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16190</w:t>
            </w:r>
            <w:r w:rsidR="009940B1"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16191</w:t>
            </w:r>
            <w:r w:rsidR="009940B1"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16192</w:t>
            </w:r>
          </w:p>
        </w:tc>
        <w:tc>
          <w:tcPr>
            <w:tcW w:w="1815" w:type="dxa"/>
            <w:noWrap/>
          </w:tcPr>
          <w:p w14:paraId="47C75F1B" w14:textId="54A07CD8" w:rsidR="0099740C" w:rsidRPr="00943EC5" w:rsidRDefault="00357417" w:rsidP="0035741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Telia Mobil Danmark A/S</w:t>
            </w:r>
          </w:p>
        </w:tc>
        <w:tc>
          <w:tcPr>
            <w:tcW w:w="1816" w:type="dxa"/>
            <w:noWrap/>
          </w:tcPr>
          <w:p w14:paraId="46986C8B" w14:textId="63CF2DCA" w:rsidR="0099740C" w:rsidRPr="00943EC5" w:rsidRDefault="00357417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31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 w:rsidR="00C3116D" w:rsidRPr="00943EC5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>مارس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eastAsia="en-GB" w:bidi="ar-SY"/>
              </w:rPr>
              <w:t xml:space="preserve"> </w:t>
            </w:r>
            <w:r w:rsidR="009940B1"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00E8C787" w14:textId="2AB8926E" w:rsidR="0099740C" w:rsidRPr="00943EC5" w:rsidRDefault="0099740C" w:rsidP="0099740C">
      <w:pPr>
        <w:rPr>
          <w:rFonts w:ascii="Traditional Arabic" w:eastAsia="Calibri" w:hAnsi="Traditional Arabic"/>
          <w:sz w:val="30"/>
          <w:rtl/>
          <w:lang w:val="fr-CH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22"/>
        <w:gridCol w:w="3876"/>
        <w:gridCol w:w="1815"/>
        <w:gridCol w:w="1816"/>
      </w:tblGrid>
      <w:tr w:rsidR="00C3116D" w:rsidRPr="00943EC5" w14:paraId="584F0622" w14:textId="77777777" w:rsidTr="001204BF">
        <w:trPr>
          <w:trHeight w:val="284"/>
          <w:tblHeader/>
        </w:trPr>
        <w:tc>
          <w:tcPr>
            <w:tcW w:w="2122" w:type="dxa"/>
            <w:noWrap/>
            <w:hideMark/>
          </w:tcPr>
          <w:p w14:paraId="0C3A2C3E" w14:textId="77777777" w:rsidR="00C3116D" w:rsidRPr="00943EC5" w:rsidRDefault="00C3116D" w:rsidP="00B8381A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876" w:type="dxa"/>
            <w:noWrap/>
            <w:hideMark/>
          </w:tcPr>
          <w:p w14:paraId="2EC00311" w14:textId="77777777" w:rsidR="00C3116D" w:rsidRPr="00943EC5" w:rsidRDefault="00C3116D" w:rsidP="00B8381A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815" w:type="dxa"/>
            <w:noWrap/>
            <w:vAlign w:val="center"/>
            <w:hideMark/>
          </w:tcPr>
          <w:p w14:paraId="17427407" w14:textId="77777777" w:rsidR="00C3116D" w:rsidRPr="00943EC5" w:rsidRDefault="00C3116D" w:rsidP="00B8381A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eastAsia="SimSun" w:hint="cs"/>
                <w:i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6B69E3A4" w14:textId="77777777" w:rsidR="00C3116D" w:rsidRPr="00943EC5" w:rsidRDefault="00C3116D" w:rsidP="00B8381A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C3116D" w:rsidRPr="00943EC5" w14:paraId="44407355" w14:textId="77777777" w:rsidTr="001204BF">
        <w:trPr>
          <w:trHeight w:val="290"/>
        </w:trPr>
        <w:tc>
          <w:tcPr>
            <w:tcW w:w="2122" w:type="dxa"/>
            <w:noWrap/>
            <w:hideMark/>
          </w:tcPr>
          <w:p w14:paraId="6AAB346B" w14:textId="3C712189" w:rsidR="00C3116D" w:rsidRPr="00943EC5" w:rsidRDefault="002F1C8D" w:rsidP="00C3116D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أرقام ذات رسوم إضافية</w:t>
            </w:r>
          </w:p>
        </w:tc>
        <w:tc>
          <w:tcPr>
            <w:tcW w:w="3876" w:type="dxa"/>
            <w:noWrap/>
          </w:tcPr>
          <w:p w14:paraId="4506E68E" w14:textId="3A1063C4" w:rsidR="00C3116D" w:rsidRPr="00943EC5" w:rsidRDefault="00C3116D" w:rsidP="00C3116D">
            <w:pPr>
              <w:spacing w:before="40" w:after="40" w:line="240" w:lineRule="exac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90240fgh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90540fgh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90560fgh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90140fgh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90141fgh</w:t>
            </w:r>
          </w:p>
        </w:tc>
        <w:tc>
          <w:tcPr>
            <w:tcW w:w="1815" w:type="dxa"/>
            <w:noWrap/>
          </w:tcPr>
          <w:p w14:paraId="34C7AED4" w14:textId="497F96CC" w:rsidR="00C3116D" w:rsidRPr="00943EC5" w:rsidRDefault="00C3116D" w:rsidP="00C3116D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Telia Mobil Danmark A/S</w:t>
            </w:r>
          </w:p>
        </w:tc>
        <w:tc>
          <w:tcPr>
            <w:tcW w:w="1816" w:type="dxa"/>
            <w:noWrap/>
          </w:tcPr>
          <w:p w14:paraId="6B8ABB4D" w14:textId="3FF71C17" w:rsidR="00C3116D" w:rsidRPr="00943EC5" w:rsidRDefault="00C3116D" w:rsidP="00C3116D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29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مايو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7FCDC5B1" w14:textId="77777777" w:rsidR="0099740C" w:rsidRPr="00943EC5" w:rsidRDefault="0099740C" w:rsidP="00FC0754">
      <w:pPr>
        <w:rPr>
          <w:rFonts w:eastAsia="Calibri"/>
          <w:rtl/>
          <w:lang w:val="fr-CH"/>
        </w:rPr>
      </w:pPr>
    </w:p>
    <w:tbl>
      <w:tblPr>
        <w:tblStyle w:val="TableGrid1"/>
        <w:bidiVisual/>
        <w:tblW w:w="5000" w:type="pct"/>
        <w:tblInd w:w="7822" w:type="dxa"/>
        <w:tblLook w:val="04A0" w:firstRow="1" w:lastRow="0" w:firstColumn="1" w:lastColumn="0" w:noHBand="0" w:noVBand="1"/>
      </w:tblPr>
      <w:tblGrid>
        <w:gridCol w:w="2122"/>
        <w:gridCol w:w="3876"/>
        <w:gridCol w:w="1815"/>
        <w:gridCol w:w="1816"/>
      </w:tblGrid>
      <w:tr w:rsidR="0099740C" w:rsidRPr="0099740C" w14:paraId="3F44E438" w14:textId="77777777" w:rsidTr="001204BF">
        <w:trPr>
          <w:trHeight w:val="284"/>
          <w:tblHeader/>
        </w:trPr>
        <w:tc>
          <w:tcPr>
            <w:tcW w:w="2122" w:type="dxa"/>
            <w:noWrap/>
            <w:hideMark/>
          </w:tcPr>
          <w:p w14:paraId="14261A94" w14:textId="77777777" w:rsidR="0099740C" w:rsidRPr="00943EC5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 xml:space="preserve">النوع </w:t>
            </w:r>
          </w:p>
        </w:tc>
        <w:tc>
          <w:tcPr>
            <w:tcW w:w="3876" w:type="dxa"/>
            <w:noWrap/>
            <w:hideMark/>
          </w:tcPr>
          <w:p w14:paraId="14D65C3C" w14:textId="062F2957" w:rsidR="0099740C" w:rsidRPr="00943EC5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815" w:type="dxa"/>
            <w:noWrap/>
            <w:hideMark/>
          </w:tcPr>
          <w:p w14:paraId="7E9D33AC" w14:textId="77777777" w:rsidR="0099740C" w:rsidRPr="00943EC5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eastAsia="SimSun" w:hint="cs"/>
                <w:i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6FD4516E" w14:textId="77777777" w:rsidR="0099740C" w:rsidRPr="0099740C" w:rsidRDefault="0099740C" w:rsidP="0099740C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943EC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99740C" w:rsidRPr="0099740C" w14:paraId="0C32406F" w14:textId="77777777" w:rsidTr="001204BF">
        <w:trPr>
          <w:trHeight w:val="290"/>
        </w:trPr>
        <w:tc>
          <w:tcPr>
            <w:tcW w:w="2122" w:type="dxa"/>
            <w:vMerge w:val="restart"/>
            <w:noWrap/>
            <w:vAlign w:val="center"/>
            <w:hideMark/>
          </w:tcPr>
          <w:p w14:paraId="50F40A8A" w14:textId="77777777" w:rsidR="0099740C" w:rsidRPr="00943EC5" w:rsidRDefault="0099740C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متنقلة</w:t>
            </w:r>
          </w:p>
        </w:tc>
        <w:tc>
          <w:tcPr>
            <w:tcW w:w="3876" w:type="dxa"/>
            <w:noWrap/>
          </w:tcPr>
          <w:p w14:paraId="3D4533F0" w14:textId="15EED2A1" w:rsidR="0099740C" w:rsidRPr="00943EC5" w:rsidRDefault="009940B1" w:rsidP="009940B1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sz w:val="20"/>
                <w:szCs w:val="26"/>
                <w:lang w:val="en-GB"/>
              </w:rPr>
              <w:t>91304fgh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66220fgh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77110fgh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66201fgh</w:t>
            </w:r>
            <w:r w:rsidR="001F2152">
              <w:rPr>
                <w:rFonts w:hint="cs"/>
                <w:sz w:val="20"/>
                <w:szCs w:val="26"/>
                <w:rtl/>
                <w:lang w:val="en-GB"/>
              </w:rPr>
              <w:t> </w:t>
            </w:r>
            <w:r w:rsidRPr="00943EC5">
              <w:rPr>
                <w:sz w:val="20"/>
                <w:szCs w:val="26"/>
                <w:rtl/>
                <w:lang w:val="en-GB"/>
              </w:rPr>
              <w:t>و</w:t>
            </w:r>
            <w:r w:rsidRPr="00943EC5">
              <w:rPr>
                <w:sz w:val="20"/>
                <w:szCs w:val="26"/>
                <w:lang w:val="en-GB"/>
              </w:rPr>
              <w:t>77102fgh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66332fgh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66338fgh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92296fgh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24729fgh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29191fgh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29755fgh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29971fgh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29961fgh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29950fgh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29952fgh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51651fgh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61210fgh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61520fgh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61533fgh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61571fgh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61581fgh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66401fgh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66402fgh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66403fgh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66405fgh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66406fgh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66407fgh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66408fgh</w:t>
            </w:r>
            <w:r w:rsidRPr="00943EC5">
              <w:rPr>
                <w:sz w:val="20"/>
                <w:szCs w:val="26"/>
                <w:rtl/>
                <w:lang w:val="en-GB"/>
              </w:rPr>
              <w:t xml:space="preserve"> و</w:t>
            </w:r>
            <w:r w:rsidRPr="00943EC5">
              <w:rPr>
                <w:sz w:val="20"/>
                <w:szCs w:val="26"/>
                <w:lang w:val="en-GB"/>
              </w:rPr>
              <w:t>66409fgh</w:t>
            </w:r>
          </w:p>
        </w:tc>
        <w:tc>
          <w:tcPr>
            <w:tcW w:w="1815" w:type="dxa"/>
            <w:noWrap/>
          </w:tcPr>
          <w:p w14:paraId="22E655EE" w14:textId="7CFA3D64" w:rsidR="0099740C" w:rsidRPr="00943EC5" w:rsidRDefault="009940B1" w:rsidP="009940B1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 xml:space="preserve">Maxtel.dk </w:t>
            </w:r>
            <w:proofErr w:type="spellStart"/>
            <w:r w:rsidRPr="00943EC5">
              <w:rPr>
                <w:color w:val="000000"/>
                <w:sz w:val="20"/>
                <w:szCs w:val="26"/>
                <w:lang w:val="en-GB"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797B59D5" w14:textId="2FCD7000" w:rsidR="0099740C" w:rsidRPr="00943EC5" w:rsidRDefault="009940B1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17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يونيو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99740C" w:rsidRPr="0099740C" w14:paraId="3F697CA7" w14:textId="77777777" w:rsidTr="001204BF">
        <w:trPr>
          <w:trHeight w:val="290"/>
        </w:trPr>
        <w:tc>
          <w:tcPr>
            <w:tcW w:w="2122" w:type="dxa"/>
            <w:vMerge/>
            <w:noWrap/>
          </w:tcPr>
          <w:p w14:paraId="7EDEA621" w14:textId="77777777" w:rsidR="0099740C" w:rsidRPr="00943EC5" w:rsidRDefault="0099740C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876" w:type="dxa"/>
            <w:noWrap/>
          </w:tcPr>
          <w:p w14:paraId="3E984EF4" w14:textId="68056255" w:rsidR="0099740C" w:rsidRPr="00943EC5" w:rsidRDefault="009940B1" w:rsidP="009940B1">
            <w:pPr>
              <w:spacing w:before="40" w:after="40" w:line="240" w:lineRule="exac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4740efgh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4741efgh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4742efgh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4743efgh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4744efgh</w:t>
            </w:r>
            <w:r w:rsidRPr="00943EC5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val="en-GB" w:eastAsia="en-GB"/>
              </w:rPr>
              <w:t>7176efgh</w:t>
            </w:r>
          </w:p>
        </w:tc>
        <w:tc>
          <w:tcPr>
            <w:tcW w:w="1815" w:type="dxa"/>
            <w:noWrap/>
          </w:tcPr>
          <w:p w14:paraId="7419AFFE" w14:textId="77777777" w:rsidR="0099740C" w:rsidRPr="00943EC5" w:rsidRDefault="0099740C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Telenor A/S</w:t>
            </w:r>
          </w:p>
        </w:tc>
        <w:tc>
          <w:tcPr>
            <w:tcW w:w="1816" w:type="dxa"/>
            <w:noWrap/>
          </w:tcPr>
          <w:p w14:paraId="18819CCF" w14:textId="495E80EF" w:rsidR="0099740C" w:rsidRPr="00943EC5" w:rsidRDefault="009940B1" w:rsidP="0099740C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30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يونيو</w:t>
            </w:r>
            <w:r w:rsidR="0099740C"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365CC6DA" w14:textId="77777777" w:rsidR="009940B1" w:rsidRDefault="009940B1" w:rsidP="009940B1">
      <w:pPr>
        <w:rPr>
          <w:lang w:val="en-GB"/>
        </w:rPr>
      </w:pPr>
    </w:p>
    <w:p w14:paraId="614E2556" w14:textId="526CE367" w:rsidR="0099740C" w:rsidRPr="0099740C" w:rsidRDefault="0099740C" w:rsidP="009940B1">
      <w:pPr>
        <w:keepNext/>
        <w:keepLines/>
        <w:overflowPunct w:val="0"/>
        <w:autoSpaceDE w:val="0"/>
        <w:autoSpaceDN w:val="0"/>
        <w:adjustRightInd w:val="0"/>
        <w:spacing w:before="240" w:after="120" w:line="240" w:lineRule="auto"/>
        <w:jc w:val="left"/>
        <w:rPr>
          <w:iCs/>
          <w:sz w:val="24"/>
          <w:lang w:val="es-ES_tradnl"/>
        </w:rPr>
      </w:pPr>
      <w:r w:rsidRPr="0099740C">
        <w:rPr>
          <w:rFonts w:hint="cs"/>
          <w:sz w:val="24"/>
          <w:lang w:val="en-GB"/>
        </w:rPr>
        <w:lastRenderedPageBreak/>
        <w:sym w:font="Symbol" w:char="F0B7"/>
      </w:r>
      <w:r w:rsidRPr="0099740C">
        <w:rPr>
          <w:sz w:val="24"/>
          <w:lang w:val="en-GB"/>
        </w:rPr>
        <w:tab/>
      </w:r>
      <w:r w:rsidRPr="0099740C">
        <w:rPr>
          <w:rFonts w:hint="cs"/>
          <w:sz w:val="24"/>
          <w:rtl/>
          <w:lang w:val="en-GB"/>
        </w:rPr>
        <w:t>التخصيصات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19"/>
        <w:gridCol w:w="3321"/>
        <w:gridCol w:w="2373"/>
        <w:gridCol w:w="1816"/>
      </w:tblGrid>
      <w:tr w:rsidR="0099740C" w:rsidRPr="0099740C" w14:paraId="1D3AA26D" w14:textId="77777777" w:rsidTr="001204BF">
        <w:trPr>
          <w:trHeight w:val="290"/>
          <w:tblHeader/>
        </w:trPr>
        <w:tc>
          <w:tcPr>
            <w:tcW w:w="2119" w:type="dxa"/>
            <w:noWrap/>
            <w:hideMark/>
          </w:tcPr>
          <w:p w14:paraId="0DFB31AE" w14:textId="45AD9E08" w:rsidR="0099740C" w:rsidRPr="0099740C" w:rsidRDefault="0099740C" w:rsidP="009940B1">
            <w:pPr>
              <w:keepNext/>
              <w:keepLines/>
              <w:spacing w:before="40" w:after="40" w:line="240" w:lineRule="exact"/>
              <w:jc w:val="left"/>
              <w:rPr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321" w:type="dxa"/>
            <w:noWrap/>
            <w:hideMark/>
          </w:tcPr>
          <w:p w14:paraId="78ADA717" w14:textId="59DBB2C9" w:rsidR="0099740C" w:rsidRPr="0099740C" w:rsidRDefault="0099740C" w:rsidP="009940B1">
            <w:pPr>
              <w:keepNext/>
              <w:keepLines/>
              <w:spacing w:before="40" w:after="40" w:line="240" w:lineRule="exact"/>
              <w:jc w:val="left"/>
              <w:rPr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2373" w:type="dxa"/>
            <w:noWrap/>
            <w:hideMark/>
          </w:tcPr>
          <w:p w14:paraId="38F0171D" w14:textId="77777777" w:rsidR="0099740C" w:rsidRPr="0099740C" w:rsidRDefault="0099740C" w:rsidP="009940B1">
            <w:pPr>
              <w:keepNext/>
              <w:keepLines/>
              <w:spacing w:before="40" w:after="40" w:line="240" w:lineRule="exact"/>
              <w:jc w:val="left"/>
              <w:rPr>
                <w:iCs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 w:bidi="ar-SY"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6DB393D1" w14:textId="77777777" w:rsidR="0099740C" w:rsidRPr="0099740C" w:rsidRDefault="0099740C" w:rsidP="009940B1">
            <w:pPr>
              <w:keepNext/>
              <w:keepLines/>
              <w:spacing w:before="40" w:after="40" w:line="240" w:lineRule="exact"/>
              <w:jc w:val="left"/>
              <w:rPr>
                <w:iCs/>
                <w:sz w:val="20"/>
                <w:szCs w:val="26"/>
                <w:lang w:val="en-GB"/>
              </w:rPr>
            </w:pPr>
            <w:r w:rsidRPr="0099740C">
              <w:rPr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C1537A" w:rsidRPr="0099740C" w14:paraId="6D9F37AF" w14:textId="77777777" w:rsidTr="001204BF">
        <w:trPr>
          <w:trHeight w:val="290"/>
        </w:trPr>
        <w:tc>
          <w:tcPr>
            <w:tcW w:w="2119" w:type="dxa"/>
            <w:vMerge w:val="restart"/>
            <w:noWrap/>
            <w:vAlign w:val="center"/>
            <w:hideMark/>
          </w:tcPr>
          <w:p w14:paraId="6D75FFD8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ثابتة</w:t>
            </w:r>
          </w:p>
        </w:tc>
        <w:tc>
          <w:tcPr>
            <w:tcW w:w="3321" w:type="dxa"/>
            <w:noWrap/>
          </w:tcPr>
          <w:p w14:paraId="62E4EFE9" w14:textId="77E47766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3227efgh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32231fgh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32233fgh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32235fgh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32237fgh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32154fgh</w:t>
            </w:r>
          </w:p>
        </w:tc>
        <w:tc>
          <w:tcPr>
            <w:tcW w:w="2373" w:type="dxa"/>
            <w:noWrap/>
          </w:tcPr>
          <w:p w14:paraId="03D4B3F6" w14:textId="7F85B42B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Telavox</w:t>
            </w:r>
            <w:proofErr w:type="spellEnd"/>
            <w:r w:rsidRPr="00B21E19">
              <w:rPr>
                <w:color w:val="000000"/>
                <w:sz w:val="20"/>
                <w:szCs w:val="26"/>
                <w:lang w:eastAsia="en-GB"/>
              </w:rPr>
              <w:t xml:space="preserve"> </w:t>
            </w: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12089094" w14:textId="6F10F661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8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70E4718D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345C6892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582476E3" w14:textId="7099C09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32639fgh</w:t>
            </w:r>
          </w:p>
        </w:tc>
        <w:tc>
          <w:tcPr>
            <w:tcW w:w="2373" w:type="dxa"/>
            <w:noWrap/>
          </w:tcPr>
          <w:p w14:paraId="09F1D81B" w14:textId="475DE170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IPNORDIC A/S</w:t>
            </w:r>
          </w:p>
        </w:tc>
        <w:tc>
          <w:tcPr>
            <w:tcW w:w="1816" w:type="dxa"/>
            <w:noWrap/>
          </w:tcPr>
          <w:p w14:paraId="1DFC3E08" w14:textId="6B35234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11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27053A42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33E49C7B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6453DFD7" w14:textId="1F99256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45429fgh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86956fgh</w:t>
            </w:r>
            <w:r w:rsidR="0015325E" w:rsidRPr="00B21E19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B21E19">
              <w:rPr>
                <w:color w:val="000000"/>
                <w:sz w:val="20"/>
                <w:szCs w:val="26"/>
                <w:lang w:eastAsia="en-GB"/>
              </w:rPr>
              <w:t>56394fgh</w:t>
            </w:r>
          </w:p>
        </w:tc>
        <w:tc>
          <w:tcPr>
            <w:tcW w:w="2373" w:type="dxa"/>
            <w:noWrap/>
          </w:tcPr>
          <w:p w14:paraId="00BF2E0D" w14:textId="779E5D6D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Viptel</w:t>
            </w:r>
            <w:proofErr w:type="spellEnd"/>
            <w:r w:rsidRPr="00B21E19">
              <w:rPr>
                <w:color w:val="000000"/>
                <w:sz w:val="20"/>
                <w:szCs w:val="26"/>
                <w:lang w:eastAsia="en-GB"/>
              </w:rPr>
              <w:t xml:space="preserve"> A/S</w:t>
            </w:r>
          </w:p>
        </w:tc>
        <w:tc>
          <w:tcPr>
            <w:tcW w:w="1816" w:type="dxa"/>
            <w:noWrap/>
          </w:tcPr>
          <w:p w14:paraId="41564E43" w14:textId="7D314B19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11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6A1230C1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4BB793F4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5CB3D394" w14:textId="0A6E4D12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3939efgh</w:t>
            </w:r>
          </w:p>
        </w:tc>
        <w:tc>
          <w:tcPr>
            <w:tcW w:w="2373" w:type="dxa"/>
            <w:noWrap/>
          </w:tcPr>
          <w:p w14:paraId="79C8A9BB" w14:textId="11731357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Firstcom</w:t>
            </w:r>
            <w:proofErr w:type="spellEnd"/>
            <w:r w:rsidRPr="00B21E19">
              <w:rPr>
                <w:color w:val="000000"/>
                <w:sz w:val="20"/>
                <w:szCs w:val="26"/>
                <w:lang w:eastAsia="en-GB"/>
              </w:rPr>
              <w:t xml:space="preserve"> Europe A/S</w:t>
            </w:r>
          </w:p>
        </w:tc>
        <w:tc>
          <w:tcPr>
            <w:tcW w:w="1816" w:type="dxa"/>
            <w:noWrap/>
          </w:tcPr>
          <w:p w14:paraId="22246A64" w14:textId="484389CB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29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فبراير </w:t>
            </w:r>
            <w:r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2CE7C7AF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1F33B007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1CF4C334" w14:textId="4B3FCDFF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70608fgh</w:t>
            </w:r>
          </w:p>
        </w:tc>
        <w:tc>
          <w:tcPr>
            <w:tcW w:w="2373" w:type="dxa"/>
            <w:noWrap/>
          </w:tcPr>
          <w:p w14:paraId="74F16061" w14:textId="06B9A416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Relatel</w:t>
            </w:r>
            <w:proofErr w:type="spellEnd"/>
            <w:r w:rsidRPr="00B21E19">
              <w:rPr>
                <w:color w:val="000000"/>
                <w:sz w:val="20"/>
                <w:szCs w:val="26"/>
                <w:lang w:eastAsia="en-GB"/>
              </w:rPr>
              <w:t xml:space="preserve"> A/S</w:t>
            </w:r>
          </w:p>
        </w:tc>
        <w:tc>
          <w:tcPr>
            <w:tcW w:w="1816" w:type="dxa"/>
            <w:noWrap/>
          </w:tcPr>
          <w:p w14:paraId="6B0B55CF" w14:textId="7F6BC7CF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مارس </w:t>
            </w:r>
            <w:r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192B67DA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111B9617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6A59BBE2" w14:textId="32CD86E2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39192fgh</w:t>
            </w:r>
          </w:p>
        </w:tc>
        <w:tc>
          <w:tcPr>
            <w:tcW w:w="2373" w:type="dxa"/>
            <w:noWrap/>
          </w:tcPr>
          <w:p w14:paraId="0F89AA8A" w14:textId="1AD88B4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IPNORDIC A/S</w:t>
            </w:r>
          </w:p>
        </w:tc>
        <w:tc>
          <w:tcPr>
            <w:tcW w:w="1816" w:type="dxa"/>
            <w:noWrap/>
          </w:tcPr>
          <w:p w14:paraId="2F603704" w14:textId="0403F49C" w:rsidR="00C1537A" w:rsidRPr="00B21E19" w:rsidRDefault="00E439C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12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مارس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="00C1537A"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5E720669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3F2FAA7C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22AC304A" w14:textId="00FC1E9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8650efgh</w:t>
            </w:r>
          </w:p>
        </w:tc>
        <w:tc>
          <w:tcPr>
            <w:tcW w:w="2373" w:type="dxa"/>
            <w:noWrap/>
          </w:tcPr>
          <w:p w14:paraId="42C5472C" w14:textId="0064E25E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Telia Mobil Danmark A/S</w:t>
            </w:r>
          </w:p>
        </w:tc>
        <w:tc>
          <w:tcPr>
            <w:tcW w:w="1816" w:type="dxa"/>
            <w:noWrap/>
          </w:tcPr>
          <w:p w14:paraId="254836FB" w14:textId="1AEA7372" w:rsidR="00C1537A" w:rsidRPr="00B21E19" w:rsidRDefault="00E439C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أبريل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="00C1537A"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691A2912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4B2301C9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19085D22" w14:textId="632F4FCA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3233efgh</w:t>
            </w:r>
          </w:p>
        </w:tc>
        <w:tc>
          <w:tcPr>
            <w:tcW w:w="2373" w:type="dxa"/>
            <w:noWrap/>
          </w:tcPr>
          <w:p w14:paraId="70E9950D" w14:textId="394CD803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DIDWW Ireland Limited</w:t>
            </w:r>
          </w:p>
        </w:tc>
        <w:tc>
          <w:tcPr>
            <w:tcW w:w="1816" w:type="dxa"/>
            <w:noWrap/>
          </w:tcPr>
          <w:p w14:paraId="4C07FA4D" w14:textId="72A8B892" w:rsidR="00C1537A" w:rsidRPr="00B21E19" w:rsidRDefault="00E439C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18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يونيو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="00C1537A"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C1537A" w:rsidRPr="0099740C" w14:paraId="3AB9CA08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4293F10D" w14:textId="77777777" w:rsidR="00C1537A" w:rsidRPr="00943EC5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409364E0" w14:textId="2914E1A9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eastAsia="en-GB"/>
              </w:rPr>
            </w:pPr>
            <w:r w:rsidRPr="00B21E19">
              <w:rPr>
                <w:color w:val="000000"/>
                <w:sz w:val="20"/>
                <w:szCs w:val="26"/>
                <w:lang w:eastAsia="en-GB"/>
              </w:rPr>
              <w:t>3229efgh</w:t>
            </w:r>
          </w:p>
        </w:tc>
        <w:tc>
          <w:tcPr>
            <w:tcW w:w="2373" w:type="dxa"/>
            <w:noWrap/>
          </w:tcPr>
          <w:p w14:paraId="7191C774" w14:textId="5407B6D8" w:rsidR="00C1537A" w:rsidRPr="00B21E19" w:rsidRDefault="00C1537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B21E19">
              <w:rPr>
                <w:color w:val="000000"/>
                <w:sz w:val="20"/>
                <w:szCs w:val="26"/>
                <w:lang w:eastAsia="en-GB"/>
              </w:rPr>
              <w:t>Nuuday</w:t>
            </w:r>
            <w:proofErr w:type="spellEnd"/>
            <w:r w:rsidRPr="00B21E19">
              <w:rPr>
                <w:color w:val="000000"/>
                <w:sz w:val="20"/>
                <w:szCs w:val="26"/>
                <w:lang w:eastAsia="en-GB"/>
              </w:rPr>
              <w:t xml:space="preserve"> A/S</w:t>
            </w:r>
          </w:p>
        </w:tc>
        <w:tc>
          <w:tcPr>
            <w:tcW w:w="1816" w:type="dxa"/>
            <w:noWrap/>
          </w:tcPr>
          <w:p w14:paraId="009DA46E" w14:textId="56813710" w:rsidR="00C1537A" w:rsidRPr="00B21E19" w:rsidRDefault="00E439CA" w:rsidP="00C1537A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21E19">
              <w:rPr>
                <w:color w:val="000000"/>
                <w:sz w:val="20"/>
                <w:szCs w:val="26"/>
                <w:lang w:val="en-GB" w:eastAsia="en-GB"/>
              </w:rPr>
              <w:t>19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يونيو</w:t>
            </w:r>
            <w:r w:rsidR="00C1537A" w:rsidRPr="00B21E19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="00C1537A" w:rsidRPr="00B21E19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6E168F26" w14:textId="77777777" w:rsidR="0099740C" w:rsidRPr="0099740C" w:rsidRDefault="0099740C" w:rsidP="001204BF">
      <w:pPr>
        <w:rPr>
          <w:lang w:val="es-ES_tradnl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19"/>
        <w:gridCol w:w="3321"/>
        <w:gridCol w:w="2373"/>
        <w:gridCol w:w="1816"/>
      </w:tblGrid>
      <w:tr w:rsidR="0099740C" w:rsidRPr="0099740C" w14:paraId="31575B0C" w14:textId="77777777" w:rsidTr="001204BF">
        <w:trPr>
          <w:trHeight w:val="290"/>
          <w:tblHeader/>
        </w:trPr>
        <w:tc>
          <w:tcPr>
            <w:tcW w:w="2119" w:type="dxa"/>
            <w:noWrap/>
            <w:hideMark/>
          </w:tcPr>
          <w:p w14:paraId="727E933F" w14:textId="20D5CD45" w:rsidR="0099740C" w:rsidRPr="0099740C" w:rsidRDefault="0099740C" w:rsidP="002D4B67">
            <w:pPr>
              <w:keepNext/>
              <w:keepLines/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321" w:type="dxa"/>
            <w:noWrap/>
            <w:hideMark/>
          </w:tcPr>
          <w:p w14:paraId="7CE3CE32" w14:textId="40553B6E" w:rsidR="0099740C" w:rsidRPr="0099740C" w:rsidRDefault="0099740C" w:rsidP="002D4B67">
            <w:pPr>
              <w:keepNext/>
              <w:keepLines/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>مورد الخدمة</w:t>
            </w:r>
          </w:p>
        </w:tc>
        <w:tc>
          <w:tcPr>
            <w:tcW w:w="2373" w:type="dxa"/>
            <w:noWrap/>
            <w:hideMark/>
          </w:tcPr>
          <w:p w14:paraId="4A6A4D2C" w14:textId="77777777" w:rsidR="0099740C" w:rsidRPr="0099740C" w:rsidRDefault="0099740C" w:rsidP="002D4B67">
            <w:pPr>
              <w:keepNext/>
              <w:keepLines/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 w:bidi="ar-SY"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6B1F784F" w14:textId="77777777" w:rsidR="0099740C" w:rsidRPr="0099740C" w:rsidRDefault="0099740C" w:rsidP="002D4B67">
            <w:pPr>
              <w:keepNext/>
              <w:keepLines/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15325E" w:rsidRPr="0099740C" w14:paraId="40B4852C" w14:textId="77777777" w:rsidTr="001204BF">
        <w:trPr>
          <w:trHeight w:val="290"/>
        </w:trPr>
        <w:tc>
          <w:tcPr>
            <w:tcW w:w="2119" w:type="dxa"/>
            <w:vMerge w:val="restart"/>
            <w:noWrap/>
            <w:vAlign w:val="center"/>
            <w:hideMark/>
          </w:tcPr>
          <w:p w14:paraId="7F4CA802" w14:textId="77777777" w:rsidR="0015325E" w:rsidRPr="00943EC5" w:rsidRDefault="0015325E" w:rsidP="002D4B67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متنقلة</w:t>
            </w:r>
          </w:p>
        </w:tc>
        <w:tc>
          <w:tcPr>
            <w:tcW w:w="3321" w:type="dxa"/>
            <w:noWrap/>
          </w:tcPr>
          <w:p w14:paraId="3AD64DF6" w14:textId="30446FA2" w:rsidR="0015325E" w:rsidRPr="00943EC5" w:rsidRDefault="0015325E" w:rsidP="002D4B67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7175efgh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7194efgh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7195efgh</w:t>
            </w:r>
          </w:p>
        </w:tc>
        <w:tc>
          <w:tcPr>
            <w:tcW w:w="2373" w:type="dxa"/>
            <w:noWrap/>
          </w:tcPr>
          <w:p w14:paraId="4A79AC4F" w14:textId="4BAA4113" w:rsidR="0015325E" w:rsidRPr="00943EC5" w:rsidRDefault="0015325E" w:rsidP="002D4B67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43EC5">
              <w:rPr>
                <w:color w:val="000000"/>
                <w:sz w:val="20"/>
                <w:szCs w:val="20"/>
                <w:lang w:eastAsia="en-GB"/>
              </w:rPr>
              <w:t>CBB Mobil A/S</w:t>
            </w:r>
          </w:p>
        </w:tc>
        <w:tc>
          <w:tcPr>
            <w:tcW w:w="1816" w:type="dxa"/>
            <w:noWrap/>
          </w:tcPr>
          <w:p w14:paraId="38D439A7" w14:textId="2A34ABA6" w:rsidR="0015325E" w:rsidRPr="00943EC5" w:rsidRDefault="0015325E" w:rsidP="002D4B67">
            <w:pPr>
              <w:keepNext/>
              <w:keepLines/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5B9CDCC0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6865CA17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2406BDC8" w14:textId="1B909C43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3577efgh</w:t>
            </w:r>
          </w:p>
        </w:tc>
        <w:tc>
          <w:tcPr>
            <w:tcW w:w="2373" w:type="dxa"/>
            <w:noWrap/>
          </w:tcPr>
          <w:p w14:paraId="31AB6AF0" w14:textId="5C3B317B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Ipvision</w:t>
            </w:r>
            <w:proofErr w:type="spellEnd"/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 A/S</w:t>
            </w:r>
          </w:p>
        </w:tc>
        <w:tc>
          <w:tcPr>
            <w:tcW w:w="1816" w:type="dxa"/>
            <w:noWrap/>
          </w:tcPr>
          <w:p w14:paraId="18324564" w14:textId="39B5656F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221537D2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2BCDA045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0A8A4DD6" w14:textId="3482BC76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4311efgh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4312efgh</w:t>
            </w:r>
          </w:p>
        </w:tc>
        <w:tc>
          <w:tcPr>
            <w:tcW w:w="2373" w:type="dxa"/>
            <w:noWrap/>
          </w:tcPr>
          <w:p w14:paraId="76D8CB41" w14:textId="49444B4A" w:rsidR="0015325E" w:rsidRPr="00943EC5" w:rsidRDefault="0015325E" w:rsidP="002D4B67">
            <w:pPr>
              <w:tabs>
                <w:tab w:val="left" w:pos="60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0"/>
                <w:rtl/>
                <w:lang w:eastAsia="en-GB" w:bidi="ar-SY"/>
              </w:rPr>
            </w:pP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Mobilevalue</w:t>
            </w:r>
            <w:proofErr w:type="spellEnd"/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75FA6583" w14:textId="67576228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1BB37E61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230B360D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0025647F" w14:textId="79158725" w:rsidR="0015325E" w:rsidRPr="00943EC5" w:rsidRDefault="0015325E" w:rsidP="002D4B67">
            <w:pPr>
              <w:tabs>
                <w:tab w:val="left" w:pos="51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66221fgh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77112fgh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66203fgh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77103fgh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66331fgh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4682efgh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24136fgh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24332fgh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24380fgh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24576fgh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24717fgh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29196fgh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29756fgh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51654fgh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61211fgh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61521fgh</w:t>
            </w:r>
          </w:p>
        </w:tc>
        <w:tc>
          <w:tcPr>
            <w:tcW w:w="2373" w:type="dxa"/>
            <w:noWrap/>
          </w:tcPr>
          <w:p w14:paraId="358D1276" w14:textId="659E533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43EC5">
              <w:rPr>
                <w:color w:val="000000"/>
                <w:sz w:val="20"/>
                <w:szCs w:val="20"/>
                <w:lang w:eastAsia="en-GB"/>
              </w:rPr>
              <w:t>HBM IT INFRASTRUCTURE</w:t>
            </w:r>
          </w:p>
        </w:tc>
        <w:tc>
          <w:tcPr>
            <w:tcW w:w="1816" w:type="dxa"/>
            <w:noWrap/>
          </w:tcPr>
          <w:p w14:paraId="000A06CC" w14:textId="0DA1172B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18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يناير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5605256F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43879FEE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450F4C2C" w14:textId="7D243AE7" w:rsidR="0015325E" w:rsidRPr="00943EC5" w:rsidRDefault="0015325E" w:rsidP="002D4B67">
            <w:pPr>
              <w:tabs>
                <w:tab w:val="left" w:pos="51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24334fgh</w:t>
            </w:r>
          </w:p>
        </w:tc>
        <w:tc>
          <w:tcPr>
            <w:tcW w:w="2373" w:type="dxa"/>
            <w:noWrap/>
          </w:tcPr>
          <w:p w14:paraId="76E9FE3C" w14:textId="05EB5A2C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Cobira</w:t>
            </w:r>
            <w:proofErr w:type="spellEnd"/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09CB443A" w14:textId="2574A66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15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فبراير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6464010E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1DF77287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38F15F7D" w14:textId="556A4553" w:rsidR="0015325E" w:rsidRPr="00943EC5" w:rsidRDefault="0015325E" w:rsidP="002D4B67">
            <w:pPr>
              <w:tabs>
                <w:tab w:val="left" w:pos="51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5431efgh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5432efgh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9240efgh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3574efgh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93704fgh</w:t>
            </w:r>
          </w:p>
        </w:tc>
        <w:tc>
          <w:tcPr>
            <w:tcW w:w="2373" w:type="dxa"/>
            <w:noWrap/>
          </w:tcPr>
          <w:p w14:paraId="1EE90BF7" w14:textId="30EF00C2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Nuuday</w:t>
            </w:r>
            <w:proofErr w:type="spellEnd"/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 A/S</w:t>
            </w:r>
          </w:p>
        </w:tc>
        <w:tc>
          <w:tcPr>
            <w:tcW w:w="1816" w:type="dxa"/>
            <w:noWrap/>
          </w:tcPr>
          <w:p w14:paraId="6D7CB621" w14:textId="5E8BDE34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أبريل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36A1911B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2220FACA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6641D07A" w14:textId="34E170B7" w:rsidR="0015325E" w:rsidRPr="00943EC5" w:rsidRDefault="0015325E" w:rsidP="002D4B67">
            <w:pPr>
              <w:tabs>
                <w:tab w:val="left" w:pos="51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eastAsia="en-GB"/>
              </w:rPr>
              <w:t>24384fgh</w:t>
            </w:r>
            <w:r w:rsidRPr="00943EC5">
              <w:rPr>
                <w:color w:val="000000"/>
                <w:sz w:val="20"/>
                <w:szCs w:val="26"/>
                <w:rtl/>
                <w:lang w:eastAsia="en-GB"/>
              </w:rPr>
              <w:t xml:space="preserve"> و</w:t>
            </w:r>
            <w:r w:rsidRPr="00943EC5">
              <w:rPr>
                <w:color w:val="000000"/>
                <w:sz w:val="20"/>
                <w:szCs w:val="26"/>
                <w:lang w:eastAsia="en-GB"/>
              </w:rPr>
              <w:t>29757fgh</w:t>
            </w:r>
          </w:p>
        </w:tc>
        <w:tc>
          <w:tcPr>
            <w:tcW w:w="2373" w:type="dxa"/>
            <w:noWrap/>
          </w:tcPr>
          <w:p w14:paraId="05E7C1E6" w14:textId="5BFCE3D9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Telavox</w:t>
            </w:r>
            <w:proofErr w:type="spellEnd"/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27064569" w14:textId="4AD624CC" w:rsidR="0015325E" w:rsidRPr="00943EC5" w:rsidRDefault="00FC0754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8</w:t>
            </w:r>
            <w:r w:rsidR="0015325E"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أبريل </w:t>
            </w:r>
            <w:r w:rsidR="0015325E"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  <w:tr w:rsidR="0015325E" w:rsidRPr="0099740C" w14:paraId="00288581" w14:textId="77777777" w:rsidTr="001204BF">
        <w:trPr>
          <w:trHeight w:val="290"/>
        </w:trPr>
        <w:tc>
          <w:tcPr>
            <w:tcW w:w="2119" w:type="dxa"/>
            <w:vMerge/>
            <w:noWrap/>
          </w:tcPr>
          <w:p w14:paraId="4894344D" w14:textId="7777777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3321" w:type="dxa"/>
            <w:noWrap/>
          </w:tcPr>
          <w:p w14:paraId="78A748DC" w14:textId="373F4FA8" w:rsidR="0015325E" w:rsidRPr="00943EC5" w:rsidRDefault="0015325E" w:rsidP="002D4B67">
            <w:pPr>
              <w:tabs>
                <w:tab w:val="left" w:pos="510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943EC5">
              <w:rPr>
                <w:color w:val="000000"/>
                <w:sz w:val="20"/>
                <w:szCs w:val="20"/>
                <w:lang w:eastAsia="en-GB"/>
              </w:rPr>
              <w:t>66226fgh</w:t>
            </w:r>
          </w:p>
        </w:tc>
        <w:tc>
          <w:tcPr>
            <w:tcW w:w="2373" w:type="dxa"/>
            <w:noWrap/>
          </w:tcPr>
          <w:p w14:paraId="44A3066C" w14:textId="0FBDDFB7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43EC5">
              <w:rPr>
                <w:color w:val="000000"/>
                <w:sz w:val="20"/>
                <w:szCs w:val="20"/>
                <w:lang w:eastAsia="en-GB"/>
              </w:rPr>
              <w:t xml:space="preserve">Telecom X </w:t>
            </w:r>
            <w:proofErr w:type="spellStart"/>
            <w:r w:rsidRPr="00943EC5">
              <w:rPr>
                <w:color w:val="000000"/>
                <w:sz w:val="20"/>
                <w:szCs w:val="20"/>
                <w:lang w:eastAsia="en-GB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3D3A49A8" w14:textId="780555A0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color w:val="000000"/>
                <w:sz w:val="20"/>
                <w:szCs w:val="26"/>
                <w:lang w:val="en-GB" w:eastAsia="en-GB"/>
              </w:rPr>
              <w:t>1</w:t>
            </w:r>
            <w:r w:rsidRPr="00943EC5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مايو </w:t>
            </w:r>
            <w:r w:rsidRPr="00943EC5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5004008B" w14:textId="77777777" w:rsidR="0099740C" w:rsidRPr="0099740C" w:rsidRDefault="0099740C" w:rsidP="0099740C">
      <w:pPr>
        <w:jc w:val="left"/>
        <w:rPr>
          <w:iCs/>
          <w:sz w:val="18"/>
          <w:szCs w:val="24"/>
          <w:lang w:val="es-ES_tradnl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19"/>
        <w:gridCol w:w="3321"/>
        <w:gridCol w:w="2373"/>
        <w:gridCol w:w="1816"/>
      </w:tblGrid>
      <w:tr w:rsidR="0099740C" w:rsidRPr="0099740C" w14:paraId="3536654B" w14:textId="77777777" w:rsidTr="001204BF">
        <w:trPr>
          <w:trHeight w:val="290"/>
          <w:tblHeader/>
        </w:trPr>
        <w:tc>
          <w:tcPr>
            <w:tcW w:w="2119" w:type="dxa"/>
            <w:noWrap/>
            <w:hideMark/>
          </w:tcPr>
          <w:p w14:paraId="4495A98A" w14:textId="77777777" w:rsidR="0099740C" w:rsidRPr="0099740C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 xml:space="preserve">النوع </w:t>
            </w:r>
          </w:p>
        </w:tc>
        <w:tc>
          <w:tcPr>
            <w:tcW w:w="3321" w:type="dxa"/>
            <w:noWrap/>
            <w:hideMark/>
          </w:tcPr>
          <w:p w14:paraId="3C95F331" w14:textId="77777777" w:rsidR="0099740C" w:rsidRPr="0099740C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/>
              </w:rPr>
              <w:t xml:space="preserve">مورد الخدمة </w:t>
            </w:r>
          </w:p>
        </w:tc>
        <w:tc>
          <w:tcPr>
            <w:tcW w:w="2373" w:type="dxa"/>
            <w:noWrap/>
            <w:hideMark/>
          </w:tcPr>
          <w:p w14:paraId="5F9F7365" w14:textId="77777777" w:rsidR="0099740C" w:rsidRPr="0099740C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rFonts w:hint="cs"/>
                <w:iCs/>
                <w:sz w:val="20"/>
                <w:szCs w:val="26"/>
                <w:rtl/>
                <w:lang w:val="en-GB" w:bidi="ar-SY"/>
              </w:rPr>
              <w:t>مقدم الخدمة</w:t>
            </w:r>
          </w:p>
        </w:tc>
        <w:tc>
          <w:tcPr>
            <w:tcW w:w="1816" w:type="dxa"/>
            <w:noWrap/>
            <w:hideMark/>
          </w:tcPr>
          <w:p w14:paraId="031AC64F" w14:textId="77777777" w:rsidR="0099740C" w:rsidRPr="0099740C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99740C">
              <w:rPr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15325E" w:rsidRPr="0099740C" w14:paraId="6FED0CC9" w14:textId="77777777" w:rsidTr="001204BF">
        <w:trPr>
          <w:trHeight w:val="290"/>
        </w:trPr>
        <w:tc>
          <w:tcPr>
            <w:tcW w:w="2119" w:type="dxa"/>
            <w:noWrap/>
            <w:hideMark/>
          </w:tcPr>
          <w:p w14:paraId="02D8C89E" w14:textId="4151EBF0" w:rsidR="0015325E" w:rsidRPr="00943EC5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943EC5">
              <w:rPr>
                <w:rFonts w:cs="Arial"/>
                <w:iCs/>
              </w:rPr>
              <w:t>NSPC</w:t>
            </w:r>
          </w:p>
        </w:tc>
        <w:tc>
          <w:tcPr>
            <w:tcW w:w="3321" w:type="dxa"/>
            <w:noWrap/>
          </w:tcPr>
          <w:p w14:paraId="5194FBC3" w14:textId="6044F4BD" w:rsidR="0015325E" w:rsidRPr="00584822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584822">
              <w:rPr>
                <w:sz w:val="20"/>
                <w:szCs w:val="26"/>
              </w:rPr>
              <w:t>NSPC1-0-12</w:t>
            </w:r>
            <w:r w:rsidRPr="00584822">
              <w:rPr>
                <w:sz w:val="20"/>
                <w:szCs w:val="26"/>
                <w:rtl/>
              </w:rPr>
              <w:t xml:space="preserve"> و</w:t>
            </w:r>
            <w:r w:rsidRPr="00584822">
              <w:rPr>
                <w:sz w:val="20"/>
                <w:szCs w:val="26"/>
              </w:rPr>
              <w:t>NSPC1-0-13</w:t>
            </w:r>
            <w:r w:rsidRPr="00584822">
              <w:rPr>
                <w:sz w:val="20"/>
                <w:szCs w:val="26"/>
                <w:rtl/>
              </w:rPr>
              <w:t xml:space="preserve"> </w:t>
            </w:r>
            <w:r w:rsidRPr="00584822">
              <w:rPr>
                <w:sz w:val="20"/>
                <w:szCs w:val="26"/>
              </w:rPr>
              <w:br/>
            </w:r>
            <w:r w:rsidR="00584822" w:rsidRPr="00584822">
              <w:rPr>
                <w:sz w:val="20"/>
                <w:szCs w:val="26"/>
                <w:rtl/>
              </w:rPr>
              <w:t>و</w:t>
            </w:r>
            <w:r w:rsidRPr="00584822">
              <w:rPr>
                <w:sz w:val="20"/>
                <w:szCs w:val="26"/>
              </w:rPr>
              <w:t>NSPC1-0-115</w:t>
            </w:r>
            <w:r w:rsidRPr="00584822">
              <w:rPr>
                <w:sz w:val="20"/>
                <w:szCs w:val="26"/>
                <w:rtl/>
              </w:rPr>
              <w:t xml:space="preserve"> و</w:t>
            </w:r>
            <w:r w:rsidRPr="00584822">
              <w:rPr>
                <w:sz w:val="20"/>
                <w:szCs w:val="26"/>
              </w:rPr>
              <w:t>NSPC1-0-116</w:t>
            </w:r>
            <w:r w:rsidRPr="00584822">
              <w:rPr>
                <w:sz w:val="20"/>
                <w:szCs w:val="26"/>
                <w:rtl/>
              </w:rPr>
              <w:t xml:space="preserve"> </w:t>
            </w:r>
            <w:r w:rsidRPr="00584822">
              <w:rPr>
                <w:sz w:val="20"/>
                <w:szCs w:val="26"/>
              </w:rPr>
              <w:br/>
            </w:r>
            <w:r w:rsidR="00584822" w:rsidRPr="00584822">
              <w:rPr>
                <w:sz w:val="20"/>
                <w:szCs w:val="26"/>
                <w:rtl/>
              </w:rPr>
              <w:t>و</w:t>
            </w:r>
            <w:r w:rsidRPr="00584822">
              <w:rPr>
                <w:sz w:val="20"/>
                <w:szCs w:val="26"/>
              </w:rPr>
              <w:t>NSPC1-0-117</w:t>
            </w:r>
            <w:r w:rsidRPr="00584822">
              <w:rPr>
                <w:sz w:val="20"/>
                <w:szCs w:val="26"/>
                <w:rtl/>
              </w:rPr>
              <w:t xml:space="preserve"> و</w:t>
            </w:r>
            <w:r w:rsidRPr="00584822">
              <w:rPr>
                <w:sz w:val="20"/>
                <w:szCs w:val="26"/>
              </w:rPr>
              <w:t>NSPC1-0-118</w:t>
            </w:r>
            <w:r w:rsidRPr="00584822">
              <w:rPr>
                <w:sz w:val="20"/>
                <w:szCs w:val="26"/>
                <w:rtl/>
              </w:rPr>
              <w:t xml:space="preserve"> </w:t>
            </w:r>
            <w:r w:rsidRPr="00584822">
              <w:rPr>
                <w:sz w:val="20"/>
                <w:szCs w:val="26"/>
              </w:rPr>
              <w:br/>
            </w:r>
            <w:r w:rsidR="00584822" w:rsidRPr="00584822">
              <w:rPr>
                <w:sz w:val="20"/>
                <w:szCs w:val="26"/>
                <w:rtl/>
              </w:rPr>
              <w:t>و</w:t>
            </w:r>
            <w:r w:rsidRPr="00584822">
              <w:rPr>
                <w:sz w:val="20"/>
                <w:szCs w:val="26"/>
              </w:rPr>
              <w:t>NSPC1-0-119</w:t>
            </w:r>
            <w:r w:rsidRPr="00584822">
              <w:rPr>
                <w:sz w:val="20"/>
                <w:szCs w:val="26"/>
                <w:rtl/>
              </w:rPr>
              <w:t xml:space="preserve"> و</w:t>
            </w:r>
            <w:r w:rsidRPr="00584822">
              <w:rPr>
                <w:sz w:val="20"/>
                <w:szCs w:val="26"/>
              </w:rPr>
              <w:t>NSPC1-0-120</w:t>
            </w:r>
            <w:r w:rsidRPr="00584822">
              <w:rPr>
                <w:sz w:val="20"/>
                <w:szCs w:val="26"/>
                <w:rtl/>
              </w:rPr>
              <w:t xml:space="preserve"> </w:t>
            </w:r>
            <w:r w:rsidRPr="00584822">
              <w:rPr>
                <w:sz w:val="20"/>
                <w:szCs w:val="26"/>
              </w:rPr>
              <w:br/>
            </w:r>
            <w:r w:rsidR="00584822" w:rsidRPr="00584822">
              <w:rPr>
                <w:sz w:val="20"/>
                <w:szCs w:val="26"/>
                <w:rtl/>
              </w:rPr>
              <w:t>و</w:t>
            </w:r>
            <w:r w:rsidRPr="00584822">
              <w:rPr>
                <w:sz w:val="20"/>
                <w:szCs w:val="26"/>
              </w:rPr>
              <w:t>NSPC1-0-121</w:t>
            </w:r>
            <w:r w:rsidRPr="00584822">
              <w:rPr>
                <w:sz w:val="20"/>
                <w:szCs w:val="26"/>
                <w:rtl/>
              </w:rPr>
              <w:t xml:space="preserve"> و</w:t>
            </w:r>
            <w:r w:rsidRPr="00584822">
              <w:rPr>
                <w:sz w:val="20"/>
                <w:szCs w:val="26"/>
              </w:rPr>
              <w:t>NSPC1-0-122</w:t>
            </w:r>
          </w:p>
        </w:tc>
        <w:tc>
          <w:tcPr>
            <w:tcW w:w="2373" w:type="dxa"/>
            <w:noWrap/>
          </w:tcPr>
          <w:p w14:paraId="5B8B41AE" w14:textId="0CE717DE" w:rsidR="0015325E" w:rsidRPr="00584822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proofErr w:type="spellStart"/>
            <w:r w:rsidRPr="00584822">
              <w:rPr>
                <w:iCs/>
                <w:sz w:val="20"/>
                <w:szCs w:val="26"/>
              </w:rPr>
              <w:t>Onomondo</w:t>
            </w:r>
            <w:proofErr w:type="spellEnd"/>
            <w:r w:rsidRPr="00584822">
              <w:rPr>
                <w:iCs/>
                <w:sz w:val="20"/>
                <w:szCs w:val="26"/>
              </w:rPr>
              <w:t xml:space="preserve"> </w:t>
            </w:r>
            <w:proofErr w:type="spellStart"/>
            <w:r w:rsidRPr="00584822">
              <w:rPr>
                <w:iCs/>
                <w:sz w:val="20"/>
                <w:szCs w:val="26"/>
              </w:rPr>
              <w:t>ApS</w:t>
            </w:r>
            <w:proofErr w:type="spellEnd"/>
          </w:p>
        </w:tc>
        <w:tc>
          <w:tcPr>
            <w:tcW w:w="1816" w:type="dxa"/>
            <w:noWrap/>
          </w:tcPr>
          <w:p w14:paraId="086398E4" w14:textId="3E8EDD9A" w:rsidR="0015325E" w:rsidRPr="00584822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584822">
              <w:rPr>
                <w:color w:val="000000"/>
                <w:sz w:val="20"/>
                <w:szCs w:val="26"/>
                <w:lang w:val="en-GB" w:eastAsia="en-GB"/>
              </w:rPr>
              <w:t>19</w:t>
            </w:r>
            <w:r w:rsidRPr="00584822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 xml:space="preserve"> يناير </w:t>
            </w:r>
            <w:r w:rsidRPr="00584822">
              <w:rPr>
                <w:color w:val="000000"/>
                <w:sz w:val="20"/>
                <w:szCs w:val="26"/>
                <w:lang w:eastAsia="en-GB"/>
              </w:rPr>
              <w:t>2024</w:t>
            </w:r>
          </w:p>
        </w:tc>
      </w:tr>
    </w:tbl>
    <w:p w14:paraId="7410706E" w14:textId="77777777" w:rsidR="0099740C" w:rsidRPr="0099740C" w:rsidRDefault="0099740C" w:rsidP="0099740C">
      <w:pPr>
        <w:rPr>
          <w:sz w:val="18"/>
          <w:szCs w:val="24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19"/>
        <w:gridCol w:w="3263"/>
        <w:gridCol w:w="2410"/>
        <w:gridCol w:w="1837"/>
      </w:tblGrid>
      <w:tr w:rsidR="0099740C" w:rsidRPr="001204BF" w14:paraId="754169D1" w14:textId="77777777" w:rsidTr="001204BF">
        <w:trPr>
          <w:cantSplit/>
          <w:trHeight w:val="290"/>
          <w:tblHeader/>
        </w:trPr>
        <w:tc>
          <w:tcPr>
            <w:tcW w:w="2119" w:type="dxa"/>
            <w:noWrap/>
            <w:hideMark/>
          </w:tcPr>
          <w:p w14:paraId="35B61E14" w14:textId="77777777" w:rsidR="0099740C" w:rsidRPr="001204BF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1204BF">
              <w:rPr>
                <w:rFonts w:hint="cs"/>
                <w:iCs/>
                <w:sz w:val="20"/>
                <w:szCs w:val="26"/>
                <w:rtl/>
                <w:lang w:val="en-GB"/>
              </w:rPr>
              <w:t xml:space="preserve">النوع </w:t>
            </w:r>
          </w:p>
        </w:tc>
        <w:tc>
          <w:tcPr>
            <w:tcW w:w="3263" w:type="dxa"/>
            <w:noWrap/>
            <w:hideMark/>
          </w:tcPr>
          <w:p w14:paraId="26ACB152" w14:textId="77777777" w:rsidR="0099740C" w:rsidRPr="001204BF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1204BF">
              <w:rPr>
                <w:rFonts w:hint="cs"/>
                <w:iCs/>
                <w:sz w:val="20"/>
                <w:szCs w:val="26"/>
                <w:rtl/>
                <w:lang w:val="en-GB"/>
              </w:rPr>
              <w:t xml:space="preserve">مورد الترقيم </w:t>
            </w:r>
          </w:p>
        </w:tc>
        <w:tc>
          <w:tcPr>
            <w:tcW w:w="2410" w:type="dxa"/>
            <w:noWrap/>
            <w:hideMark/>
          </w:tcPr>
          <w:p w14:paraId="4A1B5847" w14:textId="77777777" w:rsidR="0099740C" w:rsidRPr="001204BF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1204BF">
              <w:rPr>
                <w:rFonts w:hint="cs"/>
                <w:iCs/>
                <w:sz w:val="20"/>
                <w:szCs w:val="26"/>
                <w:rtl/>
                <w:lang w:val="en-GB" w:bidi="ar-SY"/>
              </w:rPr>
              <w:t>مقدم الخدمة</w:t>
            </w:r>
          </w:p>
        </w:tc>
        <w:tc>
          <w:tcPr>
            <w:tcW w:w="1837" w:type="dxa"/>
            <w:noWrap/>
            <w:hideMark/>
          </w:tcPr>
          <w:p w14:paraId="16166C32" w14:textId="77777777" w:rsidR="0099740C" w:rsidRPr="001204BF" w:rsidRDefault="0099740C" w:rsidP="002D4B67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1204BF">
              <w:rPr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15325E" w:rsidRPr="001204BF" w14:paraId="37D7E1CF" w14:textId="77777777" w:rsidTr="001204BF">
        <w:trPr>
          <w:cantSplit/>
          <w:trHeight w:val="290"/>
        </w:trPr>
        <w:tc>
          <w:tcPr>
            <w:tcW w:w="2119" w:type="dxa"/>
            <w:noWrap/>
            <w:hideMark/>
          </w:tcPr>
          <w:p w14:paraId="698564D8" w14:textId="29D77C5B" w:rsidR="0015325E" w:rsidRPr="001204BF" w:rsidRDefault="00943EC5" w:rsidP="002D4B67">
            <w:pPr>
              <w:spacing w:before="40" w:after="40" w:line="240" w:lineRule="exact"/>
              <w:jc w:val="left"/>
              <w:rPr>
                <w:sz w:val="20"/>
                <w:szCs w:val="26"/>
                <w:highlight w:val="cyan"/>
              </w:rPr>
            </w:pPr>
            <w:r w:rsidRPr="001204BF">
              <w:rPr>
                <w:rFonts w:hint="cs"/>
                <w:sz w:val="20"/>
                <w:szCs w:val="26"/>
                <w:rtl/>
              </w:rPr>
              <w:t>أرقام الهاتف المجاني</w:t>
            </w:r>
          </w:p>
        </w:tc>
        <w:tc>
          <w:tcPr>
            <w:tcW w:w="3263" w:type="dxa"/>
            <w:noWrap/>
          </w:tcPr>
          <w:p w14:paraId="3D7A9E4B" w14:textId="4BEC5FED" w:rsidR="0015325E" w:rsidRPr="001204BF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1204BF">
              <w:rPr>
                <w:iCs/>
                <w:sz w:val="20"/>
                <w:szCs w:val="26"/>
              </w:rPr>
              <w:t>809909gh</w:t>
            </w:r>
          </w:p>
        </w:tc>
        <w:tc>
          <w:tcPr>
            <w:tcW w:w="2410" w:type="dxa"/>
            <w:noWrap/>
          </w:tcPr>
          <w:p w14:paraId="24176556" w14:textId="2B13344C" w:rsidR="0015325E" w:rsidRPr="001204BF" w:rsidRDefault="0015325E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1204BF">
              <w:rPr>
                <w:iCs/>
                <w:sz w:val="20"/>
                <w:szCs w:val="26"/>
              </w:rPr>
              <w:t xml:space="preserve">Maxtel.dk </w:t>
            </w:r>
            <w:proofErr w:type="spellStart"/>
            <w:r w:rsidRPr="001204BF">
              <w:rPr>
                <w:iCs/>
                <w:sz w:val="20"/>
                <w:szCs w:val="26"/>
              </w:rPr>
              <w:t>ApS</w:t>
            </w:r>
            <w:proofErr w:type="spellEnd"/>
          </w:p>
        </w:tc>
        <w:tc>
          <w:tcPr>
            <w:tcW w:w="1837" w:type="dxa"/>
            <w:noWrap/>
          </w:tcPr>
          <w:p w14:paraId="30974FA9" w14:textId="010FB5B8" w:rsidR="0015325E" w:rsidRPr="001204BF" w:rsidRDefault="00FC0754" w:rsidP="002D4B67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eastAsia="en-GB" w:bidi="ar-SY"/>
              </w:rPr>
            </w:pPr>
            <w:r w:rsidRPr="001204BF">
              <w:rPr>
                <w:color w:val="000000"/>
                <w:sz w:val="20"/>
                <w:szCs w:val="26"/>
                <w:lang w:val="en-GB" w:eastAsia="en-GB"/>
              </w:rPr>
              <w:t>16</w:t>
            </w:r>
            <w:r w:rsidR="0015325E" w:rsidRPr="001204BF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1204BF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>أبريل</w:t>
            </w:r>
            <w:r w:rsidR="0015325E" w:rsidRPr="001204BF">
              <w:rPr>
                <w:rFonts w:hint="cs"/>
                <w:color w:val="000000"/>
                <w:sz w:val="20"/>
                <w:szCs w:val="26"/>
                <w:rtl/>
                <w:lang w:val="en-GB" w:eastAsia="en-GB" w:bidi="ar-SY"/>
              </w:rPr>
              <w:t xml:space="preserve"> </w:t>
            </w:r>
            <w:r w:rsidRPr="001204BF">
              <w:rPr>
                <w:color w:val="000000"/>
                <w:sz w:val="20"/>
                <w:szCs w:val="26"/>
                <w:lang w:eastAsia="en-GB" w:bidi="ar-SY"/>
              </w:rPr>
              <w:t>2024</w:t>
            </w:r>
          </w:p>
        </w:tc>
      </w:tr>
    </w:tbl>
    <w:p w14:paraId="1939D301" w14:textId="77777777" w:rsidR="0099740C" w:rsidRPr="0099740C" w:rsidRDefault="0099740C" w:rsidP="001204BF">
      <w:pPr>
        <w:pStyle w:val="ContactA"/>
        <w:rPr>
          <w:rtl/>
        </w:rPr>
      </w:pPr>
      <w:r w:rsidRPr="0099740C">
        <w:rPr>
          <w:rFonts w:hint="cs"/>
          <w:rtl/>
        </w:rPr>
        <w:t>للاتصال:</w:t>
      </w:r>
    </w:p>
    <w:p w14:paraId="5A6091FF" w14:textId="24D018CA" w:rsidR="0099740C" w:rsidRPr="0099740C" w:rsidRDefault="0015325E" w:rsidP="001204BF">
      <w:pPr>
        <w:pStyle w:val="ContactA1"/>
        <w:rPr>
          <w:lang w:val="en-GB"/>
        </w:rPr>
      </w:pPr>
      <w:r w:rsidRPr="0015325E">
        <w:rPr>
          <w:lang w:val="en-GB"/>
        </w:rPr>
        <w:t>Agency for Digital Government</w:t>
      </w:r>
      <w:r w:rsidR="0099740C" w:rsidRPr="0099740C">
        <w:rPr>
          <w:lang w:val="en-GB"/>
        </w:rPr>
        <w:br/>
      </w:r>
      <w:proofErr w:type="spellStart"/>
      <w:r w:rsidRPr="00E96822">
        <w:rPr>
          <w:lang w:val="en-GB"/>
        </w:rPr>
        <w:t>Landgreven</w:t>
      </w:r>
      <w:proofErr w:type="spellEnd"/>
      <w:r w:rsidRPr="00E96822">
        <w:rPr>
          <w:lang w:val="en-GB"/>
        </w:rPr>
        <w:t xml:space="preserve"> 4</w:t>
      </w:r>
      <w:r w:rsidR="0099740C" w:rsidRPr="0099740C">
        <w:rPr>
          <w:lang w:val="en-GB"/>
        </w:rPr>
        <w:br/>
      </w:r>
      <w:r w:rsidRPr="00E96822">
        <w:rPr>
          <w:lang w:val="en-GB"/>
        </w:rPr>
        <w:t>1301 Copenhagen K</w:t>
      </w:r>
      <w:r w:rsidR="0099740C" w:rsidRPr="0099740C">
        <w:rPr>
          <w:lang w:val="en-GB"/>
        </w:rPr>
        <w:br/>
        <w:t>Denmark</w:t>
      </w:r>
    </w:p>
    <w:p w14:paraId="031E29A6" w14:textId="4A44FFD0" w:rsidR="0015325E" w:rsidRDefault="0099740C" w:rsidP="002D4B67">
      <w:pPr>
        <w:pStyle w:val="ContactA2"/>
        <w:rPr>
          <w:iCs/>
          <w:sz w:val="18"/>
          <w:szCs w:val="24"/>
          <w:rtl/>
          <w:lang w:val="fr-CH"/>
        </w:rPr>
      </w:pPr>
      <w:r w:rsidRPr="0099740C">
        <w:rPr>
          <w:rFonts w:hint="cs"/>
          <w:rtl/>
        </w:rPr>
        <w:t>الموقع الإلكتروني:</w:t>
      </w:r>
      <w:r w:rsidRPr="0099740C">
        <w:rPr>
          <w:lang w:val="es-ES"/>
        </w:rPr>
        <w:tab/>
      </w:r>
      <w:r w:rsidR="0015325E" w:rsidRPr="0015325E">
        <w:rPr>
          <w:rFonts w:cs="Arial"/>
          <w:lang w:val="es-ES_tradnl"/>
        </w:rPr>
        <w:t>www.digst.dk</w:t>
      </w:r>
      <w:r w:rsidR="0015325E">
        <w:rPr>
          <w:iCs/>
          <w:sz w:val="18"/>
          <w:szCs w:val="24"/>
          <w:rtl/>
          <w:lang w:val="fr-CH"/>
        </w:rPr>
        <w:br w:type="page"/>
      </w:r>
    </w:p>
    <w:p w14:paraId="55CE45D8" w14:textId="77777777" w:rsidR="00932EE2" w:rsidRPr="0053457E" w:rsidRDefault="00932EE2" w:rsidP="00932EE2">
      <w:pPr>
        <w:pStyle w:val="CountriesName"/>
        <w:rPr>
          <w:rFonts w:hint="eastAsia"/>
          <w:noProof/>
          <w:rtl/>
          <w:lang w:val="fr-FR" w:eastAsia="zh-CN"/>
        </w:rPr>
      </w:pPr>
      <w:bookmarkStart w:id="261" w:name="_Toc42253613"/>
      <w:bookmarkStart w:id="262" w:name="_Toc182577832"/>
      <w:bookmarkStart w:id="263" w:name="_Toc182577941"/>
      <w:bookmarkStart w:id="264" w:name="Toc_13A"/>
      <w:r w:rsidRPr="005001D5">
        <w:rPr>
          <w:rFonts w:hint="cs"/>
          <w:noProof/>
          <w:rtl/>
          <w:lang w:val="fr-FR" w:eastAsia="zh-CN"/>
        </w:rPr>
        <w:lastRenderedPageBreak/>
        <w:t xml:space="preserve">تن‍زانيا (الرمز الدليلي للبلد </w:t>
      </w:r>
      <w:r w:rsidRPr="005001D5">
        <w:rPr>
          <w:noProof/>
          <w:lang w:val="fr-FR" w:eastAsia="zh-CN"/>
        </w:rPr>
        <w:t>+255</w:t>
      </w:r>
      <w:r w:rsidRPr="005001D5">
        <w:rPr>
          <w:rFonts w:hint="cs"/>
          <w:noProof/>
          <w:rtl/>
          <w:lang w:val="fr-FR" w:eastAsia="zh-CN"/>
        </w:rPr>
        <w:t>)</w:t>
      </w:r>
      <w:bookmarkEnd w:id="261"/>
      <w:bookmarkEnd w:id="262"/>
      <w:bookmarkEnd w:id="263"/>
    </w:p>
    <w:bookmarkEnd w:id="264"/>
    <w:p w14:paraId="655A6240" w14:textId="7AFBDE4F" w:rsidR="00932EE2" w:rsidRPr="0053457E" w:rsidRDefault="00932EE2" w:rsidP="00932EE2">
      <w:pPr>
        <w:tabs>
          <w:tab w:val="left" w:pos="1134"/>
        </w:tabs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2024</w:t>
      </w:r>
      <w:r w:rsidRPr="0053457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</w:t>
      </w:r>
      <w:r w:rsidRPr="0053457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53457E">
        <w:rPr>
          <w:rFonts w:eastAsia="SimSun" w:hint="cs"/>
          <w:rtl/>
          <w:lang w:bidi="ar-EG"/>
        </w:rPr>
        <w:t>:</w:t>
      </w:r>
    </w:p>
    <w:p w14:paraId="57782BAF" w14:textId="4DF1722A" w:rsidR="00932EE2" w:rsidRDefault="00932EE2" w:rsidP="00932EE2">
      <w:pPr>
        <w:rPr>
          <w:rFonts w:eastAsia="SimSun"/>
          <w:lang w:bidi="ar-EG"/>
        </w:rPr>
      </w:pPr>
      <w:r w:rsidRPr="0053457E">
        <w:rPr>
          <w:rFonts w:eastAsia="SimSun" w:hint="cs"/>
          <w:rtl/>
        </w:rPr>
        <w:t xml:space="preserve">تعلن </w:t>
      </w:r>
      <w:r w:rsidRPr="0053457E">
        <w:rPr>
          <w:rFonts w:eastAsia="SimSun" w:hint="cs"/>
          <w:i/>
          <w:iCs/>
          <w:rtl/>
        </w:rPr>
        <w:t xml:space="preserve">هيئة تنظيم الاتصالات في تن‍زانيا </w:t>
      </w:r>
      <w:r w:rsidRPr="0053457E">
        <w:rPr>
          <w:rFonts w:eastAsia="SimSun"/>
          <w:i/>
          <w:iCs/>
        </w:rPr>
        <w:t>(TCRA)</w:t>
      </w:r>
      <w:r w:rsidRPr="0053457E">
        <w:rPr>
          <w:rFonts w:eastAsia="SimSun" w:hint="cs"/>
          <w:rtl/>
          <w:lang w:bidi="ar-EG"/>
        </w:rPr>
        <w:t xml:space="preserve">، دار السلام، عن خطة الترقيم الوطنية </w:t>
      </w:r>
      <w:r w:rsidRPr="0053457E">
        <w:rPr>
          <w:rFonts w:eastAsia="SimSun"/>
          <w:lang w:bidi="ar-EG"/>
        </w:rPr>
        <w:t>(NNP)</w:t>
      </w:r>
      <w:r w:rsidRPr="0053457E">
        <w:rPr>
          <w:rFonts w:eastAsia="SimSun" w:hint="cs"/>
          <w:rtl/>
          <w:lang w:bidi="ar-EG"/>
        </w:rPr>
        <w:t xml:space="preserve"> التالية في تن‍زانيا.</w:t>
      </w:r>
    </w:p>
    <w:p w14:paraId="42B58FC5" w14:textId="2E77967B" w:rsidR="00932EE2" w:rsidRPr="00D378ED" w:rsidRDefault="00943EC5" w:rsidP="00D378ED">
      <w:pPr>
        <w:jc w:val="center"/>
        <w:rPr>
          <w:rFonts w:eastAsia="SimSun"/>
          <w:i/>
          <w:iCs/>
          <w:rtl/>
          <w:lang w:bidi="ar-EG"/>
        </w:rPr>
      </w:pPr>
      <w:r w:rsidRPr="00D378ED">
        <w:rPr>
          <w:rFonts w:eastAsia="SimSun" w:hint="cs"/>
          <w:i/>
          <w:iCs/>
          <w:rtl/>
          <w:lang w:bidi="ar-EG"/>
        </w:rPr>
        <w:t xml:space="preserve">عرض </w:t>
      </w:r>
      <w:r w:rsidRPr="00D378ED">
        <w:rPr>
          <w:rFonts w:eastAsia="SimSun"/>
          <w:i/>
          <w:iCs/>
          <w:rtl/>
          <w:lang w:bidi="ar-EG"/>
        </w:rPr>
        <w:t xml:space="preserve">خطة الترقيم الوطنية </w:t>
      </w:r>
      <w:r w:rsidRPr="00D378ED">
        <w:rPr>
          <w:rFonts w:eastAsia="SimSun"/>
          <w:i/>
          <w:iCs/>
          <w:lang w:bidi="ar-EG"/>
        </w:rPr>
        <w:t>E.164</w:t>
      </w:r>
      <w:r w:rsidR="00D378ED" w:rsidRPr="00D378ED">
        <w:rPr>
          <w:rFonts w:eastAsia="SimSun"/>
          <w:i/>
          <w:iCs/>
          <w:lang w:bidi="ar-EG"/>
        </w:rPr>
        <w:br/>
      </w:r>
      <w:r w:rsidRPr="00D378ED">
        <w:rPr>
          <w:rFonts w:eastAsia="SimSun"/>
          <w:i/>
          <w:iCs/>
          <w:rtl/>
          <w:lang w:bidi="ar-EG"/>
        </w:rPr>
        <w:t xml:space="preserve">للرمز الدليلي للبلد </w:t>
      </w:r>
      <w:r w:rsidR="0014340E" w:rsidRPr="00D378ED">
        <w:rPr>
          <w:rFonts w:ascii="Aptos" w:eastAsia="Aptos" w:hAnsi="Aptos" w:cs="Arial"/>
          <w:bCs/>
          <w:i/>
          <w:iCs/>
          <w:kern w:val="2"/>
          <w:szCs w:val="22"/>
          <w:lang w:val="en-GB"/>
          <w14:ligatures w14:val="standardContextual"/>
        </w:rPr>
        <w:t>+255</w:t>
      </w:r>
    </w:p>
    <w:p w14:paraId="3830AAC5" w14:textId="77777777" w:rsidR="00932EE2" w:rsidRPr="0053457E" w:rsidRDefault="00932EE2" w:rsidP="00932EE2">
      <w:pPr>
        <w:spacing w:before="80"/>
        <w:ind w:left="794" w:hanging="794"/>
        <w:rPr>
          <w:rFonts w:eastAsia="SimSun"/>
          <w:rtl/>
        </w:rPr>
      </w:pPr>
      <w:r w:rsidRPr="0053457E">
        <w:rPr>
          <w:rFonts w:eastAsia="SimSun" w:hint="cs"/>
          <w:rtl/>
        </w:rPr>
        <w:t xml:space="preserve"> أ )</w:t>
      </w:r>
      <w:r w:rsidRPr="0053457E">
        <w:rPr>
          <w:rFonts w:eastAsia="SimSun" w:hint="cs"/>
          <w:rtl/>
        </w:rPr>
        <w:tab/>
        <w:t>نظرة عامة:</w:t>
      </w:r>
    </w:p>
    <w:p w14:paraId="3E142B5F" w14:textId="0890FC5D" w:rsidR="00932EE2" w:rsidRPr="0053457E" w:rsidRDefault="00932EE2" w:rsidP="00932EE2">
      <w:pPr>
        <w:spacing w:before="0"/>
        <w:ind w:left="794" w:hanging="794"/>
        <w:rPr>
          <w:rFonts w:eastAsia="SimSun"/>
          <w:rtl/>
          <w:lang w:bidi="ar-SY"/>
        </w:rPr>
      </w:pPr>
      <w:r w:rsidRPr="0053457E">
        <w:rPr>
          <w:rFonts w:eastAsia="SimSun"/>
          <w:rtl/>
        </w:rPr>
        <w:tab/>
        <w:t xml:space="preserve">الحد </w:t>
      </w:r>
      <w:r w:rsidRPr="0053457E">
        <w:rPr>
          <w:rFonts w:eastAsia="SimSun" w:hint="cs"/>
          <w:rtl/>
        </w:rPr>
        <w:t xml:space="preserve">الأدنى </w:t>
      </w:r>
      <w:r w:rsidRPr="0053457E">
        <w:rPr>
          <w:rFonts w:eastAsia="SimSun"/>
          <w:rtl/>
        </w:rPr>
        <w:t>لطول الرقم (مع استبعاد الرمز الدليلي للبلد):</w:t>
      </w:r>
      <w:r w:rsidRPr="0053457E">
        <w:rPr>
          <w:rFonts w:eastAsia="SimSun"/>
          <w:rtl/>
        </w:rPr>
        <w:tab/>
      </w:r>
      <w:r w:rsidR="001204BF">
        <w:rPr>
          <w:rFonts w:eastAsia="SimSun" w:hint="cs"/>
          <w:rtl/>
          <w:lang w:bidi="ar-EG"/>
        </w:rPr>
        <w:t xml:space="preserve">تسع </w:t>
      </w:r>
      <w:r w:rsidR="001204BF">
        <w:rPr>
          <w:rFonts w:eastAsia="SimSun"/>
          <w:lang w:bidi="ar-EG"/>
        </w:rPr>
        <w:t>(</w:t>
      </w:r>
      <w:r w:rsidRPr="00B52637">
        <w:rPr>
          <w:rFonts w:eastAsia="SimSun"/>
          <w:b/>
          <w:bCs/>
        </w:rPr>
        <w:t>9</w:t>
      </w:r>
      <w:r w:rsidR="001204BF">
        <w:rPr>
          <w:rFonts w:eastAsia="SimSun"/>
          <w:b/>
          <w:bCs/>
        </w:rPr>
        <w:t>)</w:t>
      </w:r>
      <w:r w:rsidRPr="0053457E">
        <w:rPr>
          <w:rFonts w:eastAsia="SimSun" w:hint="cs"/>
          <w:rtl/>
          <w:lang w:bidi="ar-SY"/>
        </w:rPr>
        <w:t xml:space="preserve"> </w:t>
      </w:r>
      <w:r w:rsidR="002F1C8D" w:rsidRPr="002F1C8D">
        <w:rPr>
          <w:rFonts w:eastAsia="SimSun"/>
          <w:rtl/>
          <w:lang w:bidi="ar-SY"/>
        </w:rPr>
        <w:t>خانات</w:t>
      </w:r>
    </w:p>
    <w:p w14:paraId="26D0B341" w14:textId="6AEBF824" w:rsidR="00932EE2" w:rsidRPr="0053457E" w:rsidRDefault="00932EE2" w:rsidP="002F1C8D">
      <w:pPr>
        <w:spacing w:before="0"/>
        <w:ind w:left="794" w:hanging="794"/>
        <w:rPr>
          <w:rFonts w:eastAsia="SimSun"/>
          <w:rtl/>
          <w:lang w:bidi="ar-SY"/>
        </w:rPr>
      </w:pPr>
      <w:r w:rsidRPr="0053457E">
        <w:rPr>
          <w:rFonts w:eastAsia="SimSun"/>
          <w:rtl/>
        </w:rPr>
        <w:tab/>
      </w:r>
      <w:r w:rsidRPr="0014340E">
        <w:rPr>
          <w:rFonts w:eastAsia="SimSun"/>
          <w:rtl/>
        </w:rPr>
        <w:t>الحد الأقصى لطول الرقم (مع استبعاد الرمز الدليلي للبلد):</w:t>
      </w:r>
      <w:r w:rsidRPr="0014340E">
        <w:rPr>
          <w:rFonts w:eastAsia="SimSun"/>
          <w:rtl/>
        </w:rPr>
        <w:tab/>
      </w:r>
      <w:r w:rsidR="001204BF">
        <w:rPr>
          <w:rFonts w:eastAsia="SimSun" w:hint="cs"/>
          <w:rtl/>
        </w:rPr>
        <w:t xml:space="preserve">اثنتا عشرة </w:t>
      </w:r>
      <w:r w:rsidR="001204BF">
        <w:rPr>
          <w:rFonts w:eastAsia="SimSun"/>
        </w:rPr>
        <w:t>(</w:t>
      </w:r>
      <w:r w:rsidR="0014340E" w:rsidRPr="0014340E">
        <w:rPr>
          <w:rFonts w:ascii="Aptos" w:eastAsia="Aptos" w:hAnsi="Aptos" w:cs="Arial"/>
          <w:b/>
          <w:kern w:val="2"/>
          <w:szCs w:val="22"/>
          <w:u w:val="single"/>
          <w:lang w:val="en-GB"/>
          <w14:ligatures w14:val="standardContextual"/>
        </w:rPr>
        <w:t>12</w:t>
      </w:r>
      <w:r w:rsidR="001204BF">
        <w:rPr>
          <w:rFonts w:ascii="Aptos" w:eastAsia="Aptos" w:hAnsi="Aptos" w:cs="Arial"/>
          <w:b/>
          <w:kern w:val="2"/>
          <w:szCs w:val="22"/>
          <w:u w:val="single"/>
          <w:lang w:val="en-GB"/>
          <w14:ligatures w14:val="standardContextual"/>
        </w:rPr>
        <w:t>)</w:t>
      </w:r>
      <w:r w:rsidR="001204BF" w:rsidRPr="001204BF">
        <w:rPr>
          <w:rFonts w:eastAsia="Aptos" w:hint="cs"/>
          <w:rtl/>
        </w:rPr>
        <w:t xml:space="preserve"> </w:t>
      </w:r>
      <w:r w:rsidR="002F1C8D" w:rsidRPr="0014340E">
        <w:rPr>
          <w:rFonts w:eastAsia="SimSun" w:hint="cs"/>
          <w:rtl/>
        </w:rPr>
        <w:t>خانة</w:t>
      </w:r>
    </w:p>
    <w:p w14:paraId="02E564DC" w14:textId="38E1CE55" w:rsidR="00B52637" w:rsidRDefault="00932EE2" w:rsidP="00FC0754">
      <w:pPr>
        <w:spacing w:before="80"/>
        <w:ind w:left="794" w:hanging="794"/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SY"/>
        </w:rPr>
        <w:t>ب)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 w:hint="cs"/>
          <w:rtl/>
          <w:lang w:bidi="ar-EG"/>
        </w:rPr>
        <w:t xml:space="preserve">رابط بقاعدة البيانات الوطنية (أو أي قائمة سارية) مع الأرقام </w:t>
      </w:r>
      <w:r w:rsidRPr="0053457E">
        <w:rPr>
          <w:rFonts w:eastAsia="SimSun"/>
          <w:lang w:val="en-GB" w:bidi="ar-SY"/>
        </w:rPr>
        <w:t>ITU</w:t>
      </w:r>
      <w:r w:rsidRPr="0053457E">
        <w:rPr>
          <w:rFonts w:eastAsia="SimSun"/>
          <w:lang w:val="en-GB" w:bidi="ar-SY"/>
        </w:rPr>
        <w:noBreakHyphen/>
        <w:t>T E.</w:t>
      </w:r>
      <w:r w:rsidRPr="0053457E">
        <w:rPr>
          <w:rFonts w:eastAsia="SimSun"/>
          <w:lang w:bidi="ar-SY"/>
        </w:rPr>
        <w:t>164</w:t>
      </w:r>
      <w:r w:rsidRPr="0053457E">
        <w:rPr>
          <w:rFonts w:eastAsia="SimSun" w:hint="cs"/>
          <w:rtl/>
          <w:lang w:bidi="ar-EG"/>
        </w:rPr>
        <w:t xml:space="preserve"> المخصصة في خطة الترقيم الوطنية:</w:t>
      </w:r>
    </w:p>
    <w:p w14:paraId="5BEC1213" w14:textId="49B56048" w:rsidR="00EF36E6" w:rsidRPr="00EF36E6" w:rsidRDefault="00EF36E6" w:rsidP="00EF36E6">
      <w:pPr>
        <w:spacing w:before="0"/>
        <w:ind w:left="794" w:hanging="794"/>
        <w:rPr>
          <w:rtl/>
        </w:rPr>
      </w:pPr>
      <w:r w:rsidRPr="00BD78BA">
        <w:rPr>
          <w:rFonts w:asciiTheme="minorHAnsi" w:hAnsiTheme="minorHAnsi"/>
        </w:rPr>
        <w:tab/>
      </w:r>
      <w:hyperlink r:id="rId15" w:history="1">
        <w:r w:rsidRPr="00A12FE7">
          <w:rPr>
            <w:rStyle w:val="Hyperlink"/>
          </w:rPr>
          <w:t>https://www.tcra.go.tz/uploads/documents/sw-1719951564-National%20Numbering%20Plan%20and%20Signaling%20Point%20Code%20June%202024.pdf</w:t>
        </w:r>
      </w:hyperlink>
      <w:r w:rsidR="001204BF" w:rsidRPr="001204BF">
        <w:rPr>
          <w:rFonts w:hint="cs"/>
          <w:rtl/>
        </w:rPr>
        <w:t> </w:t>
      </w:r>
    </w:p>
    <w:p w14:paraId="6608CD99" w14:textId="5A2A177E" w:rsidR="00932EE2" w:rsidRPr="0053457E" w:rsidRDefault="00932EE2" w:rsidP="00932EE2">
      <w:pPr>
        <w:spacing w:before="80"/>
        <w:ind w:left="794" w:hanging="794"/>
        <w:rPr>
          <w:rFonts w:eastAsia="SimSun"/>
        </w:rPr>
      </w:pPr>
      <w:r w:rsidRPr="0053457E">
        <w:rPr>
          <w:rFonts w:eastAsia="SimSun" w:hint="cs"/>
          <w:rtl/>
          <w:lang w:bidi="ar-SY"/>
        </w:rPr>
        <w:t>ج)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/>
          <w:rtl/>
          <w:lang w:bidi="ar-EG"/>
        </w:rPr>
        <w:t xml:space="preserve">رابط بقاعدة بيانات في الوقت الفعلي تبرز الأرقام </w:t>
      </w:r>
      <w:r w:rsidRPr="0053457E">
        <w:rPr>
          <w:rFonts w:eastAsia="SimSun"/>
          <w:lang w:val="en-GB" w:bidi="ar-EG"/>
        </w:rPr>
        <w:t>ITU</w:t>
      </w:r>
      <w:r w:rsidRPr="0053457E">
        <w:rPr>
          <w:rFonts w:eastAsia="SimSun"/>
          <w:lang w:val="en-GB" w:bidi="ar-EG"/>
        </w:rPr>
        <w:noBreakHyphen/>
        <w:t>T E.</w:t>
      </w:r>
      <w:r w:rsidRPr="0053457E">
        <w:rPr>
          <w:rFonts w:eastAsia="SimSun"/>
          <w:lang w:bidi="ar-EG"/>
        </w:rPr>
        <w:t>164</w:t>
      </w:r>
      <w:r w:rsidRPr="0053457E">
        <w:rPr>
          <w:rFonts w:eastAsia="SimSun"/>
          <w:rtl/>
          <w:lang w:bidi="ar-EG"/>
        </w:rPr>
        <w:t xml:space="preserve"> المنقولة (إن وجدت): </w:t>
      </w:r>
      <w:r w:rsidRPr="00EF36E6">
        <w:rPr>
          <w:rFonts w:eastAsia="SimSun"/>
          <w:b/>
          <w:bCs/>
          <w:rtl/>
        </w:rPr>
        <w:t>غير مطبَّق</w:t>
      </w:r>
    </w:p>
    <w:p w14:paraId="7AC450AD" w14:textId="77777777" w:rsidR="00932EE2" w:rsidRPr="0053457E" w:rsidRDefault="00932EE2" w:rsidP="00932EE2">
      <w:pPr>
        <w:spacing w:before="80" w:after="120"/>
        <w:ind w:left="794" w:hanging="794"/>
        <w:rPr>
          <w:rFonts w:eastAsia="SimSun"/>
          <w:lang w:bidi="ar-EG"/>
        </w:rPr>
      </w:pPr>
      <w:r w:rsidRPr="0053457E">
        <w:rPr>
          <w:rFonts w:eastAsia="SimSun" w:hint="cs"/>
          <w:rtl/>
          <w:lang w:bidi="ar-SY"/>
        </w:rPr>
        <w:t>د 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/>
          <w:rtl/>
          <w:lang w:bidi="ar-EG"/>
        </w:rPr>
        <w:t>تفاصيل خطة الترقيم:</w:t>
      </w:r>
    </w:p>
    <w:tbl>
      <w:tblPr>
        <w:bidiVisual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2"/>
        <w:gridCol w:w="993"/>
        <w:gridCol w:w="2693"/>
        <w:gridCol w:w="2977"/>
      </w:tblGrid>
      <w:tr w:rsidR="00932EE2" w:rsidRPr="002D4B67" w14:paraId="3BBDEFE4" w14:textId="77777777" w:rsidTr="00B8381A">
        <w:trPr>
          <w:cantSplit/>
          <w:tblHeader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14:paraId="585804D7" w14:textId="1044C214" w:rsidR="00932EE2" w:rsidRPr="002D4B67" w:rsidRDefault="00932EE2" w:rsidP="002F1C8D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الرمز</w:t>
            </w:r>
            <w:r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الدليلي الوطني للمقصد </w:t>
            </w:r>
            <w:r w:rsidRPr="002D4B67">
              <w:rPr>
                <w:rFonts w:eastAsia="SimSun"/>
                <w:b/>
                <w:bCs/>
                <w:sz w:val="20"/>
                <w:szCs w:val="26"/>
                <w:lang w:bidi="ar-EG"/>
              </w:rPr>
              <w:t>(NDC)</w:t>
            </w: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 xml:space="preserve"> أو</w:t>
            </w:r>
            <w:r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 </w:t>
            </w:r>
            <w:r w:rsidR="002F1C8D"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الخانات</w:t>
            </w:r>
            <w:r w:rsidR="002F1C8D"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 xml:space="preserve"> </w:t>
            </w: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الأولى للرقم</w:t>
            </w:r>
            <w:r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 </w:t>
            </w:r>
            <w:r w:rsidRPr="002D4B67">
              <w:rPr>
                <w:rFonts w:eastAsia="SimSun"/>
                <w:b/>
                <w:bCs/>
                <w:sz w:val="20"/>
                <w:szCs w:val="26"/>
                <w:lang w:bidi="ar-EG"/>
              </w:rPr>
              <w:t>N(S)N</w:t>
            </w: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br/>
              <w:t>(الرقم (</w:t>
            </w:r>
            <w:r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الدلالي</w:t>
            </w: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) الوطني)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3BEA00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 xml:space="preserve">طول الرقم </w:t>
            </w:r>
            <w:r w:rsidRPr="002D4B67">
              <w:rPr>
                <w:rFonts w:eastAsia="SimSun"/>
                <w:b/>
                <w:bCs/>
                <w:sz w:val="20"/>
                <w:szCs w:val="26"/>
                <w:lang w:bidi="ar-EG"/>
              </w:rPr>
              <w:t>N(S)N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30DB996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2D4B67">
              <w:rPr>
                <w:rFonts w:eastAsia="SimSun"/>
                <w:b/>
                <w:bCs/>
                <w:sz w:val="20"/>
                <w:szCs w:val="26"/>
                <w:lang w:bidi="ar-EG"/>
              </w:rPr>
              <w:t>E.164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409553D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معلومات إضافية</w:t>
            </w:r>
          </w:p>
        </w:tc>
      </w:tr>
      <w:tr w:rsidR="00932EE2" w:rsidRPr="002D4B67" w14:paraId="7414E6E7" w14:textId="77777777" w:rsidTr="00B8381A">
        <w:trPr>
          <w:cantSplit/>
          <w:tblHeader/>
        </w:trPr>
        <w:tc>
          <w:tcPr>
            <w:tcW w:w="1977" w:type="dxa"/>
            <w:vMerge/>
            <w:vAlign w:val="center"/>
          </w:tcPr>
          <w:p w14:paraId="00A8E2B0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spacing w:val="-6"/>
                <w:sz w:val="20"/>
                <w:szCs w:val="26"/>
                <w:lang w:val="fr-FR" w:bidi="ar-EG"/>
              </w:rPr>
            </w:pPr>
          </w:p>
        </w:tc>
        <w:tc>
          <w:tcPr>
            <w:tcW w:w="992" w:type="dxa"/>
          </w:tcPr>
          <w:p w14:paraId="6A0D19C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الطول الأقصى</w:t>
            </w:r>
          </w:p>
        </w:tc>
        <w:tc>
          <w:tcPr>
            <w:tcW w:w="993" w:type="dxa"/>
          </w:tcPr>
          <w:p w14:paraId="13A2EF1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الطول الأدنى</w:t>
            </w:r>
          </w:p>
        </w:tc>
        <w:tc>
          <w:tcPr>
            <w:tcW w:w="2693" w:type="dxa"/>
            <w:vMerge/>
            <w:vAlign w:val="center"/>
          </w:tcPr>
          <w:p w14:paraId="6CBA2335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fr-FR" w:bidi="ar-EG"/>
              </w:rPr>
            </w:pPr>
          </w:p>
        </w:tc>
        <w:tc>
          <w:tcPr>
            <w:tcW w:w="2977" w:type="dxa"/>
            <w:vMerge/>
            <w:vAlign w:val="center"/>
          </w:tcPr>
          <w:p w14:paraId="3BE5A5C2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fr-FR" w:bidi="ar-EG"/>
              </w:rPr>
            </w:pPr>
          </w:p>
        </w:tc>
      </w:tr>
      <w:tr w:rsidR="00932EE2" w:rsidRPr="002D4B67" w14:paraId="354EC37E" w14:textId="77777777" w:rsidTr="00B8381A">
        <w:trPr>
          <w:cantSplit/>
        </w:trPr>
        <w:tc>
          <w:tcPr>
            <w:tcW w:w="1977" w:type="dxa"/>
          </w:tcPr>
          <w:p w14:paraId="5BCB481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22 (NDC)</w:t>
            </w:r>
          </w:p>
        </w:tc>
        <w:tc>
          <w:tcPr>
            <w:tcW w:w="992" w:type="dxa"/>
          </w:tcPr>
          <w:p w14:paraId="209AAC7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8D858CE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ED3BA6A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2BA35DB5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رمز منطقة دار السلام</w:t>
            </w:r>
          </w:p>
        </w:tc>
      </w:tr>
      <w:tr w:rsidR="00932EE2" w:rsidRPr="002D4B67" w14:paraId="5C908AF1" w14:textId="77777777" w:rsidTr="00B8381A">
        <w:trPr>
          <w:cantSplit/>
        </w:trPr>
        <w:tc>
          <w:tcPr>
            <w:tcW w:w="1977" w:type="dxa"/>
          </w:tcPr>
          <w:p w14:paraId="29AE9157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23 (NDC)</w:t>
            </w:r>
          </w:p>
        </w:tc>
        <w:tc>
          <w:tcPr>
            <w:tcW w:w="992" w:type="dxa"/>
          </w:tcPr>
          <w:p w14:paraId="290A84E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13998B0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4766D39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4E48DE9A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رمز للمناطق الساحلية: موروغورو وليندي</w:t>
            </w:r>
            <w:r w:rsidRPr="002D4B67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ومتوارا</w:t>
            </w:r>
          </w:p>
        </w:tc>
      </w:tr>
      <w:tr w:rsidR="00932EE2" w:rsidRPr="002D4B67" w14:paraId="65E134A6" w14:textId="77777777" w:rsidTr="00B8381A">
        <w:trPr>
          <w:cantSplit/>
        </w:trPr>
        <w:tc>
          <w:tcPr>
            <w:tcW w:w="1977" w:type="dxa"/>
          </w:tcPr>
          <w:p w14:paraId="302F26F4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24 (NDC)</w:t>
            </w:r>
          </w:p>
        </w:tc>
        <w:tc>
          <w:tcPr>
            <w:tcW w:w="992" w:type="dxa"/>
          </w:tcPr>
          <w:p w14:paraId="1BF62B9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DF32E9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54F8F42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58378B20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زنزيبار (أنغوجا وبمبا)</w:t>
            </w:r>
          </w:p>
        </w:tc>
      </w:tr>
      <w:tr w:rsidR="00932EE2" w:rsidRPr="002D4B67" w14:paraId="2BC56961" w14:textId="77777777" w:rsidTr="00B8381A">
        <w:trPr>
          <w:cantSplit/>
        </w:trPr>
        <w:tc>
          <w:tcPr>
            <w:tcW w:w="1977" w:type="dxa"/>
          </w:tcPr>
          <w:p w14:paraId="0BAD9EF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25 (NDC)</w:t>
            </w:r>
          </w:p>
        </w:tc>
        <w:tc>
          <w:tcPr>
            <w:tcW w:w="992" w:type="dxa"/>
          </w:tcPr>
          <w:p w14:paraId="1EB861B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28895B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CE4AC8D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1BBC8EF7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مبييا وسونغوي وروفوما وكتافي</w:t>
            </w:r>
            <w:r w:rsidRPr="002D4B67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وروكوا</w:t>
            </w:r>
          </w:p>
        </w:tc>
      </w:tr>
      <w:tr w:rsidR="00932EE2" w:rsidRPr="002D4B67" w14:paraId="5FD5DC7F" w14:textId="77777777" w:rsidTr="00B8381A">
        <w:trPr>
          <w:cantSplit/>
        </w:trPr>
        <w:tc>
          <w:tcPr>
            <w:tcW w:w="1977" w:type="dxa"/>
          </w:tcPr>
          <w:p w14:paraId="4F688B4C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26 (NDC)</w:t>
            </w:r>
          </w:p>
        </w:tc>
        <w:tc>
          <w:tcPr>
            <w:tcW w:w="992" w:type="dxa"/>
          </w:tcPr>
          <w:p w14:paraId="78B4D360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C1DF1E0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3D4FCB6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0CEF9FE5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دودوما وإيرينجا ونجومب‍ي وسنجيدا وطابورا</w:t>
            </w:r>
          </w:p>
        </w:tc>
      </w:tr>
      <w:tr w:rsidR="00932EE2" w:rsidRPr="002D4B67" w14:paraId="3EDAF6AA" w14:textId="77777777" w:rsidTr="00B8381A">
        <w:trPr>
          <w:cantSplit/>
        </w:trPr>
        <w:tc>
          <w:tcPr>
            <w:tcW w:w="1977" w:type="dxa"/>
          </w:tcPr>
          <w:p w14:paraId="2A78D8D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27 (NDC)</w:t>
            </w:r>
          </w:p>
        </w:tc>
        <w:tc>
          <w:tcPr>
            <w:tcW w:w="992" w:type="dxa"/>
          </w:tcPr>
          <w:p w14:paraId="79238EBD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427D24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6BBFF08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5533CA0B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أروشا ومانيارا وكلمنجارو وتانجا</w:t>
            </w:r>
          </w:p>
        </w:tc>
      </w:tr>
      <w:tr w:rsidR="00932EE2" w:rsidRPr="002D4B67" w14:paraId="2EB3F14A" w14:textId="77777777" w:rsidTr="00B8381A">
        <w:trPr>
          <w:cantSplit/>
        </w:trPr>
        <w:tc>
          <w:tcPr>
            <w:tcW w:w="1977" w:type="dxa"/>
          </w:tcPr>
          <w:p w14:paraId="7135BC7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28 (NDC)</w:t>
            </w:r>
          </w:p>
        </w:tc>
        <w:tc>
          <w:tcPr>
            <w:tcW w:w="992" w:type="dxa"/>
          </w:tcPr>
          <w:p w14:paraId="358BD98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123ED3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A5088DC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2E9F4201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رمز لمناطق موانزا وشينيانغا ومارا وجيتا وسيميو وكاجيرا وكيجوما</w:t>
            </w:r>
          </w:p>
        </w:tc>
      </w:tr>
      <w:tr w:rsidR="00932EE2" w:rsidRPr="002D4B67" w14:paraId="775B7B90" w14:textId="77777777" w:rsidTr="00B8381A">
        <w:trPr>
          <w:cantSplit/>
        </w:trPr>
        <w:tc>
          <w:tcPr>
            <w:tcW w:w="1977" w:type="dxa"/>
          </w:tcPr>
          <w:p w14:paraId="42A05DD3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  <w:t>300XX (NDC)</w:t>
            </w:r>
          </w:p>
        </w:tc>
        <w:tc>
          <w:tcPr>
            <w:tcW w:w="992" w:type="dxa"/>
          </w:tcPr>
          <w:p w14:paraId="1D3C2D30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bCs/>
                <w:sz w:val="20"/>
                <w:szCs w:val="26"/>
              </w:rPr>
              <w:t>12</w:t>
            </w:r>
          </w:p>
        </w:tc>
        <w:tc>
          <w:tcPr>
            <w:tcW w:w="993" w:type="dxa"/>
          </w:tcPr>
          <w:p w14:paraId="289E537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bCs/>
                <w:sz w:val="20"/>
                <w:szCs w:val="26"/>
              </w:rPr>
              <w:t>12</w:t>
            </w:r>
          </w:p>
        </w:tc>
        <w:tc>
          <w:tcPr>
            <w:tcW w:w="2693" w:type="dxa"/>
          </w:tcPr>
          <w:p w14:paraId="5CF5E66F" w14:textId="77777777" w:rsidR="00932EE2" w:rsidRPr="002D4B67" w:rsidRDefault="00932EE2" w:rsidP="004B3969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n-GB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60960C1C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fr-FR" w:bidi="ar-EG"/>
              </w:rPr>
              <w:t>أرقام للاتصالات من آلة إلى آلة</w:t>
            </w:r>
          </w:p>
        </w:tc>
      </w:tr>
      <w:tr w:rsidR="00671741" w:rsidRPr="002D4B67" w14:paraId="0A4FA2B7" w14:textId="77777777" w:rsidTr="00B8381A">
        <w:trPr>
          <w:cantSplit/>
        </w:trPr>
        <w:tc>
          <w:tcPr>
            <w:tcW w:w="1977" w:type="dxa"/>
          </w:tcPr>
          <w:p w14:paraId="5B222E8F" w14:textId="447FB233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30000(NDC)</w:t>
            </w:r>
          </w:p>
        </w:tc>
        <w:tc>
          <w:tcPr>
            <w:tcW w:w="992" w:type="dxa"/>
          </w:tcPr>
          <w:p w14:paraId="49610A9A" w14:textId="58901A05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2AE089F1" w14:textId="2B4318D8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0318ADC8" w14:textId="7BA70A0E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64CF9337" w14:textId="33B2D84B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="00671741"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Honora Tanzania Public Limited</w:t>
            </w:r>
          </w:p>
        </w:tc>
      </w:tr>
      <w:tr w:rsidR="00671741" w:rsidRPr="002D4B67" w14:paraId="7877690E" w14:textId="77777777" w:rsidTr="00B8381A">
        <w:trPr>
          <w:cantSplit/>
        </w:trPr>
        <w:tc>
          <w:tcPr>
            <w:tcW w:w="1977" w:type="dxa"/>
          </w:tcPr>
          <w:p w14:paraId="6AF5C48B" w14:textId="7E40FE8E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30001(NDC)</w:t>
            </w:r>
          </w:p>
        </w:tc>
        <w:tc>
          <w:tcPr>
            <w:tcW w:w="992" w:type="dxa"/>
          </w:tcPr>
          <w:p w14:paraId="7181F67D" w14:textId="481CE6F1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21DA0C21" w14:textId="17D4888A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45100510" w14:textId="5239C1A8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129EFDB3" w14:textId="22BEFF94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="00671741" w:rsidRPr="002D4B67">
              <w:rPr>
                <w:sz w:val="20"/>
                <w:szCs w:val="26"/>
              </w:rPr>
              <w:t>Airtel Tanzania Public Limited</w:t>
            </w:r>
          </w:p>
        </w:tc>
      </w:tr>
      <w:tr w:rsidR="00671741" w:rsidRPr="002D4B67" w14:paraId="170852BF" w14:textId="77777777" w:rsidTr="00B8381A">
        <w:trPr>
          <w:cantSplit/>
        </w:trPr>
        <w:tc>
          <w:tcPr>
            <w:tcW w:w="1977" w:type="dxa"/>
          </w:tcPr>
          <w:p w14:paraId="44B96468" w14:textId="1E7283AD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30002(NDC)</w:t>
            </w:r>
          </w:p>
        </w:tc>
        <w:tc>
          <w:tcPr>
            <w:tcW w:w="992" w:type="dxa"/>
          </w:tcPr>
          <w:p w14:paraId="174DD4EE" w14:textId="4F86D991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1FEE7E90" w14:textId="03557BCD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1B7A1476" w14:textId="0CC72C91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356FA48C" w14:textId="70B62CCC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="00671741" w:rsidRPr="002D4B67">
              <w:rPr>
                <w:sz w:val="20"/>
                <w:szCs w:val="26"/>
              </w:rPr>
              <w:t>Viettel Tanzania Public Limited</w:t>
            </w:r>
          </w:p>
        </w:tc>
      </w:tr>
      <w:tr w:rsidR="00671741" w:rsidRPr="002D4B67" w14:paraId="2A22E678" w14:textId="77777777" w:rsidTr="00B8381A">
        <w:trPr>
          <w:cantSplit/>
        </w:trPr>
        <w:tc>
          <w:tcPr>
            <w:tcW w:w="1977" w:type="dxa"/>
          </w:tcPr>
          <w:p w14:paraId="25D0D41A" w14:textId="2A324184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30003(NDC)</w:t>
            </w:r>
          </w:p>
        </w:tc>
        <w:tc>
          <w:tcPr>
            <w:tcW w:w="992" w:type="dxa"/>
          </w:tcPr>
          <w:p w14:paraId="5765B007" w14:textId="017B1F13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731EDA6D" w14:textId="6B63C6D5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01AE784B" w14:textId="500564AE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1D498FEB" w14:textId="7D849CF7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="00671741" w:rsidRPr="002D4B67">
              <w:rPr>
                <w:sz w:val="20"/>
                <w:szCs w:val="26"/>
              </w:rPr>
              <w:t>Vodacom Tanzania Public Limited</w:t>
            </w:r>
          </w:p>
        </w:tc>
      </w:tr>
      <w:tr w:rsidR="00671741" w:rsidRPr="002D4B67" w14:paraId="3385E328" w14:textId="77777777" w:rsidTr="00B8381A">
        <w:trPr>
          <w:cantSplit/>
        </w:trPr>
        <w:tc>
          <w:tcPr>
            <w:tcW w:w="1977" w:type="dxa"/>
          </w:tcPr>
          <w:p w14:paraId="6A0A4C20" w14:textId="65082B3C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30004(NDC)</w:t>
            </w:r>
          </w:p>
        </w:tc>
        <w:tc>
          <w:tcPr>
            <w:tcW w:w="992" w:type="dxa"/>
          </w:tcPr>
          <w:p w14:paraId="28174703" w14:textId="6DCFDCA7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200BFA56" w14:textId="5A50E109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068F6A38" w14:textId="79F45547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46EAA9EE" w14:textId="7EA2871A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="00671741" w:rsidRPr="002D4B67">
              <w:rPr>
                <w:sz w:val="20"/>
                <w:szCs w:val="26"/>
              </w:rPr>
              <w:t>Honora Tanzania Public Limited</w:t>
            </w:r>
          </w:p>
        </w:tc>
      </w:tr>
      <w:tr w:rsidR="00671741" w:rsidRPr="002D4B67" w14:paraId="5BA0E4BA" w14:textId="77777777" w:rsidTr="00B8381A">
        <w:trPr>
          <w:cantSplit/>
        </w:trPr>
        <w:tc>
          <w:tcPr>
            <w:tcW w:w="1977" w:type="dxa"/>
          </w:tcPr>
          <w:p w14:paraId="5A615EAD" w14:textId="056F852D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lastRenderedPageBreak/>
              <w:t>30005(NDC)</w:t>
            </w:r>
          </w:p>
        </w:tc>
        <w:tc>
          <w:tcPr>
            <w:tcW w:w="992" w:type="dxa"/>
          </w:tcPr>
          <w:p w14:paraId="6479F035" w14:textId="6BD60589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993" w:type="dxa"/>
          </w:tcPr>
          <w:p w14:paraId="35010788" w14:textId="0C9F4EDC" w:rsidR="00671741" w:rsidRPr="002D4B67" w:rsidRDefault="00671741" w:rsidP="00671741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693" w:type="dxa"/>
          </w:tcPr>
          <w:p w14:paraId="038AC3ED" w14:textId="2D787E7A" w:rsidR="00671741" w:rsidRPr="002D4B67" w:rsidRDefault="00671741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(M2M)</w:t>
            </w:r>
          </w:p>
        </w:tc>
        <w:tc>
          <w:tcPr>
            <w:tcW w:w="2977" w:type="dxa"/>
          </w:tcPr>
          <w:p w14:paraId="7D8B1490" w14:textId="1ABDA75F" w:rsidR="00671741" w:rsidRPr="002D4B67" w:rsidRDefault="002D4B67" w:rsidP="00671741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rtl/>
                <w:lang w:val="fr-FR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proofErr w:type="spellStart"/>
            <w:r w:rsidR="00671741" w:rsidRPr="002D4B67">
              <w:rPr>
                <w:sz w:val="20"/>
                <w:szCs w:val="26"/>
                <w:lang w:val="fr-FR"/>
              </w:rPr>
              <w:t>Tanzania</w:t>
            </w:r>
            <w:proofErr w:type="spellEnd"/>
            <w:r w:rsidR="00671741" w:rsidRPr="002D4B67">
              <w:rPr>
                <w:sz w:val="20"/>
                <w:szCs w:val="26"/>
                <w:lang w:val="fr-FR"/>
              </w:rPr>
              <w:t xml:space="preserve"> </w:t>
            </w:r>
            <w:proofErr w:type="spellStart"/>
            <w:r w:rsidR="00671741" w:rsidRPr="002D4B67">
              <w:rPr>
                <w:sz w:val="20"/>
                <w:szCs w:val="26"/>
                <w:lang w:val="fr-FR"/>
              </w:rPr>
              <w:t>Telecommunication</w:t>
            </w:r>
            <w:proofErr w:type="spellEnd"/>
          </w:p>
        </w:tc>
      </w:tr>
      <w:tr w:rsidR="00932EE2" w:rsidRPr="002D4B67" w14:paraId="25842BEC" w14:textId="77777777" w:rsidTr="00B8381A">
        <w:trPr>
          <w:cantSplit/>
        </w:trPr>
        <w:tc>
          <w:tcPr>
            <w:tcW w:w="1977" w:type="dxa"/>
          </w:tcPr>
          <w:p w14:paraId="236B6ADD" w14:textId="2254C3CD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bCs/>
                <w:sz w:val="20"/>
                <w:szCs w:val="26"/>
                <w:lang w:val="fr-FR"/>
              </w:rPr>
              <w:t>4X (NDC)</w:t>
            </w:r>
          </w:p>
        </w:tc>
        <w:tc>
          <w:tcPr>
            <w:tcW w:w="992" w:type="dxa"/>
          </w:tcPr>
          <w:p w14:paraId="6AEF6BF6" w14:textId="3B7E767A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hint="cs"/>
                <w:bCs/>
                <w:sz w:val="20"/>
                <w:szCs w:val="26"/>
                <w:rtl/>
                <w:lang w:val="fr-FR"/>
              </w:rPr>
              <w:t>9</w:t>
            </w:r>
          </w:p>
        </w:tc>
        <w:tc>
          <w:tcPr>
            <w:tcW w:w="993" w:type="dxa"/>
          </w:tcPr>
          <w:p w14:paraId="7E0DA7BC" w14:textId="306CC6DD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hint="cs"/>
                <w:bCs/>
                <w:sz w:val="20"/>
                <w:szCs w:val="26"/>
                <w:rtl/>
                <w:lang w:val="fr-FR"/>
              </w:rPr>
              <w:t>9</w:t>
            </w:r>
          </w:p>
        </w:tc>
        <w:tc>
          <w:tcPr>
            <w:tcW w:w="2693" w:type="dxa"/>
          </w:tcPr>
          <w:p w14:paraId="6CE8E2BC" w14:textId="6F9DCBE8" w:rsidR="00932EE2" w:rsidRPr="002D4B67" w:rsidRDefault="0014340E" w:rsidP="0014340E">
            <w:pPr>
              <w:spacing w:before="40" w:after="40" w:line="24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/>
                <w:bCs/>
                <w:position w:val="2"/>
                <w:sz w:val="20"/>
                <w:szCs w:val="26"/>
                <w:rtl/>
                <w:lang w:val="en-GB" w:bidi="ar-EG"/>
              </w:rPr>
              <w:t>رقم غير جغرافي لخدمات مؤسسية</w:t>
            </w:r>
            <w:r w:rsidRPr="002D4B67">
              <w:rPr>
                <w:rFonts w:eastAsia="SimSun" w:hint="cs"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 مثل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en-GB" w:bidi="ar-EG"/>
              </w:rPr>
              <w:t>VoIP</w:t>
            </w:r>
          </w:p>
        </w:tc>
        <w:tc>
          <w:tcPr>
            <w:tcW w:w="2977" w:type="dxa"/>
          </w:tcPr>
          <w:p w14:paraId="3D4F47D9" w14:textId="56A6A42A" w:rsidR="00932EE2" w:rsidRPr="002D4B67" w:rsidRDefault="0014340E" w:rsidP="0014340E">
            <w:pPr>
              <w:spacing w:before="40" w:after="40" w:line="24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  <w:rtl/>
                <w:lang w:val="fr-FR"/>
              </w:rPr>
            </w:pPr>
            <w:r w:rsidRPr="002D4B67">
              <w:rPr>
                <w:rFonts w:eastAsia="SimSun" w:hint="cs"/>
                <w:bCs/>
                <w:position w:val="2"/>
                <w:sz w:val="20"/>
                <w:szCs w:val="26"/>
                <w:rtl/>
                <w:lang w:val="fr-FR"/>
              </w:rPr>
              <w:t xml:space="preserve">خدمات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en-GB"/>
              </w:rPr>
              <w:t>VoIP</w:t>
            </w:r>
          </w:p>
        </w:tc>
      </w:tr>
      <w:tr w:rsidR="00932EE2" w:rsidRPr="002D4B67" w14:paraId="089A6039" w14:textId="77777777" w:rsidTr="00B8381A">
        <w:trPr>
          <w:cantSplit/>
        </w:trPr>
        <w:tc>
          <w:tcPr>
            <w:tcW w:w="1977" w:type="dxa"/>
          </w:tcPr>
          <w:p w14:paraId="0BA04B03" w14:textId="77777777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41 (NDC)</w:t>
            </w:r>
          </w:p>
        </w:tc>
        <w:tc>
          <w:tcPr>
            <w:tcW w:w="992" w:type="dxa"/>
          </w:tcPr>
          <w:p w14:paraId="1F6A63C5" w14:textId="77777777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F824073" w14:textId="77777777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2EF6B58" w14:textId="2FA2F5E8" w:rsidR="00932EE2" w:rsidRPr="002D4B67" w:rsidRDefault="0014340E" w:rsidP="00932EE2">
            <w:pPr>
              <w:spacing w:before="40" w:after="40" w:line="240" w:lineRule="exact"/>
              <w:jc w:val="left"/>
              <w:rPr>
                <w:rFonts w:eastAsia="SimSun"/>
                <w:b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position w:val="2"/>
                <w:sz w:val="20"/>
                <w:szCs w:val="26"/>
                <w:rtl/>
                <w:lang w:val="en-GB" w:bidi="ar-EG"/>
              </w:rPr>
              <w:t>رقم غير جغرافي لخدمات مؤسسية</w:t>
            </w:r>
          </w:p>
        </w:tc>
        <w:tc>
          <w:tcPr>
            <w:tcW w:w="2977" w:type="dxa"/>
          </w:tcPr>
          <w:p w14:paraId="45F5FA91" w14:textId="43BFE154" w:rsidR="00932EE2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proofErr w:type="spellStart"/>
            <w:r w:rsidRPr="002D4B67">
              <w:rPr>
                <w:rFonts w:eastAsia="SimSun"/>
                <w:bCs/>
                <w:position w:val="2"/>
                <w:sz w:val="20"/>
                <w:szCs w:val="26"/>
                <w:lang w:val="fr-FR"/>
              </w:rPr>
              <w:t>Tanzania</w:t>
            </w:r>
            <w:proofErr w:type="spellEnd"/>
            <w:r w:rsidRPr="002D4B67">
              <w:rPr>
                <w:rFonts w:eastAsia="SimSun"/>
                <w:bCs/>
                <w:position w:val="2"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2D4B67">
              <w:rPr>
                <w:rFonts w:eastAsia="SimSun"/>
                <w:bCs/>
                <w:position w:val="2"/>
                <w:sz w:val="20"/>
                <w:szCs w:val="26"/>
                <w:lang w:val="fr-FR"/>
              </w:rPr>
              <w:t>Telecommunication</w:t>
            </w:r>
            <w:proofErr w:type="spellEnd"/>
            <w:r w:rsidRPr="002D4B67">
              <w:rPr>
                <w:rFonts w:eastAsia="SimSun"/>
                <w:bCs/>
                <w:position w:val="2"/>
                <w:sz w:val="20"/>
                <w:szCs w:val="26"/>
                <w:lang w:val="fr-FR"/>
              </w:rPr>
              <w:t xml:space="preserve"> Corporation</w:t>
            </w:r>
          </w:p>
        </w:tc>
      </w:tr>
      <w:tr w:rsidR="00932EE2" w:rsidRPr="002D4B67" w14:paraId="05F73E2A" w14:textId="77777777" w:rsidTr="00B8381A">
        <w:trPr>
          <w:cantSplit/>
        </w:trPr>
        <w:tc>
          <w:tcPr>
            <w:tcW w:w="1977" w:type="dxa"/>
          </w:tcPr>
          <w:p w14:paraId="256A327E" w14:textId="1855C350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5X (NDC)</w:t>
            </w:r>
          </w:p>
        </w:tc>
        <w:tc>
          <w:tcPr>
            <w:tcW w:w="992" w:type="dxa"/>
          </w:tcPr>
          <w:p w14:paraId="761FBFB2" w14:textId="77777777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B0A0B26" w14:textId="77777777" w:rsidR="00932EE2" w:rsidRPr="002D4B67" w:rsidRDefault="00932EE2" w:rsidP="00932EE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B5A7179" w14:textId="11398AAE" w:rsidR="00932EE2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b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رقم غير جغرافي 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>لشبكات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 مؤسسية</w:t>
            </w:r>
          </w:p>
        </w:tc>
        <w:tc>
          <w:tcPr>
            <w:tcW w:w="2977" w:type="dxa"/>
          </w:tcPr>
          <w:p w14:paraId="27BFD912" w14:textId="6B67EBFA" w:rsidR="00932EE2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b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fr-FR" w:bidi="ar-EG"/>
              </w:rPr>
              <w:t>شبكات بيانات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fr-FR" w:bidi="ar-EG"/>
              </w:rPr>
              <w:t xml:space="preserve"> مؤسسية</w:t>
            </w:r>
          </w:p>
        </w:tc>
      </w:tr>
      <w:tr w:rsidR="00F044A9" w:rsidRPr="002D4B67" w14:paraId="476B7B2E" w14:textId="77777777" w:rsidTr="00B8381A">
        <w:trPr>
          <w:cantSplit/>
        </w:trPr>
        <w:tc>
          <w:tcPr>
            <w:tcW w:w="1977" w:type="dxa"/>
          </w:tcPr>
          <w:p w14:paraId="7DFA7E1C" w14:textId="11EE484C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5100 (NDC)</w:t>
            </w:r>
          </w:p>
        </w:tc>
        <w:tc>
          <w:tcPr>
            <w:tcW w:w="992" w:type="dxa"/>
          </w:tcPr>
          <w:p w14:paraId="0DC4F994" w14:textId="3A9A4287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8A74A8D" w14:textId="4AF71A92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4E3EE5F" w14:textId="5BFD3E39" w:rsidR="00F044A9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b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/>
                <w:b/>
                <w:position w:val="2"/>
                <w:sz w:val="20"/>
                <w:szCs w:val="26"/>
                <w:rtl/>
                <w:lang w:val="en-GB" w:bidi="ar-EG"/>
              </w:rPr>
              <w:t>رقم غير جغرافي لشبكات مؤسسية</w:t>
            </w:r>
            <w:r w:rsidRPr="002D4B67">
              <w:rPr>
                <w:rFonts w:eastAsia="SimSun" w:hint="cs"/>
                <w:b/>
                <w:position w:val="2"/>
                <w:sz w:val="20"/>
                <w:szCs w:val="26"/>
                <w:rtl/>
                <w:lang w:val="en-GB" w:bidi="ar-EG"/>
              </w:rPr>
              <w:t xml:space="preserve"> خاصة</w:t>
            </w:r>
          </w:p>
        </w:tc>
        <w:tc>
          <w:tcPr>
            <w:tcW w:w="2977" w:type="dxa"/>
          </w:tcPr>
          <w:p w14:paraId="573C829C" w14:textId="5EE1FCB1" w:rsidR="00F044A9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</w:pPr>
            <w:r w:rsidRPr="002D4B67">
              <w:rPr>
                <w:sz w:val="20"/>
                <w:szCs w:val="26"/>
              </w:rPr>
              <w:t>Tanzania Railways Corporation</w:t>
            </w:r>
          </w:p>
        </w:tc>
      </w:tr>
      <w:tr w:rsidR="00F044A9" w:rsidRPr="002D4B67" w14:paraId="177B0199" w14:textId="77777777" w:rsidTr="00B8381A">
        <w:trPr>
          <w:cantSplit/>
        </w:trPr>
        <w:tc>
          <w:tcPr>
            <w:tcW w:w="1977" w:type="dxa"/>
          </w:tcPr>
          <w:p w14:paraId="6B944D04" w14:textId="7D58508A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</w:rPr>
              <w:t>5601 (NDC)</w:t>
            </w:r>
          </w:p>
        </w:tc>
        <w:tc>
          <w:tcPr>
            <w:tcW w:w="992" w:type="dxa"/>
          </w:tcPr>
          <w:p w14:paraId="335B8385" w14:textId="04C3319A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8D162E7" w14:textId="4F529D43" w:rsidR="00F044A9" w:rsidRPr="002D4B67" w:rsidRDefault="00F044A9" w:rsidP="00F044A9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3CC0CBC" w14:textId="7D1950A7" w:rsidR="00F044A9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>رقم غير جغرافي لشبكات مؤسسية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 عمومية</w:t>
            </w:r>
          </w:p>
        </w:tc>
        <w:tc>
          <w:tcPr>
            <w:tcW w:w="2977" w:type="dxa"/>
          </w:tcPr>
          <w:p w14:paraId="761179CF" w14:textId="2B2C31FA" w:rsidR="00F044A9" w:rsidRPr="002D4B67" w:rsidRDefault="00F044A9" w:rsidP="00F044A9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</w:pPr>
            <w:r w:rsidRPr="002D4B67">
              <w:rPr>
                <w:sz w:val="20"/>
                <w:szCs w:val="26"/>
              </w:rPr>
              <w:t>WIA Company Limited</w:t>
            </w:r>
          </w:p>
        </w:tc>
      </w:tr>
      <w:tr w:rsidR="00D9329E" w:rsidRPr="002D4B67" w14:paraId="2B8FEC07" w14:textId="77777777" w:rsidTr="00B8381A">
        <w:trPr>
          <w:cantSplit/>
        </w:trPr>
        <w:tc>
          <w:tcPr>
            <w:tcW w:w="1977" w:type="dxa"/>
          </w:tcPr>
          <w:p w14:paraId="236AAE13" w14:textId="230C629D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6X (NDC)</w:t>
            </w:r>
          </w:p>
        </w:tc>
        <w:tc>
          <w:tcPr>
            <w:tcW w:w="992" w:type="dxa"/>
          </w:tcPr>
          <w:p w14:paraId="4EA4DF3A" w14:textId="2D2FD423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614831F" w14:textId="1EEA17E9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BF707F0" w14:textId="56C55AE7" w:rsidR="00D9329E" w:rsidRPr="002D4B67" w:rsidRDefault="002F5AF3" w:rsidP="002F5AF3">
            <w:pPr>
              <w:spacing w:before="40" w:after="40" w:line="24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>رقم غير جغرافي من أجل خدمات المهاتفة المتنقلة</w:t>
            </w:r>
          </w:p>
        </w:tc>
        <w:tc>
          <w:tcPr>
            <w:tcW w:w="2977" w:type="dxa"/>
          </w:tcPr>
          <w:p w14:paraId="4EF86D8F" w14:textId="473E3D17" w:rsidR="00D9329E" w:rsidRPr="002D4B67" w:rsidRDefault="002F5AF3" w:rsidP="002F5AF3">
            <w:pPr>
              <w:spacing w:before="40" w:after="40" w:line="240" w:lineRule="exact"/>
              <w:jc w:val="left"/>
              <w:rPr>
                <w:rFonts w:eastAsia="SimSun"/>
                <w:bCs/>
                <w:position w:val="2"/>
                <w:sz w:val="20"/>
                <w:szCs w:val="26"/>
                <w:rtl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</w:rPr>
              <w:t>Find Me Anywhere</w:t>
            </w:r>
          </w:p>
        </w:tc>
      </w:tr>
      <w:tr w:rsidR="00932EE2" w:rsidRPr="002D4B67" w14:paraId="2EB8A212" w14:textId="77777777" w:rsidTr="00B8381A">
        <w:trPr>
          <w:cantSplit/>
        </w:trPr>
        <w:tc>
          <w:tcPr>
            <w:tcW w:w="1977" w:type="dxa"/>
          </w:tcPr>
          <w:p w14:paraId="791894B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61 (NDC)</w:t>
            </w:r>
          </w:p>
        </w:tc>
        <w:tc>
          <w:tcPr>
            <w:tcW w:w="992" w:type="dxa"/>
          </w:tcPr>
          <w:p w14:paraId="3F0D366C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8EDAB44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0D04E55" w14:textId="65AC26DF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="00D9329E"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t>(Find Me Anywhere)</w:t>
            </w:r>
          </w:p>
        </w:tc>
        <w:tc>
          <w:tcPr>
            <w:tcW w:w="2977" w:type="dxa"/>
          </w:tcPr>
          <w:p w14:paraId="6259EBD1" w14:textId="60212B30" w:rsidR="00932EE2" w:rsidRPr="002D4B67" w:rsidRDefault="002D4B67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Viettel Tanzania Public Limited</w:t>
            </w:r>
          </w:p>
        </w:tc>
      </w:tr>
      <w:tr w:rsidR="00D9329E" w:rsidRPr="002D4B67" w14:paraId="7AA70529" w14:textId="77777777" w:rsidTr="00B8381A">
        <w:trPr>
          <w:cantSplit/>
        </w:trPr>
        <w:tc>
          <w:tcPr>
            <w:tcW w:w="1977" w:type="dxa"/>
          </w:tcPr>
          <w:p w14:paraId="7C2E4AA7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62 (NDC)</w:t>
            </w:r>
          </w:p>
        </w:tc>
        <w:tc>
          <w:tcPr>
            <w:tcW w:w="992" w:type="dxa"/>
          </w:tcPr>
          <w:p w14:paraId="16F2D8C3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D72807C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CB81879" w14:textId="5AEF4CB2" w:rsidR="00D9329E" w:rsidRPr="002D4B67" w:rsidRDefault="00D9329E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2D8FA483" w14:textId="1CA3353C" w:rsidR="00D9329E" w:rsidRPr="002D4B67" w:rsidRDefault="002D4B67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Viettel Tanzania Public Limited</w:t>
            </w:r>
          </w:p>
        </w:tc>
      </w:tr>
      <w:tr w:rsidR="00D9329E" w:rsidRPr="002D4B67" w14:paraId="42A3C4CA" w14:textId="77777777" w:rsidTr="00B8381A">
        <w:trPr>
          <w:cantSplit/>
        </w:trPr>
        <w:tc>
          <w:tcPr>
            <w:tcW w:w="1977" w:type="dxa"/>
          </w:tcPr>
          <w:p w14:paraId="7DFD0582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65 (NDC)</w:t>
            </w:r>
          </w:p>
        </w:tc>
        <w:tc>
          <w:tcPr>
            <w:tcW w:w="992" w:type="dxa"/>
          </w:tcPr>
          <w:p w14:paraId="6EC94A07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B29EDD9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29668AF" w14:textId="4AC10B4C" w:rsidR="00D9329E" w:rsidRPr="002D4B67" w:rsidRDefault="00D9329E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6F3AED05" w14:textId="729B1AB5" w:rsidR="00D9329E" w:rsidRPr="002D4B67" w:rsidRDefault="002D4B67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Honora Tanzania Public Limited</w:t>
            </w:r>
          </w:p>
        </w:tc>
      </w:tr>
      <w:tr w:rsidR="002D4B67" w:rsidRPr="002D4B67" w14:paraId="0243E2F1" w14:textId="77777777" w:rsidTr="00B8381A">
        <w:trPr>
          <w:cantSplit/>
        </w:trPr>
        <w:tc>
          <w:tcPr>
            <w:tcW w:w="1977" w:type="dxa"/>
          </w:tcPr>
          <w:p w14:paraId="1FC1497C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66 (NDC)</w:t>
            </w:r>
          </w:p>
        </w:tc>
        <w:tc>
          <w:tcPr>
            <w:tcW w:w="992" w:type="dxa"/>
          </w:tcPr>
          <w:p w14:paraId="552CD431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3D533D8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532A95B" w14:textId="7758ED2B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5397D143" w14:textId="69A5A7DA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Vodacom Tanzania Public Limited</w:t>
            </w:r>
          </w:p>
        </w:tc>
      </w:tr>
      <w:tr w:rsidR="002D4B67" w:rsidRPr="002D4B67" w14:paraId="5510A687" w14:textId="77777777" w:rsidTr="00B8381A">
        <w:trPr>
          <w:cantSplit/>
        </w:trPr>
        <w:tc>
          <w:tcPr>
            <w:tcW w:w="1977" w:type="dxa"/>
          </w:tcPr>
          <w:p w14:paraId="0165E4BD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67 (NDC)</w:t>
            </w:r>
          </w:p>
        </w:tc>
        <w:tc>
          <w:tcPr>
            <w:tcW w:w="992" w:type="dxa"/>
          </w:tcPr>
          <w:p w14:paraId="3D04C815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B7C988C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5F53887" w14:textId="039C8917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5B86950B" w14:textId="507658A8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Honora Tanzania Public Limited</w:t>
            </w:r>
          </w:p>
        </w:tc>
      </w:tr>
      <w:tr w:rsidR="002D4B67" w:rsidRPr="002D4B67" w14:paraId="21C3F916" w14:textId="77777777" w:rsidTr="00B8381A">
        <w:trPr>
          <w:cantSplit/>
        </w:trPr>
        <w:tc>
          <w:tcPr>
            <w:tcW w:w="1977" w:type="dxa"/>
          </w:tcPr>
          <w:p w14:paraId="7AD17995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68 (NDC)</w:t>
            </w:r>
          </w:p>
        </w:tc>
        <w:tc>
          <w:tcPr>
            <w:tcW w:w="992" w:type="dxa"/>
          </w:tcPr>
          <w:p w14:paraId="51324296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10315F45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1208753" w14:textId="7615C235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67F449E6" w14:textId="321C5F89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Airtel Tanzania Public Limited</w:t>
            </w:r>
          </w:p>
        </w:tc>
      </w:tr>
      <w:tr w:rsidR="002D4B67" w:rsidRPr="002D4B67" w14:paraId="0F258FB3" w14:textId="77777777" w:rsidTr="00B8381A">
        <w:trPr>
          <w:cantSplit/>
        </w:trPr>
        <w:tc>
          <w:tcPr>
            <w:tcW w:w="1977" w:type="dxa"/>
          </w:tcPr>
          <w:p w14:paraId="7637967B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69 (NDC)</w:t>
            </w:r>
          </w:p>
        </w:tc>
        <w:tc>
          <w:tcPr>
            <w:tcW w:w="992" w:type="dxa"/>
          </w:tcPr>
          <w:p w14:paraId="4D94F68D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6C36174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07E7DFF" w14:textId="130016FB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3FB49E31" w14:textId="6087E71D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Airtel Tanzania Public Limited</w:t>
            </w:r>
          </w:p>
        </w:tc>
      </w:tr>
      <w:tr w:rsidR="00D9329E" w:rsidRPr="002D4B67" w14:paraId="335086E4" w14:textId="77777777" w:rsidTr="00B8381A">
        <w:trPr>
          <w:cantSplit/>
        </w:trPr>
        <w:tc>
          <w:tcPr>
            <w:tcW w:w="1977" w:type="dxa"/>
          </w:tcPr>
          <w:p w14:paraId="2F068DF6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7X (NDC)</w:t>
            </w:r>
          </w:p>
        </w:tc>
        <w:tc>
          <w:tcPr>
            <w:tcW w:w="992" w:type="dxa"/>
          </w:tcPr>
          <w:p w14:paraId="2980D83B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EF41C4F" w14:textId="7777777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5EEEA7B" w14:textId="5A8B1055" w:rsidR="00D9329E" w:rsidRPr="002D4B67" w:rsidRDefault="00D9329E" w:rsidP="00D9329E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39A613C0" w14:textId="77777777" w:rsidR="00D9329E" w:rsidRPr="002D4B67" w:rsidRDefault="00D9329E" w:rsidP="00D9329E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خدمات مهاتفة متنقلة رقمية من أجل الخدمات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en-GB" w:bidi="ar-EG"/>
              </w:rPr>
              <w:t>Find Me Anywhere</w:t>
            </w:r>
          </w:p>
        </w:tc>
      </w:tr>
      <w:tr w:rsidR="002D4B67" w:rsidRPr="002D4B67" w14:paraId="377591F9" w14:textId="77777777" w:rsidTr="00B8381A">
        <w:trPr>
          <w:cantSplit/>
        </w:trPr>
        <w:tc>
          <w:tcPr>
            <w:tcW w:w="1977" w:type="dxa"/>
          </w:tcPr>
          <w:p w14:paraId="0FD28490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71 (NDC)</w:t>
            </w:r>
          </w:p>
        </w:tc>
        <w:tc>
          <w:tcPr>
            <w:tcW w:w="992" w:type="dxa"/>
          </w:tcPr>
          <w:p w14:paraId="1A344874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2CC5032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32D87FF" w14:textId="0E1494D9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14C728D1" w14:textId="7DDE4C41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Honora Tanzania Public Limited</w:t>
            </w:r>
          </w:p>
        </w:tc>
      </w:tr>
      <w:tr w:rsidR="002D4B67" w:rsidRPr="002D4B67" w14:paraId="7E94183D" w14:textId="77777777" w:rsidTr="00B8381A">
        <w:trPr>
          <w:cantSplit/>
        </w:trPr>
        <w:tc>
          <w:tcPr>
            <w:tcW w:w="1977" w:type="dxa"/>
          </w:tcPr>
          <w:p w14:paraId="34067E42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73 (NDC)</w:t>
            </w:r>
          </w:p>
        </w:tc>
        <w:tc>
          <w:tcPr>
            <w:tcW w:w="992" w:type="dxa"/>
          </w:tcPr>
          <w:p w14:paraId="78268370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88D5B3E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1F24797" w14:textId="0A070F65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26B1659E" w14:textId="41731257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fr-FR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proofErr w:type="spellStart"/>
            <w:r w:rsidRPr="002D4B67">
              <w:rPr>
                <w:sz w:val="20"/>
                <w:szCs w:val="26"/>
                <w:lang w:val="fr-FR"/>
              </w:rPr>
              <w:t>Tanzania</w:t>
            </w:r>
            <w:proofErr w:type="spellEnd"/>
            <w:r w:rsidRPr="002D4B67">
              <w:rPr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2D4B67">
              <w:rPr>
                <w:sz w:val="20"/>
                <w:szCs w:val="26"/>
                <w:lang w:val="fr-FR"/>
              </w:rPr>
              <w:t>Telecommunications</w:t>
            </w:r>
            <w:proofErr w:type="spellEnd"/>
          </w:p>
        </w:tc>
      </w:tr>
      <w:tr w:rsidR="002D4B67" w:rsidRPr="002D4B67" w14:paraId="04B36B9F" w14:textId="77777777" w:rsidTr="00B8381A">
        <w:trPr>
          <w:cantSplit/>
        </w:trPr>
        <w:tc>
          <w:tcPr>
            <w:tcW w:w="1977" w:type="dxa"/>
          </w:tcPr>
          <w:p w14:paraId="1272E50F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74 (NDC)</w:t>
            </w:r>
          </w:p>
        </w:tc>
        <w:tc>
          <w:tcPr>
            <w:tcW w:w="992" w:type="dxa"/>
          </w:tcPr>
          <w:p w14:paraId="5CCA1E87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1021615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815F2D4" w14:textId="3039D7EA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5D1188A1" w14:textId="56A48048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Vodacom Tanzania Public Limited</w:t>
            </w:r>
          </w:p>
        </w:tc>
      </w:tr>
      <w:tr w:rsidR="002D4B67" w:rsidRPr="002D4B67" w14:paraId="083945CF" w14:textId="77777777" w:rsidTr="00B8381A">
        <w:trPr>
          <w:cantSplit/>
        </w:trPr>
        <w:tc>
          <w:tcPr>
            <w:tcW w:w="1977" w:type="dxa"/>
          </w:tcPr>
          <w:p w14:paraId="72347226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lastRenderedPageBreak/>
              <w:t>75 (NDC)</w:t>
            </w:r>
          </w:p>
        </w:tc>
        <w:tc>
          <w:tcPr>
            <w:tcW w:w="992" w:type="dxa"/>
          </w:tcPr>
          <w:p w14:paraId="610C0F44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6B2A076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DC292E7" w14:textId="10113692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1C8A7F10" w14:textId="57792B88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Vodacom Tanzania Public Limited</w:t>
            </w:r>
          </w:p>
        </w:tc>
      </w:tr>
      <w:tr w:rsidR="002D4B67" w:rsidRPr="002D4B67" w14:paraId="54237617" w14:textId="77777777" w:rsidTr="00B8381A">
        <w:trPr>
          <w:cantSplit/>
        </w:trPr>
        <w:tc>
          <w:tcPr>
            <w:tcW w:w="1977" w:type="dxa"/>
          </w:tcPr>
          <w:p w14:paraId="1837C422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76 (NDC)</w:t>
            </w:r>
          </w:p>
        </w:tc>
        <w:tc>
          <w:tcPr>
            <w:tcW w:w="992" w:type="dxa"/>
          </w:tcPr>
          <w:p w14:paraId="2E6C0D17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23F02CD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65B24F9" w14:textId="337FF558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31A64EA2" w14:textId="38E419D2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Vodacom Tanzania Public Limited</w:t>
            </w:r>
          </w:p>
        </w:tc>
      </w:tr>
      <w:tr w:rsidR="002D4B67" w:rsidRPr="002D4B67" w14:paraId="1454BE80" w14:textId="77777777" w:rsidTr="00B8381A">
        <w:trPr>
          <w:cantSplit/>
        </w:trPr>
        <w:tc>
          <w:tcPr>
            <w:tcW w:w="1977" w:type="dxa"/>
          </w:tcPr>
          <w:p w14:paraId="6F763701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77 (NDC)</w:t>
            </w:r>
          </w:p>
        </w:tc>
        <w:tc>
          <w:tcPr>
            <w:tcW w:w="992" w:type="dxa"/>
          </w:tcPr>
          <w:p w14:paraId="25291BB9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5195383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7A5911F" w14:textId="01A04C46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15BD2583" w14:textId="5713D611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Honora Tanzania Public Limited</w:t>
            </w:r>
          </w:p>
        </w:tc>
      </w:tr>
      <w:tr w:rsidR="002D4B67" w:rsidRPr="002D4B67" w14:paraId="5AF3CA32" w14:textId="77777777" w:rsidTr="00B8381A">
        <w:trPr>
          <w:cantSplit/>
        </w:trPr>
        <w:tc>
          <w:tcPr>
            <w:tcW w:w="1977" w:type="dxa"/>
          </w:tcPr>
          <w:p w14:paraId="121CF8EA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78 (NDC)</w:t>
            </w:r>
          </w:p>
        </w:tc>
        <w:tc>
          <w:tcPr>
            <w:tcW w:w="992" w:type="dxa"/>
          </w:tcPr>
          <w:p w14:paraId="7C85D643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579BD74" w14:textId="77777777" w:rsidR="002D4B67" w:rsidRPr="002D4B67" w:rsidRDefault="002D4B67" w:rsidP="002D4B67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A65E163" w14:textId="37492B3B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2D4B67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(Find Me Anywhere)</w:t>
            </w:r>
          </w:p>
        </w:tc>
        <w:tc>
          <w:tcPr>
            <w:tcW w:w="2977" w:type="dxa"/>
          </w:tcPr>
          <w:p w14:paraId="51844910" w14:textId="34818B76" w:rsidR="002D4B67" w:rsidRPr="002D4B67" w:rsidRDefault="002D4B67" w:rsidP="002D4B6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highlight w:val="green"/>
                <w:lang w:val="en-GB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en-GB" w:bidi="ar-EG"/>
              </w:rPr>
              <w:t xml:space="preserve">شركة </w:t>
            </w:r>
            <w:r w:rsidRPr="002D4B67">
              <w:rPr>
                <w:sz w:val="20"/>
                <w:szCs w:val="26"/>
              </w:rPr>
              <w:t>Airtel Tanzania Public Limited</w:t>
            </w:r>
          </w:p>
        </w:tc>
      </w:tr>
      <w:tr w:rsidR="00932EE2" w:rsidRPr="002D4B67" w14:paraId="33FD8FB2" w14:textId="77777777" w:rsidTr="00B8381A">
        <w:trPr>
          <w:cantSplit/>
        </w:trPr>
        <w:tc>
          <w:tcPr>
            <w:tcW w:w="1977" w:type="dxa"/>
          </w:tcPr>
          <w:p w14:paraId="3CF01E2D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800 (NDC)</w:t>
            </w:r>
          </w:p>
        </w:tc>
        <w:tc>
          <w:tcPr>
            <w:tcW w:w="992" w:type="dxa"/>
          </w:tcPr>
          <w:p w14:paraId="62C2809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ACBC4F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6504D10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 xml:space="preserve">رقم غير جغرافي 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-</w:t>
            </w: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br/>
            </w: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(خدمة المهاتفة المجانية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 </w:t>
            </w:r>
            <w:r w:rsidRPr="002D4B67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الوطنية)</w:t>
            </w:r>
          </w:p>
        </w:tc>
        <w:tc>
          <w:tcPr>
            <w:tcW w:w="2977" w:type="dxa"/>
          </w:tcPr>
          <w:p w14:paraId="61A93906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موزع للخدمات المجانية الوطنية</w:t>
            </w:r>
          </w:p>
        </w:tc>
      </w:tr>
      <w:tr w:rsidR="00932EE2" w:rsidRPr="002D4B67" w14:paraId="1F1BBCB9" w14:textId="77777777" w:rsidTr="00B8381A">
        <w:trPr>
          <w:cantSplit/>
        </w:trPr>
        <w:tc>
          <w:tcPr>
            <w:tcW w:w="1977" w:type="dxa"/>
          </w:tcPr>
          <w:p w14:paraId="217E6473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808 (NDC)</w:t>
            </w:r>
          </w:p>
        </w:tc>
        <w:tc>
          <w:tcPr>
            <w:tcW w:w="992" w:type="dxa"/>
          </w:tcPr>
          <w:p w14:paraId="08E05FE1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2CAF4E2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F215A24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رقم غير جغرافي -</w:t>
            </w:r>
            <w:r w:rsidRPr="002D4B67">
              <w:rPr>
                <w:rFonts w:eastAsia="SimSun"/>
                <w:position w:val="2"/>
                <w:sz w:val="20"/>
                <w:szCs w:val="26"/>
                <w:lang w:val="fr-FR"/>
              </w:rPr>
              <w:br/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(خدمة المهاتفة المجانية</w:t>
            </w:r>
            <w:r w:rsidRPr="002D4B67">
              <w:rPr>
                <w:rFonts w:eastAsia="SimSun" w:hint="eastAsia"/>
                <w:position w:val="2"/>
                <w:sz w:val="20"/>
                <w:szCs w:val="26"/>
                <w:rtl/>
                <w:lang w:val="fr-FR"/>
              </w:rPr>
              <w:t> 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الدولية)</w:t>
            </w:r>
          </w:p>
        </w:tc>
        <w:tc>
          <w:tcPr>
            <w:tcW w:w="2977" w:type="dxa"/>
          </w:tcPr>
          <w:p w14:paraId="1D8C0154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موزع للخدمات المجانية الدولية</w:t>
            </w:r>
          </w:p>
        </w:tc>
      </w:tr>
      <w:tr w:rsidR="00932EE2" w:rsidRPr="002D4B67" w14:paraId="44AC63D8" w14:textId="77777777" w:rsidTr="00B8381A">
        <w:trPr>
          <w:cantSplit/>
        </w:trPr>
        <w:tc>
          <w:tcPr>
            <w:tcW w:w="1977" w:type="dxa"/>
          </w:tcPr>
          <w:p w14:paraId="0623CA72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840 (NDC)</w:t>
            </w:r>
          </w:p>
        </w:tc>
        <w:tc>
          <w:tcPr>
            <w:tcW w:w="992" w:type="dxa"/>
          </w:tcPr>
          <w:p w14:paraId="261A249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3FAC95D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70BCF13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spacing w:val="-4"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(خدمات خاصة وطنية، الأسعار المحلية)</w:t>
            </w:r>
          </w:p>
        </w:tc>
        <w:tc>
          <w:tcPr>
            <w:tcW w:w="2977" w:type="dxa"/>
          </w:tcPr>
          <w:p w14:paraId="7B13E105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مع تقاسم التكاليف</w:t>
            </w:r>
          </w:p>
        </w:tc>
      </w:tr>
      <w:tr w:rsidR="00932EE2" w:rsidRPr="002D4B67" w14:paraId="33025CBF" w14:textId="77777777" w:rsidTr="00B8381A">
        <w:trPr>
          <w:cantSplit/>
        </w:trPr>
        <w:tc>
          <w:tcPr>
            <w:tcW w:w="1977" w:type="dxa"/>
          </w:tcPr>
          <w:p w14:paraId="247F260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860 (NDC)</w:t>
            </w:r>
          </w:p>
        </w:tc>
        <w:tc>
          <w:tcPr>
            <w:tcW w:w="992" w:type="dxa"/>
          </w:tcPr>
          <w:p w14:paraId="3CE24B68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073BA7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2C50701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خدمات خاصة وطنية، الأسعار المطبقة)</w:t>
            </w:r>
          </w:p>
        </w:tc>
        <w:tc>
          <w:tcPr>
            <w:tcW w:w="2977" w:type="dxa"/>
          </w:tcPr>
          <w:p w14:paraId="5BAA6570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بالأسعار المطبقة</w:t>
            </w:r>
          </w:p>
        </w:tc>
      </w:tr>
      <w:tr w:rsidR="00932EE2" w:rsidRPr="002D4B67" w14:paraId="7CF4BFE7" w14:textId="77777777" w:rsidTr="00B8381A">
        <w:trPr>
          <w:cantSplit/>
        </w:trPr>
        <w:tc>
          <w:tcPr>
            <w:tcW w:w="1977" w:type="dxa"/>
          </w:tcPr>
          <w:p w14:paraId="7CACDAC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861 (NDC)</w:t>
            </w:r>
          </w:p>
        </w:tc>
        <w:tc>
          <w:tcPr>
            <w:tcW w:w="992" w:type="dxa"/>
          </w:tcPr>
          <w:p w14:paraId="0E5325B9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6DADAB0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504596C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(خدمات خاصة وطنية، أسعار ثابتة)</w:t>
            </w:r>
          </w:p>
        </w:tc>
        <w:tc>
          <w:tcPr>
            <w:tcW w:w="2977" w:type="dxa"/>
          </w:tcPr>
          <w:p w14:paraId="02E742A7" w14:textId="77777777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بأسعار خاصة</w:t>
            </w:r>
          </w:p>
        </w:tc>
      </w:tr>
      <w:tr w:rsidR="00932EE2" w:rsidRPr="002D4B67" w14:paraId="33EBCE8B" w14:textId="77777777" w:rsidTr="00B8381A">
        <w:trPr>
          <w:cantSplit/>
        </w:trPr>
        <w:tc>
          <w:tcPr>
            <w:tcW w:w="1977" w:type="dxa"/>
          </w:tcPr>
          <w:p w14:paraId="54730CCF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90X (NDC)</w:t>
            </w:r>
          </w:p>
        </w:tc>
        <w:tc>
          <w:tcPr>
            <w:tcW w:w="992" w:type="dxa"/>
          </w:tcPr>
          <w:p w14:paraId="5CBF56C3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3705075" w14:textId="77777777" w:rsidR="00932EE2" w:rsidRPr="002D4B67" w:rsidRDefault="00932EE2" w:rsidP="00B8381A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6CB5545" w14:textId="5CE4E010" w:rsidR="00932EE2" w:rsidRPr="002D4B67" w:rsidRDefault="00932EE2" w:rsidP="00B8381A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(خدمات </w:t>
            </w:r>
            <w:r w:rsidR="00846502"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ذات رسوم إضافية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977" w:type="dxa"/>
          </w:tcPr>
          <w:p w14:paraId="71931DD1" w14:textId="3C19E889" w:rsidR="00932EE2" w:rsidRPr="002D4B67" w:rsidRDefault="00932EE2" w:rsidP="00846502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موزع لخدمات وطنية </w:t>
            </w:r>
            <w:r w:rsidR="00846502"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ذات رسوم إضافية</w:t>
            </w:r>
          </w:p>
        </w:tc>
      </w:tr>
      <w:tr w:rsidR="00D9329E" w:rsidRPr="002D4B67" w14:paraId="16D8BF6D" w14:textId="77777777" w:rsidTr="00B8381A">
        <w:trPr>
          <w:cantSplit/>
        </w:trPr>
        <w:tc>
          <w:tcPr>
            <w:tcW w:w="1977" w:type="dxa"/>
          </w:tcPr>
          <w:p w14:paraId="4A58218C" w14:textId="6ECED439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900(NDC)</w:t>
            </w:r>
          </w:p>
        </w:tc>
        <w:tc>
          <w:tcPr>
            <w:tcW w:w="992" w:type="dxa"/>
          </w:tcPr>
          <w:p w14:paraId="320BCBEE" w14:textId="0FB07F6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</w:t>
            </w:r>
          </w:p>
        </w:tc>
        <w:tc>
          <w:tcPr>
            <w:tcW w:w="993" w:type="dxa"/>
          </w:tcPr>
          <w:p w14:paraId="099B3BA9" w14:textId="01144D17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</w:t>
            </w:r>
          </w:p>
        </w:tc>
        <w:tc>
          <w:tcPr>
            <w:tcW w:w="2693" w:type="dxa"/>
          </w:tcPr>
          <w:p w14:paraId="234C7FD6" w14:textId="47D75D6D" w:rsidR="00D9329E" w:rsidRPr="002D4B67" w:rsidRDefault="00D9329E" w:rsidP="0084650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(خدمات </w:t>
            </w:r>
            <w:r w:rsidR="00846502"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ذات رسوم إضافية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977" w:type="dxa"/>
          </w:tcPr>
          <w:p w14:paraId="48D10C7C" w14:textId="21BCF988" w:rsidR="00D9329E" w:rsidRPr="002D4B67" w:rsidRDefault="00C15BE2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خدمات المعلومات</w:t>
            </w:r>
          </w:p>
        </w:tc>
      </w:tr>
      <w:tr w:rsidR="00D9329E" w:rsidRPr="002D4B67" w14:paraId="5A9AF59E" w14:textId="77777777" w:rsidTr="00B8381A">
        <w:trPr>
          <w:cantSplit/>
        </w:trPr>
        <w:tc>
          <w:tcPr>
            <w:tcW w:w="1977" w:type="dxa"/>
          </w:tcPr>
          <w:p w14:paraId="485F70C8" w14:textId="02DE2774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901(NDC)</w:t>
            </w:r>
          </w:p>
        </w:tc>
        <w:tc>
          <w:tcPr>
            <w:tcW w:w="992" w:type="dxa"/>
          </w:tcPr>
          <w:p w14:paraId="107685CC" w14:textId="1F9C342F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</w:t>
            </w:r>
          </w:p>
        </w:tc>
        <w:tc>
          <w:tcPr>
            <w:tcW w:w="993" w:type="dxa"/>
          </w:tcPr>
          <w:p w14:paraId="2DF78E1F" w14:textId="468AA00A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sz w:val="20"/>
                <w:szCs w:val="26"/>
                <w:lang w:val="fr-FR"/>
              </w:rPr>
              <w:t>9</w:t>
            </w:r>
          </w:p>
        </w:tc>
        <w:tc>
          <w:tcPr>
            <w:tcW w:w="2693" w:type="dxa"/>
          </w:tcPr>
          <w:p w14:paraId="0D13F8C8" w14:textId="64F8A41F" w:rsidR="00D9329E" w:rsidRPr="002D4B67" w:rsidRDefault="00D9329E" w:rsidP="00846502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2D4B67">
              <w:rPr>
                <w:rFonts w:eastAsia="SimSun"/>
                <w:position w:val="2"/>
                <w:sz w:val="20"/>
                <w:szCs w:val="26"/>
              </w:rPr>
              <w:br/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(خدمات </w:t>
            </w:r>
            <w:r w:rsidR="00846502"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ذات رسوم إضافية</w:t>
            </w:r>
            <w:r w:rsidRPr="002D4B67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977" w:type="dxa"/>
          </w:tcPr>
          <w:p w14:paraId="523BC900" w14:textId="45ACACC7" w:rsidR="00D9329E" w:rsidRPr="002D4B67" w:rsidRDefault="006B7F48" w:rsidP="00D9329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خدمات ترفيهية</w:t>
            </w:r>
          </w:p>
        </w:tc>
      </w:tr>
      <w:tr w:rsidR="00D9329E" w:rsidRPr="002D4B67" w14:paraId="05563501" w14:textId="77777777" w:rsidTr="00B8381A">
        <w:trPr>
          <w:cantSplit/>
        </w:trPr>
        <w:tc>
          <w:tcPr>
            <w:tcW w:w="1977" w:type="dxa"/>
          </w:tcPr>
          <w:p w14:paraId="1C58AA33" w14:textId="4F2A6A39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11X(NDC)</w:t>
            </w:r>
          </w:p>
        </w:tc>
        <w:tc>
          <w:tcPr>
            <w:tcW w:w="992" w:type="dxa"/>
          </w:tcPr>
          <w:p w14:paraId="108626AC" w14:textId="2939F2E9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3</w:t>
            </w:r>
          </w:p>
        </w:tc>
        <w:tc>
          <w:tcPr>
            <w:tcW w:w="993" w:type="dxa"/>
          </w:tcPr>
          <w:p w14:paraId="05863FAF" w14:textId="2F28A532" w:rsidR="00D9329E" w:rsidRPr="002D4B67" w:rsidRDefault="00D9329E" w:rsidP="00D9329E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3</w:t>
            </w:r>
          </w:p>
        </w:tc>
        <w:tc>
          <w:tcPr>
            <w:tcW w:w="2693" w:type="dxa"/>
          </w:tcPr>
          <w:p w14:paraId="0A45D855" w14:textId="4B203D4D" w:rsidR="00D9329E" w:rsidRPr="002D4B67" w:rsidRDefault="006B7F48" w:rsidP="006B7F4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رقم غير جغرافي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‏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ل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لطوارئ 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المتعلقة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بأرواح البشَر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وخدمات السلامة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cs/>
              </w:rPr>
              <w:t>‎</w:t>
            </w:r>
          </w:p>
        </w:tc>
        <w:tc>
          <w:tcPr>
            <w:tcW w:w="2977" w:type="dxa"/>
          </w:tcPr>
          <w:p w14:paraId="3488F61B" w14:textId="44314142" w:rsidR="00D9329E" w:rsidRPr="002D4B67" w:rsidRDefault="006B7F48" w:rsidP="006B7F4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خدمات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الطوارئ</w:t>
            </w:r>
          </w:p>
        </w:tc>
      </w:tr>
      <w:tr w:rsidR="006B7F48" w:rsidRPr="002D4B67" w14:paraId="0834B95A" w14:textId="77777777" w:rsidTr="00B8381A">
        <w:trPr>
          <w:cantSplit/>
        </w:trPr>
        <w:tc>
          <w:tcPr>
            <w:tcW w:w="1977" w:type="dxa"/>
          </w:tcPr>
          <w:p w14:paraId="704E6B9F" w14:textId="45562CC1" w:rsidR="006B7F48" w:rsidRPr="002D4B67" w:rsidRDefault="006B7F48" w:rsidP="006B7F4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19X (NDC)</w:t>
            </w:r>
          </w:p>
        </w:tc>
        <w:tc>
          <w:tcPr>
            <w:tcW w:w="992" w:type="dxa"/>
          </w:tcPr>
          <w:p w14:paraId="0B83A5EE" w14:textId="15FFCDCB" w:rsidR="006B7F48" w:rsidRPr="002D4B67" w:rsidRDefault="006B7F48" w:rsidP="006B7F4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3</w:t>
            </w:r>
          </w:p>
        </w:tc>
        <w:tc>
          <w:tcPr>
            <w:tcW w:w="993" w:type="dxa"/>
          </w:tcPr>
          <w:p w14:paraId="548155FB" w14:textId="1186AAE2" w:rsidR="006B7F48" w:rsidRPr="002D4B67" w:rsidRDefault="006B7F48" w:rsidP="006B7F48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fr-FR" w:bidi="ar-EG"/>
              </w:rPr>
            </w:pPr>
            <w:r w:rsidRPr="002D4B67">
              <w:rPr>
                <w:b/>
                <w:sz w:val="20"/>
                <w:szCs w:val="26"/>
                <w:lang w:val="fr-FR"/>
              </w:rPr>
              <w:t>3</w:t>
            </w:r>
          </w:p>
        </w:tc>
        <w:tc>
          <w:tcPr>
            <w:tcW w:w="2693" w:type="dxa"/>
          </w:tcPr>
          <w:p w14:paraId="00CC52B5" w14:textId="235B4D9F" w:rsidR="006B7F48" w:rsidRPr="002D4B67" w:rsidRDefault="006B7F48" w:rsidP="006B7F4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رقم غير جغرافي 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‏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ل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لطوارئ 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المتعلقة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بأرواح البشَر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وخدمات السلامة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cs/>
              </w:rPr>
              <w:t>‎</w:t>
            </w:r>
          </w:p>
        </w:tc>
        <w:tc>
          <w:tcPr>
            <w:tcW w:w="2977" w:type="dxa"/>
          </w:tcPr>
          <w:p w14:paraId="398D9909" w14:textId="04546EA6" w:rsidR="006B7F48" w:rsidRPr="002D4B67" w:rsidRDefault="006B7F48" w:rsidP="006B7F4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D4B6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خدمات</w:t>
            </w:r>
            <w:r w:rsidRPr="002D4B67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 الطوارئ</w:t>
            </w:r>
          </w:p>
        </w:tc>
      </w:tr>
    </w:tbl>
    <w:p w14:paraId="5524B14B" w14:textId="77777777" w:rsidR="00932EE2" w:rsidRPr="0053457E" w:rsidRDefault="00932EE2" w:rsidP="001204BF">
      <w:pPr>
        <w:pStyle w:val="ContactA"/>
        <w:rPr>
          <w:rtl/>
          <w:lang w:val="en-GB" w:bidi="ar-SY"/>
        </w:rPr>
      </w:pPr>
      <w:r w:rsidRPr="0053457E">
        <w:rPr>
          <w:rFonts w:hint="cs"/>
          <w:rtl/>
        </w:rPr>
        <w:t>للاتصال</w:t>
      </w:r>
      <w:r w:rsidRPr="0053457E">
        <w:rPr>
          <w:rFonts w:hint="cs"/>
          <w:rtl/>
          <w:lang w:val="en-GB" w:bidi="ar-SY"/>
        </w:rPr>
        <w:t>:</w:t>
      </w:r>
    </w:p>
    <w:p w14:paraId="7BB271B8" w14:textId="4F38FDBD" w:rsidR="00932EE2" w:rsidRPr="0053457E" w:rsidRDefault="00932EE2" w:rsidP="00D9329E">
      <w:pPr>
        <w:pStyle w:val="ContactA1"/>
        <w:rPr>
          <w:rtl/>
        </w:rPr>
      </w:pPr>
      <w:r w:rsidRPr="0053457E">
        <w:rPr>
          <w:lang w:val="en-GB"/>
        </w:rPr>
        <w:t>Tanzania Communications Regulatory Authority (TCRA)</w:t>
      </w:r>
      <w:r w:rsidRPr="0053457E">
        <w:rPr>
          <w:rtl/>
        </w:rPr>
        <w:br/>
      </w:r>
      <w:proofErr w:type="spellStart"/>
      <w:r w:rsidR="00D9329E" w:rsidRPr="00D9329E">
        <w:rPr>
          <w:lang w:val="en-GB"/>
        </w:rPr>
        <w:t>Dr.</w:t>
      </w:r>
      <w:proofErr w:type="spellEnd"/>
      <w:r w:rsidR="00D9329E" w:rsidRPr="00D9329E">
        <w:rPr>
          <w:lang w:val="en-GB"/>
        </w:rPr>
        <w:t xml:space="preserve"> Jabiri K. Bakari</w:t>
      </w:r>
      <w:r w:rsidRPr="0053457E">
        <w:rPr>
          <w:rtl/>
        </w:rPr>
        <w:br/>
      </w:r>
      <w:r w:rsidRPr="00E96822">
        <w:rPr>
          <w:lang w:val="en-GB"/>
        </w:rPr>
        <w:t>20 Sam Nujoma Road</w:t>
      </w:r>
      <w:r w:rsidR="00D9329E">
        <w:rPr>
          <w:rtl/>
          <w:lang w:val="es-ES"/>
        </w:rPr>
        <w:br/>
      </w:r>
      <w:proofErr w:type="spellStart"/>
      <w:r w:rsidR="00D9329E" w:rsidRPr="00D9329E">
        <w:rPr>
          <w:lang w:val="en-GB"/>
        </w:rPr>
        <w:t>Mawasiliano</w:t>
      </w:r>
      <w:proofErr w:type="spellEnd"/>
      <w:r w:rsidR="00D9329E" w:rsidRPr="00D9329E">
        <w:rPr>
          <w:lang w:val="en-GB"/>
        </w:rPr>
        <w:t xml:space="preserve"> Towers</w:t>
      </w:r>
      <w:r w:rsidRPr="0053457E">
        <w:rPr>
          <w:rtl/>
        </w:rPr>
        <w:br/>
      </w:r>
      <w:r w:rsidRPr="00E96822">
        <w:rPr>
          <w:lang w:val="en-GB"/>
        </w:rPr>
        <w:t>P.O. Box 474</w:t>
      </w:r>
      <w:r w:rsidRPr="0053457E">
        <w:rPr>
          <w:rtl/>
        </w:rPr>
        <w:br/>
      </w:r>
      <w:r w:rsidR="00D9329E" w:rsidRPr="00E96822">
        <w:rPr>
          <w:lang w:val="en-GB"/>
        </w:rPr>
        <w:t>14414 DAR-ES-SALAAM</w:t>
      </w:r>
      <w:r w:rsidRPr="0053457E">
        <w:rPr>
          <w:rtl/>
        </w:rPr>
        <w:br/>
      </w:r>
      <w:r w:rsidRPr="00E96822">
        <w:rPr>
          <w:lang w:val="en-GB"/>
        </w:rPr>
        <w:t>Tanzania</w:t>
      </w:r>
    </w:p>
    <w:p w14:paraId="792C91A0" w14:textId="586B199E" w:rsidR="00D9329E" w:rsidRDefault="00932EE2" w:rsidP="001204BF">
      <w:pPr>
        <w:pStyle w:val="ContactA2"/>
        <w:rPr>
          <w:rtl/>
          <w:lang w:val="fr-CH"/>
        </w:rPr>
      </w:pPr>
      <w:r w:rsidRPr="0053457E">
        <w:rPr>
          <w:rFonts w:hint="cs"/>
          <w:rtl/>
          <w:lang w:val="es-ES"/>
        </w:rPr>
        <w:t>الهاتف: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222199760-9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الفاكس: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222412009-10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البريد الإلكتروني:</w:t>
      </w:r>
      <w:r w:rsidRPr="0053457E">
        <w:rPr>
          <w:rFonts w:hint="cs"/>
          <w:rtl/>
          <w:lang w:val="es-ES"/>
        </w:rPr>
        <w:tab/>
      </w:r>
      <w:hyperlink r:id="rId16" w:history="1">
        <w:r w:rsidRPr="0053457E">
          <w:rPr>
            <w:lang w:val="es-ES"/>
          </w:rPr>
          <w:t>dg@tcra.go.tz</w:t>
        </w:r>
      </w:hyperlink>
      <w:r w:rsidRPr="0053457E">
        <w:rPr>
          <w:lang w:val="es-ES"/>
        </w:rPr>
        <w:br/>
      </w:r>
      <w:r w:rsidRPr="0053457E">
        <w:rPr>
          <w:rFonts w:hint="cs"/>
          <w:rtl/>
          <w:lang w:val="es-ES"/>
        </w:rPr>
        <w:t>الموقع الإلكتروني:</w:t>
      </w:r>
      <w:r w:rsidRPr="0053457E">
        <w:rPr>
          <w:rFonts w:hint="cs"/>
          <w:rtl/>
          <w:lang w:val="es-ES"/>
        </w:rPr>
        <w:tab/>
      </w:r>
      <w:hyperlink r:id="rId17" w:history="1">
        <w:r w:rsidRPr="0053457E">
          <w:rPr>
            <w:lang w:val="es-ES"/>
          </w:rPr>
          <w:t>www.tcra.go.tz</w:t>
        </w:r>
      </w:hyperlink>
      <w:r w:rsidR="00D9329E">
        <w:rPr>
          <w:rtl/>
          <w:lang w:val="fr-CH"/>
        </w:rPr>
        <w:br w:type="page"/>
      </w:r>
    </w:p>
    <w:p w14:paraId="6D5B4E3B" w14:textId="613D8964" w:rsidR="00D9329E" w:rsidRDefault="00D9329E" w:rsidP="00D9329E">
      <w:pPr>
        <w:pStyle w:val="CountriesName"/>
        <w:rPr>
          <w:rFonts w:hint="eastAsia"/>
          <w:rtl/>
          <w:lang w:bidi="ar-EG"/>
        </w:rPr>
      </w:pPr>
      <w:bookmarkStart w:id="265" w:name="_Toc137478473"/>
      <w:bookmarkStart w:id="266" w:name="_Toc143166205"/>
      <w:bookmarkStart w:id="267" w:name="_Toc148370499"/>
      <w:bookmarkStart w:id="268" w:name="_Toc182577833"/>
      <w:bookmarkStart w:id="269" w:name="_Toc182577942"/>
      <w:r>
        <w:rPr>
          <w:rFonts w:hint="cs"/>
          <w:rtl/>
          <w:lang w:bidi="ar-SA"/>
        </w:rPr>
        <w:lastRenderedPageBreak/>
        <w:t>أوغندا</w:t>
      </w:r>
      <w:r w:rsidRPr="003D6005">
        <w:rPr>
          <w:rtl/>
          <w:lang w:bidi="ar-SA"/>
        </w:rPr>
        <w:t xml:space="preserve"> </w:t>
      </w:r>
      <w:r w:rsidRPr="005B4FA0">
        <w:rPr>
          <w:rFonts w:hint="cs"/>
          <w:rtl/>
        </w:rPr>
        <w:t xml:space="preserve">(الرمز الدليلي للبلد </w:t>
      </w:r>
      <w:r w:rsidRPr="005B4FA0">
        <w:t>+</w:t>
      </w:r>
      <w:r>
        <w:t>256</w:t>
      </w:r>
      <w:r w:rsidRPr="005B4FA0">
        <w:rPr>
          <w:rFonts w:hint="cs"/>
          <w:rtl/>
        </w:rPr>
        <w:t>)</w:t>
      </w:r>
      <w:bookmarkEnd w:id="265"/>
      <w:bookmarkEnd w:id="266"/>
      <w:bookmarkEnd w:id="267"/>
      <w:bookmarkEnd w:id="268"/>
      <w:bookmarkEnd w:id="269"/>
    </w:p>
    <w:p w14:paraId="62D5295D" w14:textId="1DAB31CF" w:rsidR="00D9329E" w:rsidRDefault="00D9329E" w:rsidP="00D9329E">
      <w:pPr>
        <w:rPr>
          <w:rFonts w:eastAsia="SimSun"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 w:rsidR="00F64D91">
        <w:rPr>
          <w:rFonts w:eastAsia="SimSun"/>
          <w:lang w:bidi="ar-EG"/>
        </w:rPr>
        <w:t>2024</w:t>
      </w:r>
      <w:r>
        <w:rPr>
          <w:rFonts w:eastAsia="SimSun"/>
          <w:lang w:bidi="ar-EG"/>
        </w:rPr>
        <w:t>.XI.1</w:t>
      </w:r>
      <w:r w:rsidRPr="005B4FA0">
        <w:rPr>
          <w:rFonts w:eastAsia="SimSun" w:hint="cs"/>
          <w:rtl/>
          <w:lang w:bidi="ar-EG"/>
        </w:rPr>
        <w:t>:</w:t>
      </w:r>
    </w:p>
    <w:p w14:paraId="26A0BF69" w14:textId="77777777" w:rsidR="00D9329E" w:rsidRDefault="00D9329E" w:rsidP="00D9329E">
      <w:pPr>
        <w:rPr>
          <w:rtl/>
          <w:lang w:val="ar-SA" w:bidi="ar-EG"/>
        </w:rPr>
      </w:pPr>
      <w:r>
        <w:rPr>
          <w:color w:val="000000"/>
          <w:rtl/>
        </w:rPr>
        <w:t xml:space="preserve">تعلن </w:t>
      </w:r>
      <w:r w:rsidRPr="00B34D0B">
        <w:rPr>
          <w:i/>
          <w:iCs/>
          <w:color w:val="000000"/>
          <w:rtl/>
        </w:rPr>
        <w:t xml:space="preserve">هيئة الاتصالات في </w:t>
      </w:r>
      <w:r w:rsidRPr="00B34D0B">
        <w:rPr>
          <w:rFonts w:hint="cs"/>
          <w:i/>
          <w:iCs/>
          <w:color w:val="000000"/>
          <w:rtl/>
        </w:rPr>
        <w:t xml:space="preserve">أوغندا </w:t>
      </w:r>
      <w:r w:rsidRPr="00B34D0B">
        <w:rPr>
          <w:i/>
          <w:iCs/>
          <w:color w:val="000000"/>
        </w:rPr>
        <w:t>(UCC)</w:t>
      </w:r>
      <w:r w:rsidRPr="00B34D0B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كمبالا، عن خطة الترقيم الوطنية التالية لأوغندا</w:t>
      </w:r>
      <w:r>
        <w:rPr>
          <w:rFonts w:hint="cs"/>
          <w:rtl/>
          <w:lang w:val="ar-SA" w:bidi="ar-EG"/>
        </w:rPr>
        <w:t>.</w:t>
      </w:r>
    </w:p>
    <w:p w14:paraId="7FDBE4D3" w14:textId="77777777" w:rsidR="00D9329E" w:rsidRPr="001517C0" w:rsidRDefault="00D9329E" w:rsidP="00D9329E">
      <w:pPr>
        <w:jc w:val="center"/>
        <w:rPr>
          <w:lang w:val="en-GB" w:bidi="ar-EG"/>
        </w:rPr>
      </w:pPr>
      <w:r>
        <w:rPr>
          <w:color w:val="000000"/>
          <w:rtl/>
        </w:rPr>
        <w:t>خطة الترقيم الوطنية</w:t>
      </w:r>
      <w:r>
        <w:rPr>
          <w:color w:val="000000"/>
        </w:rPr>
        <w:t xml:space="preserve"> ITU-T E.164 </w:t>
      </w:r>
      <w:r>
        <w:rPr>
          <w:color w:val="000000"/>
          <w:rtl/>
        </w:rPr>
        <w:t>للرمز الدليلي للبلد</w:t>
      </w:r>
      <w:r>
        <w:rPr>
          <w:rFonts w:hint="cs"/>
          <w:rtl/>
          <w:lang w:val="ar-SA" w:bidi="ar-EG"/>
        </w:rPr>
        <w:t xml:space="preserve"> </w:t>
      </w:r>
      <w:r>
        <w:rPr>
          <w:lang w:val="en-GB" w:bidi="ar-EG"/>
        </w:rPr>
        <w:t>256</w:t>
      </w:r>
    </w:p>
    <w:p w14:paraId="31E67002" w14:textId="77777777" w:rsidR="00D9329E" w:rsidRPr="00981DAD" w:rsidRDefault="00D9329E" w:rsidP="00D9329E">
      <w:pPr>
        <w:ind w:left="397" w:hanging="397"/>
      </w:pPr>
      <w:r>
        <w:rPr>
          <w:rFonts w:hint="cs"/>
          <w:rtl/>
          <w:lang w:bidi="ar-EG"/>
        </w:rPr>
        <w:t xml:space="preserve"> </w:t>
      </w:r>
      <w:r w:rsidRPr="00981DAD">
        <w:rPr>
          <w:rtl/>
          <w:lang w:bidi="ar-EG"/>
        </w:rPr>
        <w:t>أ )</w:t>
      </w:r>
      <w:r w:rsidRPr="00981DAD">
        <w:rPr>
          <w:rtl/>
          <w:lang w:bidi="ar-EG"/>
        </w:rPr>
        <w:tab/>
        <w:t>عرض مجمل:</w:t>
      </w:r>
    </w:p>
    <w:p w14:paraId="7063D238" w14:textId="02B27D65" w:rsidR="00D9329E" w:rsidRPr="008C4544" w:rsidRDefault="00D9329E" w:rsidP="002F1C8D">
      <w:pPr>
        <w:tabs>
          <w:tab w:val="left" w:pos="397"/>
          <w:tab w:val="left" w:pos="5670"/>
          <w:tab w:val="left" w:pos="5953"/>
          <w:tab w:val="left" w:pos="6378"/>
        </w:tabs>
        <w:ind w:left="397" w:hanging="397"/>
      </w:pPr>
      <w:r w:rsidRPr="008C4544">
        <w:rPr>
          <w:rtl/>
        </w:rPr>
        <w:tab/>
        <w:t>الحد الأدنى لطول الرقم (</w:t>
      </w:r>
      <w:r>
        <w:rPr>
          <w:rFonts w:hint="cs"/>
          <w:rtl/>
        </w:rPr>
        <w:t>مع استبعاد</w:t>
      </w:r>
      <w:r w:rsidRPr="008C4544">
        <w:rPr>
          <w:rtl/>
        </w:rPr>
        <w:t xml:space="preserve"> الرمز الدليلي للبلد) هو</w:t>
      </w:r>
      <w:r>
        <w:rPr>
          <w:rFonts w:hint="cs"/>
          <w:rtl/>
        </w:rPr>
        <w:t xml:space="preserve"> </w:t>
      </w:r>
      <w:r w:rsidRPr="000A6421">
        <w:t>9</w:t>
      </w:r>
      <w:r w:rsidRPr="008C4544">
        <w:rPr>
          <w:rFonts w:hint="cs"/>
          <w:rtl/>
        </w:rPr>
        <w:t xml:space="preserve"> </w:t>
      </w:r>
      <w:r w:rsidR="002F1C8D" w:rsidRPr="002F1C8D">
        <w:rPr>
          <w:rFonts w:hint="cs"/>
          <w:rtl/>
        </w:rPr>
        <w:t>خانات</w:t>
      </w:r>
    </w:p>
    <w:p w14:paraId="408491D9" w14:textId="0C2282E2" w:rsidR="00D9329E" w:rsidRPr="008C4544" w:rsidRDefault="00D9329E" w:rsidP="002F1C8D">
      <w:pPr>
        <w:tabs>
          <w:tab w:val="left" w:pos="397"/>
          <w:tab w:val="left" w:pos="425"/>
          <w:tab w:val="left" w:pos="5670"/>
          <w:tab w:val="left" w:pos="5953"/>
          <w:tab w:val="left" w:pos="6378"/>
        </w:tabs>
        <w:spacing w:before="0"/>
        <w:ind w:left="397" w:hanging="397"/>
        <w:rPr>
          <w:rtl/>
        </w:rPr>
      </w:pPr>
      <w:r w:rsidRPr="008C4544">
        <w:rPr>
          <w:rtl/>
        </w:rPr>
        <w:tab/>
        <w:t>الحد الأقصى لطول الرقم (</w:t>
      </w:r>
      <w:r>
        <w:rPr>
          <w:rFonts w:hint="cs"/>
          <w:rtl/>
        </w:rPr>
        <w:t>مع استبعاد</w:t>
      </w:r>
      <w:r w:rsidRPr="008C4544">
        <w:rPr>
          <w:rtl/>
        </w:rPr>
        <w:t xml:space="preserve"> الرمز الدليلي للبلد) هو</w:t>
      </w:r>
      <w:r>
        <w:rPr>
          <w:rFonts w:hint="cs"/>
          <w:rtl/>
        </w:rPr>
        <w:t xml:space="preserve"> </w:t>
      </w:r>
      <w:r w:rsidRPr="000A6421">
        <w:rPr>
          <w:lang w:val="en-GB"/>
        </w:rPr>
        <w:t>9</w:t>
      </w:r>
      <w:r w:rsidRPr="008C4544">
        <w:rPr>
          <w:rFonts w:hint="cs"/>
          <w:rtl/>
        </w:rPr>
        <w:t xml:space="preserve"> </w:t>
      </w:r>
      <w:r w:rsidR="002F1C8D" w:rsidRPr="002F1C8D">
        <w:rPr>
          <w:rFonts w:hint="cs"/>
          <w:rtl/>
        </w:rPr>
        <w:t>خانات</w:t>
      </w:r>
    </w:p>
    <w:p w14:paraId="38DC1410" w14:textId="77777777" w:rsidR="00D9329E" w:rsidRDefault="00D9329E" w:rsidP="00D9329E">
      <w:pPr>
        <w:spacing w:after="120"/>
        <w:ind w:left="397" w:hanging="397"/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981DAD">
        <w:rPr>
          <w:rtl/>
          <w:lang w:bidi="ar-EG"/>
        </w:rPr>
        <w:t>)</w:t>
      </w:r>
      <w:r w:rsidRPr="00981DAD">
        <w:rPr>
          <w:rtl/>
          <w:lang w:bidi="ar-EG"/>
        </w:rPr>
        <w:tab/>
        <w:t>تفاصيل 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1133"/>
        <w:gridCol w:w="2833"/>
        <w:gridCol w:w="2550"/>
      </w:tblGrid>
      <w:tr w:rsidR="00D9329E" w:rsidRPr="00E541F7" w14:paraId="4F90C2A7" w14:textId="77777777" w:rsidTr="00B8381A">
        <w:trPr>
          <w:cantSplit/>
          <w:trHeight w:val="227"/>
          <w:tblHeader/>
          <w:jc w:val="center"/>
        </w:trPr>
        <w:tc>
          <w:tcPr>
            <w:tcW w:w="1980" w:type="dxa"/>
            <w:vMerge w:val="restart"/>
          </w:tcPr>
          <w:p w14:paraId="6DFA88AB" w14:textId="60CEBCA5" w:rsidR="00D9329E" w:rsidRPr="00E541F7" w:rsidRDefault="00D9329E" w:rsidP="002F1C8D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i/>
                <w:iCs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E541F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 </w:t>
            </w:r>
            <w:r w:rsidRPr="00E541F7">
              <w:rPr>
                <w:i/>
                <w:iCs/>
                <w:sz w:val="20"/>
                <w:szCs w:val="26"/>
              </w:rPr>
              <w:t>(NDC)</w:t>
            </w:r>
            <w:r w:rsidRPr="00E541F7">
              <w:rPr>
                <w:i/>
                <w:iCs/>
                <w:sz w:val="20"/>
                <w:szCs w:val="26"/>
                <w:rtl/>
                <w:lang w:val="en-GB"/>
              </w:rPr>
              <w:t xml:space="preserve"> أو </w:t>
            </w:r>
            <w:r w:rsidR="002F1C8D" w:rsidRPr="00E541F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الخانات</w:t>
            </w:r>
            <w:r w:rsidR="002F1C8D" w:rsidRPr="00E541F7">
              <w:rPr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E541F7">
              <w:rPr>
                <w:i/>
                <w:iCs/>
                <w:sz w:val="20"/>
                <w:szCs w:val="26"/>
                <w:rtl/>
                <w:lang w:val="en-GB"/>
              </w:rPr>
              <w:t>الأولى في الرقم (الدلالي) الوطني</w:t>
            </w:r>
            <w:r w:rsidRPr="00E541F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 </w:t>
            </w:r>
            <w:r w:rsidRPr="00E541F7">
              <w:rPr>
                <w:i/>
                <w:iCs/>
                <w:sz w:val="20"/>
                <w:szCs w:val="26"/>
              </w:rPr>
              <w:t>(N(S)N</w:t>
            </w:r>
            <w:r w:rsidRPr="00E541F7">
              <w:rPr>
                <w:i/>
                <w:iCs/>
                <w:sz w:val="20"/>
                <w:szCs w:val="26"/>
                <w:lang w:val="en-GB"/>
              </w:rPr>
              <w:t>)</w:t>
            </w:r>
          </w:p>
        </w:tc>
        <w:tc>
          <w:tcPr>
            <w:tcW w:w="2266" w:type="dxa"/>
            <w:gridSpan w:val="2"/>
          </w:tcPr>
          <w:p w14:paraId="3F5A06AD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طول الرقم (الدلالي) الوطني </w:t>
            </w:r>
            <w:r w:rsidRPr="00E541F7">
              <w:rPr>
                <w:rFonts w:eastAsia="SimSun"/>
                <w:i/>
                <w:iCs/>
                <w:position w:val="4"/>
                <w:sz w:val="20"/>
                <w:szCs w:val="26"/>
              </w:rPr>
              <w:t>(N(S)N)</w:t>
            </w:r>
          </w:p>
        </w:tc>
        <w:tc>
          <w:tcPr>
            <w:tcW w:w="2833" w:type="dxa"/>
            <w:vMerge w:val="restart"/>
            <w:vAlign w:val="center"/>
          </w:tcPr>
          <w:p w14:paraId="7BBEECBE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استعمال</w:t>
            </w:r>
            <w:r w:rsidRPr="00E541F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E541F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الرقم </w:t>
            </w:r>
            <w:r w:rsidRPr="00E541F7">
              <w:rPr>
                <w:rFonts w:eastAsia="SimSun"/>
                <w:i/>
                <w:iCs/>
                <w:position w:val="4"/>
                <w:sz w:val="20"/>
                <w:szCs w:val="26"/>
              </w:rPr>
              <w:t>ITU-T E.164</w:t>
            </w:r>
          </w:p>
        </w:tc>
        <w:tc>
          <w:tcPr>
            <w:tcW w:w="2550" w:type="dxa"/>
            <w:vMerge w:val="restart"/>
            <w:vAlign w:val="center"/>
          </w:tcPr>
          <w:p w14:paraId="668D2351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D9329E" w:rsidRPr="00E541F7" w14:paraId="2D9C50BF" w14:textId="77777777" w:rsidTr="00B8381A">
        <w:trPr>
          <w:cantSplit/>
          <w:trHeight w:val="227"/>
          <w:tblHeader/>
          <w:jc w:val="center"/>
        </w:trPr>
        <w:tc>
          <w:tcPr>
            <w:tcW w:w="1980" w:type="dxa"/>
            <w:vMerge/>
          </w:tcPr>
          <w:p w14:paraId="7F884D8A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14:paraId="2B13B54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الحد الأقصى لطول الرقم</w:t>
            </w:r>
          </w:p>
        </w:tc>
        <w:tc>
          <w:tcPr>
            <w:tcW w:w="1133" w:type="dxa"/>
            <w:vAlign w:val="center"/>
          </w:tcPr>
          <w:p w14:paraId="2E1E07F0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i/>
                <w:sz w:val="20"/>
                <w:szCs w:val="26"/>
                <w:lang w:eastAsia="zh-CN"/>
              </w:rPr>
            </w:pPr>
            <w:r w:rsidRPr="00E541F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الحد الأدنى لطول الرقم</w:t>
            </w:r>
          </w:p>
        </w:tc>
        <w:tc>
          <w:tcPr>
            <w:tcW w:w="2833" w:type="dxa"/>
            <w:vMerge/>
          </w:tcPr>
          <w:p w14:paraId="51233CE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b/>
                <w:sz w:val="20"/>
                <w:szCs w:val="26"/>
                <w:lang w:eastAsia="zh-CN"/>
              </w:rPr>
            </w:pPr>
          </w:p>
        </w:tc>
        <w:tc>
          <w:tcPr>
            <w:tcW w:w="2550" w:type="dxa"/>
            <w:vMerge/>
          </w:tcPr>
          <w:p w14:paraId="4FE55FE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</w:p>
        </w:tc>
      </w:tr>
      <w:tr w:rsidR="00D9329E" w:rsidRPr="00E541F7" w14:paraId="3242F2CD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60D27B9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200</w:t>
            </w:r>
          </w:p>
          <w:p w14:paraId="05DC1F4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201</w:t>
            </w:r>
          </w:p>
        </w:tc>
        <w:tc>
          <w:tcPr>
            <w:tcW w:w="1133" w:type="dxa"/>
          </w:tcPr>
          <w:p w14:paraId="68A8D54F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300C34D5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F538FE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Airtel Uganda Limited</w:t>
            </w:r>
          </w:p>
        </w:tc>
        <w:tc>
          <w:tcPr>
            <w:tcW w:w="2550" w:type="dxa"/>
          </w:tcPr>
          <w:p w14:paraId="23C406B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6A400920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4D69652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20240</w:t>
            </w:r>
          </w:p>
        </w:tc>
        <w:tc>
          <w:tcPr>
            <w:tcW w:w="1133" w:type="dxa"/>
          </w:tcPr>
          <w:p w14:paraId="5F5AA2B2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33206779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7D2E5A8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Liquid Intelligent Technologies</w:t>
            </w:r>
          </w:p>
        </w:tc>
        <w:tc>
          <w:tcPr>
            <w:tcW w:w="2550" w:type="dxa"/>
          </w:tcPr>
          <w:p w14:paraId="765306F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513480FC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35AAFC2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2031</w:t>
            </w:r>
          </w:p>
        </w:tc>
        <w:tc>
          <w:tcPr>
            <w:tcW w:w="1133" w:type="dxa"/>
          </w:tcPr>
          <w:p w14:paraId="7B980A61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12D31D82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481FB7DA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proofErr w:type="spellStart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Talkio</w:t>
            </w:r>
            <w:proofErr w:type="spellEnd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Mobile Limited</w:t>
            </w:r>
          </w:p>
        </w:tc>
        <w:tc>
          <w:tcPr>
            <w:tcW w:w="2550" w:type="dxa"/>
          </w:tcPr>
          <w:p w14:paraId="03DD05C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لم يبدأ تشغيل الشبكة بعد</w:t>
            </w:r>
          </w:p>
        </w:tc>
      </w:tr>
      <w:tr w:rsidR="00D9329E" w:rsidRPr="00E541F7" w14:paraId="6ABD7085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6645128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2032</w:t>
            </w:r>
          </w:p>
        </w:tc>
        <w:tc>
          <w:tcPr>
            <w:tcW w:w="1133" w:type="dxa"/>
          </w:tcPr>
          <w:p w14:paraId="02E46365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0EC5BC7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2DBB92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pacing w:val="-8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pacing w:val="-8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pacing w:val="-8"/>
                <w:sz w:val="20"/>
                <w:szCs w:val="26"/>
                <w:rtl/>
              </w:rPr>
              <w:t xml:space="preserve">شركة </w:t>
            </w:r>
            <w:proofErr w:type="spellStart"/>
            <w:r w:rsidRPr="00E541F7">
              <w:rPr>
                <w:rFonts w:eastAsiaTheme="minorEastAsia"/>
                <w:spacing w:val="-8"/>
                <w:sz w:val="20"/>
                <w:szCs w:val="26"/>
                <w:lang w:eastAsia="zh-CN"/>
              </w:rPr>
              <w:t>Echotel</w:t>
            </w:r>
            <w:proofErr w:type="spellEnd"/>
            <w:r w:rsidRPr="00E541F7">
              <w:rPr>
                <w:rFonts w:eastAsiaTheme="minorEastAsia"/>
                <w:spacing w:val="-8"/>
                <w:sz w:val="20"/>
                <w:szCs w:val="26"/>
                <w:lang w:eastAsia="zh-CN"/>
              </w:rPr>
              <w:t xml:space="preserve"> Proprietary Uganda Limited</w:t>
            </w:r>
          </w:p>
        </w:tc>
        <w:tc>
          <w:tcPr>
            <w:tcW w:w="2550" w:type="dxa"/>
          </w:tcPr>
          <w:p w14:paraId="525A3C0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2A9D0438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00927CF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2050</w:t>
            </w:r>
          </w:p>
          <w:p w14:paraId="0ED05FE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2051</w:t>
            </w:r>
          </w:p>
          <w:p w14:paraId="6AFCE54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2052</w:t>
            </w:r>
          </w:p>
          <w:p w14:paraId="02F4ECD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2053</w:t>
            </w:r>
          </w:p>
          <w:p w14:paraId="092F932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2054</w:t>
            </w:r>
          </w:p>
        </w:tc>
        <w:tc>
          <w:tcPr>
            <w:tcW w:w="1133" w:type="dxa"/>
          </w:tcPr>
          <w:p w14:paraId="012D3A35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3F1EB11A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177D035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Roke Investment International Limited</w:t>
            </w:r>
          </w:p>
        </w:tc>
        <w:tc>
          <w:tcPr>
            <w:tcW w:w="2550" w:type="dxa"/>
          </w:tcPr>
          <w:p w14:paraId="31F54D2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02525768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64B79D4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20611</w:t>
            </w:r>
          </w:p>
        </w:tc>
        <w:tc>
          <w:tcPr>
            <w:tcW w:w="1133" w:type="dxa"/>
          </w:tcPr>
          <w:p w14:paraId="73198AD3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35EFBF48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498A061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Hamilton Telecom Limited</w:t>
            </w:r>
          </w:p>
        </w:tc>
        <w:tc>
          <w:tcPr>
            <w:tcW w:w="2550" w:type="dxa"/>
          </w:tcPr>
          <w:p w14:paraId="4F18B7DC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الشبكة مشغّلة</w:t>
            </w:r>
          </w:p>
        </w:tc>
      </w:tr>
      <w:tr w:rsidR="00D9329E" w:rsidRPr="00E541F7" w14:paraId="2A519E29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2BEFD42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206300</w:t>
            </w:r>
          </w:p>
          <w:p w14:paraId="2AAA857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206301</w:t>
            </w:r>
          </w:p>
          <w:p w14:paraId="6ACEA73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206302</w:t>
            </w:r>
          </w:p>
          <w:p w14:paraId="14F15D9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206303</w:t>
            </w:r>
          </w:p>
          <w:p w14:paraId="0AA052A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206304</w:t>
            </w:r>
          </w:p>
        </w:tc>
        <w:tc>
          <w:tcPr>
            <w:tcW w:w="1133" w:type="dxa"/>
          </w:tcPr>
          <w:p w14:paraId="4390BB79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2274D7C4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778646A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proofErr w:type="spellStart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Simbanet</w:t>
            </w:r>
            <w:proofErr w:type="spellEnd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Uganda Limited</w:t>
            </w:r>
          </w:p>
        </w:tc>
        <w:tc>
          <w:tcPr>
            <w:tcW w:w="2550" w:type="dxa"/>
          </w:tcPr>
          <w:p w14:paraId="755072D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37C83C98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182D437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207</w:t>
            </w:r>
          </w:p>
        </w:tc>
        <w:tc>
          <w:tcPr>
            <w:tcW w:w="1133" w:type="dxa"/>
          </w:tcPr>
          <w:p w14:paraId="1B820B64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66FBC907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645BF93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Airtel Uganda Limited</w:t>
            </w:r>
          </w:p>
        </w:tc>
        <w:tc>
          <w:tcPr>
            <w:tcW w:w="2550" w:type="dxa"/>
          </w:tcPr>
          <w:p w14:paraId="3775A85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68AE4D78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17C95A0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3</w:t>
            </w:r>
          </w:p>
        </w:tc>
        <w:tc>
          <w:tcPr>
            <w:tcW w:w="1133" w:type="dxa"/>
          </w:tcPr>
          <w:p w14:paraId="228F8AF9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77D3306B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7BF5816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MTN Uganda Limited</w:t>
            </w:r>
          </w:p>
        </w:tc>
        <w:tc>
          <w:tcPr>
            <w:tcW w:w="2550" w:type="dxa"/>
          </w:tcPr>
          <w:p w14:paraId="1471B15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46216B1C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01DEEB2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4</w:t>
            </w:r>
          </w:p>
        </w:tc>
        <w:tc>
          <w:tcPr>
            <w:tcW w:w="1133" w:type="dxa"/>
          </w:tcPr>
          <w:p w14:paraId="5FEF387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7756012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3977106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ثابتة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 xml:space="preserve">شركة 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Uganda Telecommunication Corporation Limited</w:t>
            </w:r>
          </w:p>
        </w:tc>
        <w:tc>
          <w:tcPr>
            <w:tcW w:w="2550" w:type="dxa"/>
          </w:tcPr>
          <w:p w14:paraId="27BE2F1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5729859D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0B16DE4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lastRenderedPageBreak/>
              <w:t>700</w:t>
            </w:r>
          </w:p>
          <w:p w14:paraId="0759F9C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701</w:t>
            </w:r>
          </w:p>
          <w:p w14:paraId="21CEF7D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702</w:t>
            </w:r>
          </w:p>
          <w:p w14:paraId="1C05E83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703</w:t>
            </w:r>
          </w:p>
          <w:p w14:paraId="29A95C6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704</w:t>
            </w:r>
          </w:p>
          <w:p w14:paraId="614B4CA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705</w:t>
            </w:r>
          </w:p>
          <w:p w14:paraId="20C9D14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706</w:t>
            </w:r>
          </w:p>
          <w:p w14:paraId="796E8CB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707</w:t>
            </w:r>
          </w:p>
          <w:p w14:paraId="21197FA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708</w:t>
            </w:r>
          </w:p>
          <w:p w14:paraId="6A44146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709</w:t>
            </w:r>
          </w:p>
        </w:tc>
        <w:tc>
          <w:tcPr>
            <w:tcW w:w="1133" w:type="dxa"/>
          </w:tcPr>
          <w:p w14:paraId="50CF4CE5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3BC5BDBD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2C0CDF9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Airtel Uganda Limited</w:t>
            </w:r>
          </w:p>
        </w:tc>
        <w:tc>
          <w:tcPr>
            <w:tcW w:w="2550" w:type="dxa"/>
          </w:tcPr>
          <w:p w14:paraId="04EB6FB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3FA8059A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6EF7B27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710</w:t>
            </w:r>
          </w:p>
          <w:p w14:paraId="2F86AF0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711</w:t>
            </w:r>
          </w:p>
          <w:p w14:paraId="5CF4E50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712</w:t>
            </w:r>
          </w:p>
          <w:p w14:paraId="3A02F65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713</w:t>
            </w:r>
          </w:p>
          <w:p w14:paraId="1EB1354F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714</w:t>
            </w:r>
          </w:p>
          <w:p w14:paraId="0F56D90A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715</w:t>
            </w:r>
          </w:p>
          <w:p w14:paraId="11D1171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716</w:t>
            </w:r>
          </w:p>
          <w:p w14:paraId="1D6FD1F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717</w:t>
            </w:r>
          </w:p>
          <w:p w14:paraId="65D750F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718</w:t>
            </w:r>
          </w:p>
          <w:p w14:paraId="104AECB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719</w:t>
            </w:r>
          </w:p>
        </w:tc>
        <w:tc>
          <w:tcPr>
            <w:tcW w:w="1133" w:type="dxa"/>
          </w:tcPr>
          <w:p w14:paraId="2567735C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0CC14C38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6E95B1DE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Uganda Telecommunication Corporation Limited</w:t>
            </w:r>
          </w:p>
        </w:tc>
        <w:tc>
          <w:tcPr>
            <w:tcW w:w="2550" w:type="dxa"/>
          </w:tcPr>
          <w:p w14:paraId="7FD5945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53BE8B4C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4043CE0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7240</w:t>
            </w:r>
          </w:p>
        </w:tc>
        <w:tc>
          <w:tcPr>
            <w:tcW w:w="1133" w:type="dxa"/>
          </w:tcPr>
          <w:p w14:paraId="044304BD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1A196A41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C0DFDC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Hamilton Telecom Limited</w:t>
            </w:r>
          </w:p>
        </w:tc>
        <w:tc>
          <w:tcPr>
            <w:tcW w:w="2550" w:type="dxa"/>
          </w:tcPr>
          <w:p w14:paraId="1FCE988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لم يبدأ تشغيل الشبكة بعد</w:t>
            </w:r>
          </w:p>
        </w:tc>
      </w:tr>
      <w:tr w:rsidR="00D9329E" w:rsidRPr="00E541F7" w14:paraId="7FCF6AFA" w14:textId="77777777" w:rsidTr="00B8381A">
        <w:trPr>
          <w:cantSplit/>
          <w:trHeight w:val="498"/>
          <w:jc w:val="center"/>
        </w:trPr>
        <w:tc>
          <w:tcPr>
            <w:tcW w:w="1980" w:type="dxa"/>
          </w:tcPr>
          <w:p w14:paraId="4FF2C00B" w14:textId="2FA712FF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726</w:t>
            </w:r>
          </w:p>
        </w:tc>
        <w:tc>
          <w:tcPr>
            <w:tcW w:w="1133" w:type="dxa"/>
          </w:tcPr>
          <w:p w14:paraId="2EBE533E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568C44EB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E3CCB9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Tangerine Limited</w:t>
            </w:r>
          </w:p>
        </w:tc>
        <w:tc>
          <w:tcPr>
            <w:tcW w:w="2550" w:type="dxa"/>
          </w:tcPr>
          <w:p w14:paraId="5D5ACF4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2A50C7" w:rsidRPr="00E541F7" w14:paraId="04FA4859" w14:textId="77777777" w:rsidTr="00B8381A">
        <w:trPr>
          <w:cantSplit/>
          <w:trHeight w:val="498"/>
          <w:jc w:val="center"/>
        </w:trPr>
        <w:tc>
          <w:tcPr>
            <w:tcW w:w="1980" w:type="dxa"/>
          </w:tcPr>
          <w:p w14:paraId="67BFA09D" w14:textId="2A9E85A7" w:rsidR="002A50C7" w:rsidRPr="00E541F7" w:rsidRDefault="002A50C7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727</w:t>
            </w:r>
          </w:p>
        </w:tc>
        <w:tc>
          <w:tcPr>
            <w:tcW w:w="1133" w:type="dxa"/>
          </w:tcPr>
          <w:p w14:paraId="3D81854C" w14:textId="1E7A2585" w:rsidR="002A50C7" w:rsidRPr="00E541F7" w:rsidRDefault="002A50C7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2CE37B6B" w14:textId="4EFE2E97" w:rsidR="002A50C7" w:rsidRPr="00E541F7" w:rsidRDefault="002A50C7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2E02844D" w14:textId="28BB6CCB" w:rsidR="002A50C7" w:rsidRPr="00E541F7" w:rsidRDefault="002A50C7" w:rsidP="00B8381A">
            <w:pPr>
              <w:spacing w:before="40" w:after="40" w:line="240" w:lineRule="exact"/>
              <w:rPr>
                <w:color w:val="000000"/>
                <w:sz w:val="20"/>
                <w:szCs w:val="26"/>
                <w:rtl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Tangerine Limited</w:t>
            </w:r>
          </w:p>
        </w:tc>
        <w:tc>
          <w:tcPr>
            <w:tcW w:w="2550" w:type="dxa"/>
          </w:tcPr>
          <w:p w14:paraId="319A3BF1" w14:textId="7C019DB2" w:rsidR="002A50C7" w:rsidRPr="00E541F7" w:rsidRDefault="002A50C7" w:rsidP="00B8381A">
            <w:pPr>
              <w:spacing w:before="40" w:after="40" w:line="240" w:lineRule="exact"/>
              <w:rPr>
                <w:color w:val="000000"/>
                <w:sz w:val="20"/>
                <w:szCs w:val="26"/>
                <w:rtl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2FE77F92" w14:textId="77777777" w:rsidTr="00B8381A">
        <w:trPr>
          <w:cantSplit/>
          <w:trHeight w:val="498"/>
          <w:jc w:val="center"/>
        </w:trPr>
        <w:tc>
          <w:tcPr>
            <w:tcW w:w="1980" w:type="dxa"/>
          </w:tcPr>
          <w:p w14:paraId="5347E6E4" w14:textId="43A0468A" w:rsidR="00D9329E" w:rsidRPr="00E541F7" w:rsidRDefault="00286001" w:rsidP="00286001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val="en-GB" w:eastAsia="zh-CN"/>
              </w:rPr>
              <w:t>728000000</w:t>
            </w:r>
            <w:r w:rsidR="001204BF" w:rsidRPr="00E541F7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-</w:t>
            </w:r>
            <w:r w:rsidRPr="00E541F7">
              <w:rPr>
                <w:rFonts w:eastAsiaTheme="minorEastAsia"/>
                <w:sz w:val="20"/>
                <w:szCs w:val="26"/>
                <w:lang w:val="en-GB" w:eastAsia="zh-CN"/>
              </w:rPr>
              <w:t>728099999</w:t>
            </w:r>
          </w:p>
        </w:tc>
        <w:tc>
          <w:tcPr>
            <w:tcW w:w="1133" w:type="dxa"/>
          </w:tcPr>
          <w:p w14:paraId="08718C3A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071D46EB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0936618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Talkio</w:t>
            </w:r>
            <w:proofErr w:type="spellEnd"/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Mobile Limited</w:t>
            </w:r>
          </w:p>
        </w:tc>
        <w:tc>
          <w:tcPr>
            <w:tcW w:w="2550" w:type="dxa"/>
          </w:tcPr>
          <w:p w14:paraId="0648BF8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لم يبدأ تشغيل الشبكة بعد</w:t>
            </w:r>
          </w:p>
        </w:tc>
      </w:tr>
      <w:tr w:rsidR="00D9329E" w:rsidRPr="00E541F7" w14:paraId="7244A60C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5F15D75C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740</w:t>
            </w:r>
          </w:p>
          <w:p w14:paraId="63F3BDA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741</w:t>
            </w:r>
          </w:p>
          <w:p w14:paraId="18BFE30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742</w:t>
            </w:r>
          </w:p>
          <w:p w14:paraId="1476175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743</w:t>
            </w:r>
          </w:p>
          <w:p w14:paraId="3A7F816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744</w:t>
            </w:r>
          </w:p>
          <w:p w14:paraId="6C82F2F9" w14:textId="77777777" w:rsidR="00286001" w:rsidRPr="00E541F7" w:rsidRDefault="00286001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745</w:t>
            </w:r>
          </w:p>
          <w:p w14:paraId="116AC94A" w14:textId="525CE1D6" w:rsidR="00286001" w:rsidRPr="00E541F7" w:rsidRDefault="00286001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746</w:t>
            </w:r>
          </w:p>
        </w:tc>
        <w:tc>
          <w:tcPr>
            <w:tcW w:w="1133" w:type="dxa"/>
          </w:tcPr>
          <w:p w14:paraId="48B8DD72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771435C7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D600B8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Airtel Uganda Limited</w:t>
            </w:r>
          </w:p>
        </w:tc>
        <w:tc>
          <w:tcPr>
            <w:tcW w:w="2550" w:type="dxa"/>
          </w:tcPr>
          <w:p w14:paraId="48A80E9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62697C6B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4EA3097A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750</w:t>
            </w:r>
          </w:p>
          <w:p w14:paraId="5FAF758B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751</w:t>
            </w:r>
          </w:p>
          <w:p w14:paraId="693D48BC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752</w:t>
            </w:r>
          </w:p>
          <w:p w14:paraId="6F1C3C1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753</w:t>
            </w:r>
          </w:p>
          <w:p w14:paraId="29396E5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754</w:t>
            </w:r>
          </w:p>
          <w:p w14:paraId="1B4A8D0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755</w:t>
            </w:r>
          </w:p>
          <w:p w14:paraId="1610C00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756</w:t>
            </w:r>
          </w:p>
          <w:p w14:paraId="1BA288E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757</w:t>
            </w:r>
          </w:p>
          <w:p w14:paraId="456AFC0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758</w:t>
            </w:r>
          </w:p>
          <w:p w14:paraId="3452966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759</w:t>
            </w:r>
          </w:p>
        </w:tc>
        <w:tc>
          <w:tcPr>
            <w:tcW w:w="1133" w:type="dxa"/>
          </w:tcPr>
          <w:p w14:paraId="5F6066F9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105B46D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18B9343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Airtel Uganda Limited</w:t>
            </w:r>
          </w:p>
        </w:tc>
        <w:tc>
          <w:tcPr>
            <w:tcW w:w="2550" w:type="dxa"/>
          </w:tcPr>
          <w:p w14:paraId="14141B5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348F23EA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03D70E5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lastRenderedPageBreak/>
              <w:t>760</w:t>
            </w:r>
          </w:p>
          <w:p w14:paraId="6C4D973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761</w:t>
            </w:r>
          </w:p>
          <w:p w14:paraId="77AEE5A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762</w:t>
            </w:r>
          </w:p>
          <w:p w14:paraId="0BAC4AC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763</w:t>
            </w:r>
          </w:p>
          <w:p w14:paraId="6BBE50F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764</w:t>
            </w:r>
          </w:p>
          <w:p w14:paraId="7F342FC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765</w:t>
            </w:r>
          </w:p>
          <w:p w14:paraId="1019B372" w14:textId="5E1E088E" w:rsidR="00D9329E" w:rsidRPr="00E541F7" w:rsidRDefault="002D0A52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766</w:t>
            </w:r>
          </w:p>
          <w:p w14:paraId="4505E146" w14:textId="78CB7F9E" w:rsidR="00D9329E" w:rsidRPr="00E541F7" w:rsidRDefault="002D0A52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767</w:t>
            </w:r>
          </w:p>
          <w:p w14:paraId="3FC91A18" w14:textId="0EF131DD" w:rsidR="00D9329E" w:rsidRPr="00E541F7" w:rsidRDefault="002D0A52" w:rsidP="002D0A52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768</w:t>
            </w:r>
          </w:p>
        </w:tc>
        <w:tc>
          <w:tcPr>
            <w:tcW w:w="1133" w:type="dxa"/>
          </w:tcPr>
          <w:p w14:paraId="20FAF173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560D7D60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5E8FB958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MTN Uganda Limited</w:t>
            </w:r>
          </w:p>
        </w:tc>
        <w:tc>
          <w:tcPr>
            <w:tcW w:w="2550" w:type="dxa"/>
          </w:tcPr>
          <w:p w14:paraId="4AC64D4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0959861D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7261854C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770</w:t>
            </w:r>
          </w:p>
          <w:p w14:paraId="2243A4C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771</w:t>
            </w:r>
          </w:p>
          <w:p w14:paraId="18153CF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772</w:t>
            </w:r>
          </w:p>
          <w:p w14:paraId="01D16F7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773</w:t>
            </w:r>
          </w:p>
          <w:p w14:paraId="5AADA22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774</w:t>
            </w:r>
          </w:p>
          <w:p w14:paraId="5232E3C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775</w:t>
            </w:r>
          </w:p>
          <w:p w14:paraId="055819F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776</w:t>
            </w:r>
          </w:p>
          <w:p w14:paraId="1FE8CAB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777</w:t>
            </w:r>
          </w:p>
          <w:p w14:paraId="40B5618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778</w:t>
            </w:r>
          </w:p>
          <w:p w14:paraId="096ABDAD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779</w:t>
            </w:r>
          </w:p>
        </w:tc>
        <w:tc>
          <w:tcPr>
            <w:tcW w:w="1133" w:type="dxa"/>
          </w:tcPr>
          <w:p w14:paraId="5EFB5C94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6C1B8596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76E0B3F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MTN Uganda Limited</w:t>
            </w:r>
          </w:p>
        </w:tc>
        <w:tc>
          <w:tcPr>
            <w:tcW w:w="2550" w:type="dxa"/>
          </w:tcPr>
          <w:p w14:paraId="2564067C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D9329E" w:rsidRPr="00E541F7" w14:paraId="2D0FBA70" w14:textId="77777777" w:rsidTr="00B8381A">
        <w:trPr>
          <w:cantSplit/>
          <w:trHeight w:val="227"/>
          <w:jc w:val="center"/>
        </w:trPr>
        <w:tc>
          <w:tcPr>
            <w:tcW w:w="1980" w:type="dxa"/>
          </w:tcPr>
          <w:p w14:paraId="4A7AA974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780</w:t>
            </w:r>
          </w:p>
          <w:p w14:paraId="5EC3935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781</w:t>
            </w:r>
          </w:p>
          <w:p w14:paraId="0FF86665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782</w:t>
            </w:r>
          </w:p>
          <w:p w14:paraId="477CF8D9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783</w:t>
            </w:r>
          </w:p>
          <w:p w14:paraId="2063739A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784</w:t>
            </w:r>
          </w:p>
          <w:p w14:paraId="22569B7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785</w:t>
            </w:r>
          </w:p>
          <w:p w14:paraId="6F96C067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786</w:t>
            </w:r>
          </w:p>
          <w:p w14:paraId="056014A6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787</w:t>
            </w:r>
          </w:p>
          <w:p w14:paraId="5204E711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788</w:t>
            </w:r>
          </w:p>
          <w:p w14:paraId="21214AF3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789</w:t>
            </w:r>
          </w:p>
        </w:tc>
        <w:tc>
          <w:tcPr>
            <w:tcW w:w="1133" w:type="dxa"/>
          </w:tcPr>
          <w:p w14:paraId="1545029A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1133" w:type="dxa"/>
          </w:tcPr>
          <w:p w14:paraId="13819BE0" w14:textId="77777777" w:rsidR="00D9329E" w:rsidRPr="00E541F7" w:rsidRDefault="00D9329E" w:rsidP="00B8381A">
            <w:pPr>
              <w:spacing w:before="40" w:after="40" w:line="240" w:lineRule="exact"/>
              <w:jc w:val="center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2833" w:type="dxa"/>
          </w:tcPr>
          <w:p w14:paraId="6E459040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 xml:space="preserve">خدمات هاتفية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متنقلة</w:t>
            </w:r>
            <w:r w:rsidRPr="00E541F7">
              <w:rPr>
                <w:color w:val="000000"/>
                <w:sz w:val="20"/>
                <w:szCs w:val="26"/>
                <w:rtl/>
              </w:rPr>
              <w:t xml:space="preserve"> من أجل </w:t>
            </w:r>
            <w:r w:rsidRPr="00E541F7">
              <w:rPr>
                <w:rFonts w:hint="cs"/>
                <w:color w:val="000000"/>
                <w:sz w:val="20"/>
                <w:szCs w:val="26"/>
                <w:rtl/>
              </w:rPr>
              <w:t>شركة</w:t>
            </w:r>
            <w:r w:rsidRPr="00E541F7">
              <w:rPr>
                <w:rFonts w:eastAsiaTheme="minorEastAsia"/>
                <w:sz w:val="20"/>
                <w:szCs w:val="26"/>
                <w:lang w:eastAsia="zh-CN"/>
              </w:rPr>
              <w:t xml:space="preserve"> MTN Uganda Limited</w:t>
            </w:r>
          </w:p>
        </w:tc>
        <w:tc>
          <w:tcPr>
            <w:tcW w:w="2550" w:type="dxa"/>
          </w:tcPr>
          <w:p w14:paraId="7DBBEA12" w14:textId="77777777" w:rsidR="00D9329E" w:rsidRPr="00E541F7" w:rsidRDefault="00D9329E" w:rsidP="00B8381A">
            <w:pPr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E541F7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</w:tbl>
    <w:p w14:paraId="4F7024F1" w14:textId="77777777" w:rsidR="00D9329E" w:rsidRPr="00766C74" w:rsidRDefault="00D9329E" w:rsidP="00D9329E">
      <w:pPr>
        <w:pStyle w:val="ContactA"/>
        <w:keepNext w:val="0"/>
        <w:rPr>
          <w:rtl/>
        </w:rPr>
      </w:pPr>
      <w:r w:rsidRPr="00766C74">
        <w:rPr>
          <w:rFonts w:hint="cs"/>
          <w:rtl/>
        </w:rPr>
        <w:t>للاتصال:</w:t>
      </w:r>
    </w:p>
    <w:p w14:paraId="1C460B9E" w14:textId="77777777" w:rsidR="00D9329E" w:rsidRDefault="00D9329E" w:rsidP="00D9329E">
      <w:pPr>
        <w:pStyle w:val="ContactA1"/>
      </w:pPr>
      <w:r w:rsidRPr="00C4003A">
        <w:t xml:space="preserve">Uganda Communications Commission (UCC) </w:t>
      </w:r>
      <w:r w:rsidRPr="00C4003A">
        <w:br/>
        <w:t xml:space="preserve">Plot 42-44 Spring Road, Bugolobi </w:t>
      </w:r>
      <w:r w:rsidRPr="00C4003A">
        <w:br/>
        <w:t xml:space="preserve">P.O. Box 7376, Kampala, Uganda </w:t>
      </w:r>
    </w:p>
    <w:p w14:paraId="46386C9D" w14:textId="77777777" w:rsidR="00D9329E" w:rsidRDefault="00D9329E" w:rsidP="00D9329E">
      <w:pPr>
        <w:pStyle w:val="ContactA2"/>
        <w:rPr>
          <w:rtl/>
        </w:rPr>
      </w:pPr>
      <w:r w:rsidRPr="008A6422">
        <w:rPr>
          <w:rFonts w:hint="cs"/>
          <w:rtl/>
        </w:rPr>
        <w:t>الهاتف:</w:t>
      </w:r>
      <w:r w:rsidRPr="004903CA">
        <w:rPr>
          <w:lang w:val="fr-FR"/>
        </w:rPr>
        <w:tab/>
      </w:r>
      <w:r w:rsidRPr="00C4003A">
        <w:t>+256 41 433 9000</w:t>
      </w:r>
      <w:r w:rsidRPr="008A6422">
        <w:rPr>
          <w:rtl/>
        </w:rPr>
        <w:br/>
      </w:r>
      <w:r>
        <w:rPr>
          <w:rFonts w:hint="cs"/>
          <w:rtl/>
        </w:rPr>
        <w:t xml:space="preserve">الفاكس: </w:t>
      </w:r>
      <w:r>
        <w:rPr>
          <w:rtl/>
        </w:rPr>
        <w:tab/>
      </w:r>
      <w:r w:rsidRPr="00C4003A">
        <w:t>+256 41 434 8832</w:t>
      </w:r>
      <w:r>
        <w:br/>
      </w:r>
      <w:r w:rsidRPr="008A6422">
        <w:rPr>
          <w:rFonts w:hint="cs"/>
          <w:rtl/>
        </w:rPr>
        <w:t>البريد الإلكتروني:</w:t>
      </w:r>
      <w:r w:rsidRPr="004903CA">
        <w:rPr>
          <w:lang w:val="fr-FR"/>
        </w:rPr>
        <w:tab/>
      </w:r>
      <w:r w:rsidRPr="00C4003A">
        <w:t>ucc@ucc.co.ug</w:t>
      </w:r>
      <w:r w:rsidRPr="004903CA">
        <w:rPr>
          <w:lang w:val="fr-FR"/>
        </w:rPr>
        <w:br/>
      </w:r>
      <w:r w:rsidRPr="008A6422">
        <w:rPr>
          <w:rFonts w:hint="cs"/>
          <w:rtl/>
        </w:rPr>
        <w:t>الموقع الإلكتروني:</w:t>
      </w:r>
      <w:r w:rsidRPr="008A6422">
        <w:rPr>
          <w:rtl/>
        </w:rPr>
        <w:tab/>
      </w:r>
      <w:r w:rsidRPr="00912DC4">
        <w:t>www.ucc.co.ug</w:t>
      </w:r>
    </w:p>
    <w:p w14:paraId="1687F438" w14:textId="3E54755B" w:rsidR="009170E0" w:rsidRDefault="009170E0" w:rsidP="00932EE2">
      <w:pPr>
        <w:rPr>
          <w:rtl/>
          <w:lang w:val="fr-CH" w:bidi="ar-EG"/>
        </w:rPr>
      </w:pPr>
      <w:r>
        <w:rPr>
          <w:rtl/>
          <w:lang w:val="fr-CH" w:bidi="ar-EG"/>
        </w:rPr>
        <w:br w:type="page"/>
      </w:r>
    </w:p>
    <w:p w14:paraId="59A3432D" w14:textId="44589230" w:rsidR="00B9520A" w:rsidRPr="00FA274D" w:rsidRDefault="00B9520A" w:rsidP="00B9520A">
      <w:pPr>
        <w:pStyle w:val="Heading20"/>
        <w:rPr>
          <w:rtl/>
        </w:rPr>
      </w:pPr>
      <w:bookmarkStart w:id="270" w:name="_Toc164438073"/>
      <w:bookmarkStart w:id="271" w:name="_Toc166838349"/>
      <w:bookmarkStart w:id="272" w:name="_Toc182577834"/>
      <w:bookmarkStart w:id="273" w:name="_Toc182577943"/>
      <w:r w:rsidRPr="00FA274D">
        <w:rPr>
          <w:rFonts w:hint="cs"/>
          <w:rtl/>
        </w:rPr>
        <w:lastRenderedPageBreak/>
        <w:t>تبليغات أخرى</w:t>
      </w:r>
      <w:bookmarkEnd w:id="270"/>
      <w:bookmarkEnd w:id="271"/>
      <w:bookmarkEnd w:id="272"/>
      <w:bookmarkEnd w:id="273"/>
    </w:p>
    <w:p w14:paraId="6754F4BB" w14:textId="77777777" w:rsidR="00B9520A" w:rsidRPr="00CD662B" w:rsidRDefault="00B9520A" w:rsidP="00B9520A">
      <w:pPr>
        <w:pStyle w:val="CountriesName"/>
        <w:rPr>
          <w:rFonts w:hint="eastAsia"/>
          <w:rtl/>
        </w:rPr>
      </w:pPr>
      <w:bookmarkStart w:id="274" w:name="_Toc120829316"/>
      <w:bookmarkStart w:id="275" w:name="_Toc152326714"/>
      <w:bookmarkStart w:id="276" w:name="_Toc164438074"/>
      <w:bookmarkStart w:id="277" w:name="_Toc166838350"/>
      <w:bookmarkStart w:id="278" w:name="_Toc182577835"/>
      <w:bookmarkStart w:id="279" w:name="_Toc182577944"/>
      <w:r w:rsidRPr="00CD662B">
        <w:rPr>
          <w:rFonts w:hint="cs"/>
          <w:rtl/>
        </w:rPr>
        <w:t>صربيا</w:t>
      </w:r>
      <w:bookmarkEnd w:id="274"/>
      <w:bookmarkEnd w:id="275"/>
      <w:bookmarkEnd w:id="276"/>
      <w:bookmarkEnd w:id="277"/>
      <w:bookmarkEnd w:id="278"/>
      <w:bookmarkEnd w:id="279"/>
    </w:p>
    <w:p w14:paraId="413D8C8A" w14:textId="4CF2529A" w:rsidR="00B9520A" w:rsidRDefault="00B9520A" w:rsidP="00B9520A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2024.X.14</w:t>
      </w:r>
      <w:r>
        <w:rPr>
          <w:rFonts w:eastAsia="SimSun"/>
          <w:rtl/>
          <w:lang w:bidi="ar-EG"/>
        </w:rPr>
        <w:t>:</w:t>
      </w:r>
    </w:p>
    <w:p w14:paraId="0E52968C" w14:textId="6BEDC5E3" w:rsidR="00B9520A" w:rsidRDefault="00B9520A" w:rsidP="00B9520A">
      <w:pPr>
        <w:rPr>
          <w:rFonts w:eastAsia="SimSun"/>
          <w:rtl/>
        </w:rPr>
      </w:pPr>
      <w:r w:rsidRPr="00E84BDD">
        <w:rPr>
          <w:color w:val="000000"/>
          <w:rtl/>
        </w:rPr>
        <w:t xml:space="preserve">بمناسبة الترويج لبرنامج </w:t>
      </w:r>
      <w:r>
        <w:rPr>
          <w:color w:val="000000"/>
          <w:lang w:bidi="ar-EG"/>
        </w:rPr>
        <w:t>"</w:t>
      </w:r>
      <w:r w:rsidRPr="00E84BDD">
        <w:rPr>
          <w:color w:val="000000"/>
        </w:rPr>
        <w:t xml:space="preserve">Youngsters </w:t>
      </w:r>
      <w:r w:rsidRPr="00181D16">
        <w:rPr>
          <w:color w:val="000000"/>
        </w:rPr>
        <w:t>on the Air</w:t>
      </w:r>
      <w:r>
        <w:rPr>
          <w:color w:val="000000"/>
        </w:rPr>
        <w:t xml:space="preserve"> (YOTA)</w:t>
      </w:r>
      <w:r>
        <w:rPr>
          <w:color w:val="000000"/>
          <w:lang w:bidi="ar-EG"/>
        </w:rPr>
        <w:t>"</w:t>
      </w:r>
      <w:r w:rsidRPr="00181D16">
        <w:rPr>
          <w:color w:val="000000"/>
          <w:rtl/>
        </w:rPr>
        <w:t>‏</w:t>
      </w:r>
      <w:r w:rsidRPr="00E84BDD">
        <w:rPr>
          <w:color w:val="000000"/>
          <w:rtl/>
        </w:rPr>
        <w:t xml:space="preserve">، </w:t>
      </w:r>
      <w:r>
        <w:rPr>
          <w:color w:val="000000"/>
          <w:rtl/>
        </w:rPr>
        <w:t xml:space="preserve">أذنت </w:t>
      </w:r>
      <w:r w:rsidRPr="00E84BDD">
        <w:rPr>
          <w:color w:val="000000"/>
          <w:rtl/>
        </w:rPr>
        <w:t xml:space="preserve">الإدارة الصربية للمحطات الراديوية التابعة لاتحاد راديو الهواة باستخدام الرمز الدليلي الخاص للنداء </w:t>
      </w:r>
      <w:r w:rsidRPr="00E84BDD">
        <w:rPr>
          <w:color w:val="000000"/>
          <w:cs/>
        </w:rPr>
        <w:t>‎</w:t>
      </w:r>
      <w:bookmarkStart w:id="280" w:name="_Hlk165451352"/>
      <w:r w:rsidRPr="00E84BDD">
        <w:rPr>
          <w:b/>
          <w:bCs/>
          <w:color w:val="000000"/>
        </w:rPr>
        <w:t>Y</w:t>
      </w:r>
      <w:r w:rsidR="005C086E">
        <w:rPr>
          <w:b/>
          <w:bCs/>
          <w:color w:val="000000"/>
        </w:rPr>
        <w:t>T24</w:t>
      </w:r>
      <w:r w:rsidRPr="00E84BDD">
        <w:rPr>
          <w:b/>
          <w:bCs/>
          <w:color w:val="000000"/>
        </w:rPr>
        <w:t>YOTA</w:t>
      </w:r>
      <w:bookmarkEnd w:id="280"/>
      <w:r w:rsidRPr="00E84BDD">
        <w:rPr>
          <w:color w:val="000000"/>
          <w:rtl/>
        </w:rPr>
        <w:t xml:space="preserve">‏ من </w:t>
      </w:r>
      <w:r w:rsidRPr="00E84BDD">
        <w:rPr>
          <w:color w:val="000000"/>
          <w:cs/>
        </w:rPr>
        <w:t>‎</w:t>
      </w:r>
      <w:r w:rsidR="00071B69">
        <w:rPr>
          <w:color w:val="000000"/>
        </w:rPr>
        <w:t>1</w:t>
      </w:r>
      <w:r w:rsidRPr="00E84BDD">
        <w:rPr>
          <w:color w:val="000000"/>
          <w:rtl/>
        </w:rPr>
        <w:t xml:space="preserve"> ‏</w:t>
      </w:r>
      <w:r w:rsidR="005C086E">
        <w:rPr>
          <w:rFonts w:hint="cs"/>
          <w:color w:val="000000"/>
          <w:rtl/>
        </w:rPr>
        <w:t>ديسمبر</w:t>
      </w:r>
      <w:r w:rsidRPr="00E84BDD">
        <w:rPr>
          <w:color w:val="000000"/>
          <w:rtl/>
        </w:rPr>
        <w:t xml:space="preserve"> </w:t>
      </w:r>
      <w:r w:rsidRPr="00E84BDD">
        <w:rPr>
          <w:color w:val="000000"/>
          <w:cs/>
        </w:rPr>
        <w:t>‎</w:t>
      </w:r>
      <w:r w:rsidR="00071B69">
        <w:rPr>
          <w:color w:val="000000"/>
        </w:rPr>
        <w:t>2024</w:t>
      </w:r>
      <w:r>
        <w:rPr>
          <w:rFonts w:hint="cs"/>
          <w:color w:val="000000"/>
          <w:rtl/>
        </w:rPr>
        <w:t xml:space="preserve"> </w:t>
      </w:r>
      <w:r w:rsidRPr="00E84BDD">
        <w:rPr>
          <w:color w:val="000000"/>
          <w:rtl/>
        </w:rPr>
        <w:t xml:space="preserve">‏إلى </w:t>
      </w:r>
      <w:r w:rsidRPr="00E84BDD">
        <w:rPr>
          <w:color w:val="000000"/>
          <w:cs/>
        </w:rPr>
        <w:t>‎</w:t>
      </w:r>
      <w:r w:rsidR="00071B69">
        <w:rPr>
          <w:color w:val="000000"/>
        </w:rPr>
        <w:t>31</w:t>
      </w:r>
      <w:r w:rsidRPr="00E84BDD">
        <w:rPr>
          <w:color w:val="000000"/>
          <w:rtl/>
        </w:rPr>
        <w:t xml:space="preserve"> ‏</w:t>
      </w:r>
      <w:r w:rsidR="00071B69">
        <w:rPr>
          <w:rFonts w:hint="cs"/>
          <w:color w:val="000000"/>
          <w:rtl/>
        </w:rPr>
        <w:t>ديسمبر</w:t>
      </w:r>
      <w:r w:rsidRPr="00E84BDD">
        <w:rPr>
          <w:color w:val="000000"/>
          <w:rtl/>
        </w:rPr>
        <w:t xml:space="preserve"> </w:t>
      </w:r>
      <w:r w:rsidRPr="00E84BDD">
        <w:rPr>
          <w:color w:val="000000"/>
          <w:cs/>
        </w:rPr>
        <w:t>‎</w:t>
      </w:r>
      <w:r w:rsidRPr="00E84BDD">
        <w:rPr>
          <w:color w:val="000000"/>
        </w:rPr>
        <w:t>2025</w:t>
      </w:r>
      <w:r>
        <w:rPr>
          <w:rFonts w:eastAsia="SimSun" w:hint="cs"/>
          <w:rtl/>
        </w:rPr>
        <w:t>.</w:t>
      </w:r>
    </w:p>
    <w:p w14:paraId="4926EE63" w14:textId="5890BAC1" w:rsidR="00071B69" w:rsidRDefault="00071B69" w:rsidP="00932EE2">
      <w:pPr>
        <w:rPr>
          <w:rtl/>
          <w:lang w:val="fr-CH"/>
        </w:rPr>
      </w:pPr>
      <w:r>
        <w:rPr>
          <w:rtl/>
          <w:lang w:val="fr-CH"/>
        </w:rPr>
        <w:br w:type="page"/>
      </w:r>
    </w:p>
    <w:p w14:paraId="1908478D" w14:textId="27C6A543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81" w:name="_Toc182577836"/>
      <w:bookmarkStart w:id="282" w:name="_Toc182577945"/>
      <w:r>
        <w:rPr>
          <w:rFonts w:hint="cs"/>
          <w:rtl/>
          <w:lang w:val="es-ES" w:bidi="ar-EG"/>
        </w:rPr>
        <w:lastRenderedPageBreak/>
        <w:t>تقييد الخدمة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81"/>
      <w:bookmarkEnd w:id="282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462D85" w14:paraId="30E43A3F" w14:textId="77777777" w:rsidTr="00243EC6">
        <w:tc>
          <w:tcPr>
            <w:tcW w:w="2318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243EC6">
        <w:tc>
          <w:tcPr>
            <w:tcW w:w="2318" w:type="dxa"/>
            <w:hideMark/>
          </w:tcPr>
          <w:p w14:paraId="3E9B47E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243EC6">
        <w:tc>
          <w:tcPr>
            <w:tcW w:w="2318" w:type="dxa"/>
            <w:hideMark/>
          </w:tcPr>
          <w:p w14:paraId="001642DE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243EC6">
        <w:tc>
          <w:tcPr>
            <w:tcW w:w="2318" w:type="dxa"/>
          </w:tcPr>
          <w:p w14:paraId="406F9942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243EC6">
        <w:tc>
          <w:tcPr>
            <w:tcW w:w="2318" w:type="dxa"/>
            <w:hideMark/>
          </w:tcPr>
          <w:p w14:paraId="5EB0A4A4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243EC6">
        <w:tc>
          <w:tcPr>
            <w:tcW w:w="2318" w:type="dxa"/>
            <w:hideMark/>
          </w:tcPr>
          <w:p w14:paraId="6DB52B33" w14:textId="28EE2FBD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</w:t>
            </w:r>
            <w:r w:rsidR="001865D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بي</w:t>
            </w:r>
          </w:p>
        </w:tc>
        <w:tc>
          <w:tcPr>
            <w:tcW w:w="4531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243EC6">
        <w:tc>
          <w:tcPr>
            <w:tcW w:w="2318" w:type="dxa"/>
            <w:hideMark/>
          </w:tcPr>
          <w:p w14:paraId="325C70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243EC6">
        <w:tc>
          <w:tcPr>
            <w:tcW w:w="2318" w:type="dxa"/>
            <w:hideMark/>
          </w:tcPr>
          <w:p w14:paraId="0D2571FD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243EC6">
        <w:tc>
          <w:tcPr>
            <w:tcW w:w="2318" w:type="dxa"/>
          </w:tcPr>
          <w:p w14:paraId="5C2053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71B69" w14:paraId="38A796A4" w14:textId="77777777" w:rsidTr="00243EC6">
        <w:tc>
          <w:tcPr>
            <w:tcW w:w="2318" w:type="dxa"/>
          </w:tcPr>
          <w:p w14:paraId="2FA80935" w14:textId="18F73AC5" w:rsidR="00071B69" w:rsidRPr="006A694A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تركيا</w:t>
            </w:r>
          </w:p>
        </w:tc>
        <w:tc>
          <w:tcPr>
            <w:tcW w:w="4531" w:type="dxa"/>
          </w:tcPr>
          <w:p w14:paraId="5C761244" w14:textId="79D0FCC3" w:rsidR="00071B69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1286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17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71B69" w14:paraId="0E3FDF12" w14:textId="77777777" w:rsidTr="00243EC6">
        <w:tc>
          <w:tcPr>
            <w:tcW w:w="2318" w:type="dxa"/>
          </w:tcPr>
          <w:p w14:paraId="2C697FFE" w14:textId="759549D3" w:rsidR="00071B69" w:rsidRPr="006A694A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876798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بنغلاديش</w:t>
            </w:r>
          </w:p>
        </w:tc>
        <w:tc>
          <w:tcPr>
            <w:tcW w:w="4531" w:type="dxa"/>
          </w:tcPr>
          <w:p w14:paraId="66600F82" w14:textId="3A352C71" w:rsidR="00071B69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1287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16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83" w:name="_Toc511733610"/>
      <w:bookmarkStart w:id="284" w:name="_Toc515018239"/>
      <w:bookmarkStart w:id="285" w:name="_Toc1726090"/>
      <w:bookmarkStart w:id="286" w:name="_Toc29470456"/>
      <w:bookmarkStart w:id="287" w:name="_Toc33093021"/>
      <w:bookmarkStart w:id="288" w:name="_Toc45706394"/>
      <w:bookmarkStart w:id="289" w:name="_Toc47692668"/>
      <w:bookmarkStart w:id="290" w:name="_Toc64533774"/>
      <w:bookmarkStart w:id="291" w:name="_Toc66179272"/>
      <w:bookmarkStart w:id="292" w:name="_Toc68875059"/>
      <w:bookmarkStart w:id="293" w:name="_Toc96091647"/>
      <w:bookmarkStart w:id="294" w:name="_Toc98747800"/>
      <w:bookmarkStart w:id="295" w:name="_Toc124254402"/>
      <w:bookmarkStart w:id="296" w:name="_Toc135225250"/>
      <w:bookmarkStart w:id="297" w:name="_Toc137478475"/>
      <w:bookmarkStart w:id="298" w:name="_Toc182577837"/>
      <w:bookmarkStart w:id="299" w:name="_Toc182577946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43DEE8AC" w14:textId="34A833FC" w:rsidR="00462D85" w:rsidRPr="00DF73C8" w:rsidRDefault="00462D85" w:rsidP="00462D8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8" w:history="1">
        <w:r w:rsidR="00B84506" w:rsidRPr="00CB540F">
          <w:rPr>
            <w:rStyle w:val="Hyperlink"/>
            <w:rFonts w:asciiTheme="minorHAnsi" w:hAnsiTheme="minorHAnsi"/>
          </w:rPr>
          <w:t>www.itu.int/pub/T.SP.PP.RES.21-2011/</w:t>
        </w:r>
      </w:hyperlink>
    </w:p>
    <w:p w14:paraId="5990F848" w14:textId="77777777" w:rsidR="00462D85" w:rsidRDefault="00462D85" w:rsidP="00462D85">
      <w:pPr>
        <w:rPr>
          <w:rFonts w:eastAsia="SimSun"/>
          <w:rtl/>
        </w:rPr>
      </w:pPr>
    </w:p>
    <w:p w14:paraId="2991CE48" w14:textId="77777777" w:rsidR="00462D85" w:rsidRDefault="00462D85" w:rsidP="00462D85">
      <w:pPr>
        <w:rPr>
          <w:rtl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300" w:name="_Toc1726091"/>
      <w:bookmarkStart w:id="301" w:name="_Toc12890495"/>
      <w:bookmarkStart w:id="302" w:name="_Toc29470457"/>
      <w:bookmarkStart w:id="303" w:name="_Toc33093022"/>
      <w:bookmarkStart w:id="304" w:name="_Toc45706395"/>
      <w:bookmarkStart w:id="305" w:name="_Toc53732627"/>
      <w:bookmarkStart w:id="306" w:name="_Toc57017136"/>
      <w:bookmarkStart w:id="307" w:name="_Toc67324390"/>
      <w:bookmarkStart w:id="308" w:name="_Toc73716717"/>
      <w:bookmarkStart w:id="309" w:name="_Toc77327633"/>
      <w:bookmarkStart w:id="310" w:name="_Toc81484451"/>
      <w:bookmarkStart w:id="311" w:name="_Toc96091648"/>
      <w:bookmarkStart w:id="312" w:name="_Toc98747801"/>
      <w:bookmarkStart w:id="313" w:name="_Toc124254403"/>
      <w:bookmarkStart w:id="314" w:name="_Toc128657231"/>
      <w:bookmarkStart w:id="315" w:name="_Toc133935873"/>
      <w:bookmarkStart w:id="316" w:name="_Toc135225251"/>
      <w:bookmarkStart w:id="317" w:name="_Toc136524957"/>
      <w:bookmarkStart w:id="318" w:name="_Toc137478476"/>
      <w:bookmarkStart w:id="319" w:name="_Toc138343266"/>
      <w:bookmarkStart w:id="320" w:name="_Toc182577838"/>
      <w:bookmarkStart w:id="321" w:name="_Toc182577947"/>
      <w:r w:rsidRPr="002F4267">
        <w:rPr>
          <w:rFonts w:hint="cs"/>
          <w:rtl/>
        </w:rPr>
        <w:lastRenderedPageBreak/>
        <w:t>تعديلات على منشورات الخدمة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66694CC2" w14:textId="0BF39D42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1D0113A1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4D5AC527" w14:textId="77777777" w:rsidR="0033677A" w:rsidRDefault="0033677A" w:rsidP="00462D85">
      <w:pPr>
        <w:rPr>
          <w:rFonts w:eastAsia="SimSun"/>
          <w:spacing w:val="-8"/>
          <w:rtl/>
          <w:lang w:val="fr-CH" w:bidi="ar-EG"/>
        </w:rPr>
      </w:pPr>
    </w:p>
    <w:p w14:paraId="2A727957" w14:textId="21D04927" w:rsidR="0033677A" w:rsidRPr="002341B4" w:rsidRDefault="00300558" w:rsidP="00300558">
      <w:pPr>
        <w:pStyle w:val="Heading20"/>
        <w:rPr>
          <w:rtl/>
          <w:lang w:bidi="ar-EG"/>
        </w:rPr>
      </w:pPr>
      <w:bookmarkStart w:id="322" w:name="_Toc120829320"/>
      <w:bookmarkStart w:id="323" w:name="_Toc152326719"/>
      <w:bookmarkStart w:id="324" w:name="_Toc164438078"/>
      <w:bookmarkStart w:id="325" w:name="_Toc182577839"/>
      <w:bookmarkStart w:id="326" w:name="_Toc182577948"/>
      <w:r w:rsidRPr="00300558">
        <w:rPr>
          <w:rFonts w:hint="cs"/>
          <w:rtl/>
        </w:rPr>
        <w:t>قائمة بأرقام تعرّف جهة الإصدار</w:t>
      </w:r>
      <w:r w:rsidRPr="00300558">
        <w:rPr>
          <w:lang w:bidi="ar-EG"/>
        </w:rPr>
        <w:br/>
      </w:r>
      <w:r w:rsidRPr="00300558">
        <w:rPr>
          <w:rFonts w:hint="cs"/>
          <w:rtl/>
        </w:rPr>
        <w:t xml:space="preserve">(وفقاً للتوصية </w:t>
      </w:r>
      <w:r w:rsidRPr="00300558">
        <w:rPr>
          <w:lang w:bidi="ar-EG"/>
        </w:rPr>
        <w:t>ITU-T E.118</w:t>
      </w:r>
      <w:r w:rsidRPr="00300558">
        <w:rPr>
          <w:rFonts w:hint="cs"/>
          <w:rtl/>
        </w:rPr>
        <w:t xml:space="preserve"> </w:t>
      </w:r>
      <w:r w:rsidRPr="00300558">
        <w:rPr>
          <w:lang w:bidi="ar-EG"/>
        </w:rPr>
        <w:t>(2006/05)</w:t>
      </w:r>
      <w:r w:rsidRPr="00300558">
        <w:rPr>
          <w:rFonts w:hint="cs"/>
          <w:rtl/>
        </w:rPr>
        <w:t>)</w:t>
      </w:r>
      <w:r w:rsidRPr="00300558">
        <w:rPr>
          <w:rtl/>
        </w:rPr>
        <w:br/>
      </w:r>
      <w:r w:rsidRPr="00300558">
        <w:rPr>
          <w:rFonts w:hint="cs"/>
          <w:rtl/>
        </w:rPr>
        <w:t xml:space="preserve">(الوضع في </w:t>
      </w:r>
      <w:r w:rsidRPr="00300558">
        <w:rPr>
          <w:lang w:bidi="ar-EG"/>
        </w:rPr>
        <w:t>31</w:t>
      </w:r>
      <w:r w:rsidRPr="00300558">
        <w:rPr>
          <w:rFonts w:hint="cs"/>
          <w:rtl/>
        </w:rPr>
        <w:t xml:space="preserve"> ديسمبر </w:t>
      </w:r>
      <w:r w:rsidRPr="00300558">
        <w:rPr>
          <w:lang w:bidi="ar-EG"/>
        </w:rPr>
        <w:t>2023</w:t>
      </w:r>
      <w:r w:rsidRPr="00300558">
        <w:rPr>
          <w:rFonts w:hint="cs"/>
          <w:rtl/>
        </w:rPr>
        <w:t>)</w:t>
      </w:r>
      <w:bookmarkEnd w:id="322"/>
      <w:bookmarkEnd w:id="323"/>
      <w:bookmarkEnd w:id="324"/>
      <w:bookmarkEnd w:id="325"/>
      <w:bookmarkEnd w:id="326"/>
    </w:p>
    <w:p w14:paraId="04A5D54D" w14:textId="4B680307" w:rsidR="0033677A" w:rsidRPr="00EE4594" w:rsidRDefault="00300558" w:rsidP="00300558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30055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00558">
        <w:rPr>
          <w:rFonts w:eastAsia="SimSun"/>
          <w:lang w:bidi="ar-EG"/>
        </w:rPr>
        <w:t>1283</w:t>
      </w:r>
      <w:r w:rsidRPr="00300558">
        <w:rPr>
          <w:rFonts w:eastAsia="SimSun" w:hint="cs"/>
          <w:rtl/>
          <w:lang w:bidi="ar-EG"/>
        </w:rPr>
        <w:t xml:space="preserve"> - </w:t>
      </w:r>
      <w:r w:rsidRPr="00300558">
        <w:rPr>
          <w:rFonts w:eastAsia="SimSun"/>
          <w:lang w:bidi="ar-EG"/>
        </w:rPr>
        <w:t>2024.I.1</w:t>
      </w:r>
      <w:r w:rsidRPr="00300558">
        <w:rPr>
          <w:rFonts w:eastAsia="SimSun" w:hint="cs"/>
          <w:rtl/>
          <w:lang w:bidi="ar-EG"/>
        </w:rPr>
        <w:t>)</w:t>
      </w:r>
      <w:r w:rsidRPr="00300558">
        <w:rPr>
          <w:rFonts w:eastAsia="SimSun"/>
          <w:rtl/>
          <w:lang w:bidi="ar-EG"/>
        </w:rPr>
        <w:br/>
      </w:r>
      <w:r w:rsidRPr="0030055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10</w:t>
      </w:r>
      <w:r w:rsidRPr="00300558">
        <w:rPr>
          <w:rFonts w:eastAsia="SimSun" w:hint="cs"/>
          <w:rtl/>
          <w:lang w:bidi="ar-EG"/>
        </w:rPr>
        <w:t>)</w:t>
      </w:r>
    </w:p>
    <w:p w14:paraId="68F4A484" w14:textId="23D2D637" w:rsidR="0033677A" w:rsidRDefault="003E0110" w:rsidP="0033677A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</w:rPr>
      </w:pPr>
      <w:r w:rsidRPr="003E0110">
        <w:rPr>
          <w:rFonts w:ascii="Calibri Bold" w:eastAsia="SimSun" w:hAnsi="Calibri Bold"/>
          <w:b/>
          <w:bCs/>
          <w:rtl/>
          <w:lang w:bidi="ar-EG"/>
        </w:rPr>
        <w:t>كولومبيا</w:t>
      </w:r>
      <w:r w:rsidR="0033677A" w:rsidRPr="00117861">
        <w:rPr>
          <w:rFonts w:ascii="Calibri Bold" w:eastAsia="SimSun" w:hAnsi="Calibri Bold"/>
          <w:b/>
          <w:bCs/>
          <w:lang w:bidi="ar-EG"/>
        </w:rPr>
        <w:tab/>
      </w:r>
      <w:r w:rsidR="0033677A" w:rsidRPr="00C3180F">
        <w:rPr>
          <w:rFonts w:ascii="Calibri Bold" w:eastAsia="SimSun" w:hAnsi="Calibri Bold"/>
          <w:b/>
          <w:bCs/>
          <w:lang w:val="en-GB" w:bidi="ar-EG"/>
        </w:rPr>
        <w:t>ADD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739"/>
        <w:gridCol w:w="1275"/>
        <w:gridCol w:w="3231"/>
        <w:gridCol w:w="1113"/>
      </w:tblGrid>
      <w:tr w:rsidR="0033677A" w:rsidRPr="00311F3B" w14:paraId="13C3BDFD" w14:textId="77777777" w:rsidTr="0033677A"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48FA" w14:textId="77777777" w:rsidR="0033677A" w:rsidRPr="00311F3B" w:rsidRDefault="0033677A" w:rsidP="00311F3B">
            <w:pPr>
              <w:widowControl w:val="0"/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11F3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5D50" w14:textId="77777777" w:rsidR="0033677A" w:rsidRPr="00311F3B" w:rsidRDefault="0033677A" w:rsidP="00311F3B">
            <w:pPr>
              <w:widowControl w:val="0"/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</w:rPr>
            </w:pPr>
            <w:r w:rsidRPr="00311F3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8C46" w14:textId="77777777" w:rsidR="0033677A" w:rsidRPr="00311F3B" w:rsidRDefault="0033677A" w:rsidP="00311F3B">
            <w:pPr>
              <w:widowControl w:val="0"/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</w:rPr>
            </w:pPr>
            <w:r w:rsidRPr="00311F3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311F3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311F3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147A" w14:textId="77777777" w:rsidR="0033677A" w:rsidRPr="00311F3B" w:rsidRDefault="0033677A" w:rsidP="00311F3B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</w:rPr>
            </w:pPr>
            <w:r w:rsidRPr="00311F3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13" w:type="dxa"/>
            <w:shd w:val="clear" w:color="auto" w:fill="FFFFFF"/>
            <w:hideMark/>
          </w:tcPr>
          <w:p w14:paraId="79B444E3" w14:textId="77777777" w:rsidR="0033677A" w:rsidRPr="00311F3B" w:rsidRDefault="0033677A" w:rsidP="00311F3B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11F3B">
              <w:rPr>
                <w:color w:val="000000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33677A" w:rsidRPr="00311F3B" w14:paraId="58EE7E26" w14:textId="77777777" w:rsidTr="0033677A"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60C2" w14:textId="5CF6E8E4" w:rsidR="0033677A" w:rsidRPr="00311F3B" w:rsidRDefault="003E0110" w:rsidP="00311F3B">
            <w:pPr>
              <w:tabs>
                <w:tab w:val="left" w:pos="720"/>
              </w:tabs>
              <w:spacing w:before="60" w:after="60" w:line="260" w:lineRule="exact"/>
              <w:rPr>
                <w:color w:val="000000" w:themeColor="text1"/>
                <w:sz w:val="20"/>
                <w:szCs w:val="26"/>
                <w:rtl/>
              </w:rPr>
            </w:pPr>
            <w:r w:rsidRPr="003E0110">
              <w:rPr>
                <w:color w:val="000000" w:themeColor="text1"/>
                <w:sz w:val="20"/>
                <w:szCs w:val="26"/>
                <w:rtl/>
              </w:rPr>
              <w:t>كولومبيا</w:t>
            </w: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2AEC" w14:textId="2F742560" w:rsidR="0033677A" w:rsidRPr="00E96822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color w:val="000000" w:themeColor="text1"/>
                <w:sz w:val="20"/>
                <w:szCs w:val="26"/>
                <w:lang w:val="es-ES"/>
              </w:rPr>
            </w:pPr>
            <w:r w:rsidRPr="003E0110">
              <w:rPr>
                <w:b/>
                <w:bCs/>
                <w:color w:val="000000" w:themeColor="text1"/>
                <w:sz w:val="20"/>
                <w:szCs w:val="26"/>
                <w:lang w:val="es-ES"/>
              </w:rPr>
              <w:t>PLINTRON COLOMBIA SAS</w:t>
            </w:r>
          </w:p>
          <w:p w14:paraId="4B818ABB" w14:textId="7BD4D0CA" w:rsidR="0033677A" w:rsidRPr="00E96822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color w:val="000000" w:themeColor="text1"/>
                <w:sz w:val="20"/>
                <w:szCs w:val="26"/>
                <w:lang w:val="es-ES"/>
              </w:rPr>
            </w:pPr>
            <w:r w:rsidRPr="003E0110">
              <w:rPr>
                <w:color w:val="000000" w:themeColor="text1"/>
                <w:sz w:val="20"/>
                <w:szCs w:val="26"/>
                <w:lang w:val="es-ES"/>
              </w:rPr>
              <w:t>Carrera 19 # 100-45</w:t>
            </w:r>
          </w:p>
          <w:p w14:paraId="3C565CF6" w14:textId="77777777" w:rsidR="0033677A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color w:val="000000" w:themeColor="text1"/>
                <w:sz w:val="20"/>
                <w:szCs w:val="26"/>
                <w:rtl/>
                <w:lang w:val="es-ES"/>
              </w:rPr>
            </w:pPr>
            <w:r w:rsidRPr="003E0110">
              <w:rPr>
                <w:color w:val="000000" w:themeColor="text1"/>
                <w:sz w:val="20"/>
                <w:szCs w:val="26"/>
                <w:lang w:val="es-ES"/>
              </w:rPr>
              <w:t>Oficina 13-107</w:t>
            </w:r>
          </w:p>
          <w:p w14:paraId="527F3AE8" w14:textId="39F446D4" w:rsidR="003E0110" w:rsidRPr="00311F3B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bCs/>
                <w:color w:val="000000" w:themeColor="text1"/>
                <w:sz w:val="20"/>
                <w:szCs w:val="26"/>
                <w:lang w:val="en-GB"/>
              </w:rPr>
            </w:pPr>
            <w:r w:rsidRPr="003E0110">
              <w:rPr>
                <w:bCs/>
                <w:color w:val="000000" w:themeColor="text1"/>
                <w:sz w:val="20"/>
                <w:szCs w:val="26"/>
                <w:lang w:val="es-ES"/>
              </w:rPr>
              <w:t>BOGOTÁ D.C.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BC68" w14:textId="7F1D0533" w:rsidR="0033677A" w:rsidRPr="00311F3B" w:rsidRDefault="003E0110" w:rsidP="003E0110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b/>
                <w:color w:val="000000" w:themeColor="text1"/>
                <w:sz w:val="20"/>
                <w:szCs w:val="26"/>
              </w:rPr>
            </w:pPr>
            <w:r w:rsidRPr="003E0110">
              <w:rPr>
                <w:b/>
                <w:color w:val="000000" w:themeColor="text1"/>
                <w:sz w:val="20"/>
                <w:szCs w:val="26"/>
                <w:lang w:val="es-CO"/>
              </w:rPr>
              <w:t>89 57 111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4ADF" w14:textId="4832247E" w:rsidR="0033677A" w:rsidRPr="00E96822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es-ES"/>
              </w:rPr>
            </w:pPr>
            <w:r w:rsidRPr="003E0110">
              <w:rPr>
                <w:color w:val="000000" w:themeColor="text1"/>
                <w:sz w:val="20"/>
                <w:szCs w:val="26"/>
                <w:lang w:val="es-ES"/>
              </w:rPr>
              <w:t>Legal, PLINTRON COLOMBIA SAS</w:t>
            </w:r>
          </w:p>
          <w:p w14:paraId="42E95502" w14:textId="17B9F709" w:rsidR="0033677A" w:rsidRPr="00E96822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es-ES"/>
              </w:rPr>
            </w:pPr>
            <w:r w:rsidRPr="003E0110">
              <w:rPr>
                <w:color w:val="000000" w:themeColor="text1"/>
                <w:sz w:val="20"/>
                <w:szCs w:val="26"/>
                <w:lang w:val="es-ES"/>
              </w:rPr>
              <w:t>Carrera 19 # 100-45</w:t>
            </w:r>
          </w:p>
          <w:p w14:paraId="404E0533" w14:textId="04C494F2" w:rsidR="0033677A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it-IT"/>
              </w:rPr>
            </w:pPr>
            <w:r w:rsidRPr="003E0110">
              <w:rPr>
                <w:color w:val="000000" w:themeColor="text1"/>
                <w:sz w:val="20"/>
                <w:szCs w:val="26"/>
                <w:lang w:val="it-IT"/>
              </w:rPr>
              <w:t>Oficina 13-107</w:t>
            </w:r>
          </w:p>
          <w:p w14:paraId="0492BFF7" w14:textId="34FBFD3B" w:rsidR="003E0110" w:rsidRPr="00311F3B" w:rsidRDefault="003E0110" w:rsidP="003E01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en-GB"/>
              </w:rPr>
            </w:pPr>
            <w:r w:rsidRPr="003E0110">
              <w:rPr>
                <w:color w:val="000000" w:themeColor="text1"/>
                <w:sz w:val="20"/>
                <w:szCs w:val="26"/>
                <w:lang w:val="it-IT"/>
              </w:rPr>
              <w:t>BOGOTÁ D.C.</w:t>
            </w:r>
          </w:p>
          <w:p w14:paraId="504A42C4" w14:textId="20977D75" w:rsidR="0033677A" w:rsidRPr="00311F3B" w:rsidRDefault="0033677A" w:rsidP="003E0110">
            <w:pPr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fr-CH"/>
              </w:rPr>
            </w:pPr>
            <w:r w:rsidRPr="00311F3B">
              <w:rPr>
                <w:rFonts w:hint="cs"/>
                <w:b/>
                <w:color w:val="000000" w:themeColor="text1"/>
                <w:sz w:val="20"/>
                <w:szCs w:val="26"/>
                <w:rtl/>
                <w:lang w:val="fr-CH"/>
              </w:rPr>
              <w:t>البريد الالكتروني:</w:t>
            </w:r>
            <w:r w:rsidR="00C80512">
              <w:rPr>
                <w:rFonts w:hint="cs"/>
                <w:b/>
                <w:color w:val="000000" w:themeColor="text1"/>
                <w:sz w:val="20"/>
                <w:szCs w:val="26"/>
                <w:rtl/>
                <w:lang w:val="fr-CH"/>
              </w:rPr>
              <w:t xml:space="preserve"> </w:t>
            </w:r>
            <w:r w:rsidR="003E0110" w:rsidRPr="003E0110">
              <w:rPr>
                <w:color w:val="000000" w:themeColor="text1"/>
                <w:sz w:val="20"/>
                <w:szCs w:val="26"/>
                <w:lang w:val="it-IT" w:eastAsia="zh-CN"/>
              </w:rPr>
              <w:t>legal@plintron.com</w:t>
            </w:r>
          </w:p>
        </w:tc>
        <w:tc>
          <w:tcPr>
            <w:tcW w:w="1113" w:type="dxa"/>
            <w:shd w:val="clear" w:color="auto" w:fill="FFFFFF"/>
            <w:hideMark/>
          </w:tcPr>
          <w:p w14:paraId="4BF03357" w14:textId="45BAF4D4" w:rsidR="0033677A" w:rsidRPr="00311F3B" w:rsidRDefault="008D6001" w:rsidP="00311F3B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rtl/>
                <w:lang w:val="en-GB" w:bidi="ar-EG"/>
              </w:rPr>
            </w:pPr>
            <w:r>
              <w:rPr>
                <w:color w:val="000000" w:themeColor="text1"/>
                <w:sz w:val="20"/>
                <w:szCs w:val="26"/>
                <w:lang w:val="en-GB"/>
              </w:rPr>
              <w:t>2022</w:t>
            </w:r>
            <w:r w:rsidR="0033677A" w:rsidRPr="00311F3B">
              <w:rPr>
                <w:color w:val="000000" w:themeColor="text1"/>
                <w:sz w:val="20"/>
                <w:szCs w:val="26"/>
                <w:lang w:val="en-GB"/>
              </w:rPr>
              <w:t>.</w:t>
            </w:r>
            <w:r w:rsidR="003F7065">
              <w:rPr>
                <w:color w:val="000000" w:themeColor="text1"/>
                <w:sz w:val="20"/>
                <w:szCs w:val="26"/>
                <w:lang w:val="en-GB"/>
              </w:rPr>
              <w:t>III</w:t>
            </w:r>
            <w:r w:rsidR="0033677A" w:rsidRPr="00311F3B">
              <w:rPr>
                <w:color w:val="000000" w:themeColor="text1"/>
                <w:sz w:val="20"/>
                <w:szCs w:val="26"/>
                <w:lang w:val="en-GB"/>
              </w:rPr>
              <w:t>.1</w:t>
            </w:r>
          </w:p>
        </w:tc>
      </w:tr>
    </w:tbl>
    <w:p w14:paraId="5189C926" w14:textId="62C673B6" w:rsidR="0033677A" w:rsidRDefault="0033677A" w:rsidP="00462D85">
      <w:pPr>
        <w:rPr>
          <w:rFonts w:eastAsia="SimSun"/>
          <w:spacing w:val="-8"/>
          <w:rtl/>
          <w:lang w:val="fr-CH" w:bidi="ar-EG"/>
        </w:rPr>
      </w:pPr>
    </w:p>
    <w:p w14:paraId="72520B72" w14:textId="77777777" w:rsidR="0033677A" w:rsidRDefault="0033677A" w:rsidP="002D4B67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6B1AC956" w14:textId="3D139BD7" w:rsidR="0023559A" w:rsidRPr="005860BA" w:rsidRDefault="0023559A" w:rsidP="0023559A">
      <w:pPr>
        <w:pStyle w:val="Heading20"/>
        <w:rPr>
          <w:position w:val="2"/>
          <w:rtl/>
        </w:rPr>
      </w:pPr>
      <w:bookmarkStart w:id="327" w:name="_Toc124254406"/>
      <w:bookmarkStart w:id="328" w:name="_Toc127459855"/>
      <w:bookmarkStart w:id="329" w:name="_Toc132098390"/>
      <w:bookmarkStart w:id="330" w:name="_Toc135225255"/>
      <w:bookmarkStart w:id="331" w:name="_Toc137478479"/>
      <w:bookmarkStart w:id="332" w:name="_Toc182577840"/>
      <w:bookmarkStart w:id="333" w:name="_Toc182577949"/>
      <w:bookmarkStart w:id="334" w:name="_Toc527554085"/>
      <w:bookmarkStart w:id="335" w:name="_Toc530491491"/>
      <w:bookmarkStart w:id="336" w:name="_Toc1726093"/>
      <w:bookmarkStart w:id="337" w:name="_Toc4596186"/>
      <w:bookmarkStart w:id="338" w:name="_Toc4596542"/>
      <w:bookmarkStart w:id="339" w:name="_Toc96091651"/>
      <w:bookmarkStart w:id="340" w:name="_Toc98747802"/>
      <w:bookmarkStart w:id="341" w:name="_Toc124254404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(وفقاً ل</w:t>
      </w:r>
      <w:r>
        <w:rPr>
          <w:rFonts w:hint="cs"/>
          <w:position w:val="2"/>
          <w:rtl/>
        </w:rPr>
        <w:t>ل</w:t>
      </w:r>
      <w:r w:rsidRPr="005860BA">
        <w:rPr>
          <w:rFonts w:hint="cs"/>
          <w:position w:val="2"/>
          <w:rtl/>
        </w:rPr>
        <w:t xml:space="preserve">توصية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3F7065">
        <w:rPr>
          <w:rFonts w:hint="cs"/>
          <w:position w:val="2"/>
          <w:rtl/>
          <w:lang w:bidi="ar-EG"/>
        </w:rPr>
        <w:t>نوفمبر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3F7065">
        <w:rPr>
          <w:position w:val="2"/>
          <w:lang w:bidi="ar-EG"/>
        </w:rPr>
        <w:t>2023</w:t>
      </w:r>
      <w:r w:rsidRPr="005860BA">
        <w:rPr>
          <w:rFonts w:hint="cs"/>
          <w:position w:val="2"/>
          <w:rtl/>
        </w:rPr>
        <w:t>)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7DAACBF8" w14:textId="6A519C2C" w:rsidR="0023559A" w:rsidRDefault="006F68CA" w:rsidP="006F68CA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lang w:bidi="ar-EG"/>
        </w:rPr>
      </w:pPr>
      <w:r w:rsidRPr="006F68C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6F68CA">
        <w:rPr>
          <w:rFonts w:eastAsia="SimSun"/>
          <w:lang w:bidi="ar-EG"/>
        </w:rPr>
        <w:t>1280</w:t>
      </w:r>
      <w:r w:rsidRPr="006F68CA">
        <w:rPr>
          <w:rFonts w:eastAsia="SimSun" w:hint="cs"/>
          <w:rtl/>
          <w:lang w:bidi="ar-EG"/>
        </w:rPr>
        <w:t xml:space="preserve"> - </w:t>
      </w:r>
      <w:r w:rsidRPr="006F68CA">
        <w:rPr>
          <w:rFonts w:eastAsia="SimSun"/>
          <w:lang w:bidi="ar-EG"/>
        </w:rPr>
        <w:t>2023.XI.15</w:t>
      </w:r>
      <w:r w:rsidRPr="006F68CA">
        <w:rPr>
          <w:rFonts w:eastAsia="SimSun" w:hint="cs"/>
          <w:rtl/>
          <w:lang w:bidi="ar-EG"/>
        </w:rPr>
        <w:t>)</w:t>
      </w:r>
      <w:r w:rsidR="0023559A" w:rsidRPr="005860BA">
        <w:rPr>
          <w:rFonts w:eastAsia="SimSun"/>
          <w:rtl/>
          <w:lang w:bidi="ar-EG"/>
        </w:rPr>
        <w:br/>
      </w:r>
      <w:r w:rsidR="0023559A"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21</w:t>
      </w:r>
      <w:r w:rsidR="0023559A"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82"/>
        <w:gridCol w:w="4899"/>
      </w:tblGrid>
      <w:tr w:rsidR="006817D5" w:rsidRPr="00DB51D8" w14:paraId="0B6C1071" w14:textId="77777777" w:rsidTr="00B84506">
        <w:trPr>
          <w:tblHeader/>
          <w:jc w:val="center"/>
        </w:trPr>
        <w:tc>
          <w:tcPr>
            <w:tcW w:w="1580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6F190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E06D7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  <w:rtl/>
              </w:rPr>
            </w:pPr>
            <w:r w:rsidRPr="00DB51D8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944AA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817D5" w:rsidRPr="00DB51D8" w14:paraId="10585727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F7AFE" w14:textId="52120B9C" w:rsidR="006817D5" w:rsidRPr="00DB51D8" w:rsidRDefault="006F68CA" w:rsidP="00FB14BB">
            <w:pPr>
              <w:tabs>
                <w:tab w:val="left" w:pos="797"/>
              </w:tabs>
              <w:spacing w:before="20" w:after="2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كندا</w:t>
            </w:r>
            <w:r w:rsidR="006817D5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33677A">
              <w:rPr>
                <w:rFonts w:eastAsia="Calibri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E481B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0E183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</w:tr>
      <w:tr w:rsidR="0033677A" w:rsidRPr="00DB51D8" w14:paraId="29678FCB" w14:textId="77777777" w:rsidTr="00B84506">
        <w:trPr>
          <w:jc w:val="center"/>
        </w:trPr>
        <w:tc>
          <w:tcPr>
            <w:tcW w:w="1580" w:type="pct"/>
            <w:vMerge/>
            <w:tcBorders>
              <w:top w:val="nil"/>
              <w:left w:val="single" w:sz="8" w:space="0" w:color="D3D3D3"/>
              <w:bottom w:val="single" w:sz="8" w:space="0" w:color="D9D9D9" w:themeColor="background1" w:themeShade="D9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309C" w14:textId="77777777" w:rsidR="0033677A" w:rsidRPr="00DB51D8" w:rsidRDefault="0033677A" w:rsidP="0033677A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9A86A" w14:textId="49062DC6" w:rsidR="0033677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302 724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EB8E3" w14:textId="26B01989" w:rsidR="0033677A" w:rsidRPr="0033677A" w:rsidRDefault="006F68CA" w:rsidP="006F68C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Rogers Communications Canada Inc.</w:t>
            </w:r>
            <w:r w:rsidR="00866C8B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 xml:space="preserve"> (لاسلكي)</w:t>
            </w:r>
          </w:p>
        </w:tc>
      </w:tr>
      <w:tr w:rsidR="006F68CA" w:rsidRPr="00DB51D8" w14:paraId="5358E00E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21FFC" w14:textId="4B0A0B20" w:rsidR="006F68CA" w:rsidRPr="00DB51D8" w:rsidRDefault="00694F6B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 w:rsidRPr="00694F6B">
              <w:rPr>
                <w:rFonts w:eastAsia="Calibri"/>
                <w:b/>
                <w:bCs/>
                <w:color w:val="000000"/>
                <w:sz w:val="20"/>
                <w:szCs w:val="26"/>
                <w:rtl/>
              </w:rPr>
              <w:t>هنغاريا</w:t>
            </w:r>
            <w:r w:rsidR="006F68CA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6F68CA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1EC5F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F305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F68CA" w:rsidRPr="00DB51D8" w14:paraId="11513D87" w14:textId="77777777" w:rsidTr="00B8450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356B8" w14:textId="77777777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2AD4D" w14:textId="26CF7836" w:rsidR="006F68C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216 25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F68B9" w14:textId="1D1B8049" w:rsidR="006F68CA" w:rsidRPr="0033677A" w:rsidRDefault="006F68CA" w:rsidP="006F68C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proofErr w:type="spellStart"/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Yettel</w:t>
            </w:r>
            <w:proofErr w:type="spellEnd"/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Hungary Ltd.</w:t>
            </w:r>
          </w:p>
        </w:tc>
      </w:tr>
      <w:tr w:rsidR="006F68CA" w:rsidRPr="00DB51D8" w14:paraId="5591C741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E9FB4" w14:textId="76B57987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اليابان</w:t>
            </w:r>
            <w:r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162E8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C2B31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F68CA" w:rsidRPr="00DB51D8" w14:paraId="01110BCE" w14:textId="77777777" w:rsidTr="00B8450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094E6" w14:textId="77777777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D3948" w14:textId="63E9640C" w:rsidR="006F68C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440 24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B776B" w14:textId="2ADBA5D6" w:rsidR="006F68CA" w:rsidRPr="0033677A" w:rsidRDefault="006F68CA" w:rsidP="006F68C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Japan Communications Inc.</w:t>
            </w:r>
          </w:p>
        </w:tc>
      </w:tr>
      <w:tr w:rsidR="006F68CA" w:rsidRPr="00DB51D8" w14:paraId="77AF3DAC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C1BCD" w14:textId="4F9AF2BA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اليابان</w:t>
            </w:r>
            <w:r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FB14BB" w:rsidRPr="00FB14BB">
              <w:rPr>
                <w:rFonts w:eastAsia="Calibri"/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36A3A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F1C59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F68CA" w:rsidRPr="00DB51D8" w14:paraId="29AC1346" w14:textId="77777777" w:rsidTr="00B8450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B742F" w14:textId="77777777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50458" w14:textId="5E63E69F" w:rsidR="006F68C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441 211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47292" w14:textId="059AEECA" w:rsidR="006F68CA" w:rsidRPr="0033677A" w:rsidRDefault="006F68CA" w:rsidP="006F68C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STARCAT Co., Ltd.</w:t>
            </w:r>
          </w:p>
        </w:tc>
      </w:tr>
      <w:tr w:rsidR="006F68CA" w:rsidRPr="00DB51D8" w14:paraId="732E2E35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494BD" w14:textId="01AC5790" w:rsidR="006F68CA" w:rsidRPr="00DB51D8" w:rsidRDefault="006B7F48" w:rsidP="00FB14BB">
            <w:pPr>
              <w:spacing w:before="20" w:after="20" w:line="260" w:lineRule="exact"/>
              <w:jc w:val="lef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الرمز الدليلي المشترَك للاتصالات المتنقلة الدولية</w:t>
            </w:r>
            <w:r w:rsidR="006F68CA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6F68CA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  <w:r w:rsidR="00FB14BB" w:rsidRPr="00FB14BB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*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AE4F5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E8417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F68CA" w:rsidRPr="00DB51D8" w14:paraId="4B85121C" w14:textId="77777777" w:rsidTr="00B8450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44555" w14:textId="77777777" w:rsidR="006F68CA" w:rsidRPr="00DB51D8" w:rsidRDefault="006F68CA" w:rsidP="00FB14BB">
            <w:pPr>
              <w:spacing w:before="20" w:after="20" w:line="26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48B19" w14:textId="4BB3D584" w:rsidR="006F68C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901 30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900EC" w14:textId="0E959459" w:rsidR="006F68CA" w:rsidRPr="0033677A" w:rsidRDefault="006F68CA" w:rsidP="006F68C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OQ Technology</w:t>
            </w:r>
          </w:p>
        </w:tc>
      </w:tr>
      <w:tr w:rsidR="006F68CA" w:rsidRPr="00DB51D8" w14:paraId="7D4EE4C0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8" w:space="0" w:color="D3D3D3"/>
              <w:bottom w:val="single" w:sz="8" w:space="0" w:color="D9D9D9" w:themeColor="background1" w:themeShade="D9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24492" w14:textId="4AAB6043" w:rsidR="006F68CA" w:rsidRPr="00DB51D8" w:rsidRDefault="006B7F48" w:rsidP="00FB14BB">
            <w:pPr>
              <w:spacing w:before="20" w:after="20" w:line="260" w:lineRule="exact"/>
              <w:jc w:val="left"/>
              <w:rPr>
                <w:sz w:val="20"/>
                <w:szCs w:val="26"/>
              </w:rPr>
            </w:pPr>
            <w:r w:rsidRPr="006B7F48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الرمز الدليلي المشترَك</w:t>
            </w: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="00866C8B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لتجربة</w:t>
            </w:r>
            <w:r w:rsidRPr="006B7F4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خدمة اتصالات دولية جديدة مقتر</w:t>
            </w:r>
            <w:r w:rsidR="00866C8B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َ</w:t>
            </w:r>
            <w:r w:rsidRPr="006B7F4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>حة</w:t>
            </w:r>
            <w:r w:rsidRPr="006B7F48">
              <w:rPr>
                <w:rFonts w:eastAsia="Calibri"/>
                <w:b/>
                <w:bCs/>
                <w:color w:val="000000"/>
                <w:sz w:val="20"/>
                <w:szCs w:val="26"/>
                <w:cs/>
                <w:lang w:bidi="ar-EG"/>
              </w:rPr>
              <w:t>‎</w:t>
            </w:r>
            <w:r w:rsidR="006F68CA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6F68CA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  <w:r w:rsidR="00FB14BB" w:rsidRPr="00FB14BB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*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D6EBA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DBFAB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F68CA" w:rsidRPr="00DB51D8" w14:paraId="5FA547D9" w14:textId="77777777" w:rsidTr="00B84506">
        <w:trPr>
          <w:jc w:val="center"/>
        </w:trPr>
        <w:tc>
          <w:tcPr>
            <w:tcW w:w="1580" w:type="pct"/>
            <w:vMerge/>
            <w:tcBorders>
              <w:top w:val="nil"/>
              <w:left w:val="single" w:sz="8" w:space="0" w:color="D3D3D3"/>
              <w:bottom w:val="single" w:sz="8" w:space="0" w:color="D9D9D9" w:themeColor="background1" w:themeShade="D9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DC0BE" w14:textId="77777777" w:rsidR="006F68CA" w:rsidRPr="00DB51D8" w:rsidRDefault="006F68CA" w:rsidP="0033677A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80227" w14:textId="53CA4C7A" w:rsidR="006F68CA" w:rsidRPr="0033677A" w:rsidRDefault="006F68CA" w:rsidP="006F68C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991 04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776CC" w14:textId="28964423" w:rsidR="006F68CA" w:rsidRPr="0033677A" w:rsidRDefault="006F68CA" w:rsidP="00866C8B">
            <w:pPr>
              <w:spacing w:before="20" w:after="20" w:line="260" w:lineRule="exact"/>
              <w:jc w:val="left"/>
              <w:rPr>
                <w:rFonts w:eastAsia="Calibri"/>
                <w:color w:val="000000"/>
                <w:sz w:val="20"/>
                <w:szCs w:val="26"/>
                <w:lang w:bidi="ar-EG"/>
              </w:rPr>
            </w:pP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t>E-Space Inc.</w:t>
            </w:r>
            <w:r w:rsidRPr="006F68CA">
              <w:rPr>
                <w:rFonts w:eastAsia="Calibri"/>
                <w:color w:val="000000"/>
                <w:sz w:val="20"/>
                <w:szCs w:val="26"/>
                <w:lang w:val="en-GB"/>
              </w:rPr>
              <w:br/>
            </w:r>
            <w:r w:rsidR="00866C8B">
              <w:rPr>
                <w:rFonts w:eastAsia="Calibri" w:hint="cs"/>
                <w:color w:val="000000"/>
                <w:sz w:val="20"/>
                <w:szCs w:val="26"/>
                <w:rtl/>
                <w:lang w:val="en-GB"/>
              </w:rPr>
              <w:t xml:space="preserve">(تخصيص مؤقَت للتجريب لغاية </w:t>
            </w:r>
            <w:r w:rsidR="00866C8B">
              <w:rPr>
                <w:rFonts w:eastAsia="Calibri"/>
                <w:color w:val="000000"/>
                <w:sz w:val="20"/>
                <w:szCs w:val="26"/>
              </w:rPr>
              <w:t>17</w:t>
            </w:r>
            <w:r w:rsidR="00866C8B">
              <w:rPr>
                <w:rFonts w:eastAsia="Calibri"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bookmarkStart w:id="342" w:name="_Hlk182404949"/>
            <w:r w:rsidR="00866C8B">
              <w:rPr>
                <w:rFonts w:eastAsia="Calibri" w:hint="cs"/>
                <w:color w:val="000000"/>
                <w:sz w:val="20"/>
                <w:szCs w:val="26"/>
                <w:rtl/>
                <w:lang w:bidi="ar-EG"/>
              </w:rPr>
              <w:t xml:space="preserve">أكتوبر </w:t>
            </w:r>
            <w:bookmarkEnd w:id="342"/>
            <w:r w:rsidR="00866C8B">
              <w:rPr>
                <w:rFonts w:eastAsia="Calibri"/>
                <w:color w:val="000000"/>
                <w:sz w:val="20"/>
                <w:szCs w:val="26"/>
                <w:lang w:bidi="ar-EG"/>
              </w:rPr>
              <w:t>2025</w:t>
            </w:r>
            <w:r w:rsidR="00866C8B">
              <w:rPr>
                <w:rFonts w:eastAsia="Calibri" w:hint="cs"/>
                <w:color w:val="000000"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6809D50A" w14:textId="4E84B1D3" w:rsidR="0023559A" w:rsidRPr="005860BA" w:rsidRDefault="0023559A" w:rsidP="0023559A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5C3EC0B1" w14:textId="77777777" w:rsidR="0023559A" w:rsidRPr="00094E92" w:rsidRDefault="0023559A" w:rsidP="0023559A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094E92">
        <w:rPr>
          <w:rFonts w:eastAsia="SimSun"/>
          <w:sz w:val="18"/>
          <w:szCs w:val="24"/>
          <w:lang w:bidi="ar-EG"/>
        </w:rPr>
        <w:t>Indicatif</w:t>
      </w:r>
      <w:proofErr w:type="spellEnd"/>
      <w:r w:rsidRPr="00094E92">
        <w:rPr>
          <w:rFonts w:eastAsia="SimSun"/>
          <w:sz w:val="18"/>
          <w:szCs w:val="24"/>
          <w:lang w:bidi="ar-EG"/>
        </w:rPr>
        <w:t xml:space="preserve"> de pays du mobile</w:t>
      </w:r>
    </w:p>
    <w:p w14:paraId="6E731AE4" w14:textId="77777777" w:rsidR="0023559A" w:rsidRDefault="0023559A" w:rsidP="0023559A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094E92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094E92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094E92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281E01CD" w14:textId="231B4394" w:rsidR="0023559A" w:rsidRPr="002D4B67" w:rsidRDefault="00694F6B" w:rsidP="002D4B67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  <w:r w:rsidRPr="002D4B67">
        <w:rPr>
          <w:rFonts w:eastAsia="SimSun" w:hint="cs"/>
          <w:sz w:val="18"/>
          <w:szCs w:val="24"/>
          <w:rtl/>
          <w:lang w:bidi="ar-EG"/>
        </w:rPr>
        <w:t>*</w:t>
      </w:r>
      <w:r w:rsidR="00D035F0" w:rsidRPr="002D4B67">
        <w:rPr>
          <w:rFonts w:eastAsia="SimSun"/>
          <w:sz w:val="18"/>
          <w:szCs w:val="24"/>
          <w:lang w:bidi="ar-EG"/>
        </w:rPr>
        <w:tab/>
      </w:r>
      <w:r w:rsidR="00866C8B" w:rsidRPr="002D4B67">
        <w:rPr>
          <w:rFonts w:eastAsia="SimSun"/>
          <w:sz w:val="18"/>
          <w:szCs w:val="24"/>
          <w:lang w:bidi="ar-EG"/>
        </w:rPr>
        <w:t>18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866C8B" w:rsidRPr="002D4B67">
        <w:rPr>
          <w:rFonts w:eastAsia="SimSun"/>
          <w:sz w:val="18"/>
          <w:szCs w:val="24"/>
          <w:rtl/>
          <w:lang w:bidi="ar-EG"/>
        </w:rPr>
        <w:t>أكتوبر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866C8B" w:rsidRPr="002D4B67">
        <w:rPr>
          <w:rFonts w:eastAsia="SimSun"/>
          <w:sz w:val="18"/>
          <w:szCs w:val="24"/>
          <w:lang w:bidi="ar-EG"/>
        </w:rPr>
        <w:t>2024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، انظر الصفحة </w:t>
      </w:r>
      <w:r w:rsidR="00D035F0" w:rsidRPr="002D4B67">
        <w:rPr>
          <w:rFonts w:eastAsia="SimSun"/>
          <w:sz w:val="18"/>
          <w:szCs w:val="24"/>
          <w:lang w:bidi="ar-EG"/>
        </w:rPr>
        <w:t>5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 من النشرة التشغيلية الحالية رقم </w:t>
      </w:r>
      <w:r w:rsidR="00866C8B" w:rsidRPr="002D4B67">
        <w:rPr>
          <w:rFonts w:eastAsia="SimSun"/>
          <w:sz w:val="18"/>
          <w:szCs w:val="24"/>
          <w:lang w:bidi="ar-EG"/>
        </w:rPr>
        <w:t>1304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 المؤرخة </w:t>
      </w:r>
      <w:r w:rsidR="003366EC" w:rsidRPr="002D4B67">
        <w:rPr>
          <w:rFonts w:eastAsia="SimSun"/>
          <w:sz w:val="18"/>
          <w:szCs w:val="24"/>
          <w:lang w:bidi="ar-EG"/>
        </w:rPr>
        <w:t>15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 xml:space="preserve"> نوفمبر </w:t>
      </w:r>
      <w:r w:rsidR="003366EC" w:rsidRPr="002D4B67">
        <w:rPr>
          <w:rFonts w:eastAsia="SimSun"/>
          <w:sz w:val="18"/>
          <w:szCs w:val="24"/>
          <w:lang w:bidi="ar-EG"/>
        </w:rPr>
        <w:t>2024</w:t>
      </w:r>
      <w:r w:rsidR="00866C8B" w:rsidRPr="002D4B67">
        <w:rPr>
          <w:rFonts w:eastAsia="SimSun" w:hint="cs"/>
          <w:sz w:val="18"/>
          <w:szCs w:val="24"/>
          <w:rtl/>
          <w:lang w:bidi="ar-EG"/>
        </w:rPr>
        <w:t>.</w:t>
      </w:r>
    </w:p>
    <w:p w14:paraId="47C939B7" w14:textId="622D8FF6" w:rsidR="00694F6B" w:rsidRDefault="00694F6B" w:rsidP="006817D5">
      <w:pPr>
        <w:rPr>
          <w:rFonts w:eastAsia="SimSun"/>
          <w:rtl/>
          <w:lang w:val="es-ES" w:bidi="ar-EG"/>
        </w:rPr>
      </w:pPr>
      <w:r>
        <w:rPr>
          <w:rFonts w:eastAsia="SimSun"/>
          <w:rtl/>
          <w:lang w:val="es-ES" w:bidi="ar-EG"/>
        </w:rPr>
        <w:br w:type="page"/>
      </w:r>
    </w:p>
    <w:p w14:paraId="08F8B620" w14:textId="77777777" w:rsidR="0033677A" w:rsidRDefault="0033677A" w:rsidP="006817D5">
      <w:pPr>
        <w:rPr>
          <w:rFonts w:eastAsia="SimSun"/>
          <w:rtl/>
          <w:lang w:val="es-ES" w:bidi="ar-EG"/>
        </w:rPr>
      </w:pPr>
    </w:p>
    <w:p w14:paraId="3AB0EE68" w14:textId="77777777" w:rsidR="0023559A" w:rsidRPr="00130C53" w:rsidRDefault="0023559A" w:rsidP="0023559A">
      <w:pPr>
        <w:pStyle w:val="Heading20"/>
        <w:rPr>
          <w:rtl/>
        </w:rPr>
      </w:pPr>
      <w:bookmarkStart w:id="343" w:name="_Hlk60734615"/>
      <w:bookmarkStart w:id="344" w:name="_Toc512954809"/>
      <w:bookmarkStart w:id="345" w:name="_Toc64533780"/>
      <w:bookmarkStart w:id="346" w:name="_Toc66179277"/>
      <w:bookmarkStart w:id="347" w:name="_Toc68875063"/>
      <w:bookmarkStart w:id="348" w:name="_Toc71538510"/>
      <w:bookmarkStart w:id="349" w:name="_Toc106372252"/>
      <w:bookmarkStart w:id="350" w:name="_Toc135225256"/>
      <w:bookmarkStart w:id="351" w:name="_Toc137478480"/>
      <w:bookmarkStart w:id="352" w:name="_Toc182577841"/>
      <w:bookmarkStart w:id="353" w:name="_Toc182577950"/>
      <w:r w:rsidRPr="00743A02">
        <w:rPr>
          <w:rFonts w:hint="cs"/>
          <w:rtl/>
        </w:rPr>
        <w:t>قائمة برموز شركات التشغيل الصادرة عن الاتحاد</w:t>
      </w:r>
      <w:bookmarkEnd w:id="343"/>
      <w:r w:rsidRPr="00743A02">
        <w:rPr>
          <w:rtl/>
        </w:rPr>
        <w:br/>
      </w:r>
      <w:r w:rsidRPr="00743A02">
        <w:rPr>
          <w:rFonts w:hint="cs"/>
          <w:rtl/>
        </w:rPr>
        <w:t xml:space="preserve">(وفقاً للتوصية </w:t>
      </w:r>
      <w:r w:rsidRPr="00743A02">
        <w:t>ITU</w:t>
      </w:r>
      <w:r w:rsidRPr="00743A02">
        <w:noBreakHyphen/>
        <w:t>T M.1400</w:t>
      </w:r>
      <w:r w:rsidRPr="00743A02">
        <w:rPr>
          <w:rFonts w:hint="cs"/>
          <w:rtl/>
        </w:rPr>
        <w:t xml:space="preserve"> </w:t>
      </w:r>
      <w:r w:rsidRPr="00743A02">
        <w:t>(2013/03)</w:t>
      </w:r>
      <w:r w:rsidRPr="00743A02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30B6EEB0" w14:textId="05350D8E" w:rsidR="0023559A" w:rsidRPr="00130C53" w:rsidRDefault="0023559A" w:rsidP="0023559A">
      <w:pPr>
        <w:spacing w:before="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694F6B">
        <w:rPr>
          <w:rFonts w:eastAsia="SimSun"/>
          <w:lang w:bidi="ar-SY"/>
        </w:rPr>
        <w:t>179</w:t>
      </w:r>
      <w:r w:rsidRPr="00130C53">
        <w:rPr>
          <w:rFonts w:eastAsia="SimSun" w:hint="cs"/>
          <w:rtl/>
          <w:lang w:bidi="ar-SY"/>
        </w:rPr>
        <w:t>)</w:t>
      </w:r>
    </w:p>
    <w:p w14:paraId="74EFA6C8" w14:textId="77777777" w:rsidR="0023559A" w:rsidRPr="00130C53" w:rsidRDefault="0023559A" w:rsidP="002355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26"/>
        <w:gridCol w:w="1560"/>
        <w:gridCol w:w="4253"/>
      </w:tblGrid>
      <w:tr w:rsidR="0023559A" w:rsidRPr="00130C53" w14:paraId="4D43C0D0" w14:textId="77777777" w:rsidTr="0033677A">
        <w:trPr>
          <w:cantSplit/>
          <w:tblHeader/>
          <w:jc w:val="center"/>
        </w:trPr>
        <w:tc>
          <w:tcPr>
            <w:tcW w:w="1985" w:type="pct"/>
            <w:hideMark/>
          </w:tcPr>
          <w:p w14:paraId="28DE467C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9" w:type="pct"/>
            <w:hideMark/>
          </w:tcPr>
          <w:p w14:paraId="7242D863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06" w:type="pct"/>
            <w:hideMark/>
          </w:tcPr>
          <w:p w14:paraId="097449E6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3559A" w:rsidRPr="00130C53" w14:paraId="0226AFE3" w14:textId="77777777" w:rsidTr="0033677A">
        <w:trPr>
          <w:cantSplit/>
          <w:tblHeader/>
          <w:jc w:val="center"/>
        </w:trPr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48D79C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452A9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4192E" w14:textId="77777777" w:rsidR="0023559A" w:rsidRPr="00130C53" w:rsidRDefault="0023559A" w:rsidP="00DF5E0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4C7885EB" w14:textId="7FB944EF" w:rsidR="0023559A" w:rsidRPr="006817D5" w:rsidRDefault="006817D5" w:rsidP="006817D5">
      <w:pPr>
        <w:tabs>
          <w:tab w:val="left" w:pos="2835"/>
        </w:tabs>
        <w:spacing w:after="120"/>
        <w:rPr>
          <w:rFonts w:ascii="Calibri Bold" w:eastAsia="SimSun" w:hAnsi="Calibri Bold" w:hint="eastAsia"/>
          <w:b/>
          <w:bCs/>
          <w:sz w:val="20"/>
          <w:szCs w:val="26"/>
          <w:rtl/>
          <w:lang w:val="en-GB"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827"/>
        <w:gridCol w:w="1559"/>
        <w:gridCol w:w="4253"/>
      </w:tblGrid>
      <w:tr w:rsidR="00DB4FFE" w:rsidRPr="0033677A" w14:paraId="4A866A74" w14:textId="77777777" w:rsidTr="0033677A">
        <w:trPr>
          <w:cantSplit/>
          <w:jc w:val="center"/>
        </w:trPr>
        <w:tc>
          <w:tcPr>
            <w:tcW w:w="3827" w:type="dxa"/>
          </w:tcPr>
          <w:p w14:paraId="408C71D9" w14:textId="2B842025" w:rsidR="00DB4FFE" w:rsidRPr="0033677A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DB4FFE">
              <w:rPr>
                <w:sz w:val="20"/>
                <w:szCs w:val="26"/>
                <w:lang w:val="en-GB"/>
              </w:rPr>
              <w:t>OCT office GmbH &amp; Co. KG</w:t>
            </w:r>
          </w:p>
          <w:p w14:paraId="66F86646" w14:textId="078B5BC9" w:rsidR="00DB4FFE" w:rsidRPr="002C7C3E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proofErr w:type="spellStart"/>
            <w:r w:rsidRPr="002C7C3E">
              <w:rPr>
                <w:sz w:val="20"/>
                <w:szCs w:val="26"/>
                <w:lang w:val="en-GB"/>
              </w:rPr>
              <w:t>Lindemannstrasse</w:t>
            </w:r>
            <w:proofErr w:type="spellEnd"/>
            <w:r w:rsidRPr="002C7C3E">
              <w:rPr>
                <w:sz w:val="20"/>
                <w:szCs w:val="26"/>
                <w:lang w:val="en-GB"/>
              </w:rPr>
              <w:t xml:space="preserve"> 47</w:t>
            </w:r>
          </w:p>
          <w:p w14:paraId="1E3AB1F7" w14:textId="2B586F83" w:rsidR="00DB4FFE" w:rsidRPr="0033677A" w:rsidRDefault="00DB4FFE" w:rsidP="00DB4FFE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DB4FFE">
              <w:rPr>
                <w:sz w:val="20"/>
                <w:szCs w:val="26"/>
                <w:lang w:val="de-CH"/>
              </w:rPr>
              <w:t>D-40237 DUESSELDORF</w:t>
            </w:r>
          </w:p>
        </w:tc>
        <w:tc>
          <w:tcPr>
            <w:tcW w:w="1559" w:type="dxa"/>
          </w:tcPr>
          <w:p w14:paraId="4CCA05EE" w14:textId="5B58B483" w:rsidR="00DB4FFE" w:rsidRPr="0033677A" w:rsidRDefault="00DB4FFE" w:rsidP="00DB4FFE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694F6B">
              <w:rPr>
                <w:rFonts w:eastAsia="SimSun"/>
                <w:b/>
                <w:bCs/>
                <w:sz w:val="20"/>
                <w:szCs w:val="26"/>
                <w:lang w:val="en-GB"/>
              </w:rPr>
              <w:t>FONSU1</w:t>
            </w:r>
          </w:p>
        </w:tc>
        <w:tc>
          <w:tcPr>
            <w:tcW w:w="4253" w:type="dxa"/>
          </w:tcPr>
          <w:p w14:paraId="7D5253F3" w14:textId="202F8760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lang w:val="en-GB"/>
              </w:rPr>
              <w:t xml:space="preserve">Mr </w:t>
            </w:r>
            <w:r w:rsidRPr="00694F6B">
              <w:rPr>
                <w:rFonts w:eastAsia="SimSun"/>
                <w:sz w:val="20"/>
                <w:szCs w:val="26"/>
                <w:lang w:val="en-GB"/>
              </w:rPr>
              <w:t>Lubomir Schiller</w:t>
            </w:r>
          </w:p>
          <w:p w14:paraId="5A6B7EF9" w14:textId="27434E7A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الهاتف: </w:t>
            </w:r>
            <w:r w:rsidRPr="00694F6B">
              <w:rPr>
                <w:rFonts w:eastAsia="SimSun"/>
                <w:sz w:val="20"/>
                <w:szCs w:val="26"/>
                <w:lang w:val="en-GB"/>
              </w:rPr>
              <w:t>+49 211 9595777 0</w:t>
            </w:r>
          </w:p>
          <w:p w14:paraId="4F137BF2" w14:textId="177A2A71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الفاكس: </w:t>
            </w:r>
            <w:r w:rsidRPr="00694F6B">
              <w:rPr>
                <w:rFonts w:eastAsia="SimSun"/>
                <w:sz w:val="20"/>
                <w:szCs w:val="26"/>
                <w:lang w:val="en-GB"/>
              </w:rPr>
              <w:t>+49 211 9595777 9</w:t>
            </w:r>
          </w:p>
          <w:p w14:paraId="68F2ED4C" w14:textId="0BA0CDC3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Pr="00DB4FFE">
              <w:rPr>
                <w:rFonts w:eastAsia="SimSun"/>
                <w:sz w:val="20"/>
                <w:szCs w:val="26"/>
                <w:lang w:val="fr-FR"/>
              </w:rPr>
              <w:t>info@fonsuite.de</w:t>
            </w:r>
          </w:p>
        </w:tc>
      </w:tr>
    </w:tbl>
    <w:p w14:paraId="07C2A5EA" w14:textId="68B24A04" w:rsidR="002D4B67" w:rsidRDefault="002D4B67" w:rsidP="002D4B67">
      <w:pPr>
        <w:tabs>
          <w:tab w:val="left" w:pos="2835"/>
        </w:tabs>
        <w:spacing w:after="120"/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LIR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827"/>
        <w:gridCol w:w="1559"/>
        <w:gridCol w:w="4253"/>
      </w:tblGrid>
      <w:tr w:rsidR="00DB4FFE" w:rsidRPr="0033677A" w14:paraId="597C1C4F" w14:textId="77777777" w:rsidTr="0033677A">
        <w:trPr>
          <w:cantSplit/>
          <w:jc w:val="center"/>
        </w:trPr>
        <w:tc>
          <w:tcPr>
            <w:tcW w:w="3827" w:type="dxa"/>
          </w:tcPr>
          <w:p w14:paraId="21AEC8EC" w14:textId="31D30D67" w:rsidR="00DB4FFE" w:rsidRPr="0033677A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DB4FFE">
              <w:rPr>
                <w:sz w:val="20"/>
                <w:szCs w:val="26"/>
                <w:lang w:val="de-CH"/>
              </w:rPr>
              <w:t>1N Telecom GmbH</w:t>
            </w:r>
          </w:p>
          <w:p w14:paraId="495EC4F9" w14:textId="50D2CB0C" w:rsidR="00DB4FFE" w:rsidRPr="0033677A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DB4FFE">
              <w:rPr>
                <w:sz w:val="20"/>
                <w:szCs w:val="26"/>
                <w:lang w:val="de-CH"/>
              </w:rPr>
              <w:t>Flughafenstrasse 103</w:t>
            </w:r>
          </w:p>
          <w:p w14:paraId="53B769FC" w14:textId="5D171DAA" w:rsidR="00DB4FFE" w:rsidRPr="0033677A" w:rsidRDefault="00DB4FFE" w:rsidP="00DB4FFE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DB4FFE">
              <w:rPr>
                <w:sz w:val="20"/>
                <w:szCs w:val="26"/>
                <w:lang w:val="de-CH"/>
              </w:rPr>
              <w:t>D-40474 DUESSELDORF</w:t>
            </w:r>
          </w:p>
        </w:tc>
        <w:tc>
          <w:tcPr>
            <w:tcW w:w="1559" w:type="dxa"/>
          </w:tcPr>
          <w:p w14:paraId="3E69C71B" w14:textId="583992DA" w:rsidR="00DB4FFE" w:rsidRPr="0033677A" w:rsidRDefault="00DB4FFE" w:rsidP="00DB4FFE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DB4FFE">
              <w:rPr>
                <w:rFonts w:eastAsia="SimSun"/>
                <w:b/>
                <w:bCs/>
                <w:sz w:val="20"/>
                <w:szCs w:val="26"/>
                <w:lang w:val="en-GB"/>
              </w:rPr>
              <w:t>1NTE</w:t>
            </w:r>
          </w:p>
        </w:tc>
        <w:tc>
          <w:tcPr>
            <w:tcW w:w="4253" w:type="dxa"/>
          </w:tcPr>
          <w:p w14:paraId="7B08397C" w14:textId="6E4D9BD5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DB4FFE">
              <w:rPr>
                <w:rFonts w:eastAsia="SimSun"/>
                <w:sz w:val="20"/>
                <w:szCs w:val="26"/>
                <w:lang w:val="de-CH"/>
              </w:rPr>
              <w:t>Mr Philipp Hoffmann</w:t>
            </w:r>
          </w:p>
          <w:p w14:paraId="0FBB8843" w14:textId="71CE5A7E" w:rsidR="00DB4FFE" w:rsidRPr="0033677A" w:rsidRDefault="00DB4FFE" w:rsidP="001F3815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الهاتف: </w:t>
            </w:r>
            <w:r w:rsidR="001F3815" w:rsidRPr="001F3815">
              <w:rPr>
                <w:rFonts w:eastAsia="SimSun"/>
                <w:sz w:val="20"/>
                <w:szCs w:val="26"/>
                <w:lang w:val="de-CH"/>
              </w:rPr>
              <w:t>+49 211 73511000</w:t>
            </w:r>
          </w:p>
          <w:p w14:paraId="059252B8" w14:textId="379CFBE0" w:rsidR="00DB4FFE" w:rsidRPr="0033677A" w:rsidRDefault="00DB4FFE" w:rsidP="001F3815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="001F3815" w:rsidRPr="001F3815">
              <w:rPr>
                <w:rFonts w:eastAsia="SimSun"/>
                <w:sz w:val="20"/>
                <w:szCs w:val="26"/>
                <w:lang w:val="de-CH"/>
              </w:rPr>
              <w:t>phoffmann@1n.de</w:t>
            </w:r>
          </w:p>
        </w:tc>
      </w:tr>
      <w:tr w:rsidR="00DB4FFE" w:rsidRPr="0033677A" w14:paraId="1412128B" w14:textId="77777777" w:rsidTr="0033677A">
        <w:trPr>
          <w:cantSplit/>
          <w:jc w:val="center"/>
        </w:trPr>
        <w:tc>
          <w:tcPr>
            <w:tcW w:w="3827" w:type="dxa"/>
          </w:tcPr>
          <w:p w14:paraId="0956D6C6" w14:textId="286858E6" w:rsidR="00DB4FFE" w:rsidRPr="002C7C3E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2C7C3E">
              <w:rPr>
                <w:sz w:val="20"/>
                <w:szCs w:val="26"/>
                <w:lang w:val="en-GB"/>
              </w:rPr>
              <w:t>Northern Access GmbH</w:t>
            </w:r>
          </w:p>
          <w:p w14:paraId="637A15C3" w14:textId="2A69ABC6" w:rsidR="00DB4FFE" w:rsidRPr="002C7C3E" w:rsidRDefault="00DB4FFE" w:rsidP="00DB4FFE">
            <w:pPr>
              <w:tabs>
                <w:tab w:val="left" w:pos="426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2C7C3E">
              <w:rPr>
                <w:sz w:val="20"/>
                <w:szCs w:val="26"/>
                <w:lang w:val="en-GB"/>
              </w:rPr>
              <w:t>Lange Strasse 42 - 44</w:t>
            </w:r>
          </w:p>
          <w:p w14:paraId="5DA1BDA5" w14:textId="10A27420" w:rsidR="00DB4FFE" w:rsidRPr="0033677A" w:rsidRDefault="00DB4FFE" w:rsidP="00DB4FFE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DB4FFE">
              <w:rPr>
                <w:sz w:val="20"/>
                <w:szCs w:val="26"/>
                <w:lang w:val="de-CH"/>
              </w:rPr>
              <w:t>D-31618 LIEBENAU</w:t>
            </w:r>
          </w:p>
        </w:tc>
        <w:tc>
          <w:tcPr>
            <w:tcW w:w="1559" w:type="dxa"/>
          </w:tcPr>
          <w:p w14:paraId="20F53AAF" w14:textId="7192FE31" w:rsidR="00DB4FFE" w:rsidRPr="0033677A" w:rsidRDefault="00DB4FFE" w:rsidP="00DB4FFE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DB4FFE">
              <w:rPr>
                <w:rFonts w:eastAsia="SimSun"/>
                <w:b/>
                <w:bCs/>
                <w:sz w:val="20"/>
                <w:szCs w:val="26"/>
                <w:lang w:val="en-GB"/>
              </w:rPr>
              <w:t>NA000</w:t>
            </w:r>
          </w:p>
        </w:tc>
        <w:tc>
          <w:tcPr>
            <w:tcW w:w="4253" w:type="dxa"/>
          </w:tcPr>
          <w:p w14:paraId="7AD919F2" w14:textId="2778A00C" w:rsidR="00DB4FFE" w:rsidRPr="0033677A" w:rsidRDefault="00DB4FFE" w:rsidP="00DB4FFE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DB4FFE">
              <w:rPr>
                <w:rFonts w:eastAsia="SimSun"/>
                <w:sz w:val="20"/>
                <w:szCs w:val="26"/>
                <w:lang w:val="de-CH"/>
              </w:rPr>
              <w:t>Mr Joscha Voigts</w:t>
            </w:r>
          </w:p>
          <w:p w14:paraId="75C558F7" w14:textId="46FD0330" w:rsidR="00DB4FFE" w:rsidRPr="0033677A" w:rsidRDefault="00DB4FFE" w:rsidP="001F3815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الهاتف: </w:t>
            </w:r>
            <w:r w:rsidR="001F3815" w:rsidRPr="001F3815">
              <w:rPr>
                <w:rFonts w:eastAsia="SimSun"/>
                <w:sz w:val="20"/>
                <w:szCs w:val="26"/>
                <w:lang w:val="de-CH"/>
              </w:rPr>
              <w:t>+49 151 51042037</w:t>
            </w:r>
          </w:p>
          <w:p w14:paraId="376AB798" w14:textId="109F4F26" w:rsidR="00DB4FFE" w:rsidRPr="0033677A" w:rsidRDefault="00DB4FFE" w:rsidP="001F3815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33677A">
              <w:rPr>
                <w:rFonts w:eastAsia="SimSun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="001F3815" w:rsidRPr="001F3815">
              <w:rPr>
                <w:rFonts w:eastAsia="SimSun"/>
                <w:sz w:val="20"/>
                <w:szCs w:val="26"/>
                <w:lang w:val="de-CH"/>
              </w:rPr>
              <w:t>joscha.voigts@northern-access.de</w:t>
            </w:r>
          </w:p>
        </w:tc>
      </w:tr>
      <w:bookmarkEnd w:id="162"/>
      <w:bookmarkEnd w:id="163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tbl>
    <w:p w14:paraId="68BB5FB3" w14:textId="77777777" w:rsidR="00735200" w:rsidRPr="0023559A" w:rsidRDefault="00735200" w:rsidP="002D4B67">
      <w:pPr>
        <w:rPr>
          <w:rFonts w:eastAsia="SimSun"/>
          <w:sz w:val="2"/>
          <w:szCs w:val="2"/>
          <w:rtl/>
          <w:lang w:val="fr-FR" w:bidi="ar-EG"/>
        </w:rPr>
      </w:pPr>
    </w:p>
    <w:sectPr w:rsidR="00735200" w:rsidRPr="0023559A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2A0552AF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ED6D8E">
            <w:rPr>
              <w:color w:val="FFFFFF"/>
              <w:position w:val="4"/>
              <w:sz w:val="20"/>
              <w:szCs w:val="26"/>
            </w:rPr>
            <w:t>1304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5F8F9355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F26AFE">
            <w:rPr>
              <w:color w:val="FFFFFF"/>
              <w:position w:val="4"/>
              <w:sz w:val="20"/>
              <w:szCs w:val="26"/>
            </w:rPr>
            <w:t>1304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AA3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B69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C12"/>
    <w:rsid w:val="000B6560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4966"/>
    <w:rsid w:val="000C503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CD0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144"/>
    <w:rsid w:val="00117314"/>
    <w:rsid w:val="001178D4"/>
    <w:rsid w:val="0011795F"/>
    <w:rsid w:val="00117C98"/>
    <w:rsid w:val="00120371"/>
    <w:rsid w:val="001204BF"/>
    <w:rsid w:val="001205C5"/>
    <w:rsid w:val="00120C23"/>
    <w:rsid w:val="00120F7A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40E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5E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057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46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3A2"/>
    <w:rsid w:val="001F1743"/>
    <w:rsid w:val="001F1838"/>
    <w:rsid w:val="001F18B5"/>
    <w:rsid w:val="001F190C"/>
    <w:rsid w:val="001F1EAD"/>
    <w:rsid w:val="001F2152"/>
    <w:rsid w:val="001F2879"/>
    <w:rsid w:val="001F2BAD"/>
    <w:rsid w:val="001F317B"/>
    <w:rsid w:val="001F32B5"/>
    <w:rsid w:val="001F336C"/>
    <w:rsid w:val="001F3766"/>
    <w:rsid w:val="001F3815"/>
    <w:rsid w:val="001F3AC5"/>
    <w:rsid w:val="001F40BE"/>
    <w:rsid w:val="001F40E0"/>
    <w:rsid w:val="001F414C"/>
    <w:rsid w:val="001F4208"/>
    <w:rsid w:val="001F47A0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0E8D"/>
    <w:rsid w:val="00261132"/>
    <w:rsid w:val="002617DC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6001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0C7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C3E"/>
    <w:rsid w:val="002C7E74"/>
    <w:rsid w:val="002C7EEF"/>
    <w:rsid w:val="002D0624"/>
    <w:rsid w:val="002D06F7"/>
    <w:rsid w:val="002D0A38"/>
    <w:rsid w:val="002D0A52"/>
    <w:rsid w:val="002D18BD"/>
    <w:rsid w:val="002D27F9"/>
    <w:rsid w:val="002D2C30"/>
    <w:rsid w:val="002D36D3"/>
    <w:rsid w:val="002D401B"/>
    <w:rsid w:val="002D4364"/>
    <w:rsid w:val="002D4986"/>
    <w:rsid w:val="002D4B67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8D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AF3"/>
    <w:rsid w:val="002F5D89"/>
    <w:rsid w:val="002F6371"/>
    <w:rsid w:val="002F6683"/>
    <w:rsid w:val="002F67E3"/>
    <w:rsid w:val="002F6C4A"/>
    <w:rsid w:val="002F6EF2"/>
    <w:rsid w:val="002F7A6C"/>
    <w:rsid w:val="00300121"/>
    <w:rsid w:val="00300558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6EC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417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80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154"/>
    <w:rsid w:val="003B42EA"/>
    <w:rsid w:val="003B4E61"/>
    <w:rsid w:val="003B4F23"/>
    <w:rsid w:val="003B4F81"/>
    <w:rsid w:val="003B56F5"/>
    <w:rsid w:val="003B5950"/>
    <w:rsid w:val="003B598F"/>
    <w:rsid w:val="003B6017"/>
    <w:rsid w:val="003B612F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A12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110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065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C72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969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1D5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5F24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19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822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086E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399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C9E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741"/>
    <w:rsid w:val="0067191D"/>
    <w:rsid w:val="00671CFD"/>
    <w:rsid w:val="00671DC5"/>
    <w:rsid w:val="006720C3"/>
    <w:rsid w:val="00672314"/>
    <w:rsid w:val="00672380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4F6B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48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031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80F"/>
    <w:rsid w:val="006F4E72"/>
    <w:rsid w:val="006F5F56"/>
    <w:rsid w:val="006F6022"/>
    <w:rsid w:val="006F672E"/>
    <w:rsid w:val="006F68CA"/>
    <w:rsid w:val="006F6959"/>
    <w:rsid w:val="006F70BF"/>
    <w:rsid w:val="006F7271"/>
    <w:rsid w:val="006F7A9B"/>
    <w:rsid w:val="00700135"/>
    <w:rsid w:val="007002C0"/>
    <w:rsid w:val="00700B40"/>
    <w:rsid w:val="00701042"/>
    <w:rsid w:val="007013EC"/>
    <w:rsid w:val="00701541"/>
    <w:rsid w:val="00701909"/>
    <w:rsid w:val="00701FD8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388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27E5E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502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46A7"/>
    <w:rsid w:val="008550C4"/>
    <w:rsid w:val="008555C8"/>
    <w:rsid w:val="0085569D"/>
    <w:rsid w:val="00855902"/>
    <w:rsid w:val="00855B59"/>
    <w:rsid w:val="00856E85"/>
    <w:rsid w:val="00857801"/>
    <w:rsid w:val="00857BF3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C8B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798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001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C3A"/>
    <w:rsid w:val="008E5DF5"/>
    <w:rsid w:val="008E69D1"/>
    <w:rsid w:val="008E6A4B"/>
    <w:rsid w:val="008E6D37"/>
    <w:rsid w:val="008E6D6C"/>
    <w:rsid w:val="008E6E16"/>
    <w:rsid w:val="008E747E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0E0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2EE2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3EC5"/>
    <w:rsid w:val="0094423E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0B1"/>
    <w:rsid w:val="00994786"/>
    <w:rsid w:val="00994CE6"/>
    <w:rsid w:val="00994F43"/>
    <w:rsid w:val="0099547A"/>
    <w:rsid w:val="00995552"/>
    <w:rsid w:val="00995BA4"/>
    <w:rsid w:val="009962A1"/>
    <w:rsid w:val="00996884"/>
    <w:rsid w:val="00996B2F"/>
    <w:rsid w:val="00996C96"/>
    <w:rsid w:val="00997074"/>
    <w:rsid w:val="0099731F"/>
    <w:rsid w:val="00997349"/>
    <w:rsid w:val="0099740C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74B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435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5ABA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463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77EAF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C08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19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6D5B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32A"/>
    <w:rsid w:val="00B52637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506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8782D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20A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A8D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DA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AC2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CE4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37A"/>
    <w:rsid w:val="00C1548E"/>
    <w:rsid w:val="00C154E3"/>
    <w:rsid w:val="00C15537"/>
    <w:rsid w:val="00C15627"/>
    <w:rsid w:val="00C156E6"/>
    <w:rsid w:val="00C157BF"/>
    <w:rsid w:val="00C1587B"/>
    <w:rsid w:val="00C15BE2"/>
    <w:rsid w:val="00C16966"/>
    <w:rsid w:val="00C16A79"/>
    <w:rsid w:val="00C16D6E"/>
    <w:rsid w:val="00C1719F"/>
    <w:rsid w:val="00C17444"/>
    <w:rsid w:val="00C177B0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16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429F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512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35F0"/>
    <w:rsid w:val="00D03F2F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24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8ED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6355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0DB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29E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4FFE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0C5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9CA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1F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3DF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54B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22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6D8E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6E6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4A9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950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572"/>
    <w:rsid w:val="00F25B80"/>
    <w:rsid w:val="00F26025"/>
    <w:rsid w:val="00F26488"/>
    <w:rsid w:val="00F267E0"/>
    <w:rsid w:val="00F2685F"/>
    <w:rsid w:val="00F26AFE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6B95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3255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717"/>
    <w:rsid w:val="00F64783"/>
    <w:rsid w:val="00F64D91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4BB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754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054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6C7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30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5514EE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pub/T.SP.PP.RES.21-2011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tcra.go.t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g@tcra.go.t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ra.go.tz/uploads/documents/sw-1719951564-National%20Numbering%20Plan%20and%20Signaling%20Point%20Code%20June%20202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3703</Words>
  <Characters>22630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1304</vt:lpstr>
    </vt:vector>
  </TitlesOfParts>
  <Manager/>
  <Company>ITU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1304</dc:title>
  <dc:subject/>
  <dc:creator>ITU-T</dc:creator>
  <cp:keywords/>
  <dc:description>Yammouni, 22/03/2022, ITU51013804</dc:description>
  <cp:lastModifiedBy>Gergis, Mina</cp:lastModifiedBy>
  <cp:revision>6</cp:revision>
  <cp:lastPrinted>2024-11-18T09:59:00Z</cp:lastPrinted>
  <dcterms:created xsi:type="dcterms:W3CDTF">2024-11-15T16:16:00Z</dcterms:created>
  <dcterms:modified xsi:type="dcterms:W3CDTF">2024-11-18T10:09:00Z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