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0A1418"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084C44E6" w:rsidR="000A1418" w:rsidRPr="00E16A37" w:rsidRDefault="000A1418" w:rsidP="000A1418">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AF5861">
              <w:rPr>
                <w:rFonts w:eastAsia="SimSun"/>
                <w:b/>
                <w:bCs/>
                <w:color w:val="FFFFFF" w:themeColor="background1"/>
                <w:sz w:val="26"/>
                <w:szCs w:val="32"/>
              </w:rPr>
              <w:t>1303</w:t>
            </w:r>
          </w:p>
        </w:tc>
        <w:tc>
          <w:tcPr>
            <w:tcW w:w="1477" w:type="dxa"/>
            <w:tcBorders>
              <w:top w:val="nil"/>
              <w:bottom w:val="nil"/>
            </w:tcBorders>
            <w:shd w:val="clear" w:color="auto" w:fill="A6A6A6"/>
            <w:vAlign w:val="center"/>
          </w:tcPr>
          <w:p w14:paraId="497ACE61" w14:textId="50D2DF49" w:rsidR="000A1418" w:rsidRPr="000A1418" w:rsidRDefault="00AF5861" w:rsidP="000A1418">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color w:val="FFFFFF" w:themeColor="background1"/>
                <w:sz w:val="20"/>
                <w:szCs w:val="20"/>
              </w:rPr>
              <w:t>2024.XI.1</w:t>
            </w:r>
          </w:p>
        </w:tc>
        <w:tc>
          <w:tcPr>
            <w:tcW w:w="6338" w:type="dxa"/>
            <w:gridSpan w:val="2"/>
            <w:tcBorders>
              <w:top w:val="nil"/>
              <w:bottom w:val="nil"/>
              <w:right w:val="single" w:sz="8" w:space="0" w:color="333333"/>
            </w:tcBorders>
            <w:shd w:val="clear" w:color="auto" w:fill="A6A6A6"/>
            <w:vAlign w:val="center"/>
          </w:tcPr>
          <w:p w14:paraId="074C4D9D" w14:textId="1A6C913F" w:rsidR="000A1418" w:rsidRPr="00E16A37" w:rsidRDefault="000A1418" w:rsidP="004A0C9A">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AF5861">
              <w:rPr>
                <w:rFonts w:eastAsia="SimSun"/>
                <w:color w:val="FFFFFF" w:themeColor="background1"/>
                <w:sz w:val="20"/>
                <w:szCs w:val="26"/>
              </w:rPr>
              <w:t>16</w:t>
            </w:r>
            <w:r w:rsidR="00AF5861">
              <w:rPr>
                <w:rFonts w:eastAsia="SimSun" w:hint="cs"/>
                <w:color w:val="FFFFFF" w:themeColor="background1"/>
                <w:sz w:val="20"/>
                <w:szCs w:val="26"/>
                <w:rtl/>
                <w:lang w:bidi="ar-EG"/>
              </w:rPr>
              <w:t xml:space="preserve"> أكتوبر </w:t>
            </w:r>
            <w:r>
              <w:rPr>
                <w:rFonts w:eastAsia="SimSun"/>
                <w:color w:val="FFFFFF" w:themeColor="background1"/>
                <w:sz w:val="20"/>
                <w:szCs w:val="26"/>
                <w:lang w:bidi="ar-EG"/>
              </w:rPr>
              <w:t>2024</w:t>
            </w:r>
            <w:r w:rsidRPr="00E16A37">
              <w:rPr>
                <w:rFonts w:eastAsia="SimSun" w:hint="cs"/>
                <w:color w:val="FFFFFF" w:themeColor="background1"/>
                <w:sz w:val="20"/>
                <w:szCs w:val="26"/>
                <w:rtl/>
                <w:lang w:bidi="ar-SY"/>
              </w:rPr>
              <w:t>)</w:t>
            </w:r>
            <w:r w:rsidRPr="00E16A37">
              <w:rPr>
                <w:rFonts w:eastAsia="SimSun" w:hint="cs"/>
                <w:color w:val="FFFFFF" w:themeColor="background1"/>
                <w:sz w:val="20"/>
                <w:szCs w:val="26"/>
                <w:rtl/>
                <w:lang w:bidi="ar-EG"/>
              </w:rPr>
              <w:t xml:space="preserve"> </w:t>
            </w:r>
            <w:r w:rsidRPr="00170789">
              <w:rPr>
                <w:rFonts w:eastAsia="SimSun"/>
                <w:color w:val="FFFFFF" w:themeColor="background1"/>
                <w:sz w:val="20"/>
                <w:szCs w:val="26"/>
                <w:lang w:bidi="ar-EG"/>
              </w:rPr>
              <w:t xml:space="preserve">ISSN </w:t>
            </w:r>
            <w:r w:rsidR="004A0C9A" w:rsidRPr="004A0C9A">
              <w:rPr>
                <w:rFonts w:eastAsia="SimSun"/>
                <w:color w:val="FFFFFF" w:themeColor="background1"/>
                <w:sz w:val="20"/>
                <w:szCs w:val="26"/>
                <w:lang w:bidi="ar-EG"/>
              </w:rPr>
              <w:t>2312-8240</w:t>
            </w:r>
            <w:r w:rsidR="004C266F">
              <w:rPr>
                <w:rFonts w:eastAsia="SimSun"/>
                <w:color w:val="FFFFFF" w:themeColor="background1"/>
                <w:sz w:val="20"/>
                <w:szCs w:val="26"/>
                <w:rtl/>
                <w:lang w:bidi="ar-EG"/>
              </w:rPr>
              <w:t xml:space="preserve"> </w:t>
            </w:r>
            <w:r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4FE86774" w:rsidR="008322B0" w:rsidRPr="00E16A37" w:rsidRDefault="00B37D30" w:rsidP="000C69E6">
      <w:pPr>
        <w:spacing w:before="240" w:line="151"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07D57239" w:rsidR="00B94BF0" w:rsidRDefault="00B94BF0" w:rsidP="000C69E6">
      <w:pPr>
        <w:spacing w:before="0" w:line="151" w:lineRule="auto"/>
        <w:jc w:val="right"/>
        <w:rPr>
          <w:rFonts w:eastAsia="SimSun"/>
          <w:i/>
          <w:iCs/>
          <w:rtl/>
          <w:lang w:bidi="ar-SY"/>
        </w:rPr>
      </w:pPr>
      <w:r w:rsidRPr="00E16A37">
        <w:rPr>
          <w:rFonts w:eastAsia="SimSun" w:hint="cs"/>
          <w:i/>
          <w:iCs/>
          <w:rtl/>
          <w:lang w:bidi="ar-SY"/>
        </w:rPr>
        <w:t>الصفحة</w:t>
      </w:r>
    </w:p>
    <w:p w14:paraId="566AC34D" w14:textId="7365F538" w:rsidR="00497CF0" w:rsidRPr="001A7F92" w:rsidRDefault="00497CF0">
      <w:pPr>
        <w:pStyle w:val="TOC1"/>
        <w:rPr>
          <w:rFonts w:eastAsiaTheme="minorEastAsia" w:cstheme="minorBidi"/>
          <w:b/>
          <w:bCs/>
          <w:noProof/>
          <w:szCs w:val="22"/>
          <w:rtl/>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h \z \t "Heading_1,1,Countries _Name,2,Heading_2,1</w:instrText>
      </w:r>
      <w:r>
        <w:rPr>
          <w:rFonts w:eastAsia="SimSun"/>
          <w:rtl/>
          <w:lang w:bidi="ar-EG"/>
        </w:rPr>
        <w:instrText xml:space="preserve">" </w:instrText>
      </w:r>
      <w:r>
        <w:rPr>
          <w:rFonts w:eastAsia="SimSun"/>
          <w:rtl/>
          <w:lang w:bidi="ar-EG"/>
        </w:rPr>
        <w:fldChar w:fldCharType="separate"/>
      </w:r>
      <w:hyperlink w:anchor="_Toc181281963" w:history="1">
        <w:r w:rsidRPr="001A7F92">
          <w:rPr>
            <w:rStyle w:val="Hyperlink"/>
            <w:b/>
            <w:bCs/>
            <w:noProof/>
            <w:rtl/>
          </w:rPr>
          <w:t>معلومات عامة</w:t>
        </w:r>
      </w:hyperlink>
    </w:p>
    <w:p w14:paraId="58D33A36" w14:textId="38C69211" w:rsidR="00497CF0" w:rsidRDefault="0022784C">
      <w:pPr>
        <w:pStyle w:val="TOC1"/>
        <w:rPr>
          <w:rFonts w:eastAsiaTheme="minorEastAsia" w:cstheme="minorBidi"/>
          <w:noProof/>
          <w:szCs w:val="22"/>
          <w:rtl/>
        </w:rPr>
      </w:pPr>
      <w:hyperlink w:anchor="_Toc181281964" w:history="1">
        <w:r w:rsidR="00497CF0" w:rsidRPr="00344981">
          <w:rPr>
            <w:rStyle w:val="Hyperlink"/>
            <w:noProof/>
            <w:rtl/>
          </w:rPr>
          <w:t>القوائم الملحقة بالنشرة التشغيلية للاتحاد</w:t>
        </w:r>
        <w:r w:rsidR="001A7F92">
          <w:rPr>
            <w:rStyle w:val="Hyperlink"/>
            <w:rFonts w:hint="cs"/>
            <w:noProof/>
            <w:rtl/>
          </w:rPr>
          <w:t xml:space="preserve">: </w:t>
        </w:r>
        <w:r w:rsidR="001A7F92" w:rsidRPr="001A7F92">
          <w:rPr>
            <w:rFonts w:eastAsia="SimSun" w:hint="cs"/>
            <w:i/>
            <w:iCs/>
            <w:kern w:val="14"/>
            <w:rtl/>
            <w:lang w:bidi="ar-SY"/>
          </w:rPr>
          <w:t>ملاحظة من مكتب تقييس الاتصالات</w:t>
        </w:r>
        <w:r w:rsidR="00497CF0">
          <w:rPr>
            <w:noProof/>
            <w:webHidden/>
            <w:rtl/>
          </w:rPr>
          <w:tab/>
        </w:r>
        <w:r w:rsidR="00BC52AF">
          <w:rPr>
            <w:noProof/>
            <w:webHidden/>
          </w:rPr>
          <w:tab/>
        </w:r>
        <w:r w:rsidR="00497CF0" w:rsidRPr="00BC52AF">
          <w:rPr>
            <w:rFonts w:cs="Calibri"/>
            <w:noProof/>
            <w:webHidden/>
            <w:szCs w:val="22"/>
            <w:rtl/>
          </w:rPr>
          <w:fldChar w:fldCharType="begin"/>
        </w:r>
        <w:r w:rsidR="00497CF0" w:rsidRPr="00BC52AF">
          <w:rPr>
            <w:rFonts w:cs="Calibri"/>
            <w:noProof/>
            <w:webHidden/>
            <w:szCs w:val="22"/>
            <w:rtl/>
          </w:rPr>
          <w:instrText xml:space="preserve"> </w:instrText>
        </w:r>
        <w:r w:rsidR="00497CF0" w:rsidRPr="00BC52AF">
          <w:rPr>
            <w:rFonts w:cs="Calibri"/>
            <w:noProof/>
            <w:webHidden/>
            <w:szCs w:val="22"/>
          </w:rPr>
          <w:instrText>PAGEREF</w:instrText>
        </w:r>
        <w:r w:rsidR="00497CF0" w:rsidRPr="00BC52AF">
          <w:rPr>
            <w:rFonts w:cs="Calibri"/>
            <w:noProof/>
            <w:webHidden/>
            <w:szCs w:val="22"/>
            <w:rtl/>
          </w:rPr>
          <w:instrText xml:space="preserve"> _</w:instrText>
        </w:r>
        <w:r w:rsidR="00497CF0" w:rsidRPr="00BC52AF">
          <w:rPr>
            <w:rFonts w:cs="Calibri"/>
            <w:noProof/>
            <w:webHidden/>
            <w:szCs w:val="22"/>
          </w:rPr>
          <w:instrText>Toc181281964 \h</w:instrText>
        </w:r>
        <w:r w:rsidR="00497CF0" w:rsidRPr="00BC52AF">
          <w:rPr>
            <w:rFonts w:cs="Calibri"/>
            <w:noProof/>
            <w:webHidden/>
            <w:szCs w:val="22"/>
            <w:rtl/>
          </w:rPr>
          <w:instrText xml:space="preserve"> </w:instrText>
        </w:r>
        <w:r w:rsidR="00497CF0" w:rsidRPr="00BC52AF">
          <w:rPr>
            <w:rFonts w:cs="Calibri"/>
            <w:noProof/>
            <w:webHidden/>
            <w:szCs w:val="22"/>
            <w:rtl/>
          </w:rPr>
        </w:r>
        <w:r w:rsidR="00497CF0" w:rsidRPr="00BC52AF">
          <w:rPr>
            <w:rFonts w:cs="Calibri"/>
            <w:noProof/>
            <w:webHidden/>
            <w:szCs w:val="22"/>
            <w:rtl/>
          </w:rPr>
          <w:fldChar w:fldCharType="separate"/>
        </w:r>
        <w:r w:rsidR="00DF5B26">
          <w:rPr>
            <w:rFonts w:cs="Calibri"/>
            <w:noProof/>
            <w:webHidden/>
            <w:szCs w:val="22"/>
            <w:rtl/>
          </w:rPr>
          <w:t>3</w:t>
        </w:r>
        <w:r w:rsidR="00497CF0" w:rsidRPr="00BC52AF">
          <w:rPr>
            <w:rFonts w:cs="Calibri"/>
            <w:noProof/>
            <w:webHidden/>
            <w:szCs w:val="22"/>
            <w:rtl/>
          </w:rPr>
          <w:fldChar w:fldCharType="end"/>
        </w:r>
      </w:hyperlink>
    </w:p>
    <w:p w14:paraId="3A6D1045" w14:textId="05598A6A" w:rsidR="00497CF0" w:rsidRDefault="0022784C">
      <w:pPr>
        <w:pStyle w:val="TOC1"/>
        <w:rPr>
          <w:rFonts w:eastAsiaTheme="minorEastAsia" w:cstheme="minorBidi"/>
          <w:noProof/>
          <w:szCs w:val="22"/>
          <w:rtl/>
        </w:rPr>
      </w:pPr>
      <w:hyperlink w:anchor="_Toc181281965" w:history="1">
        <w:r w:rsidR="00497CF0" w:rsidRPr="00344981">
          <w:rPr>
            <w:rStyle w:val="Hyperlink"/>
            <w:noProof/>
            <w:rtl/>
          </w:rPr>
          <w:t>الموافقة على توصيات قطاع تقييس الاتصالات</w:t>
        </w:r>
        <w:r w:rsidR="00497CF0">
          <w:rPr>
            <w:noProof/>
            <w:webHidden/>
            <w:rtl/>
          </w:rPr>
          <w:tab/>
        </w:r>
        <w:r w:rsidR="00BC52AF">
          <w:rPr>
            <w:noProof/>
            <w:webHidden/>
          </w:rPr>
          <w:tab/>
        </w:r>
        <w:r w:rsidR="00497CF0" w:rsidRPr="00BC52AF">
          <w:rPr>
            <w:rFonts w:cs="Calibri"/>
            <w:noProof/>
            <w:webHidden/>
            <w:szCs w:val="22"/>
            <w:rtl/>
          </w:rPr>
          <w:fldChar w:fldCharType="begin"/>
        </w:r>
        <w:r w:rsidR="00497CF0" w:rsidRPr="00BC52AF">
          <w:rPr>
            <w:rFonts w:cs="Calibri"/>
            <w:noProof/>
            <w:webHidden/>
            <w:szCs w:val="22"/>
            <w:rtl/>
          </w:rPr>
          <w:instrText xml:space="preserve"> </w:instrText>
        </w:r>
        <w:r w:rsidR="00497CF0" w:rsidRPr="00BC52AF">
          <w:rPr>
            <w:rFonts w:cs="Calibri"/>
            <w:noProof/>
            <w:webHidden/>
            <w:szCs w:val="22"/>
          </w:rPr>
          <w:instrText>PAGEREF</w:instrText>
        </w:r>
        <w:r w:rsidR="00497CF0" w:rsidRPr="00BC52AF">
          <w:rPr>
            <w:rFonts w:cs="Calibri"/>
            <w:noProof/>
            <w:webHidden/>
            <w:szCs w:val="22"/>
            <w:rtl/>
          </w:rPr>
          <w:instrText xml:space="preserve"> _</w:instrText>
        </w:r>
        <w:r w:rsidR="00497CF0" w:rsidRPr="00BC52AF">
          <w:rPr>
            <w:rFonts w:cs="Calibri"/>
            <w:noProof/>
            <w:webHidden/>
            <w:szCs w:val="22"/>
          </w:rPr>
          <w:instrText>Toc181281965 \h</w:instrText>
        </w:r>
        <w:r w:rsidR="00497CF0" w:rsidRPr="00BC52AF">
          <w:rPr>
            <w:rFonts w:cs="Calibri"/>
            <w:noProof/>
            <w:webHidden/>
            <w:szCs w:val="22"/>
            <w:rtl/>
          </w:rPr>
          <w:instrText xml:space="preserve"> </w:instrText>
        </w:r>
        <w:r w:rsidR="00497CF0" w:rsidRPr="00BC52AF">
          <w:rPr>
            <w:rFonts w:cs="Calibri"/>
            <w:noProof/>
            <w:webHidden/>
            <w:szCs w:val="22"/>
            <w:rtl/>
          </w:rPr>
        </w:r>
        <w:r w:rsidR="00497CF0" w:rsidRPr="00BC52AF">
          <w:rPr>
            <w:rFonts w:cs="Calibri"/>
            <w:noProof/>
            <w:webHidden/>
            <w:szCs w:val="22"/>
            <w:rtl/>
          </w:rPr>
          <w:fldChar w:fldCharType="separate"/>
        </w:r>
        <w:r w:rsidR="00DF5B26">
          <w:rPr>
            <w:rFonts w:cs="Calibri"/>
            <w:noProof/>
            <w:webHidden/>
            <w:szCs w:val="22"/>
            <w:rtl/>
          </w:rPr>
          <w:t>4</w:t>
        </w:r>
        <w:r w:rsidR="00497CF0" w:rsidRPr="00BC52AF">
          <w:rPr>
            <w:rFonts w:cs="Calibri"/>
            <w:noProof/>
            <w:webHidden/>
            <w:szCs w:val="22"/>
            <w:rtl/>
          </w:rPr>
          <w:fldChar w:fldCharType="end"/>
        </w:r>
      </w:hyperlink>
    </w:p>
    <w:p w14:paraId="0515FB11" w14:textId="2EF1A44C" w:rsidR="00497CF0" w:rsidRDefault="0022784C">
      <w:pPr>
        <w:pStyle w:val="TOC1"/>
        <w:rPr>
          <w:rFonts w:eastAsiaTheme="minorEastAsia" w:cstheme="minorBidi"/>
          <w:noProof/>
          <w:szCs w:val="22"/>
          <w:rtl/>
        </w:rPr>
      </w:pPr>
      <w:hyperlink w:anchor="_Toc181281966" w:history="1">
        <w:r w:rsidR="00497CF0" w:rsidRPr="00344981">
          <w:rPr>
            <w:rStyle w:val="Hyperlink"/>
            <w:noProof/>
            <w:rtl/>
            <w:lang w:bidi="ar-EG"/>
          </w:rPr>
          <w:t>الخدمة الهاتفية</w:t>
        </w:r>
        <w:r w:rsidR="000E3FDC">
          <w:rPr>
            <w:rFonts w:cs="Calibri" w:hint="cs"/>
            <w:noProof/>
            <w:webHidden/>
            <w:szCs w:val="22"/>
            <w:rtl/>
            <w:lang w:bidi="ar-EG"/>
          </w:rPr>
          <w:t>:</w:t>
        </w:r>
      </w:hyperlink>
    </w:p>
    <w:p w14:paraId="374D600B" w14:textId="792F55B4" w:rsidR="00497CF0" w:rsidRDefault="0022784C">
      <w:pPr>
        <w:pStyle w:val="TOC2"/>
        <w:rPr>
          <w:rFonts w:asciiTheme="minorHAnsi" w:eastAsiaTheme="minorEastAsia" w:hAnsiTheme="minorHAnsi" w:cstheme="minorBidi"/>
          <w:szCs w:val="22"/>
          <w:rtl/>
          <w:lang w:bidi="ar-SA"/>
        </w:rPr>
      </w:pPr>
      <w:hyperlink w:anchor="_Toc181281967" w:history="1">
        <w:r w:rsidR="00497CF0" w:rsidRPr="00344981">
          <w:rPr>
            <w:rStyle w:val="Hyperlink"/>
            <w:rtl/>
            <w:lang w:bidi="ar-EG"/>
          </w:rPr>
          <w:t>ج</w:t>
        </w:r>
        <w:bookmarkStart w:id="110" w:name="_Hlk181339930"/>
        <w:r w:rsidR="00497CF0" w:rsidRPr="00344981">
          <w:rPr>
            <w:rStyle w:val="Hyperlink"/>
            <w:rtl/>
            <w:lang w:bidi="ar-EG"/>
          </w:rPr>
          <w:t xml:space="preserve">زر كايمان </w:t>
        </w:r>
        <w:r w:rsidR="00497CF0" w:rsidRPr="00344981">
          <w:rPr>
            <w:rStyle w:val="Hyperlink"/>
            <w:rtl/>
          </w:rPr>
          <w:t>(</w:t>
        </w:r>
        <w:r w:rsidR="00263FD6" w:rsidRPr="00263FD6">
          <w:rPr>
            <w:rFonts w:eastAsia="SimSun" w:hint="cs"/>
            <w:i/>
            <w:iCs/>
            <w:spacing w:val="-4"/>
            <w:rtl/>
            <w:lang w:bidi="ar-EG"/>
          </w:rPr>
          <w:t xml:space="preserve">مكتب تنظيم المرافق والمنافسة </w:t>
        </w:r>
        <w:r w:rsidR="00263FD6" w:rsidRPr="00263FD6">
          <w:rPr>
            <w:rFonts w:eastAsia="SimSun"/>
            <w:i/>
            <w:iCs/>
            <w:spacing w:val="-4"/>
            <w:lang w:bidi="ar-EG"/>
          </w:rPr>
          <w:t>(</w:t>
        </w:r>
        <w:r w:rsidR="00263FD6" w:rsidRPr="00263FD6">
          <w:rPr>
            <w:rFonts w:cs="Arial"/>
            <w:i/>
            <w:iCs/>
          </w:rPr>
          <w:t>OfReg</w:t>
        </w:r>
        <w:r w:rsidR="00263FD6" w:rsidRPr="00263FD6">
          <w:rPr>
            <w:rFonts w:eastAsia="SimSun"/>
            <w:i/>
            <w:iCs/>
            <w:spacing w:val="-4"/>
            <w:lang w:bidi="ar-EG"/>
          </w:rPr>
          <w:t>)</w:t>
        </w:r>
        <w:r w:rsidR="00263FD6" w:rsidRPr="00263FD6">
          <w:rPr>
            <w:rFonts w:eastAsia="SimSun" w:hint="cs"/>
            <w:i/>
            <w:iCs/>
            <w:spacing w:val="-4"/>
            <w:rtl/>
            <w:lang w:bidi="ar-EG"/>
          </w:rPr>
          <w:t>،</w:t>
        </w:r>
        <w:r w:rsidR="00263FD6" w:rsidRPr="00D95DC6">
          <w:rPr>
            <w:rFonts w:eastAsia="SimSun" w:hint="cs"/>
            <w:spacing w:val="-4"/>
            <w:rtl/>
            <w:lang w:bidi="ar-EG"/>
          </w:rPr>
          <w:t xml:space="preserve"> جزيرة كايمان الكبرى</w:t>
        </w:r>
        <w:r w:rsidR="00497CF0" w:rsidRPr="00344981">
          <w:rPr>
            <w:rStyle w:val="Hyperlink"/>
            <w:rtl/>
          </w:rPr>
          <w:t>)</w:t>
        </w:r>
        <w:bookmarkEnd w:id="110"/>
        <w:r w:rsidR="00497CF0">
          <w:rPr>
            <w:webHidden/>
            <w:rtl/>
          </w:rPr>
          <w:tab/>
        </w:r>
        <w:r w:rsidR="00BC52AF">
          <w:rPr>
            <w:webHidden/>
          </w:rPr>
          <w:tab/>
        </w:r>
        <w:r w:rsidR="00497CF0" w:rsidRPr="00BC52AF">
          <w:rPr>
            <w:rFonts w:asciiTheme="minorHAnsi" w:hAnsiTheme="minorHAnsi" w:cs="Calibri"/>
            <w:webHidden/>
            <w:szCs w:val="22"/>
            <w:rtl/>
          </w:rPr>
          <w:fldChar w:fldCharType="begin"/>
        </w:r>
        <w:r w:rsidR="00497CF0" w:rsidRPr="00BC52AF">
          <w:rPr>
            <w:rFonts w:asciiTheme="minorHAnsi" w:hAnsiTheme="minorHAnsi" w:cs="Calibri"/>
            <w:webHidden/>
            <w:szCs w:val="22"/>
            <w:rtl/>
          </w:rPr>
          <w:instrText xml:space="preserve"> </w:instrText>
        </w:r>
        <w:r w:rsidR="00497CF0" w:rsidRPr="00BC52AF">
          <w:rPr>
            <w:rFonts w:asciiTheme="minorHAnsi" w:hAnsiTheme="minorHAnsi" w:cs="Calibri"/>
            <w:webHidden/>
            <w:szCs w:val="22"/>
          </w:rPr>
          <w:instrText>PAGEREF</w:instrText>
        </w:r>
        <w:r w:rsidR="00497CF0" w:rsidRPr="00BC52AF">
          <w:rPr>
            <w:rFonts w:asciiTheme="minorHAnsi" w:hAnsiTheme="minorHAnsi" w:cs="Calibri"/>
            <w:webHidden/>
            <w:szCs w:val="22"/>
            <w:rtl/>
          </w:rPr>
          <w:instrText xml:space="preserve"> _</w:instrText>
        </w:r>
        <w:r w:rsidR="00497CF0" w:rsidRPr="00BC52AF">
          <w:rPr>
            <w:rFonts w:asciiTheme="minorHAnsi" w:hAnsiTheme="minorHAnsi" w:cs="Calibri"/>
            <w:webHidden/>
            <w:szCs w:val="22"/>
          </w:rPr>
          <w:instrText>Toc181281967 \h</w:instrText>
        </w:r>
        <w:r w:rsidR="00497CF0" w:rsidRPr="00BC52AF">
          <w:rPr>
            <w:rFonts w:asciiTheme="minorHAnsi" w:hAnsiTheme="minorHAnsi" w:cs="Calibri"/>
            <w:webHidden/>
            <w:szCs w:val="22"/>
            <w:rtl/>
          </w:rPr>
          <w:instrText xml:space="preserve"> </w:instrText>
        </w:r>
        <w:r w:rsidR="00497CF0" w:rsidRPr="00BC52AF">
          <w:rPr>
            <w:rFonts w:asciiTheme="minorHAnsi" w:hAnsiTheme="minorHAnsi" w:cs="Calibri"/>
            <w:webHidden/>
            <w:szCs w:val="22"/>
            <w:rtl/>
          </w:rPr>
        </w:r>
        <w:r w:rsidR="00497CF0" w:rsidRPr="00BC52AF">
          <w:rPr>
            <w:rFonts w:asciiTheme="minorHAnsi" w:hAnsiTheme="minorHAnsi" w:cs="Calibri"/>
            <w:webHidden/>
            <w:szCs w:val="22"/>
            <w:rtl/>
          </w:rPr>
          <w:fldChar w:fldCharType="separate"/>
        </w:r>
        <w:r w:rsidR="00DF5B26">
          <w:rPr>
            <w:rFonts w:asciiTheme="minorHAnsi" w:hAnsiTheme="minorHAnsi" w:cs="Calibri"/>
            <w:webHidden/>
            <w:szCs w:val="22"/>
            <w:rtl/>
          </w:rPr>
          <w:t>5</w:t>
        </w:r>
        <w:r w:rsidR="00497CF0" w:rsidRPr="00BC52AF">
          <w:rPr>
            <w:rFonts w:asciiTheme="minorHAnsi" w:hAnsiTheme="minorHAnsi" w:cs="Calibri"/>
            <w:webHidden/>
            <w:szCs w:val="22"/>
            <w:rtl/>
          </w:rPr>
          <w:fldChar w:fldCharType="end"/>
        </w:r>
      </w:hyperlink>
    </w:p>
    <w:p w14:paraId="2E6A478F" w14:textId="5F14B177" w:rsidR="00497CF0" w:rsidRDefault="0022784C">
      <w:pPr>
        <w:pStyle w:val="TOC2"/>
        <w:rPr>
          <w:rFonts w:asciiTheme="minorHAnsi" w:eastAsiaTheme="minorEastAsia" w:hAnsiTheme="minorHAnsi" w:cstheme="minorBidi"/>
          <w:szCs w:val="22"/>
          <w:rtl/>
          <w:lang w:bidi="ar-SA"/>
        </w:rPr>
      </w:pPr>
      <w:hyperlink w:anchor="_Toc181281968" w:history="1">
        <w:r w:rsidR="00497CF0" w:rsidRPr="00344981">
          <w:rPr>
            <w:rStyle w:val="Hyperlink"/>
            <w:rtl/>
          </w:rPr>
          <w:t>م</w:t>
        </w:r>
        <w:bookmarkStart w:id="111" w:name="_Hlk181339955"/>
        <w:r w:rsidR="00497CF0" w:rsidRPr="00344981">
          <w:rPr>
            <w:rStyle w:val="Hyperlink"/>
            <w:rtl/>
          </w:rPr>
          <w:t>يانمار (</w:t>
        </w:r>
        <w:r w:rsidR="00263FD6">
          <w:rPr>
            <w:rFonts w:eastAsia="SimSun" w:hint="cs"/>
            <w:i/>
            <w:iCs/>
            <w:rtl/>
          </w:rPr>
          <w:t>وزارة النقل والاتصالات</w:t>
        </w:r>
        <w:r w:rsidR="00263FD6">
          <w:rPr>
            <w:rFonts w:eastAsia="SimSun" w:hint="cs"/>
            <w:rtl/>
          </w:rPr>
          <w:t>، ناي باي تو</w:t>
        </w:r>
        <w:r w:rsidR="00497CF0" w:rsidRPr="00344981">
          <w:rPr>
            <w:rStyle w:val="Hyperlink"/>
            <w:rtl/>
          </w:rPr>
          <w:t>)</w:t>
        </w:r>
        <w:bookmarkEnd w:id="111"/>
        <w:r w:rsidR="00497CF0">
          <w:rPr>
            <w:webHidden/>
            <w:rtl/>
          </w:rPr>
          <w:tab/>
        </w:r>
        <w:r w:rsidR="00BC52AF">
          <w:rPr>
            <w:webHidden/>
          </w:rPr>
          <w:tab/>
        </w:r>
        <w:r w:rsidR="00EF60F4">
          <w:rPr>
            <w:rFonts w:asciiTheme="minorHAnsi" w:hAnsiTheme="minorHAnsi" w:cs="Calibri"/>
            <w:webHidden/>
            <w:szCs w:val="22"/>
          </w:rPr>
          <w:t>8</w:t>
        </w:r>
      </w:hyperlink>
    </w:p>
    <w:p w14:paraId="3E481051" w14:textId="5CF65C35" w:rsidR="00497CF0" w:rsidRDefault="0022784C">
      <w:pPr>
        <w:pStyle w:val="TOC2"/>
        <w:rPr>
          <w:rFonts w:asciiTheme="minorHAnsi" w:eastAsiaTheme="minorEastAsia" w:hAnsiTheme="minorHAnsi" w:cstheme="minorBidi"/>
          <w:szCs w:val="22"/>
          <w:rtl/>
          <w:lang w:bidi="ar-SA"/>
        </w:rPr>
      </w:pPr>
      <w:hyperlink w:anchor="_Toc181281969" w:history="1">
        <w:r w:rsidR="00497CF0" w:rsidRPr="00344981">
          <w:rPr>
            <w:rStyle w:val="Hyperlink"/>
            <w:rtl/>
          </w:rPr>
          <w:t>د</w:t>
        </w:r>
        <w:bookmarkStart w:id="112" w:name="_Hlk181339976"/>
        <w:r w:rsidR="00497CF0" w:rsidRPr="00344981">
          <w:rPr>
            <w:rStyle w:val="Hyperlink"/>
            <w:rtl/>
          </w:rPr>
          <w:t>ولة فلسطين (</w:t>
        </w:r>
        <w:r w:rsidR="00263FD6" w:rsidRPr="00136117">
          <w:rPr>
            <w:i/>
            <w:iCs/>
            <w:rtl/>
          </w:rPr>
          <w:t>وزارة الاتصالات والاقتصاد الرقمي</w:t>
        </w:r>
        <w:r w:rsidR="00263FD6">
          <w:rPr>
            <w:rFonts w:hint="cs"/>
            <w:i/>
            <w:iCs/>
            <w:rtl/>
          </w:rPr>
          <w:t>،</w:t>
        </w:r>
        <w:r w:rsidR="00263FD6" w:rsidRPr="00D95DC6">
          <w:rPr>
            <w:rFonts w:hint="cs"/>
            <w:rtl/>
          </w:rPr>
          <w:t xml:space="preserve"> رام الله</w:t>
        </w:r>
        <w:r w:rsidR="00497CF0" w:rsidRPr="00344981">
          <w:rPr>
            <w:rStyle w:val="Hyperlink"/>
            <w:rtl/>
          </w:rPr>
          <w:t>)</w:t>
        </w:r>
        <w:bookmarkEnd w:id="112"/>
        <w:r w:rsidR="00497CF0">
          <w:rPr>
            <w:webHidden/>
            <w:rtl/>
          </w:rPr>
          <w:tab/>
        </w:r>
        <w:r w:rsidR="00BC52AF">
          <w:rPr>
            <w:webHidden/>
          </w:rPr>
          <w:tab/>
        </w:r>
        <w:r w:rsidR="00C23377">
          <w:rPr>
            <w:rFonts w:asciiTheme="minorHAnsi" w:hAnsiTheme="minorHAnsi" w:cs="Calibri"/>
            <w:webHidden/>
            <w:szCs w:val="22"/>
          </w:rPr>
          <w:t>8</w:t>
        </w:r>
      </w:hyperlink>
    </w:p>
    <w:p w14:paraId="6DA6C552" w14:textId="1F9A5CC5" w:rsidR="00497CF0" w:rsidRDefault="0022784C">
      <w:pPr>
        <w:pStyle w:val="TOC1"/>
        <w:rPr>
          <w:rFonts w:eastAsiaTheme="minorEastAsia" w:cstheme="minorBidi"/>
          <w:noProof/>
          <w:szCs w:val="22"/>
          <w:rtl/>
        </w:rPr>
      </w:pPr>
      <w:hyperlink w:anchor="_Toc181281970" w:history="1">
        <w:r w:rsidR="00497CF0" w:rsidRPr="00344981">
          <w:rPr>
            <w:rStyle w:val="Hyperlink"/>
            <w:noProof/>
            <w:w w:val="110"/>
            <w:rtl/>
            <w:lang w:bidi="ar-EG"/>
          </w:rPr>
          <w:t>ت</w:t>
        </w:r>
        <w:bookmarkStart w:id="113" w:name="_Hlk181339996"/>
        <w:r w:rsidR="00497CF0" w:rsidRPr="00344981">
          <w:rPr>
            <w:rStyle w:val="Hyperlink"/>
            <w:noProof/>
            <w:w w:val="110"/>
            <w:rtl/>
            <w:lang w:bidi="ar-EG"/>
          </w:rPr>
          <w:t>غييرات في الإدارات/وكالات التشغيل المعتمدة وكيانات أو منظمات أخرى</w:t>
        </w:r>
        <w:r w:rsidR="009C5B47">
          <w:rPr>
            <w:rFonts w:cs="Calibri" w:hint="cs"/>
            <w:noProof/>
            <w:webHidden/>
            <w:szCs w:val="22"/>
            <w:rtl/>
          </w:rPr>
          <w:t>:</w:t>
        </w:r>
        <w:bookmarkEnd w:id="113"/>
      </w:hyperlink>
    </w:p>
    <w:p w14:paraId="31ECC916" w14:textId="0BAA1EEE" w:rsidR="00497CF0" w:rsidRDefault="0022784C">
      <w:pPr>
        <w:pStyle w:val="TOC2"/>
        <w:rPr>
          <w:rFonts w:asciiTheme="minorHAnsi" w:eastAsiaTheme="minorEastAsia" w:hAnsiTheme="minorHAnsi" w:cstheme="minorBidi"/>
          <w:szCs w:val="22"/>
          <w:rtl/>
          <w:lang w:bidi="ar-SA"/>
        </w:rPr>
      </w:pPr>
      <w:hyperlink w:anchor="_Toc181281971" w:history="1">
        <w:r w:rsidR="00497CF0" w:rsidRPr="00344981">
          <w:rPr>
            <w:rStyle w:val="Hyperlink"/>
            <w:rtl/>
          </w:rPr>
          <w:t>أرمين</w:t>
        </w:r>
        <w:bookmarkStart w:id="114" w:name="_Hlk181340007"/>
        <w:r w:rsidR="00497CF0" w:rsidRPr="00344981">
          <w:rPr>
            <w:rStyle w:val="Hyperlink"/>
            <w:rtl/>
          </w:rPr>
          <w:t>يا</w:t>
        </w:r>
        <w:r w:rsidR="00CD0ABC">
          <w:rPr>
            <w:rStyle w:val="Hyperlink"/>
            <w:rFonts w:hint="cs"/>
            <w:rtl/>
          </w:rPr>
          <w:t xml:space="preserve"> (</w:t>
        </w:r>
        <w:r w:rsidR="00CD0ABC" w:rsidRPr="004B70B1">
          <w:rPr>
            <w:rFonts w:eastAsia="SimSun" w:hint="cs"/>
            <w:i/>
            <w:iCs/>
            <w:rtl/>
            <w:lang w:val="es-ES_tradnl"/>
          </w:rPr>
          <w:t>شركة الهاتف الأرمينية</w:t>
        </w:r>
        <w:r w:rsidR="00CD0ABC">
          <w:rPr>
            <w:rFonts w:eastAsia="SimSun" w:hint="cs"/>
            <w:i/>
            <w:iCs/>
            <w:rtl/>
            <w:lang w:val="es-ES_tradnl"/>
          </w:rPr>
          <w:t xml:space="preserve"> </w:t>
        </w:r>
        <w:r w:rsidR="00CD0ABC">
          <w:rPr>
            <w:rFonts w:eastAsia="SimSun"/>
            <w:i/>
            <w:iCs/>
            <w:lang w:val="es-ES_tradnl"/>
          </w:rPr>
          <w:t>(</w:t>
        </w:r>
        <w:r w:rsidR="00CD0ABC" w:rsidRPr="003772FA">
          <w:rPr>
            <w:rFonts w:eastAsia="SimSun"/>
            <w:i/>
            <w:iCs/>
            <w:lang w:val="en-GB"/>
          </w:rPr>
          <w:t>ArmenTel CJSC</w:t>
        </w:r>
        <w:r w:rsidR="00CD0ABC">
          <w:rPr>
            <w:rFonts w:eastAsia="SimSun"/>
            <w:i/>
            <w:iCs/>
            <w:lang w:val="es-ES_tradnl"/>
          </w:rPr>
          <w:t>)</w:t>
        </w:r>
        <w:r w:rsidR="00CD0ABC" w:rsidRPr="004B70B1">
          <w:rPr>
            <w:rFonts w:eastAsia="SimSun" w:hint="cs"/>
            <w:rtl/>
            <w:lang w:val="es-ES_tradnl"/>
          </w:rPr>
          <w:t>، ييريفان</w:t>
        </w:r>
        <w:r w:rsidR="00737982">
          <w:rPr>
            <w:rFonts w:eastAsia="SimSun" w:hint="cs"/>
            <w:rtl/>
            <w:lang w:val="es-ES_tradnl"/>
          </w:rPr>
          <w:t xml:space="preserve">): </w:t>
        </w:r>
        <w:r w:rsidR="00737982" w:rsidRPr="00737982">
          <w:rPr>
            <w:rFonts w:eastAsia="SimSun" w:hint="cs"/>
            <w:i/>
            <w:iCs/>
            <w:rtl/>
            <w:lang w:val="es-ES_tradnl"/>
          </w:rPr>
          <w:t>تغيير الاسم</w:t>
        </w:r>
        <w:bookmarkEnd w:id="114"/>
        <w:r w:rsidR="00497CF0">
          <w:rPr>
            <w:webHidden/>
            <w:rtl/>
          </w:rPr>
          <w:tab/>
        </w:r>
        <w:r w:rsidR="00BC52AF">
          <w:rPr>
            <w:webHidden/>
          </w:rPr>
          <w:tab/>
        </w:r>
        <w:r w:rsidR="00C23377">
          <w:rPr>
            <w:rFonts w:asciiTheme="minorHAnsi" w:hAnsiTheme="minorHAnsi" w:cs="Calibri"/>
            <w:webHidden/>
            <w:szCs w:val="22"/>
          </w:rPr>
          <w:t>9</w:t>
        </w:r>
      </w:hyperlink>
    </w:p>
    <w:p w14:paraId="63EB12DA" w14:textId="181201BE" w:rsidR="00497CF0" w:rsidRDefault="0022784C">
      <w:pPr>
        <w:pStyle w:val="TOC1"/>
        <w:rPr>
          <w:rFonts w:eastAsiaTheme="minorEastAsia" w:cstheme="minorBidi"/>
          <w:noProof/>
          <w:szCs w:val="22"/>
          <w:rtl/>
        </w:rPr>
      </w:pPr>
      <w:hyperlink w:anchor="_Toc181281972" w:history="1">
        <w:r w:rsidR="00497CF0" w:rsidRPr="00344981">
          <w:rPr>
            <w:rStyle w:val="Hyperlink"/>
            <w:noProof/>
            <w:rtl/>
            <w:lang w:val="es-ES" w:bidi="ar-EG"/>
          </w:rPr>
          <w:t>تقييد الخدمة</w:t>
        </w:r>
        <w:r w:rsidR="00497CF0">
          <w:rPr>
            <w:noProof/>
            <w:webHidden/>
            <w:rtl/>
          </w:rPr>
          <w:tab/>
        </w:r>
        <w:r w:rsidR="00BC52AF">
          <w:rPr>
            <w:noProof/>
            <w:webHidden/>
          </w:rPr>
          <w:tab/>
        </w:r>
        <w:r w:rsidR="00C23377">
          <w:rPr>
            <w:rFonts w:cs="Calibri"/>
            <w:noProof/>
            <w:webHidden/>
            <w:szCs w:val="22"/>
          </w:rPr>
          <w:t>10</w:t>
        </w:r>
      </w:hyperlink>
    </w:p>
    <w:p w14:paraId="4C3F286F" w14:textId="5AF0E087" w:rsidR="00497CF0" w:rsidRDefault="0022784C">
      <w:pPr>
        <w:pStyle w:val="TOC1"/>
        <w:rPr>
          <w:rFonts w:eastAsiaTheme="minorEastAsia" w:cstheme="minorBidi"/>
          <w:noProof/>
          <w:szCs w:val="22"/>
          <w:rtl/>
        </w:rPr>
      </w:pPr>
      <w:hyperlink w:anchor="_Toc181281973" w:history="1">
        <w:r w:rsidR="00497CF0" w:rsidRPr="00344981">
          <w:rPr>
            <w:rStyle w:val="Hyperlink"/>
            <w:noProof/>
            <w:rtl/>
          </w:rPr>
          <w:t xml:space="preserve">إجراءات معاودة النداء وإجراءات النداء البديلة  (القرار </w:t>
        </w:r>
        <w:r w:rsidR="00497CF0" w:rsidRPr="00BC52AF">
          <w:rPr>
            <w:rStyle w:val="Hyperlink"/>
            <w:rFonts w:cstheme="minorHAnsi"/>
            <w:noProof/>
            <w:szCs w:val="22"/>
            <w:rtl/>
          </w:rPr>
          <w:t>21</w:t>
        </w:r>
        <w:r w:rsidR="00497CF0" w:rsidRPr="00344981">
          <w:rPr>
            <w:rStyle w:val="Hyperlink"/>
            <w:noProof/>
            <w:rtl/>
          </w:rPr>
          <w:t xml:space="preserve"> المراجَع في مؤتمر المندوبين المفوضين لعام </w:t>
        </w:r>
        <w:r w:rsidR="00497CF0" w:rsidRPr="00BC52AF">
          <w:rPr>
            <w:rStyle w:val="Hyperlink"/>
            <w:rFonts w:cstheme="minorHAnsi"/>
            <w:noProof/>
            <w:szCs w:val="22"/>
            <w:rtl/>
          </w:rPr>
          <w:t>2006</w:t>
        </w:r>
        <w:r w:rsidR="00497CF0" w:rsidRPr="00344981">
          <w:rPr>
            <w:rStyle w:val="Hyperlink"/>
            <w:noProof/>
            <w:rtl/>
          </w:rPr>
          <w:t>)</w:t>
        </w:r>
        <w:r w:rsidR="00497CF0">
          <w:rPr>
            <w:noProof/>
            <w:webHidden/>
            <w:rtl/>
          </w:rPr>
          <w:tab/>
        </w:r>
        <w:r w:rsidR="00BC52AF">
          <w:rPr>
            <w:noProof/>
            <w:webHidden/>
          </w:rPr>
          <w:tab/>
        </w:r>
        <w:r w:rsidR="00C23377">
          <w:rPr>
            <w:rFonts w:cs="Calibri"/>
            <w:noProof/>
            <w:webHidden/>
            <w:szCs w:val="22"/>
          </w:rPr>
          <w:t>10</w:t>
        </w:r>
      </w:hyperlink>
    </w:p>
    <w:p w14:paraId="2DFF121A" w14:textId="3119EAD1" w:rsidR="00497CF0" w:rsidRPr="00F471DE" w:rsidRDefault="0022784C" w:rsidP="00022542">
      <w:pPr>
        <w:pStyle w:val="TOC1"/>
        <w:spacing w:before="240"/>
        <w:rPr>
          <w:rFonts w:eastAsiaTheme="minorEastAsia" w:cstheme="minorBidi"/>
          <w:b/>
          <w:bCs/>
          <w:noProof/>
          <w:szCs w:val="22"/>
          <w:rtl/>
        </w:rPr>
      </w:pPr>
      <w:hyperlink w:anchor="_Toc181281974" w:history="1">
        <w:r w:rsidR="00497CF0" w:rsidRPr="00F471DE">
          <w:rPr>
            <w:rStyle w:val="Hyperlink"/>
            <w:b/>
            <w:bCs/>
            <w:noProof/>
            <w:rtl/>
          </w:rPr>
          <w:t>تعديلات على منشورات الخدمة</w:t>
        </w:r>
      </w:hyperlink>
    </w:p>
    <w:p w14:paraId="2D6638E0" w14:textId="65E90DFC" w:rsidR="00497CF0" w:rsidRDefault="0022784C">
      <w:pPr>
        <w:pStyle w:val="TOC1"/>
        <w:rPr>
          <w:rFonts w:eastAsiaTheme="minorEastAsia" w:cstheme="minorBidi"/>
          <w:noProof/>
          <w:szCs w:val="22"/>
          <w:rtl/>
        </w:rPr>
      </w:pPr>
      <w:hyperlink w:anchor="_Toc181281975" w:history="1">
        <w:r w:rsidR="00497CF0" w:rsidRPr="00344981">
          <w:rPr>
            <w:rStyle w:val="Hyperlink"/>
            <w:noProof/>
            <w:w w:val="110"/>
            <w:rtl/>
            <w:lang w:bidi="ar-EG"/>
          </w:rPr>
          <w:t>قائمة بأرقام تعرّف جهة الإصدار</w:t>
        </w:r>
        <w:r w:rsidR="00497CF0">
          <w:rPr>
            <w:noProof/>
            <w:webHidden/>
            <w:rtl/>
          </w:rPr>
          <w:tab/>
        </w:r>
        <w:r w:rsidR="00BC52AF">
          <w:rPr>
            <w:noProof/>
            <w:webHidden/>
          </w:rPr>
          <w:tab/>
        </w:r>
        <w:r w:rsidR="00C23377">
          <w:rPr>
            <w:rFonts w:cs="Calibri"/>
            <w:noProof/>
            <w:webHidden/>
            <w:szCs w:val="22"/>
          </w:rPr>
          <w:t>11</w:t>
        </w:r>
      </w:hyperlink>
    </w:p>
    <w:p w14:paraId="45A0C384" w14:textId="1EE232DB" w:rsidR="00497CF0" w:rsidRDefault="0022784C">
      <w:pPr>
        <w:pStyle w:val="TOC1"/>
        <w:rPr>
          <w:rFonts w:eastAsiaTheme="minorEastAsia" w:cstheme="minorBidi"/>
          <w:noProof/>
          <w:szCs w:val="22"/>
          <w:rtl/>
        </w:rPr>
      </w:pPr>
      <w:hyperlink w:anchor="_Toc181281976" w:history="1">
        <w:r w:rsidR="00497CF0" w:rsidRPr="00344981">
          <w:rPr>
            <w:rStyle w:val="Hyperlink"/>
            <w:noProof/>
            <w:rtl/>
          </w:rPr>
          <w:t xml:space="preserve">الرموز الدليلية للشبكة المتنقلة </w:t>
        </w:r>
        <w:r w:rsidR="00497CF0" w:rsidRPr="005C3252">
          <w:rPr>
            <w:rStyle w:val="Hyperlink"/>
            <w:rFonts w:cstheme="minorHAnsi"/>
            <w:noProof/>
            <w:szCs w:val="22"/>
            <w:rtl/>
          </w:rPr>
          <w:t>(</w:t>
        </w:r>
        <w:r w:rsidR="00497CF0" w:rsidRPr="00344981">
          <w:rPr>
            <w:rStyle w:val="Hyperlink"/>
            <w:noProof/>
          </w:rPr>
          <w:t>MNC</w:t>
        </w:r>
        <w:r w:rsidR="00497CF0" w:rsidRPr="005C3252">
          <w:rPr>
            <w:rStyle w:val="Hyperlink"/>
            <w:rFonts w:cstheme="minorHAnsi"/>
            <w:noProof/>
            <w:szCs w:val="22"/>
            <w:rtl/>
          </w:rPr>
          <w:t>)</w:t>
        </w:r>
        <w:r w:rsidR="00497CF0" w:rsidRPr="00344981">
          <w:rPr>
            <w:rStyle w:val="Hyperlink"/>
            <w:noProof/>
            <w:rtl/>
          </w:rPr>
          <w:t xml:space="preserve"> فيما يتعلق بالخطة الدولية لتعرف هوية الشبكات العمومية والاشتراكات</w:t>
        </w:r>
        <w:r w:rsidR="00497CF0">
          <w:rPr>
            <w:noProof/>
            <w:webHidden/>
            <w:rtl/>
          </w:rPr>
          <w:tab/>
        </w:r>
        <w:r w:rsidR="00BC52AF">
          <w:rPr>
            <w:noProof/>
            <w:webHidden/>
          </w:rPr>
          <w:tab/>
        </w:r>
        <w:r w:rsidR="00C23377">
          <w:rPr>
            <w:rFonts w:cs="Calibri"/>
            <w:noProof/>
            <w:webHidden/>
            <w:szCs w:val="22"/>
          </w:rPr>
          <w:t>12</w:t>
        </w:r>
      </w:hyperlink>
    </w:p>
    <w:p w14:paraId="43796623" w14:textId="7698D313" w:rsidR="00497CF0" w:rsidRDefault="0022784C">
      <w:pPr>
        <w:pStyle w:val="TOC1"/>
        <w:rPr>
          <w:rFonts w:eastAsiaTheme="minorEastAsia" w:cstheme="minorBidi"/>
          <w:noProof/>
          <w:szCs w:val="22"/>
          <w:rtl/>
        </w:rPr>
      </w:pPr>
      <w:hyperlink w:anchor="_Toc181281977" w:history="1">
        <w:r w:rsidR="00497CF0" w:rsidRPr="00344981">
          <w:rPr>
            <w:rStyle w:val="Hyperlink"/>
            <w:noProof/>
            <w:rtl/>
          </w:rPr>
          <w:t xml:space="preserve">قائمة برموز نقاط التشوير الدولية </w:t>
        </w:r>
        <w:r w:rsidR="00497CF0" w:rsidRPr="00FE0905">
          <w:rPr>
            <w:rStyle w:val="Hyperlink"/>
            <w:rFonts w:cstheme="minorHAnsi"/>
            <w:noProof/>
            <w:szCs w:val="22"/>
            <w:rtl/>
          </w:rPr>
          <w:t>(</w:t>
        </w:r>
        <w:r w:rsidR="00497CF0" w:rsidRPr="00FE0905">
          <w:rPr>
            <w:rStyle w:val="Hyperlink"/>
            <w:rFonts w:cstheme="minorHAnsi"/>
            <w:noProof/>
            <w:szCs w:val="22"/>
          </w:rPr>
          <w:t>ISPC</w:t>
        </w:r>
        <w:r w:rsidR="00497CF0" w:rsidRPr="00FE0905">
          <w:rPr>
            <w:rStyle w:val="Hyperlink"/>
            <w:rFonts w:cstheme="minorHAnsi"/>
            <w:noProof/>
            <w:szCs w:val="22"/>
            <w:rtl/>
          </w:rPr>
          <w:t>)</w:t>
        </w:r>
        <w:r w:rsidR="00497CF0">
          <w:rPr>
            <w:noProof/>
            <w:webHidden/>
            <w:rtl/>
          </w:rPr>
          <w:tab/>
        </w:r>
        <w:r w:rsidR="00BC52AF">
          <w:rPr>
            <w:noProof/>
            <w:webHidden/>
          </w:rPr>
          <w:tab/>
        </w:r>
        <w:r w:rsidR="00C23377">
          <w:rPr>
            <w:rFonts w:cs="Calibri"/>
            <w:noProof/>
            <w:webHidden/>
            <w:szCs w:val="22"/>
          </w:rPr>
          <w:t>13</w:t>
        </w:r>
      </w:hyperlink>
    </w:p>
    <w:p w14:paraId="2350159F" w14:textId="197C9BA4" w:rsidR="00497CF0" w:rsidRDefault="0022784C">
      <w:pPr>
        <w:pStyle w:val="TOC1"/>
        <w:rPr>
          <w:rFonts w:eastAsiaTheme="minorEastAsia" w:cstheme="minorBidi"/>
          <w:noProof/>
          <w:szCs w:val="22"/>
          <w:rtl/>
        </w:rPr>
      </w:pPr>
      <w:hyperlink w:anchor="_Toc181281978" w:history="1">
        <w:r w:rsidR="00497CF0" w:rsidRPr="00344981">
          <w:rPr>
            <w:rStyle w:val="Hyperlink"/>
            <w:noProof/>
            <w:rtl/>
          </w:rPr>
          <w:t>خطة الترقيم الوطنية</w:t>
        </w:r>
        <w:r w:rsidR="00497CF0">
          <w:rPr>
            <w:noProof/>
            <w:webHidden/>
            <w:rtl/>
          </w:rPr>
          <w:tab/>
        </w:r>
        <w:r w:rsidR="00BC52AF">
          <w:rPr>
            <w:noProof/>
            <w:webHidden/>
          </w:rPr>
          <w:tab/>
        </w:r>
        <w:r w:rsidR="00C23377">
          <w:rPr>
            <w:rFonts w:cs="Calibri"/>
            <w:noProof/>
            <w:webHidden/>
            <w:szCs w:val="22"/>
          </w:rPr>
          <w:t>16</w:t>
        </w:r>
      </w:hyperlink>
    </w:p>
    <w:p w14:paraId="35427B9C" w14:textId="71826ACB" w:rsidR="00750CDA" w:rsidRDefault="00497CF0" w:rsidP="00737982">
      <w:pPr>
        <w:rPr>
          <w:rFonts w:eastAsia="SimSun"/>
          <w:lang w:bidi="ar-EG"/>
        </w:rPr>
      </w:pPr>
      <w:r>
        <w:rPr>
          <w:rFonts w:eastAsia="SimSun"/>
          <w:rtl/>
          <w:lang w:bidi="ar-EG"/>
        </w:rPr>
        <w:fldChar w:fldCharType="end"/>
      </w:r>
    </w:p>
    <w:p w14:paraId="3BD83054" w14:textId="6477E28F" w:rsidR="00D4267E" w:rsidRPr="00B37142" w:rsidRDefault="00D4267E" w:rsidP="00527A29">
      <w:pPr>
        <w:rPr>
          <w:rFonts w:eastAsiaTheme="minorEastAsia" w:cstheme="minorBidi"/>
          <w:noProof/>
          <w:szCs w:val="22"/>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53DCAECA"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lastRenderedPageBreak/>
              <w:t>مواعيد</w:t>
            </w:r>
            <w:r w:rsidR="00CE23AE" w:rsidRPr="001D35AA">
              <w:rPr>
                <w:rFonts w:asciiTheme="minorHAnsi" w:eastAsia="SimSun" w:hAnsiTheme="minorHAnsi" w:cstheme="minorHAnsi"/>
                <w:sz w:val="18"/>
                <w:szCs w:val="18"/>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D5332A" w:rsidRPr="000E5218" w14:paraId="27316B3A" w14:textId="77777777" w:rsidTr="002B01BB">
        <w:trPr>
          <w:tblHeader/>
          <w:jc w:val="center"/>
        </w:trPr>
        <w:tc>
          <w:tcPr>
            <w:tcW w:w="1008" w:type="dxa"/>
            <w:tcBorders>
              <w:top w:val="single" w:sz="4" w:space="0" w:color="auto"/>
              <w:left w:val="single" w:sz="4" w:space="0" w:color="auto"/>
              <w:bottom w:val="single" w:sz="4" w:space="0" w:color="auto"/>
              <w:right w:val="single" w:sz="4" w:space="0" w:color="auto"/>
            </w:tcBorders>
          </w:tcPr>
          <w:p w14:paraId="6E587DA7" w14:textId="5B4F4CF8"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53D96827" w14:textId="514B5A38"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15</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XI</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567D7D01" w14:textId="35CF0842"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31</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X</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r>
      <w:tr w:rsidR="00D5332A" w:rsidRPr="000E5218" w14:paraId="5475D51D" w14:textId="77777777" w:rsidTr="002B01BB">
        <w:trPr>
          <w:tblHeader/>
          <w:jc w:val="center"/>
        </w:trPr>
        <w:tc>
          <w:tcPr>
            <w:tcW w:w="1008" w:type="dxa"/>
            <w:tcBorders>
              <w:top w:val="single" w:sz="4" w:space="0" w:color="auto"/>
              <w:left w:val="single" w:sz="4" w:space="0" w:color="auto"/>
              <w:bottom w:val="single" w:sz="4" w:space="0" w:color="auto"/>
              <w:right w:val="single" w:sz="4" w:space="0" w:color="auto"/>
            </w:tcBorders>
          </w:tcPr>
          <w:p w14:paraId="2DEB5E12" w14:textId="58A54B93"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3984B5C0" w14:textId="32FA3F80"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XII</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33D5F17" w14:textId="62345D22"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15</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XI</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r>
      <w:tr w:rsidR="00D5332A" w:rsidRPr="000E5218" w14:paraId="35C20AAB" w14:textId="77777777" w:rsidTr="002B01BB">
        <w:trPr>
          <w:tblHeader/>
          <w:jc w:val="center"/>
        </w:trPr>
        <w:tc>
          <w:tcPr>
            <w:tcW w:w="1008" w:type="dxa"/>
            <w:tcBorders>
              <w:top w:val="single" w:sz="4" w:space="0" w:color="auto"/>
              <w:left w:val="single" w:sz="4" w:space="0" w:color="auto"/>
              <w:bottom w:val="single" w:sz="4" w:space="0" w:color="auto"/>
              <w:right w:val="single" w:sz="4" w:space="0" w:color="auto"/>
            </w:tcBorders>
          </w:tcPr>
          <w:p w14:paraId="477D989E" w14:textId="3B8559BD"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3854D27F" w14:textId="7C6A371D"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15</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XII</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291C1799" w14:textId="41BE134D"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29</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XI</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r>
      <w:tr w:rsidR="00D5332A" w:rsidRPr="000E5218" w14:paraId="72B76993" w14:textId="77777777" w:rsidTr="002B01BB">
        <w:trPr>
          <w:tblHeader/>
          <w:jc w:val="center"/>
        </w:trPr>
        <w:tc>
          <w:tcPr>
            <w:tcW w:w="1008" w:type="dxa"/>
            <w:tcBorders>
              <w:top w:val="single" w:sz="4" w:space="0" w:color="auto"/>
              <w:left w:val="single" w:sz="4" w:space="0" w:color="auto"/>
              <w:bottom w:val="single" w:sz="4" w:space="0" w:color="auto"/>
              <w:right w:val="single" w:sz="4" w:space="0" w:color="auto"/>
            </w:tcBorders>
          </w:tcPr>
          <w:p w14:paraId="3BDF4DA0" w14:textId="015A1B73"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szCs w:val="18"/>
                <w:lang w:eastAsia="zh-CN"/>
              </w:rPr>
            </w:pPr>
            <w:r w:rsidRPr="00D5332A">
              <w:rPr>
                <w:rFonts w:eastAsia="SimSun"/>
                <w:sz w:val="18"/>
                <w:szCs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00B1D13D" w14:textId="11D15191"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szCs w:val="18"/>
                <w:lang w:eastAsia="zh-CN"/>
              </w:rPr>
            </w:pPr>
            <w:r w:rsidRPr="00D5332A">
              <w:rPr>
                <w:rFonts w:eastAsia="SimSun"/>
                <w:sz w:val="18"/>
                <w:szCs w:val="18"/>
                <w:lang w:eastAsia="zh-CN"/>
              </w:rPr>
              <w:t>1</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I</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40B4CA08" w14:textId="33F73EF9"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6</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XII</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r>
    </w:tbl>
    <w:p w14:paraId="746FC2B8" w14:textId="77777777" w:rsidR="00CE23AE" w:rsidRPr="006A6B1E" w:rsidRDefault="00CE23AE" w:rsidP="00CE23AE">
      <w:pPr>
        <w:tabs>
          <w:tab w:val="left" w:pos="2551"/>
          <w:tab w:val="left" w:leader="dot" w:pos="9213"/>
          <w:tab w:val="right" w:leader="dot" w:pos="9639"/>
        </w:tabs>
        <w:spacing w:before="40" w:after="40" w:line="360" w:lineRule="exact"/>
        <w:ind w:left="2126"/>
        <w:rPr>
          <w:rFonts w:ascii="Traditional Arabic" w:eastAsia="SimSun" w:hAnsi="Traditional Arabic"/>
          <w:i/>
          <w:iCs/>
          <w:szCs w:val="22"/>
          <w:rtl/>
          <w:lang w:bidi="ar-EG"/>
        </w:rPr>
      </w:pPr>
      <w:r w:rsidRPr="001D35AA">
        <w:rPr>
          <w:rFonts w:asciiTheme="minorHAnsi" w:eastAsia="SimSun" w:hAnsiTheme="minorHAnsi" w:cstheme="minorHAnsi"/>
          <w:sz w:val="18"/>
          <w:szCs w:val="18"/>
          <w:rtl/>
          <w:lang w:bidi="ar-EG"/>
        </w:rPr>
        <w:t>*</w:t>
      </w:r>
      <w:r w:rsidRPr="006A6B1E">
        <w:rPr>
          <w:rFonts w:eastAsia="SimSun"/>
          <w:sz w:val="24"/>
          <w:szCs w:val="24"/>
          <w:rtl/>
          <w:lang w:bidi="ar-EG"/>
        </w:rPr>
        <w:tab/>
      </w:r>
      <w:r w:rsidRPr="006A6B1E">
        <w:rPr>
          <w:rFonts w:eastAsia="SimSun"/>
          <w:i/>
          <w:iCs/>
          <w:sz w:val="24"/>
          <w:szCs w:val="24"/>
          <w:rtl/>
        </w:rPr>
        <w:t>هذه المواعيد تخص اللغة الإنكليزية فقط</w:t>
      </w:r>
      <w:r w:rsidRPr="006A6B1E">
        <w:rPr>
          <w:rFonts w:eastAsia="SimSun"/>
          <w:i/>
          <w:iCs/>
          <w:sz w:val="24"/>
          <w:szCs w:val="24"/>
          <w:lang w:bidi="ar-EG"/>
        </w:rPr>
        <w:t>.</w:t>
      </w:r>
    </w:p>
    <w:p w14:paraId="65F74923" w14:textId="5934F134" w:rsidR="006A769D" w:rsidRPr="00E16A37" w:rsidRDefault="006A769D" w:rsidP="00E6609B">
      <w:pPr>
        <w:rPr>
          <w:rFonts w:eastAsia="SimSun"/>
          <w:lang w:bidi="ar-EG"/>
        </w:rPr>
      </w:pPr>
      <w:r w:rsidRPr="00E16A37">
        <w:rPr>
          <w:rFonts w:eastAsia="SimSun"/>
          <w:rtl/>
          <w:lang w:bidi="ar-SY"/>
        </w:rPr>
        <w:br w:type="page"/>
      </w:r>
    </w:p>
    <w:p w14:paraId="3A6295EF" w14:textId="77777777" w:rsidR="00BF49F6" w:rsidRPr="00E16A37" w:rsidRDefault="00BF49F6" w:rsidP="00BF49F6">
      <w:pPr>
        <w:pStyle w:val="Heading10"/>
        <w:rPr>
          <w:rtl/>
        </w:rPr>
      </w:pPr>
      <w:bookmarkStart w:id="115" w:name="_الموافقة_على_توصيات"/>
      <w:bookmarkStart w:id="116" w:name="_Toc408394543"/>
      <w:bookmarkStart w:id="117" w:name="_Toc408396044"/>
      <w:bookmarkStart w:id="118" w:name="_Toc408396929"/>
      <w:bookmarkStart w:id="119" w:name="_Toc408403984"/>
      <w:bookmarkStart w:id="120" w:name="_Toc409692628"/>
      <w:bookmarkStart w:id="121" w:name="_Toc410046163"/>
      <w:bookmarkStart w:id="122" w:name="_Toc410919742"/>
      <w:bookmarkStart w:id="123" w:name="_Toc411249967"/>
      <w:bookmarkStart w:id="124" w:name="_Toc413753328"/>
      <w:bookmarkStart w:id="125" w:name="_Toc413754215"/>
      <w:bookmarkStart w:id="126" w:name="_Toc413754879"/>
      <w:bookmarkStart w:id="127" w:name="_Toc414264971"/>
      <w:bookmarkStart w:id="128" w:name="_Toc477773900"/>
      <w:bookmarkStart w:id="129" w:name="_Toc482899965"/>
      <w:bookmarkStart w:id="130" w:name="_Toc493599579"/>
      <w:bookmarkStart w:id="131" w:name="_Toc1726081"/>
      <w:bookmarkStart w:id="132" w:name="_Toc12890486"/>
      <w:bookmarkStart w:id="133" w:name="_Toc29470440"/>
      <w:bookmarkStart w:id="134" w:name="_Toc33093006"/>
      <w:bookmarkStart w:id="135" w:name="_Toc45706383"/>
      <w:bookmarkStart w:id="136" w:name="_Toc53732619"/>
      <w:bookmarkStart w:id="137" w:name="_Toc57017126"/>
      <w:bookmarkStart w:id="138" w:name="_Toc67324383"/>
      <w:bookmarkStart w:id="139" w:name="_Toc73716709"/>
      <w:bookmarkStart w:id="140" w:name="_Toc77327624"/>
      <w:bookmarkStart w:id="141" w:name="_Toc81484443"/>
      <w:bookmarkStart w:id="142" w:name="_Toc84516684"/>
      <w:bookmarkStart w:id="143" w:name="_Toc88723893"/>
      <w:bookmarkStart w:id="144" w:name="_Toc97668805"/>
      <w:bookmarkStart w:id="145" w:name="_Toc99976791"/>
      <w:bookmarkStart w:id="146" w:name="_Toc99976832"/>
      <w:bookmarkStart w:id="147" w:name="_Toc115335297"/>
      <w:bookmarkStart w:id="148" w:name="_Toc115335595"/>
      <w:bookmarkStart w:id="149" w:name="_Toc124254394"/>
      <w:bookmarkStart w:id="150" w:name="_Toc128657102"/>
      <w:bookmarkStart w:id="151" w:name="_Toc128657216"/>
      <w:bookmarkStart w:id="152" w:name="_Toc146117623"/>
      <w:bookmarkStart w:id="153" w:name="_Toc146117809"/>
      <w:bookmarkStart w:id="154" w:name="_Toc152326707"/>
      <w:bookmarkStart w:id="155" w:name="_Toc164438065"/>
      <w:bookmarkStart w:id="156" w:name="_Toc169033854"/>
      <w:bookmarkStart w:id="157" w:name="_Toc175756420"/>
      <w:bookmarkStart w:id="158" w:name="_Toc176274435"/>
      <w:bookmarkStart w:id="159" w:name="_Toc181281963"/>
      <w:bookmarkStart w:id="160" w:name="_Toc359596901"/>
      <w:bookmarkStart w:id="161" w:name="_Toc471309488"/>
      <w:bookmarkStart w:id="162" w:name="_Toc471309853"/>
      <w:bookmarkStart w:id="163" w:name="_Toc12890488"/>
      <w:bookmarkStart w:id="164" w:name="_Toc39570650"/>
      <w:bookmarkStart w:id="165" w:name="_Toc79052093"/>
      <w:bookmarkStart w:id="166" w:name="_Toc92364906"/>
      <w:bookmarkStart w:id="167" w:name="_Toc97668807"/>
      <w:bookmarkStart w:id="168" w:name="_Toc99976834"/>
      <w:bookmarkStart w:id="169" w:name="_Toc115335299"/>
      <w:bookmarkStart w:id="170" w:name="_Toc411249969"/>
      <w:bookmarkStart w:id="171" w:name="_Toc413754217"/>
      <w:bookmarkStart w:id="172" w:name="_Toc414264973"/>
      <w:bookmarkStart w:id="173" w:name="P04"/>
      <w:bookmarkStart w:id="174" w:name="_Toc359596904"/>
      <w:bookmarkStart w:id="175" w:name="_Toc409692630"/>
      <w:bookmarkEnd w:id="115"/>
      <w:r w:rsidRPr="00E16A37">
        <w:rPr>
          <w:rFonts w:hint="cs"/>
          <w:rtl/>
        </w:rPr>
        <w:lastRenderedPageBreak/>
        <w:t>معلومات عامة</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731ED759" w14:textId="77777777" w:rsidR="00BF49F6" w:rsidRPr="00E16A37" w:rsidRDefault="00BF49F6" w:rsidP="00BF49F6">
      <w:pPr>
        <w:pStyle w:val="Heading20"/>
        <w:rPr>
          <w:rtl/>
        </w:rPr>
      </w:pPr>
      <w:bookmarkStart w:id="176" w:name="_القوائم_الملحقة_بالنشرة"/>
      <w:bookmarkStart w:id="177" w:name="_Toc359596900"/>
      <w:bookmarkStart w:id="178" w:name="_Toc408394544"/>
      <w:bookmarkStart w:id="179" w:name="_Toc408396045"/>
      <w:bookmarkStart w:id="180" w:name="_Toc408396930"/>
      <w:bookmarkStart w:id="181" w:name="_Toc408403985"/>
      <w:bookmarkStart w:id="182" w:name="_Toc409681124"/>
      <w:bookmarkStart w:id="183" w:name="_Toc409692629"/>
      <w:bookmarkStart w:id="184" w:name="_Toc411249968"/>
      <w:bookmarkStart w:id="185" w:name="_Toc413754216"/>
      <w:bookmarkStart w:id="186" w:name="_Toc414264972"/>
      <w:bookmarkStart w:id="187" w:name="_Toc477773901"/>
      <w:bookmarkStart w:id="188" w:name="_Toc482899966"/>
      <w:bookmarkStart w:id="189" w:name="_Toc493599580"/>
      <w:bookmarkStart w:id="190" w:name="_Toc1726082"/>
      <w:bookmarkStart w:id="191" w:name="_Toc29470441"/>
      <w:bookmarkStart w:id="192" w:name="_Toc33093007"/>
      <w:bookmarkStart w:id="193" w:name="_Toc45706384"/>
      <w:bookmarkStart w:id="194" w:name="_Toc53732620"/>
      <w:bookmarkStart w:id="195" w:name="_Toc57017127"/>
      <w:bookmarkStart w:id="196" w:name="_Toc67324384"/>
      <w:bookmarkStart w:id="197" w:name="_Toc73716710"/>
      <w:bookmarkStart w:id="198" w:name="_Toc77327625"/>
      <w:bookmarkStart w:id="199" w:name="_Toc81484444"/>
      <w:bookmarkStart w:id="200" w:name="_Toc88723894"/>
      <w:bookmarkStart w:id="201" w:name="_Toc97668806"/>
      <w:bookmarkStart w:id="202" w:name="_Toc99976833"/>
      <w:bookmarkStart w:id="203" w:name="_Toc115335298"/>
      <w:bookmarkStart w:id="204" w:name="_Toc115335596"/>
      <w:bookmarkStart w:id="205" w:name="_Toc124254395"/>
      <w:bookmarkStart w:id="206" w:name="_Toc169033855"/>
      <w:bookmarkStart w:id="207" w:name="_Toc181281964"/>
      <w:bookmarkEnd w:id="176"/>
      <w:r w:rsidRPr="00E16A37">
        <w:rPr>
          <w:rFonts w:hint="cs"/>
          <w:rtl/>
        </w:rPr>
        <w:t>القوائم الملحقة بالنشرة التشغيلية للاتحاد</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1387642" w14:textId="77777777" w:rsidR="00BF49F6" w:rsidRPr="00C67F5A" w:rsidRDefault="00BF49F6" w:rsidP="00BF49F6">
      <w:pPr>
        <w:spacing w:after="60" w:line="187" w:lineRule="auto"/>
        <w:jc w:val="left"/>
        <w:rPr>
          <w:rFonts w:eastAsia="SimSun"/>
          <w:b/>
          <w:bCs/>
          <w:kern w:val="14"/>
          <w:rtl/>
          <w:lang w:bidi="ar-SY"/>
        </w:rPr>
      </w:pPr>
      <w:bookmarkStart w:id="208" w:name="_Hlk93914849"/>
      <w:bookmarkEnd w:id="160"/>
      <w:r w:rsidRPr="00C67F5A">
        <w:rPr>
          <w:rFonts w:eastAsia="SimSun" w:hint="cs"/>
          <w:b/>
          <w:bCs/>
          <w:kern w:val="14"/>
          <w:rtl/>
          <w:lang w:bidi="ar-SY"/>
        </w:rPr>
        <w:t>ملاحظة من مكتب تقييس الاتصالات</w:t>
      </w:r>
      <w:bookmarkEnd w:id="208"/>
    </w:p>
    <w:p w14:paraId="6E1D7E71" w14:textId="77777777" w:rsidR="00BF49F6" w:rsidRPr="00C67F5A" w:rsidRDefault="00BF49F6" w:rsidP="00BF49F6">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C88A54B" w14:textId="77777777" w:rsidR="00BF49F6" w:rsidRDefault="00BF49F6" w:rsidP="00BF49F6">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0D2D95CB" w14:textId="5FEC500C" w:rsidR="00BF49F6" w:rsidRPr="00AC321B" w:rsidRDefault="00BF49F6" w:rsidP="00BF49F6">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1295</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Pr>
          <w:rFonts w:eastAsia="SimSun"/>
          <w:sz w:val="20"/>
          <w:szCs w:val="26"/>
          <w:lang w:bidi="ar-EG"/>
        </w:rPr>
        <w:t>2024</w:t>
      </w:r>
      <w:r w:rsidRPr="00AC321B">
        <w:rPr>
          <w:rFonts w:eastAsia="SimSun" w:hint="cs"/>
          <w:sz w:val="20"/>
          <w:szCs w:val="26"/>
          <w:rtl/>
          <w:lang w:bidi="ar-EG"/>
        </w:rPr>
        <w:t>)</w:t>
      </w:r>
    </w:p>
    <w:p w14:paraId="213A175F" w14:textId="121ECB7D" w:rsidR="00BF49F6" w:rsidRPr="00AD271D" w:rsidRDefault="00BF49F6" w:rsidP="00BF49F6">
      <w:pPr>
        <w:tabs>
          <w:tab w:val="left" w:pos="850"/>
          <w:tab w:val="left" w:pos="3303"/>
        </w:tabs>
        <w:spacing w:before="40" w:line="180" w:lineRule="auto"/>
        <w:ind w:left="850" w:hanging="850"/>
        <w:rPr>
          <w:rFonts w:eastAsia="SimSun"/>
          <w:sz w:val="20"/>
          <w:szCs w:val="26"/>
          <w:rtl/>
          <w:lang w:bidi="ar-EG"/>
        </w:rPr>
      </w:pPr>
      <w:r w:rsidRPr="002B2165">
        <w:rPr>
          <w:rFonts w:eastAsia="SimSun"/>
          <w:sz w:val="20"/>
          <w:szCs w:val="26"/>
          <w:lang w:bidi="ar-EG"/>
        </w:rPr>
        <w:t>1293</w:t>
      </w:r>
      <w:r w:rsidRPr="002B2165">
        <w:rPr>
          <w:rFonts w:eastAsia="SimSun"/>
          <w:sz w:val="20"/>
          <w:szCs w:val="26"/>
          <w:lang w:bidi="ar-EG"/>
        </w:rPr>
        <w:tab/>
      </w:r>
      <w:r w:rsidRPr="002B2165">
        <w:rPr>
          <w:rFonts w:eastAsia="SimSun"/>
          <w:sz w:val="20"/>
          <w:szCs w:val="26"/>
          <w:rtl/>
        </w:rPr>
        <w:t>قائمة بالرموز الدليلية لمناطق/شبكات التشوير</w:t>
      </w:r>
      <w:r w:rsidRPr="002B2165">
        <w:rPr>
          <w:rFonts w:eastAsia="SimSun" w:hint="cs"/>
          <w:sz w:val="20"/>
          <w:szCs w:val="26"/>
          <w:rtl/>
          <w:lang w:bidi="ar-EG"/>
        </w:rPr>
        <w:t xml:space="preserve"> </w:t>
      </w:r>
      <w:r w:rsidRPr="002B2165">
        <w:rPr>
          <w:rFonts w:eastAsia="SimSun"/>
          <w:sz w:val="20"/>
          <w:szCs w:val="26"/>
          <w:lang w:bidi="ar-EG"/>
        </w:rPr>
        <w:t>(SANC)</w:t>
      </w:r>
      <w:r w:rsidRPr="002B2165">
        <w:rPr>
          <w:rFonts w:eastAsia="SimSun" w:hint="cs"/>
          <w:sz w:val="20"/>
          <w:szCs w:val="26"/>
          <w:rtl/>
          <w:lang w:bidi="ar-EG"/>
        </w:rPr>
        <w:t xml:space="preserve"> (</w:t>
      </w:r>
      <w:r w:rsidRPr="002B2165">
        <w:rPr>
          <w:rFonts w:eastAsia="SimSun"/>
          <w:sz w:val="20"/>
          <w:szCs w:val="26"/>
          <w:rtl/>
        </w:rPr>
        <w:t>تكملة للتوصية</w:t>
      </w:r>
      <w:r w:rsidRPr="002B2165">
        <w:rPr>
          <w:rFonts w:eastAsia="SimSun" w:hint="cs"/>
          <w:sz w:val="20"/>
          <w:szCs w:val="26"/>
          <w:rtl/>
          <w:lang w:bidi="ar-EG"/>
        </w:rPr>
        <w:t xml:space="preserve"> </w:t>
      </w:r>
      <w:r w:rsidRPr="002B2165">
        <w:rPr>
          <w:rFonts w:eastAsia="SimSun"/>
          <w:sz w:val="20"/>
          <w:szCs w:val="26"/>
          <w:lang w:bidi="ar-EG"/>
        </w:rPr>
        <w:t>(1999/03) ITU-T Q.708</w:t>
      </w:r>
      <w:r w:rsidRPr="002B2165">
        <w:rPr>
          <w:rFonts w:eastAsia="SimSun" w:hint="cs"/>
          <w:sz w:val="20"/>
          <w:szCs w:val="26"/>
          <w:rtl/>
          <w:lang w:bidi="ar-EG"/>
        </w:rPr>
        <w:t>) (</w:t>
      </w:r>
      <w:r w:rsidRPr="002B2165">
        <w:rPr>
          <w:rFonts w:eastAsia="SimSun"/>
          <w:sz w:val="20"/>
          <w:szCs w:val="26"/>
          <w:rtl/>
        </w:rPr>
        <w:t xml:space="preserve">الوضع في </w:t>
      </w:r>
      <w:r w:rsidRPr="002B2165">
        <w:rPr>
          <w:rFonts w:eastAsia="SimSun"/>
          <w:sz w:val="20"/>
          <w:szCs w:val="26"/>
        </w:rPr>
        <w:t>1</w:t>
      </w:r>
      <w:r w:rsidRPr="002B2165">
        <w:rPr>
          <w:rFonts w:eastAsia="SimSun"/>
          <w:sz w:val="20"/>
          <w:szCs w:val="26"/>
          <w:rtl/>
        </w:rPr>
        <w:t xml:space="preserve"> يونيو </w:t>
      </w:r>
      <w:r w:rsidRPr="002B2165">
        <w:rPr>
          <w:rFonts w:eastAsia="SimSun"/>
          <w:sz w:val="20"/>
          <w:szCs w:val="26"/>
        </w:rPr>
        <w:t>2024</w:t>
      </w:r>
      <w:r w:rsidRPr="002B2165">
        <w:rPr>
          <w:rFonts w:eastAsia="SimSun" w:hint="cs"/>
          <w:sz w:val="20"/>
          <w:szCs w:val="26"/>
          <w:rtl/>
          <w:lang w:bidi="ar-EG"/>
        </w:rPr>
        <w:t>)</w:t>
      </w:r>
    </w:p>
    <w:p w14:paraId="4C9F6B5B" w14:textId="77777777" w:rsidR="00BF49F6" w:rsidRPr="00AD271D" w:rsidRDefault="00BF49F6" w:rsidP="00BF49F6">
      <w:pPr>
        <w:tabs>
          <w:tab w:val="left" w:pos="850"/>
          <w:tab w:val="left" w:pos="3303"/>
        </w:tabs>
        <w:spacing w:before="40" w:line="180" w:lineRule="auto"/>
        <w:ind w:left="850" w:hanging="850"/>
        <w:rPr>
          <w:rFonts w:eastAsia="SimSun"/>
          <w:sz w:val="20"/>
          <w:szCs w:val="26"/>
          <w:rtl/>
        </w:rPr>
      </w:pPr>
      <w:r>
        <w:rPr>
          <w:rFonts w:eastAsia="SimSun"/>
          <w:sz w:val="20"/>
          <w:szCs w:val="26"/>
          <w:lang w:bidi="ar-EG"/>
        </w:rPr>
        <w:t>1283</w:t>
      </w:r>
      <w:r>
        <w:rPr>
          <w:rFonts w:eastAsia="SimSun"/>
          <w:sz w:val="20"/>
          <w:szCs w:val="26"/>
          <w:lang w:bidi="ar-EG"/>
        </w:rPr>
        <w:tab/>
      </w:r>
      <w:r w:rsidRPr="00AD271D">
        <w:rPr>
          <w:rFonts w:eastAsia="SimSun"/>
          <w:sz w:val="20"/>
          <w:szCs w:val="26"/>
          <w:rtl/>
          <w:lang w:bidi="ar-EG"/>
        </w:rPr>
        <w:t>قائمة بأرقام تعرّف جهة الإصدار</w:t>
      </w:r>
      <w:r w:rsidRPr="00AD271D">
        <w:rPr>
          <w:rFonts w:eastAsia="SimSun"/>
          <w:sz w:val="20"/>
          <w:szCs w:val="26"/>
          <w:lang w:bidi="ar-EG"/>
        </w:rPr>
        <w:t xml:space="preserve"> </w:t>
      </w:r>
      <w:r>
        <w:rPr>
          <w:rFonts w:eastAsia="SimSun" w:hint="cs"/>
          <w:sz w:val="20"/>
          <w:szCs w:val="26"/>
          <w:rtl/>
        </w:rPr>
        <w:t>(</w:t>
      </w:r>
      <w:r w:rsidRPr="00AD271D">
        <w:rPr>
          <w:rFonts w:eastAsia="SimSun"/>
          <w:sz w:val="20"/>
          <w:szCs w:val="26"/>
          <w:rtl/>
          <w:lang w:bidi="ar-EG"/>
        </w:rPr>
        <w:t>وفقاً للتوصية</w:t>
      </w:r>
      <w:r>
        <w:rPr>
          <w:rFonts w:eastAsia="SimSun" w:hint="cs"/>
          <w:sz w:val="20"/>
          <w:szCs w:val="26"/>
          <w:rtl/>
          <w:lang w:bidi="ar-EG"/>
        </w:rPr>
        <w:t xml:space="preserve"> </w:t>
      </w:r>
      <w:r w:rsidRPr="00AD271D">
        <w:rPr>
          <w:rFonts w:eastAsia="SimSun"/>
          <w:sz w:val="20"/>
          <w:szCs w:val="26"/>
          <w:lang w:bidi="ar-EG"/>
        </w:rPr>
        <w:t>ITU-T E.118</w:t>
      </w:r>
      <w:r>
        <w:rPr>
          <w:rFonts w:eastAsia="SimSun" w:hint="cs"/>
          <w:sz w:val="20"/>
          <w:szCs w:val="26"/>
          <w:rtl/>
          <w:lang w:bidi="ar-EG"/>
        </w:rPr>
        <w:t xml:space="preserve"> </w:t>
      </w:r>
      <w:r w:rsidRPr="00AD271D">
        <w:rPr>
          <w:rFonts w:eastAsia="SimSun"/>
          <w:sz w:val="20"/>
          <w:szCs w:val="26"/>
          <w:lang w:bidi="ar-EG"/>
        </w:rPr>
        <w:t>(2006/05)</w:t>
      </w:r>
      <w:r>
        <w:rPr>
          <w:rFonts w:eastAsia="SimSun" w:hint="cs"/>
          <w:sz w:val="20"/>
          <w:szCs w:val="26"/>
          <w:rtl/>
          <w:lang w:bidi="ar-EG"/>
        </w:rPr>
        <w:t xml:space="preserve">) </w:t>
      </w:r>
      <w:r>
        <w:rPr>
          <w:rFonts w:eastAsia="SimSun" w:hint="cs"/>
          <w:sz w:val="20"/>
          <w:szCs w:val="26"/>
          <w:rtl/>
        </w:rPr>
        <w:t>(</w:t>
      </w:r>
      <w:r w:rsidRPr="00AD271D">
        <w:rPr>
          <w:rFonts w:eastAsia="SimSun"/>
          <w:sz w:val="20"/>
          <w:szCs w:val="26"/>
          <w:rtl/>
          <w:lang w:bidi="ar-EG"/>
        </w:rPr>
        <w:t xml:space="preserve">الوضع في </w:t>
      </w:r>
      <w:r>
        <w:rPr>
          <w:rFonts w:eastAsia="SimSun"/>
          <w:sz w:val="20"/>
          <w:szCs w:val="26"/>
          <w:lang w:bidi="ar-EG"/>
        </w:rPr>
        <w:t>31</w:t>
      </w:r>
      <w:r w:rsidRPr="00AD271D">
        <w:rPr>
          <w:rFonts w:eastAsia="SimSun"/>
          <w:sz w:val="20"/>
          <w:szCs w:val="26"/>
          <w:rtl/>
          <w:lang w:bidi="ar-EG"/>
        </w:rPr>
        <w:t xml:space="preserve"> ديسمبر </w:t>
      </w:r>
      <w:r>
        <w:rPr>
          <w:rFonts w:eastAsia="SimSun"/>
          <w:sz w:val="20"/>
          <w:szCs w:val="26"/>
          <w:lang w:bidi="ar-EG"/>
        </w:rPr>
        <w:t>2023</w:t>
      </w:r>
      <w:r>
        <w:rPr>
          <w:rFonts w:eastAsia="SimSun" w:hint="cs"/>
          <w:sz w:val="20"/>
          <w:szCs w:val="26"/>
          <w:rtl/>
        </w:rPr>
        <w:t>)</w:t>
      </w:r>
    </w:p>
    <w:p w14:paraId="1AE665B7" w14:textId="77777777" w:rsidR="00BF49F6" w:rsidRPr="005A0B87" w:rsidRDefault="00BF49F6" w:rsidP="00BF49F6">
      <w:pPr>
        <w:tabs>
          <w:tab w:val="left" w:pos="850"/>
          <w:tab w:val="left" w:pos="3303"/>
        </w:tabs>
        <w:spacing w:before="40" w:line="180" w:lineRule="auto"/>
        <w:ind w:left="850" w:hanging="850"/>
        <w:rPr>
          <w:rFonts w:eastAsia="SimSun"/>
          <w:spacing w:val="-2"/>
          <w:sz w:val="20"/>
          <w:szCs w:val="26"/>
          <w:rtl/>
          <w:lang w:bidi="ar-EG"/>
        </w:rPr>
      </w:pPr>
      <w:r w:rsidRPr="005A0B87">
        <w:rPr>
          <w:rFonts w:eastAsia="SimSun"/>
          <w:spacing w:val="-2"/>
          <w:sz w:val="20"/>
          <w:szCs w:val="26"/>
          <w:lang w:bidi="ar-EG"/>
        </w:rPr>
        <w:t>1280</w:t>
      </w:r>
      <w:r w:rsidRPr="005A0B87">
        <w:rPr>
          <w:rFonts w:eastAsia="SimSun"/>
          <w:spacing w:val="-2"/>
          <w:sz w:val="20"/>
          <w:szCs w:val="26"/>
          <w:lang w:bidi="ar-EG"/>
        </w:rPr>
        <w:tab/>
      </w:r>
      <w:r w:rsidRPr="005A0B87">
        <w:rPr>
          <w:rFonts w:eastAsia="SimSun"/>
          <w:spacing w:val="-2"/>
          <w:sz w:val="20"/>
          <w:szCs w:val="26"/>
          <w:rtl/>
          <w:lang w:bidi="ar-EG"/>
        </w:rPr>
        <w:t>الرموز الدليلية للشبكة المتنقلة</w:t>
      </w:r>
      <w:r w:rsidRPr="005A0B87">
        <w:rPr>
          <w:rFonts w:eastAsia="SimSun" w:hint="cs"/>
          <w:spacing w:val="-2"/>
          <w:sz w:val="20"/>
          <w:szCs w:val="26"/>
          <w:rtl/>
          <w:lang w:bidi="ar-EG"/>
        </w:rPr>
        <w:t xml:space="preserve"> </w:t>
      </w:r>
      <w:r w:rsidRPr="005A0B87">
        <w:rPr>
          <w:rFonts w:eastAsia="SimSun"/>
          <w:spacing w:val="-2"/>
          <w:sz w:val="20"/>
          <w:szCs w:val="26"/>
          <w:lang w:bidi="ar-EG"/>
        </w:rPr>
        <w:t>(MNC)</w:t>
      </w:r>
      <w:r w:rsidRPr="005A0B87">
        <w:rPr>
          <w:rFonts w:eastAsia="SimSun" w:hint="cs"/>
          <w:spacing w:val="-2"/>
          <w:sz w:val="20"/>
          <w:szCs w:val="26"/>
          <w:rtl/>
          <w:lang w:bidi="ar-EG"/>
        </w:rPr>
        <w:t xml:space="preserve"> </w:t>
      </w:r>
      <w:r w:rsidRPr="005A0B87">
        <w:rPr>
          <w:rFonts w:eastAsia="SimSun"/>
          <w:spacing w:val="-2"/>
          <w:sz w:val="20"/>
          <w:szCs w:val="26"/>
          <w:rtl/>
          <w:lang w:bidi="ar-EG"/>
        </w:rPr>
        <w:t>فيما يتعلق بالخطة الدولية لتعرف هوية الشبكات العمومية والاشتراكات</w:t>
      </w:r>
      <w:r w:rsidRPr="005A0B87">
        <w:rPr>
          <w:rFonts w:eastAsia="SimSun" w:hint="cs"/>
          <w:spacing w:val="-2"/>
          <w:sz w:val="20"/>
          <w:szCs w:val="26"/>
          <w:rtl/>
          <w:lang w:bidi="ar-SY"/>
        </w:rPr>
        <w:t xml:space="preserve"> </w:t>
      </w:r>
      <w:r w:rsidRPr="005A0B87">
        <w:rPr>
          <w:rFonts w:eastAsia="SimSun"/>
          <w:spacing w:val="-2"/>
          <w:sz w:val="20"/>
          <w:szCs w:val="26"/>
          <w:rtl/>
        </w:rPr>
        <w:t>(</w:t>
      </w:r>
      <w:r w:rsidRPr="005A0B87">
        <w:rPr>
          <w:rFonts w:eastAsia="SimSun" w:hint="cs"/>
          <w:spacing w:val="-2"/>
          <w:sz w:val="20"/>
          <w:szCs w:val="26"/>
          <w:rtl/>
          <w:lang w:bidi="ar-EG"/>
        </w:rPr>
        <w:t xml:space="preserve">وفقاً للتوصية </w:t>
      </w:r>
      <w:r w:rsidRPr="005A0B87">
        <w:rPr>
          <w:rFonts w:eastAsia="SimSun"/>
          <w:spacing w:val="-2"/>
          <w:sz w:val="20"/>
          <w:szCs w:val="26"/>
          <w:lang w:bidi="ar-EG"/>
        </w:rPr>
        <w:t>ITU</w:t>
      </w:r>
      <w:r w:rsidRPr="005A0B87">
        <w:rPr>
          <w:rFonts w:eastAsia="SimSun"/>
          <w:spacing w:val="-2"/>
          <w:sz w:val="20"/>
          <w:szCs w:val="26"/>
          <w:lang w:bidi="ar-EG"/>
        </w:rPr>
        <w:noBreakHyphen/>
        <w:t>T E.212</w:t>
      </w:r>
      <w:r w:rsidRPr="005A0B87">
        <w:rPr>
          <w:rFonts w:eastAsia="SimSun" w:hint="cs"/>
          <w:spacing w:val="-2"/>
          <w:sz w:val="20"/>
          <w:szCs w:val="26"/>
          <w:rtl/>
          <w:lang w:bidi="ar-EG"/>
        </w:rPr>
        <w:t xml:space="preserve"> </w:t>
      </w:r>
      <w:r w:rsidRPr="005A0B87">
        <w:rPr>
          <w:rFonts w:eastAsia="SimSun"/>
          <w:spacing w:val="-2"/>
          <w:sz w:val="20"/>
          <w:szCs w:val="26"/>
          <w:lang w:bidi="ar-EG"/>
        </w:rPr>
        <w:t>(2016/09)</w:t>
      </w:r>
      <w:r w:rsidRPr="005A0B87">
        <w:rPr>
          <w:rFonts w:eastAsia="SimSun"/>
          <w:spacing w:val="-2"/>
          <w:sz w:val="20"/>
          <w:szCs w:val="26"/>
          <w:rtl/>
          <w:lang w:bidi="ar-EG"/>
        </w:rPr>
        <w:t>)</w:t>
      </w:r>
      <w:r w:rsidRPr="005A0B87">
        <w:rPr>
          <w:rFonts w:eastAsia="SimSun" w:hint="cs"/>
          <w:spacing w:val="-2"/>
          <w:sz w:val="20"/>
          <w:szCs w:val="26"/>
          <w:rtl/>
          <w:lang w:bidi="ar-EG"/>
        </w:rPr>
        <w:t xml:space="preserve"> (الوضع في </w:t>
      </w:r>
      <w:r w:rsidRPr="005A0B87">
        <w:rPr>
          <w:rFonts w:eastAsia="SimSun"/>
          <w:spacing w:val="-2"/>
          <w:sz w:val="20"/>
          <w:szCs w:val="26"/>
          <w:lang w:bidi="ar-EG"/>
        </w:rPr>
        <w:t>15</w:t>
      </w:r>
      <w:r w:rsidRPr="005A0B87">
        <w:rPr>
          <w:rFonts w:eastAsia="SimSun" w:hint="cs"/>
          <w:spacing w:val="-2"/>
          <w:sz w:val="20"/>
          <w:szCs w:val="26"/>
          <w:rtl/>
          <w:lang w:bidi="ar-EG"/>
        </w:rPr>
        <w:t xml:space="preserve"> نوفمبر </w:t>
      </w:r>
      <w:r w:rsidRPr="005A0B87">
        <w:rPr>
          <w:rFonts w:eastAsia="SimSun"/>
          <w:spacing w:val="-2"/>
          <w:sz w:val="20"/>
          <w:szCs w:val="26"/>
          <w:lang w:bidi="ar-EG"/>
        </w:rPr>
        <w:t>2023</w:t>
      </w:r>
      <w:r w:rsidRPr="005A0B87">
        <w:rPr>
          <w:rFonts w:eastAsia="SimSun" w:hint="cs"/>
          <w:spacing w:val="-2"/>
          <w:sz w:val="20"/>
          <w:szCs w:val="26"/>
          <w:rtl/>
          <w:lang w:bidi="ar-EG"/>
        </w:rPr>
        <w:t>)</w:t>
      </w:r>
    </w:p>
    <w:p w14:paraId="13D8E74A" w14:textId="77777777" w:rsidR="00BF49F6" w:rsidRDefault="00BF49F6" w:rsidP="00BF49F6">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0B17C1A9" w14:textId="77777777" w:rsidR="00BF49F6" w:rsidRPr="00A33051" w:rsidRDefault="00BF49F6" w:rsidP="00BF49F6">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296D14D0" w14:textId="77777777" w:rsidR="00BF49F6" w:rsidRPr="00B0106B" w:rsidRDefault="00BF49F6" w:rsidP="00BF49F6">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58C444AC" w14:textId="77777777" w:rsidR="00BF49F6" w:rsidRPr="00A33051" w:rsidRDefault="00BF49F6" w:rsidP="00BF49F6">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C8B5242" w14:textId="77777777" w:rsidR="00BF49F6" w:rsidRPr="00A33051" w:rsidRDefault="00BF49F6" w:rsidP="00BF49F6">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07DFB959" w14:textId="77777777" w:rsidR="00BF49F6" w:rsidRPr="00A33051" w:rsidRDefault="00BF49F6" w:rsidP="00BF49F6">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2CD6391D" w14:textId="77777777" w:rsidR="00BF49F6" w:rsidRPr="00A33051" w:rsidRDefault="00BF49F6" w:rsidP="00BF49F6">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3159E6B3" w14:textId="77777777" w:rsidR="00BF49F6" w:rsidRPr="00A33051" w:rsidRDefault="00BF49F6" w:rsidP="00BF49F6">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0F440B6" w14:textId="77777777" w:rsidR="00BF49F6" w:rsidRPr="00A33051" w:rsidRDefault="00BF49F6" w:rsidP="00BF49F6">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5635E3C" w14:textId="77777777" w:rsidR="00BF49F6" w:rsidRPr="00A33051" w:rsidRDefault="00BF49F6" w:rsidP="00BF49F6">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2022EEA7" w14:textId="77777777" w:rsidR="00BF49F6" w:rsidRPr="00A33051" w:rsidRDefault="00BF49F6" w:rsidP="00BF49F6">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772A41C0" w14:textId="77777777" w:rsidR="00BF49F6" w:rsidRPr="00A33051" w:rsidRDefault="00BF49F6" w:rsidP="00BF49F6">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2B294EB9" w14:textId="77777777" w:rsidR="00BF49F6" w:rsidRPr="00A33051" w:rsidRDefault="00BF49F6" w:rsidP="00BF49F6">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ABDDF4E" w14:textId="77777777" w:rsidR="00BF49F6" w:rsidRPr="00A33051" w:rsidRDefault="00BF49F6" w:rsidP="00BF49F6">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112C93D9" w14:textId="77777777" w:rsidR="00BF49F6" w:rsidRPr="009D7C47" w:rsidRDefault="00BF49F6" w:rsidP="00BF49F6">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6309D82" w14:textId="77777777" w:rsidR="00BF49F6" w:rsidRPr="00A33051" w:rsidRDefault="00BF49F6" w:rsidP="00BF49F6">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42176E7A" w14:textId="77777777" w:rsidR="00BF49F6" w:rsidRPr="00A33051" w:rsidRDefault="00BF49F6" w:rsidP="00BF49F6">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17F607AE" w14:textId="77777777" w:rsidR="00BF49F6" w:rsidRPr="00A33051" w:rsidRDefault="00BF49F6" w:rsidP="00BF49F6">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54914B04" w14:textId="77777777" w:rsidR="00BF49F6" w:rsidRPr="00A33051" w:rsidRDefault="00BF49F6" w:rsidP="00BF49F6">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4F7CA1E" w14:textId="77777777" w:rsidR="00BF49F6" w:rsidRPr="003100E0" w:rsidRDefault="00BF49F6" w:rsidP="00BF49F6">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111CFCC" w14:textId="77777777" w:rsidR="00BF49F6" w:rsidRPr="00C76977" w:rsidRDefault="00BF49F6" w:rsidP="00BF49F6">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735D71FD" w14:textId="77777777" w:rsidR="00BF49F6" w:rsidRPr="00C76977" w:rsidRDefault="00BF49F6" w:rsidP="00BF49F6">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بيروفكس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2EAEF8B" w14:textId="77777777" w:rsidR="00BF49F6" w:rsidRPr="00C76977" w:rsidRDefault="00BF49F6" w:rsidP="00BF49F6">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69F4926B" w14:textId="77777777" w:rsidR="00BF49F6" w:rsidRPr="00E16A37" w:rsidRDefault="00BF49F6" w:rsidP="00BF49F6">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5B3E37B" w14:textId="77777777" w:rsidR="00C274B0" w:rsidRPr="003D4FB2" w:rsidRDefault="00C274B0" w:rsidP="00022542">
      <w:pPr>
        <w:pStyle w:val="Heading20"/>
        <w:spacing w:before="60"/>
        <w:rPr>
          <w:rtl/>
        </w:rPr>
      </w:pPr>
      <w:bookmarkStart w:id="209" w:name="_Toc181281965"/>
      <w:r w:rsidRPr="003D4FB2">
        <w:rPr>
          <w:rFonts w:hint="cs"/>
          <w:rtl/>
        </w:rPr>
        <w:lastRenderedPageBreak/>
        <w:t>الموافقة على توصيات قطاع تقييس الاتصالات</w:t>
      </w:r>
      <w:bookmarkEnd w:id="161"/>
      <w:bookmarkEnd w:id="162"/>
      <w:bookmarkEnd w:id="163"/>
      <w:bookmarkEnd w:id="164"/>
      <w:bookmarkEnd w:id="165"/>
      <w:bookmarkEnd w:id="166"/>
      <w:bookmarkEnd w:id="167"/>
      <w:bookmarkEnd w:id="168"/>
      <w:bookmarkEnd w:id="169"/>
      <w:bookmarkEnd w:id="209"/>
    </w:p>
    <w:bookmarkEnd w:id="170"/>
    <w:bookmarkEnd w:id="171"/>
    <w:bookmarkEnd w:id="172"/>
    <w:bookmarkEnd w:id="173"/>
    <w:p w14:paraId="2176BE8D" w14:textId="04539DDB" w:rsidR="00BF49F6" w:rsidRDefault="00BF49F6" w:rsidP="00BF49F6">
      <w:pPr>
        <w:tabs>
          <w:tab w:val="left" w:pos="851"/>
        </w:tabs>
        <w:spacing w:before="360"/>
        <w:rPr>
          <w:rFonts w:eastAsia="SimSun"/>
          <w:spacing w:val="-2"/>
        </w:rPr>
      </w:pPr>
      <w:r w:rsidRPr="00C12FC3">
        <w:rPr>
          <w:rFonts w:eastAsia="SimSun" w:hint="cs"/>
          <w:spacing w:val="-2"/>
          <w:rtl/>
        </w:rPr>
        <w:t>أُعلن في الإعلان </w:t>
      </w:r>
      <w:r w:rsidRPr="00C12FC3">
        <w:rPr>
          <w:rFonts w:eastAsia="SimSun"/>
          <w:spacing w:val="-2"/>
          <w:lang w:val="en-GB"/>
        </w:rPr>
        <w:t>AAP-</w:t>
      </w:r>
      <w:r w:rsidR="00AF5861">
        <w:rPr>
          <w:rFonts w:eastAsia="SimSun"/>
          <w:spacing w:val="-2"/>
          <w:lang w:val="en-GB"/>
        </w:rPr>
        <w:t>61</w:t>
      </w:r>
      <w:r w:rsidRPr="00C12FC3">
        <w:rPr>
          <w:rFonts w:eastAsia="SimSun" w:hint="cs"/>
          <w:spacing w:val="-2"/>
          <w:rtl/>
          <w:lang w:val="en-GB" w:bidi="ar-SY"/>
        </w:rPr>
        <w:t xml:space="preserve"> </w:t>
      </w:r>
      <w:r w:rsidRPr="00C12FC3">
        <w:rPr>
          <w:rFonts w:eastAsia="SimSun" w:hint="cs"/>
          <w:spacing w:val="-2"/>
          <w:rtl/>
        </w:rPr>
        <w:t>عن الموافقة على التوصيات التالية لقطاع تقييس الاتصالات وفقاً للإجراءات الواردة في</w:t>
      </w:r>
      <w:r w:rsidRPr="00C12FC3">
        <w:rPr>
          <w:rFonts w:eastAsia="SimSun" w:hint="eastAsia"/>
          <w:spacing w:val="-2"/>
          <w:rtl/>
        </w:rPr>
        <w:t> </w:t>
      </w:r>
      <w:r w:rsidRPr="00C12FC3">
        <w:rPr>
          <w:rFonts w:eastAsia="SimSun" w:hint="cs"/>
          <w:spacing w:val="-2"/>
          <w:rtl/>
        </w:rPr>
        <w:t>التوصية</w:t>
      </w:r>
      <w:r w:rsidRPr="00C12FC3">
        <w:rPr>
          <w:rFonts w:eastAsia="SimSun" w:hint="eastAsia"/>
          <w:spacing w:val="-2"/>
          <w:rtl/>
        </w:rPr>
        <w:t> </w:t>
      </w:r>
      <w:r w:rsidRPr="00C12FC3">
        <w:rPr>
          <w:rFonts w:eastAsia="SimSun"/>
          <w:spacing w:val="-2"/>
        </w:rPr>
        <w:t>ITU</w:t>
      </w:r>
      <w:r w:rsidRPr="00C12FC3">
        <w:rPr>
          <w:rFonts w:eastAsia="SimSun"/>
          <w:spacing w:val="-2"/>
        </w:rPr>
        <w:noBreakHyphen/>
        <w:t>T A.8</w:t>
      </w:r>
      <w:r w:rsidRPr="00C12FC3">
        <w:rPr>
          <w:rFonts w:eastAsia="SimSun" w:hint="cs"/>
          <w:spacing w:val="-2"/>
          <w:rtl/>
        </w:rPr>
        <w:t>:</w:t>
      </w:r>
    </w:p>
    <w:p w14:paraId="16AF6B67" w14:textId="77777777" w:rsidR="00AF5861" w:rsidRPr="00AF5861" w:rsidRDefault="00AF5861" w:rsidP="00AF5861">
      <w:pPr>
        <w:pStyle w:val="EnumLev10"/>
        <w:bidi w:val="0"/>
      </w:pPr>
      <w:r w:rsidRPr="00AF5861">
        <w:t xml:space="preserve">– </w:t>
      </w:r>
      <w:r w:rsidRPr="00AF5861">
        <w:tab/>
        <w:t>ITU-T G.8262 (10/2024): Timing characteristics of synchronous equipment clock</w:t>
      </w:r>
    </w:p>
    <w:p w14:paraId="082FF443" w14:textId="605A78F6" w:rsidR="00BF49F6" w:rsidRDefault="00BF49F6" w:rsidP="00BC4268">
      <w:pPr>
        <w:pStyle w:val="EnumLev10"/>
        <w:bidi w:val="0"/>
      </w:pPr>
      <w:r>
        <w:br w:type="page"/>
      </w:r>
    </w:p>
    <w:p w14:paraId="09E35098" w14:textId="77777777" w:rsidR="00527A29" w:rsidRPr="00E16A37" w:rsidRDefault="00527A29" w:rsidP="00527A29">
      <w:pPr>
        <w:pStyle w:val="Heading20"/>
        <w:ind w:left="567"/>
        <w:rPr>
          <w:rtl/>
          <w:lang w:bidi="ar-EG"/>
        </w:rPr>
      </w:pPr>
      <w:bookmarkStart w:id="210" w:name="_Toc97668808"/>
      <w:bookmarkStart w:id="211" w:name="_Toc99976835"/>
      <w:bookmarkStart w:id="212" w:name="_Toc115335303"/>
      <w:bookmarkStart w:id="213" w:name="_Toc124240211"/>
      <w:bookmarkStart w:id="214" w:name="_Toc172710582"/>
      <w:bookmarkStart w:id="215" w:name="_Toc176274438"/>
      <w:bookmarkStart w:id="216" w:name="_Toc181281966"/>
      <w:bookmarkStart w:id="217" w:name="_Toc98747791"/>
      <w:bookmarkStart w:id="218" w:name="_Toc115335300"/>
      <w:bookmarkStart w:id="219" w:name="TOC04A"/>
      <w:r>
        <w:rPr>
          <w:rFonts w:hint="cs"/>
          <w:rtl/>
          <w:lang w:bidi="ar-EG"/>
        </w:rPr>
        <w:lastRenderedPageBreak/>
        <w:t>الخدمة الهاتفية</w:t>
      </w:r>
      <w:r>
        <w:rPr>
          <w:rtl/>
          <w:lang w:bidi="ar-EG"/>
        </w:rPr>
        <w:br/>
      </w:r>
      <w:r>
        <w:rPr>
          <w:rFonts w:hint="cs"/>
          <w:rtl/>
          <w:lang w:bidi="ar-EG"/>
        </w:rPr>
        <w:t xml:space="preserve">(التوصية </w:t>
      </w:r>
      <w:r>
        <w:rPr>
          <w:lang w:bidi="ar-EG"/>
        </w:rPr>
        <w:t>ITU-T E.164</w:t>
      </w:r>
      <w:r>
        <w:rPr>
          <w:rFonts w:hint="cs"/>
          <w:rtl/>
          <w:lang w:bidi="ar-EG"/>
        </w:rPr>
        <w:t>)</w:t>
      </w:r>
      <w:bookmarkEnd w:id="210"/>
      <w:bookmarkEnd w:id="211"/>
      <w:bookmarkEnd w:id="212"/>
      <w:bookmarkEnd w:id="213"/>
      <w:bookmarkEnd w:id="214"/>
      <w:bookmarkEnd w:id="215"/>
      <w:bookmarkEnd w:id="216"/>
    </w:p>
    <w:p w14:paraId="447684E6" w14:textId="00B93FF4" w:rsidR="00527A29" w:rsidRDefault="00527A29" w:rsidP="00527A29">
      <w:pPr>
        <w:jc w:val="center"/>
        <w:rPr>
          <w:rFonts w:eastAsia="SimSun"/>
        </w:rPr>
      </w:pPr>
      <w:r w:rsidRPr="002B2738">
        <w:rPr>
          <w:rFonts w:eastAsia="SimSun" w:hint="cs"/>
          <w:rtl/>
        </w:rPr>
        <w:t xml:space="preserve">الموقع الإلكتروني: </w:t>
      </w:r>
      <w:hyperlink r:id="rId14" w:history="1">
        <w:r w:rsidRPr="002B2738">
          <w:rPr>
            <w:rFonts w:eastAsia="SimSun"/>
          </w:rPr>
          <w:t>www.itu.int/itu-t/inr/nnp</w:t>
        </w:r>
      </w:hyperlink>
    </w:p>
    <w:p w14:paraId="15F05814" w14:textId="77777777" w:rsidR="00AF5861" w:rsidRPr="00343CA9" w:rsidRDefault="00AF5861" w:rsidP="00AF5861">
      <w:pPr>
        <w:pStyle w:val="CountriesName"/>
        <w:outlineLvl w:val="2"/>
        <w:rPr>
          <w:rFonts w:hint="eastAsia"/>
          <w:rtl/>
        </w:rPr>
      </w:pPr>
      <w:bookmarkStart w:id="220" w:name="_Hlk93914939"/>
      <w:bookmarkStart w:id="221" w:name="_Toc482376264"/>
      <w:bookmarkStart w:id="222" w:name="_Toc508801993"/>
      <w:bookmarkStart w:id="223" w:name="_Toc87023996"/>
      <w:bookmarkStart w:id="224" w:name="_Toc181281967"/>
      <w:bookmarkStart w:id="225" w:name="P28"/>
      <w:bookmarkStart w:id="226" w:name="_Toc127459842"/>
      <w:bookmarkStart w:id="227" w:name="_Toc132098379"/>
      <w:bookmarkStart w:id="228" w:name="_Toc151470232"/>
      <w:bookmarkStart w:id="229" w:name="_Toc160532282"/>
      <w:bookmarkStart w:id="230" w:name="_Toc369872543"/>
      <w:bookmarkStart w:id="231" w:name="_Toc473649843"/>
      <w:bookmarkStart w:id="232" w:name="_Toc473650260"/>
      <w:bookmarkStart w:id="233" w:name="_Toc477773908"/>
      <w:bookmarkStart w:id="234" w:name="_Toc482899970"/>
      <w:bookmarkStart w:id="235" w:name="_Toc493599584"/>
      <w:bookmarkStart w:id="236" w:name="_Toc499110710"/>
      <w:bookmarkStart w:id="237" w:name="TOC_06"/>
      <w:r>
        <w:rPr>
          <w:rFonts w:hint="cs"/>
          <w:rtl/>
          <w:lang w:bidi="ar-EG"/>
        </w:rPr>
        <w:t xml:space="preserve">جزر كايمان </w:t>
      </w:r>
      <w:bookmarkEnd w:id="220"/>
      <w:r w:rsidRPr="00343CA9">
        <w:rPr>
          <w:rFonts w:hint="cs"/>
          <w:rtl/>
        </w:rPr>
        <w:t xml:space="preserve">(الرمز الدليلي للبلد </w:t>
      </w:r>
      <w:r w:rsidRPr="00343CA9">
        <w:t>+</w:t>
      </w:r>
      <w:r>
        <w:t>1 345</w:t>
      </w:r>
      <w:r w:rsidRPr="00343CA9">
        <w:rPr>
          <w:rFonts w:hint="cs"/>
          <w:rtl/>
        </w:rPr>
        <w:t>)</w:t>
      </w:r>
      <w:bookmarkEnd w:id="221"/>
      <w:bookmarkEnd w:id="222"/>
      <w:bookmarkEnd w:id="223"/>
      <w:bookmarkEnd w:id="224"/>
    </w:p>
    <w:bookmarkEnd w:id="225"/>
    <w:p w14:paraId="406FA5F2" w14:textId="01165B36" w:rsidR="00AF5861" w:rsidRPr="00343CA9" w:rsidRDefault="00AF5861" w:rsidP="00AF5861">
      <w:pPr>
        <w:jc w:val="left"/>
        <w:rPr>
          <w:rFonts w:eastAsia="SimSun"/>
          <w:rtl/>
          <w:lang w:val="es-ES_tradnl" w:bidi="ar-EG"/>
        </w:rPr>
      </w:pPr>
      <w:r w:rsidRPr="00505919">
        <w:rPr>
          <w:rFonts w:eastAsia="SimSun" w:hint="cs"/>
          <w:rtl/>
          <w:lang w:bidi="ar-EG"/>
        </w:rPr>
        <w:t xml:space="preserve">تبليغ في </w:t>
      </w:r>
      <w:r>
        <w:rPr>
          <w:rFonts w:eastAsia="SimSun"/>
          <w:lang w:bidi="ar-EG"/>
        </w:rPr>
        <w:t>2024.X.7</w:t>
      </w:r>
      <w:r w:rsidRPr="00505919">
        <w:rPr>
          <w:rFonts w:eastAsia="SimSun" w:hint="cs"/>
          <w:rtl/>
          <w:lang w:bidi="ar-EG"/>
        </w:rPr>
        <w:t>:</w:t>
      </w:r>
    </w:p>
    <w:p w14:paraId="163E14FA" w14:textId="77777777" w:rsidR="00AF5861" w:rsidRPr="00343CA9" w:rsidRDefault="00AF5861" w:rsidP="00AF5861">
      <w:pPr>
        <w:rPr>
          <w:rFonts w:eastAsia="SimSun"/>
          <w:spacing w:val="-4"/>
          <w:rtl/>
          <w:lang w:bidi="ar-EG"/>
        </w:rPr>
      </w:pPr>
      <w:r>
        <w:rPr>
          <w:rFonts w:eastAsia="SimSun" w:hint="cs"/>
          <w:spacing w:val="-4"/>
          <w:rtl/>
          <w:lang w:bidi="ar-EG"/>
        </w:rPr>
        <w:t xml:space="preserve">يعلن </w:t>
      </w:r>
      <w:bookmarkStart w:id="238" w:name="_Hlk93914947"/>
      <w:r w:rsidRPr="00833C3B">
        <w:rPr>
          <w:rFonts w:eastAsia="SimSun" w:hint="cs"/>
          <w:i/>
          <w:iCs/>
          <w:spacing w:val="-4"/>
          <w:rtl/>
          <w:lang w:bidi="ar-EG"/>
        </w:rPr>
        <w:t>مكتب تنظيم المرافق والمنافسة</w:t>
      </w:r>
      <w:r>
        <w:rPr>
          <w:rFonts w:eastAsia="SimSun" w:hint="cs"/>
          <w:spacing w:val="-4"/>
          <w:rtl/>
          <w:lang w:bidi="ar-EG"/>
        </w:rPr>
        <w:t xml:space="preserve"> </w:t>
      </w:r>
      <w:r w:rsidRPr="00833C3B">
        <w:rPr>
          <w:rFonts w:eastAsia="SimSun"/>
          <w:i/>
          <w:iCs/>
          <w:spacing w:val="-4"/>
          <w:lang w:bidi="ar-EG"/>
        </w:rPr>
        <w:t>(</w:t>
      </w:r>
      <w:proofErr w:type="spellStart"/>
      <w:r w:rsidRPr="00833C3B">
        <w:rPr>
          <w:rFonts w:cs="Arial"/>
          <w:i/>
          <w:iCs/>
        </w:rPr>
        <w:t>OfReg</w:t>
      </w:r>
      <w:proofErr w:type="spellEnd"/>
      <w:r w:rsidRPr="00833C3B">
        <w:rPr>
          <w:rFonts w:eastAsia="SimSun"/>
          <w:i/>
          <w:iCs/>
          <w:spacing w:val="-4"/>
          <w:lang w:bidi="ar-EG"/>
        </w:rPr>
        <w:t>)</w:t>
      </w:r>
      <w:r>
        <w:rPr>
          <w:rFonts w:eastAsia="SimSun" w:hint="cs"/>
          <w:spacing w:val="-4"/>
          <w:rtl/>
          <w:lang w:bidi="ar-EG"/>
        </w:rPr>
        <w:t>، جزيرة كايمان الكبرى</w:t>
      </w:r>
      <w:bookmarkEnd w:id="238"/>
      <w:r>
        <w:rPr>
          <w:rFonts w:eastAsia="SimSun" w:hint="cs"/>
          <w:spacing w:val="-4"/>
          <w:rtl/>
          <w:lang w:bidi="ar-EG"/>
        </w:rPr>
        <w:t>، عن خطة الترقيم التالية لجزر كايمان:</w:t>
      </w:r>
    </w:p>
    <w:p w14:paraId="66B7690D" w14:textId="77777777" w:rsidR="00AF5861" w:rsidRPr="00A0338E" w:rsidRDefault="00AF5861" w:rsidP="006025C5">
      <w:pPr>
        <w:spacing w:before="240" w:after="240"/>
        <w:jc w:val="center"/>
        <w:rPr>
          <w:i/>
          <w:iCs/>
          <w:rtl/>
        </w:rPr>
      </w:pPr>
      <w:r w:rsidRPr="00A0338E">
        <w:rPr>
          <w:rFonts w:hint="cs"/>
          <w:i/>
          <w:iCs/>
          <w:rtl/>
        </w:rPr>
        <w:t xml:space="preserve">عرض خطة الترقيم الوطنية </w:t>
      </w:r>
      <w:r w:rsidRPr="00A0338E">
        <w:rPr>
          <w:i/>
          <w:iCs/>
          <w:color w:val="000000"/>
        </w:rPr>
        <w:t>ITU-T E.164</w:t>
      </w:r>
      <w:r w:rsidRPr="00A0338E">
        <w:rPr>
          <w:rFonts w:hint="cs"/>
          <w:i/>
          <w:iCs/>
          <w:rtl/>
        </w:rPr>
        <w:t xml:space="preserve"> </w:t>
      </w:r>
      <w:r w:rsidRPr="00A0338E">
        <w:rPr>
          <w:i/>
          <w:iCs/>
          <w:rtl/>
        </w:rPr>
        <w:t>للرمز الدليلي للبلد</w:t>
      </w:r>
      <w:r w:rsidRPr="00A0338E">
        <w:rPr>
          <w:rFonts w:hint="cs"/>
          <w:i/>
          <w:iCs/>
          <w:rtl/>
        </w:rPr>
        <w:t xml:space="preserve"> </w:t>
      </w:r>
      <w:r w:rsidRPr="00A0338E">
        <w:rPr>
          <w:i/>
          <w:iCs/>
          <w:lang w:bidi="ar-EG"/>
        </w:rPr>
        <w:t>+</w:t>
      </w:r>
      <w:r>
        <w:rPr>
          <w:i/>
          <w:iCs/>
          <w:lang w:bidi="ar-EG"/>
        </w:rPr>
        <w:t>1 345</w:t>
      </w:r>
      <w:r>
        <w:rPr>
          <w:rFonts w:hint="cs"/>
          <w:i/>
          <w:iCs/>
          <w:rtl/>
        </w:rPr>
        <w:t>، جزر كايمان:</w:t>
      </w:r>
    </w:p>
    <w:p w14:paraId="2545F456" w14:textId="77777777" w:rsidR="00AF5861" w:rsidRPr="003926D4" w:rsidRDefault="00AF5861" w:rsidP="00AF5861">
      <w:pPr>
        <w:rPr>
          <w:rtl/>
          <w:lang w:bidi="ar-EG"/>
        </w:rPr>
      </w:pPr>
      <w:r w:rsidRPr="003926D4">
        <w:rPr>
          <w:rFonts w:hint="cs"/>
          <w:rtl/>
          <w:lang w:bidi="ar-EG"/>
        </w:rPr>
        <w:t xml:space="preserve"> أ</w:t>
      </w:r>
      <w:r>
        <w:rPr>
          <w:rFonts w:hint="cs"/>
          <w:rtl/>
          <w:lang w:bidi="ar-EG"/>
        </w:rPr>
        <w:t xml:space="preserve"> </w:t>
      </w:r>
      <w:r w:rsidRPr="003926D4">
        <w:rPr>
          <w:rFonts w:hint="cs"/>
          <w:rtl/>
          <w:lang w:bidi="ar-EG"/>
        </w:rPr>
        <w:t>)</w:t>
      </w:r>
      <w:r w:rsidRPr="003926D4">
        <w:rPr>
          <w:rtl/>
          <w:lang w:bidi="ar-EG"/>
        </w:rPr>
        <w:tab/>
        <w:t>عرض مجمل</w:t>
      </w:r>
      <w:r w:rsidRPr="003926D4">
        <w:rPr>
          <w:rFonts w:hint="cs"/>
          <w:rtl/>
          <w:lang w:bidi="ar-EG"/>
        </w:rPr>
        <w:t>:</w:t>
      </w:r>
    </w:p>
    <w:p w14:paraId="07BB4E34" w14:textId="33174D66" w:rsidR="00AF5861" w:rsidRPr="003926D4" w:rsidRDefault="00AF5861" w:rsidP="00825DFD">
      <w:pPr>
        <w:spacing w:before="80"/>
        <w:rPr>
          <w:rtl/>
          <w:lang w:bidi="ar-EG"/>
        </w:rPr>
      </w:pPr>
      <w:r w:rsidRPr="003926D4">
        <w:rPr>
          <w:rtl/>
        </w:rPr>
        <w:tab/>
      </w:r>
      <w:r w:rsidRPr="003926D4">
        <w:rPr>
          <w:rFonts w:hint="cs"/>
          <w:rtl/>
        </w:rPr>
        <w:t>الحد الأدنى لطول الرقم (باستثناء الرمز الدليلي للبلد) هو</w:t>
      </w:r>
      <w:r>
        <w:rPr>
          <w:rFonts w:hint="cs"/>
          <w:rtl/>
        </w:rPr>
        <w:t xml:space="preserve"> </w:t>
      </w:r>
      <w:r w:rsidRPr="00985F41">
        <w:rPr>
          <w:rFonts w:hint="cs"/>
          <w:b/>
          <w:bCs/>
          <w:rtl/>
        </w:rPr>
        <w:t xml:space="preserve">سبع </w:t>
      </w:r>
      <w:r w:rsidRPr="00985F41">
        <w:rPr>
          <w:b/>
          <w:bCs/>
          <w:lang w:bidi="ar-EG"/>
        </w:rPr>
        <w:t>(</w:t>
      </w:r>
      <w:r w:rsidRPr="00985F41">
        <w:rPr>
          <w:b/>
          <w:bCs/>
          <w:u w:val="single"/>
          <w:lang w:bidi="ar-EG"/>
        </w:rPr>
        <w:t>7</w:t>
      </w:r>
      <w:r w:rsidRPr="00985F41">
        <w:rPr>
          <w:b/>
          <w:bCs/>
          <w:lang w:bidi="ar-EG"/>
        </w:rPr>
        <w:t>)</w:t>
      </w:r>
      <w:r>
        <w:rPr>
          <w:rFonts w:hint="cs"/>
          <w:rtl/>
        </w:rPr>
        <w:t xml:space="preserve"> </w:t>
      </w:r>
      <w:r w:rsidR="00950DA6">
        <w:rPr>
          <w:rFonts w:hint="cs"/>
          <w:rtl/>
        </w:rPr>
        <w:t>خانات</w:t>
      </w:r>
    </w:p>
    <w:p w14:paraId="37B3D4E4" w14:textId="10861779" w:rsidR="00AF5861" w:rsidRDefault="00AF5861" w:rsidP="00825DFD">
      <w:pPr>
        <w:spacing w:before="80"/>
        <w:rPr>
          <w:rtl/>
        </w:rPr>
      </w:pPr>
      <w:r w:rsidRPr="003926D4">
        <w:rPr>
          <w:rtl/>
        </w:rPr>
        <w:tab/>
      </w:r>
      <w:r w:rsidRPr="003926D4">
        <w:rPr>
          <w:rFonts w:hint="cs"/>
          <w:rtl/>
        </w:rPr>
        <w:t>الحد الأقصى لطول الرقم (باستثناء الرمز الدليلي للبلد) هو</w:t>
      </w:r>
      <w:r>
        <w:rPr>
          <w:rFonts w:hint="cs"/>
          <w:rtl/>
        </w:rPr>
        <w:t xml:space="preserve"> </w:t>
      </w:r>
      <w:r w:rsidRPr="00985F41">
        <w:rPr>
          <w:rFonts w:hint="cs"/>
          <w:b/>
          <w:bCs/>
          <w:rtl/>
        </w:rPr>
        <w:t xml:space="preserve">سبع </w:t>
      </w:r>
      <w:r w:rsidRPr="00985F41">
        <w:rPr>
          <w:b/>
          <w:bCs/>
          <w:lang w:bidi="ar-EG"/>
        </w:rPr>
        <w:t>(</w:t>
      </w:r>
      <w:r w:rsidRPr="00985F41">
        <w:rPr>
          <w:b/>
          <w:bCs/>
          <w:u w:val="single"/>
          <w:lang w:bidi="ar-EG"/>
        </w:rPr>
        <w:t>7</w:t>
      </w:r>
      <w:r w:rsidRPr="00985F41">
        <w:rPr>
          <w:b/>
          <w:bCs/>
          <w:lang w:bidi="ar-EG"/>
        </w:rPr>
        <w:t>)</w:t>
      </w:r>
      <w:r>
        <w:rPr>
          <w:rFonts w:hint="cs"/>
          <w:rtl/>
        </w:rPr>
        <w:t xml:space="preserve"> </w:t>
      </w:r>
      <w:r w:rsidR="00950DA6" w:rsidRPr="00950DA6">
        <w:rPr>
          <w:rFonts w:hint="cs"/>
          <w:rtl/>
        </w:rPr>
        <w:t>خانات</w:t>
      </w:r>
    </w:p>
    <w:p w14:paraId="3C61B34D" w14:textId="232CD5C6" w:rsidR="00AF5861" w:rsidRPr="001A42BF" w:rsidRDefault="00022542" w:rsidP="00825DFD">
      <w:pPr>
        <w:spacing w:before="80"/>
        <w:rPr>
          <w:rtl/>
          <w:lang w:val="en-GB" w:bidi="ar-EG"/>
        </w:rPr>
      </w:pPr>
      <w:r>
        <w:rPr>
          <w:rtl/>
          <w:lang w:val="en-GB" w:bidi="ar-EG"/>
        </w:rPr>
        <w:tab/>
      </w:r>
      <w:r w:rsidR="00AF5861">
        <w:rPr>
          <w:rFonts w:hint="cs"/>
          <w:rtl/>
          <w:lang w:val="en-GB" w:bidi="ar-EG"/>
        </w:rPr>
        <w:t xml:space="preserve">نسق المراقمة الدولي: </w:t>
      </w:r>
      <w:bookmarkStart w:id="239" w:name="lt_pId488"/>
      <w:r w:rsidR="00AF5861" w:rsidRPr="005C6FCC">
        <w:rPr>
          <w:color w:val="000000"/>
        </w:rPr>
        <w:t>+1 345 NXX XXXX</w:t>
      </w:r>
      <w:bookmarkEnd w:id="239"/>
    </w:p>
    <w:p w14:paraId="08FB0AEB" w14:textId="77777777" w:rsidR="00AF5861" w:rsidRDefault="00AF5861" w:rsidP="00AF5861">
      <w:pPr>
        <w:spacing w:after="120"/>
        <w:rPr>
          <w:rtl/>
          <w:lang w:bidi="ar-EG"/>
        </w:rPr>
      </w:pPr>
      <w:r>
        <w:rPr>
          <w:rFonts w:hint="cs"/>
          <w:rtl/>
          <w:lang w:bidi="ar-EG"/>
        </w:rPr>
        <w:t>ب</w:t>
      </w:r>
      <w:r w:rsidRPr="003926D4">
        <w:rPr>
          <w:rFonts w:hint="cs"/>
          <w:rtl/>
          <w:lang w:bidi="ar-EG"/>
        </w:rPr>
        <w:t>)</w:t>
      </w:r>
      <w:r w:rsidRPr="003926D4">
        <w:rPr>
          <w:rtl/>
          <w:lang w:bidi="ar-EG"/>
        </w:rPr>
        <w:tab/>
      </w:r>
      <w:r w:rsidRPr="003926D4">
        <w:rPr>
          <w:rFonts w:hint="cs"/>
          <w:rtl/>
          <w:lang w:bidi="ar-EG"/>
        </w:rPr>
        <w:t xml:space="preserve">تفاصيل </w:t>
      </w:r>
      <w:r w:rsidRPr="003926D4">
        <w:rPr>
          <w:rtl/>
          <w:lang w:bidi="ar-EG"/>
        </w:rPr>
        <w:t>خطة الترقيم</w:t>
      </w:r>
      <w:r w:rsidRPr="003926D4">
        <w:rPr>
          <w:rFonts w:hint="cs"/>
          <w:rtl/>
          <w:lang w:bidi="ar-EG"/>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1185"/>
        <w:gridCol w:w="1134"/>
        <w:gridCol w:w="2976"/>
        <w:gridCol w:w="2543"/>
      </w:tblGrid>
      <w:tr w:rsidR="00AF5861" w:rsidRPr="001A42BF" w14:paraId="535C263F" w14:textId="77777777" w:rsidTr="00825DFD">
        <w:trPr>
          <w:cantSplit/>
          <w:tblHeader/>
        </w:trPr>
        <w:tc>
          <w:tcPr>
            <w:tcW w:w="1791" w:type="dxa"/>
            <w:vMerge w:val="restart"/>
            <w:vAlign w:val="center"/>
          </w:tcPr>
          <w:p w14:paraId="21DE95EA" w14:textId="3C49D431" w:rsidR="00AF5861" w:rsidRPr="001A42BF" w:rsidRDefault="00AF5861" w:rsidP="00825DF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i/>
                <w:iCs/>
                <w:sz w:val="20"/>
                <w:szCs w:val="26"/>
                <w:highlight w:val="green"/>
                <w:lang w:val="en-GB"/>
              </w:rPr>
            </w:pPr>
            <w:r w:rsidRPr="003926D4">
              <w:rPr>
                <w:i/>
                <w:iCs/>
                <w:sz w:val="20"/>
                <w:szCs w:val="26"/>
                <w:rtl/>
              </w:rPr>
              <w:t>الرمز</w:t>
            </w:r>
            <w:r w:rsidRPr="003926D4">
              <w:rPr>
                <w:rFonts w:hint="cs"/>
                <w:i/>
                <w:iCs/>
                <w:sz w:val="20"/>
                <w:szCs w:val="26"/>
                <w:rtl/>
              </w:rPr>
              <w:t xml:space="preserve"> الدليلي الوطني للمقصد </w:t>
            </w:r>
            <w:r w:rsidRPr="003926D4">
              <w:rPr>
                <w:i/>
                <w:iCs/>
                <w:sz w:val="20"/>
                <w:szCs w:val="26"/>
                <w:lang w:bidi="ar-EG"/>
              </w:rPr>
              <w:t>(NDC)</w:t>
            </w:r>
            <w:r w:rsidRPr="003926D4">
              <w:rPr>
                <w:i/>
                <w:iCs/>
                <w:sz w:val="20"/>
                <w:szCs w:val="26"/>
                <w:rtl/>
              </w:rPr>
              <w:t xml:space="preserve"> أو</w:t>
            </w:r>
            <w:r w:rsidRPr="003926D4">
              <w:rPr>
                <w:rFonts w:hint="cs"/>
                <w:i/>
                <w:iCs/>
                <w:sz w:val="20"/>
                <w:szCs w:val="26"/>
                <w:rtl/>
              </w:rPr>
              <w:t> </w:t>
            </w:r>
            <w:r w:rsidR="00950DA6">
              <w:rPr>
                <w:rFonts w:hint="cs"/>
                <w:i/>
                <w:iCs/>
                <w:sz w:val="20"/>
                <w:szCs w:val="26"/>
                <w:rtl/>
              </w:rPr>
              <w:t>ال</w:t>
            </w:r>
            <w:r w:rsidR="00950DA6" w:rsidRPr="00950DA6">
              <w:rPr>
                <w:rFonts w:hint="cs"/>
                <w:i/>
                <w:iCs/>
                <w:sz w:val="20"/>
                <w:szCs w:val="26"/>
                <w:rtl/>
              </w:rPr>
              <w:t>خانات</w:t>
            </w:r>
            <w:r w:rsidR="00950DA6" w:rsidRPr="00950DA6">
              <w:rPr>
                <w:i/>
                <w:iCs/>
                <w:sz w:val="20"/>
                <w:szCs w:val="26"/>
                <w:rtl/>
              </w:rPr>
              <w:t xml:space="preserve"> </w:t>
            </w:r>
            <w:r w:rsidRPr="003926D4">
              <w:rPr>
                <w:i/>
                <w:iCs/>
                <w:sz w:val="20"/>
                <w:szCs w:val="26"/>
                <w:rtl/>
              </w:rPr>
              <w:t xml:space="preserve">الأولى للرقم </w:t>
            </w:r>
            <w:r w:rsidRPr="003926D4">
              <w:rPr>
                <w:i/>
                <w:iCs/>
                <w:sz w:val="20"/>
                <w:szCs w:val="26"/>
                <w:lang w:bidi="ar-EG"/>
              </w:rPr>
              <w:t>N(S)N</w:t>
            </w:r>
            <w:r w:rsidRPr="003926D4">
              <w:rPr>
                <w:i/>
                <w:iCs/>
                <w:sz w:val="20"/>
                <w:szCs w:val="26"/>
                <w:rtl/>
              </w:rPr>
              <w:br/>
              <w:t xml:space="preserve">(الرقم </w:t>
            </w:r>
            <w:r w:rsidRPr="003926D4">
              <w:rPr>
                <w:rFonts w:hint="cs"/>
                <w:i/>
                <w:iCs/>
                <w:sz w:val="20"/>
                <w:szCs w:val="26"/>
                <w:rtl/>
              </w:rPr>
              <w:t>(الدلالي)</w:t>
            </w:r>
            <w:r w:rsidRPr="003926D4">
              <w:rPr>
                <w:i/>
                <w:iCs/>
                <w:sz w:val="20"/>
                <w:szCs w:val="26"/>
                <w:rtl/>
              </w:rPr>
              <w:t xml:space="preserve"> الوطني)</w:t>
            </w:r>
          </w:p>
        </w:tc>
        <w:tc>
          <w:tcPr>
            <w:tcW w:w="2319" w:type="dxa"/>
            <w:gridSpan w:val="2"/>
            <w:vAlign w:val="center"/>
          </w:tcPr>
          <w:p w14:paraId="732A02DA" w14:textId="77777777" w:rsidR="00AF5861" w:rsidRPr="001A42BF" w:rsidRDefault="00AF5861" w:rsidP="00825DF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i/>
                <w:iCs/>
                <w:sz w:val="20"/>
                <w:szCs w:val="26"/>
                <w:highlight w:val="green"/>
                <w:lang w:val="en-GB"/>
              </w:rPr>
            </w:pPr>
            <w:r w:rsidRPr="003926D4">
              <w:rPr>
                <w:i/>
                <w:iCs/>
                <w:sz w:val="20"/>
                <w:szCs w:val="26"/>
                <w:rtl/>
              </w:rPr>
              <w:t xml:space="preserve">طول الرقم </w:t>
            </w:r>
            <w:r w:rsidRPr="003926D4">
              <w:rPr>
                <w:i/>
                <w:iCs/>
                <w:sz w:val="20"/>
                <w:szCs w:val="26"/>
                <w:lang w:bidi="ar-EG"/>
              </w:rPr>
              <w:t>N(S)N</w:t>
            </w:r>
          </w:p>
        </w:tc>
        <w:tc>
          <w:tcPr>
            <w:tcW w:w="2976" w:type="dxa"/>
            <w:vMerge w:val="restart"/>
            <w:vAlign w:val="center"/>
          </w:tcPr>
          <w:p w14:paraId="2DBC6506" w14:textId="77777777" w:rsidR="00AF5861" w:rsidRPr="001A42BF" w:rsidRDefault="00AF5861" w:rsidP="00825DF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i/>
                <w:iCs/>
                <w:sz w:val="20"/>
                <w:szCs w:val="26"/>
                <w:highlight w:val="green"/>
                <w:lang w:val="en-GB"/>
              </w:rPr>
            </w:pPr>
            <w:r w:rsidRPr="003926D4">
              <w:rPr>
                <w:rFonts w:hint="cs"/>
                <w:i/>
                <w:iCs/>
                <w:sz w:val="20"/>
                <w:szCs w:val="26"/>
                <w:rtl/>
              </w:rPr>
              <w:t xml:space="preserve">استعمال الرقم </w:t>
            </w:r>
            <w:r w:rsidRPr="003926D4">
              <w:rPr>
                <w:i/>
                <w:iCs/>
                <w:sz w:val="20"/>
                <w:szCs w:val="26"/>
                <w:lang w:bidi="ar-EG"/>
              </w:rPr>
              <w:t>E.164</w:t>
            </w:r>
          </w:p>
        </w:tc>
        <w:tc>
          <w:tcPr>
            <w:tcW w:w="2543" w:type="dxa"/>
            <w:vMerge w:val="restart"/>
            <w:vAlign w:val="center"/>
          </w:tcPr>
          <w:p w14:paraId="2F7C6C86" w14:textId="77777777" w:rsidR="00AF5861" w:rsidRPr="001A42BF" w:rsidRDefault="00AF5861" w:rsidP="00825DF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i/>
                <w:iCs/>
                <w:sz w:val="20"/>
                <w:szCs w:val="26"/>
                <w:highlight w:val="green"/>
                <w:lang w:val="en-GB"/>
              </w:rPr>
            </w:pPr>
            <w:r w:rsidRPr="003926D4">
              <w:rPr>
                <w:rFonts w:hint="cs"/>
                <w:i/>
                <w:iCs/>
                <w:sz w:val="20"/>
                <w:szCs w:val="26"/>
                <w:rtl/>
              </w:rPr>
              <w:t>معلومات إضافية</w:t>
            </w:r>
          </w:p>
        </w:tc>
      </w:tr>
      <w:tr w:rsidR="00AF5861" w:rsidRPr="001A42BF" w14:paraId="5DD9766E" w14:textId="77777777" w:rsidTr="00825DFD">
        <w:trPr>
          <w:cantSplit/>
          <w:tblHeader/>
        </w:trPr>
        <w:tc>
          <w:tcPr>
            <w:tcW w:w="1791" w:type="dxa"/>
            <w:vMerge/>
            <w:vAlign w:val="center"/>
          </w:tcPr>
          <w:p w14:paraId="1134295D" w14:textId="77777777" w:rsidR="00AF5861" w:rsidRPr="001A42BF" w:rsidRDefault="00AF5861" w:rsidP="00825DF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i/>
                <w:iCs/>
                <w:sz w:val="20"/>
                <w:szCs w:val="26"/>
                <w:lang w:val="en-GB"/>
              </w:rPr>
            </w:pPr>
          </w:p>
        </w:tc>
        <w:tc>
          <w:tcPr>
            <w:tcW w:w="1185" w:type="dxa"/>
            <w:vAlign w:val="center"/>
          </w:tcPr>
          <w:p w14:paraId="19238C89" w14:textId="77777777" w:rsidR="00AF5861" w:rsidRPr="001A42BF" w:rsidRDefault="00AF5861" w:rsidP="00825DF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i/>
                <w:iCs/>
                <w:sz w:val="20"/>
                <w:szCs w:val="26"/>
                <w:highlight w:val="green"/>
                <w:lang w:val="en-GB"/>
              </w:rPr>
            </w:pPr>
            <w:r w:rsidRPr="003926D4">
              <w:rPr>
                <w:i/>
                <w:iCs/>
                <w:sz w:val="20"/>
                <w:szCs w:val="26"/>
                <w:rtl/>
              </w:rPr>
              <w:t>الطول الأقصى</w:t>
            </w:r>
          </w:p>
        </w:tc>
        <w:tc>
          <w:tcPr>
            <w:tcW w:w="1134" w:type="dxa"/>
            <w:vAlign w:val="center"/>
          </w:tcPr>
          <w:p w14:paraId="03D31CA5" w14:textId="77777777" w:rsidR="00AF5861" w:rsidRPr="001A42BF" w:rsidRDefault="00AF5861" w:rsidP="00825DF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i/>
                <w:iCs/>
                <w:sz w:val="20"/>
                <w:szCs w:val="26"/>
                <w:highlight w:val="green"/>
                <w:lang w:val="en-GB"/>
              </w:rPr>
            </w:pPr>
            <w:r w:rsidRPr="003926D4">
              <w:rPr>
                <w:i/>
                <w:iCs/>
                <w:sz w:val="20"/>
                <w:szCs w:val="26"/>
                <w:rtl/>
              </w:rPr>
              <w:t>الطول الأدنى</w:t>
            </w:r>
          </w:p>
        </w:tc>
        <w:tc>
          <w:tcPr>
            <w:tcW w:w="2976" w:type="dxa"/>
            <w:vMerge/>
            <w:vAlign w:val="center"/>
          </w:tcPr>
          <w:p w14:paraId="54FE943F" w14:textId="77777777" w:rsidR="00AF5861" w:rsidRPr="001A42BF" w:rsidRDefault="00AF5861" w:rsidP="00825DF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i/>
                <w:iCs/>
                <w:sz w:val="20"/>
                <w:szCs w:val="26"/>
                <w:lang w:val="en-GB"/>
              </w:rPr>
            </w:pPr>
          </w:p>
        </w:tc>
        <w:tc>
          <w:tcPr>
            <w:tcW w:w="2543" w:type="dxa"/>
            <w:vMerge/>
            <w:vAlign w:val="center"/>
          </w:tcPr>
          <w:p w14:paraId="458A1877" w14:textId="77777777" w:rsidR="00AF5861" w:rsidRPr="001A42BF" w:rsidRDefault="00AF5861" w:rsidP="00825DF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i/>
                <w:iCs/>
                <w:sz w:val="20"/>
                <w:szCs w:val="26"/>
                <w:lang w:val="en-GB"/>
              </w:rPr>
            </w:pPr>
          </w:p>
        </w:tc>
      </w:tr>
      <w:tr w:rsidR="00AF5861" w:rsidRPr="001A42BF" w14:paraId="7462F8D0" w14:textId="77777777" w:rsidTr="00825DFD">
        <w:trPr>
          <w:cantSplit/>
        </w:trPr>
        <w:tc>
          <w:tcPr>
            <w:tcW w:w="1791" w:type="dxa"/>
          </w:tcPr>
          <w:p w14:paraId="7AA134B2"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rPr>
            </w:pPr>
            <w:r w:rsidRPr="00AC3B65">
              <w:t>222</w:t>
            </w:r>
          </w:p>
        </w:tc>
        <w:tc>
          <w:tcPr>
            <w:tcW w:w="1185" w:type="dxa"/>
          </w:tcPr>
          <w:p w14:paraId="156F8F98"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mk-MK"/>
              </w:rPr>
            </w:pPr>
            <w:r w:rsidRPr="00AC3B65">
              <w:t>7</w:t>
            </w:r>
          </w:p>
        </w:tc>
        <w:tc>
          <w:tcPr>
            <w:tcW w:w="1134" w:type="dxa"/>
          </w:tcPr>
          <w:p w14:paraId="73E488AA"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mk-MK"/>
              </w:rPr>
            </w:pPr>
            <w:r w:rsidRPr="00AC3B65">
              <w:t>7</w:t>
            </w:r>
          </w:p>
        </w:tc>
        <w:tc>
          <w:tcPr>
            <w:tcW w:w="2976" w:type="dxa"/>
          </w:tcPr>
          <w:p w14:paraId="215BE8C8"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sidRPr="00B9050C">
              <w:rPr>
                <w:rFonts w:hint="cs"/>
                <w:b/>
                <w:sz w:val="20"/>
                <w:szCs w:val="26"/>
                <w:rtl/>
                <w:lang w:val="en-GB"/>
              </w:rPr>
              <w:t xml:space="preserve">رقم 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5DFE006B"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AF5861" w:rsidRPr="001A42BF" w14:paraId="0DC750F5" w14:textId="77777777" w:rsidTr="00825DFD">
        <w:trPr>
          <w:cantSplit/>
        </w:trPr>
        <w:tc>
          <w:tcPr>
            <w:tcW w:w="1791" w:type="dxa"/>
          </w:tcPr>
          <w:p w14:paraId="13F02BA4" w14:textId="77777777" w:rsidR="00AF5861" w:rsidRPr="001A42BF" w:rsidRDefault="00AF5861" w:rsidP="00825DFD">
            <w:pPr>
              <w:spacing w:before="60" w:after="60" w:line="220" w:lineRule="exact"/>
              <w:jc w:val="center"/>
              <w:rPr>
                <w:bCs/>
                <w:sz w:val="20"/>
                <w:szCs w:val="26"/>
                <w:lang w:val="en-GB"/>
              </w:rPr>
            </w:pPr>
            <w:r w:rsidRPr="00AC3B65">
              <w:t>232</w:t>
            </w:r>
          </w:p>
        </w:tc>
        <w:tc>
          <w:tcPr>
            <w:tcW w:w="1185" w:type="dxa"/>
          </w:tcPr>
          <w:p w14:paraId="7FC6F197"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0E2F24D8"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41A53707"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7A3CE919"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Infinity Broadband T/A C3</w:t>
            </w:r>
            <w:r w:rsidRPr="00B9050C">
              <w:rPr>
                <w:rFonts w:hint="cs"/>
                <w:b/>
                <w:sz w:val="20"/>
                <w:szCs w:val="26"/>
                <w:rtl/>
                <w:lang w:val="en-GB"/>
              </w:rPr>
              <w:t xml:space="preserve"> </w:t>
            </w:r>
          </w:p>
        </w:tc>
      </w:tr>
      <w:tr w:rsidR="00AF5861" w:rsidRPr="001A42BF" w14:paraId="77772878" w14:textId="77777777" w:rsidTr="00825DFD">
        <w:trPr>
          <w:cantSplit/>
        </w:trPr>
        <w:tc>
          <w:tcPr>
            <w:tcW w:w="1791" w:type="dxa"/>
          </w:tcPr>
          <w:p w14:paraId="327977A2" w14:textId="77777777" w:rsidR="00AF5861" w:rsidRPr="001A42BF" w:rsidRDefault="00AF5861" w:rsidP="00825DFD">
            <w:pPr>
              <w:spacing w:before="60" w:after="60" w:line="220" w:lineRule="exact"/>
              <w:jc w:val="center"/>
              <w:rPr>
                <w:bCs/>
                <w:sz w:val="20"/>
                <w:szCs w:val="26"/>
                <w:lang w:val="en-GB"/>
              </w:rPr>
            </w:pPr>
            <w:r w:rsidRPr="00AC3B65">
              <w:t>233</w:t>
            </w:r>
          </w:p>
        </w:tc>
        <w:tc>
          <w:tcPr>
            <w:tcW w:w="1185" w:type="dxa"/>
          </w:tcPr>
          <w:p w14:paraId="78EF5744"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10F3CE9B"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7449D05F"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4ECBB1F7"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rtl/>
                <w:lang w:val="en-GB"/>
              </w:rPr>
            </w:pPr>
            <w:r>
              <w:rPr>
                <w:rFonts w:hint="cs"/>
                <w:b/>
                <w:sz w:val="20"/>
                <w:szCs w:val="26"/>
                <w:rtl/>
                <w:lang w:val="en-GB"/>
              </w:rPr>
              <w:t xml:space="preserve">مخصص لشركة </w:t>
            </w:r>
            <w:r w:rsidRPr="005C6FCC">
              <w:t>Infinity Broadband T/A C3</w:t>
            </w:r>
            <w:r w:rsidRPr="00B9050C">
              <w:rPr>
                <w:rFonts w:hint="cs"/>
                <w:b/>
                <w:sz w:val="20"/>
                <w:szCs w:val="26"/>
                <w:rtl/>
                <w:lang w:val="en-GB"/>
              </w:rPr>
              <w:t xml:space="preserve"> </w:t>
            </w:r>
          </w:p>
        </w:tc>
      </w:tr>
      <w:tr w:rsidR="00AF5861" w:rsidRPr="001A42BF" w14:paraId="67F06C82" w14:textId="77777777" w:rsidTr="00825DFD">
        <w:trPr>
          <w:cantSplit/>
        </w:trPr>
        <w:tc>
          <w:tcPr>
            <w:tcW w:w="1791" w:type="dxa"/>
          </w:tcPr>
          <w:p w14:paraId="72EF5558" w14:textId="77777777" w:rsidR="00AF5861" w:rsidRPr="001A42BF" w:rsidRDefault="00AF5861" w:rsidP="00825DFD">
            <w:pPr>
              <w:spacing w:before="60" w:after="60" w:line="220" w:lineRule="exact"/>
              <w:jc w:val="center"/>
              <w:rPr>
                <w:bCs/>
                <w:sz w:val="20"/>
                <w:szCs w:val="26"/>
                <w:lang w:val="en-GB"/>
              </w:rPr>
            </w:pPr>
            <w:r w:rsidRPr="00AC3B65">
              <w:t>244</w:t>
            </w:r>
          </w:p>
        </w:tc>
        <w:tc>
          <w:tcPr>
            <w:tcW w:w="1185" w:type="dxa"/>
          </w:tcPr>
          <w:p w14:paraId="62AA1836"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326FCA93"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05BB4605" w14:textId="77777777" w:rsidR="00AF5861" w:rsidRPr="00B9050C" w:rsidRDefault="00AF5861" w:rsidP="00825DFD">
            <w:pPr>
              <w:spacing w:before="60" w:after="60" w:line="220" w:lineRule="exact"/>
              <w:jc w:val="left"/>
              <w:rPr>
                <w:b/>
                <w:sz w:val="20"/>
                <w:szCs w:val="26"/>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7C79CE68"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 Flow</w:t>
            </w:r>
            <w:r>
              <w:rPr>
                <w:rFonts w:hint="cs"/>
                <w:rtl/>
              </w:rPr>
              <w:t xml:space="preserve">. ومستخدم لأغراض البدالة الفرعية الخاصة </w:t>
            </w:r>
            <w:r>
              <w:t>(</w:t>
            </w:r>
            <w:r>
              <w:rPr>
                <w:lang w:bidi="ar-EG"/>
              </w:rPr>
              <w:t>PBX</w:t>
            </w:r>
            <w:r>
              <w:t>)</w:t>
            </w:r>
            <w:r>
              <w:rPr>
                <w:rFonts w:hint="cs"/>
                <w:rtl/>
              </w:rPr>
              <w:t xml:space="preserve"> للحكومة</w:t>
            </w:r>
          </w:p>
        </w:tc>
      </w:tr>
      <w:tr w:rsidR="00AF5861" w:rsidRPr="001A42BF" w14:paraId="709D6482" w14:textId="77777777" w:rsidTr="00825DFD">
        <w:trPr>
          <w:cantSplit/>
        </w:trPr>
        <w:tc>
          <w:tcPr>
            <w:tcW w:w="1791" w:type="dxa"/>
          </w:tcPr>
          <w:p w14:paraId="0D7F9377" w14:textId="77777777" w:rsidR="00AF5861" w:rsidRPr="001A42BF" w:rsidRDefault="00AF5861" w:rsidP="00825DFD">
            <w:pPr>
              <w:spacing w:before="60" w:after="60" w:line="220" w:lineRule="exact"/>
              <w:jc w:val="center"/>
              <w:rPr>
                <w:bCs/>
                <w:sz w:val="20"/>
                <w:szCs w:val="26"/>
                <w:lang w:val="es-ES_tradnl"/>
              </w:rPr>
            </w:pPr>
            <w:r w:rsidRPr="00AC3B65">
              <w:t>266</w:t>
            </w:r>
          </w:p>
        </w:tc>
        <w:tc>
          <w:tcPr>
            <w:tcW w:w="1185" w:type="dxa"/>
          </w:tcPr>
          <w:p w14:paraId="724906B5"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76933CB8"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098D5F80" w14:textId="77777777" w:rsidR="00AF5861" w:rsidRPr="00B9050C" w:rsidRDefault="00AF5861" w:rsidP="00825DFD">
            <w:pPr>
              <w:spacing w:before="60" w:after="60" w:line="220" w:lineRule="exact"/>
              <w:rPr>
                <w:b/>
                <w:sz w:val="20"/>
                <w:szCs w:val="26"/>
                <w:lang w:val="en-GB"/>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0F956055"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 Flow</w:t>
            </w:r>
            <w:r>
              <w:rPr>
                <w:rFonts w:hint="cs"/>
                <w:rtl/>
              </w:rPr>
              <w:t>. ومستخدم لتسهيل النفاذ إلى الإنترنت.</w:t>
            </w:r>
          </w:p>
        </w:tc>
      </w:tr>
      <w:tr w:rsidR="00AF5861" w:rsidRPr="001A42BF" w14:paraId="1CE75E45" w14:textId="77777777" w:rsidTr="00825DFD">
        <w:trPr>
          <w:cantSplit/>
        </w:trPr>
        <w:tc>
          <w:tcPr>
            <w:tcW w:w="1791" w:type="dxa"/>
          </w:tcPr>
          <w:p w14:paraId="6125C1F1" w14:textId="77777777" w:rsidR="00AF5861" w:rsidRPr="001A42BF" w:rsidRDefault="00AF5861" w:rsidP="00825DFD">
            <w:pPr>
              <w:spacing w:before="60" w:after="60" w:line="220" w:lineRule="exact"/>
              <w:jc w:val="center"/>
              <w:rPr>
                <w:bCs/>
                <w:sz w:val="20"/>
                <w:szCs w:val="26"/>
              </w:rPr>
            </w:pPr>
            <w:r>
              <w:t>329</w:t>
            </w:r>
            <w:r w:rsidRPr="00AC3B65">
              <w:t>-</w:t>
            </w:r>
            <w:r>
              <w:t>321</w:t>
            </w:r>
          </w:p>
        </w:tc>
        <w:tc>
          <w:tcPr>
            <w:tcW w:w="1185" w:type="dxa"/>
          </w:tcPr>
          <w:p w14:paraId="008E17FE"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663B0BCA"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02403E26" w14:textId="77777777" w:rsidR="00AF5861" w:rsidRPr="00B9050C" w:rsidRDefault="00AF5861" w:rsidP="00825DFD">
            <w:pPr>
              <w:spacing w:before="60" w:after="60" w:line="220" w:lineRule="exact"/>
              <w:jc w:val="left"/>
              <w:rPr>
                <w:b/>
                <w:sz w:val="20"/>
                <w:szCs w:val="26"/>
                <w:highlight w:val="lightGray"/>
                <w:rtl/>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w:t>
            </w:r>
            <w:r>
              <w:rPr>
                <w:rFonts w:hint="cs"/>
                <w:b/>
                <w:sz w:val="20"/>
                <w:szCs w:val="26"/>
                <w:rtl/>
                <w:lang w:val="en-GB"/>
              </w:rPr>
              <w:t>دمات متنقلة</w:t>
            </w:r>
          </w:p>
        </w:tc>
        <w:tc>
          <w:tcPr>
            <w:tcW w:w="2543" w:type="dxa"/>
          </w:tcPr>
          <w:p w14:paraId="759CD6BF"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Digicel Cayman Ltd</w:t>
            </w:r>
          </w:p>
        </w:tc>
      </w:tr>
      <w:tr w:rsidR="00AF5861" w:rsidRPr="001A42BF" w14:paraId="66B73544" w14:textId="77777777" w:rsidTr="00825DFD">
        <w:trPr>
          <w:cantSplit/>
        </w:trPr>
        <w:tc>
          <w:tcPr>
            <w:tcW w:w="1791" w:type="dxa"/>
          </w:tcPr>
          <w:p w14:paraId="73183170" w14:textId="77777777" w:rsidR="00AF5861" w:rsidRPr="001A42BF" w:rsidRDefault="00AF5861" w:rsidP="00825DFD">
            <w:pPr>
              <w:spacing w:before="60" w:after="60" w:line="220" w:lineRule="exact"/>
              <w:jc w:val="center"/>
              <w:rPr>
                <w:bCs/>
                <w:sz w:val="20"/>
                <w:szCs w:val="26"/>
                <w:lang w:val="es-ES_tradnl"/>
              </w:rPr>
            </w:pPr>
            <w:r w:rsidRPr="00AC3B65">
              <w:t>333</w:t>
            </w:r>
          </w:p>
        </w:tc>
        <w:tc>
          <w:tcPr>
            <w:tcW w:w="1185" w:type="dxa"/>
          </w:tcPr>
          <w:p w14:paraId="022D949F"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s-ES_tradnl"/>
              </w:rPr>
            </w:pPr>
            <w:r w:rsidRPr="00AC3B65">
              <w:t>7</w:t>
            </w:r>
          </w:p>
        </w:tc>
        <w:tc>
          <w:tcPr>
            <w:tcW w:w="1134" w:type="dxa"/>
          </w:tcPr>
          <w:p w14:paraId="29AB3FDA"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s-ES_tradnl"/>
              </w:rPr>
            </w:pPr>
            <w:r w:rsidRPr="00AC3B65">
              <w:t>7</w:t>
            </w:r>
          </w:p>
        </w:tc>
        <w:tc>
          <w:tcPr>
            <w:tcW w:w="2976" w:type="dxa"/>
          </w:tcPr>
          <w:p w14:paraId="29BD487E" w14:textId="77777777" w:rsidR="00AF5861" w:rsidRPr="00B9050C" w:rsidRDefault="00AF5861" w:rsidP="00825DFD">
            <w:pPr>
              <w:spacing w:before="60" w:after="60" w:line="220" w:lineRule="exact"/>
              <w:jc w:val="left"/>
              <w:rPr>
                <w:b/>
                <w:sz w:val="20"/>
                <w:szCs w:val="26"/>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5D92E064"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Infinity Broadband T/A C3</w:t>
            </w:r>
          </w:p>
        </w:tc>
      </w:tr>
      <w:tr w:rsidR="00AF5861" w:rsidRPr="001A42BF" w14:paraId="331B2077" w14:textId="77777777" w:rsidTr="00825DFD">
        <w:trPr>
          <w:cantSplit/>
        </w:trPr>
        <w:tc>
          <w:tcPr>
            <w:tcW w:w="1791" w:type="dxa"/>
          </w:tcPr>
          <w:p w14:paraId="1D8362D9" w14:textId="77777777" w:rsidR="00AF5861" w:rsidRPr="001A42BF" w:rsidRDefault="00AF5861" w:rsidP="00825DFD">
            <w:pPr>
              <w:spacing w:before="60" w:after="60" w:line="220" w:lineRule="exact"/>
              <w:jc w:val="center"/>
              <w:rPr>
                <w:bCs/>
                <w:sz w:val="20"/>
                <w:szCs w:val="26"/>
              </w:rPr>
            </w:pPr>
            <w:r w:rsidRPr="00AC3B65">
              <w:t>42</w:t>
            </w:r>
            <w:r>
              <w:t>4</w:t>
            </w:r>
            <w:r w:rsidRPr="00AC3B65">
              <w:t>-42</w:t>
            </w:r>
            <w:r>
              <w:t>0</w:t>
            </w:r>
          </w:p>
        </w:tc>
        <w:tc>
          <w:tcPr>
            <w:tcW w:w="1185" w:type="dxa"/>
          </w:tcPr>
          <w:p w14:paraId="5473DCF2"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7BF02001"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4608BC60" w14:textId="77777777" w:rsidR="00AF5861" w:rsidRPr="00B9050C" w:rsidRDefault="00AF5861" w:rsidP="00825DFD">
            <w:pPr>
              <w:spacing w:before="60" w:after="60" w:line="220" w:lineRule="exact"/>
              <w:jc w:val="left"/>
              <w:rPr>
                <w:b/>
                <w:sz w:val="20"/>
                <w:szCs w:val="26"/>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w:t>
            </w:r>
            <w:r>
              <w:rPr>
                <w:rFonts w:hint="cs"/>
                <w:b/>
                <w:sz w:val="20"/>
                <w:szCs w:val="26"/>
                <w:rtl/>
                <w:lang w:val="en-GB"/>
              </w:rPr>
              <w:t>دمات متنقلة</w:t>
            </w:r>
          </w:p>
        </w:tc>
        <w:tc>
          <w:tcPr>
            <w:tcW w:w="2543" w:type="dxa"/>
          </w:tcPr>
          <w:p w14:paraId="582F8C02"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Digicel Cayman Ltd</w:t>
            </w:r>
          </w:p>
        </w:tc>
      </w:tr>
      <w:tr w:rsidR="00AF5861" w:rsidRPr="001A42BF" w14:paraId="523E55C6" w14:textId="77777777" w:rsidTr="00825DFD">
        <w:trPr>
          <w:cantSplit/>
        </w:trPr>
        <w:tc>
          <w:tcPr>
            <w:tcW w:w="1791" w:type="dxa"/>
          </w:tcPr>
          <w:p w14:paraId="32B932BF" w14:textId="77777777" w:rsidR="00AF5861" w:rsidRPr="001A42BF" w:rsidRDefault="00AF5861" w:rsidP="00825DFD">
            <w:pPr>
              <w:spacing w:before="60" w:after="60" w:line="220" w:lineRule="exact"/>
              <w:jc w:val="center"/>
              <w:rPr>
                <w:bCs/>
                <w:sz w:val="20"/>
                <w:szCs w:val="26"/>
              </w:rPr>
            </w:pPr>
            <w:r w:rsidRPr="00AC3B65">
              <w:t>444</w:t>
            </w:r>
          </w:p>
        </w:tc>
        <w:tc>
          <w:tcPr>
            <w:tcW w:w="1185" w:type="dxa"/>
          </w:tcPr>
          <w:p w14:paraId="05DCA81A"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7D299155"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3EB96A4E" w14:textId="77777777" w:rsidR="00AF5861" w:rsidRPr="00B9050C" w:rsidRDefault="00AF5861" w:rsidP="00825DFD">
            <w:pPr>
              <w:spacing w:before="60" w:after="60" w:line="220" w:lineRule="exact"/>
              <w:jc w:val="left"/>
              <w:rPr>
                <w:b/>
                <w:sz w:val="20"/>
                <w:szCs w:val="26"/>
              </w:rPr>
            </w:pPr>
            <w:r w:rsidRPr="00B9050C">
              <w:rPr>
                <w:rFonts w:hint="cs"/>
                <w:b/>
                <w:sz w:val="20"/>
                <w:szCs w:val="26"/>
                <w:rtl/>
                <w:lang w:val="en-GB"/>
              </w:rPr>
              <w:t xml:space="preserve">رقم 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6A30190F"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AF5861" w:rsidRPr="001A42BF" w14:paraId="1DB0FE9D" w14:textId="77777777" w:rsidTr="00825DFD">
        <w:trPr>
          <w:cantSplit/>
        </w:trPr>
        <w:tc>
          <w:tcPr>
            <w:tcW w:w="1791" w:type="dxa"/>
          </w:tcPr>
          <w:p w14:paraId="3C6D7A67" w14:textId="77777777" w:rsidR="00AF5861" w:rsidRPr="001A42BF" w:rsidRDefault="00AF5861" w:rsidP="00825DFD">
            <w:pPr>
              <w:spacing w:before="60" w:after="60" w:line="220" w:lineRule="exact"/>
              <w:jc w:val="center"/>
              <w:rPr>
                <w:bCs/>
                <w:sz w:val="20"/>
                <w:szCs w:val="26"/>
              </w:rPr>
            </w:pPr>
            <w:r w:rsidRPr="00AC3B65">
              <w:t>516</w:t>
            </w:r>
          </w:p>
        </w:tc>
        <w:tc>
          <w:tcPr>
            <w:tcW w:w="1185" w:type="dxa"/>
          </w:tcPr>
          <w:p w14:paraId="4EFD835B"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6EA50DE7"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4D133A92" w14:textId="77777777" w:rsidR="00AF5861" w:rsidRPr="00B9050C" w:rsidRDefault="00AF5861" w:rsidP="00825DFD">
            <w:pPr>
              <w:spacing w:before="60" w:after="60" w:line="220" w:lineRule="exact"/>
              <w:jc w:val="left"/>
              <w:rPr>
                <w:b/>
                <w:sz w:val="20"/>
                <w:szCs w:val="26"/>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w:t>
            </w:r>
            <w:r>
              <w:rPr>
                <w:rFonts w:hint="cs"/>
                <w:b/>
                <w:sz w:val="20"/>
                <w:szCs w:val="26"/>
                <w:rtl/>
                <w:lang w:val="en-GB"/>
              </w:rPr>
              <w:t>دمات متنقلة</w:t>
            </w:r>
          </w:p>
        </w:tc>
        <w:tc>
          <w:tcPr>
            <w:tcW w:w="2543" w:type="dxa"/>
          </w:tcPr>
          <w:p w14:paraId="75BAE35B" w14:textId="77777777" w:rsidR="00AF5861" w:rsidRPr="00EE2D84" w:rsidRDefault="00AF5861" w:rsidP="00825DFD">
            <w:pPr>
              <w:spacing w:before="60" w:after="60" w:line="220" w:lineRule="exact"/>
              <w:jc w:val="left"/>
              <w:rPr>
                <w:b/>
                <w:sz w:val="20"/>
                <w:szCs w:val="26"/>
                <w:rtl/>
              </w:rPr>
            </w:pPr>
            <w:r>
              <w:rPr>
                <w:rFonts w:hint="cs"/>
                <w:b/>
                <w:sz w:val="20"/>
                <w:szCs w:val="26"/>
                <w:rtl/>
                <w:lang w:val="en-GB"/>
              </w:rPr>
              <w:t xml:space="preserve">مخصص لشركة </w:t>
            </w:r>
            <w:r w:rsidRPr="005C6FCC">
              <w:t>Digicel Cayman Ltd</w:t>
            </w:r>
          </w:p>
        </w:tc>
      </w:tr>
      <w:tr w:rsidR="00AF5861" w:rsidRPr="001A42BF" w14:paraId="2827959C" w14:textId="77777777" w:rsidTr="00825DFD">
        <w:trPr>
          <w:cantSplit/>
        </w:trPr>
        <w:tc>
          <w:tcPr>
            <w:tcW w:w="1791" w:type="dxa"/>
          </w:tcPr>
          <w:p w14:paraId="2A249DE2" w14:textId="77777777" w:rsidR="00AF5861" w:rsidRPr="001A42BF" w:rsidRDefault="00AF5861" w:rsidP="00825DFD">
            <w:pPr>
              <w:spacing w:before="60" w:after="60" w:line="220" w:lineRule="exact"/>
              <w:jc w:val="center"/>
              <w:rPr>
                <w:sz w:val="20"/>
                <w:szCs w:val="26"/>
              </w:rPr>
            </w:pPr>
            <w:r w:rsidRPr="00AC3B65">
              <w:lastRenderedPageBreak/>
              <w:t>517</w:t>
            </w:r>
          </w:p>
        </w:tc>
        <w:tc>
          <w:tcPr>
            <w:tcW w:w="1185" w:type="dxa"/>
          </w:tcPr>
          <w:p w14:paraId="59C9C091" w14:textId="77777777" w:rsidR="00AF5861" w:rsidRPr="001A42BF" w:rsidRDefault="00AF5861" w:rsidP="00825DFD">
            <w:pPr>
              <w:spacing w:before="60" w:after="60" w:line="220" w:lineRule="exact"/>
              <w:jc w:val="center"/>
              <w:rPr>
                <w:sz w:val="20"/>
                <w:szCs w:val="26"/>
              </w:rPr>
            </w:pPr>
            <w:r w:rsidRPr="00AC3B65">
              <w:t>7</w:t>
            </w:r>
          </w:p>
        </w:tc>
        <w:tc>
          <w:tcPr>
            <w:tcW w:w="1134" w:type="dxa"/>
          </w:tcPr>
          <w:p w14:paraId="2BED4FDF" w14:textId="77777777" w:rsidR="00AF5861" w:rsidRPr="001A42BF" w:rsidRDefault="00AF5861" w:rsidP="00825DFD">
            <w:pPr>
              <w:spacing w:before="60" w:after="60" w:line="220" w:lineRule="exact"/>
              <w:jc w:val="center"/>
              <w:rPr>
                <w:sz w:val="20"/>
                <w:szCs w:val="26"/>
              </w:rPr>
            </w:pPr>
            <w:r w:rsidRPr="00AC3B65">
              <w:t>7</w:t>
            </w:r>
          </w:p>
        </w:tc>
        <w:tc>
          <w:tcPr>
            <w:tcW w:w="2976" w:type="dxa"/>
          </w:tcPr>
          <w:p w14:paraId="4A1DE5A5" w14:textId="77777777" w:rsidR="00AF5861" w:rsidRPr="00B9050C" w:rsidRDefault="00AF5861" w:rsidP="00825DFD">
            <w:pPr>
              <w:spacing w:before="60" w:after="60" w:line="220" w:lineRule="exact"/>
              <w:jc w:val="left"/>
              <w:rPr>
                <w:b/>
                <w:sz w:val="20"/>
                <w:szCs w:val="26"/>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w:t>
            </w:r>
            <w:r>
              <w:rPr>
                <w:rFonts w:hint="cs"/>
                <w:b/>
                <w:sz w:val="20"/>
                <w:szCs w:val="26"/>
                <w:rtl/>
                <w:lang w:val="en-GB"/>
              </w:rPr>
              <w:t>دمات متنقلة</w:t>
            </w:r>
          </w:p>
        </w:tc>
        <w:tc>
          <w:tcPr>
            <w:tcW w:w="2543" w:type="dxa"/>
          </w:tcPr>
          <w:p w14:paraId="77FFB74A" w14:textId="77777777" w:rsidR="00AF5861" w:rsidRPr="00B9050C" w:rsidRDefault="00AF5861" w:rsidP="00825DFD">
            <w:pPr>
              <w:spacing w:before="60" w:after="60" w:line="220" w:lineRule="exact"/>
              <w:jc w:val="left"/>
              <w:rPr>
                <w:b/>
                <w:sz w:val="20"/>
                <w:szCs w:val="26"/>
              </w:rPr>
            </w:pPr>
            <w:r>
              <w:rPr>
                <w:rFonts w:hint="cs"/>
                <w:b/>
                <w:sz w:val="20"/>
                <w:szCs w:val="26"/>
                <w:rtl/>
                <w:lang w:val="en-GB"/>
              </w:rPr>
              <w:t xml:space="preserve">مخصص لشركة </w:t>
            </w:r>
            <w:r w:rsidRPr="005C6FCC">
              <w:t>Digicel Cayman Ltd</w:t>
            </w:r>
          </w:p>
        </w:tc>
      </w:tr>
      <w:tr w:rsidR="00AF5861" w:rsidRPr="001A42BF" w14:paraId="556BF98A" w14:textId="77777777" w:rsidTr="00825DFD">
        <w:trPr>
          <w:cantSplit/>
        </w:trPr>
        <w:tc>
          <w:tcPr>
            <w:tcW w:w="1791" w:type="dxa"/>
          </w:tcPr>
          <w:p w14:paraId="11A341BD" w14:textId="77777777" w:rsidR="00AF5861" w:rsidRPr="001A42BF" w:rsidRDefault="00AF5861" w:rsidP="00825DFD">
            <w:pPr>
              <w:spacing w:before="60" w:after="60" w:line="220" w:lineRule="exact"/>
              <w:jc w:val="center"/>
              <w:rPr>
                <w:sz w:val="20"/>
                <w:szCs w:val="26"/>
              </w:rPr>
            </w:pPr>
            <w:r w:rsidRPr="00AC3B65">
              <w:t>52</w:t>
            </w:r>
            <w:r>
              <w:t>7</w:t>
            </w:r>
            <w:r w:rsidRPr="00AC3B65">
              <w:t>-52</w:t>
            </w:r>
            <w:r>
              <w:t>5</w:t>
            </w:r>
          </w:p>
        </w:tc>
        <w:tc>
          <w:tcPr>
            <w:tcW w:w="1185" w:type="dxa"/>
          </w:tcPr>
          <w:p w14:paraId="3F1DAEC0" w14:textId="77777777" w:rsidR="00AF5861" w:rsidRPr="001A42BF" w:rsidRDefault="00AF5861" w:rsidP="00825DFD">
            <w:pPr>
              <w:spacing w:before="60" w:after="60" w:line="220" w:lineRule="exact"/>
              <w:jc w:val="center"/>
              <w:rPr>
                <w:sz w:val="20"/>
                <w:szCs w:val="26"/>
              </w:rPr>
            </w:pPr>
            <w:r w:rsidRPr="00AC3B65">
              <w:t>7</w:t>
            </w:r>
          </w:p>
        </w:tc>
        <w:tc>
          <w:tcPr>
            <w:tcW w:w="1134" w:type="dxa"/>
          </w:tcPr>
          <w:p w14:paraId="70C5D357" w14:textId="77777777" w:rsidR="00AF5861" w:rsidRPr="001A42BF" w:rsidRDefault="00AF5861" w:rsidP="00825DFD">
            <w:pPr>
              <w:spacing w:before="60" w:after="60" w:line="220" w:lineRule="exact"/>
              <w:jc w:val="center"/>
              <w:rPr>
                <w:sz w:val="20"/>
                <w:szCs w:val="26"/>
              </w:rPr>
            </w:pPr>
            <w:r w:rsidRPr="00AC3B65">
              <w:t>7</w:t>
            </w:r>
          </w:p>
        </w:tc>
        <w:tc>
          <w:tcPr>
            <w:tcW w:w="2976" w:type="dxa"/>
          </w:tcPr>
          <w:p w14:paraId="70499768" w14:textId="77777777" w:rsidR="00AF5861" w:rsidRPr="00B9050C" w:rsidRDefault="00AF5861" w:rsidP="00825DFD">
            <w:pPr>
              <w:spacing w:before="60" w:after="60" w:line="220" w:lineRule="exact"/>
              <w:jc w:val="left"/>
              <w:rPr>
                <w:b/>
                <w:sz w:val="20"/>
                <w:szCs w:val="26"/>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w:t>
            </w:r>
            <w:r>
              <w:rPr>
                <w:rFonts w:hint="cs"/>
                <w:b/>
                <w:sz w:val="20"/>
                <w:szCs w:val="26"/>
                <w:rtl/>
                <w:lang w:val="en-GB"/>
              </w:rPr>
              <w:t>دمات متنقلة</w:t>
            </w:r>
          </w:p>
        </w:tc>
        <w:tc>
          <w:tcPr>
            <w:tcW w:w="2543" w:type="dxa"/>
          </w:tcPr>
          <w:p w14:paraId="524252B6" w14:textId="77777777" w:rsidR="00AF5861" w:rsidRPr="00B9050C" w:rsidRDefault="00AF5861" w:rsidP="00825DFD">
            <w:pPr>
              <w:spacing w:before="60" w:after="60" w:line="220" w:lineRule="exact"/>
              <w:jc w:val="left"/>
              <w:rPr>
                <w:b/>
                <w:sz w:val="20"/>
                <w:szCs w:val="26"/>
                <w:rtl/>
              </w:rPr>
            </w:pPr>
            <w:r>
              <w:rPr>
                <w:rFonts w:hint="cs"/>
                <w:b/>
                <w:sz w:val="20"/>
                <w:szCs w:val="26"/>
                <w:rtl/>
                <w:lang w:val="en-GB"/>
              </w:rPr>
              <w:t xml:space="preserve">مخصص لشركة </w:t>
            </w:r>
            <w:r w:rsidRPr="005C6FCC">
              <w:t>Digicel Cayman Ltd</w:t>
            </w:r>
          </w:p>
        </w:tc>
      </w:tr>
      <w:tr w:rsidR="00AF5861" w:rsidRPr="001A42BF" w14:paraId="7E0B8998" w14:textId="77777777" w:rsidTr="00825DFD">
        <w:trPr>
          <w:cantSplit/>
        </w:trPr>
        <w:tc>
          <w:tcPr>
            <w:tcW w:w="1791" w:type="dxa"/>
          </w:tcPr>
          <w:p w14:paraId="2A5112C7" w14:textId="77777777" w:rsidR="00AF5861" w:rsidRPr="001A42BF" w:rsidRDefault="00AF5861" w:rsidP="00825DFD">
            <w:pPr>
              <w:spacing w:before="60" w:after="60" w:line="220" w:lineRule="exact"/>
              <w:jc w:val="center"/>
              <w:rPr>
                <w:sz w:val="20"/>
                <w:szCs w:val="26"/>
              </w:rPr>
            </w:pPr>
            <w:r>
              <w:t>550</w:t>
            </w:r>
            <w:r w:rsidRPr="00AC3B65">
              <w:t>-</w:t>
            </w:r>
            <w:r>
              <w:t>546</w:t>
            </w:r>
          </w:p>
        </w:tc>
        <w:tc>
          <w:tcPr>
            <w:tcW w:w="1185" w:type="dxa"/>
          </w:tcPr>
          <w:p w14:paraId="034A2880" w14:textId="77777777" w:rsidR="00AF5861" w:rsidRPr="001A42BF" w:rsidRDefault="00AF5861" w:rsidP="00825DFD">
            <w:pPr>
              <w:spacing w:before="60" w:after="60" w:line="220" w:lineRule="exact"/>
              <w:jc w:val="center"/>
              <w:rPr>
                <w:sz w:val="20"/>
                <w:szCs w:val="26"/>
              </w:rPr>
            </w:pPr>
            <w:r w:rsidRPr="00AC3B65">
              <w:t>7</w:t>
            </w:r>
          </w:p>
        </w:tc>
        <w:tc>
          <w:tcPr>
            <w:tcW w:w="1134" w:type="dxa"/>
          </w:tcPr>
          <w:p w14:paraId="4F005F8F" w14:textId="77777777" w:rsidR="00AF5861" w:rsidRPr="001A42BF" w:rsidRDefault="00AF5861" w:rsidP="00825DFD">
            <w:pPr>
              <w:spacing w:before="60" w:after="60" w:line="220" w:lineRule="exact"/>
              <w:jc w:val="center"/>
              <w:rPr>
                <w:sz w:val="20"/>
                <w:szCs w:val="26"/>
              </w:rPr>
            </w:pPr>
            <w:r w:rsidRPr="00AC3B65">
              <w:t>7</w:t>
            </w:r>
          </w:p>
        </w:tc>
        <w:tc>
          <w:tcPr>
            <w:tcW w:w="2976" w:type="dxa"/>
          </w:tcPr>
          <w:p w14:paraId="5C5EDF78" w14:textId="77777777" w:rsidR="00AF5861" w:rsidRPr="00B9050C" w:rsidRDefault="00AF5861" w:rsidP="00825DFD">
            <w:pPr>
              <w:spacing w:before="60" w:after="60" w:line="220" w:lineRule="exact"/>
              <w:jc w:val="left"/>
              <w:rPr>
                <w:b/>
                <w:sz w:val="20"/>
                <w:szCs w:val="26"/>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w:t>
            </w:r>
            <w:r>
              <w:rPr>
                <w:rFonts w:hint="cs"/>
                <w:b/>
                <w:sz w:val="20"/>
                <w:szCs w:val="26"/>
                <w:rtl/>
                <w:lang w:val="en-GB"/>
              </w:rPr>
              <w:t>دمات متنقلة</w:t>
            </w:r>
          </w:p>
        </w:tc>
        <w:tc>
          <w:tcPr>
            <w:tcW w:w="2543" w:type="dxa"/>
          </w:tcPr>
          <w:p w14:paraId="3EAFEC5D" w14:textId="77777777" w:rsidR="00AF5861" w:rsidRPr="00B9050C" w:rsidRDefault="00AF5861" w:rsidP="00825DFD">
            <w:pPr>
              <w:spacing w:before="60" w:after="60" w:line="220" w:lineRule="exact"/>
              <w:jc w:val="left"/>
              <w:rPr>
                <w:b/>
                <w:sz w:val="20"/>
                <w:szCs w:val="26"/>
              </w:rPr>
            </w:pPr>
            <w:r>
              <w:rPr>
                <w:rFonts w:hint="cs"/>
                <w:b/>
                <w:sz w:val="20"/>
                <w:szCs w:val="26"/>
                <w:rtl/>
                <w:lang w:val="en-GB"/>
              </w:rPr>
              <w:t xml:space="preserve">مخصص لشركة </w:t>
            </w:r>
            <w:r w:rsidRPr="005C6FCC">
              <w:t>Digicel Cayman Ltd</w:t>
            </w:r>
          </w:p>
        </w:tc>
      </w:tr>
      <w:tr w:rsidR="00AF5861" w:rsidRPr="001A42BF" w14:paraId="221E885C" w14:textId="77777777" w:rsidTr="00825DFD">
        <w:trPr>
          <w:cantSplit/>
        </w:trPr>
        <w:tc>
          <w:tcPr>
            <w:tcW w:w="1791" w:type="dxa"/>
          </w:tcPr>
          <w:p w14:paraId="1BAA75F2" w14:textId="77777777" w:rsidR="00AF5861" w:rsidRPr="001A42BF" w:rsidRDefault="00AF5861" w:rsidP="00825DFD">
            <w:pPr>
              <w:spacing w:before="60" w:after="60" w:line="220" w:lineRule="exact"/>
              <w:jc w:val="center"/>
              <w:rPr>
                <w:sz w:val="20"/>
                <w:szCs w:val="26"/>
              </w:rPr>
            </w:pPr>
            <w:r w:rsidRPr="00AC3B65">
              <w:t>623</w:t>
            </w:r>
          </w:p>
        </w:tc>
        <w:tc>
          <w:tcPr>
            <w:tcW w:w="1185" w:type="dxa"/>
          </w:tcPr>
          <w:p w14:paraId="757B83C7" w14:textId="77777777" w:rsidR="00AF5861" w:rsidRPr="001A42BF" w:rsidRDefault="00AF5861" w:rsidP="00825DFD">
            <w:pPr>
              <w:spacing w:before="60" w:after="60" w:line="220" w:lineRule="exact"/>
              <w:jc w:val="center"/>
              <w:rPr>
                <w:sz w:val="20"/>
                <w:szCs w:val="26"/>
              </w:rPr>
            </w:pPr>
            <w:r w:rsidRPr="00AC3B65">
              <w:t>7</w:t>
            </w:r>
          </w:p>
        </w:tc>
        <w:tc>
          <w:tcPr>
            <w:tcW w:w="1134" w:type="dxa"/>
          </w:tcPr>
          <w:p w14:paraId="1E7B5258" w14:textId="77777777" w:rsidR="00AF5861" w:rsidRPr="001A42BF" w:rsidRDefault="00AF5861" w:rsidP="00825DFD">
            <w:pPr>
              <w:spacing w:before="60" w:after="60" w:line="220" w:lineRule="exact"/>
              <w:jc w:val="center"/>
              <w:rPr>
                <w:sz w:val="20"/>
                <w:szCs w:val="26"/>
              </w:rPr>
            </w:pPr>
            <w:r w:rsidRPr="00AC3B65">
              <w:t>7</w:t>
            </w:r>
          </w:p>
        </w:tc>
        <w:tc>
          <w:tcPr>
            <w:tcW w:w="2976" w:type="dxa"/>
          </w:tcPr>
          <w:p w14:paraId="7C12C6EB" w14:textId="77777777" w:rsidR="00AF5861" w:rsidRPr="00B9050C" w:rsidRDefault="00AF5861" w:rsidP="00825DFD">
            <w:pPr>
              <w:spacing w:before="60" w:after="60" w:line="220" w:lineRule="exact"/>
              <w:jc w:val="left"/>
              <w:rPr>
                <w:b/>
                <w:sz w:val="20"/>
                <w:szCs w:val="26"/>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7766141D" w14:textId="77777777" w:rsidR="00AF5861" w:rsidRPr="00B9050C" w:rsidRDefault="00AF5861" w:rsidP="00825DFD">
            <w:pPr>
              <w:spacing w:before="60" w:after="60" w:line="220" w:lineRule="exact"/>
              <w:jc w:val="left"/>
              <w:rPr>
                <w:b/>
                <w:sz w:val="20"/>
                <w:szCs w:val="26"/>
              </w:rPr>
            </w:pPr>
            <w:r>
              <w:rPr>
                <w:rFonts w:hint="cs"/>
                <w:b/>
                <w:sz w:val="20"/>
                <w:szCs w:val="26"/>
                <w:rtl/>
                <w:lang w:val="en-GB"/>
              </w:rPr>
              <w:t xml:space="preserve">مخصص لشركة </w:t>
            </w:r>
            <w:r w:rsidRPr="005C6FCC">
              <w:t>Digicel Cayman Ltd</w:t>
            </w:r>
          </w:p>
        </w:tc>
      </w:tr>
      <w:tr w:rsidR="00AF5861" w:rsidRPr="001A42BF" w14:paraId="6CB4FFAB" w14:textId="77777777" w:rsidTr="00825DFD">
        <w:trPr>
          <w:cantSplit/>
        </w:trPr>
        <w:tc>
          <w:tcPr>
            <w:tcW w:w="1791" w:type="dxa"/>
          </w:tcPr>
          <w:p w14:paraId="0861F396" w14:textId="77777777" w:rsidR="00AF5861" w:rsidRPr="001A42BF" w:rsidRDefault="00AF5861" w:rsidP="00825DFD">
            <w:pPr>
              <w:spacing w:before="60" w:after="60" w:line="220" w:lineRule="exact"/>
              <w:jc w:val="center"/>
              <w:rPr>
                <w:sz w:val="20"/>
                <w:szCs w:val="26"/>
              </w:rPr>
            </w:pPr>
            <w:r w:rsidRPr="00AC3B65">
              <w:t>638</w:t>
            </w:r>
          </w:p>
        </w:tc>
        <w:tc>
          <w:tcPr>
            <w:tcW w:w="1185" w:type="dxa"/>
          </w:tcPr>
          <w:p w14:paraId="30CA83E1" w14:textId="77777777" w:rsidR="00AF5861" w:rsidRPr="001A42BF" w:rsidRDefault="00AF5861" w:rsidP="00825DFD">
            <w:pPr>
              <w:spacing w:before="60" w:after="60" w:line="220" w:lineRule="exact"/>
              <w:jc w:val="center"/>
              <w:rPr>
                <w:sz w:val="20"/>
                <w:szCs w:val="26"/>
              </w:rPr>
            </w:pPr>
            <w:r w:rsidRPr="00AC3B65">
              <w:t>7</w:t>
            </w:r>
          </w:p>
        </w:tc>
        <w:tc>
          <w:tcPr>
            <w:tcW w:w="1134" w:type="dxa"/>
          </w:tcPr>
          <w:p w14:paraId="64322607" w14:textId="77777777" w:rsidR="00AF5861" w:rsidRPr="001A42BF" w:rsidRDefault="00AF5861" w:rsidP="00825DFD">
            <w:pPr>
              <w:spacing w:before="60" w:after="60" w:line="220" w:lineRule="exact"/>
              <w:jc w:val="center"/>
              <w:rPr>
                <w:sz w:val="20"/>
                <w:szCs w:val="26"/>
              </w:rPr>
            </w:pPr>
            <w:r w:rsidRPr="00AC3B65">
              <w:t>7</w:t>
            </w:r>
          </w:p>
        </w:tc>
        <w:tc>
          <w:tcPr>
            <w:tcW w:w="2976" w:type="dxa"/>
          </w:tcPr>
          <w:p w14:paraId="72E9CBD5" w14:textId="77777777" w:rsidR="00AF5861" w:rsidRPr="00B9050C" w:rsidRDefault="00AF5861" w:rsidP="00825DFD">
            <w:pPr>
              <w:spacing w:before="60" w:after="60" w:line="220" w:lineRule="exact"/>
              <w:jc w:val="left"/>
              <w:rPr>
                <w:b/>
                <w:sz w:val="20"/>
                <w:szCs w:val="26"/>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0E3D9CCC" w14:textId="77777777" w:rsidR="00AF5861" w:rsidRPr="00B9050C" w:rsidRDefault="00AF5861" w:rsidP="00825DFD">
            <w:pPr>
              <w:spacing w:before="60" w:after="60" w:line="220" w:lineRule="exact"/>
              <w:jc w:val="left"/>
              <w:rPr>
                <w:b/>
                <w:sz w:val="20"/>
                <w:szCs w:val="26"/>
                <w:rtl/>
                <w:lang w:bidi="ar-EG"/>
              </w:rPr>
            </w:pPr>
            <w:r>
              <w:rPr>
                <w:rFonts w:hint="cs"/>
                <w:b/>
                <w:sz w:val="20"/>
                <w:szCs w:val="26"/>
                <w:rtl/>
                <w:lang w:val="en-GB"/>
              </w:rPr>
              <w:t xml:space="preserve">مخصص لشركة </w:t>
            </w:r>
            <w:r w:rsidRPr="005C6FCC">
              <w:t>Cable &amp; Wireless (CI) Ltd T/A Flow</w:t>
            </w:r>
            <w:r>
              <w:rPr>
                <w:rFonts w:hint="cs"/>
                <w:rtl/>
                <w:lang w:bidi="ar-EG"/>
              </w:rPr>
              <w:t xml:space="preserve">، ويستعمل الرقمان </w:t>
            </w:r>
            <w:r w:rsidRPr="005C6FCC">
              <w:t>*7873</w:t>
            </w:r>
            <w:r>
              <w:rPr>
                <w:rFonts w:hint="cs"/>
                <w:rtl/>
              </w:rPr>
              <w:t xml:space="preserve"> و</w:t>
            </w:r>
            <w:r w:rsidRPr="005C6FCC">
              <w:t>*4638</w:t>
            </w:r>
            <w:r>
              <w:rPr>
                <w:rFonts w:hint="cs"/>
                <w:rtl/>
              </w:rPr>
              <w:t xml:space="preserve"> لأغراض خدمة الإنترنت</w:t>
            </w:r>
          </w:p>
        </w:tc>
      </w:tr>
      <w:tr w:rsidR="00AF5861" w:rsidRPr="001A42BF" w14:paraId="3AC805EA" w14:textId="77777777" w:rsidTr="00825DFD">
        <w:trPr>
          <w:cantSplit/>
        </w:trPr>
        <w:tc>
          <w:tcPr>
            <w:tcW w:w="1791" w:type="dxa"/>
          </w:tcPr>
          <w:p w14:paraId="76C140D9" w14:textId="77777777" w:rsidR="00AF5861" w:rsidRPr="001A42BF" w:rsidRDefault="00AF5861" w:rsidP="00825DFD">
            <w:pPr>
              <w:spacing w:before="60" w:after="60" w:line="220" w:lineRule="exact"/>
              <w:jc w:val="center"/>
              <w:rPr>
                <w:sz w:val="20"/>
                <w:szCs w:val="26"/>
              </w:rPr>
            </w:pPr>
            <w:r w:rsidRPr="00AC3B65">
              <w:t>640</w:t>
            </w:r>
          </w:p>
        </w:tc>
        <w:tc>
          <w:tcPr>
            <w:tcW w:w="1185" w:type="dxa"/>
          </w:tcPr>
          <w:p w14:paraId="6EE1BD3D" w14:textId="77777777" w:rsidR="00AF5861" w:rsidRPr="001A42BF" w:rsidRDefault="00AF5861" w:rsidP="00825DFD">
            <w:pPr>
              <w:spacing w:before="60" w:after="60" w:line="220" w:lineRule="exact"/>
              <w:jc w:val="center"/>
              <w:rPr>
                <w:sz w:val="20"/>
                <w:szCs w:val="26"/>
              </w:rPr>
            </w:pPr>
            <w:r w:rsidRPr="00AC3B65">
              <w:t>7</w:t>
            </w:r>
          </w:p>
        </w:tc>
        <w:tc>
          <w:tcPr>
            <w:tcW w:w="1134" w:type="dxa"/>
          </w:tcPr>
          <w:p w14:paraId="6525C977" w14:textId="77777777" w:rsidR="00AF5861" w:rsidRPr="001A42BF" w:rsidRDefault="00AF5861" w:rsidP="00825DFD">
            <w:pPr>
              <w:spacing w:before="60" w:after="60" w:line="220" w:lineRule="exact"/>
              <w:jc w:val="center"/>
              <w:rPr>
                <w:sz w:val="20"/>
                <w:szCs w:val="26"/>
              </w:rPr>
            </w:pPr>
            <w:r w:rsidRPr="00AC3B65">
              <w:t>7</w:t>
            </w:r>
          </w:p>
        </w:tc>
        <w:tc>
          <w:tcPr>
            <w:tcW w:w="2976" w:type="dxa"/>
          </w:tcPr>
          <w:p w14:paraId="75AEC141" w14:textId="77777777" w:rsidR="00AF5861" w:rsidRPr="00B9050C" w:rsidRDefault="00AF5861" w:rsidP="00825DFD">
            <w:pPr>
              <w:spacing w:before="60" w:after="60" w:line="220" w:lineRule="exact"/>
              <w:jc w:val="left"/>
              <w:rPr>
                <w:b/>
                <w:sz w:val="20"/>
                <w:szCs w:val="26"/>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4C38D173" w14:textId="77777777" w:rsidR="00AF5861" w:rsidRPr="00B9050C" w:rsidRDefault="00AF5861" w:rsidP="00825DFD">
            <w:pPr>
              <w:spacing w:before="60" w:after="60" w:line="220" w:lineRule="exact"/>
              <w:jc w:val="left"/>
              <w:rPr>
                <w:b/>
                <w:sz w:val="20"/>
                <w:szCs w:val="26"/>
              </w:rPr>
            </w:pPr>
            <w:r>
              <w:rPr>
                <w:rFonts w:hint="cs"/>
                <w:b/>
                <w:sz w:val="20"/>
                <w:szCs w:val="26"/>
                <w:rtl/>
                <w:lang w:val="en-GB"/>
              </w:rPr>
              <w:t xml:space="preserve">مخصص لشركة </w:t>
            </w:r>
            <w:r w:rsidRPr="005C6FCC">
              <w:t>Digicel Cayman Ltd</w:t>
            </w:r>
          </w:p>
        </w:tc>
      </w:tr>
      <w:tr w:rsidR="00AF5861" w:rsidRPr="001A42BF" w14:paraId="5722B078" w14:textId="77777777" w:rsidTr="00825DFD">
        <w:trPr>
          <w:cantSplit/>
        </w:trPr>
        <w:tc>
          <w:tcPr>
            <w:tcW w:w="1791" w:type="dxa"/>
          </w:tcPr>
          <w:p w14:paraId="2697B362" w14:textId="77777777" w:rsidR="00AF5861" w:rsidRPr="001A42BF" w:rsidRDefault="00AF5861" w:rsidP="00825DFD">
            <w:pPr>
              <w:spacing w:before="60" w:after="60" w:line="220" w:lineRule="exact"/>
              <w:jc w:val="center"/>
              <w:rPr>
                <w:sz w:val="20"/>
                <w:szCs w:val="26"/>
              </w:rPr>
            </w:pPr>
            <w:r w:rsidRPr="00AC3B65">
              <w:t>649</w:t>
            </w:r>
          </w:p>
        </w:tc>
        <w:tc>
          <w:tcPr>
            <w:tcW w:w="1185" w:type="dxa"/>
          </w:tcPr>
          <w:p w14:paraId="24C9741F" w14:textId="77777777" w:rsidR="00AF5861" w:rsidRPr="001A42BF" w:rsidRDefault="00AF5861" w:rsidP="00825DFD">
            <w:pPr>
              <w:spacing w:before="60" w:after="60" w:line="220" w:lineRule="exact"/>
              <w:jc w:val="center"/>
              <w:rPr>
                <w:sz w:val="20"/>
                <w:szCs w:val="26"/>
              </w:rPr>
            </w:pPr>
            <w:r w:rsidRPr="00AC3B65">
              <w:t>7</w:t>
            </w:r>
          </w:p>
        </w:tc>
        <w:tc>
          <w:tcPr>
            <w:tcW w:w="1134" w:type="dxa"/>
          </w:tcPr>
          <w:p w14:paraId="5F78819B" w14:textId="77777777" w:rsidR="00AF5861" w:rsidRPr="001A42BF" w:rsidRDefault="00AF5861" w:rsidP="00825DFD">
            <w:pPr>
              <w:spacing w:before="60" w:after="60" w:line="220" w:lineRule="exact"/>
              <w:jc w:val="center"/>
              <w:rPr>
                <w:sz w:val="20"/>
                <w:szCs w:val="26"/>
              </w:rPr>
            </w:pPr>
            <w:r w:rsidRPr="00AC3B65">
              <w:t>7</w:t>
            </w:r>
          </w:p>
        </w:tc>
        <w:tc>
          <w:tcPr>
            <w:tcW w:w="2976" w:type="dxa"/>
          </w:tcPr>
          <w:p w14:paraId="2D1107ED" w14:textId="77777777" w:rsidR="00AF5861" w:rsidRPr="00B9050C" w:rsidRDefault="00AF5861" w:rsidP="00825DFD">
            <w:pPr>
              <w:spacing w:before="60" w:after="60" w:line="220" w:lineRule="exact"/>
              <w:jc w:val="left"/>
              <w:rPr>
                <w:b/>
                <w:sz w:val="20"/>
                <w:szCs w:val="26"/>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0169E92A" w14:textId="77777777" w:rsidR="00AF5861" w:rsidRPr="00B9050C" w:rsidRDefault="00AF5861" w:rsidP="00825DFD">
            <w:pPr>
              <w:spacing w:before="60" w:after="60" w:line="220" w:lineRule="exact"/>
              <w:jc w:val="left"/>
              <w:rPr>
                <w:b/>
                <w:sz w:val="20"/>
                <w:szCs w:val="26"/>
              </w:rPr>
            </w:pPr>
            <w:r>
              <w:rPr>
                <w:rFonts w:hint="cs"/>
                <w:b/>
                <w:sz w:val="20"/>
                <w:szCs w:val="26"/>
                <w:rtl/>
                <w:lang w:val="en-GB"/>
              </w:rPr>
              <w:t xml:space="preserve">مخصص لشركة </w:t>
            </w:r>
            <w:r w:rsidRPr="005C6FCC">
              <w:t>Digicel Cayman Ltd</w:t>
            </w:r>
          </w:p>
        </w:tc>
      </w:tr>
      <w:tr w:rsidR="00AF5861" w:rsidRPr="001A42BF" w14:paraId="65D21764" w14:textId="77777777" w:rsidTr="00825DFD">
        <w:trPr>
          <w:cantSplit/>
        </w:trPr>
        <w:tc>
          <w:tcPr>
            <w:tcW w:w="1791" w:type="dxa"/>
          </w:tcPr>
          <w:p w14:paraId="68D8DEFB" w14:textId="77777777" w:rsidR="00AF5861" w:rsidRPr="001A42BF" w:rsidRDefault="00AF5861" w:rsidP="00825DFD">
            <w:pPr>
              <w:spacing w:before="60" w:after="60" w:line="220" w:lineRule="exact"/>
              <w:jc w:val="center"/>
              <w:rPr>
                <w:sz w:val="20"/>
                <w:szCs w:val="26"/>
              </w:rPr>
            </w:pPr>
            <w:r w:rsidRPr="00AC3B65">
              <w:t>730</w:t>
            </w:r>
          </w:p>
        </w:tc>
        <w:tc>
          <w:tcPr>
            <w:tcW w:w="1185" w:type="dxa"/>
          </w:tcPr>
          <w:p w14:paraId="62EF445C" w14:textId="77777777" w:rsidR="00AF5861" w:rsidRPr="001A42BF" w:rsidRDefault="00AF5861" w:rsidP="00825DFD">
            <w:pPr>
              <w:spacing w:before="60" w:after="60" w:line="220" w:lineRule="exact"/>
              <w:jc w:val="center"/>
              <w:rPr>
                <w:sz w:val="20"/>
                <w:szCs w:val="26"/>
              </w:rPr>
            </w:pPr>
            <w:r w:rsidRPr="00AC3B65">
              <w:t>7</w:t>
            </w:r>
          </w:p>
        </w:tc>
        <w:tc>
          <w:tcPr>
            <w:tcW w:w="1134" w:type="dxa"/>
          </w:tcPr>
          <w:p w14:paraId="101E5CF5" w14:textId="77777777" w:rsidR="00AF5861" w:rsidRPr="001A42BF" w:rsidRDefault="00AF5861" w:rsidP="00825DFD">
            <w:pPr>
              <w:spacing w:before="60" w:after="60" w:line="220" w:lineRule="exact"/>
              <w:jc w:val="center"/>
              <w:rPr>
                <w:sz w:val="20"/>
                <w:szCs w:val="26"/>
              </w:rPr>
            </w:pPr>
            <w:r w:rsidRPr="00AC3B65">
              <w:t>7</w:t>
            </w:r>
          </w:p>
        </w:tc>
        <w:tc>
          <w:tcPr>
            <w:tcW w:w="2976" w:type="dxa"/>
          </w:tcPr>
          <w:p w14:paraId="77E0ED2E" w14:textId="77777777" w:rsidR="00AF5861" w:rsidRPr="00B9050C" w:rsidRDefault="00AF5861" w:rsidP="00825DFD">
            <w:pPr>
              <w:spacing w:before="60" w:after="60" w:line="220" w:lineRule="exact"/>
              <w:jc w:val="left"/>
              <w:rPr>
                <w:b/>
                <w:sz w:val="20"/>
                <w:szCs w:val="26"/>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0AF7F72C" w14:textId="77777777" w:rsidR="00AF5861" w:rsidRPr="00B9050C" w:rsidRDefault="00AF5861" w:rsidP="00825DFD">
            <w:pPr>
              <w:spacing w:before="60" w:after="60" w:line="220" w:lineRule="exact"/>
              <w:jc w:val="left"/>
              <w:rPr>
                <w:b/>
                <w:sz w:val="20"/>
                <w:szCs w:val="26"/>
              </w:rPr>
            </w:pPr>
            <w:r>
              <w:rPr>
                <w:rFonts w:hint="cs"/>
                <w:b/>
                <w:sz w:val="20"/>
                <w:szCs w:val="26"/>
                <w:rtl/>
                <w:lang w:val="en-GB"/>
              </w:rPr>
              <w:t xml:space="preserve">مخصص لشركة </w:t>
            </w:r>
            <w:r w:rsidRPr="005C6FCC">
              <w:t>Cable &amp; Wireless (CI) Ltd T/A Flow</w:t>
            </w:r>
            <w:r>
              <w:rPr>
                <w:rFonts w:hint="cs"/>
                <w:rtl/>
                <w:lang w:bidi="ar-EG"/>
              </w:rPr>
              <w:t xml:space="preserve"> لأغراض الاستخدام الداخلي فقط.</w:t>
            </w:r>
          </w:p>
        </w:tc>
      </w:tr>
      <w:tr w:rsidR="00AF5861" w:rsidRPr="001A42BF" w14:paraId="4E352CAD" w14:textId="77777777" w:rsidTr="00825DFD">
        <w:trPr>
          <w:cantSplit/>
        </w:trPr>
        <w:tc>
          <w:tcPr>
            <w:tcW w:w="1791" w:type="dxa"/>
          </w:tcPr>
          <w:p w14:paraId="47D85150" w14:textId="77777777" w:rsidR="00AF5861" w:rsidRPr="001A42BF" w:rsidRDefault="00AF5861" w:rsidP="00825DFD">
            <w:pPr>
              <w:spacing w:before="60" w:after="60" w:line="220" w:lineRule="exact"/>
              <w:jc w:val="center"/>
              <w:rPr>
                <w:sz w:val="20"/>
                <w:szCs w:val="26"/>
              </w:rPr>
            </w:pPr>
            <w:r w:rsidRPr="00AC3B65">
              <w:t>743</w:t>
            </w:r>
          </w:p>
        </w:tc>
        <w:tc>
          <w:tcPr>
            <w:tcW w:w="1185" w:type="dxa"/>
          </w:tcPr>
          <w:p w14:paraId="50B438D0" w14:textId="77777777" w:rsidR="00AF5861" w:rsidRPr="001A42BF" w:rsidRDefault="00AF5861" w:rsidP="00825DFD">
            <w:pPr>
              <w:spacing w:before="60" w:after="60" w:line="220" w:lineRule="exact"/>
              <w:jc w:val="center"/>
              <w:rPr>
                <w:sz w:val="20"/>
                <w:szCs w:val="26"/>
              </w:rPr>
            </w:pPr>
            <w:r w:rsidRPr="00AC3B65">
              <w:t>7</w:t>
            </w:r>
          </w:p>
        </w:tc>
        <w:tc>
          <w:tcPr>
            <w:tcW w:w="1134" w:type="dxa"/>
          </w:tcPr>
          <w:p w14:paraId="2CF459BB" w14:textId="77777777" w:rsidR="00AF5861" w:rsidRPr="001A42BF" w:rsidRDefault="00AF5861" w:rsidP="00825DFD">
            <w:pPr>
              <w:spacing w:before="60" w:after="60" w:line="220" w:lineRule="exact"/>
              <w:jc w:val="center"/>
              <w:rPr>
                <w:sz w:val="20"/>
                <w:szCs w:val="26"/>
              </w:rPr>
            </w:pPr>
            <w:r w:rsidRPr="00AC3B65">
              <w:t>7</w:t>
            </w:r>
          </w:p>
        </w:tc>
        <w:tc>
          <w:tcPr>
            <w:tcW w:w="2976" w:type="dxa"/>
          </w:tcPr>
          <w:p w14:paraId="3523306E" w14:textId="77777777" w:rsidR="00AF5861" w:rsidRPr="00B9050C" w:rsidRDefault="00AF5861" w:rsidP="00825DFD">
            <w:pPr>
              <w:spacing w:before="60" w:after="60" w:line="220" w:lineRule="exact"/>
              <w:jc w:val="left"/>
              <w:rPr>
                <w:b/>
                <w:sz w:val="20"/>
                <w:szCs w:val="26"/>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2205A91B" w14:textId="77777777" w:rsidR="00AF5861" w:rsidRPr="00B9050C" w:rsidRDefault="00AF5861" w:rsidP="00825DFD">
            <w:pPr>
              <w:spacing w:before="60" w:after="60" w:line="220" w:lineRule="exact"/>
              <w:jc w:val="left"/>
              <w:rPr>
                <w:b/>
                <w:sz w:val="20"/>
                <w:szCs w:val="26"/>
              </w:rPr>
            </w:pPr>
            <w:r>
              <w:rPr>
                <w:rFonts w:hint="cs"/>
                <w:b/>
                <w:sz w:val="20"/>
                <w:szCs w:val="26"/>
                <w:rtl/>
                <w:lang w:val="en-GB"/>
              </w:rPr>
              <w:t xml:space="preserve">مخصص لشركة </w:t>
            </w:r>
            <w:proofErr w:type="spellStart"/>
            <w:r w:rsidRPr="005C6FCC">
              <w:t>WestTel</w:t>
            </w:r>
            <w:proofErr w:type="spellEnd"/>
            <w:r w:rsidRPr="005C6FCC">
              <w:t xml:space="preserve"> Ltd T/A Logic</w:t>
            </w:r>
            <w:r w:rsidRPr="00B9050C">
              <w:rPr>
                <w:rFonts w:hint="cs"/>
                <w:b/>
                <w:sz w:val="20"/>
                <w:szCs w:val="26"/>
                <w:rtl/>
                <w:lang w:val="en-GB"/>
              </w:rPr>
              <w:t xml:space="preserve"> </w:t>
            </w:r>
          </w:p>
        </w:tc>
      </w:tr>
      <w:tr w:rsidR="00AF5861" w:rsidRPr="001A42BF" w14:paraId="5B7FF4AC" w14:textId="77777777" w:rsidTr="00825DFD">
        <w:trPr>
          <w:cantSplit/>
        </w:trPr>
        <w:tc>
          <w:tcPr>
            <w:tcW w:w="1791" w:type="dxa"/>
          </w:tcPr>
          <w:p w14:paraId="68FFC7B4" w14:textId="77777777" w:rsidR="00AF5861" w:rsidRPr="001A42BF" w:rsidRDefault="00AF5861" w:rsidP="00825DFD">
            <w:pPr>
              <w:spacing w:before="60" w:after="60" w:line="220" w:lineRule="exact"/>
              <w:jc w:val="center"/>
              <w:rPr>
                <w:bCs/>
                <w:sz w:val="20"/>
                <w:szCs w:val="26"/>
              </w:rPr>
            </w:pPr>
            <w:r w:rsidRPr="00AC3B65">
              <w:t>745</w:t>
            </w:r>
          </w:p>
        </w:tc>
        <w:tc>
          <w:tcPr>
            <w:tcW w:w="1185" w:type="dxa"/>
          </w:tcPr>
          <w:p w14:paraId="379D42F2"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271E0FBD"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474E869F" w14:textId="77777777" w:rsidR="00AF5861" w:rsidRPr="00B9050C" w:rsidRDefault="00AF5861" w:rsidP="00825DFD">
            <w:pPr>
              <w:spacing w:before="60" w:after="60" w:line="220" w:lineRule="exact"/>
              <w:jc w:val="left"/>
              <w:rPr>
                <w:rFonts w:eastAsia="StobiSerif Regular"/>
                <w:b/>
                <w:sz w:val="20"/>
                <w:szCs w:val="26"/>
                <w:rtl/>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2A8F6E1C"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proofErr w:type="spellStart"/>
            <w:r w:rsidRPr="005C6FCC">
              <w:t>WestTel</w:t>
            </w:r>
            <w:proofErr w:type="spellEnd"/>
            <w:r w:rsidRPr="005C6FCC">
              <w:t xml:space="preserve"> Ltd T/A Logic</w:t>
            </w:r>
          </w:p>
        </w:tc>
      </w:tr>
      <w:tr w:rsidR="00AF5861" w:rsidRPr="001A42BF" w14:paraId="78170F0B" w14:textId="77777777" w:rsidTr="00825DFD">
        <w:trPr>
          <w:cantSplit/>
        </w:trPr>
        <w:tc>
          <w:tcPr>
            <w:tcW w:w="1791" w:type="dxa"/>
          </w:tcPr>
          <w:p w14:paraId="56DA55C8" w14:textId="77777777" w:rsidR="00AF5861" w:rsidRPr="001A42BF" w:rsidRDefault="00AF5861" w:rsidP="00825DFD">
            <w:pPr>
              <w:spacing w:before="60" w:after="60" w:line="220" w:lineRule="exact"/>
              <w:jc w:val="center"/>
              <w:rPr>
                <w:bCs/>
                <w:sz w:val="20"/>
                <w:szCs w:val="26"/>
              </w:rPr>
            </w:pPr>
            <w:r w:rsidRPr="00AC3B65">
              <w:t>746</w:t>
            </w:r>
          </w:p>
        </w:tc>
        <w:tc>
          <w:tcPr>
            <w:tcW w:w="1185" w:type="dxa"/>
          </w:tcPr>
          <w:p w14:paraId="1119B7B2"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22A8D992"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42AF6877" w14:textId="77777777" w:rsidR="00AF5861" w:rsidRPr="00B9050C" w:rsidRDefault="00AF5861" w:rsidP="00825DFD">
            <w:pPr>
              <w:spacing w:before="60" w:after="60" w:line="220" w:lineRule="exact"/>
              <w:jc w:val="left"/>
              <w:rPr>
                <w:rFonts w:eastAsia="StobiSerif Regular"/>
                <w:b/>
                <w:sz w:val="20"/>
                <w:szCs w:val="26"/>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5E47806F"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proofErr w:type="spellStart"/>
            <w:r w:rsidRPr="005C6FCC">
              <w:t>WestTel</w:t>
            </w:r>
            <w:proofErr w:type="spellEnd"/>
            <w:r w:rsidRPr="005C6FCC">
              <w:t xml:space="preserve"> Ltd T/A Logic</w:t>
            </w:r>
          </w:p>
        </w:tc>
      </w:tr>
      <w:tr w:rsidR="00AF5861" w:rsidRPr="001A42BF" w14:paraId="42749E02" w14:textId="77777777" w:rsidTr="00825DFD">
        <w:trPr>
          <w:cantSplit/>
        </w:trPr>
        <w:tc>
          <w:tcPr>
            <w:tcW w:w="1791" w:type="dxa"/>
          </w:tcPr>
          <w:p w14:paraId="27A90857" w14:textId="77777777" w:rsidR="00AF5861" w:rsidRPr="001A42BF" w:rsidRDefault="00AF5861" w:rsidP="00825DFD">
            <w:pPr>
              <w:spacing w:before="60" w:after="60" w:line="220" w:lineRule="exact"/>
              <w:jc w:val="center"/>
              <w:rPr>
                <w:bCs/>
                <w:sz w:val="20"/>
                <w:szCs w:val="26"/>
              </w:rPr>
            </w:pPr>
            <w:r w:rsidRPr="00AC3B65">
              <w:t>747</w:t>
            </w:r>
          </w:p>
        </w:tc>
        <w:tc>
          <w:tcPr>
            <w:tcW w:w="1185" w:type="dxa"/>
          </w:tcPr>
          <w:p w14:paraId="1AB1C873"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3163AB43"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57ADE7C1" w14:textId="77777777" w:rsidR="00AF5861" w:rsidRPr="00B9050C" w:rsidRDefault="00AF5861" w:rsidP="00825DFD">
            <w:pPr>
              <w:spacing w:before="60" w:after="60" w:line="220" w:lineRule="exact"/>
              <w:jc w:val="left"/>
              <w:rPr>
                <w:rFonts w:eastAsia="StobiSerif Regular"/>
                <w:b/>
                <w:sz w:val="20"/>
                <w:szCs w:val="26"/>
              </w:rPr>
            </w:pPr>
            <w:r>
              <w:rPr>
                <w:rFonts w:hint="cs"/>
                <w:b/>
                <w:sz w:val="20"/>
                <w:szCs w:val="26"/>
                <w:rtl/>
                <w:lang w:val="en-GB"/>
              </w:rPr>
              <w:t xml:space="preserve">رقم </w:t>
            </w: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45A0BCB7"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w:t>
            </w:r>
          </w:p>
        </w:tc>
      </w:tr>
      <w:tr w:rsidR="00AF5861" w:rsidRPr="001A42BF" w14:paraId="3D570A80" w14:textId="77777777" w:rsidTr="00825DFD">
        <w:trPr>
          <w:cantSplit/>
        </w:trPr>
        <w:tc>
          <w:tcPr>
            <w:tcW w:w="1791" w:type="dxa"/>
          </w:tcPr>
          <w:p w14:paraId="0EDE914A" w14:textId="77777777" w:rsidR="00AF5861" w:rsidRPr="001A42BF" w:rsidRDefault="00AF5861" w:rsidP="00825DFD">
            <w:pPr>
              <w:spacing w:before="60" w:after="60" w:line="220" w:lineRule="exact"/>
              <w:jc w:val="center"/>
              <w:rPr>
                <w:bCs/>
                <w:sz w:val="20"/>
                <w:szCs w:val="26"/>
              </w:rPr>
            </w:pPr>
            <w:r w:rsidRPr="00AC3B65">
              <w:t>749</w:t>
            </w:r>
          </w:p>
        </w:tc>
        <w:tc>
          <w:tcPr>
            <w:tcW w:w="1185" w:type="dxa"/>
          </w:tcPr>
          <w:p w14:paraId="0B788034"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28DB06D6"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75A1FF34" w14:textId="77777777" w:rsidR="00AF5861" w:rsidRPr="00B9050C" w:rsidRDefault="00AF5861" w:rsidP="00825DFD">
            <w:pPr>
              <w:spacing w:before="60" w:after="60" w:line="220" w:lineRule="exact"/>
              <w:jc w:val="left"/>
              <w:rPr>
                <w:b/>
                <w:sz w:val="20"/>
                <w:szCs w:val="26"/>
                <w:lang w:val="en-GB"/>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62C86852"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proofErr w:type="spellStart"/>
            <w:r w:rsidRPr="005C6FCC">
              <w:t>WestTel</w:t>
            </w:r>
            <w:proofErr w:type="spellEnd"/>
            <w:r w:rsidRPr="005C6FCC">
              <w:t xml:space="preserve"> Ltd T/A Logic</w:t>
            </w:r>
          </w:p>
        </w:tc>
      </w:tr>
      <w:tr w:rsidR="00AF5861" w:rsidRPr="001A42BF" w14:paraId="14CD261C" w14:textId="77777777" w:rsidTr="00825DFD">
        <w:trPr>
          <w:cantSplit/>
        </w:trPr>
        <w:tc>
          <w:tcPr>
            <w:tcW w:w="1791" w:type="dxa"/>
          </w:tcPr>
          <w:p w14:paraId="4F3A9BE1" w14:textId="77777777" w:rsidR="00AF5861" w:rsidRPr="001A42BF" w:rsidRDefault="00AF5861" w:rsidP="00825DFD">
            <w:pPr>
              <w:spacing w:before="60" w:after="60" w:line="220" w:lineRule="exact"/>
              <w:jc w:val="center"/>
              <w:rPr>
                <w:bCs/>
                <w:sz w:val="20"/>
                <w:szCs w:val="26"/>
              </w:rPr>
            </w:pPr>
            <w:r w:rsidRPr="00AC3B65">
              <w:t>766</w:t>
            </w:r>
          </w:p>
        </w:tc>
        <w:tc>
          <w:tcPr>
            <w:tcW w:w="1185" w:type="dxa"/>
          </w:tcPr>
          <w:p w14:paraId="167AD63D"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0179B14A"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3493102B"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08E00284"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proofErr w:type="spellStart"/>
            <w:r w:rsidRPr="005C6FCC">
              <w:t>WestTel</w:t>
            </w:r>
            <w:proofErr w:type="spellEnd"/>
            <w:r w:rsidRPr="005C6FCC">
              <w:t xml:space="preserve"> Ltd T/A Logic</w:t>
            </w:r>
          </w:p>
        </w:tc>
      </w:tr>
      <w:tr w:rsidR="00AF5861" w:rsidRPr="001A42BF" w14:paraId="075A9057" w14:textId="77777777" w:rsidTr="00825DFD">
        <w:trPr>
          <w:cantSplit/>
        </w:trPr>
        <w:tc>
          <w:tcPr>
            <w:tcW w:w="1791" w:type="dxa"/>
          </w:tcPr>
          <w:p w14:paraId="1D3BB915" w14:textId="77777777" w:rsidR="00AF5861" w:rsidRPr="001A42BF" w:rsidRDefault="00AF5861" w:rsidP="00825DFD">
            <w:pPr>
              <w:spacing w:before="60" w:after="60" w:line="220" w:lineRule="exact"/>
              <w:jc w:val="center"/>
              <w:rPr>
                <w:bCs/>
                <w:sz w:val="20"/>
                <w:szCs w:val="26"/>
              </w:rPr>
            </w:pPr>
            <w:r w:rsidRPr="00AC3B65">
              <w:t>767</w:t>
            </w:r>
          </w:p>
        </w:tc>
        <w:tc>
          <w:tcPr>
            <w:tcW w:w="1185" w:type="dxa"/>
          </w:tcPr>
          <w:p w14:paraId="17381F9A"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p>
        </w:tc>
        <w:tc>
          <w:tcPr>
            <w:tcW w:w="1134" w:type="dxa"/>
          </w:tcPr>
          <w:p w14:paraId="5F212548"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p>
        </w:tc>
        <w:tc>
          <w:tcPr>
            <w:tcW w:w="2976" w:type="dxa"/>
          </w:tcPr>
          <w:p w14:paraId="15A0248C"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محجوز</w:t>
            </w:r>
            <w:r w:rsidRPr="00B9050C">
              <w:rPr>
                <w:rFonts w:hint="cs"/>
                <w:b/>
                <w:sz w:val="20"/>
                <w:szCs w:val="26"/>
                <w:rtl/>
                <w:lang w:val="en-GB"/>
              </w:rPr>
              <w:t xml:space="preserve"> </w:t>
            </w:r>
          </w:p>
        </w:tc>
        <w:tc>
          <w:tcPr>
            <w:tcW w:w="2543" w:type="dxa"/>
          </w:tcPr>
          <w:p w14:paraId="3BA6C183"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محجوز للاستخدام مع قابلية نقل الأرقام المحلية </w:t>
            </w:r>
            <w:r w:rsidRPr="00D9036C">
              <w:rPr>
                <w:bCs/>
                <w:sz w:val="20"/>
                <w:szCs w:val="26"/>
              </w:rPr>
              <w:t>(LNP)</w:t>
            </w:r>
            <w:r>
              <w:rPr>
                <w:rFonts w:hint="cs"/>
                <w:b/>
                <w:sz w:val="20"/>
                <w:szCs w:val="26"/>
                <w:rtl/>
                <w:lang w:val="en-GB"/>
              </w:rPr>
              <w:t xml:space="preserve"> </w:t>
            </w:r>
            <w:r w:rsidRPr="00B9050C">
              <w:rPr>
                <w:rFonts w:hint="cs"/>
                <w:b/>
                <w:sz w:val="20"/>
                <w:szCs w:val="26"/>
                <w:rtl/>
                <w:lang w:val="en-GB"/>
              </w:rPr>
              <w:t xml:space="preserve"> </w:t>
            </w:r>
          </w:p>
        </w:tc>
      </w:tr>
      <w:tr w:rsidR="00AF5861" w:rsidRPr="001A42BF" w14:paraId="6BEA3A4E" w14:textId="77777777" w:rsidTr="00825DFD">
        <w:trPr>
          <w:cantSplit/>
        </w:trPr>
        <w:tc>
          <w:tcPr>
            <w:tcW w:w="1791" w:type="dxa"/>
          </w:tcPr>
          <w:p w14:paraId="3860139A" w14:textId="77777777" w:rsidR="00AF5861" w:rsidRPr="001A42BF" w:rsidRDefault="00AF5861" w:rsidP="00825DFD">
            <w:pPr>
              <w:spacing w:before="60" w:after="60" w:line="220" w:lineRule="exact"/>
              <w:jc w:val="center"/>
              <w:rPr>
                <w:bCs/>
                <w:sz w:val="20"/>
                <w:szCs w:val="26"/>
              </w:rPr>
            </w:pPr>
            <w:r w:rsidRPr="00AC3B65">
              <w:t>76</w:t>
            </w:r>
            <w:r>
              <w:t>9</w:t>
            </w:r>
            <w:r w:rsidRPr="00AC3B65">
              <w:t>-</w:t>
            </w:r>
            <w:r>
              <w:t>768</w:t>
            </w:r>
          </w:p>
        </w:tc>
        <w:tc>
          <w:tcPr>
            <w:tcW w:w="1185" w:type="dxa"/>
          </w:tcPr>
          <w:p w14:paraId="58DCC50C"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28804FDA"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5D8426A6"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31CBA0F2"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proofErr w:type="spellStart"/>
            <w:r w:rsidRPr="005C6FCC">
              <w:t>WestTel</w:t>
            </w:r>
            <w:proofErr w:type="spellEnd"/>
            <w:r w:rsidRPr="005C6FCC">
              <w:t xml:space="preserve"> Ltd T/A Logic</w:t>
            </w:r>
          </w:p>
        </w:tc>
      </w:tr>
      <w:tr w:rsidR="00AF5861" w:rsidRPr="001A42BF" w14:paraId="4B6A58FD" w14:textId="77777777" w:rsidTr="00825DFD">
        <w:trPr>
          <w:cantSplit/>
        </w:trPr>
        <w:tc>
          <w:tcPr>
            <w:tcW w:w="1791" w:type="dxa"/>
          </w:tcPr>
          <w:p w14:paraId="13CBACBD" w14:textId="77777777" w:rsidR="00AF5861" w:rsidRPr="001A42BF" w:rsidRDefault="00AF5861" w:rsidP="00825DFD">
            <w:pPr>
              <w:spacing w:before="60" w:after="60" w:line="220" w:lineRule="exact"/>
              <w:jc w:val="center"/>
              <w:rPr>
                <w:bCs/>
                <w:sz w:val="20"/>
                <w:szCs w:val="26"/>
              </w:rPr>
            </w:pPr>
            <w:r w:rsidRPr="00AC3B65">
              <w:t>777</w:t>
            </w:r>
          </w:p>
        </w:tc>
        <w:tc>
          <w:tcPr>
            <w:tcW w:w="1185" w:type="dxa"/>
          </w:tcPr>
          <w:p w14:paraId="07AE7F71"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4C5BCF0B"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7922AD4A"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425ED6FC"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AF5861" w:rsidRPr="001A42BF" w14:paraId="6F503FD7" w14:textId="77777777" w:rsidTr="00825DFD">
        <w:trPr>
          <w:cantSplit/>
        </w:trPr>
        <w:tc>
          <w:tcPr>
            <w:tcW w:w="1791" w:type="dxa"/>
          </w:tcPr>
          <w:p w14:paraId="49E4BAC6" w14:textId="77777777" w:rsidR="00AF5861" w:rsidRPr="001A42BF" w:rsidRDefault="00AF5861" w:rsidP="00825DFD">
            <w:pPr>
              <w:spacing w:before="60" w:after="60" w:line="220" w:lineRule="exact"/>
              <w:jc w:val="center"/>
              <w:rPr>
                <w:bCs/>
                <w:sz w:val="20"/>
                <w:szCs w:val="26"/>
              </w:rPr>
            </w:pPr>
            <w:r w:rsidRPr="00AC3B65">
              <w:t>800</w:t>
            </w:r>
          </w:p>
        </w:tc>
        <w:tc>
          <w:tcPr>
            <w:tcW w:w="1185" w:type="dxa"/>
          </w:tcPr>
          <w:p w14:paraId="66DE281A"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73B5560B"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0EB2D3B8"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7D70E6B9"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bidi="ar-EG"/>
              </w:rPr>
              <w:t xml:space="preserve">مخصص لشركة </w:t>
            </w:r>
            <w:r w:rsidRPr="005C6FCC">
              <w:t>Cable &amp; Wireless (CI) Ltd T/A Flow</w:t>
            </w:r>
            <w:r>
              <w:rPr>
                <w:rFonts w:hint="cs"/>
                <w:rtl/>
              </w:rPr>
              <w:t>، للاستخدام الوطني فقط</w:t>
            </w:r>
            <w:r>
              <w:rPr>
                <w:rFonts w:hint="cs"/>
                <w:rtl/>
                <w:lang w:bidi="ar-EG"/>
              </w:rPr>
              <w:t>.</w:t>
            </w:r>
            <w:r w:rsidRPr="00B9050C">
              <w:rPr>
                <w:rFonts w:hint="cs"/>
                <w:b/>
                <w:sz w:val="20"/>
                <w:szCs w:val="26"/>
                <w:rtl/>
                <w:lang w:val="en-GB"/>
              </w:rPr>
              <w:t xml:space="preserve"> </w:t>
            </w:r>
          </w:p>
        </w:tc>
      </w:tr>
      <w:tr w:rsidR="00AF5861" w:rsidRPr="001A42BF" w14:paraId="15C62F49" w14:textId="77777777" w:rsidTr="00825DFD">
        <w:trPr>
          <w:cantSplit/>
        </w:trPr>
        <w:tc>
          <w:tcPr>
            <w:tcW w:w="1791" w:type="dxa"/>
          </w:tcPr>
          <w:p w14:paraId="74AE0606" w14:textId="77777777" w:rsidR="00AF5861" w:rsidRPr="001A42BF" w:rsidRDefault="00AF5861" w:rsidP="00825DFD">
            <w:pPr>
              <w:spacing w:before="60" w:after="60" w:line="220" w:lineRule="exact"/>
              <w:jc w:val="center"/>
              <w:rPr>
                <w:bCs/>
                <w:sz w:val="20"/>
                <w:szCs w:val="26"/>
              </w:rPr>
            </w:pPr>
            <w:r w:rsidRPr="00AC3B65">
              <w:t>81</w:t>
            </w:r>
            <w:r>
              <w:t>5</w:t>
            </w:r>
            <w:r w:rsidRPr="00AC3B65">
              <w:t>-81</w:t>
            </w:r>
            <w:r>
              <w:t>4</w:t>
            </w:r>
          </w:p>
        </w:tc>
        <w:tc>
          <w:tcPr>
            <w:tcW w:w="1185" w:type="dxa"/>
          </w:tcPr>
          <w:p w14:paraId="532A1C2C"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1187B7E7"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1EA6CC52"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7FF9307D"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 Flow</w:t>
            </w:r>
            <w:r>
              <w:rPr>
                <w:rFonts w:hint="cs"/>
                <w:rtl/>
              </w:rPr>
              <w:t xml:space="preserve">، خدمة المراقمة الداخلة المباشرة </w:t>
            </w:r>
            <w:r>
              <w:t>(DID)</w:t>
            </w:r>
            <w:r w:rsidRPr="00B9050C">
              <w:rPr>
                <w:rFonts w:hint="cs"/>
                <w:b/>
                <w:sz w:val="20"/>
                <w:szCs w:val="26"/>
                <w:rtl/>
                <w:lang w:val="en-GB"/>
              </w:rPr>
              <w:t xml:space="preserve"> </w:t>
            </w:r>
          </w:p>
        </w:tc>
      </w:tr>
      <w:tr w:rsidR="00AF5861" w:rsidRPr="001A42BF" w14:paraId="1805AC72" w14:textId="77777777" w:rsidTr="00825DFD">
        <w:trPr>
          <w:cantSplit/>
        </w:trPr>
        <w:tc>
          <w:tcPr>
            <w:tcW w:w="1791" w:type="dxa"/>
          </w:tcPr>
          <w:p w14:paraId="6F10D15E" w14:textId="77777777" w:rsidR="00AF5861" w:rsidRPr="001A42BF" w:rsidRDefault="00AF5861" w:rsidP="00825DFD">
            <w:pPr>
              <w:spacing w:before="60" w:after="60" w:line="220" w:lineRule="exact"/>
              <w:jc w:val="center"/>
              <w:rPr>
                <w:bCs/>
                <w:sz w:val="20"/>
                <w:szCs w:val="26"/>
              </w:rPr>
            </w:pPr>
            <w:r w:rsidRPr="00AC3B65">
              <w:lastRenderedPageBreak/>
              <w:t>82</w:t>
            </w:r>
            <w:r>
              <w:t>6</w:t>
            </w:r>
            <w:r w:rsidRPr="00AC3B65">
              <w:t>-82</w:t>
            </w:r>
            <w:r>
              <w:t>5</w:t>
            </w:r>
          </w:p>
        </w:tc>
        <w:tc>
          <w:tcPr>
            <w:tcW w:w="1185" w:type="dxa"/>
          </w:tcPr>
          <w:p w14:paraId="733CF8C8"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052117C2"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61990DC5"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w:t>
            </w:r>
            <w:r>
              <w:rPr>
                <w:rFonts w:hint="cs"/>
                <w:b/>
                <w:sz w:val="20"/>
                <w:szCs w:val="26"/>
                <w:rtl/>
                <w:lang w:val="en-GB"/>
              </w:rPr>
              <w:t>دمات متنقلة</w:t>
            </w:r>
          </w:p>
        </w:tc>
        <w:tc>
          <w:tcPr>
            <w:tcW w:w="2543" w:type="dxa"/>
          </w:tcPr>
          <w:p w14:paraId="47B2236B"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bidi="ar-EG"/>
              </w:rPr>
              <w:t xml:space="preserve">مخصص لشركة </w:t>
            </w:r>
            <w:proofErr w:type="spellStart"/>
            <w:r w:rsidRPr="005C6FCC">
              <w:t>WestTel</w:t>
            </w:r>
            <w:proofErr w:type="spellEnd"/>
            <w:r w:rsidRPr="005C6FCC">
              <w:t xml:space="preserve"> Ltd T/A Logic</w:t>
            </w:r>
            <w:r w:rsidRPr="00B9050C">
              <w:rPr>
                <w:rFonts w:hint="cs"/>
                <w:b/>
                <w:sz w:val="20"/>
                <w:szCs w:val="26"/>
                <w:rtl/>
                <w:lang w:val="en-GB"/>
              </w:rPr>
              <w:t xml:space="preserve"> </w:t>
            </w:r>
          </w:p>
        </w:tc>
      </w:tr>
      <w:tr w:rsidR="00AF5861" w:rsidRPr="001A42BF" w14:paraId="271491A3" w14:textId="77777777" w:rsidTr="00825DFD">
        <w:trPr>
          <w:cantSplit/>
        </w:trPr>
        <w:tc>
          <w:tcPr>
            <w:tcW w:w="1791" w:type="dxa"/>
          </w:tcPr>
          <w:p w14:paraId="2CB54C76" w14:textId="77777777" w:rsidR="00AF5861" w:rsidRPr="001A42BF" w:rsidRDefault="00AF5861" w:rsidP="00825DFD">
            <w:pPr>
              <w:spacing w:before="60" w:after="60" w:line="220" w:lineRule="exact"/>
              <w:jc w:val="center"/>
              <w:rPr>
                <w:bCs/>
                <w:sz w:val="20"/>
                <w:szCs w:val="26"/>
              </w:rPr>
            </w:pPr>
            <w:r w:rsidRPr="00AC3B65">
              <w:t>84</w:t>
            </w:r>
            <w:r>
              <w:t>9</w:t>
            </w:r>
            <w:r w:rsidRPr="00AC3B65">
              <w:t>-84</w:t>
            </w:r>
            <w:r>
              <w:t>8</w:t>
            </w:r>
          </w:p>
        </w:tc>
        <w:tc>
          <w:tcPr>
            <w:tcW w:w="1185" w:type="dxa"/>
          </w:tcPr>
          <w:p w14:paraId="42430370"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1FE7BED9"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18915889"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1AFE411C"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 Flow</w:t>
            </w:r>
            <w:r w:rsidRPr="00B9050C">
              <w:rPr>
                <w:rFonts w:hint="cs"/>
                <w:b/>
                <w:sz w:val="20"/>
                <w:szCs w:val="26"/>
                <w:rtl/>
                <w:lang w:val="en-GB"/>
              </w:rPr>
              <w:t xml:space="preserve"> </w:t>
            </w:r>
          </w:p>
        </w:tc>
      </w:tr>
      <w:tr w:rsidR="00AF5861" w:rsidRPr="001A42BF" w14:paraId="776EC958" w14:textId="77777777" w:rsidTr="00825DFD">
        <w:trPr>
          <w:cantSplit/>
        </w:trPr>
        <w:tc>
          <w:tcPr>
            <w:tcW w:w="1791" w:type="dxa"/>
          </w:tcPr>
          <w:p w14:paraId="5B23D21C" w14:textId="77777777" w:rsidR="00AF5861" w:rsidRPr="001A42BF" w:rsidRDefault="00AF5861" w:rsidP="00825DFD">
            <w:pPr>
              <w:spacing w:before="60" w:after="60" w:line="220" w:lineRule="exact"/>
              <w:jc w:val="center"/>
              <w:rPr>
                <w:bCs/>
                <w:sz w:val="20"/>
                <w:szCs w:val="26"/>
              </w:rPr>
            </w:pPr>
            <w:r w:rsidRPr="00AC3B65">
              <w:t>888</w:t>
            </w:r>
          </w:p>
        </w:tc>
        <w:tc>
          <w:tcPr>
            <w:tcW w:w="1185" w:type="dxa"/>
          </w:tcPr>
          <w:p w14:paraId="08406959"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2A162166"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2E0C0406"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rtl/>
                <w:lang w:val="en-GB"/>
              </w:rPr>
            </w:pPr>
            <w:r>
              <w:rPr>
                <w:rFonts w:hint="cs"/>
                <w:b/>
                <w:sz w:val="20"/>
                <w:szCs w:val="26"/>
                <w:rtl/>
                <w:lang w:val="en-GB"/>
              </w:rPr>
              <w:t xml:space="preserve">رقم </w:t>
            </w: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1E0315FA"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AF5861" w:rsidRPr="001A42BF" w14:paraId="0C7F6EDC" w14:textId="77777777" w:rsidTr="00825DFD">
        <w:trPr>
          <w:cantSplit/>
        </w:trPr>
        <w:tc>
          <w:tcPr>
            <w:tcW w:w="1791" w:type="dxa"/>
          </w:tcPr>
          <w:p w14:paraId="702F37A4" w14:textId="77777777" w:rsidR="00AF5861" w:rsidRPr="001A42BF" w:rsidRDefault="00AF5861" w:rsidP="00825DFD">
            <w:pPr>
              <w:spacing w:before="60" w:after="60" w:line="220" w:lineRule="exact"/>
              <w:jc w:val="center"/>
              <w:rPr>
                <w:bCs/>
                <w:sz w:val="20"/>
                <w:szCs w:val="26"/>
              </w:rPr>
            </w:pPr>
            <w:r w:rsidRPr="00AC3B65">
              <w:t>914</w:t>
            </w:r>
          </w:p>
        </w:tc>
        <w:tc>
          <w:tcPr>
            <w:tcW w:w="1185" w:type="dxa"/>
          </w:tcPr>
          <w:p w14:paraId="5E768663"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040E6EE4"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38C0DC06"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خط ثابت</w:t>
            </w:r>
          </w:p>
        </w:tc>
        <w:tc>
          <w:tcPr>
            <w:tcW w:w="2543" w:type="dxa"/>
          </w:tcPr>
          <w:p w14:paraId="59C598B0"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 Flow</w:t>
            </w:r>
            <w:r>
              <w:rPr>
                <w:rFonts w:hint="cs"/>
                <w:rtl/>
              </w:rPr>
              <w:t xml:space="preserve">، خدمة المراقمة الداخلة المباشرة </w:t>
            </w:r>
            <w:r>
              <w:t>(DID)</w:t>
            </w:r>
          </w:p>
        </w:tc>
      </w:tr>
      <w:tr w:rsidR="00AF5861" w:rsidRPr="001A42BF" w14:paraId="60F08EA7" w14:textId="77777777" w:rsidTr="00825DFD">
        <w:trPr>
          <w:cantSplit/>
        </w:trPr>
        <w:tc>
          <w:tcPr>
            <w:tcW w:w="1791" w:type="dxa"/>
          </w:tcPr>
          <w:p w14:paraId="0FCC9603" w14:textId="77777777" w:rsidR="00AF5861" w:rsidRPr="001A42BF" w:rsidRDefault="00AF5861" w:rsidP="00825DFD">
            <w:pPr>
              <w:spacing w:before="60" w:after="60" w:line="220" w:lineRule="exact"/>
              <w:jc w:val="center"/>
              <w:rPr>
                <w:bCs/>
                <w:sz w:val="20"/>
                <w:szCs w:val="26"/>
              </w:rPr>
            </w:pPr>
            <w:r w:rsidRPr="00AC3B65">
              <w:t>91</w:t>
            </w:r>
            <w:r>
              <w:t>7</w:t>
            </w:r>
            <w:r w:rsidRPr="00AC3B65">
              <w:t>-91</w:t>
            </w:r>
            <w:r>
              <w:t>6</w:t>
            </w:r>
          </w:p>
        </w:tc>
        <w:tc>
          <w:tcPr>
            <w:tcW w:w="1185" w:type="dxa"/>
          </w:tcPr>
          <w:p w14:paraId="36A3AB63"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3FF2B494"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5D0673C5"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highlight w:val="lightGray"/>
                <w:lang w:val="en-GB"/>
              </w:rPr>
            </w:pPr>
            <w:r>
              <w:rPr>
                <w:rFonts w:hint="cs"/>
                <w:b/>
                <w:sz w:val="20"/>
                <w:szCs w:val="26"/>
                <w:rtl/>
                <w:lang w:val="en-GB"/>
              </w:rPr>
              <w:t xml:space="preserve">رقم </w:t>
            </w: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w:t>
            </w:r>
            <w:r>
              <w:rPr>
                <w:rFonts w:hint="cs"/>
                <w:b/>
                <w:sz w:val="20"/>
                <w:szCs w:val="26"/>
                <w:rtl/>
                <w:lang w:val="en-GB"/>
              </w:rPr>
              <w:t>خدمات متنقلة</w:t>
            </w:r>
          </w:p>
        </w:tc>
        <w:tc>
          <w:tcPr>
            <w:tcW w:w="2543" w:type="dxa"/>
          </w:tcPr>
          <w:p w14:paraId="5B943CE2"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AF5861" w:rsidRPr="001A42BF" w14:paraId="675010DE" w14:textId="77777777" w:rsidTr="00825DFD">
        <w:trPr>
          <w:cantSplit/>
        </w:trPr>
        <w:tc>
          <w:tcPr>
            <w:tcW w:w="1791" w:type="dxa"/>
          </w:tcPr>
          <w:p w14:paraId="079D93BC" w14:textId="77777777" w:rsidR="00AF5861" w:rsidRPr="001A42BF" w:rsidRDefault="00AF5861" w:rsidP="00825DFD">
            <w:pPr>
              <w:spacing w:before="60" w:after="60" w:line="220" w:lineRule="exact"/>
              <w:jc w:val="center"/>
              <w:rPr>
                <w:bCs/>
                <w:sz w:val="20"/>
                <w:szCs w:val="26"/>
              </w:rPr>
            </w:pPr>
            <w:r w:rsidRPr="00AC3B65">
              <w:t>919</w:t>
            </w:r>
          </w:p>
        </w:tc>
        <w:tc>
          <w:tcPr>
            <w:tcW w:w="1185" w:type="dxa"/>
          </w:tcPr>
          <w:p w14:paraId="43393876"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0537E44F"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4C3E4B38" w14:textId="77777777" w:rsidR="00AF5861" w:rsidRPr="00714B9D"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rPr>
            </w:pPr>
            <w:r>
              <w:rPr>
                <w:rFonts w:hint="cs"/>
                <w:b/>
                <w:sz w:val="20"/>
                <w:szCs w:val="26"/>
                <w:rtl/>
                <w:lang w:val="en-GB"/>
              </w:rPr>
              <w:t xml:space="preserve">رقم </w:t>
            </w: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w:t>
            </w:r>
            <w:r>
              <w:rPr>
                <w:rFonts w:hint="cs"/>
                <w:b/>
                <w:sz w:val="20"/>
                <w:szCs w:val="26"/>
                <w:rtl/>
                <w:lang w:val="en-GB"/>
              </w:rPr>
              <w:t xml:space="preserve">خدمات متنقلة، محجوز للأرقام الدليلية للمواقع </w:t>
            </w:r>
            <w:r w:rsidRPr="00714B9D">
              <w:rPr>
                <w:rFonts w:hint="cs"/>
                <w:b/>
                <w:sz w:val="20"/>
                <w:szCs w:val="26"/>
                <w:rtl/>
                <w:lang w:val="en-GB"/>
              </w:rPr>
              <w:t>المؤقتة</w:t>
            </w:r>
            <w:r w:rsidRPr="00714B9D">
              <w:rPr>
                <w:rFonts w:hint="cs"/>
                <w:bCs/>
                <w:sz w:val="20"/>
                <w:szCs w:val="26"/>
                <w:rtl/>
                <w:lang w:val="en-GB"/>
              </w:rPr>
              <w:t xml:space="preserve"> </w:t>
            </w:r>
            <w:r w:rsidRPr="00714B9D">
              <w:rPr>
                <w:bCs/>
                <w:sz w:val="20"/>
                <w:szCs w:val="26"/>
              </w:rPr>
              <w:t>(TLDN)</w:t>
            </w:r>
          </w:p>
        </w:tc>
        <w:tc>
          <w:tcPr>
            <w:tcW w:w="2543" w:type="dxa"/>
          </w:tcPr>
          <w:p w14:paraId="0CD876BE"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AF5861" w:rsidRPr="001A42BF" w14:paraId="0BD645C5" w14:textId="77777777" w:rsidTr="00825DFD">
        <w:trPr>
          <w:cantSplit/>
        </w:trPr>
        <w:tc>
          <w:tcPr>
            <w:tcW w:w="1791" w:type="dxa"/>
          </w:tcPr>
          <w:p w14:paraId="05A3F72F" w14:textId="77777777" w:rsidR="00AF5861" w:rsidRPr="001A42BF" w:rsidRDefault="00AF5861" w:rsidP="00825DFD">
            <w:pPr>
              <w:spacing w:before="60" w:after="60" w:line="220" w:lineRule="exact"/>
              <w:jc w:val="center"/>
              <w:rPr>
                <w:bCs/>
                <w:sz w:val="20"/>
                <w:szCs w:val="26"/>
              </w:rPr>
            </w:pPr>
            <w:r w:rsidRPr="00AC3B65">
              <w:t>92</w:t>
            </w:r>
            <w:r>
              <w:t>9</w:t>
            </w:r>
            <w:r w:rsidRPr="00AC3B65">
              <w:t>-92</w:t>
            </w:r>
            <w:r>
              <w:t>2</w:t>
            </w:r>
          </w:p>
        </w:tc>
        <w:tc>
          <w:tcPr>
            <w:tcW w:w="1185" w:type="dxa"/>
          </w:tcPr>
          <w:p w14:paraId="7E4E7414"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22C81156"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704DE3A2"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w:t>
            </w:r>
            <w:r>
              <w:rPr>
                <w:rFonts w:hint="cs"/>
                <w:b/>
                <w:sz w:val="20"/>
                <w:szCs w:val="26"/>
                <w:rtl/>
                <w:lang w:val="en-GB"/>
              </w:rPr>
              <w:t>خدمات متنقلة</w:t>
            </w:r>
          </w:p>
        </w:tc>
        <w:tc>
          <w:tcPr>
            <w:tcW w:w="2543" w:type="dxa"/>
          </w:tcPr>
          <w:p w14:paraId="7722C46B"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AF5861" w:rsidRPr="001A42BF" w14:paraId="520AC400" w14:textId="77777777" w:rsidTr="00825DFD">
        <w:trPr>
          <w:cantSplit/>
        </w:trPr>
        <w:tc>
          <w:tcPr>
            <w:tcW w:w="1791" w:type="dxa"/>
          </w:tcPr>
          <w:p w14:paraId="363F44A6" w14:textId="77777777" w:rsidR="00AF5861" w:rsidRPr="001A42BF" w:rsidRDefault="00AF5861" w:rsidP="00825DFD">
            <w:pPr>
              <w:spacing w:before="60" w:after="60" w:line="220" w:lineRule="exact"/>
              <w:jc w:val="center"/>
              <w:rPr>
                <w:bCs/>
                <w:sz w:val="20"/>
                <w:szCs w:val="26"/>
              </w:rPr>
            </w:pPr>
            <w:r w:rsidRPr="00AC3B65">
              <w:t>930</w:t>
            </w:r>
          </w:p>
        </w:tc>
        <w:tc>
          <w:tcPr>
            <w:tcW w:w="1185" w:type="dxa"/>
          </w:tcPr>
          <w:p w14:paraId="343962FB"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18970663"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74DCB737"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للاستخدام الداخلي فقط.</w:t>
            </w:r>
            <w:r w:rsidRPr="00B9050C">
              <w:rPr>
                <w:rFonts w:hint="cs"/>
                <w:b/>
                <w:sz w:val="20"/>
                <w:szCs w:val="26"/>
                <w:rtl/>
                <w:lang w:val="en-GB"/>
              </w:rPr>
              <w:t xml:space="preserve"> </w:t>
            </w:r>
          </w:p>
        </w:tc>
        <w:tc>
          <w:tcPr>
            <w:tcW w:w="2543" w:type="dxa"/>
          </w:tcPr>
          <w:p w14:paraId="526D9C1C"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AF5861" w:rsidRPr="001A42BF" w14:paraId="7B9FEF93" w14:textId="77777777" w:rsidTr="00825DFD">
        <w:trPr>
          <w:cantSplit/>
        </w:trPr>
        <w:tc>
          <w:tcPr>
            <w:tcW w:w="1791" w:type="dxa"/>
          </w:tcPr>
          <w:p w14:paraId="020E0813" w14:textId="77777777" w:rsidR="00AF5861" w:rsidRPr="001A42BF" w:rsidRDefault="00AF5861" w:rsidP="00825DFD">
            <w:pPr>
              <w:spacing w:before="60" w:after="60" w:line="220" w:lineRule="exact"/>
              <w:jc w:val="center"/>
              <w:rPr>
                <w:bCs/>
                <w:sz w:val="20"/>
                <w:szCs w:val="26"/>
              </w:rPr>
            </w:pPr>
            <w:r w:rsidRPr="00AC3B65">
              <w:t>93</w:t>
            </w:r>
            <w:r>
              <w:t>9</w:t>
            </w:r>
            <w:r w:rsidRPr="00AC3B65">
              <w:t>-93</w:t>
            </w:r>
            <w:r>
              <w:t>6</w:t>
            </w:r>
          </w:p>
        </w:tc>
        <w:tc>
          <w:tcPr>
            <w:tcW w:w="1185" w:type="dxa"/>
          </w:tcPr>
          <w:p w14:paraId="6F586CBC"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2E504C1B"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59847043"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w:t>
            </w:r>
            <w:r>
              <w:rPr>
                <w:rFonts w:hint="cs"/>
                <w:b/>
                <w:sz w:val="20"/>
                <w:szCs w:val="26"/>
                <w:rtl/>
                <w:lang w:val="en-GB"/>
              </w:rPr>
              <w:t>خدمات متنقلة</w:t>
            </w:r>
          </w:p>
        </w:tc>
        <w:tc>
          <w:tcPr>
            <w:tcW w:w="2543" w:type="dxa"/>
          </w:tcPr>
          <w:p w14:paraId="48D3ACFB"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AF5861" w:rsidRPr="001A42BF" w14:paraId="204A1CBB" w14:textId="77777777" w:rsidTr="00825DFD">
        <w:trPr>
          <w:cantSplit/>
        </w:trPr>
        <w:tc>
          <w:tcPr>
            <w:tcW w:w="1791" w:type="dxa"/>
          </w:tcPr>
          <w:p w14:paraId="41B6C4CD" w14:textId="77777777" w:rsidR="00AF5861" w:rsidRPr="001A42BF" w:rsidRDefault="00AF5861" w:rsidP="00825DFD">
            <w:pPr>
              <w:spacing w:before="60" w:after="60" w:line="220" w:lineRule="exact"/>
              <w:jc w:val="center"/>
              <w:rPr>
                <w:bCs/>
                <w:sz w:val="20"/>
                <w:szCs w:val="26"/>
              </w:rPr>
            </w:pPr>
            <w:r w:rsidRPr="00AC3B65">
              <w:t>940</w:t>
            </w:r>
          </w:p>
        </w:tc>
        <w:tc>
          <w:tcPr>
            <w:tcW w:w="1185" w:type="dxa"/>
          </w:tcPr>
          <w:p w14:paraId="1BA8C39E"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34654164"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2B8A6DA0"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w:t>
            </w:r>
            <w:r>
              <w:rPr>
                <w:rFonts w:hint="cs"/>
                <w:b/>
                <w:sz w:val="20"/>
                <w:szCs w:val="26"/>
                <w:rtl/>
                <w:lang w:val="en-GB"/>
              </w:rPr>
              <w:t>خط ثابت</w:t>
            </w:r>
          </w:p>
        </w:tc>
        <w:tc>
          <w:tcPr>
            <w:tcW w:w="2543" w:type="dxa"/>
          </w:tcPr>
          <w:p w14:paraId="789C53DC"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AF5861" w:rsidRPr="001A42BF" w14:paraId="0C0EBA3B" w14:textId="77777777" w:rsidTr="00825DFD">
        <w:trPr>
          <w:cantSplit/>
        </w:trPr>
        <w:tc>
          <w:tcPr>
            <w:tcW w:w="1791" w:type="dxa"/>
          </w:tcPr>
          <w:p w14:paraId="563CE482" w14:textId="77777777" w:rsidR="00AF5861" w:rsidRPr="001A42BF" w:rsidRDefault="00AF5861" w:rsidP="00825DFD">
            <w:pPr>
              <w:spacing w:before="60" w:after="60" w:line="220" w:lineRule="exact"/>
              <w:jc w:val="center"/>
              <w:rPr>
                <w:bCs/>
                <w:sz w:val="20"/>
                <w:szCs w:val="26"/>
              </w:rPr>
            </w:pPr>
            <w:r w:rsidRPr="00AC3B65">
              <w:t>943</w:t>
            </w:r>
          </w:p>
        </w:tc>
        <w:tc>
          <w:tcPr>
            <w:tcW w:w="1185" w:type="dxa"/>
          </w:tcPr>
          <w:p w14:paraId="7917405D"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0C0D3AA1"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728EFC4A"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w:t>
            </w:r>
            <w:r>
              <w:rPr>
                <w:rFonts w:hint="cs"/>
                <w:b/>
                <w:sz w:val="20"/>
                <w:szCs w:val="26"/>
                <w:rtl/>
                <w:lang w:val="en-GB"/>
              </w:rPr>
              <w:t>خط ثابت</w:t>
            </w:r>
          </w:p>
        </w:tc>
        <w:tc>
          <w:tcPr>
            <w:tcW w:w="2543" w:type="dxa"/>
          </w:tcPr>
          <w:p w14:paraId="72719FDC"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AF5861" w:rsidRPr="001A42BF" w14:paraId="0C5A8F6D" w14:textId="77777777" w:rsidTr="00825DFD">
        <w:trPr>
          <w:cantSplit/>
        </w:trPr>
        <w:tc>
          <w:tcPr>
            <w:tcW w:w="1791" w:type="dxa"/>
          </w:tcPr>
          <w:p w14:paraId="2C0B0DED" w14:textId="77777777" w:rsidR="00AF5861" w:rsidRPr="001A42BF" w:rsidRDefault="00AF5861" w:rsidP="00825DFD">
            <w:pPr>
              <w:spacing w:before="60" w:after="60" w:line="220" w:lineRule="exact"/>
              <w:jc w:val="center"/>
              <w:rPr>
                <w:bCs/>
                <w:sz w:val="20"/>
                <w:szCs w:val="26"/>
              </w:rPr>
            </w:pPr>
            <w:r w:rsidRPr="00AC3B65">
              <w:t>94</w:t>
            </w:r>
            <w:r>
              <w:t>9</w:t>
            </w:r>
            <w:r w:rsidRPr="00AC3B65">
              <w:t>-94</w:t>
            </w:r>
            <w:r>
              <w:t>5</w:t>
            </w:r>
          </w:p>
        </w:tc>
        <w:tc>
          <w:tcPr>
            <w:tcW w:w="1185" w:type="dxa"/>
          </w:tcPr>
          <w:p w14:paraId="3F22022F"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16BA8AAF"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0D672B9A"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w:t>
            </w:r>
            <w:r>
              <w:rPr>
                <w:rFonts w:hint="cs"/>
                <w:b/>
                <w:sz w:val="20"/>
                <w:szCs w:val="26"/>
                <w:rtl/>
                <w:lang w:val="en-GB"/>
              </w:rPr>
              <w:t>خط ثابت</w:t>
            </w:r>
          </w:p>
        </w:tc>
        <w:tc>
          <w:tcPr>
            <w:tcW w:w="2543" w:type="dxa"/>
          </w:tcPr>
          <w:p w14:paraId="4A00661F"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AF5861" w:rsidRPr="001A42BF" w14:paraId="61553492" w14:textId="77777777" w:rsidTr="00825DFD">
        <w:trPr>
          <w:cantSplit/>
        </w:trPr>
        <w:tc>
          <w:tcPr>
            <w:tcW w:w="1791" w:type="dxa"/>
          </w:tcPr>
          <w:p w14:paraId="093D0C1D" w14:textId="77777777" w:rsidR="00AF5861" w:rsidRPr="001A42BF" w:rsidRDefault="00AF5861" w:rsidP="00825DFD">
            <w:pPr>
              <w:spacing w:before="60" w:after="60" w:line="220" w:lineRule="exact"/>
              <w:jc w:val="center"/>
              <w:rPr>
                <w:bCs/>
                <w:sz w:val="20"/>
                <w:szCs w:val="26"/>
              </w:rPr>
            </w:pPr>
            <w:r w:rsidRPr="00AC3B65">
              <w:t>976</w:t>
            </w:r>
          </w:p>
        </w:tc>
        <w:tc>
          <w:tcPr>
            <w:tcW w:w="1185" w:type="dxa"/>
          </w:tcPr>
          <w:p w14:paraId="06065AE7"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3CDA0365"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12C10B5E"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w:t>
            </w:r>
            <w:r>
              <w:rPr>
                <w:rFonts w:hint="cs"/>
                <w:b/>
                <w:sz w:val="20"/>
                <w:szCs w:val="26"/>
                <w:rtl/>
                <w:lang w:val="en-GB"/>
              </w:rPr>
              <w:t>خدمات بأسعار مميزة</w:t>
            </w:r>
          </w:p>
        </w:tc>
        <w:tc>
          <w:tcPr>
            <w:tcW w:w="2543" w:type="dxa"/>
          </w:tcPr>
          <w:p w14:paraId="12DDC82D"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AF5861" w:rsidRPr="001A42BF" w14:paraId="04ACF512" w14:textId="77777777" w:rsidTr="00825DFD">
        <w:trPr>
          <w:cantSplit/>
        </w:trPr>
        <w:tc>
          <w:tcPr>
            <w:tcW w:w="1791" w:type="dxa"/>
          </w:tcPr>
          <w:p w14:paraId="1CCEB728" w14:textId="77777777" w:rsidR="00AF5861" w:rsidRPr="001A42BF" w:rsidRDefault="00AF5861" w:rsidP="00825DFD">
            <w:pPr>
              <w:spacing w:before="60" w:after="60" w:line="220" w:lineRule="exact"/>
              <w:jc w:val="center"/>
              <w:rPr>
                <w:bCs/>
                <w:sz w:val="20"/>
                <w:szCs w:val="26"/>
              </w:rPr>
            </w:pPr>
            <w:r w:rsidRPr="00AC3B65">
              <w:t>990</w:t>
            </w:r>
          </w:p>
        </w:tc>
        <w:tc>
          <w:tcPr>
            <w:tcW w:w="1185" w:type="dxa"/>
          </w:tcPr>
          <w:p w14:paraId="41554582"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7F586D1B"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7E5E9FB0"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جعرافي </w:t>
            </w:r>
            <w:r w:rsidRPr="00B9050C">
              <w:rPr>
                <w:b/>
                <w:sz w:val="20"/>
                <w:szCs w:val="26"/>
                <w:rtl/>
                <w:lang w:val="en-GB"/>
              </w:rPr>
              <w:t>–</w:t>
            </w:r>
            <w:r w:rsidRPr="00B9050C">
              <w:rPr>
                <w:rFonts w:hint="cs"/>
                <w:b/>
                <w:sz w:val="20"/>
                <w:szCs w:val="26"/>
                <w:rtl/>
                <w:lang w:val="en-GB"/>
              </w:rPr>
              <w:t xml:space="preserve"> </w:t>
            </w:r>
            <w:r>
              <w:rPr>
                <w:rFonts w:hint="cs"/>
                <w:b/>
                <w:sz w:val="20"/>
                <w:szCs w:val="26"/>
                <w:rtl/>
                <w:lang w:val="en-GB"/>
              </w:rPr>
              <w:t>خدمات متنقلة</w:t>
            </w:r>
          </w:p>
        </w:tc>
        <w:tc>
          <w:tcPr>
            <w:tcW w:w="2543" w:type="dxa"/>
          </w:tcPr>
          <w:p w14:paraId="0F211EF2"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AF5861" w:rsidRPr="001A42BF" w14:paraId="3A736819" w14:textId="77777777" w:rsidTr="00825DFD">
        <w:trPr>
          <w:cantSplit/>
        </w:trPr>
        <w:tc>
          <w:tcPr>
            <w:tcW w:w="1791" w:type="dxa"/>
          </w:tcPr>
          <w:p w14:paraId="7A426E21" w14:textId="77777777" w:rsidR="00AF5861" w:rsidRPr="001A42BF" w:rsidRDefault="00AF5861" w:rsidP="00825DFD">
            <w:pPr>
              <w:spacing w:before="60" w:after="60" w:line="220" w:lineRule="exact"/>
              <w:jc w:val="center"/>
              <w:rPr>
                <w:bCs/>
                <w:sz w:val="20"/>
                <w:szCs w:val="26"/>
              </w:rPr>
            </w:pPr>
            <w:r w:rsidRPr="00AC3B65">
              <w:t>995</w:t>
            </w:r>
          </w:p>
        </w:tc>
        <w:tc>
          <w:tcPr>
            <w:tcW w:w="1185" w:type="dxa"/>
          </w:tcPr>
          <w:p w14:paraId="6187E9D6"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1134" w:type="dxa"/>
          </w:tcPr>
          <w:p w14:paraId="3622AEB4" w14:textId="77777777" w:rsidR="00AF5861" w:rsidRPr="001A42BF"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center"/>
              <w:rPr>
                <w:sz w:val="20"/>
                <w:szCs w:val="26"/>
                <w:lang w:val="en-GB"/>
              </w:rPr>
            </w:pPr>
            <w:r w:rsidRPr="00AC3B65">
              <w:t>7</w:t>
            </w:r>
          </w:p>
        </w:tc>
        <w:tc>
          <w:tcPr>
            <w:tcW w:w="2976" w:type="dxa"/>
          </w:tcPr>
          <w:p w14:paraId="6B9501CF"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bidi="ar-EG"/>
              </w:rPr>
            </w:pPr>
            <w:r>
              <w:rPr>
                <w:rFonts w:hint="cs"/>
                <w:b/>
                <w:sz w:val="20"/>
                <w:szCs w:val="26"/>
                <w:rtl/>
                <w:lang w:val="en-GB"/>
              </w:rPr>
              <w:t xml:space="preserve">غير قابل للمراقمة، </w:t>
            </w:r>
            <w:r w:rsidRPr="00794BFA">
              <w:rPr>
                <w:rFonts w:hint="cs"/>
                <w:b/>
                <w:sz w:val="20"/>
                <w:szCs w:val="26"/>
                <w:rtl/>
                <w:lang w:val="en-GB" w:bidi="ar-EG"/>
              </w:rPr>
              <w:t>وقف ال</w:t>
            </w:r>
            <w:r w:rsidRPr="00794BFA">
              <w:rPr>
                <w:rFonts w:hint="cs"/>
                <w:b/>
                <w:sz w:val="20"/>
                <w:szCs w:val="26"/>
                <w:rtl/>
                <w:lang w:val="en-GB"/>
              </w:rPr>
              <w:t xml:space="preserve">توزيع الوطني للخط </w:t>
            </w:r>
          </w:p>
        </w:tc>
        <w:tc>
          <w:tcPr>
            <w:tcW w:w="2543" w:type="dxa"/>
          </w:tcPr>
          <w:p w14:paraId="4E735AE8" w14:textId="77777777" w:rsidR="00AF5861" w:rsidRPr="00B9050C" w:rsidRDefault="00AF5861" w:rsidP="00825DF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2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bl>
    <w:p w14:paraId="2AC4089D" w14:textId="77777777" w:rsidR="00AF5861" w:rsidRPr="00063865" w:rsidRDefault="00AF5861" w:rsidP="00AF5861">
      <w:pPr>
        <w:pStyle w:val="ContactA"/>
        <w:rPr>
          <w:rtl/>
        </w:rPr>
      </w:pPr>
      <w:r w:rsidRPr="00063865">
        <w:rPr>
          <w:rFonts w:hint="cs"/>
          <w:rtl/>
        </w:rPr>
        <w:t>للاتصال:</w:t>
      </w:r>
    </w:p>
    <w:p w14:paraId="3D8B2AE8" w14:textId="77777777" w:rsidR="00AF5861" w:rsidRDefault="00AF5861" w:rsidP="00AF5861">
      <w:pPr>
        <w:pStyle w:val="ContactA1"/>
        <w:rPr>
          <w:rtl/>
        </w:rPr>
      </w:pPr>
      <w:bookmarkStart w:id="240" w:name="lt_pId554"/>
      <w:r w:rsidRPr="004A1CCA">
        <w:t>Numbering department</w:t>
      </w:r>
      <w:bookmarkEnd w:id="240"/>
      <w:r>
        <w:br/>
      </w:r>
      <w:bookmarkStart w:id="241" w:name="lt_pId555"/>
      <w:r w:rsidRPr="004A1CCA">
        <w:t>Utility Regulation and Competition Office (</w:t>
      </w:r>
      <w:proofErr w:type="spellStart"/>
      <w:r w:rsidRPr="004A1CCA">
        <w:t>OfReg</w:t>
      </w:r>
      <w:proofErr w:type="spellEnd"/>
      <w:r w:rsidRPr="004A1CCA">
        <w:t>)</w:t>
      </w:r>
      <w:bookmarkEnd w:id="241"/>
      <w:r>
        <w:br/>
      </w:r>
      <w:bookmarkStart w:id="242" w:name="lt_pId556"/>
      <w:r w:rsidRPr="004A1CCA">
        <w:t>PO Box 10189</w:t>
      </w:r>
      <w:bookmarkEnd w:id="242"/>
      <w:r>
        <w:br/>
      </w:r>
      <w:bookmarkStart w:id="243" w:name="lt_pId557"/>
      <w:r w:rsidRPr="004A1CCA">
        <w:t>Grand Cayman, KY1-1002</w:t>
      </w:r>
      <w:bookmarkEnd w:id="243"/>
      <w:r>
        <w:br/>
      </w:r>
      <w:bookmarkStart w:id="244" w:name="lt_pId558"/>
      <w:r w:rsidRPr="004A1CCA">
        <w:t>Cayman Islands</w:t>
      </w:r>
      <w:bookmarkEnd w:id="244"/>
    </w:p>
    <w:p w14:paraId="1EF9D5C8" w14:textId="77777777" w:rsidR="00AF5861" w:rsidRPr="00AE09C6" w:rsidRDefault="00AF5861" w:rsidP="00AF5861">
      <w:pPr>
        <w:pStyle w:val="ContactA2"/>
        <w:rPr>
          <w:rtl/>
        </w:rPr>
      </w:pPr>
      <w:r w:rsidRPr="00766C74">
        <w:rPr>
          <w:rFonts w:hint="cs"/>
          <w:rtl/>
        </w:rPr>
        <w:t>الهاتف:</w:t>
      </w:r>
      <w:r w:rsidRPr="00766C74">
        <w:rPr>
          <w:rtl/>
        </w:rPr>
        <w:tab/>
      </w:r>
      <w:r w:rsidRPr="004A1CCA">
        <w:t>+1 345 946 4282</w:t>
      </w:r>
      <w:r>
        <w:rPr>
          <w:rtl/>
        </w:rPr>
        <w:br/>
      </w:r>
      <w:r>
        <w:rPr>
          <w:rFonts w:hint="cs"/>
          <w:rtl/>
        </w:rPr>
        <w:t>الفاكس:</w:t>
      </w:r>
      <w:r>
        <w:rPr>
          <w:rtl/>
        </w:rPr>
        <w:tab/>
      </w:r>
      <w:r w:rsidRPr="004A1CCA">
        <w:t>+1 345 945 8284</w:t>
      </w:r>
      <w:r>
        <w:rPr>
          <w:rtl/>
        </w:rPr>
        <w:br/>
      </w:r>
      <w:r w:rsidRPr="00766C74">
        <w:rPr>
          <w:rFonts w:hint="cs"/>
          <w:rtl/>
        </w:rPr>
        <w:t>البريد الإلكتروني:</w:t>
      </w:r>
      <w:r w:rsidRPr="00766C74">
        <w:rPr>
          <w:rtl/>
        </w:rPr>
        <w:tab/>
      </w:r>
      <w:bookmarkStart w:id="245" w:name="lt_pId564"/>
      <w:r w:rsidRPr="004A1CCA">
        <w:t>ict@ofreg.ky</w:t>
      </w:r>
      <w:bookmarkEnd w:id="245"/>
      <w:r>
        <w:rPr>
          <w:rtl/>
        </w:rPr>
        <w:br/>
      </w:r>
      <w:r w:rsidRPr="00766C74">
        <w:rPr>
          <w:rFonts w:hint="cs"/>
          <w:rtl/>
        </w:rPr>
        <w:t>الموقع الإلكتروني:</w:t>
      </w:r>
      <w:r w:rsidRPr="00766C74">
        <w:rPr>
          <w:rtl/>
        </w:rPr>
        <w:tab/>
      </w:r>
      <w:bookmarkStart w:id="246" w:name="lt_pId566"/>
      <w:r w:rsidRPr="004A1CCA">
        <w:t>www.ofreg.ky</w:t>
      </w:r>
      <w:bookmarkEnd w:id="246"/>
    </w:p>
    <w:p w14:paraId="211E55B7" w14:textId="77777777" w:rsidR="00AF5861" w:rsidRDefault="00AF5861" w:rsidP="00AF5861">
      <w:pPr>
        <w:rPr>
          <w:rFonts w:ascii="Calibri bold" w:eastAsia="SimSun" w:hAnsi="Calibri bold" w:hint="eastAsia"/>
          <w:kern w:val="14"/>
          <w:rtl/>
          <w:lang w:bidi="ar-SY"/>
        </w:rPr>
      </w:pPr>
      <w:r>
        <w:rPr>
          <w:rFonts w:hint="eastAsia"/>
          <w:rtl/>
        </w:rPr>
        <w:br w:type="page"/>
      </w:r>
    </w:p>
    <w:p w14:paraId="5B66FBEC" w14:textId="77777777" w:rsidR="001F128F" w:rsidRDefault="001F128F" w:rsidP="001F128F">
      <w:pPr>
        <w:pStyle w:val="CountriesName"/>
        <w:spacing w:before="360"/>
        <w:rPr>
          <w:rFonts w:ascii="Calibri" w:hAnsi="Calibri"/>
        </w:rPr>
      </w:pPr>
      <w:bookmarkStart w:id="247" w:name="_Toc30510172"/>
      <w:bookmarkStart w:id="248" w:name="_Toc45706390"/>
      <w:bookmarkStart w:id="249" w:name="_Toc79052099"/>
      <w:bookmarkStart w:id="250" w:name="_Toc92364910"/>
      <w:bookmarkStart w:id="251" w:name="_Toc127459845"/>
      <w:bookmarkStart w:id="252" w:name="_Toc132098382"/>
      <w:bookmarkStart w:id="253" w:name="_Toc181281968"/>
      <w:r>
        <w:rPr>
          <w:rFonts w:hint="cs"/>
          <w:rtl/>
        </w:rPr>
        <w:lastRenderedPageBreak/>
        <w:t xml:space="preserve">ميانمار (الرمز الدليلي للبلد </w:t>
      </w:r>
      <w:r>
        <w:t>+95</w:t>
      </w:r>
      <w:r>
        <w:rPr>
          <w:rFonts w:hint="cs"/>
          <w:rtl/>
        </w:rPr>
        <w:t>)</w:t>
      </w:r>
      <w:bookmarkEnd w:id="247"/>
      <w:bookmarkEnd w:id="248"/>
      <w:bookmarkEnd w:id="249"/>
      <w:bookmarkEnd w:id="250"/>
      <w:bookmarkEnd w:id="251"/>
      <w:bookmarkEnd w:id="252"/>
      <w:bookmarkEnd w:id="253"/>
    </w:p>
    <w:p w14:paraId="18DB7CAE" w14:textId="11474E4A" w:rsidR="001F128F" w:rsidRDefault="001F128F" w:rsidP="001F128F">
      <w:pPr>
        <w:rPr>
          <w:rFonts w:eastAsia="SimSun"/>
          <w:lang w:bidi="ar-EG"/>
        </w:rPr>
      </w:pPr>
      <w:r>
        <w:rPr>
          <w:rFonts w:eastAsia="SimSun" w:hint="cs"/>
          <w:rtl/>
          <w:lang w:bidi="ar-EG"/>
        </w:rPr>
        <w:t xml:space="preserve">تبليغ في </w:t>
      </w:r>
      <w:r>
        <w:rPr>
          <w:rFonts w:eastAsia="SimSun"/>
          <w:lang w:bidi="ar-EG"/>
        </w:rPr>
        <w:t>2024.X.4</w:t>
      </w:r>
      <w:r>
        <w:rPr>
          <w:rFonts w:eastAsia="SimSun" w:hint="cs"/>
          <w:rtl/>
          <w:lang w:bidi="ar-EG"/>
        </w:rPr>
        <w:t>:</w:t>
      </w:r>
    </w:p>
    <w:p w14:paraId="374AE0ED" w14:textId="77777777" w:rsidR="001F128F" w:rsidRDefault="001F128F" w:rsidP="001F128F">
      <w:pPr>
        <w:spacing w:line="168" w:lineRule="auto"/>
        <w:rPr>
          <w:rFonts w:eastAsia="SimSun"/>
          <w:rtl/>
          <w:lang w:bidi="ar-SY"/>
        </w:rPr>
      </w:pPr>
      <w:r>
        <w:rPr>
          <w:rFonts w:eastAsia="SimSun" w:hint="cs"/>
          <w:rtl/>
          <w:lang w:bidi="ar-SY"/>
        </w:rPr>
        <w:t xml:space="preserve">تعلن </w:t>
      </w:r>
      <w:r>
        <w:rPr>
          <w:rFonts w:eastAsia="SimSun" w:hint="cs"/>
          <w:i/>
          <w:iCs/>
          <w:rtl/>
          <w:lang w:bidi="ar-SY"/>
        </w:rPr>
        <w:t>وزارة النقل والاتصالات</w:t>
      </w:r>
      <w:r>
        <w:rPr>
          <w:rFonts w:eastAsia="SimSun" w:hint="cs"/>
          <w:rtl/>
          <w:lang w:bidi="ar-SY"/>
        </w:rPr>
        <w:t xml:space="preserve">، ناي باي تو، عن </w:t>
      </w:r>
      <w:r w:rsidRPr="00136117">
        <w:rPr>
          <w:rFonts w:eastAsia="SimSun" w:hint="cs"/>
          <w:u w:val="single"/>
          <w:rtl/>
          <w:lang w:bidi="ar-SY"/>
        </w:rPr>
        <w:t>سحب</w:t>
      </w:r>
      <w:r>
        <w:rPr>
          <w:rFonts w:eastAsia="SimSun" w:hint="cs"/>
          <w:rtl/>
          <w:lang w:bidi="ar-SY"/>
        </w:rPr>
        <w:t xml:space="preserve"> </w:t>
      </w:r>
      <w:r>
        <w:rPr>
          <w:rFonts w:eastAsia="SimSun" w:hint="cs"/>
          <w:rtl/>
        </w:rPr>
        <w:t>مخطط الترقيم التالي في خطة الترقيم الوطنية لميانمار</w:t>
      </w:r>
      <w:r>
        <w:rPr>
          <w:rFonts w:eastAsia="SimSun" w:hint="cs"/>
          <w:rtl/>
          <w:lang w:bidi="ar-SY"/>
        </w:rPr>
        <w:t>:</w:t>
      </w:r>
    </w:p>
    <w:p w14:paraId="4EA3A309" w14:textId="76F04643" w:rsidR="001F128F" w:rsidRDefault="001F128F" w:rsidP="00F2642C">
      <w:pPr>
        <w:spacing w:line="168" w:lineRule="auto"/>
        <w:jc w:val="left"/>
        <w:rPr>
          <w:rFonts w:eastAsia="SimSun"/>
          <w:i/>
          <w:iCs/>
          <w:lang w:bidi="ar-SY"/>
        </w:rPr>
      </w:pPr>
    </w:p>
    <w:p w14:paraId="76B28049" w14:textId="77777777" w:rsidR="001F128F" w:rsidRDefault="001F128F" w:rsidP="001F128F">
      <w:pPr>
        <w:pStyle w:val="Headingb"/>
        <w:spacing w:before="240" w:after="240"/>
        <w:rPr>
          <w:color w:val="000000"/>
          <w:u w:val="single"/>
          <w:rtl/>
        </w:rPr>
      </w:pPr>
      <w:r>
        <w:rPr>
          <w:rFonts w:hint="cs"/>
          <w:color w:val="000000"/>
          <w:u w:val="single"/>
          <w:rtl/>
        </w:rPr>
        <w:t>الأرقام ذات الصلة بالبدالات الأوتوماتية (الجغرافية)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859"/>
        <w:gridCol w:w="1104"/>
        <w:gridCol w:w="1120"/>
        <w:gridCol w:w="1392"/>
        <w:gridCol w:w="2047"/>
        <w:gridCol w:w="1027"/>
        <w:gridCol w:w="1173"/>
      </w:tblGrid>
      <w:tr w:rsidR="001F128F" w:rsidRPr="001F128F" w14:paraId="0F8110BB" w14:textId="77777777" w:rsidTr="006025C5">
        <w:trPr>
          <w:cantSplit/>
          <w:trHeight w:val="283"/>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38F05F90" w14:textId="77777777" w:rsidR="001F128F" w:rsidRPr="001F128F" w:rsidRDefault="001F128F" w:rsidP="006025C5">
            <w:pPr>
              <w:spacing w:before="60" w:after="60" w:line="260" w:lineRule="exact"/>
              <w:jc w:val="center"/>
              <w:rPr>
                <w:b/>
                <w:bCs/>
                <w:i/>
                <w:sz w:val="20"/>
                <w:szCs w:val="26"/>
                <w:rtl/>
                <w:lang w:bidi="ar-SY"/>
              </w:rPr>
            </w:pPr>
            <w:r w:rsidRPr="001F128F">
              <w:rPr>
                <w:rFonts w:hint="cs"/>
                <w:b/>
                <w:bCs/>
                <w:i/>
                <w:iCs/>
                <w:sz w:val="20"/>
                <w:szCs w:val="26"/>
                <w:rtl/>
              </w:rPr>
              <w:t>الرقم التسلسلي</w:t>
            </w:r>
          </w:p>
        </w:tc>
        <w:tc>
          <w:tcPr>
            <w:tcW w:w="859" w:type="dxa"/>
            <w:tcBorders>
              <w:top w:val="single" w:sz="4" w:space="0" w:color="auto"/>
              <w:left w:val="single" w:sz="4" w:space="0" w:color="auto"/>
              <w:bottom w:val="single" w:sz="4" w:space="0" w:color="auto"/>
              <w:right w:val="single" w:sz="4" w:space="0" w:color="auto"/>
            </w:tcBorders>
            <w:vAlign w:val="center"/>
            <w:hideMark/>
          </w:tcPr>
          <w:p w14:paraId="788EF8A4" w14:textId="77777777" w:rsidR="001F128F" w:rsidRPr="001F128F" w:rsidRDefault="001F128F" w:rsidP="006025C5">
            <w:pPr>
              <w:spacing w:before="60" w:after="60" w:line="260" w:lineRule="exact"/>
              <w:jc w:val="center"/>
              <w:rPr>
                <w:b/>
                <w:bCs/>
                <w:sz w:val="20"/>
                <w:szCs w:val="26"/>
                <w:rtl/>
              </w:rPr>
            </w:pPr>
            <w:r w:rsidRPr="001F128F">
              <w:rPr>
                <w:rFonts w:hint="cs"/>
                <w:b/>
                <w:bCs/>
                <w:sz w:val="20"/>
                <w:szCs w:val="26"/>
                <w:rtl/>
              </w:rPr>
              <w:t>الرمز الدليلي للمنطقة</w:t>
            </w:r>
          </w:p>
        </w:tc>
        <w:tc>
          <w:tcPr>
            <w:tcW w:w="1104" w:type="dxa"/>
            <w:tcBorders>
              <w:top w:val="single" w:sz="4" w:space="0" w:color="auto"/>
              <w:left w:val="single" w:sz="4" w:space="0" w:color="auto"/>
              <w:bottom w:val="single" w:sz="4" w:space="0" w:color="auto"/>
              <w:right w:val="single" w:sz="4" w:space="0" w:color="auto"/>
            </w:tcBorders>
            <w:vAlign w:val="center"/>
            <w:hideMark/>
          </w:tcPr>
          <w:p w14:paraId="1FE5A9E9" w14:textId="77777777" w:rsidR="001F128F" w:rsidRPr="001F128F" w:rsidRDefault="001F128F" w:rsidP="006025C5">
            <w:pPr>
              <w:spacing w:before="60" w:after="60" w:line="260" w:lineRule="exact"/>
              <w:jc w:val="center"/>
              <w:rPr>
                <w:b/>
                <w:bCs/>
                <w:sz w:val="20"/>
                <w:szCs w:val="26"/>
              </w:rPr>
            </w:pPr>
            <w:r w:rsidRPr="001F128F">
              <w:rPr>
                <w:rFonts w:hint="cs"/>
                <w:b/>
                <w:bCs/>
                <w:sz w:val="20"/>
                <w:szCs w:val="26"/>
                <w:rtl/>
              </w:rPr>
              <w:t>سلاسل الأرقام</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8B40CB6" w14:textId="77777777" w:rsidR="001F128F" w:rsidRPr="001F128F" w:rsidRDefault="001F128F" w:rsidP="006025C5">
            <w:pPr>
              <w:spacing w:before="60" w:after="60" w:line="260" w:lineRule="exact"/>
              <w:jc w:val="center"/>
              <w:rPr>
                <w:b/>
                <w:bCs/>
                <w:sz w:val="20"/>
                <w:szCs w:val="26"/>
              </w:rPr>
            </w:pPr>
            <w:r w:rsidRPr="001F128F">
              <w:rPr>
                <w:rFonts w:hint="cs"/>
                <w:b/>
                <w:bCs/>
                <w:sz w:val="20"/>
                <w:szCs w:val="26"/>
                <w:rtl/>
              </w:rPr>
              <w:t>المنطقة</w:t>
            </w:r>
          </w:p>
        </w:tc>
        <w:tc>
          <w:tcPr>
            <w:tcW w:w="1392" w:type="dxa"/>
            <w:tcBorders>
              <w:top w:val="single" w:sz="4" w:space="0" w:color="auto"/>
              <w:left w:val="single" w:sz="4" w:space="0" w:color="auto"/>
              <w:bottom w:val="single" w:sz="4" w:space="0" w:color="auto"/>
              <w:right w:val="single" w:sz="4" w:space="0" w:color="auto"/>
            </w:tcBorders>
            <w:vAlign w:val="center"/>
            <w:hideMark/>
          </w:tcPr>
          <w:p w14:paraId="3E587D61" w14:textId="2BE4C506" w:rsidR="001F128F" w:rsidRPr="001F128F" w:rsidRDefault="001F128F" w:rsidP="006025C5">
            <w:pPr>
              <w:spacing w:before="60" w:after="60" w:line="260" w:lineRule="exact"/>
              <w:jc w:val="center"/>
              <w:rPr>
                <w:b/>
                <w:bCs/>
                <w:sz w:val="20"/>
                <w:szCs w:val="26"/>
              </w:rPr>
            </w:pPr>
            <w:r w:rsidRPr="001F128F">
              <w:rPr>
                <w:rFonts w:hint="cs"/>
                <w:b/>
                <w:bCs/>
                <w:sz w:val="20"/>
                <w:szCs w:val="26"/>
                <w:rtl/>
              </w:rPr>
              <w:t xml:space="preserve">طول الرقم </w:t>
            </w:r>
            <w:r w:rsidR="00950DA6">
              <w:rPr>
                <w:rFonts w:hint="cs"/>
                <w:b/>
                <w:bCs/>
                <w:sz w:val="20"/>
                <w:szCs w:val="26"/>
                <w:rtl/>
              </w:rPr>
              <w:t xml:space="preserve">بالخانات </w:t>
            </w:r>
            <w:r w:rsidRPr="001F128F">
              <w:rPr>
                <w:rFonts w:hint="cs"/>
                <w:b/>
                <w:bCs/>
                <w:sz w:val="20"/>
                <w:szCs w:val="26"/>
                <w:rtl/>
              </w:rPr>
              <w:t>(بما في ذلك الرمز الدليلي للمنطقة)</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3CED537" w14:textId="77777777" w:rsidR="001F128F" w:rsidRPr="001F128F" w:rsidRDefault="001F128F" w:rsidP="006025C5">
            <w:pPr>
              <w:spacing w:before="60" w:after="60" w:line="260" w:lineRule="exact"/>
              <w:jc w:val="center"/>
              <w:rPr>
                <w:b/>
                <w:bCs/>
                <w:sz w:val="20"/>
                <w:szCs w:val="26"/>
              </w:rPr>
            </w:pPr>
            <w:r w:rsidRPr="001F128F">
              <w:rPr>
                <w:rFonts w:hint="cs"/>
                <w:b/>
                <w:bCs/>
                <w:sz w:val="20"/>
                <w:szCs w:val="26"/>
                <w:rtl/>
              </w:rPr>
              <w:t>صاحب الترخيص</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0D69D2A" w14:textId="77777777" w:rsidR="001F128F" w:rsidRPr="001F128F" w:rsidRDefault="001F128F" w:rsidP="006025C5">
            <w:pPr>
              <w:spacing w:before="60" w:after="60" w:line="260" w:lineRule="exact"/>
              <w:jc w:val="center"/>
              <w:rPr>
                <w:b/>
                <w:bCs/>
                <w:sz w:val="20"/>
                <w:szCs w:val="26"/>
              </w:rPr>
            </w:pPr>
            <w:r w:rsidRPr="001F128F">
              <w:rPr>
                <w:rFonts w:hint="cs"/>
                <w:b/>
                <w:bCs/>
                <w:sz w:val="20"/>
                <w:szCs w:val="26"/>
                <w:rtl/>
              </w:rPr>
              <w:t>تاريخ توزيع الرقم</w:t>
            </w:r>
          </w:p>
        </w:tc>
        <w:tc>
          <w:tcPr>
            <w:tcW w:w="1173" w:type="dxa"/>
            <w:tcBorders>
              <w:top w:val="single" w:sz="4" w:space="0" w:color="auto"/>
              <w:left w:val="single" w:sz="4" w:space="0" w:color="auto"/>
              <w:bottom w:val="single" w:sz="4" w:space="0" w:color="auto"/>
              <w:right w:val="single" w:sz="4" w:space="0" w:color="auto"/>
            </w:tcBorders>
            <w:vAlign w:val="center"/>
            <w:hideMark/>
          </w:tcPr>
          <w:p w14:paraId="1458033E" w14:textId="77777777" w:rsidR="001F128F" w:rsidRPr="001F128F" w:rsidRDefault="001F128F" w:rsidP="006025C5">
            <w:pPr>
              <w:spacing w:before="60" w:after="60" w:line="260" w:lineRule="exact"/>
              <w:jc w:val="center"/>
              <w:rPr>
                <w:b/>
                <w:bCs/>
                <w:sz w:val="20"/>
                <w:szCs w:val="26"/>
              </w:rPr>
            </w:pPr>
            <w:r w:rsidRPr="001F128F">
              <w:rPr>
                <w:rFonts w:hint="cs"/>
                <w:b/>
                <w:bCs/>
                <w:sz w:val="20"/>
                <w:szCs w:val="26"/>
                <w:rtl/>
              </w:rPr>
              <w:t>تاريخ سحب الرقم</w:t>
            </w:r>
          </w:p>
        </w:tc>
      </w:tr>
      <w:tr w:rsidR="001F128F" w:rsidRPr="001F128F" w14:paraId="58135FDE" w14:textId="77777777" w:rsidTr="00B33E16">
        <w:trPr>
          <w:cantSplit/>
          <w:trHeight w:val="283"/>
        </w:trPr>
        <w:tc>
          <w:tcPr>
            <w:tcW w:w="907" w:type="dxa"/>
            <w:tcBorders>
              <w:top w:val="single" w:sz="4" w:space="0" w:color="auto"/>
              <w:left w:val="single" w:sz="4" w:space="0" w:color="auto"/>
              <w:bottom w:val="single" w:sz="4" w:space="0" w:color="auto"/>
              <w:right w:val="single" w:sz="4" w:space="0" w:color="auto"/>
            </w:tcBorders>
            <w:hideMark/>
          </w:tcPr>
          <w:p w14:paraId="656B9A0B" w14:textId="27A30C4D" w:rsidR="001F128F" w:rsidRPr="001F128F" w:rsidRDefault="001F128F" w:rsidP="001F128F">
            <w:pPr>
              <w:spacing w:before="60" w:after="60" w:line="260" w:lineRule="exact"/>
              <w:rPr>
                <w:i/>
                <w:sz w:val="20"/>
                <w:szCs w:val="26"/>
                <w:rtl/>
              </w:rPr>
            </w:pPr>
            <w:r w:rsidRPr="001F128F">
              <w:rPr>
                <w:i/>
                <w:iCs/>
                <w:color w:val="000000"/>
                <w:sz w:val="20"/>
                <w:szCs w:val="26"/>
              </w:rPr>
              <w:t>1</w:t>
            </w:r>
          </w:p>
        </w:tc>
        <w:tc>
          <w:tcPr>
            <w:tcW w:w="859" w:type="dxa"/>
            <w:tcBorders>
              <w:top w:val="single" w:sz="4" w:space="0" w:color="auto"/>
              <w:left w:val="single" w:sz="4" w:space="0" w:color="auto"/>
              <w:bottom w:val="single" w:sz="4" w:space="0" w:color="auto"/>
              <w:right w:val="single" w:sz="4" w:space="0" w:color="auto"/>
            </w:tcBorders>
            <w:hideMark/>
          </w:tcPr>
          <w:p w14:paraId="6C01761B" w14:textId="7FAF58E0" w:rsidR="001F128F" w:rsidRPr="001F128F" w:rsidRDefault="001F128F" w:rsidP="001F128F">
            <w:pPr>
              <w:spacing w:before="60" w:after="60" w:line="260" w:lineRule="exact"/>
              <w:jc w:val="center"/>
              <w:rPr>
                <w:sz w:val="20"/>
                <w:szCs w:val="26"/>
              </w:rPr>
            </w:pPr>
            <w:r w:rsidRPr="001F128F">
              <w:rPr>
                <w:b/>
                <w:bCs/>
                <w:color w:val="000000"/>
                <w:sz w:val="20"/>
                <w:szCs w:val="26"/>
              </w:rPr>
              <w:t>1</w:t>
            </w:r>
          </w:p>
        </w:tc>
        <w:tc>
          <w:tcPr>
            <w:tcW w:w="1104" w:type="dxa"/>
            <w:tcBorders>
              <w:top w:val="single" w:sz="4" w:space="0" w:color="auto"/>
              <w:left w:val="single" w:sz="4" w:space="0" w:color="auto"/>
              <w:bottom w:val="single" w:sz="4" w:space="0" w:color="auto"/>
              <w:right w:val="single" w:sz="4" w:space="0" w:color="auto"/>
            </w:tcBorders>
            <w:hideMark/>
          </w:tcPr>
          <w:p w14:paraId="0F1CC90C" w14:textId="417141ED" w:rsidR="001F128F" w:rsidRPr="001F128F" w:rsidRDefault="001F128F" w:rsidP="001F128F">
            <w:pPr>
              <w:spacing w:before="60" w:after="60" w:line="260" w:lineRule="exact"/>
              <w:jc w:val="center"/>
              <w:rPr>
                <w:sz w:val="20"/>
                <w:szCs w:val="26"/>
              </w:rPr>
            </w:pPr>
            <w:r w:rsidRPr="001F128F">
              <w:rPr>
                <w:color w:val="000000"/>
                <w:sz w:val="20"/>
                <w:szCs w:val="26"/>
              </w:rPr>
              <w:t xml:space="preserve">468 </w:t>
            </w:r>
            <w:proofErr w:type="spellStart"/>
            <w:r w:rsidRPr="001F128F">
              <w:rPr>
                <w:color w:val="000000"/>
                <w:sz w:val="20"/>
                <w:szCs w:val="26"/>
              </w:rPr>
              <w:t>xxxx</w:t>
            </w:r>
            <w:proofErr w:type="spellEnd"/>
          </w:p>
        </w:tc>
        <w:tc>
          <w:tcPr>
            <w:tcW w:w="1120" w:type="dxa"/>
            <w:tcBorders>
              <w:top w:val="single" w:sz="4" w:space="0" w:color="auto"/>
              <w:left w:val="single" w:sz="4" w:space="0" w:color="auto"/>
              <w:bottom w:val="single" w:sz="4" w:space="0" w:color="auto"/>
              <w:right w:val="single" w:sz="4" w:space="0" w:color="auto"/>
            </w:tcBorders>
            <w:hideMark/>
          </w:tcPr>
          <w:p w14:paraId="5E597FBD" w14:textId="27993970" w:rsidR="001F128F" w:rsidRPr="001F128F" w:rsidRDefault="001F128F" w:rsidP="001F128F">
            <w:pPr>
              <w:spacing w:before="60" w:after="60" w:line="260" w:lineRule="exact"/>
              <w:rPr>
                <w:sz w:val="20"/>
                <w:szCs w:val="26"/>
              </w:rPr>
            </w:pPr>
            <w:r w:rsidRPr="001F128F">
              <w:rPr>
                <w:color w:val="000000"/>
                <w:sz w:val="20"/>
                <w:szCs w:val="26"/>
              </w:rPr>
              <w:t>Yangon</w:t>
            </w:r>
          </w:p>
        </w:tc>
        <w:tc>
          <w:tcPr>
            <w:tcW w:w="1392" w:type="dxa"/>
            <w:tcBorders>
              <w:top w:val="single" w:sz="4" w:space="0" w:color="auto"/>
              <w:left w:val="single" w:sz="4" w:space="0" w:color="auto"/>
              <w:bottom w:val="single" w:sz="4" w:space="0" w:color="auto"/>
              <w:right w:val="single" w:sz="4" w:space="0" w:color="auto"/>
            </w:tcBorders>
            <w:hideMark/>
          </w:tcPr>
          <w:p w14:paraId="2A866036" w14:textId="17371485" w:rsidR="001F128F" w:rsidRPr="001F128F" w:rsidRDefault="001F128F" w:rsidP="001F128F">
            <w:pPr>
              <w:spacing w:before="60" w:after="60" w:line="260" w:lineRule="exact"/>
              <w:jc w:val="center"/>
              <w:rPr>
                <w:sz w:val="20"/>
                <w:szCs w:val="26"/>
              </w:rPr>
            </w:pPr>
            <w:r w:rsidRPr="001F128F">
              <w:rPr>
                <w:color w:val="000000"/>
                <w:sz w:val="20"/>
                <w:szCs w:val="26"/>
              </w:rPr>
              <w:t>8</w:t>
            </w:r>
          </w:p>
        </w:tc>
        <w:tc>
          <w:tcPr>
            <w:tcW w:w="2047" w:type="dxa"/>
            <w:tcBorders>
              <w:top w:val="single" w:sz="4" w:space="0" w:color="auto"/>
              <w:left w:val="single" w:sz="4" w:space="0" w:color="auto"/>
              <w:bottom w:val="single" w:sz="4" w:space="0" w:color="auto"/>
              <w:right w:val="single" w:sz="4" w:space="0" w:color="auto"/>
            </w:tcBorders>
            <w:hideMark/>
          </w:tcPr>
          <w:p w14:paraId="0025B656" w14:textId="2183652A" w:rsidR="001F128F" w:rsidRPr="001F128F" w:rsidRDefault="001F128F" w:rsidP="001F128F">
            <w:pPr>
              <w:spacing w:before="60" w:after="60" w:line="260" w:lineRule="exact"/>
              <w:jc w:val="left"/>
              <w:rPr>
                <w:sz w:val="20"/>
                <w:szCs w:val="26"/>
              </w:rPr>
            </w:pPr>
            <w:r w:rsidRPr="001F128F">
              <w:rPr>
                <w:color w:val="000000"/>
                <w:sz w:val="20"/>
                <w:szCs w:val="26"/>
              </w:rPr>
              <w:t xml:space="preserve">VoIP Myanmar Group </w:t>
            </w:r>
            <w:proofErr w:type="spellStart"/>
            <w:proofErr w:type="gramStart"/>
            <w:r w:rsidRPr="001F128F">
              <w:rPr>
                <w:color w:val="000000"/>
                <w:sz w:val="20"/>
                <w:szCs w:val="26"/>
              </w:rPr>
              <w:t>Co.,Ltd</w:t>
            </w:r>
            <w:proofErr w:type="spellEnd"/>
            <w:proofErr w:type="gramEnd"/>
          </w:p>
        </w:tc>
        <w:tc>
          <w:tcPr>
            <w:tcW w:w="1027" w:type="dxa"/>
            <w:tcBorders>
              <w:top w:val="single" w:sz="4" w:space="0" w:color="auto"/>
              <w:left w:val="single" w:sz="4" w:space="0" w:color="auto"/>
              <w:bottom w:val="single" w:sz="4" w:space="0" w:color="auto"/>
              <w:right w:val="single" w:sz="4" w:space="0" w:color="auto"/>
            </w:tcBorders>
            <w:hideMark/>
          </w:tcPr>
          <w:p w14:paraId="41D0B5FE" w14:textId="238E8F4D" w:rsidR="001F128F" w:rsidRPr="001F128F" w:rsidRDefault="001F128F" w:rsidP="001F128F">
            <w:pPr>
              <w:spacing w:before="60" w:after="60" w:line="260" w:lineRule="exact"/>
              <w:jc w:val="center"/>
              <w:rPr>
                <w:rFonts w:cs="Calibri"/>
                <w:sz w:val="20"/>
                <w:szCs w:val="20"/>
              </w:rPr>
            </w:pPr>
            <w:r w:rsidRPr="001F128F">
              <w:rPr>
                <w:rFonts w:cs="Calibri"/>
                <w:color w:val="000000"/>
                <w:sz w:val="20"/>
                <w:szCs w:val="20"/>
              </w:rPr>
              <w:t>1</w:t>
            </w:r>
            <w:r w:rsidRPr="001F128F">
              <w:rPr>
                <w:rFonts w:cs="Calibri"/>
                <w:color w:val="000000"/>
                <w:sz w:val="20"/>
                <w:szCs w:val="20"/>
                <w:rtl/>
              </w:rPr>
              <w:t>.</w:t>
            </w:r>
            <w:r w:rsidRPr="001F128F">
              <w:rPr>
                <w:rFonts w:cs="Calibri"/>
                <w:color w:val="000000"/>
                <w:sz w:val="20"/>
                <w:szCs w:val="20"/>
              </w:rPr>
              <w:t>6</w:t>
            </w:r>
            <w:r w:rsidRPr="001F128F">
              <w:rPr>
                <w:rFonts w:cs="Calibri"/>
                <w:color w:val="000000"/>
                <w:sz w:val="20"/>
                <w:szCs w:val="20"/>
                <w:rtl/>
              </w:rPr>
              <w:t>.</w:t>
            </w:r>
            <w:r w:rsidRPr="001F128F">
              <w:rPr>
                <w:rFonts w:cs="Calibri"/>
                <w:color w:val="000000"/>
                <w:sz w:val="20"/>
                <w:szCs w:val="20"/>
              </w:rPr>
              <w:t>2017</w:t>
            </w:r>
          </w:p>
        </w:tc>
        <w:tc>
          <w:tcPr>
            <w:tcW w:w="1173" w:type="dxa"/>
            <w:tcBorders>
              <w:top w:val="single" w:sz="4" w:space="0" w:color="auto"/>
              <w:left w:val="single" w:sz="4" w:space="0" w:color="auto"/>
              <w:bottom w:val="single" w:sz="4" w:space="0" w:color="auto"/>
              <w:right w:val="single" w:sz="4" w:space="0" w:color="auto"/>
            </w:tcBorders>
            <w:hideMark/>
          </w:tcPr>
          <w:p w14:paraId="7EE2A651" w14:textId="5FE960C2" w:rsidR="001F128F" w:rsidRPr="001F128F" w:rsidRDefault="001F128F" w:rsidP="001F128F">
            <w:pPr>
              <w:spacing w:before="60" w:after="60" w:line="260" w:lineRule="exact"/>
              <w:jc w:val="center"/>
              <w:rPr>
                <w:rFonts w:cs="Calibri"/>
                <w:sz w:val="20"/>
                <w:szCs w:val="20"/>
              </w:rPr>
            </w:pPr>
            <w:r w:rsidRPr="001F128F">
              <w:rPr>
                <w:rFonts w:cs="Calibri"/>
                <w:color w:val="000000"/>
                <w:sz w:val="20"/>
                <w:szCs w:val="20"/>
              </w:rPr>
              <w:t>26</w:t>
            </w:r>
            <w:r w:rsidRPr="001F128F">
              <w:rPr>
                <w:rFonts w:cs="Calibri"/>
                <w:color w:val="000000"/>
                <w:sz w:val="20"/>
                <w:szCs w:val="20"/>
                <w:rtl/>
              </w:rPr>
              <w:t>.</w:t>
            </w:r>
            <w:r w:rsidRPr="001F128F">
              <w:rPr>
                <w:rFonts w:cs="Calibri"/>
                <w:color w:val="000000"/>
                <w:sz w:val="20"/>
                <w:szCs w:val="20"/>
              </w:rPr>
              <w:t>9</w:t>
            </w:r>
            <w:r w:rsidRPr="001F128F">
              <w:rPr>
                <w:rFonts w:cs="Calibri"/>
                <w:color w:val="000000"/>
                <w:sz w:val="20"/>
                <w:szCs w:val="20"/>
                <w:rtl/>
              </w:rPr>
              <w:t>.</w:t>
            </w:r>
            <w:r w:rsidRPr="001F128F">
              <w:rPr>
                <w:rFonts w:cs="Calibri"/>
                <w:color w:val="000000"/>
                <w:sz w:val="20"/>
                <w:szCs w:val="20"/>
              </w:rPr>
              <w:t>2024</w:t>
            </w:r>
          </w:p>
        </w:tc>
      </w:tr>
      <w:tr w:rsidR="001F128F" w:rsidRPr="001F128F" w14:paraId="23266786" w14:textId="77777777" w:rsidTr="001F128F">
        <w:trPr>
          <w:cantSplit/>
          <w:trHeight w:val="283"/>
        </w:trPr>
        <w:tc>
          <w:tcPr>
            <w:tcW w:w="907" w:type="dxa"/>
            <w:tcBorders>
              <w:top w:val="single" w:sz="4" w:space="0" w:color="auto"/>
              <w:left w:val="single" w:sz="4" w:space="0" w:color="auto"/>
              <w:bottom w:val="single" w:sz="4" w:space="0" w:color="auto"/>
              <w:right w:val="single" w:sz="4" w:space="0" w:color="auto"/>
            </w:tcBorders>
            <w:hideMark/>
          </w:tcPr>
          <w:p w14:paraId="7A51BDF5" w14:textId="79A3FA4E" w:rsidR="001F128F" w:rsidRPr="001F128F" w:rsidRDefault="001F128F" w:rsidP="001F128F">
            <w:pPr>
              <w:spacing w:before="60" w:after="60" w:line="260" w:lineRule="exact"/>
              <w:rPr>
                <w:i/>
                <w:sz w:val="20"/>
                <w:szCs w:val="26"/>
              </w:rPr>
            </w:pPr>
            <w:r w:rsidRPr="001F128F">
              <w:rPr>
                <w:i/>
                <w:iCs/>
                <w:color w:val="000000"/>
                <w:sz w:val="20"/>
                <w:szCs w:val="26"/>
              </w:rPr>
              <w:t>2</w:t>
            </w:r>
          </w:p>
        </w:tc>
        <w:tc>
          <w:tcPr>
            <w:tcW w:w="859" w:type="dxa"/>
            <w:tcBorders>
              <w:top w:val="single" w:sz="4" w:space="0" w:color="auto"/>
              <w:left w:val="single" w:sz="4" w:space="0" w:color="auto"/>
              <w:bottom w:val="single" w:sz="4" w:space="0" w:color="auto"/>
              <w:right w:val="single" w:sz="4" w:space="0" w:color="auto"/>
            </w:tcBorders>
            <w:hideMark/>
          </w:tcPr>
          <w:p w14:paraId="2CF158F1" w14:textId="35D26B23" w:rsidR="001F128F" w:rsidRPr="001F128F" w:rsidRDefault="001F128F" w:rsidP="001F128F">
            <w:pPr>
              <w:spacing w:before="60" w:after="60" w:line="260" w:lineRule="exact"/>
              <w:jc w:val="center"/>
              <w:rPr>
                <w:sz w:val="20"/>
                <w:szCs w:val="26"/>
              </w:rPr>
            </w:pPr>
            <w:r w:rsidRPr="001F128F">
              <w:rPr>
                <w:b/>
                <w:bCs/>
                <w:color w:val="000000"/>
                <w:sz w:val="20"/>
                <w:szCs w:val="26"/>
              </w:rPr>
              <w:t>2</w:t>
            </w:r>
          </w:p>
        </w:tc>
        <w:tc>
          <w:tcPr>
            <w:tcW w:w="1104" w:type="dxa"/>
            <w:tcBorders>
              <w:top w:val="single" w:sz="4" w:space="0" w:color="auto"/>
              <w:left w:val="single" w:sz="4" w:space="0" w:color="auto"/>
              <w:bottom w:val="single" w:sz="4" w:space="0" w:color="auto"/>
              <w:right w:val="single" w:sz="4" w:space="0" w:color="auto"/>
            </w:tcBorders>
            <w:hideMark/>
          </w:tcPr>
          <w:p w14:paraId="41EDCF9F" w14:textId="1009B94E" w:rsidR="001F128F" w:rsidRPr="001F128F" w:rsidRDefault="001F128F" w:rsidP="001F128F">
            <w:pPr>
              <w:spacing w:before="60" w:after="60" w:line="260" w:lineRule="exact"/>
              <w:jc w:val="center"/>
              <w:rPr>
                <w:sz w:val="20"/>
                <w:szCs w:val="26"/>
              </w:rPr>
            </w:pPr>
            <w:r w:rsidRPr="001F128F">
              <w:rPr>
                <w:color w:val="000000"/>
                <w:sz w:val="20"/>
                <w:szCs w:val="26"/>
              </w:rPr>
              <w:t xml:space="preserve">468 </w:t>
            </w:r>
            <w:proofErr w:type="spellStart"/>
            <w:r w:rsidRPr="001F128F">
              <w:rPr>
                <w:color w:val="000000"/>
                <w:sz w:val="20"/>
                <w:szCs w:val="26"/>
              </w:rPr>
              <w:t>xxxx</w:t>
            </w:r>
            <w:proofErr w:type="spellEnd"/>
          </w:p>
        </w:tc>
        <w:tc>
          <w:tcPr>
            <w:tcW w:w="1120" w:type="dxa"/>
            <w:tcBorders>
              <w:top w:val="single" w:sz="4" w:space="0" w:color="auto"/>
              <w:left w:val="single" w:sz="4" w:space="0" w:color="auto"/>
              <w:bottom w:val="single" w:sz="4" w:space="0" w:color="auto"/>
              <w:right w:val="single" w:sz="4" w:space="0" w:color="auto"/>
            </w:tcBorders>
            <w:hideMark/>
          </w:tcPr>
          <w:p w14:paraId="5B42D7D5" w14:textId="5EF6C977" w:rsidR="001F128F" w:rsidRPr="001F128F" w:rsidRDefault="001F128F" w:rsidP="001F128F">
            <w:pPr>
              <w:spacing w:before="60" w:after="60" w:line="260" w:lineRule="exact"/>
              <w:rPr>
                <w:sz w:val="20"/>
                <w:szCs w:val="26"/>
              </w:rPr>
            </w:pPr>
            <w:r w:rsidRPr="001F128F">
              <w:rPr>
                <w:color w:val="000000"/>
                <w:sz w:val="20"/>
                <w:szCs w:val="26"/>
              </w:rPr>
              <w:t>Mandalay</w:t>
            </w:r>
          </w:p>
        </w:tc>
        <w:tc>
          <w:tcPr>
            <w:tcW w:w="1392" w:type="dxa"/>
            <w:tcBorders>
              <w:top w:val="single" w:sz="4" w:space="0" w:color="auto"/>
              <w:left w:val="single" w:sz="4" w:space="0" w:color="auto"/>
              <w:bottom w:val="single" w:sz="4" w:space="0" w:color="auto"/>
              <w:right w:val="single" w:sz="4" w:space="0" w:color="auto"/>
            </w:tcBorders>
            <w:hideMark/>
          </w:tcPr>
          <w:p w14:paraId="2E5EF4C0" w14:textId="3D913A1D" w:rsidR="001F128F" w:rsidRPr="001F128F" w:rsidRDefault="001F128F" w:rsidP="001F128F">
            <w:pPr>
              <w:spacing w:before="60" w:after="60" w:line="260" w:lineRule="exact"/>
              <w:jc w:val="center"/>
              <w:rPr>
                <w:sz w:val="20"/>
                <w:szCs w:val="26"/>
              </w:rPr>
            </w:pPr>
            <w:r w:rsidRPr="001F128F">
              <w:rPr>
                <w:color w:val="000000"/>
                <w:sz w:val="20"/>
                <w:szCs w:val="26"/>
              </w:rPr>
              <w:t>8</w:t>
            </w:r>
          </w:p>
        </w:tc>
        <w:tc>
          <w:tcPr>
            <w:tcW w:w="2047" w:type="dxa"/>
            <w:tcBorders>
              <w:top w:val="single" w:sz="4" w:space="0" w:color="auto"/>
              <w:left w:val="single" w:sz="4" w:space="0" w:color="auto"/>
              <w:bottom w:val="single" w:sz="4" w:space="0" w:color="auto"/>
              <w:right w:val="single" w:sz="4" w:space="0" w:color="auto"/>
            </w:tcBorders>
            <w:hideMark/>
          </w:tcPr>
          <w:p w14:paraId="0BE03295" w14:textId="5439F60D" w:rsidR="001F128F" w:rsidRPr="001F128F" w:rsidRDefault="001F128F" w:rsidP="001F128F">
            <w:pPr>
              <w:spacing w:before="60" w:after="60" w:line="260" w:lineRule="exact"/>
              <w:jc w:val="left"/>
              <w:rPr>
                <w:sz w:val="20"/>
                <w:szCs w:val="26"/>
              </w:rPr>
            </w:pPr>
            <w:r w:rsidRPr="001F128F">
              <w:rPr>
                <w:color w:val="000000"/>
                <w:sz w:val="20"/>
                <w:szCs w:val="26"/>
              </w:rPr>
              <w:t xml:space="preserve">VoIP Myanmar Group </w:t>
            </w:r>
            <w:proofErr w:type="spellStart"/>
            <w:proofErr w:type="gramStart"/>
            <w:r w:rsidRPr="001F128F">
              <w:rPr>
                <w:color w:val="000000"/>
                <w:sz w:val="20"/>
                <w:szCs w:val="26"/>
              </w:rPr>
              <w:t>Co.,Ltd</w:t>
            </w:r>
            <w:proofErr w:type="spellEnd"/>
            <w:proofErr w:type="gramEnd"/>
          </w:p>
        </w:tc>
        <w:tc>
          <w:tcPr>
            <w:tcW w:w="1027" w:type="dxa"/>
            <w:tcBorders>
              <w:top w:val="single" w:sz="4" w:space="0" w:color="auto"/>
              <w:left w:val="single" w:sz="4" w:space="0" w:color="auto"/>
              <w:bottom w:val="single" w:sz="4" w:space="0" w:color="auto"/>
              <w:right w:val="single" w:sz="4" w:space="0" w:color="auto"/>
            </w:tcBorders>
            <w:hideMark/>
          </w:tcPr>
          <w:p w14:paraId="330146E3" w14:textId="2F341545" w:rsidR="001F128F" w:rsidRPr="001F128F" w:rsidRDefault="001F128F" w:rsidP="001F128F">
            <w:pPr>
              <w:spacing w:before="60" w:after="60" w:line="260" w:lineRule="exact"/>
              <w:jc w:val="center"/>
              <w:rPr>
                <w:rFonts w:cs="Calibri"/>
                <w:sz w:val="20"/>
                <w:szCs w:val="20"/>
              </w:rPr>
            </w:pPr>
            <w:r w:rsidRPr="001F128F">
              <w:rPr>
                <w:rFonts w:cs="Calibri"/>
                <w:color w:val="000000"/>
                <w:sz w:val="20"/>
                <w:szCs w:val="20"/>
              </w:rPr>
              <w:t>1</w:t>
            </w:r>
            <w:r w:rsidRPr="001F128F">
              <w:rPr>
                <w:rFonts w:cs="Calibri"/>
                <w:color w:val="000000"/>
                <w:sz w:val="20"/>
                <w:szCs w:val="20"/>
                <w:rtl/>
              </w:rPr>
              <w:t>.</w:t>
            </w:r>
            <w:r w:rsidRPr="001F128F">
              <w:rPr>
                <w:rFonts w:cs="Calibri"/>
                <w:color w:val="000000"/>
                <w:sz w:val="20"/>
                <w:szCs w:val="20"/>
              </w:rPr>
              <w:t>6</w:t>
            </w:r>
            <w:r w:rsidRPr="001F128F">
              <w:rPr>
                <w:rFonts w:cs="Calibri"/>
                <w:color w:val="000000"/>
                <w:sz w:val="20"/>
                <w:szCs w:val="20"/>
                <w:rtl/>
              </w:rPr>
              <w:t>.</w:t>
            </w:r>
            <w:r w:rsidRPr="001F128F">
              <w:rPr>
                <w:rFonts w:cs="Calibri"/>
                <w:color w:val="000000"/>
                <w:sz w:val="20"/>
                <w:szCs w:val="20"/>
              </w:rPr>
              <w:t>2017</w:t>
            </w:r>
          </w:p>
        </w:tc>
        <w:tc>
          <w:tcPr>
            <w:tcW w:w="1173" w:type="dxa"/>
            <w:tcBorders>
              <w:top w:val="single" w:sz="4" w:space="0" w:color="auto"/>
              <w:left w:val="single" w:sz="4" w:space="0" w:color="auto"/>
              <w:bottom w:val="single" w:sz="4" w:space="0" w:color="auto"/>
              <w:right w:val="single" w:sz="4" w:space="0" w:color="auto"/>
            </w:tcBorders>
            <w:hideMark/>
          </w:tcPr>
          <w:p w14:paraId="53093440" w14:textId="61B68790" w:rsidR="001F128F" w:rsidRPr="001F128F" w:rsidRDefault="001F128F" w:rsidP="001F128F">
            <w:pPr>
              <w:spacing w:before="60" w:after="60" w:line="260" w:lineRule="exact"/>
              <w:jc w:val="center"/>
              <w:rPr>
                <w:rFonts w:cs="Calibri"/>
                <w:sz w:val="20"/>
                <w:szCs w:val="20"/>
              </w:rPr>
            </w:pPr>
            <w:r w:rsidRPr="001F128F">
              <w:rPr>
                <w:rFonts w:cs="Calibri"/>
                <w:color w:val="000000"/>
                <w:sz w:val="20"/>
                <w:szCs w:val="20"/>
              </w:rPr>
              <w:t>26</w:t>
            </w:r>
            <w:r w:rsidRPr="001F128F">
              <w:rPr>
                <w:rFonts w:cs="Calibri"/>
                <w:color w:val="000000"/>
                <w:sz w:val="20"/>
                <w:szCs w:val="20"/>
                <w:rtl/>
              </w:rPr>
              <w:t>.</w:t>
            </w:r>
            <w:r w:rsidRPr="001F128F">
              <w:rPr>
                <w:rFonts w:cs="Calibri"/>
                <w:color w:val="000000"/>
                <w:sz w:val="20"/>
                <w:szCs w:val="20"/>
              </w:rPr>
              <w:t>9</w:t>
            </w:r>
            <w:r w:rsidRPr="001F128F">
              <w:rPr>
                <w:rFonts w:cs="Calibri"/>
                <w:color w:val="000000"/>
                <w:sz w:val="20"/>
                <w:szCs w:val="20"/>
                <w:rtl/>
              </w:rPr>
              <w:t>.</w:t>
            </w:r>
            <w:r w:rsidRPr="001F128F">
              <w:rPr>
                <w:rFonts w:cs="Calibri"/>
                <w:color w:val="000000"/>
                <w:sz w:val="20"/>
                <w:szCs w:val="20"/>
              </w:rPr>
              <w:t>2024</w:t>
            </w:r>
          </w:p>
        </w:tc>
      </w:tr>
    </w:tbl>
    <w:p w14:paraId="4C236DA7" w14:textId="77777777" w:rsidR="001F128F" w:rsidRDefault="001F128F" w:rsidP="001F128F">
      <w:pPr>
        <w:pStyle w:val="ContactA"/>
        <w:keepNext w:val="0"/>
        <w:spacing w:before="200"/>
      </w:pPr>
      <w:r>
        <w:rPr>
          <w:rFonts w:hint="cs"/>
          <w:rtl/>
        </w:rPr>
        <w:t>للاتصال:</w:t>
      </w:r>
    </w:p>
    <w:p w14:paraId="0632729E" w14:textId="77777777" w:rsidR="001F128F" w:rsidRDefault="001F128F" w:rsidP="001F128F">
      <w:pPr>
        <w:pStyle w:val="ContactA1"/>
        <w:rPr>
          <w:lang w:eastAsia="zh-CN" w:bidi="ar-EG"/>
        </w:rPr>
      </w:pPr>
      <w:r>
        <w:rPr>
          <w:lang w:eastAsia="zh-CN"/>
        </w:rPr>
        <w:t xml:space="preserve">Ministry of Transport and </w:t>
      </w:r>
      <w:r>
        <w:t>Communications</w:t>
      </w:r>
      <w:r>
        <w:br/>
        <w:t>Posts and Telecommunications Department (PTD)</w:t>
      </w:r>
      <w:r>
        <w:br/>
        <w:t>Building No. 2,</w:t>
      </w:r>
      <w:r>
        <w:br/>
        <w:t>NAY PYI TAW</w:t>
      </w:r>
      <w:r>
        <w:br/>
        <w:t>Myanmar</w:t>
      </w:r>
    </w:p>
    <w:p w14:paraId="5AF903D5" w14:textId="209B5305" w:rsidR="001F128F" w:rsidRDefault="001F128F" w:rsidP="001F128F">
      <w:pPr>
        <w:pStyle w:val="ContactA2"/>
        <w:tabs>
          <w:tab w:val="left" w:pos="1417"/>
        </w:tabs>
        <w:spacing w:line="280" w:lineRule="exact"/>
        <w:rPr>
          <w:rtl/>
          <w:lang w:val="pt-BR"/>
        </w:rPr>
      </w:pPr>
      <w:r>
        <w:rPr>
          <w:rFonts w:hint="cs"/>
          <w:rtl/>
          <w:lang w:val="es-ES_tradnl"/>
        </w:rPr>
        <w:t>الهاتف:</w:t>
      </w:r>
      <w:r>
        <w:tab/>
      </w:r>
      <w:r>
        <w:rPr>
          <w:rFonts w:cs="Arial"/>
          <w:lang w:val="pt-BR"/>
        </w:rPr>
        <w:t>+95 67 3407 225</w:t>
      </w:r>
      <w:r>
        <w:br/>
      </w:r>
      <w:r>
        <w:rPr>
          <w:rFonts w:hint="cs"/>
          <w:rtl/>
        </w:rPr>
        <w:t>الفاكس:</w:t>
      </w:r>
      <w:r>
        <w:rPr>
          <w:rFonts w:hint="cs"/>
          <w:rtl/>
        </w:rPr>
        <w:tab/>
      </w:r>
      <w:r>
        <w:rPr>
          <w:lang w:val="pt-BR"/>
        </w:rPr>
        <w:t>+95 67 3407 216</w:t>
      </w:r>
      <w:r>
        <w:br/>
      </w:r>
      <w:r>
        <w:rPr>
          <w:rFonts w:hint="cs"/>
          <w:rtl/>
        </w:rPr>
        <w:t>البريد الإلكتروني:</w:t>
      </w:r>
      <w:r>
        <w:tab/>
      </w:r>
      <w:r w:rsidRPr="001F128F">
        <w:rPr>
          <w:lang w:val="pt-BR"/>
        </w:rPr>
        <w:t>dg@ptd.gov.mm</w:t>
      </w:r>
    </w:p>
    <w:p w14:paraId="01CCB319" w14:textId="76E0E50A" w:rsidR="001F128F" w:rsidRDefault="001F128F" w:rsidP="009324FF">
      <w:pPr>
        <w:pStyle w:val="CountriesName"/>
        <w:spacing w:before="600"/>
        <w:rPr>
          <w:rFonts w:ascii="Calibri" w:hAnsi="Calibri"/>
        </w:rPr>
      </w:pPr>
      <w:bookmarkStart w:id="254" w:name="_Toc181281969"/>
      <w:r>
        <w:rPr>
          <w:rFonts w:hint="cs"/>
          <w:rtl/>
        </w:rPr>
        <w:t xml:space="preserve">دولة فلسطين (الرمز الدليلي للبلد </w:t>
      </w:r>
      <w:r>
        <w:t>+970</w:t>
      </w:r>
      <w:r>
        <w:rPr>
          <w:rFonts w:hint="cs"/>
          <w:rtl/>
        </w:rPr>
        <w:t>)</w:t>
      </w:r>
      <w:bookmarkEnd w:id="254"/>
    </w:p>
    <w:p w14:paraId="24FF761D" w14:textId="4E0A34DB" w:rsidR="001F128F" w:rsidRDefault="001F128F" w:rsidP="001F128F">
      <w:pPr>
        <w:rPr>
          <w:rFonts w:eastAsia="SimSun"/>
          <w:lang w:bidi="ar-EG"/>
        </w:rPr>
      </w:pPr>
      <w:r>
        <w:rPr>
          <w:rFonts w:eastAsia="SimSun" w:hint="cs"/>
          <w:rtl/>
          <w:lang w:bidi="ar-EG"/>
        </w:rPr>
        <w:t xml:space="preserve">تبليغ في </w:t>
      </w:r>
      <w:r>
        <w:rPr>
          <w:rFonts w:eastAsia="SimSun"/>
          <w:lang w:bidi="ar-EG"/>
        </w:rPr>
        <w:t>2024.X.1</w:t>
      </w:r>
      <w:r>
        <w:rPr>
          <w:rFonts w:eastAsia="SimSun" w:hint="cs"/>
          <w:rtl/>
          <w:lang w:bidi="ar-EG"/>
        </w:rPr>
        <w:t>:</w:t>
      </w:r>
    </w:p>
    <w:p w14:paraId="3F82BB00" w14:textId="62F72D3B" w:rsidR="009133A8" w:rsidRDefault="009133A8" w:rsidP="003772FA">
      <w:pPr>
        <w:rPr>
          <w:rtl/>
        </w:rPr>
      </w:pPr>
      <w:r>
        <w:rPr>
          <w:rtl/>
        </w:rPr>
        <w:t xml:space="preserve">‏تعلن </w:t>
      </w:r>
      <w:r w:rsidRPr="00136117">
        <w:rPr>
          <w:i/>
          <w:iCs/>
          <w:rtl/>
        </w:rPr>
        <w:t>وزارة الاتصالات والاقتصاد الرقمي</w:t>
      </w:r>
      <w:r>
        <w:rPr>
          <w:rtl/>
        </w:rPr>
        <w:t xml:space="preserve"> الفلسطينية أن تنفيذ</w:t>
      </w:r>
      <w:r w:rsidRPr="009133A8">
        <w:rPr>
          <w:rtl/>
        </w:rPr>
        <w:t xml:space="preserve"> الرمز الدليلي الجديد للبلد</w:t>
      </w:r>
      <w:r>
        <w:rPr>
          <w:rtl/>
        </w:rPr>
        <w:t xml:space="preserve"> </w:t>
      </w:r>
      <w:r>
        <w:rPr>
          <w:cs/>
        </w:rPr>
        <w:t>‎</w:t>
      </w:r>
      <w:r>
        <w:t>+970</w:t>
      </w:r>
      <w:r>
        <w:rPr>
          <w:rtl/>
        </w:rPr>
        <w:t xml:space="preserve">‏ لم يكتمل </w:t>
      </w:r>
      <w:r>
        <w:rPr>
          <w:rFonts w:hint="cs"/>
          <w:rtl/>
        </w:rPr>
        <w:t>تماماً</w:t>
      </w:r>
      <w:r>
        <w:rPr>
          <w:rtl/>
        </w:rPr>
        <w:t xml:space="preserve"> بعد. </w:t>
      </w:r>
      <w:r>
        <w:rPr>
          <w:rFonts w:hint="cs"/>
          <w:rtl/>
        </w:rPr>
        <w:t>و</w:t>
      </w:r>
      <w:r>
        <w:rPr>
          <w:rtl/>
        </w:rPr>
        <w:t xml:space="preserve">لم ينته الانتقال بعد </w:t>
      </w:r>
      <w:r>
        <w:rPr>
          <w:rFonts w:hint="cs"/>
          <w:rtl/>
        </w:rPr>
        <w:t>وسينفَّذ</w:t>
      </w:r>
      <w:r>
        <w:rPr>
          <w:rtl/>
        </w:rPr>
        <w:t xml:space="preserve"> تدريجيا</w:t>
      </w:r>
      <w:r>
        <w:rPr>
          <w:rFonts w:hint="cs"/>
          <w:rtl/>
        </w:rPr>
        <w:t>ً</w:t>
      </w:r>
      <w:r>
        <w:rPr>
          <w:rtl/>
        </w:rPr>
        <w:t xml:space="preserve"> لضمان عدم انقطاع الخدمة. </w:t>
      </w:r>
      <w:r>
        <w:rPr>
          <w:rFonts w:hint="cs"/>
          <w:rtl/>
        </w:rPr>
        <w:t>وينبغي</w:t>
      </w:r>
      <w:r>
        <w:rPr>
          <w:rtl/>
        </w:rPr>
        <w:t xml:space="preserve"> ألا تتغير العمليات لاستخدام</w:t>
      </w:r>
      <w:r w:rsidR="003772FA" w:rsidRPr="003772FA">
        <w:rPr>
          <w:rFonts w:hint="cs"/>
          <w:rtl/>
        </w:rPr>
        <w:t xml:space="preserve"> الرمز الدليلي للبلد</w:t>
      </w:r>
      <w:r>
        <w:rPr>
          <w:rtl/>
        </w:rPr>
        <w:t xml:space="preserve"> </w:t>
      </w:r>
      <w:r>
        <w:rPr>
          <w:cs/>
        </w:rPr>
        <w:t>‎</w:t>
      </w:r>
      <w:r>
        <w:t>+970</w:t>
      </w:r>
      <w:r>
        <w:rPr>
          <w:rtl/>
        </w:rPr>
        <w:t xml:space="preserve"> ‏حتى إشعار آخر.</w:t>
      </w:r>
      <w:r>
        <w:rPr>
          <w:cs/>
        </w:rPr>
        <w:t>‎</w:t>
      </w:r>
    </w:p>
    <w:p w14:paraId="7F43657A" w14:textId="590A021E" w:rsidR="001F128F" w:rsidRPr="00A85982" w:rsidRDefault="009133A8" w:rsidP="009133A8">
      <w:pPr>
        <w:rPr>
          <w:spacing w:val="-4"/>
          <w:rtl/>
        </w:rPr>
      </w:pPr>
      <w:r w:rsidRPr="00A85982">
        <w:rPr>
          <w:spacing w:val="-4"/>
          <w:rtl/>
        </w:rPr>
        <w:t>‏</w:t>
      </w:r>
      <w:r w:rsidR="003772FA" w:rsidRPr="00A85982">
        <w:rPr>
          <w:rFonts w:hint="cs"/>
          <w:spacing w:val="-4"/>
          <w:rtl/>
        </w:rPr>
        <w:t>و</w:t>
      </w:r>
      <w:r w:rsidRPr="00A85982">
        <w:rPr>
          <w:spacing w:val="-4"/>
          <w:rtl/>
        </w:rPr>
        <w:t xml:space="preserve">ستقوم دولة فلسطين بإجراء جميع الاختبارات اللازمة للتأكد من أن الخدمة موجودة </w:t>
      </w:r>
      <w:r w:rsidR="003772FA" w:rsidRPr="00A85982">
        <w:rPr>
          <w:rFonts w:hint="cs"/>
          <w:spacing w:val="-4"/>
          <w:rtl/>
        </w:rPr>
        <w:t>وسيعلَن</w:t>
      </w:r>
      <w:r w:rsidRPr="00A85982">
        <w:rPr>
          <w:spacing w:val="-4"/>
          <w:rtl/>
        </w:rPr>
        <w:t xml:space="preserve"> عنها بطرق مختلفة بمجرد اكتمال الانتقال.</w:t>
      </w:r>
      <w:r w:rsidRPr="00A85982">
        <w:rPr>
          <w:spacing w:val="-4"/>
          <w:cs/>
        </w:rPr>
        <w:t>‎</w:t>
      </w:r>
    </w:p>
    <w:p w14:paraId="457F38DD" w14:textId="77777777" w:rsidR="001F128F" w:rsidRDefault="001F128F" w:rsidP="001F128F">
      <w:pPr>
        <w:pStyle w:val="ContactA"/>
        <w:keepNext w:val="0"/>
        <w:spacing w:before="200"/>
      </w:pPr>
      <w:r>
        <w:rPr>
          <w:rFonts w:hint="cs"/>
          <w:rtl/>
        </w:rPr>
        <w:t>للاتصال:</w:t>
      </w:r>
    </w:p>
    <w:p w14:paraId="75A7D337" w14:textId="2BE7CE64" w:rsidR="001F128F" w:rsidRPr="001F128F" w:rsidRDefault="001F128F" w:rsidP="001F128F">
      <w:pPr>
        <w:pStyle w:val="ContactA1"/>
        <w:rPr>
          <w:rtl/>
          <w:lang w:val="en-US"/>
        </w:rPr>
      </w:pPr>
      <w:r w:rsidRPr="001F128F">
        <w:rPr>
          <w:lang w:eastAsia="zh-CN"/>
        </w:rPr>
        <w:t>Ministry of Telecommunications and Digital Economy</w:t>
      </w:r>
      <w:r>
        <w:rPr>
          <w:rtl/>
          <w:lang w:eastAsia="zh-CN"/>
        </w:rPr>
        <w:br/>
      </w:r>
      <w:r w:rsidRPr="001F128F">
        <w:rPr>
          <w:lang w:eastAsia="zh-CN"/>
        </w:rPr>
        <w:t>RAMALLAH</w:t>
      </w:r>
      <w:r>
        <w:rPr>
          <w:rtl/>
          <w:lang w:eastAsia="zh-CN"/>
        </w:rPr>
        <w:br/>
      </w:r>
      <w:r w:rsidRPr="001F128F">
        <w:rPr>
          <w:lang w:eastAsia="zh-CN"/>
        </w:rPr>
        <w:t>State of Palestine</w:t>
      </w:r>
    </w:p>
    <w:p w14:paraId="5863CDCC" w14:textId="673BEFC1" w:rsidR="001F128F" w:rsidRDefault="001F128F" w:rsidP="001F128F">
      <w:pPr>
        <w:pStyle w:val="ContactA2"/>
        <w:tabs>
          <w:tab w:val="left" w:pos="1417"/>
        </w:tabs>
        <w:spacing w:line="280" w:lineRule="exact"/>
        <w:rPr>
          <w:lang w:val="pt-BR"/>
        </w:rPr>
      </w:pPr>
      <w:r>
        <w:rPr>
          <w:rFonts w:hint="cs"/>
          <w:rtl/>
          <w:lang w:val="pt-BR"/>
        </w:rPr>
        <w:br w:type="page"/>
      </w:r>
    </w:p>
    <w:p w14:paraId="139DC679" w14:textId="41567A7F" w:rsidR="001F128F" w:rsidRDefault="001F128F" w:rsidP="001F128F">
      <w:pPr>
        <w:pStyle w:val="Heading20"/>
        <w:rPr>
          <w:rtl/>
          <w:lang w:bidi="ar-EG"/>
        </w:rPr>
      </w:pPr>
      <w:bookmarkStart w:id="255" w:name="_Toc181281970"/>
      <w:r w:rsidRPr="004B70B1">
        <w:rPr>
          <w:rFonts w:hint="cs"/>
          <w:w w:val="110"/>
          <w:rtl/>
          <w:lang w:bidi="ar-EG"/>
        </w:rPr>
        <w:lastRenderedPageBreak/>
        <w:t>تغييرات في الإدارات/وكالات التشغيل المعتمدة وكيانات أو منظمات أخرى</w:t>
      </w:r>
      <w:bookmarkEnd w:id="255"/>
    </w:p>
    <w:p w14:paraId="53C9604B" w14:textId="37C4CA9D" w:rsidR="001F128F" w:rsidRPr="004B70B1" w:rsidRDefault="001F128F" w:rsidP="001F128F">
      <w:pPr>
        <w:pStyle w:val="CountriesName"/>
        <w:rPr>
          <w:rFonts w:hint="eastAsia"/>
          <w:rtl/>
        </w:rPr>
      </w:pPr>
      <w:bookmarkStart w:id="256" w:name="_Toc181281971"/>
      <w:r w:rsidRPr="004B70B1">
        <w:rPr>
          <w:rFonts w:hint="cs"/>
          <w:rtl/>
        </w:rPr>
        <w:t>أرمينيا</w:t>
      </w:r>
      <w:bookmarkEnd w:id="256"/>
    </w:p>
    <w:p w14:paraId="6F800325" w14:textId="0A507843" w:rsidR="001F128F" w:rsidRPr="004B70B1" w:rsidRDefault="001F128F" w:rsidP="001F128F">
      <w:pPr>
        <w:tabs>
          <w:tab w:val="left" w:pos="1134"/>
        </w:tabs>
        <w:rPr>
          <w:rFonts w:eastAsia="SimSun"/>
          <w:rtl/>
          <w:lang w:bidi="ar-EG"/>
        </w:rPr>
      </w:pPr>
      <w:r w:rsidRPr="004B70B1">
        <w:rPr>
          <w:rFonts w:eastAsia="SimSun" w:hint="cs"/>
          <w:rtl/>
          <w:lang w:bidi="ar-EG"/>
        </w:rPr>
        <w:t xml:space="preserve">تبليغ في </w:t>
      </w:r>
      <w:r>
        <w:rPr>
          <w:rFonts w:eastAsia="SimSun"/>
        </w:rPr>
        <w:t>2024.IX.20</w:t>
      </w:r>
      <w:r w:rsidRPr="004B70B1">
        <w:rPr>
          <w:rFonts w:eastAsia="SimSun" w:hint="cs"/>
          <w:rtl/>
          <w:lang w:bidi="ar-EG"/>
        </w:rPr>
        <w:t>:</w:t>
      </w:r>
    </w:p>
    <w:p w14:paraId="1D05A3D8" w14:textId="54DBF5C4" w:rsidR="001F128F" w:rsidRPr="004B70B1" w:rsidRDefault="001F128F" w:rsidP="001F128F">
      <w:pPr>
        <w:spacing w:before="0"/>
        <w:jc w:val="center"/>
        <w:rPr>
          <w:rFonts w:eastAsia="SimSun"/>
          <w:i/>
          <w:iCs/>
          <w:rtl/>
          <w:lang w:val="es-ES_tradnl" w:bidi="ar-EG"/>
        </w:rPr>
      </w:pPr>
      <w:r w:rsidRPr="004B70B1">
        <w:rPr>
          <w:rFonts w:eastAsia="SimSun" w:hint="cs"/>
          <w:i/>
          <w:iCs/>
          <w:rtl/>
          <w:lang w:val="es-ES_tradnl" w:bidi="ar-EG"/>
        </w:rPr>
        <w:t xml:space="preserve">تغيير </w:t>
      </w:r>
      <w:r w:rsidR="003772FA">
        <w:rPr>
          <w:rFonts w:eastAsia="SimSun" w:hint="cs"/>
          <w:i/>
          <w:iCs/>
          <w:rtl/>
          <w:lang w:val="es-ES_tradnl" w:bidi="ar-EG"/>
        </w:rPr>
        <w:t>الاسم</w:t>
      </w:r>
    </w:p>
    <w:p w14:paraId="7C6B639E" w14:textId="19BCBEC1" w:rsidR="001F128F" w:rsidRPr="004B70B1" w:rsidRDefault="001F128F" w:rsidP="003772FA">
      <w:pPr>
        <w:jc w:val="left"/>
        <w:rPr>
          <w:rFonts w:eastAsia="SimSun"/>
          <w:rtl/>
          <w:lang w:val="es-ES_tradnl"/>
        </w:rPr>
      </w:pPr>
      <w:r w:rsidRPr="004B70B1">
        <w:rPr>
          <w:rFonts w:eastAsia="SimSun" w:hint="cs"/>
          <w:rtl/>
          <w:lang w:val="es-ES_tradnl"/>
        </w:rPr>
        <w:t xml:space="preserve">تعلن </w:t>
      </w:r>
      <w:r w:rsidRPr="004B70B1">
        <w:rPr>
          <w:rFonts w:eastAsia="SimSun" w:hint="cs"/>
          <w:i/>
          <w:iCs/>
          <w:rtl/>
          <w:lang w:val="es-ES_tradnl"/>
        </w:rPr>
        <w:t>شركة الهاتف الأرمينية</w:t>
      </w:r>
      <w:r w:rsidR="003772FA">
        <w:rPr>
          <w:rFonts w:eastAsia="SimSun" w:hint="cs"/>
          <w:i/>
          <w:iCs/>
          <w:rtl/>
          <w:lang w:val="es-ES_tradnl"/>
        </w:rPr>
        <w:t xml:space="preserve"> </w:t>
      </w:r>
      <w:r w:rsidR="000D3AB0">
        <w:rPr>
          <w:rFonts w:eastAsia="SimSun"/>
          <w:i/>
          <w:iCs/>
          <w:lang w:val="es-ES_tradnl"/>
        </w:rPr>
        <w:t>(</w:t>
      </w:r>
      <w:proofErr w:type="spellStart"/>
      <w:r w:rsidR="000D3AB0" w:rsidRPr="003772FA">
        <w:rPr>
          <w:rFonts w:eastAsia="SimSun"/>
          <w:i/>
          <w:iCs/>
          <w:lang w:val="en-GB"/>
        </w:rPr>
        <w:t>ArmenTel</w:t>
      </w:r>
      <w:proofErr w:type="spellEnd"/>
      <w:r w:rsidR="000D3AB0" w:rsidRPr="003772FA">
        <w:rPr>
          <w:rFonts w:eastAsia="SimSun"/>
          <w:i/>
          <w:iCs/>
          <w:lang w:val="en-GB"/>
        </w:rPr>
        <w:t xml:space="preserve"> CJSC</w:t>
      </w:r>
      <w:r w:rsidR="000D3AB0">
        <w:rPr>
          <w:rFonts w:eastAsia="SimSun"/>
          <w:i/>
          <w:iCs/>
          <w:lang w:val="es-ES_tradnl"/>
        </w:rPr>
        <w:t>)</w:t>
      </w:r>
      <w:r w:rsidRPr="004B70B1">
        <w:rPr>
          <w:rFonts w:eastAsia="SimSun" w:hint="cs"/>
          <w:rtl/>
          <w:lang w:val="es-ES_tradnl"/>
        </w:rPr>
        <w:t xml:space="preserve">، ييريفان، </w:t>
      </w:r>
      <w:r w:rsidR="003772FA">
        <w:rPr>
          <w:rFonts w:eastAsia="SimSun" w:hint="cs"/>
          <w:rtl/>
          <w:lang w:val="es-ES_tradnl"/>
        </w:rPr>
        <w:t>أنها غيَّرت</w:t>
      </w:r>
      <w:r w:rsidRPr="004B70B1">
        <w:rPr>
          <w:rFonts w:eastAsia="SimSun" w:hint="cs"/>
          <w:rtl/>
          <w:lang w:val="es-ES_tradnl"/>
        </w:rPr>
        <w:t xml:space="preserve"> </w:t>
      </w:r>
      <w:r w:rsidR="003772FA">
        <w:rPr>
          <w:rFonts w:eastAsia="SimSun" w:hint="cs"/>
          <w:rtl/>
          <w:lang w:val="es-ES_tradnl"/>
        </w:rPr>
        <w:t>اسمها. وهي تدعى الآن ("</w:t>
      </w:r>
      <w:r w:rsidR="003772FA" w:rsidRPr="009324FF">
        <w:rPr>
          <w:rFonts w:eastAsia="SimSun" w:hint="cs"/>
          <w:i/>
          <w:iCs/>
          <w:rtl/>
          <w:lang w:val="es-ES_tradnl"/>
        </w:rPr>
        <w:t>شركة اتصالات أرمينيا</w:t>
      </w:r>
      <w:r w:rsidR="003772FA">
        <w:rPr>
          <w:rFonts w:eastAsia="SimSun" w:hint="cs"/>
          <w:rtl/>
          <w:lang w:val="es-ES_tradnl"/>
        </w:rPr>
        <w:t>" "الشركة المساهمة المفتوحة")</w:t>
      </w:r>
    </w:p>
    <w:p w14:paraId="2AC93433" w14:textId="53E886A2" w:rsidR="001F128F" w:rsidRPr="001F128F" w:rsidRDefault="001F128F" w:rsidP="001F128F">
      <w:pPr>
        <w:spacing w:before="0" w:line="320" w:lineRule="exact"/>
        <w:ind w:left="567"/>
        <w:jc w:val="left"/>
        <w:rPr>
          <w:rFonts w:eastAsia="SimSun"/>
          <w:sz w:val="20"/>
          <w:szCs w:val="20"/>
          <w:lang w:val="en-GB"/>
        </w:rPr>
      </w:pPr>
      <w:r w:rsidRPr="001F128F">
        <w:rPr>
          <w:rFonts w:eastAsia="SimSun"/>
          <w:sz w:val="20"/>
          <w:szCs w:val="20"/>
          <w:lang w:val="en-GB"/>
        </w:rPr>
        <w:t>"Telecom Armenia" Open Joint Stock Company</w:t>
      </w:r>
      <w:r>
        <w:rPr>
          <w:rFonts w:eastAsia="SimSun"/>
          <w:sz w:val="20"/>
          <w:szCs w:val="20"/>
          <w:rtl/>
          <w:lang w:val="en-GB"/>
        </w:rPr>
        <w:br/>
      </w:r>
      <w:r w:rsidRPr="001F128F">
        <w:rPr>
          <w:rFonts w:eastAsia="SimSun"/>
          <w:sz w:val="20"/>
          <w:szCs w:val="20"/>
          <w:lang w:val="en-GB"/>
        </w:rPr>
        <w:t>International Carrier Relations and Wholesale Business Division</w:t>
      </w:r>
      <w:r>
        <w:rPr>
          <w:rFonts w:eastAsia="SimSun"/>
          <w:sz w:val="20"/>
          <w:szCs w:val="20"/>
          <w:rtl/>
          <w:lang w:val="en-GB"/>
        </w:rPr>
        <w:br/>
      </w:r>
      <w:r w:rsidRPr="001F128F">
        <w:rPr>
          <w:rFonts w:eastAsia="SimSun"/>
          <w:sz w:val="20"/>
          <w:szCs w:val="20"/>
          <w:lang w:val="en-GB"/>
        </w:rPr>
        <w:t xml:space="preserve">24/1 </w:t>
      </w:r>
      <w:proofErr w:type="spellStart"/>
      <w:r w:rsidRPr="001F128F">
        <w:rPr>
          <w:rFonts w:eastAsia="SimSun"/>
          <w:sz w:val="20"/>
          <w:szCs w:val="20"/>
          <w:lang w:val="en-GB"/>
        </w:rPr>
        <w:t>Azatutyan</w:t>
      </w:r>
      <w:proofErr w:type="spellEnd"/>
      <w:r w:rsidRPr="001F128F">
        <w:rPr>
          <w:rFonts w:eastAsia="SimSun"/>
          <w:sz w:val="20"/>
          <w:szCs w:val="20"/>
          <w:lang w:val="en-GB"/>
        </w:rPr>
        <w:t xml:space="preserve"> Street</w:t>
      </w:r>
      <w:r>
        <w:rPr>
          <w:rFonts w:eastAsia="SimSun"/>
          <w:sz w:val="20"/>
          <w:szCs w:val="20"/>
          <w:rtl/>
          <w:lang w:val="en-GB"/>
        </w:rPr>
        <w:br/>
      </w:r>
      <w:r w:rsidRPr="001F128F">
        <w:rPr>
          <w:rFonts w:eastAsia="SimSun"/>
          <w:sz w:val="20"/>
          <w:szCs w:val="20"/>
          <w:lang w:val="en-GB"/>
        </w:rPr>
        <w:t>0014 YEREVAN</w:t>
      </w:r>
      <w:r>
        <w:rPr>
          <w:rFonts w:eastAsia="SimSun"/>
          <w:sz w:val="20"/>
          <w:szCs w:val="20"/>
          <w:rtl/>
          <w:lang w:val="en-GB"/>
        </w:rPr>
        <w:br/>
      </w:r>
      <w:r w:rsidRPr="001F128F">
        <w:rPr>
          <w:rFonts w:eastAsia="SimSun"/>
          <w:sz w:val="20"/>
          <w:szCs w:val="20"/>
          <w:lang w:val="en-GB"/>
        </w:rPr>
        <w:t>Armenia</w:t>
      </w:r>
    </w:p>
    <w:p w14:paraId="3B64BE1C" w14:textId="285BDCA8" w:rsidR="001F128F" w:rsidRPr="004B70B1" w:rsidRDefault="001F128F" w:rsidP="001F128F">
      <w:pPr>
        <w:spacing w:before="0" w:line="320" w:lineRule="exact"/>
        <w:ind w:left="567"/>
        <w:jc w:val="left"/>
        <w:rPr>
          <w:rFonts w:eastAsia="SimSun"/>
          <w:rtl/>
          <w:lang w:val="es-ES_tradnl"/>
        </w:rPr>
      </w:pPr>
      <w:r w:rsidRPr="004B70B1">
        <w:rPr>
          <w:rFonts w:eastAsia="SimSun"/>
          <w:rtl/>
          <w:lang w:val="de-DE"/>
        </w:rPr>
        <w:t>الهاتف:</w:t>
      </w:r>
      <w:r w:rsidRPr="004B70B1">
        <w:rPr>
          <w:rFonts w:eastAsia="SimSun"/>
          <w:lang w:val="es-ES"/>
        </w:rPr>
        <w:tab/>
      </w:r>
      <w:r w:rsidRPr="004B70B1">
        <w:rPr>
          <w:rFonts w:eastAsia="SimSun"/>
          <w:sz w:val="20"/>
          <w:szCs w:val="20"/>
        </w:rPr>
        <w:t>+</w:t>
      </w:r>
      <w:r w:rsidRPr="001F128F">
        <w:rPr>
          <w:rFonts w:eastAsia="SimSun"/>
          <w:sz w:val="20"/>
          <w:szCs w:val="20"/>
          <w:lang w:val="en-GB"/>
        </w:rPr>
        <w:t>374 91 200575</w:t>
      </w:r>
      <w:r w:rsidRPr="004B70B1">
        <w:rPr>
          <w:rFonts w:eastAsia="SimSun"/>
          <w:lang w:val="es-ES"/>
        </w:rPr>
        <w:br/>
      </w:r>
      <w:r w:rsidRPr="004B70B1">
        <w:rPr>
          <w:rFonts w:eastAsia="SimSun"/>
          <w:rtl/>
          <w:lang w:val="de-DE"/>
        </w:rPr>
        <w:t>البريد الإلكتروني:</w:t>
      </w:r>
      <w:r w:rsidRPr="004B70B1">
        <w:rPr>
          <w:rFonts w:eastAsia="SimSun"/>
          <w:lang w:val="es-ES_tradnl"/>
        </w:rPr>
        <w:tab/>
      </w:r>
      <w:r w:rsidRPr="001F128F">
        <w:rPr>
          <w:rFonts w:eastAsia="SimSun"/>
          <w:sz w:val="20"/>
          <w:szCs w:val="20"/>
          <w:lang w:val="it-IT"/>
        </w:rPr>
        <w:t>interconnect@telecomarmenia.am</w:t>
      </w:r>
      <w:r w:rsidR="009324FF">
        <w:rPr>
          <w:rFonts w:eastAsia="SimSun" w:hint="cs"/>
          <w:sz w:val="20"/>
          <w:szCs w:val="20"/>
          <w:rtl/>
          <w:lang w:val="it-IT" w:bidi="ar-EG"/>
        </w:rPr>
        <w:t>؛</w:t>
      </w:r>
      <w:r>
        <w:rPr>
          <w:rFonts w:eastAsia="SimSun" w:hint="cs"/>
          <w:sz w:val="20"/>
          <w:szCs w:val="20"/>
          <w:rtl/>
          <w:lang w:val="it-IT" w:bidi="ar-EG"/>
        </w:rPr>
        <w:t xml:space="preserve"> </w:t>
      </w:r>
      <w:r w:rsidRPr="001F128F">
        <w:rPr>
          <w:rFonts w:eastAsia="SimSun"/>
          <w:sz w:val="20"/>
          <w:szCs w:val="20"/>
          <w:lang w:val="it-IT" w:bidi="ar-EG"/>
        </w:rPr>
        <w:t>NKuroyan@telecomarmenia.am</w:t>
      </w:r>
      <w:r w:rsidRPr="004B70B1">
        <w:rPr>
          <w:rFonts w:eastAsia="SimSun" w:hint="cs"/>
          <w:rtl/>
          <w:lang w:val="es-ES_tradnl"/>
        </w:rPr>
        <w:br/>
      </w:r>
      <w:r w:rsidRPr="004B70B1">
        <w:rPr>
          <w:rFonts w:eastAsia="SimSun" w:hint="cs"/>
          <w:rtl/>
          <w:lang w:val="de-DE"/>
        </w:rPr>
        <w:t>الموقع</w:t>
      </w:r>
      <w:r w:rsidRPr="004B70B1">
        <w:rPr>
          <w:rFonts w:eastAsia="SimSun"/>
          <w:rtl/>
          <w:lang w:val="de-DE"/>
        </w:rPr>
        <w:t xml:space="preserve"> الإلكتروني:</w:t>
      </w:r>
      <w:r w:rsidRPr="004B70B1">
        <w:rPr>
          <w:rFonts w:eastAsia="SimSun"/>
          <w:lang w:val="es-ES_tradnl"/>
        </w:rPr>
        <w:tab/>
      </w:r>
      <w:r w:rsidRPr="001F128F">
        <w:rPr>
          <w:lang w:val="fr-FR"/>
        </w:rPr>
        <w:t>www.telecomarmenia.am</w:t>
      </w:r>
    </w:p>
    <w:p w14:paraId="0169AB50" w14:textId="6AF231E4" w:rsidR="001F128F" w:rsidRDefault="001F128F" w:rsidP="000D3AB0">
      <w:pPr>
        <w:rPr>
          <w:rtl/>
          <w:lang w:val="pt-BR"/>
        </w:rPr>
      </w:pPr>
      <w:r>
        <w:rPr>
          <w:rtl/>
          <w:lang w:val="pt-BR"/>
        </w:rPr>
        <w:br w:type="page"/>
      </w:r>
    </w:p>
    <w:p w14:paraId="6B736C61" w14:textId="77777777" w:rsidR="006E3776" w:rsidRDefault="006E3776" w:rsidP="006E3776">
      <w:pPr>
        <w:pStyle w:val="Heading20"/>
        <w:pBdr>
          <w:bottom w:val="single" w:sz="18" w:space="0" w:color="D9D9D9"/>
        </w:pBdr>
        <w:rPr>
          <w:rtl/>
          <w:lang w:val="es-ES" w:bidi="ar-EG"/>
        </w:rPr>
      </w:pPr>
      <w:bookmarkStart w:id="257" w:name="_تقييد_الخدمة"/>
      <w:bookmarkStart w:id="258" w:name="_Toc71538503"/>
      <w:bookmarkStart w:id="259" w:name="_Toc106372246"/>
      <w:bookmarkStart w:id="260" w:name="_Toc115335304"/>
      <w:bookmarkStart w:id="261" w:name="_Toc181281972"/>
      <w:bookmarkEnd w:id="217"/>
      <w:bookmarkEnd w:id="218"/>
      <w:bookmarkEnd w:id="219"/>
      <w:bookmarkEnd w:id="226"/>
      <w:bookmarkEnd w:id="227"/>
      <w:bookmarkEnd w:id="228"/>
      <w:bookmarkEnd w:id="229"/>
      <w:bookmarkEnd w:id="230"/>
      <w:bookmarkEnd w:id="231"/>
      <w:bookmarkEnd w:id="232"/>
      <w:bookmarkEnd w:id="233"/>
      <w:bookmarkEnd w:id="234"/>
      <w:bookmarkEnd w:id="235"/>
      <w:bookmarkEnd w:id="236"/>
      <w:bookmarkEnd w:id="237"/>
      <w:bookmarkEnd w:id="257"/>
      <w:r>
        <w:rPr>
          <w:rFonts w:hint="cs"/>
          <w:rtl/>
          <w:lang w:val="es-ES" w:bidi="ar-EG"/>
        </w:rPr>
        <w:lastRenderedPageBreak/>
        <w:t>تقييد الخدمة</w:t>
      </w:r>
      <w:bookmarkEnd w:id="258"/>
      <w:bookmarkEnd w:id="259"/>
      <w:bookmarkEnd w:id="260"/>
      <w:bookmarkEnd w:id="261"/>
    </w:p>
    <w:p w14:paraId="4611B029" w14:textId="77777777" w:rsidR="006E3776" w:rsidRPr="00F579A3" w:rsidRDefault="006E3776" w:rsidP="006E3776">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gridCol w:w="2268"/>
        <w:gridCol w:w="2268"/>
      </w:tblGrid>
      <w:tr w:rsidR="00B21121" w14:paraId="6486CF1C" w14:textId="0F3CBA76" w:rsidTr="00471785">
        <w:trPr>
          <w:gridAfter w:val="2"/>
          <w:wAfter w:w="4536" w:type="dxa"/>
        </w:trPr>
        <w:tc>
          <w:tcPr>
            <w:tcW w:w="2034" w:type="dxa"/>
            <w:hideMark/>
          </w:tcPr>
          <w:p w14:paraId="2F9FF687" w14:textId="77777777" w:rsidR="00B21121" w:rsidRDefault="00B21121" w:rsidP="001F271A">
            <w:pPr>
              <w:tabs>
                <w:tab w:val="left" w:pos="720"/>
              </w:tabs>
              <w:spacing w:before="60" w:after="60" w:line="24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26C16685" w14:textId="77777777" w:rsidR="00B21121" w:rsidRDefault="00B21121" w:rsidP="001F271A">
            <w:pPr>
              <w:tabs>
                <w:tab w:val="left" w:pos="720"/>
              </w:tabs>
              <w:spacing w:before="60" w:after="60" w:line="24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930B5D" w14:paraId="51113752" w14:textId="0CB4E2DB" w:rsidTr="00930B5D">
        <w:tc>
          <w:tcPr>
            <w:tcW w:w="2034" w:type="dxa"/>
          </w:tcPr>
          <w:p w14:paraId="22C45A5D" w14:textId="392D54B8" w:rsidR="00930B5D" w:rsidRDefault="00930B5D" w:rsidP="001F271A">
            <w:pPr>
              <w:tabs>
                <w:tab w:val="left" w:pos="720"/>
              </w:tabs>
              <w:spacing w:before="60" w:after="60" w:line="240" w:lineRule="exact"/>
              <w:jc w:val="left"/>
              <w:rPr>
                <w:rFonts w:eastAsia="SimSun"/>
                <w:b/>
                <w:bCs/>
                <w:sz w:val="20"/>
                <w:szCs w:val="26"/>
                <w:rtl/>
                <w:lang w:bidi="ar-EG"/>
              </w:rPr>
            </w:pPr>
            <w:r>
              <w:rPr>
                <w:rFonts w:eastAsia="SimSun"/>
                <w:b/>
                <w:bCs/>
                <w:sz w:val="20"/>
                <w:szCs w:val="26"/>
                <w:rtl/>
                <w:lang w:bidi="ar-EG"/>
              </w:rPr>
              <w:t>سيشيل</w:t>
            </w:r>
          </w:p>
        </w:tc>
        <w:tc>
          <w:tcPr>
            <w:tcW w:w="2268" w:type="dxa"/>
          </w:tcPr>
          <w:p w14:paraId="61CB588E" w14:textId="1B17FB40" w:rsidR="00930B5D" w:rsidRDefault="00930B5D" w:rsidP="001F271A">
            <w:pPr>
              <w:tabs>
                <w:tab w:val="left" w:pos="720"/>
              </w:tabs>
              <w:spacing w:before="60" w:after="60" w:line="24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c>
          <w:tcPr>
            <w:tcW w:w="2268" w:type="dxa"/>
          </w:tcPr>
          <w:p w14:paraId="0AF45AD0"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c>
          <w:tcPr>
            <w:tcW w:w="2268" w:type="dxa"/>
          </w:tcPr>
          <w:p w14:paraId="126FA28F"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r>
      <w:tr w:rsidR="00930B5D" w14:paraId="7C27E3A1" w14:textId="5FBC07DD" w:rsidTr="00930B5D">
        <w:tc>
          <w:tcPr>
            <w:tcW w:w="2034" w:type="dxa"/>
          </w:tcPr>
          <w:p w14:paraId="1C8428AC" w14:textId="020E8904" w:rsidR="00930B5D" w:rsidRDefault="00930B5D" w:rsidP="001F271A">
            <w:pPr>
              <w:tabs>
                <w:tab w:val="left" w:pos="720"/>
              </w:tabs>
              <w:spacing w:before="60" w:after="60" w:line="240" w:lineRule="exact"/>
              <w:jc w:val="left"/>
              <w:rPr>
                <w:rFonts w:eastAsia="SimSun"/>
                <w:b/>
                <w:bCs/>
                <w:sz w:val="20"/>
                <w:szCs w:val="26"/>
                <w:lang w:bidi="ar-EG"/>
              </w:rPr>
            </w:pPr>
            <w:r>
              <w:rPr>
                <w:rFonts w:eastAsia="SimSun"/>
                <w:b/>
                <w:bCs/>
                <w:sz w:val="20"/>
                <w:szCs w:val="26"/>
                <w:rtl/>
                <w:lang w:bidi="ar-EG"/>
              </w:rPr>
              <w:t>سلوفاكيا</w:t>
            </w:r>
          </w:p>
        </w:tc>
        <w:tc>
          <w:tcPr>
            <w:tcW w:w="2268" w:type="dxa"/>
          </w:tcPr>
          <w:p w14:paraId="151906D5" w14:textId="02AB0BDD" w:rsidR="00930B5D" w:rsidRDefault="00930B5D" w:rsidP="001F271A">
            <w:pPr>
              <w:tabs>
                <w:tab w:val="left" w:pos="720"/>
              </w:tabs>
              <w:spacing w:before="60" w:after="60" w:line="24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c>
          <w:tcPr>
            <w:tcW w:w="2268" w:type="dxa"/>
          </w:tcPr>
          <w:p w14:paraId="2228CC88"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c>
          <w:tcPr>
            <w:tcW w:w="2268" w:type="dxa"/>
          </w:tcPr>
          <w:p w14:paraId="4B8680CD"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r>
      <w:tr w:rsidR="00930B5D" w14:paraId="62255142" w14:textId="0208184F" w:rsidTr="00471785">
        <w:tc>
          <w:tcPr>
            <w:tcW w:w="2034" w:type="dxa"/>
          </w:tcPr>
          <w:p w14:paraId="215497EB" w14:textId="76F2D39C" w:rsidR="00930B5D" w:rsidRDefault="00930B5D" w:rsidP="001F271A">
            <w:pPr>
              <w:tabs>
                <w:tab w:val="left" w:pos="720"/>
              </w:tabs>
              <w:spacing w:before="60" w:after="60" w:line="24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4554D2BC" w14:textId="5CACEC98" w:rsidR="00930B5D" w:rsidRDefault="00930B5D" w:rsidP="001F271A">
            <w:pPr>
              <w:tabs>
                <w:tab w:val="left" w:pos="720"/>
              </w:tabs>
              <w:spacing w:before="60" w:after="60" w:line="24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c>
          <w:tcPr>
            <w:tcW w:w="2268" w:type="dxa"/>
          </w:tcPr>
          <w:p w14:paraId="086F6A7F"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c>
          <w:tcPr>
            <w:tcW w:w="2268" w:type="dxa"/>
          </w:tcPr>
          <w:p w14:paraId="0B994E64"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r>
      <w:tr w:rsidR="00930B5D" w14:paraId="49D4D753" w14:textId="136114F2" w:rsidTr="00930B5D">
        <w:tc>
          <w:tcPr>
            <w:tcW w:w="2034" w:type="dxa"/>
          </w:tcPr>
          <w:p w14:paraId="4CAB3E72" w14:textId="70FD6F30" w:rsidR="00930B5D" w:rsidRDefault="00930B5D" w:rsidP="001F271A">
            <w:pPr>
              <w:tabs>
                <w:tab w:val="left" w:pos="720"/>
              </w:tabs>
              <w:spacing w:before="60" w:after="60" w:line="240" w:lineRule="exact"/>
              <w:jc w:val="left"/>
              <w:rPr>
                <w:rFonts w:eastAsia="SimSun"/>
                <w:b/>
                <w:bCs/>
                <w:sz w:val="20"/>
                <w:szCs w:val="26"/>
                <w:lang w:bidi="ar-EG"/>
              </w:rPr>
            </w:pPr>
            <w:r>
              <w:rPr>
                <w:rFonts w:eastAsia="SimSun"/>
                <w:b/>
                <w:bCs/>
                <w:sz w:val="20"/>
                <w:szCs w:val="26"/>
                <w:rtl/>
                <w:lang w:bidi="ar-EG"/>
              </w:rPr>
              <w:t>تايلاند</w:t>
            </w:r>
          </w:p>
        </w:tc>
        <w:tc>
          <w:tcPr>
            <w:tcW w:w="2268" w:type="dxa"/>
          </w:tcPr>
          <w:p w14:paraId="608783B6" w14:textId="459F7AD3" w:rsidR="00930B5D" w:rsidRDefault="00930B5D" w:rsidP="001F271A">
            <w:pPr>
              <w:tabs>
                <w:tab w:val="left" w:pos="720"/>
              </w:tabs>
              <w:spacing w:before="60" w:after="60" w:line="24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c>
          <w:tcPr>
            <w:tcW w:w="2268" w:type="dxa"/>
          </w:tcPr>
          <w:p w14:paraId="209CD38E"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c>
          <w:tcPr>
            <w:tcW w:w="2268" w:type="dxa"/>
          </w:tcPr>
          <w:p w14:paraId="0E6D3E62"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r>
      <w:tr w:rsidR="00930B5D" w14:paraId="4EFA8DFB" w14:textId="0FFEDBDB" w:rsidTr="00930B5D">
        <w:tc>
          <w:tcPr>
            <w:tcW w:w="2034" w:type="dxa"/>
          </w:tcPr>
          <w:p w14:paraId="05556ED0" w14:textId="1237CA32" w:rsidR="00930B5D" w:rsidRDefault="00930B5D" w:rsidP="001F271A">
            <w:pPr>
              <w:tabs>
                <w:tab w:val="left" w:pos="720"/>
              </w:tabs>
              <w:spacing w:before="60" w:after="60" w:line="240" w:lineRule="exact"/>
              <w:jc w:val="left"/>
              <w:rPr>
                <w:rFonts w:eastAsia="SimSun"/>
                <w:b/>
                <w:bCs/>
                <w:sz w:val="20"/>
                <w:szCs w:val="26"/>
                <w:lang w:bidi="ar-EG"/>
              </w:rPr>
            </w:pPr>
            <w:r>
              <w:rPr>
                <w:rFonts w:eastAsia="SimSun"/>
                <w:b/>
                <w:bCs/>
                <w:sz w:val="20"/>
                <w:szCs w:val="26"/>
                <w:rtl/>
                <w:lang w:bidi="ar-EG"/>
              </w:rPr>
              <w:t>سان تومي وبرينسيب‍ي</w:t>
            </w:r>
          </w:p>
        </w:tc>
        <w:tc>
          <w:tcPr>
            <w:tcW w:w="2268" w:type="dxa"/>
          </w:tcPr>
          <w:p w14:paraId="3988C501" w14:textId="015495F7" w:rsidR="00930B5D" w:rsidRDefault="00930B5D" w:rsidP="001F271A">
            <w:pPr>
              <w:tabs>
                <w:tab w:val="left" w:pos="720"/>
              </w:tabs>
              <w:spacing w:before="60" w:after="60" w:line="24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c>
          <w:tcPr>
            <w:tcW w:w="2268" w:type="dxa"/>
          </w:tcPr>
          <w:p w14:paraId="563DDBAF"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c>
          <w:tcPr>
            <w:tcW w:w="2268" w:type="dxa"/>
          </w:tcPr>
          <w:p w14:paraId="3F451CC4"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r>
      <w:tr w:rsidR="00930B5D" w14:paraId="328D390C" w14:textId="596D4FE0" w:rsidTr="00930B5D">
        <w:tc>
          <w:tcPr>
            <w:tcW w:w="2034" w:type="dxa"/>
          </w:tcPr>
          <w:p w14:paraId="7D25AF1F" w14:textId="2509E83E" w:rsidR="00930B5D" w:rsidRDefault="00930B5D" w:rsidP="001F271A">
            <w:pPr>
              <w:tabs>
                <w:tab w:val="left" w:pos="720"/>
              </w:tabs>
              <w:spacing w:before="60" w:after="60" w:line="240" w:lineRule="exact"/>
              <w:jc w:val="left"/>
              <w:rPr>
                <w:rFonts w:eastAsia="SimSun"/>
                <w:b/>
                <w:bCs/>
                <w:sz w:val="20"/>
                <w:szCs w:val="26"/>
                <w:lang w:bidi="ar-EG"/>
              </w:rPr>
            </w:pPr>
            <w:r>
              <w:rPr>
                <w:rFonts w:eastAsia="SimSun"/>
                <w:b/>
                <w:bCs/>
                <w:sz w:val="20"/>
                <w:szCs w:val="26"/>
                <w:rtl/>
                <w:lang w:bidi="ar-EG"/>
              </w:rPr>
              <w:t>أوروغواي</w:t>
            </w:r>
          </w:p>
        </w:tc>
        <w:tc>
          <w:tcPr>
            <w:tcW w:w="2268" w:type="dxa"/>
          </w:tcPr>
          <w:p w14:paraId="29BC2968" w14:textId="081F5F41" w:rsidR="00930B5D" w:rsidRDefault="00930B5D" w:rsidP="001F271A">
            <w:pPr>
              <w:tabs>
                <w:tab w:val="left" w:pos="720"/>
              </w:tabs>
              <w:spacing w:before="60" w:after="60" w:line="24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c>
          <w:tcPr>
            <w:tcW w:w="2268" w:type="dxa"/>
          </w:tcPr>
          <w:p w14:paraId="0D1B3A44"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c>
          <w:tcPr>
            <w:tcW w:w="2268" w:type="dxa"/>
          </w:tcPr>
          <w:p w14:paraId="519E1D3D"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r>
      <w:tr w:rsidR="00930B5D" w14:paraId="3265D02A" w14:textId="39D49756" w:rsidTr="00930B5D">
        <w:tc>
          <w:tcPr>
            <w:tcW w:w="2034" w:type="dxa"/>
          </w:tcPr>
          <w:p w14:paraId="6ED25906" w14:textId="3695FF97" w:rsidR="00930B5D" w:rsidRDefault="00930B5D" w:rsidP="001F271A">
            <w:pPr>
              <w:tabs>
                <w:tab w:val="left" w:pos="720"/>
              </w:tabs>
              <w:spacing w:before="60" w:after="60" w:line="24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tcPr>
          <w:p w14:paraId="16AE28F4" w14:textId="337B242D" w:rsidR="00930B5D" w:rsidRDefault="00930B5D" w:rsidP="001F271A">
            <w:pPr>
              <w:tabs>
                <w:tab w:val="left" w:pos="720"/>
              </w:tabs>
              <w:spacing w:before="60" w:after="60" w:line="24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c>
          <w:tcPr>
            <w:tcW w:w="2268" w:type="dxa"/>
          </w:tcPr>
          <w:p w14:paraId="04FE76E7"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c>
          <w:tcPr>
            <w:tcW w:w="2268" w:type="dxa"/>
          </w:tcPr>
          <w:p w14:paraId="2BBE807B"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r>
      <w:tr w:rsidR="00930B5D" w14:paraId="30749323" w14:textId="4653B80A" w:rsidTr="00471785">
        <w:tc>
          <w:tcPr>
            <w:tcW w:w="2034" w:type="dxa"/>
          </w:tcPr>
          <w:p w14:paraId="06EFA597" w14:textId="1627AC1D" w:rsidR="00930B5D" w:rsidRDefault="00930B5D" w:rsidP="001F271A">
            <w:pPr>
              <w:tabs>
                <w:tab w:val="left" w:pos="720"/>
              </w:tabs>
              <w:spacing w:before="60" w:after="60" w:line="24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32B04C87" w14:textId="0B029F3E" w:rsidR="00930B5D" w:rsidRDefault="00930B5D" w:rsidP="001F271A">
            <w:pPr>
              <w:tabs>
                <w:tab w:val="left" w:pos="720"/>
              </w:tabs>
              <w:spacing w:before="60" w:after="60" w:line="24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c>
          <w:tcPr>
            <w:tcW w:w="2268" w:type="dxa"/>
          </w:tcPr>
          <w:p w14:paraId="515568BB"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c>
          <w:tcPr>
            <w:tcW w:w="2268" w:type="dxa"/>
          </w:tcPr>
          <w:p w14:paraId="14C82ACE"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r>
      <w:tr w:rsidR="00930B5D" w14:paraId="2217EA85" w14:textId="5E1EEC23" w:rsidTr="00471785">
        <w:tc>
          <w:tcPr>
            <w:tcW w:w="2034" w:type="dxa"/>
          </w:tcPr>
          <w:p w14:paraId="518A9123" w14:textId="7EA3C4AB" w:rsidR="00930B5D" w:rsidRPr="006A694A" w:rsidRDefault="00930B5D" w:rsidP="001F271A">
            <w:pPr>
              <w:tabs>
                <w:tab w:val="left" w:pos="720"/>
              </w:tabs>
              <w:spacing w:before="60" w:after="60" w:line="240" w:lineRule="exact"/>
              <w:jc w:val="left"/>
              <w:rPr>
                <w:rFonts w:eastAsia="SimSun"/>
                <w:b/>
                <w:bCs/>
                <w:sz w:val="20"/>
                <w:szCs w:val="26"/>
                <w:rtl/>
                <w:lang w:bidi="ar-EG"/>
              </w:rPr>
            </w:pPr>
            <w:r w:rsidRPr="007F7860">
              <w:rPr>
                <w:rFonts w:eastAsia="SimSun"/>
                <w:b/>
                <w:bCs/>
                <w:sz w:val="20"/>
                <w:szCs w:val="26"/>
                <w:rtl/>
                <w:lang w:bidi="ar-EG"/>
              </w:rPr>
              <w:t>تركيا</w:t>
            </w:r>
          </w:p>
        </w:tc>
        <w:tc>
          <w:tcPr>
            <w:tcW w:w="2268" w:type="dxa"/>
          </w:tcPr>
          <w:p w14:paraId="4BEEC567" w14:textId="6BBCC855" w:rsidR="00930B5D" w:rsidRDefault="00930B5D" w:rsidP="001F271A">
            <w:pPr>
              <w:tabs>
                <w:tab w:val="left" w:pos="720"/>
              </w:tabs>
              <w:spacing w:before="60" w:after="60" w:line="240" w:lineRule="exact"/>
              <w:jc w:val="left"/>
              <w:rPr>
                <w:rFonts w:eastAsia="SimSun"/>
                <w:b/>
                <w:bCs/>
                <w:sz w:val="20"/>
                <w:szCs w:val="26"/>
                <w:lang w:bidi="ar-EG"/>
              </w:rPr>
            </w:pPr>
            <w:r>
              <w:rPr>
                <w:rFonts w:eastAsia="SimSun"/>
                <w:b/>
                <w:bCs/>
                <w:sz w:val="20"/>
                <w:szCs w:val="26"/>
                <w:lang w:bidi="ar-EG"/>
              </w:rPr>
              <w:t>1286</w:t>
            </w:r>
            <w:r>
              <w:rPr>
                <w:rFonts w:eastAsia="SimSun" w:hint="cs"/>
                <w:b/>
                <w:bCs/>
                <w:sz w:val="20"/>
                <w:szCs w:val="26"/>
                <w:rtl/>
                <w:lang w:bidi="ar-EG"/>
              </w:rPr>
              <w:t xml:space="preserve"> (الصفحة </w:t>
            </w:r>
            <w:r>
              <w:rPr>
                <w:rFonts w:eastAsia="SimSun"/>
                <w:b/>
                <w:bCs/>
                <w:sz w:val="20"/>
                <w:szCs w:val="26"/>
                <w:lang w:bidi="ar-EG"/>
              </w:rPr>
              <w:t>17</w:t>
            </w:r>
            <w:r>
              <w:rPr>
                <w:rFonts w:eastAsia="SimSun" w:hint="cs"/>
                <w:b/>
                <w:bCs/>
                <w:sz w:val="20"/>
                <w:szCs w:val="26"/>
                <w:rtl/>
                <w:lang w:bidi="ar-EG"/>
              </w:rPr>
              <w:t>)</w:t>
            </w:r>
          </w:p>
        </w:tc>
        <w:tc>
          <w:tcPr>
            <w:tcW w:w="2268" w:type="dxa"/>
          </w:tcPr>
          <w:p w14:paraId="0A3F3C43" w14:textId="77777777" w:rsidR="00930B5D" w:rsidRPr="00B21121" w:rsidRDefault="00930B5D" w:rsidP="001F271A">
            <w:pPr>
              <w:tabs>
                <w:tab w:val="left" w:pos="720"/>
              </w:tabs>
              <w:spacing w:before="60" w:after="60" w:line="240" w:lineRule="exact"/>
              <w:jc w:val="left"/>
              <w:rPr>
                <w:rFonts w:eastAsia="SimSun"/>
                <w:lang w:bidi="ar-EG"/>
              </w:rPr>
            </w:pPr>
          </w:p>
        </w:tc>
        <w:tc>
          <w:tcPr>
            <w:tcW w:w="2268" w:type="dxa"/>
          </w:tcPr>
          <w:p w14:paraId="6355E99B" w14:textId="77777777" w:rsidR="00930B5D" w:rsidRPr="00B21121" w:rsidRDefault="00930B5D" w:rsidP="001F271A">
            <w:pPr>
              <w:tabs>
                <w:tab w:val="left" w:pos="720"/>
              </w:tabs>
              <w:spacing w:before="60" w:after="60" w:line="240" w:lineRule="exact"/>
              <w:jc w:val="left"/>
              <w:rPr>
                <w:rFonts w:eastAsia="SimSun"/>
                <w:lang w:bidi="ar-EG"/>
              </w:rPr>
            </w:pPr>
          </w:p>
        </w:tc>
      </w:tr>
      <w:tr w:rsidR="00930B5D" w14:paraId="6B4432CD" w14:textId="71EFD8EA" w:rsidTr="00471785">
        <w:tc>
          <w:tcPr>
            <w:tcW w:w="2034" w:type="dxa"/>
          </w:tcPr>
          <w:p w14:paraId="6B3E0AE3" w14:textId="445E5A97" w:rsidR="00930B5D" w:rsidRPr="006A694A" w:rsidRDefault="00930B5D" w:rsidP="001F271A">
            <w:pPr>
              <w:tabs>
                <w:tab w:val="left" w:pos="720"/>
              </w:tabs>
              <w:spacing w:before="60" w:after="60" w:line="240" w:lineRule="exact"/>
              <w:jc w:val="left"/>
              <w:rPr>
                <w:rFonts w:eastAsia="SimSun"/>
                <w:b/>
                <w:bCs/>
                <w:sz w:val="20"/>
                <w:szCs w:val="26"/>
                <w:rtl/>
                <w:lang w:bidi="ar-EG"/>
              </w:rPr>
            </w:pPr>
            <w:r w:rsidRPr="007F7860">
              <w:rPr>
                <w:rFonts w:eastAsia="SimSun"/>
                <w:b/>
                <w:bCs/>
                <w:sz w:val="20"/>
                <w:szCs w:val="26"/>
                <w:rtl/>
                <w:lang w:bidi="ar-EG"/>
              </w:rPr>
              <w:t>بنغلاديش</w:t>
            </w:r>
          </w:p>
        </w:tc>
        <w:tc>
          <w:tcPr>
            <w:tcW w:w="2268" w:type="dxa"/>
          </w:tcPr>
          <w:p w14:paraId="46349BA7" w14:textId="72C63A7B" w:rsidR="00930B5D" w:rsidRDefault="00930B5D" w:rsidP="001F271A">
            <w:pPr>
              <w:tabs>
                <w:tab w:val="left" w:pos="720"/>
              </w:tabs>
              <w:spacing w:before="60" w:after="60" w:line="240" w:lineRule="exact"/>
              <w:jc w:val="left"/>
              <w:rPr>
                <w:rFonts w:eastAsia="SimSun"/>
                <w:b/>
                <w:bCs/>
                <w:sz w:val="20"/>
                <w:szCs w:val="26"/>
                <w:lang w:bidi="ar-EG"/>
              </w:rPr>
            </w:pPr>
            <w:r>
              <w:rPr>
                <w:rFonts w:eastAsia="SimSun"/>
                <w:b/>
                <w:bCs/>
                <w:sz w:val="20"/>
                <w:szCs w:val="26"/>
                <w:lang w:bidi="ar-EG"/>
              </w:rPr>
              <w:t>1287</w:t>
            </w:r>
            <w:r>
              <w:rPr>
                <w:rFonts w:eastAsia="SimSun" w:hint="cs"/>
                <w:b/>
                <w:bCs/>
                <w:sz w:val="20"/>
                <w:szCs w:val="26"/>
                <w:rtl/>
                <w:lang w:bidi="ar-EG"/>
              </w:rPr>
              <w:t xml:space="preserve"> (الصفحة </w:t>
            </w:r>
            <w:r>
              <w:rPr>
                <w:rFonts w:eastAsia="SimSun"/>
                <w:b/>
                <w:bCs/>
                <w:sz w:val="20"/>
                <w:szCs w:val="26"/>
                <w:lang w:bidi="ar-EG"/>
              </w:rPr>
              <w:t>16</w:t>
            </w:r>
            <w:r>
              <w:rPr>
                <w:rFonts w:eastAsia="SimSun" w:hint="cs"/>
                <w:b/>
                <w:bCs/>
                <w:sz w:val="20"/>
                <w:szCs w:val="26"/>
                <w:rtl/>
                <w:lang w:bidi="ar-EG"/>
              </w:rPr>
              <w:t>)</w:t>
            </w:r>
          </w:p>
        </w:tc>
        <w:tc>
          <w:tcPr>
            <w:tcW w:w="2268" w:type="dxa"/>
          </w:tcPr>
          <w:p w14:paraId="534093A5" w14:textId="77777777" w:rsidR="00930B5D" w:rsidRPr="00B21121" w:rsidRDefault="00930B5D" w:rsidP="001F271A">
            <w:pPr>
              <w:tabs>
                <w:tab w:val="left" w:pos="720"/>
              </w:tabs>
              <w:spacing w:before="60" w:after="60" w:line="240" w:lineRule="exact"/>
              <w:jc w:val="left"/>
              <w:rPr>
                <w:rFonts w:eastAsia="SimSun"/>
                <w:lang w:bidi="ar-EG"/>
              </w:rPr>
            </w:pPr>
          </w:p>
        </w:tc>
        <w:tc>
          <w:tcPr>
            <w:tcW w:w="2268" w:type="dxa"/>
          </w:tcPr>
          <w:p w14:paraId="196181A5" w14:textId="77777777" w:rsidR="00930B5D" w:rsidRPr="00B21121" w:rsidRDefault="00930B5D" w:rsidP="001F271A">
            <w:pPr>
              <w:tabs>
                <w:tab w:val="left" w:pos="720"/>
              </w:tabs>
              <w:spacing w:before="60" w:after="60" w:line="240" w:lineRule="exact"/>
              <w:jc w:val="left"/>
              <w:rPr>
                <w:rFonts w:eastAsia="SimSun"/>
                <w:lang w:bidi="ar-EG"/>
              </w:rPr>
            </w:pPr>
          </w:p>
        </w:tc>
      </w:tr>
    </w:tbl>
    <w:p w14:paraId="033D731F" w14:textId="77777777" w:rsidR="006E3776" w:rsidRDefault="006E3776" w:rsidP="006E3776">
      <w:pPr>
        <w:rPr>
          <w:rFonts w:eastAsia="SimSun"/>
          <w:rtl/>
        </w:rPr>
      </w:pPr>
    </w:p>
    <w:p w14:paraId="677611B9" w14:textId="77777777" w:rsidR="006E3776" w:rsidRDefault="006E3776" w:rsidP="006E3776">
      <w:pPr>
        <w:rPr>
          <w:rFonts w:eastAsia="SimSun"/>
          <w:rtl/>
          <w:lang w:bidi="ar-EG"/>
        </w:rPr>
      </w:pPr>
    </w:p>
    <w:p w14:paraId="3792DF85" w14:textId="77777777" w:rsidR="006E3776" w:rsidRDefault="006E3776" w:rsidP="006E3776">
      <w:pPr>
        <w:pStyle w:val="Heading20"/>
        <w:rPr>
          <w:rtl/>
          <w:lang w:bidi="ar-EG"/>
        </w:rPr>
      </w:pPr>
      <w:bookmarkStart w:id="262" w:name="_Toc71538504"/>
      <w:bookmarkStart w:id="263" w:name="_Toc106372247"/>
      <w:bookmarkStart w:id="264" w:name="_Toc115335305"/>
      <w:bookmarkStart w:id="265" w:name="_Toc181281973"/>
      <w:r>
        <w:rPr>
          <w:rtl/>
        </w:rPr>
        <w:t>إجراءات معاودة النداء</w:t>
      </w:r>
      <w:r>
        <w:rPr>
          <w:rFonts w:hint="cs"/>
          <w:rtl/>
        </w:rPr>
        <w:t xml:space="preserve"> </w:t>
      </w:r>
      <w:r>
        <w:rPr>
          <w:rtl/>
        </w:rPr>
        <w:t xml:space="preserve">وإجراءات النداء البديلة </w:t>
      </w:r>
      <w:r>
        <w:rPr>
          <w:rtl/>
        </w:rPr>
        <w:br/>
        <w:t xml:space="preserve">(القرار </w:t>
      </w:r>
      <w:r>
        <w:t>21</w:t>
      </w:r>
      <w:r>
        <w:rPr>
          <w:rtl/>
        </w:rPr>
        <w:t xml:space="preserve"> المراجَع في مؤتمر المندوبين المفوضين لعام </w:t>
      </w:r>
      <w:r>
        <w:t>2006</w:t>
      </w:r>
      <w:r>
        <w:rPr>
          <w:rtl/>
        </w:rPr>
        <w:t>)</w:t>
      </w:r>
      <w:bookmarkEnd w:id="262"/>
      <w:bookmarkEnd w:id="263"/>
      <w:bookmarkEnd w:id="264"/>
      <w:bookmarkEnd w:id="265"/>
    </w:p>
    <w:p w14:paraId="1895BEB8" w14:textId="77777777" w:rsidR="006E3776" w:rsidRPr="00DF73C8" w:rsidRDefault="006E3776" w:rsidP="006E3776">
      <w:pPr>
        <w:jc w:val="center"/>
        <w:rPr>
          <w:rFonts w:eastAsia="SimSun"/>
          <w:rtl/>
          <w:lang w:bidi="ar-EG"/>
        </w:rPr>
      </w:pPr>
      <w:r>
        <w:rPr>
          <w:rFonts w:eastAsia="SimSun"/>
          <w:rtl/>
          <w:lang w:bidi="ar-EG"/>
        </w:rPr>
        <w:t xml:space="preserve">انظر الموقع الإلكتروني: </w:t>
      </w:r>
      <w:hyperlink r:id="rId15"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43C264AC" w14:textId="77777777" w:rsidR="006E3776" w:rsidRDefault="006E3776" w:rsidP="006E3776">
      <w:pPr>
        <w:rPr>
          <w:rFonts w:eastAsia="SimSun"/>
          <w:rtl/>
        </w:rPr>
      </w:pPr>
    </w:p>
    <w:p w14:paraId="139CED6F" w14:textId="77777777" w:rsidR="006E3776" w:rsidRDefault="006E3776" w:rsidP="006E3776">
      <w:pPr>
        <w:rPr>
          <w:rFonts w:eastAsia="SimSun"/>
          <w:lang w:val="fr-CH" w:bidi="ar-EG"/>
        </w:rPr>
      </w:pPr>
      <w:r>
        <w:rPr>
          <w:rFonts w:eastAsia="SimSun"/>
          <w:rtl/>
          <w:lang w:bidi="ar-EG"/>
        </w:rPr>
        <w:br w:type="page"/>
      </w:r>
    </w:p>
    <w:p w14:paraId="064D71BA" w14:textId="77777777" w:rsidR="006E3776" w:rsidRPr="00496A7D" w:rsidRDefault="006E3776" w:rsidP="006E3776">
      <w:pPr>
        <w:pStyle w:val="Heading10"/>
        <w:rPr>
          <w:rtl/>
        </w:rPr>
      </w:pPr>
      <w:bookmarkStart w:id="266" w:name="_Toc411249976"/>
      <w:bookmarkStart w:id="267" w:name="_Toc413754223"/>
      <w:bookmarkStart w:id="268" w:name="_Toc414264979"/>
      <w:bookmarkStart w:id="269" w:name="_Toc473649848"/>
      <w:bookmarkStart w:id="270" w:name="_Toc473650265"/>
      <w:bookmarkStart w:id="271" w:name="_Toc477773913"/>
      <w:bookmarkStart w:id="272" w:name="_Toc510008864"/>
      <w:bookmarkStart w:id="273" w:name="_Toc8140905"/>
      <w:bookmarkStart w:id="274" w:name="_Toc15918044"/>
      <w:bookmarkStart w:id="275" w:name="_Toc23771827"/>
      <w:bookmarkStart w:id="276" w:name="_Toc26196652"/>
      <w:bookmarkStart w:id="277" w:name="_Toc30510175"/>
      <w:bookmarkStart w:id="278" w:name="_Toc106372248"/>
      <w:bookmarkStart w:id="279" w:name="_Toc115335306"/>
      <w:bookmarkStart w:id="280" w:name="_Toc124240220"/>
      <w:bookmarkStart w:id="281" w:name="_Toc172710593"/>
      <w:bookmarkStart w:id="282" w:name="_Toc176274443"/>
      <w:bookmarkStart w:id="283" w:name="_Toc181281974"/>
      <w:r w:rsidRPr="00496A7D">
        <w:rPr>
          <w:rFonts w:hint="cs"/>
          <w:rtl/>
        </w:rPr>
        <w:lastRenderedPageBreak/>
        <w:t>تعديلات على منشورات الخدمة</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64109B19" w14:textId="77777777" w:rsidR="006E3776" w:rsidRPr="00496A7D" w:rsidRDefault="006E3776" w:rsidP="006E3776">
      <w:pPr>
        <w:keepNext/>
        <w:tabs>
          <w:tab w:val="left" w:pos="3892"/>
          <w:tab w:val="center" w:pos="4819"/>
        </w:tabs>
        <w:spacing w:after="120"/>
        <w:jc w:val="center"/>
        <w:rPr>
          <w:rFonts w:eastAsia="SimSun"/>
          <w:rtl/>
          <w:lang w:bidi="ar-EG"/>
        </w:rPr>
      </w:pPr>
      <w:r w:rsidRPr="00496A7D">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6E3776" w:rsidRPr="00496A7D" w14:paraId="71AB2F80" w14:textId="77777777" w:rsidTr="006D70EE">
        <w:trPr>
          <w:trHeight w:val="41"/>
          <w:jc w:val="center"/>
        </w:trPr>
        <w:tc>
          <w:tcPr>
            <w:tcW w:w="878" w:type="dxa"/>
          </w:tcPr>
          <w:p w14:paraId="6C1B0690" w14:textId="77777777" w:rsidR="006E3776" w:rsidRPr="00A83EAA" w:rsidRDefault="006E3776" w:rsidP="006D70EE">
            <w:pPr>
              <w:tabs>
                <w:tab w:val="left" w:pos="850"/>
              </w:tabs>
              <w:spacing w:before="40" w:after="40" w:line="280" w:lineRule="exact"/>
              <w:rPr>
                <w:rFonts w:eastAsia="SimSun"/>
                <w:b/>
                <w:bCs/>
                <w:position w:val="4"/>
                <w:sz w:val="20"/>
                <w:szCs w:val="20"/>
                <w:lang w:bidi="ar-EG"/>
              </w:rPr>
            </w:pPr>
            <w:r w:rsidRPr="00A83EAA">
              <w:rPr>
                <w:rFonts w:eastAsia="SimSun"/>
                <w:b/>
                <w:bCs/>
                <w:position w:val="4"/>
                <w:sz w:val="20"/>
                <w:szCs w:val="20"/>
                <w:lang w:bidi="ar-EG"/>
              </w:rPr>
              <w:t>ADD</w:t>
            </w:r>
          </w:p>
        </w:tc>
        <w:tc>
          <w:tcPr>
            <w:tcW w:w="1560" w:type="dxa"/>
          </w:tcPr>
          <w:p w14:paraId="63D7C583" w14:textId="77777777" w:rsidR="006E3776" w:rsidRPr="00496A7D" w:rsidRDefault="006E3776" w:rsidP="006D70EE">
            <w:pPr>
              <w:tabs>
                <w:tab w:val="left" w:pos="850"/>
              </w:tabs>
              <w:spacing w:before="40" w:after="40" w:line="280" w:lineRule="exact"/>
              <w:rPr>
                <w:rFonts w:eastAsia="SimSun"/>
                <w:b/>
                <w:bCs/>
                <w:position w:val="4"/>
                <w:szCs w:val="26"/>
                <w:lang w:bidi="ar-EG"/>
              </w:rPr>
            </w:pPr>
            <w:r w:rsidRPr="00496A7D">
              <w:rPr>
                <w:rFonts w:eastAsia="SimSun" w:hint="cs"/>
                <w:position w:val="4"/>
                <w:szCs w:val="26"/>
                <w:rtl/>
                <w:lang w:bidi="ar-EG"/>
              </w:rPr>
              <w:t>إدراج</w:t>
            </w:r>
          </w:p>
        </w:tc>
        <w:tc>
          <w:tcPr>
            <w:tcW w:w="1020" w:type="dxa"/>
          </w:tcPr>
          <w:p w14:paraId="67C10E86" w14:textId="77777777" w:rsidR="006E3776" w:rsidRPr="00496A7D" w:rsidRDefault="006E3776" w:rsidP="006D70EE">
            <w:pPr>
              <w:tabs>
                <w:tab w:val="left" w:pos="850"/>
              </w:tabs>
              <w:spacing w:before="40" w:after="40" w:line="280" w:lineRule="exact"/>
              <w:rPr>
                <w:rFonts w:eastAsia="SimSun"/>
                <w:b/>
                <w:bCs/>
                <w:position w:val="4"/>
                <w:szCs w:val="26"/>
                <w:lang w:bidi="ar-EG"/>
              </w:rPr>
            </w:pPr>
          </w:p>
        </w:tc>
        <w:tc>
          <w:tcPr>
            <w:tcW w:w="822" w:type="dxa"/>
          </w:tcPr>
          <w:p w14:paraId="74572602" w14:textId="77777777" w:rsidR="006E3776" w:rsidRPr="00A83EAA" w:rsidRDefault="006E3776" w:rsidP="006D70EE">
            <w:pPr>
              <w:tabs>
                <w:tab w:val="left" w:pos="850"/>
              </w:tabs>
              <w:spacing w:before="40" w:after="40" w:line="280" w:lineRule="exact"/>
              <w:rPr>
                <w:rFonts w:eastAsia="SimSun"/>
                <w:i/>
                <w:iCs/>
                <w:position w:val="4"/>
                <w:sz w:val="20"/>
                <w:szCs w:val="20"/>
                <w:rtl/>
                <w:lang w:bidi="ar-EG"/>
              </w:rPr>
            </w:pPr>
            <w:r w:rsidRPr="00A83EAA">
              <w:rPr>
                <w:rFonts w:eastAsia="SimSun"/>
                <w:b/>
                <w:bCs/>
                <w:position w:val="4"/>
                <w:sz w:val="20"/>
                <w:szCs w:val="20"/>
                <w:lang w:bidi="ar-EG"/>
              </w:rPr>
              <w:t>PAR</w:t>
            </w:r>
          </w:p>
        </w:tc>
        <w:tc>
          <w:tcPr>
            <w:tcW w:w="993" w:type="dxa"/>
          </w:tcPr>
          <w:p w14:paraId="4E5A1A2E" w14:textId="77777777" w:rsidR="006E3776" w:rsidRPr="00496A7D" w:rsidRDefault="006E3776" w:rsidP="006D70EE">
            <w:pPr>
              <w:tabs>
                <w:tab w:val="left" w:pos="850"/>
              </w:tabs>
              <w:spacing w:before="40" w:after="40" w:line="280" w:lineRule="exact"/>
              <w:rPr>
                <w:rFonts w:eastAsia="SimSun"/>
                <w:i/>
                <w:iCs/>
                <w:position w:val="4"/>
                <w:szCs w:val="26"/>
                <w:rtl/>
                <w:lang w:bidi="ar-EG"/>
              </w:rPr>
            </w:pPr>
            <w:r w:rsidRPr="00496A7D">
              <w:rPr>
                <w:rFonts w:eastAsia="SimSun" w:hint="cs"/>
                <w:position w:val="4"/>
                <w:szCs w:val="26"/>
                <w:rtl/>
                <w:lang w:bidi="ar-EG"/>
              </w:rPr>
              <w:t>فقرة</w:t>
            </w:r>
          </w:p>
        </w:tc>
      </w:tr>
      <w:tr w:rsidR="006E3776" w:rsidRPr="00496A7D" w14:paraId="371BD3DB" w14:textId="77777777" w:rsidTr="006D70EE">
        <w:trPr>
          <w:trHeight w:val="39"/>
          <w:jc w:val="center"/>
        </w:trPr>
        <w:tc>
          <w:tcPr>
            <w:tcW w:w="878" w:type="dxa"/>
          </w:tcPr>
          <w:p w14:paraId="4F4A24B4" w14:textId="77777777" w:rsidR="006E3776" w:rsidRPr="00A83EAA" w:rsidRDefault="006E3776" w:rsidP="006D70EE">
            <w:pPr>
              <w:tabs>
                <w:tab w:val="left" w:pos="850"/>
              </w:tabs>
              <w:spacing w:before="40" w:after="40" w:line="280" w:lineRule="exact"/>
              <w:rPr>
                <w:rFonts w:eastAsia="SimSun"/>
                <w:b/>
                <w:bCs/>
                <w:position w:val="4"/>
                <w:sz w:val="20"/>
                <w:szCs w:val="20"/>
                <w:lang w:bidi="ar-EG"/>
              </w:rPr>
            </w:pPr>
            <w:r w:rsidRPr="00A83EAA">
              <w:rPr>
                <w:rFonts w:eastAsia="SimSun"/>
                <w:b/>
                <w:bCs/>
                <w:position w:val="4"/>
                <w:sz w:val="20"/>
                <w:szCs w:val="20"/>
                <w:lang w:bidi="ar-EG"/>
              </w:rPr>
              <w:t>COL</w:t>
            </w:r>
          </w:p>
        </w:tc>
        <w:tc>
          <w:tcPr>
            <w:tcW w:w="1560" w:type="dxa"/>
          </w:tcPr>
          <w:p w14:paraId="6A6EFA1C" w14:textId="77777777" w:rsidR="006E3776" w:rsidRPr="00496A7D" w:rsidRDefault="006E3776" w:rsidP="006D70EE">
            <w:pPr>
              <w:tabs>
                <w:tab w:val="left" w:pos="850"/>
              </w:tabs>
              <w:spacing w:before="40" w:after="40" w:line="280" w:lineRule="exact"/>
              <w:rPr>
                <w:rFonts w:eastAsia="SimSun"/>
                <w:b/>
                <w:bCs/>
                <w:position w:val="4"/>
                <w:szCs w:val="26"/>
                <w:rtl/>
                <w:lang w:bidi="ar-EG"/>
              </w:rPr>
            </w:pPr>
            <w:r w:rsidRPr="00496A7D">
              <w:rPr>
                <w:rFonts w:eastAsia="SimSun" w:hint="cs"/>
                <w:position w:val="4"/>
                <w:szCs w:val="26"/>
                <w:rtl/>
                <w:lang w:bidi="ar-EG"/>
              </w:rPr>
              <w:t>عمود</w:t>
            </w:r>
          </w:p>
        </w:tc>
        <w:tc>
          <w:tcPr>
            <w:tcW w:w="1020" w:type="dxa"/>
          </w:tcPr>
          <w:p w14:paraId="3E7DF384" w14:textId="77777777" w:rsidR="006E3776" w:rsidRPr="00496A7D" w:rsidRDefault="006E3776" w:rsidP="006D70EE">
            <w:pPr>
              <w:tabs>
                <w:tab w:val="left" w:pos="850"/>
              </w:tabs>
              <w:spacing w:before="40" w:after="40" w:line="280" w:lineRule="exact"/>
              <w:rPr>
                <w:rFonts w:eastAsia="SimSun"/>
                <w:b/>
                <w:bCs/>
                <w:position w:val="4"/>
                <w:szCs w:val="26"/>
                <w:lang w:bidi="ar-EG"/>
              </w:rPr>
            </w:pPr>
          </w:p>
        </w:tc>
        <w:tc>
          <w:tcPr>
            <w:tcW w:w="822" w:type="dxa"/>
          </w:tcPr>
          <w:p w14:paraId="00F3E5A6" w14:textId="77777777" w:rsidR="006E3776" w:rsidRPr="00A83EAA" w:rsidRDefault="006E3776" w:rsidP="006D70EE">
            <w:pPr>
              <w:tabs>
                <w:tab w:val="left" w:pos="850"/>
              </w:tabs>
              <w:spacing w:before="40" w:after="40" w:line="280" w:lineRule="exact"/>
              <w:rPr>
                <w:rFonts w:eastAsia="SimSun"/>
                <w:i/>
                <w:iCs/>
                <w:position w:val="4"/>
                <w:sz w:val="20"/>
                <w:szCs w:val="20"/>
                <w:rtl/>
                <w:lang w:bidi="ar-EG"/>
              </w:rPr>
            </w:pPr>
            <w:r w:rsidRPr="00A83EAA">
              <w:rPr>
                <w:rFonts w:eastAsia="SimSun"/>
                <w:b/>
                <w:bCs/>
                <w:position w:val="4"/>
                <w:sz w:val="20"/>
                <w:szCs w:val="20"/>
                <w:lang w:bidi="ar-EG"/>
              </w:rPr>
              <w:t>REP</w:t>
            </w:r>
          </w:p>
        </w:tc>
        <w:tc>
          <w:tcPr>
            <w:tcW w:w="993" w:type="dxa"/>
          </w:tcPr>
          <w:p w14:paraId="27BDCADA" w14:textId="77777777" w:rsidR="006E3776" w:rsidRPr="00496A7D" w:rsidRDefault="006E3776" w:rsidP="006D70EE">
            <w:pPr>
              <w:tabs>
                <w:tab w:val="left" w:pos="850"/>
              </w:tabs>
              <w:spacing w:before="40" w:after="40" w:line="280" w:lineRule="exact"/>
              <w:rPr>
                <w:rFonts w:eastAsia="SimSun"/>
                <w:i/>
                <w:iCs/>
                <w:position w:val="4"/>
                <w:szCs w:val="26"/>
                <w:rtl/>
                <w:lang w:bidi="ar-EG"/>
              </w:rPr>
            </w:pPr>
            <w:r w:rsidRPr="00496A7D">
              <w:rPr>
                <w:rFonts w:eastAsia="SimSun" w:hint="cs"/>
                <w:position w:val="4"/>
                <w:szCs w:val="26"/>
                <w:rtl/>
                <w:lang w:bidi="ar-EG"/>
              </w:rPr>
              <w:t>استبدال</w:t>
            </w:r>
          </w:p>
        </w:tc>
      </w:tr>
      <w:tr w:rsidR="006E3776" w:rsidRPr="00496A7D" w14:paraId="2C77DD14" w14:textId="77777777" w:rsidTr="006D70EE">
        <w:trPr>
          <w:trHeight w:val="39"/>
          <w:jc w:val="center"/>
        </w:trPr>
        <w:tc>
          <w:tcPr>
            <w:tcW w:w="878" w:type="dxa"/>
          </w:tcPr>
          <w:p w14:paraId="419B428D" w14:textId="77777777" w:rsidR="006E3776" w:rsidRPr="00A83EAA" w:rsidRDefault="006E3776" w:rsidP="006D70EE">
            <w:pPr>
              <w:tabs>
                <w:tab w:val="left" w:pos="850"/>
              </w:tabs>
              <w:spacing w:before="40" w:after="40" w:line="280" w:lineRule="exact"/>
              <w:rPr>
                <w:rFonts w:eastAsia="SimSun"/>
                <w:b/>
                <w:bCs/>
                <w:position w:val="4"/>
                <w:sz w:val="20"/>
                <w:szCs w:val="20"/>
                <w:lang w:bidi="ar-EG"/>
              </w:rPr>
            </w:pPr>
            <w:r w:rsidRPr="00A83EAA">
              <w:rPr>
                <w:rFonts w:eastAsia="SimSun"/>
                <w:b/>
                <w:bCs/>
                <w:position w:val="4"/>
                <w:sz w:val="20"/>
                <w:szCs w:val="20"/>
                <w:lang w:bidi="ar-EG"/>
              </w:rPr>
              <w:t>LIR</w:t>
            </w:r>
          </w:p>
        </w:tc>
        <w:tc>
          <w:tcPr>
            <w:tcW w:w="1560" w:type="dxa"/>
          </w:tcPr>
          <w:p w14:paraId="7C54F00A" w14:textId="77777777" w:rsidR="006E3776" w:rsidRPr="00496A7D" w:rsidRDefault="006E3776" w:rsidP="006D70EE">
            <w:pPr>
              <w:tabs>
                <w:tab w:val="left" w:pos="850"/>
              </w:tabs>
              <w:spacing w:before="40" w:after="40" w:line="280" w:lineRule="exact"/>
              <w:rPr>
                <w:rFonts w:eastAsia="SimSun"/>
                <w:b/>
                <w:bCs/>
                <w:position w:val="4"/>
                <w:szCs w:val="26"/>
                <w:lang w:bidi="ar-EG"/>
              </w:rPr>
            </w:pPr>
            <w:r w:rsidRPr="00496A7D">
              <w:rPr>
                <w:rFonts w:eastAsia="SimSun" w:hint="cs"/>
                <w:position w:val="4"/>
                <w:szCs w:val="26"/>
                <w:rtl/>
                <w:lang w:bidi="ar-EG"/>
              </w:rPr>
              <w:t>قراءة</w:t>
            </w:r>
          </w:p>
        </w:tc>
        <w:tc>
          <w:tcPr>
            <w:tcW w:w="1020" w:type="dxa"/>
          </w:tcPr>
          <w:p w14:paraId="6189A126" w14:textId="77777777" w:rsidR="006E3776" w:rsidRPr="00496A7D" w:rsidRDefault="006E3776" w:rsidP="006D70EE">
            <w:pPr>
              <w:tabs>
                <w:tab w:val="left" w:pos="850"/>
              </w:tabs>
              <w:spacing w:before="40" w:after="40" w:line="280" w:lineRule="exact"/>
              <w:rPr>
                <w:rFonts w:eastAsia="SimSun"/>
                <w:b/>
                <w:bCs/>
                <w:position w:val="4"/>
                <w:szCs w:val="26"/>
                <w:lang w:bidi="ar-EG"/>
              </w:rPr>
            </w:pPr>
          </w:p>
        </w:tc>
        <w:tc>
          <w:tcPr>
            <w:tcW w:w="822" w:type="dxa"/>
          </w:tcPr>
          <w:p w14:paraId="77F80FD5" w14:textId="77777777" w:rsidR="006E3776" w:rsidRPr="00A83EAA" w:rsidRDefault="006E3776" w:rsidP="006D70EE">
            <w:pPr>
              <w:tabs>
                <w:tab w:val="left" w:pos="850"/>
              </w:tabs>
              <w:spacing w:before="40" w:after="40" w:line="280" w:lineRule="exact"/>
              <w:rPr>
                <w:rFonts w:eastAsia="SimSun"/>
                <w:i/>
                <w:iCs/>
                <w:position w:val="4"/>
                <w:sz w:val="20"/>
                <w:szCs w:val="20"/>
                <w:rtl/>
                <w:lang w:bidi="ar-EG"/>
              </w:rPr>
            </w:pPr>
            <w:r w:rsidRPr="00A83EAA">
              <w:rPr>
                <w:rFonts w:eastAsia="SimSun"/>
                <w:b/>
                <w:bCs/>
                <w:position w:val="4"/>
                <w:sz w:val="20"/>
                <w:szCs w:val="20"/>
                <w:lang w:bidi="ar-EG"/>
              </w:rPr>
              <w:t>SUP</w:t>
            </w:r>
          </w:p>
        </w:tc>
        <w:tc>
          <w:tcPr>
            <w:tcW w:w="993" w:type="dxa"/>
          </w:tcPr>
          <w:p w14:paraId="02846734" w14:textId="77777777" w:rsidR="006E3776" w:rsidRPr="00496A7D" w:rsidRDefault="006E3776" w:rsidP="006D70EE">
            <w:pPr>
              <w:tabs>
                <w:tab w:val="left" w:pos="850"/>
              </w:tabs>
              <w:spacing w:before="40" w:after="40" w:line="280" w:lineRule="exact"/>
              <w:rPr>
                <w:rFonts w:eastAsia="SimSun"/>
                <w:i/>
                <w:iCs/>
                <w:position w:val="4"/>
                <w:szCs w:val="26"/>
                <w:rtl/>
                <w:lang w:bidi="ar-EG"/>
              </w:rPr>
            </w:pPr>
            <w:r w:rsidRPr="00496A7D">
              <w:rPr>
                <w:rFonts w:eastAsia="SimSun" w:hint="cs"/>
                <w:position w:val="4"/>
                <w:szCs w:val="26"/>
                <w:rtl/>
                <w:lang w:bidi="ar-EG"/>
              </w:rPr>
              <w:t>إلغاء</w:t>
            </w:r>
          </w:p>
        </w:tc>
      </w:tr>
      <w:tr w:rsidR="006E3776" w:rsidRPr="00496A7D" w14:paraId="30925F61" w14:textId="77777777" w:rsidTr="006D70EE">
        <w:trPr>
          <w:trHeight w:val="39"/>
          <w:jc w:val="center"/>
        </w:trPr>
        <w:tc>
          <w:tcPr>
            <w:tcW w:w="878" w:type="dxa"/>
          </w:tcPr>
          <w:p w14:paraId="0D692209" w14:textId="77777777" w:rsidR="006E3776" w:rsidRPr="00A83EAA" w:rsidRDefault="006E3776" w:rsidP="009873C5">
            <w:pPr>
              <w:tabs>
                <w:tab w:val="left" w:pos="850"/>
              </w:tabs>
              <w:spacing w:before="40" w:after="360" w:line="280" w:lineRule="exact"/>
              <w:rPr>
                <w:rFonts w:eastAsia="SimSun"/>
                <w:b/>
                <w:bCs/>
                <w:position w:val="4"/>
                <w:sz w:val="20"/>
                <w:szCs w:val="20"/>
                <w:lang w:bidi="ar-EG"/>
              </w:rPr>
            </w:pPr>
            <w:r w:rsidRPr="00A83EAA">
              <w:rPr>
                <w:rFonts w:eastAsia="SimSun"/>
                <w:b/>
                <w:bCs/>
                <w:position w:val="4"/>
                <w:sz w:val="20"/>
                <w:szCs w:val="20"/>
                <w:lang w:bidi="ar-EG"/>
              </w:rPr>
              <w:t>P</w:t>
            </w:r>
          </w:p>
        </w:tc>
        <w:tc>
          <w:tcPr>
            <w:tcW w:w="1560" w:type="dxa"/>
          </w:tcPr>
          <w:p w14:paraId="154B6E9E" w14:textId="77777777" w:rsidR="006E3776" w:rsidRPr="00496A7D" w:rsidRDefault="006E3776" w:rsidP="009873C5">
            <w:pPr>
              <w:tabs>
                <w:tab w:val="left" w:pos="850"/>
              </w:tabs>
              <w:spacing w:before="40" w:after="360" w:line="280" w:lineRule="exact"/>
              <w:rPr>
                <w:rFonts w:eastAsia="SimSun"/>
                <w:b/>
                <w:bCs/>
                <w:position w:val="4"/>
                <w:szCs w:val="26"/>
                <w:lang w:bidi="ar-EG"/>
              </w:rPr>
            </w:pPr>
            <w:r w:rsidRPr="00496A7D">
              <w:rPr>
                <w:rFonts w:eastAsia="SimSun" w:hint="cs"/>
                <w:position w:val="4"/>
                <w:szCs w:val="26"/>
                <w:rtl/>
                <w:lang w:bidi="ar-EG"/>
              </w:rPr>
              <w:t>صفحة (صفحات)</w:t>
            </w:r>
          </w:p>
        </w:tc>
        <w:tc>
          <w:tcPr>
            <w:tcW w:w="1020" w:type="dxa"/>
          </w:tcPr>
          <w:p w14:paraId="09DF517C" w14:textId="77777777" w:rsidR="006E3776" w:rsidRPr="00496A7D" w:rsidRDefault="006E3776" w:rsidP="009873C5">
            <w:pPr>
              <w:tabs>
                <w:tab w:val="left" w:pos="850"/>
              </w:tabs>
              <w:spacing w:before="40" w:after="360" w:line="280" w:lineRule="exact"/>
              <w:rPr>
                <w:rFonts w:eastAsia="SimSun"/>
                <w:i/>
                <w:iCs/>
                <w:position w:val="4"/>
                <w:szCs w:val="26"/>
                <w:rtl/>
                <w:lang w:bidi="ar-EG"/>
              </w:rPr>
            </w:pPr>
          </w:p>
        </w:tc>
        <w:tc>
          <w:tcPr>
            <w:tcW w:w="822" w:type="dxa"/>
          </w:tcPr>
          <w:p w14:paraId="5745AA5B" w14:textId="77777777" w:rsidR="006E3776" w:rsidRPr="00496A7D" w:rsidRDefault="006E3776" w:rsidP="009873C5">
            <w:pPr>
              <w:tabs>
                <w:tab w:val="left" w:pos="850"/>
              </w:tabs>
              <w:spacing w:before="40" w:after="360" w:line="280" w:lineRule="exact"/>
              <w:rPr>
                <w:rFonts w:eastAsia="SimSun"/>
                <w:i/>
                <w:iCs/>
                <w:position w:val="4"/>
                <w:szCs w:val="26"/>
                <w:rtl/>
                <w:lang w:bidi="ar-EG"/>
              </w:rPr>
            </w:pPr>
          </w:p>
        </w:tc>
        <w:tc>
          <w:tcPr>
            <w:tcW w:w="993" w:type="dxa"/>
          </w:tcPr>
          <w:p w14:paraId="26A55A9F" w14:textId="77777777" w:rsidR="006E3776" w:rsidRPr="00496A7D" w:rsidRDefault="006E3776" w:rsidP="009873C5">
            <w:pPr>
              <w:tabs>
                <w:tab w:val="left" w:pos="850"/>
              </w:tabs>
              <w:spacing w:before="40" w:after="360" w:line="280" w:lineRule="exact"/>
              <w:rPr>
                <w:rFonts w:eastAsia="SimSun"/>
                <w:i/>
                <w:iCs/>
                <w:position w:val="4"/>
                <w:szCs w:val="26"/>
                <w:rtl/>
                <w:lang w:bidi="ar-EG"/>
              </w:rPr>
            </w:pPr>
          </w:p>
        </w:tc>
      </w:tr>
    </w:tbl>
    <w:p w14:paraId="48C9C5B3" w14:textId="28406631" w:rsidR="001F128F" w:rsidRDefault="001F128F" w:rsidP="001F128F">
      <w:pPr>
        <w:pStyle w:val="Heading20"/>
        <w:rPr>
          <w:rtl/>
          <w:lang w:bidi="ar-EG"/>
        </w:rPr>
      </w:pPr>
      <w:bookmarkStart w:id="284" w:name="_Toc359596910"/>
      <w:bookmarkStart w:id="285" w:name="_Toc181281975"/>
      <w:r w:rsidRPr="004B70B1">
        <w:rPr>
          <w:rFonts w:hint="cs"/>
          <w:w w:val="110"/>
          <w:rtl/>
          <w:lang w:bidi="ar-EG"/>
        </w:rPr>
        <w:t xml:space="preserve">قائمة بأرقام تعرّف جهة الإصدار </w:t>
      </w:r>
      <w:r w:rsidRPr="004B70B1">
        <w:rPr>
          <w:w w:val="110"/>
          <w:rtl/>
          <w:lang w:bidi="ar-EG"/>
        </w:rPr>
        <w:br/>
      </w:r>
      <w:r w:rsidRPr="004B70B1">
        <w:rPr>
          <w:rFonts w:hint="cs"/>
          <w:w w:val="110"/>
          <w:rtl/>
          <w:lang w:bidi="ar-EG"/>
        </w:rPr>
        <w:t xml:space="preserve">(وفقاً للتوصية </w:t>
      </w:r>
      <w:r w:rsidRPr="004B70B1">
        <w:rPr>
          <w:w w:val="110"/>
          <w:lang w:bidi="ar-EG"/>
        </w:rPr>
        <w:t>ITU</w:t>
      </w:r>
      <w:r w:rsidRPr="004B70B1">
        <w:rPr>
          <w:w w:val="110"/>
          <w:lang w:bidi="ar-EG"/>
        </w:rPr>
        <w:noBreakHyphen/>
        <w:t>T E.118</w:t>
      </w:r>
      <w:r w:rsidRPr="004B70B1">
        <w:rPr>
          <w:rFonts w:hint="cs"/>
          <w:w w:val="110"/>
          <w:rtl/>
          <w:lang w:bidi="ar-EG"/>
        </w:rPr>
        <w:t xml:space="preserve"> </w:t>
      </w:r>
      <w:r w:rsidRPr="004B70B1">
        <w:rPr>
          <w:w w:val="110"/>
          <w:lang w:bidi="ar-EG"/>
        </w:rPr>
        <w:t>(2006/05)</w:t>
      </w:r>
      <w:r w:rsidRPr="004B70B1">
        <w:rPr>
          <w:rFonts w:hint="cs"/>
          <w:w w:val="110"/>
          <w:rtl/>
          <w:lang w:bidi="ar-EG"/>
        </w:rPr>
        <w:t>)</w:t>
      </w:r>
      <w:r>
        <w:rPr>
          <w:w w:val="110"/>
          <w:rtl/>
          <w:lang w:bidi="ar-EG"/>
        </w:rPr>
        <w:br/>
      </w:r>
      <w:r w:rsidRPr="004B70B1">
        <w:rPr>
          <w:rFonts w:hint="cs"/>
          <w:w w:val="110"/>
          <w:rtl/>
          <w:lang w:bidi="ar-EG"/>
        </w:rPr>
        <w:t xml:space="preserve">(الوضع في </w:t>
      </w:r>
      <w:r>
        <w:rPr>
          <w:w w:val="110"/>
          <w:lang w:bidi="ar-EG"/>
        </w:rPr>
        <w:t>31</w:t>
      </w:r>
      <w:r>
        <w:rPr>
          <w:rFonts w:hint="cs"/>
          <w:w w:val="110"/>
          <w:rtl/>
          <w:lang w:bidi="ar-EG"/>
        </w:rPr>
        <w:t xml:space="preserve"> ديسمبر </w:t>
      </w:r>
      <w:r>
        <w:rPr>
          <w:w w:val="110"/>
          <w:lang w:bidi="ar-EG"/>
        </w:rPr>
        <w:t>2023</w:t>
      </w:r>
      <w:r w:rsidRPr="004B70B1">
        <w:rPr>
          <w:rFonts w:hint="cs"/>
          <w:w w:val="110"/>
          <w:rtl/>
          <w:lang w:bidi="ar-EG"/>
        </w:rPr>
        <w:t>)</w:t>
      </w:r>
      <w:bookmarkEnd w:id="284"/>
      <w:bookmarkEnd w:id="285"/>
    </w:p>
    <w:p w14:paraId="3041E973" w14:textId="29BCF11E" w:rsidR="001F128F" w:rsidRPr="004B70B1" w:rsidRDefault="001F128F" w:rsidP="001F128F">
      <w:pPr>
        <w:tabs>
          <w:tab w:val="left" w:pos="1134"/>
          <w:tab w:val="center" w:pos="4819"/>
          <w:tab w:val="left" w:pos="8224"/>
        </w:tabs>
        <w:jc w:val="center"/>
        <w:rPr>
          <w:rFonts w:eastAsia="SimSun"/>
          <w:rtl/>
          <w:lang w:bidi="ar-EG"/>
        </w:rPr>
      </w:pPr>
      <w:r w:rsidRPr="004B70B1">
        <w:rPr>
          <w:rFonts w:eastAsia="SimSun" w:hint="cs"/>
          <w:rtl/>
          <w:lang w:bidi="ar-EG"/>
        </w:rPr>
        <w:t xml:space="preserve">(ملحق بالنشرة التشغيلية للاتحاد رقم </w:t>
      </w:r>
      <w:r>
        <w:rPr>
          <w:rFonts w:eastAsia="SimSun"/>
          <w:lang w:bidi="ar-EG"/>
        </w:rPr>
        <w:t>1283</w:t>
      </w:r>
      <w:r w:rsidRPr="004B70B1">
        <w:rPr>
          <w:rFonts w:eastAsia="SimSun" w:hint="cs"/>
          <w:rtl/>
          <w:lang w:bidi="ar-EG"/>
        </w:rPr>
        <w:t xml:space="preserve"> </w:t>
      </w:r>
      <w:r w:rsidRPr="004B70B1">
        <w:rPr>
          <w:rFonts w:eastAsia="SimSun"/>
          <w:rtl/>
          <w:lang w:bidi="ar-EG"/>
        </w:rPr>
        <w:t>–</w:t>
      </w:r>
      <w:r w:rsidRPr="004B70B1">
        <w:rPr>
          <w:rFonts w:eastAsia="SimSun" w:hint="cs"/>
          <w:rtl/>
          <w:lang w:bidi="ar-EG"/>
        </w:rPr>
        <w:t xml:space="preserve"> </w:t>
      </w:r>
      <w:r>
        <w:rPr>
          <w:rFonts w:eastAsia="SimSun"/>
          <w:lang w:bidi="ar-EG"/>
        </w:rPr>
        <w:t>2024.I.1</w:t>
      </w:r>
      <w:r w:rsidRPr="004B70B1">
        <w:rPr>
          <w:rFonts w:eastAsia="SimSun" w:hint="cs"/>
          <w:rtl/>
          <w:lang w:bidi="ar-EG"/>
        </w:rPr>
        <w:t>)</w:t>
      </w:r>
      <w:r w:rsidRPr="004B70B1">
        <w:rPr>
          <w:rFonts w:eastAsia="SimSun"/>
          <w:rtl/>
          <w:lang w:bidi="ar-EG"/>
        </w:rPr>
        <w:br/>
      </w:r>
      <w:r w:rsidRPr="004B70B1">
        <w:rPr>
          <w:rFonts w:eastAsia="SimSun" w:hint="cs"/>
          <w:rtl/>
          <w:lang w:bidi="ar-EG"/>
        </w:rPr>
        <w:t xml:space="preserve">(التعديل رقم </w:t>
      </w:r>
      <w:r>
        <w:rPr>
          <w:rFonts w:eastAsia="SimSun"/>
          <w:lang w:bidi="ar-EG"/>
        </w:rPr>
        <w:t>9</w:t>
      </w:r>
      <w:r w:rsidRPr="004B70B1">
        <w:rPr>
          <w:rFonts w:eastAsia="SimSun" w:hint="cs"/>
          <w:rtl/>
          <w:lang w:bidi="ar-EG"/>
        </w:rPr>
        <w:t>)</w:t>
      </w:r>
    </w:p>
    <w:p w14:paraId="4C0CBE13" w14:textId="3E798666" w:rsidR="001F128F" w:rsidRPr="004B70B1" w:rsidRDefault="001F128F" w:rsidP="001F128F">
      <w:pPr>
        <w:tabs>
          <w:tab w:val="left" w:pos="1701"/>
        </w:tabs>
        <w:spacing w:before="0"/>
        <w:rPr>
          <w:rFonts w:eastAsia="SimSun"/>
          <w:b/>
          <w:bCs/>
          <w:rtl/>
          <w:lang w:bidi="ar-EG"/>
        </w:rPr>
      </w:pPr>
      <w:r>
        <w:rPr>
          <w:rFonts w:eastAsia="SimSun" w:hint="cs"/>
          <w:b/>
          <w:bCs/>
          <w:rtl/>
          <w:lang w:bidi="ar-EG"/>
        </w:rPr>
        <w:t>النمسا</w:t>
      </w:r>
      <w:r w:rsidRPr="004B70B1">
        <w:rPr>
          <w:rFonts w:eastAsia="SimSun" w:hint="cs"/>
          <w:b/>
          <w:bCs/>
          <w:rtl/>
          <w:lang w:bidi="ar-EG"/>
        </w:rPr>
        <w:tab/>
      </w:r>
      <w:r>
        <w:rPr>
          <w:rFonts w:eastAsia="SimSun"/>
          <w:b/>
          <w:bCs/>
          <w:lang w:bidi="ar-EG"/>
        </w:rPr>
        <w:t>ADD</w:t>
      </w:r>
    </w:p>
    <w:tbl>
      <w:tblPr>
        <w:bidiVisual/>
        <w:tblW w:w="95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9"/>
        <w:gridCol w:w="2025"/>
        <w:gridCol w:w="992"/>
        <w:gridCol w:w="4369"/>
        <w:gridCol w:w="1106"/>
      </w:tblGrid>
      <w:tr w:rsidR="001F128F" w:rsidRPr="0027706F" w14:paraId="779CB2F0" w14:textId="77777777" w:rsidTr="009873C5">
        <w:trPr>
          <w:jc w:val="center"/>
        </w:trPr>
        <w:tc>
          <w:tcPr>
            <w:tcW w:w="1039" w:type="dxa"/>
            <w:vAlign w:val="center"/>
            <w:hideMark/>
          </w:tcPr>
          <w:p w14:paraId="1FE4C721" w14:textId="77777777" w:rsidR="001F128F" w:rsidRPr="0027706F" w:rsidRDefault="001F128F" w:rsidP="009873C5">
            <w:pPr>
              <w:tabs>
                <w:tab w:val="left" w:pos="1134"/>
              </w:tabs>
              <w:spacing w:before="90" w:after="30" w:line="220" w:lineRule="exact"/>
              <w:ind w:left="-57" w:right="-57"/>
              <w:jc w:val="center"/>
              <w:rPr>
                <w:rFonts w:eastAsia="SimSun"/>
                <w:i/>
                <w:iCs/>
                <w:position w:val="3"/>
                <w:sz w:val="20"/>
                <w:szCs w:val="26"/>
                <w:lang w:val="fr-FR" w:bidi="ar-EG"/>
              </w:rPr>
            </w:pPr>
            <w:r w:rsidRPr="0027706F">
              <w:rPr>
                <w:rFonts w:eastAsia="SimSun" w:hint="cs"/>
                <w:i/>
                <w:iCs/>
                <w:position w:val="3"/>
                <w:sz w:val="20"/>
                <w:szCs w:val="26"/>
                <w:rtl/>
                <w:lang w:val="fr-FR" w:bidi="ar-EG"/>
              </w:rPr>
              <w:t>البلد/المنطقة الجغرافية</w:t>
            </w:r>
          </w:p>
        </w:tc>
        <w:tc>
          <w:tcPr>
            <w:tcW w:w="2025" w:type="dxa"/>
            <w:vAlign w:val="center"/>
            <w:hideMark/>
          </w:tcPr>
          <w:p w14:paraId="26B809DE" w14:textId="77777777" w:rsidR="001F128F" w:rsidRPr="0027706F" w:rsidRDefault="001F128F" w:rsidP="009873C5">
            <w:pPr>
              <w:tabs>
                <w:tab w:val="left" w:pos="1134"/>
              </w:tabs>
              <w:spacing w:before="90" w:after="30" w:line="220" w:lineRule="exact"/>
              <w:ind w:left="-57" w:right="-57"/>
              <w:jc w:val="center"/>
              <w:rPr>
                <w:rFonts w:eastAsia="SimSun"/>
                <w:i/>
                <w:iCs/>
                <w:position w:val="3"/>
                <w:sz w:val="20"/>
                <w:szCs w:val="26"/>
                <w:lang w:val="fr-FR" w:bidi="ar-EG"/>
              </w:rPr>
            </w:pPr>
            <w:r w:rsidRPr="0027706F">
              <w:rPr>
                <w:rFonts w:eastAsia="SimSun" w:hint="cs"/>
                <w:i/>
                <w:iCs/>
                <w:position w:val="3"/>
                <w:sz w:val="20"/>
                <w:szCs w:val="26"/>
                <w:rtl/>
                <w:lang w:val="fr-FR" w:bidi="ar-EG"/>
              </w:rPr>
              <w:t>اسم/عنوان الشركة</w:t>
            </w:r>
          </w:p>
        </w:tc>
        <w:tc>
          <w:tcPr>
            <w:tcW w:w="992" w:type="dxa"/>
            <w:vAlign w:val="center"/>
            <w:hideMark/>
          </w:tcPr>
          <w:p w14:paraId="7D5F4B0F" w14:textId="77777777" w:rsidR="001F128F" w:rsidRPr="0027706F" w:rsidRDefault="001F128F" w:rsidP="009873C5">
            <w:pPr>
              <w:tabs>
                <w:tab w:val="left" w:pos="1134"/>
              </w:tabs>
              <w:spacing w:before="90" w:after="30" w:line="220" w:lineRule="exact"/>
              <w:ind w:left="-85" w:right="-85"/>
              <w:jc w:val="center"/>
              <w:rPr>
                <w:rFonts w:eastAsia="SimSun"/>
                <w:i/>
                <w:iCs/>
                <w:position w:val="3"/>
                <w:sz w:val="20"/>
                <w:szCs w:val="26"/>
                <w:lang w:val="fr-FR" w:bidi="ar-EG"/>
              </w:rPr>
            </w:pPr>
            <w:r w:rsidRPr="0027706F">
              <w:rPr>
                <w:rFonts w:eastAsia="SimSun" w:hint="cs"/>
                <w:i/>
                <w:iCs/>
                <w:position w:val="3"/>
                <w:sz w:val="20"/>
                <w:szCs w:val="26"/>
                <w:rtl/>
                <w:lang w:val="fr-FR" w:bidi="ar-EG"/>
              </w:rPr>
              <w:t>رقم تعّرف جهة الإصدار</w:t>
            </w:r>
          </w:p>
        </w:tc>
        <w:tc>
          <w:tcPr>
            <w:tcW w:w="4369" w:type="dxa"/>
            <w:vAlign w:val="center"/>
            <w:hideMark/>
          </w:tcPr>
          <w:p w14:paraId="4BCF6E3E" w14:textId="77777777" w:rsidR="001F128F" w:rsidRPr="0027706F" w:rsidRDefault="001F128F" w:rsidP="009873C5">
            <w:pPr>
              <w:tabs>
                <w:tab w:val="left" w:pos="1134"/>
              </w:tabs>
              <w:spacing w:before="90" w:after="30" w:line="220" w:lineRule="exact"/>
              <w:ind w:left="-57" w:right="-57"/>
              <w:jc w:val="center"/>
              <w:rPr>
                <w:rFonts w:eastAsia="SimSun"/>
                <w:i/>
                <w:iCs/>
                <w:position w:val="3"/>
                <w:sz w:val="20"/>
                <w:szCs w:val="26"/>
                <w:lang w:val="fr-FR" w:bidi="ar-EG"/>
              </w:rPr>
            </w:pPr>
            <w:r w:rsidRPr="0027706F">
              <w:rPr>
                <w:rFonts w:eastAsia="SimSun" w:hint="cs"/>
                <w:i/>
                <w:iCs/>
                <w:position w:val="3"/>
                <w:sz w:val="20"/>
                <w:szCs w:val="26"/>
                <w:rtl/>
                <w:lang w:val="fr-FR" w:bidi="ar-EG"/>
              </w:rPr>
              <w:t>الاتصال</w:t>
            </w:r>
          </w:p>
        </w:tc>
        <w:tc>
          <w:tcPr>
            <w:tcW w:w="1106" w:type="dxa"/>
            <w:vAlign w:val="center"/>
            <w:hideMark/>
          </w:tcPr>
          <w:p w14:paraId="6FC51AA9" w14:textId="77777777" w:rsidR="001F128F" w:rsidRPr="0027706F" w:rsidRDefault="001F128F" w:rsidP="009873C5">
            <w:pPr>
              <w:tabs>
                <w:tab w:val="left" w:pos="1134"/>
              </w:tabs>
              <w:spacing w:before="90" w:after="30" w:line="220" w:lineRule="exact"/>
              <w:ind w:left="-57" w:right="-57"/>
              <w:jc w:val="center"/>
              <w:rPr>
                <w:rFonts w:eastAsia="SimSun"/>
                <w:i/>
                <w:iCs/>
                <w:position w:val="3"/>
                <w:sz w:val="20"/>
                <w:szCs w:val="26"/>
                <w:lang w:val="fr-FR" w:bidi="ar-EG"/>
              </w:rPr>
            </w:pPr>
            <w:r w:rsidRPr="0027706F">
              <w:rPr>
                <w:rFonts w:eastAsia="SimSun" w:hint="cs"/>
                <w:i/>
                <w:iCs/>
                <w:position w:val="3"/>
                <w:sz w:val="20"/>
                <w:szCs w:val="26"/>
                <w:rtl/>
                <w:lang w:bidi="ar-EG"/>
              </w:rPr>
              <w:t>التاريخ الفعلي للاستعمال</w:t>
            </w:r>
          </w:p>
        </w:tc>
      </w:tr>
      <w:tr w:rsidR="001F128F" w:rsidRPr="0027706F" w14:paraId="2F6A1AE9" w14:textId="77777777" w:rsidTr="009873C5">
        <w:trPr>
          <w:jc w:val="center"/>
        </w:trPr>
        <w:tc>
          <w:tcPr>
            <w:tcW w:w="1039" w:type="dxa"/>
            <w:hideMark/>
          </w:tcPr>
          <w:p w14:paraId="5189909B" w14:textId="43DD7FD8" w:rsidR="001F128F" w:rsidRPr="0027706F" w:rsidRDefault="001F128F" w:rsidP="009873C5">
            <w:pPr>
              <w:tabs>
                <w:tab w:val="left" w:pos="1134"/>
              </w:tabs>
              <w:spacing w:before="60" w:after="60" w:line="220" w:lineRule="exact"/>
              <w:ind w:left="-57" w:right="-57"/>
              <w:jc w:val="left"/>
              <w:rPr>
                <w:rFonts w:eastAsia="SimSun"/>
                <w:sz w:val="20"/>
                <w:szCs w:val="26"/>
              </w:rPr>
            </w:pPr>
            <w:r w:rsidRPr="0027706F">
              <w:rPr>
                <w:rFonts w:eastAsia="SimSun" w:hint="cs"/>
                <w:sz w:val="20"/>
                <w:szCs w:val="26"/>
                <w:rtl/>
              </w:rPr>
              <w:t>النمسا</w:t>
            </w:r>
          </w:p>
        </w:tc>
        <w:tc>
          <w:tcPr>
            <w:tcW w:w="2025" w:type="dxa"/>
            <w:hideMark/>
          </w:tcPr>
          <w:p w14:paraId="10D1BC1A" w14:textId="77777777" w:rsidR="001F128F" w:rsidRPr="00022542" w:rsidRDefault="001F128F" w:rsidP="009873C5">
            <w:pPr>
              <w:tabs>
                <w:tab w:val="left" w:pos="794"/>
                <w:tab w:val="left" w:pos="1191"/>
                <w:tab w:val="left" w:pos="1588"/>
                <w:tab w:val="left" w:pos="1985"/>
              </w:tabs>
              <w:spacing w:line="220" w:lineRule="exact"/>
              <w:rPr>
                <w:b/>
                <w:bCs/>
                <w:color w:val="000000" w:themeColor="text1"/>
                <w:sz w:val="20"/>
                <w:szCs w:val="26"/>
                <w:lang w:val="de-DE"/>
              </w:rPr>
            </w:pPr>
            <w:r w:rsidRPr="00022542">
              <w:rPr>
                <w:b/>
                <w:bCs/>
                <w:color w:val="000000" w:themeColor="text1"/>
                <w:sz w:val="20"/>
                <w:szCs w:val="26"/>
                <w:lang w:val="de-DE"/>
              </w:rPr>
              <w:t>AICALL Telekommunikations-Dienstleistungs GmbH</w:t>
            </w:r>
          </w:p>
          <w:p w14:paraId="5929DC9A" w14:textId="77777777" w:rsidR="001F128F" w:rsidRPr="00022542" w:rsidRDefault="001F128F" w:rsidP="009873C5">
            <w:pPr>
              <w:tabs>
                <w:tab w:val="left" w:pos="794"/>
                <w:tab w:val="left" w:pos="1191"/>
                <w:tab w:val="left" w:pos="1588"/>
                <w:tab w:val="left" w:pos="1985"/>
              </w:tabs>
              <w:spacing w:line="220" w:lineRule="exact"/>
              <w:rPr>
                <w:color w:val="000000" w:themeColor="text1"/>
                <w:sz w:val="20"/>
                <w:szCs w:val="26"/>
                <w:lang w:val="de-DE"/>
              </w:rPr>
            </w:pPr>
            <w:r w:rsidRPr="00022542">
              <w:rPr>
                <w:color w:val="000000" w:themeColor="text1"/>
                <w:sz w:val="20"/>
                <w:szCs w:val="26"/>
                <w:lang w:val="de-DE"/>
              </w:rPr>
              <w:t>Burggasse 15</w:t>
            </w:r>
          </w:p>
          <w:p w14:paraId="257D680C" w14:textId="3600F1C3" w:rsidR="001F128F" w:rsidRPr="0027706F" w:rsidRDefault="001F128F" w:rsidP="009873C5">
            <w:pPr>
              <w:spacing w:before="60" w:after="60" w:line="220" w:lineRule="exact"/>
              <w:ind w:left="-57" w:right="-57"/>
              <w:jc w:val="left"/>
              <w:rPr>
                <w:rFonts w:eastAsia="SimSun"/>
                <w:sz w:val="20"/>
                <w:szCs w:val="26"/>
              </w:rPr>
            </w:pPr>
            <w:r w:rsidRPr="0027706F">
              <w:rPr>
                <w:color w:val="000000" w:themeColor="text1"/>
                <w:sz w:val="20"/>
                <w:szCs w:val="26"/>
              </w:rPr>
              <w:t>8750 JUDENBURG</w:t>
            </w:r>
          </w:p>
        </w:tc>
        <w:tc>
          <w:tcPr>
            <w:tcW w:w="992" w:type="dxa"/>
            <w:hideMark/>
          </w:tcPr>
          <w:p w14:paraId="570D50C0" w14:textId="1F444DB4" w:rsidR="001F128F" w:rsidRPr="0027706F" w:rsidRDefault="001F128F" w:rsidP="009873C5">
            <w:pPr>
              <w:tabs>
                <w:tab w:val="left" w:pos="1134"/>
              </w:tabs>
              <w:spacing w:before="60" w:after="60" w:line="220" w:lineRule="exact"/>
              <w:ind w:left="-57" w:right="-57"/>
              <w:jc w:val="center"/>
              <w:rPr>
                <w:rFonts w:eastAsia="SimSun"/>
                <w:sz w:val="20"/>
                <w:szCs w:val="26"/>
              </w:rPr>
            </w:pPr>
            <w:r w:rsidRPr="0027706F">
              <w:rPr>
                <w:b/>
                <w:color w:val="000000" w:themeColor="text1"/>
                <w:sz w:val="20"/>
                <w:szCs w:val="26"/>
              </w:rPr>
              <w:t>89 43 29</w:t>
            </w:r>
          </w:p>
        </w:tc>
        <w:tc>
          <w:tcPr>
            <w:tcW w:w="4369" w:type="dxa"/>
            <w:hideMark/>
          </w:tcPr>
          <w:p w14:paraId="4D5330E0" w14:textId="77777777" w:rsidR="001F128F" w:rsidRPr="00022542" w:rsidRDefault="001F128F" w:rsidP="009873C5">
            <w:pPr>
              <w:tabs>
                <w:tab w:val="left" w:pos="794"/>
                <w:tab w:val="left" w:pos="1191"/>
                <w:tab w:val="left" w:pos="1588"/>
                <w:tab w:val="left" w:pos="1985"/>
              </w:tabs>
              <w:spacing w:line="220" w:lineRule="exact"/>
              <w:rPr>
                <w:color w:val="000000" w:themeColor="text1"/>
                <w:sz w:val="20"/>
                <w:szCs w:val="26"/>
                <w:lang w:val="de-DE"/>
              </w:rPr>
            </w:pPr>
            <w:r w:rsidRPr="00022542">
              <w:rPr>
                <w:color w:val="000000" w:themeColor="text1"/>
                <w:sz w:val="20"/>
                <w:szCs w:val="26"/>
                <w:lang w:val="de-DE"/>
              </w:rPr>
              <w:t>Guenther Frattner</w:t>
            </w:r>
          </w:p>
          <w:p w14:paraId="0B86D227" w14:textId="77777777" w:rsidR="001F128F" w:rsidRPr="00022542" w:rsidRDefault="001F128F" w:rsidP="009873C5">
            <w:pPr>
              <w:tabs>
                <w:tab w:val="left" w:pos="794"/>
                <w:tab w:val="left" w:pos="1191"/>
                <w:tab w:val="left" w:pos="1588"/>
                <w:tab w:val="left" w:pos="1985"/>
              </w:tabs>
              <w:spacing w:line="220" w:lineRule="exact"/>
              <w:rPr>
                <w:color w:val="000000" w:themeColor="text1"/>
                <w:sz w:val="20"/>
                <w:szCs w:val="26"/>
                <w:lang w:val="de-DE"/>
              </w:rPr>
            </w:pPr>
            <w:r w:rsidRPr="00022542">
              <w:rPr>
                <w:color w:val="000000" w:themeColor="text1"/>
                <w:sz w:val="20"/>
                <w:szCs w:val="26"/>
                <w:lang w:val="de-DE"/>
              </w:rPr>
              <w:t>AICALL Telekommunikations-Dienstleistungs GmbH</w:t>
            </w:r>
          </w:p>
          <w:p w14:paraId="4E38CE4D" w14:textId="77777777" w:rsidR="001F128F" w:rsidRPr="0027706F" w:rsidRDefault="001F128F" w:rsidP="009873C5">
            <w:pPr>
              <w:tabs>
                <w:tab w:val="left" w:pos="794"/>
                <w:tab w:val="left" w:pos="1191"/>
                <w:tab w:val="left" w:pos="1588"/>
                <w:tab w:val="left" w:pos="1985"/>
              </w:tabs>
              <w:spacing w:line="220" w:lineRule="exact"/>
              <w:rPr>
                <w:color w:val="000000" w:themeColor="text1"/>
                <w:sz w:val="20"/>
                <w:szCs w:val="26"/>
              </w:rPr>
            </w:pPr>
            <w:proofErr w:type="spellStart"/>
            <w:r w:rsidRPr="0027706F">
              <w:rPr>
                <w:color w:val="000000" w:themeColor="text1"/>
                <w:sz w:val="20"/>
                <w:szCs w:val="26"/>
              </w:rPr>
              <w:t>Burggasse</w:t>
            </w:r>
            <w:proofErr w:type="spellEnd"/>
            <w:r w:rsidRPr="0027706F">
              <w:rPr>
                <w:color w:val="000000" w:themeColor="text1"/>
                <w:sz w:val="20"/>
                <w:szCs w:val="26"/>
              </w:rPr>
              <w:t xml:space="preserve"> 15</w:t>
            </w:r>
          </w:p>
          <w:p w14:paraId="744F3949" w14:textId="77777777" w:rsidR="001F128F" w:rsidRPr="0027706F" w:rsidRDefault="001F128F" w:rsidP="009873C5">
            <w:pPr>
              <w:tabs>
                <w:tab w:val="left" w:pos="794"/>
                <w:tab w:val="left" w:pos="1191"/>
                <w:tab w:val="left" w:pos="1588"/>
                <w:tab w:val="left" w:pos="1985"/>
              </w:tabs>
              <w:spacing w:line="220" w:lineRule="exact"/>
              <w:rPr>
                <w:color w:val="000000" w:themeColor="text1"/>
                <w:sz w:val="20"/>
                <w:szCs w:val="26"/>
              </w:rPr>
            </w:pPr>
            <w:r w:rsidRPr="0027706F">
              <w:rPr>
                <w:color w:val="000000" w:themeColor="text1"/>
                <w:sz w:val="20"/>
                <w:szCs w:val="26"/>
              </w:rPr>
              <w:t>8750 JUDENBURG</w:t>
            </w:r>
          </w:p>
          <w:p w14:paraId="1E559324" w14:textId="38AC7B74" w:rsidR="001F128F" w:rsidRPr="0027706F" w:rsidRDefault="001F128F" w:rsidP="009873C5">
            <w:pPr>
              <w:tabs>
                <w:tab w:val="left" w:pos="794"/>
                <w:tab w:val="left" w:pos="1191"/>
                <w:tab w:val="left" w:pos="1588"/>
                <w:tab w:val="left" w:pos="1985"/>
              </w:tabs>
              <w:spacing w:line="220" w:lineRule="exact"/>
              <w:rPr>
                <w:color w:val="000000" w:themeColor="text1"/>
                <w:sz w:val="20"/>
                <w:szCs w:val="26"/>
              </w:rPr>
            </w:pPr>
            <w:r w:rsidRPr="0027706F">
              <w:rPr>
                <w:rFonts w:hint="cs"/>
                <w:color w:val="000000" w:themeColor="text1"/>
                <w:sz w:val="20"/>
                <w:szCs w:val="26"/>
                <w:rtl/>
              </w:rPr>
              <w:t xml:space="preserve">الهاتف: </w:t>
            </w:r>
            <w:r w:rsidRPr="0027706F">
              <w:rPr>
                <w:color w:val="000000" w:themeColor="text1"/>
                <w:sz w:val="20"/>
                <w:szCs w:val="26"/>
              </w:rPr>
              <w:t>+43 (0) 50/30 50 300</w:t>
            </w:r>
          </w:p>
          <w:p w14:paraId="53FA9C07" w14:textId="22FD2047" w:rsidR="001F128F" w:rsidRPr="0027706F" w:rsidRDefault="001F128F" w:rsidP="009873C5">
            <w:pPr>
              <w:tabs>
                <w:tab w:val="left" w:pos="794"/>
                <w:tab w:val="left" w:pos="1191"/>
                <w:tab w:val="left" w:pos="1588"/>
                <w:tab w:val="left" w:pos="1985"/>
              </w:tabs>
              <w:spacing w:line="220" w:lineRule="exact"/>
              <w:rPr>
                <w:color w:val="000000" w:themeColor="text1"/>
                <w:sz w:val="20"/>
                <w:szCs w:val="26"/>
                <w:lang w:val="fr-FR"/>
              </w:rPr>
            </w:pPr>
            <w:r w:rsidRPr="0027706F">
              <w:rPr>
                <w:rFonts w:hint="cs"/>
                <w:color w:val="000000" w:themeColor="text1"/>
                <w:sz w:val="20"/>
                <w:szCs w:val="26"/>
                <w:rtl/>
                <w:lang w:val="fr-FR"/>
              </w:rPr>
              <w:t xml:space="preserve">الفاكس: </w:t>
            </w:r>
            <w:r w:rsidRPr="0027706F">
              <w:rPr>
                <w:color w:val="000000" w:themeColor="text1"/>
                <w:sz w:val="20"/>
                <w:szCs w:val="26"/>
                <w:lang w:val="fr-FR"/>
              </w:rPr>
              <w:t>+43 (0) 50 30 5 330</w:t>
            </w:r>
          </w:p>
          <w:p w14:paraId="34DFBF06" w14:textId="505D8643" w:rsidR="001F128F" w:rsidRPr="0027706F" w:rsidRDefault="001F128F" w:rsidP="009873C5">
            <w:pPr>
              <w:tabs>
                <w:tab w:val="left" w:pos="700"/>
              </w:tabs>
              <w:spacing w:before="60" w:after="60" w:line="220" w:lineRule="exact"/>
              <w:ind w:left="-57" w:right="-57"/>
              <w:jc w:val="left"/>
              <w:rPr>
                <w:rFonts w:eastAsia="SimSun"/>
                <w:sz w:val="20"/>
                <w:szCs w:val="26"/>
                <w:lang w:val="fr-FR"/>
              </w:rPr>
            </w:pPr>
            <w:r w:rsidRPr="0027706F">
              <w:rPr>
                <w:rFonts w:hint="cs"/>
                <w:color w:val="000000" w:themeColor="text1"/>
                <w:sz w:val="20"/>
                <w:szCs w:val="26"/>
                <w:rtl/>
                <w:lang w:val="fr-FR"/>
              </w:rPr>
              <w:t xml:space="preserve">البريد الإلكتروني: </w:t>
            </w:r>
            <w:r w:rsidRPr="0027706F">
              <w:rPr>
                <w:color w:val="000000" w:themeColor="text1"/>
                <w:sz w:val="20"/>
                <w:szCs w:val="26"/>
                <w:lang w:val="fr-FR"/>
              </w:rPr>
              <w:t>info@aicall.at</w:t>
            </w:r>
          </w:p>
        </w:tc>
        <w:tc>
          <w:tcPr>
            <w:tcW w:w="1106" w:type="dxa"/>
            <w:hideMark/>
          </w:tcPr>
          <w:p w14:paraId="06B02AE4" w14:textId="56D13EE1" w:rsidR="001F128F" w:rsidRPr="0027706F" w:rsidRDefault="001F128F" w:rsidP="009873C5">
            <w:pPr>
              <w:tabs>
                <w:tab w:val="left" w:pos="1134"/>
              </w:tabs>
              <w:spacing w:before="60" w:after="60" w:line="220" w:lineRule="exact"/>
              <w:ind w:left="-57" w:right="-57"/>
              <w:jc w:val="center"/>
              <w:rPr>
                <w:rFonts w:eastAsia="SimSun"/>
                <w:sz w:val="20"/>
                <w:szCs w:val="26"/>
                <w:rtl/>
                <w:lang w:bidi="ar-EG"/>
              </w:rPr>
            </w:pPr>
            <w:r w:rsidRPr="0027706F">
              <w:rPr>
                <w:color w:val="000000" w:themeColor="text1"/>
                <w:sz w:val="20"/>
                <w:szCs w:val="26"/>
              </w:rPr>
              <w:t>2024.X.8</w:t>
            </w:r>
          </w:p>
        </w:tc>
      </w:tr>
    </w:tbl>
    <w:p w14:paraId="14D9E2FF" w14:textId="4B51B7BA" w:rsidR="0027706F" w:rsidRPr="0027706F" w:rsidRDefault="0027706F" w:rsidP="0027706F">
      <w:pPr>
        <w:tabs>
          <w:tab w:val="left" w:pos="1701"/>
        </w:tabs>
        <w:spacing w:before="240"/>
        <w:rPr>
          <w:rFonts w:eastAsia="SimSun"/>
          <w:b/>
          <w:bCs/>
          <w:rtl/>
          <w:lang w:bidi="ar-EG"/>
        </w:rPr>
      </w:pPr>
      <w:r w:rsidRPr="0027706F">
        <w:rPr>
          <w:rFonts w:eastAsia="SimSun" w:hint="cs"/>
          <w:b/>
          <w:bCs/>
          <w:rtl/>
          <w:lang w:bidi="ar-EG"/>
        </w:rPr>
        <w:t>كولومبيا</w:t>
      </w:r>
      <w:r w:rsidRPr="0027706F">
        <w:rPr>
          <w:rFonts w:eastAsia="SimSun" w:hint="cs"/>
          <w:b/>
          <w:bCs/>
          <w:rtl/>
          <w:lang w:bidi="ar-EG"/>
        </w:rPr>
        <w:tab/>
      </w:r>
      <w:r w:rsidRPr="0027706F">
        <w:rPr>
          <w:rFonts w:eastAsia="SimSun"/>
          <w:b/>
          <w:bCs/>
          <w:lang w:bidi="ar-EG"/>
        </w:rPr>
        <w:t>ADD</w:t>
      </w:r>
    </w:p>
    <w:tbl>
      <w:tblPr>
        <w:bidiVisual/>
        <w:tblW w:w="95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9"/>
        <w:gridCol w:w="2025"/>
        <w:gridCol w:w="992"/>
        <w:gridCol w:w="4369"/>
        <w:gridCol w:w="1106"/>
      </w:tblGrid>
      <w:tr w:rsidR="0027706F" w:rsidRPr="0027706F" w14:paraId="64826C08" w14:textId="77777777" w:rsidTr="009873C5">
        <w:trPr>
          <w:jc w:val="center"/>
        </w:trPr>
        <w:tc>
          <w:tcPr>
            <w:tcW w:w="1039" w:type="dxa"/>
            <w:vAlign w:val="center"/>
            <w:hideMark/>
          </w:tcPr>
          <w:p w14:paraId="05E618A6" w14:textId="77777777" w:rsidR="0027706F" w:rsidRPr="0027706F" w:rsidRDefault="0027706F" w:rsidP="009873C5">
            <w:pPr>
              <w:tabs>
                <w:tab w:val="left" w:pos="1134"/>
              </w:tabs>
              <w:spacing w:before="90" w:after="30" w:line="220" w:lineRule="exact"/>
              <w:ind w:left="-57" w:right="-57"/>
              <w:jc w:val="center"/>
              <w:rPr>
                <w:rFonts w:eastAsia="SimSun"/>
                <w:i/>
                <w:iCs/>
                <w:position w:val="3"/>
                <w:sz w:val="20"/>
                <w:szCs w:val="26"/>
                <w:lang w:val="fr-FR" w:bidi="ar-EG"/>
              </w:rPr>
            </w:pPr>
            <w:r w:rsidRPr="0027706F">
              <w:rPr>
                <w:rFonts w:eastAsia="SimSun" w:hint="cs"/>
                <w:i/>
                <w:iCs/>
                <w:position w:val="3"/>
                <w:sz w:val="20"/>
                <w:szCs w:val="26"/>
                <w:rtl/>
                <w:lang w:val="fr-FR" w:bidi="ar-EG"/>
              </w:rPr>
              <w:t>البلد/المنطقة الجغرافية</w:t>
            </w:r>
          </w:p>
        </w:tc>
        <w:tc>
          <w:tcPr>
            <w:tcW w:w="2025" w:type="dxa"/>
            <w:vAlign w:val="center"/>
            <w:hideMark/>
          </w:tcPr>
          <w:p w14:paraId="674C3AC5" w14:textId="77777777" w:rsidR="0027706F" w:rsidRPr="0027706F" w:rsidRDefault="0027706F" w:rsidP="009873C5">
            <w:pPr>
              <w:tabs>
                <w:tab w:val="left" w:pos="1134"/>
              </w:tabs>
              <w:spacing w:before="90" w:after="30" w:line="220" w:lineRule="exact"/>
              <w:ind w:left="-57" w:right="-57"/>
              <w:jc w:val="center"/>
              <w:rPr>
                <w:rFonts w:eastAsia="SimSun"/>
                <w:i/>
                <w:iCs/>
                <w:position w:val="3"/>
                <w:sz w:val="20"/>
                <w:szCs w:val="26"/>
                <w:lang w:val="fr-FR" w:bidi="ar-EG"/>
              </w:rPr>
            </w:pPr>
            <w:r w:rsidRPr="0027706F">
              <w:rPr>
                <w:rFonts w:eastAsia="SimSun" w:hint="cs"/>
                <w:i/>
                <w:iCs/>
                <w:position w:val="3"/>
                <w:sz w:val="20"/>
                <w:szCs w:val="26"/>
                <w:rtl/>
                <w:lang w:val="fr-FR" w:bidi="ar-EG"/>
              </w:rPr>
              <w:t>اسم/عنوان الشركة</w:t>
            </w:r>
          </w:p>
        </w:tc>
        <w:tc>
          <w:tcPr>
            <w:tcW w:w="992" w:type="dxa"/>
            <w:vAlign w:val="center"/>
            <w:hideMark/>
          </w:tcPr>
          <w:p w14:paraId="727786AF" w14:textId="77777777" w:rsidR="0027706F" w:rsidRPr="0027706F" w:rsidRDefault="0027706F" w:rsidP="009873C5">
            <w:pPr>
              <w:tabs>
                <w:tab w:val="left" w:pos="1134"/>
              </w:tabs>
              <w:spacing w:before="90" w:after="30" w:line="220" w:lineRule="exact"/>
              <w:ind w:left="-85" w:right="-85"/>
              <w:jc w:val="center"/>
              <w:rPr>
                <w:rFonts w:eastAsia="SimSun"/>
                <w:i/>
                <w:iCs/>
                <w:position w:val="3"/>
                <w:sz w:val="20"/>
                <w:szCs w:val="26"/>
                <w:lang w:val="fr-FR" w:bidi="ar-EG"/>
              </w:rPr>
            </w:pPr>
            <w:r w:rsidRPr="0027706F">
              <w:rPr>
                <w:rFonts w:eastAsia="SimSun" w:hint="cs"/>
                <w:i/>
                <w:iCs/>
                <w:position w:val="3"/>
                <w:sz w:val="20"/>
                <w:szCs w:val="26"/>
                <w:rtl/>
                <w:lang w:val="fr-FR" w:bidi="ar-EG"/>
              </w:rPr>
              <w:t>رقم تعّرف جهة الإصدار</w:t>
            </w:r>
          </w:p>
        </w:tc>
        <w:tc>
          <w:tcPr>
            <w:tcW w:w="4369" w:type="dxa"/>
            <w:vAlign w:val="center"/>
            <w:hideMark/>
          </w:tcPr>
          <w:p w14:paraId="6E76CFB9" w14:textId="77777777" w:rsidR="0027706F" w:rsidRPr="0027706F" w:rsidRDefault="0027706F" w:rsidP="009873C5">
            <w:pPr>
              <w:tabs>
                <w:tab w:val="left" w:pos="1134"/>
              </w:tabs>
              <w:spacing w:before="90" w:after="30" w:line="220" w:lineRule="exact"/>
              <w:ind w:left="-57" w:right="-57"/>
              <w:jc w:val="center"/>
              <w:rPr>
                <w:rFonts w:eastAsia="SimSun"/>
                <w:i/>
                <w:iCs/>
                <w:position w:val="3"/>
                <w:sz w:val="20"/>
                <w:szCs w:val="26"/>
                <w:lang w:val="fr-FR" w:bidi="ar-EG"/>
              </w:rPr>
            </w:pPr>
            <w:r w:rsidRPr="0027706F">
              <w:rPr>
                <w:rFonts w:eastAsia="SimSun" w:hint="cs"/>
                <w:i/>
                <w:iCs/>
                <w:position w:val="3"/>
                <w:sz w:val="20"/>
                <w:szCs w:val="26"/>
                <w:rtl/>
                <w:lang w:val="fr-FR" w:bidi="ar-EG"/>
              </w:rPr>
              <w:t>الاتصال</w:t>
            </w:r>
          </w:p>
        </w:tc>
        <w:tc>
          <w:tcPr>
            <w:tcW w:w="1106" w:type="dxa"/>
            <w:vAlign w:val="center"/>
            <w:hideMark/>
          </w:tcPr>
          <w:p w14:paraId="5F0BD8A0" w14:textId="77777777" w:rsidR="0027706F" w:rsidRPr="0027706F" w:rsidRDefault="0027706F" w:rsidP="009873C5">
            <w:pPr>
              <w:tabs>
                <w:tab w:val="left" w:pos="1134"/>
              </w:tabs>
              <w:spacing w:before="90" w:after="30" w:line="220" w:lineRule="exact"/>
              <w:ind w:left="-57" w:right="-57"/>
              <w:jc w:val="center"/>
              <w:rPr>
                <w:rFonts w:eastAsia="SimSun"/>
                <w:i/>
                <w:iCs/>
                <w:position w:val="3"/>
                <w:sz w:val="20"/>
                <w:szCs w:val="26"/>
                <w:lang w:val="fr-FR" w:bidi="ar-EG"/>
              </w:rPr>
            </w:pPr>
            <w:r w:rsidRPr="0027706F">
              <w:rPr>
                <w:rFonts w:eastAsia="SimSun" w:hint="cs"/>
                <w:i/>
                <w:iCs/>
                <w:position w:val="3"/>
                <w:sz w:val="20"/>
                <w:szCs w:val="26"/>
                <w:rtl/>
                <w:lang w:bidi="ar-EG"/>
              </w:rPr>
              <w:t>التاريخ الفعلي للاستعمال</w:t>
            </w:r>
          </w:p>
        </w:tc>
      </w:tr>
      <w:tr w:rsidR="0027706F" w:rsidRPr="0027706F" w14:paraId="3BABDA14" w14:textId="77777777" w:rsidTr="009873C5">
        <w:trPr>
          <w:jc w:val="center"/>
        </w:trPr>
        <w:tc>
          <w:tcPr>
            <w:tcW w:w="1039" w:type="dxa"/>
            <w:hideMark/>
          </w:tcPr>
          <w:p w14:paraId="7A775D0C" w14:textId="34622157" w:rsidR="0027706F" w:rsidRPr="0027706F" w:rsidRDefault="0027706F" w:rsidP="009873C5">
            <w:pPr>
              <w:tabs>
                <w:tab w:val="left" w:pos="1134"/>
              </w:tabs>
              <w:spacing w:before="60" w:after="60" w:line="220" w:lineRule="exact"/>
              <w:ind w:left="-57" w:right="-57"/>
              <w:jc w:val="left"/>
              <w:rPr>
                <w:rFonts w:eastAsia="SimSun"/>
                <w:sz w:val="20"/>
                <w:szCs w:val="26"/>
              </w:rPr>
            </w:pPr>
            <w:r w:rsidRPr="0027706F">
              <w:rPr>
                <w:rFonts w:eastAsia="SimSun" w:hint="cs"/>
                <w:sz w:val="20"/>
                <w:szCs w:val="26"/>
                <w:rtl/>
                <w:lang w:bidi="ar-EG"/>
              </w:rPr>
              <w:t>كولومبيا</w:t>
            </w:r>
          </w:p>
        </w:tc>
        <w:tc>
          <w:tcPr>
            <w:tcW w:w="2025" w:type="dxa"/>
            <w:hideMark/>
          </w:tcPr>
          <w:p w14:paraId="253892A8" w14:textId="77777777" w:rsidR="0027706F" w:rsidRPr="0027706F" w:rsidRDefault="0027706F" w:rsidP="009873C5">
            <w:pPr>
              <w:spacing w:line="220" w:lineRule="exact"/>
              <w:rPr>
                <w:b/>
                <w:bCs/>
                <w:color w:val="000000"/>
                <w:sz w:val="20"/>
                <w:szCs w:val="26"/>
                <w:lang w:val="es-ES"/>
              </w:rPr>
            </w:pPr>
            <w:r w:rsidRPr="0027706F">
              <w:rPr>
                <w:b/>
                <w:bCs/>
                <w:color w:val="000000"/>
                <w:sz w:val="20"/>
                <w:szCs w:val="26"/>
                <w:lang w:val="es-ES"/>
              </w:rPr>
              <w:t>COLOMBIA MÓVIL S.A. E.S.P.</w:t>
            </w:r>
          </w:p>
          <w:p w14:paraId="065EFC45" w14:textId="77777777" w:rsidR="0027706F" w:rsidRPr="0027706F" w:rsidRDefault="0027706F" w:rsidP="009873C5">
            <w:pPr>
              <w:spacing w:line="220" w:lineRule="exact"/>
              <w:rPr>
                <w:color w:val="000000"/>
                <w:sz w:val="20"/>
                <w:szCs w:val="26"/>
                <w:lang w:val="es-ES"/>
              </w:rPr>
            </w:pPr>
            <w:r w:rsidRPr="0027706F">
              <w:rPr>
                <w:color w:val="000000"/>
                <w:sz w:val="20"/>
                <w:szCs w:val="26"/>
                <w:lang w:val="es-ES"/>
              </w:rPr>
              <w:t xml:space="preserve">Av. Calle 26 No 92 – </w:t>
            </w:r>
            <w:r w:rsidRPr="0027706F">
              <w:rPr>
                <w:color w:val="000000"/>
                <w:sz w:val="20"/>
                <w:szCs w:val="26"/>
                <w:lang w:val="es-ES"/>
              </w:rPr>
              <w:br/>
              <w:t>32 Modulo G1</w:t>
            </w:r>
          </w:p>
          <w:p w14:paraId="528FA626" w14:textId="05009041" w:rsidR="0027706F" w:rsidRPr="0027706F" w:rsidRDefault="0027706F" w:rsidP="009873C5">
            <w:pPr>
              <w:spacing w:before="60" w:after="60" w:line="220" w:lineRule="exact"/>
              <w:ind w:left="-57" w:right="-57"/>
              <w:jc w:val="left"/>
              <w:rPr>
                <w:rFonts w:eastAsia="SimSun"/>
                <w:sz w:val="20"/>
                <w:szCs w:val="26"/>
                <w:lang w:val="es-ES"/>
              </w:rPr>
            </w:pPr>
            <w:r w:rsidRPr="0027706F">
              <w:rPr>
                <w:color w:val="000000"/>
                <w:sz w:val="20"/>
                <w:szCs w:val="26"/>
                <w:lang w:val="es-ES"/>
              </w:rPr>
              <w:t>BOGOTÁ D.C.</w:t>
            </w:r>
          </w:p>
        </w:tc>
        <w:tc>
          <w:tcPr>
            <w:tcW w:w="992" w:type="dxa"/>
            <w:hideMark/>
          </w:tcPr>
          <w:p w14:paraId="6BE5F284" w14:textId="0C09A033" w:rsidR="0027706F" w:rsidRPr="0027706F" w:rsidRDefault="0027706F" w:rsidP="009873C5">
            <w:pPr>
              <w:tabs>
                <w:tab w:val="left" w:pos="1134"/>
              </w:tabs>
              <w:spacing w:before="60" w:after="60" w:line="220" w:lineRule="exact"/>
              <w:ind w:left="-57" w:right="-57"/>
              <w:jc w:val="center"/>
              <w:rPr>
                <w:rFonts w:eastAsia="SimSun"/>
                <w:sz w:val="20"/>
                <w:szCs w:val="26"/>
              </w:rPr>
            </w:pPr>
            <w:r w:rsidRPr="0027706F">
              <w:rPr>
                <w:b/>
                <w:sz w:val="20"/>
                <w:szCs w:val="26"/>
                <w:lang w:val="es-CO"/>
              </w:rPr>
              <w:t>89 57 732</w:t>
            </w:r>
          </w:p>
        </w:tc>
        <w:tc>
          <w:tcPr>
            <w:tcW w:w="4369" w:type="dxa"/>
            <w:hideMark/>
          </w:tcPr>
          <w:p w14:paraId="647A8F2D" w14:textId="77777777" w:rsidR="0027706F" w:rsidRPr="0027706F" w:rsidRDefault="0027706F" w:rsidP="009873C5">
            <w:pPr>
              <w:spacing w:line="220" w:lineRule="exact"/>
              <w:rPr>
                <w:color w:val="000000"/>
                <w:sz w:val="20"/>
                <w:szCs w:val="26"/>
                <w:lang w:val="it-IT"/>
              </w:rPr>
            </w:pPr>
            <w:r w:rsidRPr="0027706F">
              <w:rPr>
                <w:color w:val="000000"/>
                <w:sz w:val="20"/>
                <w:szCs w:val="26"/>
                <w:lang w:val="it-IT"/>
              </w:rPr>
              <w:t>COLOMBIA MÓVIL S.A. E.S.P.</w:t>
            </w:r>
          </w:p>
          <w:p w14:paraId="4CD38FD5" w14:textId="77777777" w:rsidR="0027706F" w:rsidRPr="0027706F" w:rsidRDefault="0027706F" w:rsidP="009873C5">
            <w:pPr>
              <w:spacing w:line="220" w:lineRule="exact"/>
              <w:rPr>
                <w:color w:val="000000"/>
                <w:sz w:val="20"/>
                <w:szCs w:val="26"/>
                <w:lang w:val="it-IT"/>
              </w:rPr>
            </w:pPr>
            <w:r w:rsidRPr="0027706F">
              <w:rPr>
                <w:color w:val="000000"/>
                <w:sz w:val="20"/>
                <w:szCs w:val="26"/>
                <w:lang w:val="it-IT"/>
              </w:rPr>
              <w:t>Carrera 50 # 96-12</w:t>
            </w:r>
          </w:p>
          <w:p w14:paraId="6B41BA17" w14:textId="77777777" w:rsidR="0027706F" w:rsidRPr="0027706F" w:rsidRDefault="0027706F" w:rsidP="009873C5">
            <w:pPr>
              <w:spacing w:line="220" w:lineRule="exact"/>
              <w:rPr>
                <w:color w:val="000000"/>
                <w:sz w:val="20"/>
                <w:szCs w:val="26"/>
                <w:lang w:val="it-IT"/>
              </w:rPr>
            </w:pPr>
            <w:r w:rsidRPr="0027706F">
              <w:rPr>
                <w:color w:val="000000"/>
                <w:sz w:val="20"/>
                <w:szCs w:val="26"/>
                <w:lang w:val="it-IT"/>
              </w:rPr>
              <w:t>BOGOTÁ D.C.</w:t>
            </w:r>
          </w:p>
          <w:p w14:paraId="51369298" w14:textId="00783FE2" w:rsidR="0027706F" w:rsidRPr="0027706F" w:rsidRDefault="0027706F" w:rsidP="009873C5">
            <w:pPr>
              <w:tabs>
                <w:tab w:val="left" w:pos="700"/>
              </w:tabs>
              <w:spacing w:before="60" w:after="60" w:line="220" w:lineRule="exact"/>
              <w:ind w:left="-57" w:right="-57"/>
              <w:jc w:val="left"/>
              <w:rPr>
                <w:rFonts w:eastAsia="SimSun"/>
                <w:sz w:val="20"/>
                <w:szCs w:val="26"/>
                <w:lang w:val="it-IT"/>
              </w:rPr>
            </w:pPr>
            <w:r w:rsidRPr="0027706F">
              <w:rPr>
                <w:rFonts w:hint="cs"/>
                <w:sz w:val="20"/>
                <w:szCs w:val="26"/>
                <w:rtl/>
                <w:lang w:val="it-IT"/>
              </w:rPr>
              <w:t xml:space="preserve">البريد الإلكتروني: </w:t>
            </w:r>
            <w:r w:rsidRPr="0027706F">
              <w:rPr>
                <w:sz w:val="20"/>
                <w:szCs w:val="26"/>
                <w:lang w:val="it-IT"/>
              </w:rPr>
              <w:t>gerenciacontrolyreportes@tigo.com.co</w:t>
            </w:r>
            <w:r w:rsidRPr="0027706F">
              <w:rPr>
                <w:rFonts w:hint="cs"/>
                <w:sz w:val="20"/>
                <w:szCs w:val="26"/>
                <w:rtl/>
                <w:lang w:val="it-IT"/>
              </w:rPr>
              <w:t xml:space="preserve">؛ </w:t>
            </w:r>
            <w:r w:rsidRPr="0027706F">
              <w:rPr>
                <w:sz w:val="20"/>
                <w:szCs w:val="26"/>
                <w:lang w:val="it-IT"/>
              </w:rPr>
              <w:t>notificacionesjudiciales@tigo.com.co</w:t>
            </w:r>
          </w:p>
        </w:tc>
        <w:tc>
          <w:tcPr>
            <w:tcW w:w="1106" w:type="dxa"/>
            <w:hideMark/>
          </w:tcPr>
          <w:p w14:paraId="35A2A54A" w14:textId="3EC815DC" w:rsidR="0027706F" w:rsidRPr="0027706F" w:rsidRDefault="0027706F" w:rsidP="009873C5">
            <w:pPr>
              <w:tabs>
                <w:tab w:val="left" w:pos="1134"/>
              </w:tabs>
              <w:spacing w:before="60" w:after="60" w:line="220" w:lineRule="exact"/>
              <w:ind w:left="-57" w:right="-57"/>
              <w:jc w:val="center"/>
              <w:rPr>
                <w:rFonts w:eastAsia="SimSun"/>
                <w:sz w:val="20"/>
                <w:szCs w:val="26"/>
                <w:rtl/>
                <w:lang w:bidi="ar-EG"/>
              </w:rPr>
            </w:pPr>
            <w:r w:rsidRPr="0027706F">
              <w:rPr>
                <w:bCs/>
                <w:sz w:val="20"/>
                <w:szCs w:val="26"/>
              </w:rPr>
              <w:t>2021.XII.1</w:t>
            </w:r>
          </w:p>
        </w:tc>
      </w:tr>
    </w:tbl>
    <w:p w14:paraId="2A5BC4AE" w14:textId="6A2192A2" w:rsidR="0027706F" w:rsidRPr="0027706F" w:rsidRDefault="0027706F" w:rsidP="0027706F">
      <w:pPr>
        <w:keepNext/>
        <w:tabs>
          <w:tab w:val="left" w:pos="1701"/>
        </w:tabs>
        <w:spacing w:before="240"/>
        <w:rPr>
          <w:rFonts w:eastAsia="SimSun"/>
          <w:b/>
          <w:bCs/>
          <w:rtl/>
          <w:lang w:bidi="ar-EG"/>
        </w:rPr>
      </w:pPr>
      <w:r w:rsidRPr="0027706F">
        <w:rPr>
          <w:rFonts w:eastAsia="SimSun" w:hint="cs"/>
          <w:b/>
          <w:bCs/>
          <w:rtl/>
          <w:lang w:bidi="ar-EG"/>
        </w:rPr>
        <w:t>اليابان</w:t>
      </w:r>
      <w:r w:rsidRPr="0027706F">
        <w:rPr>
          <w:rFonts w:eastAsia="SimSun" w:hint="cs"/>
          <w:b/>
          <w:bCs/>
          <w:rtl/>
          <w:lang w:bidi="ar-EG"/>
        </w:rPr>
        <w:tab/>
      </w:r>
      <w:r w:rsidRPr="0027706F">
        <w:rPr>
          <w:rFonts w:eastAsia="SimSun"/>
          <w:b/>
          <w:bCs/>
          <w:lang w:bidi="ar-EG"/>
        </w:rPr>
        <w:t>LIR</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0"/>
        <w:gridCol w:w="2551"/>
        <w:gridCol w:w="1134"/>
        <w:gridCol w:w="4818"/>
      </w:tblGrid>
      <w:tr w:rsidR="0027706F" w:rsidRPr="0027706F" w14:paraId="07C667B0" w14:textId="77777777" w:rsidTr="009873C5">
        <w:trPr>
          <w:jc w:val="center"/>
        </w:trPr>
        <w:tc>
          <w:tcPr>
            <w:tcW w:w="1120" w:type="dxa"/>
            <w:vAlign w:val="center"/>
            <w:hideMark/>
          </w:tcPr>
          <w:p w14:paraId="1D95093A" w14:textId="77777777" w:rsidR="0027706F" w:rsidRPr="0027706F" w:rsidRDefault="0027706F" w:rsidP="009873C5">
            <w:pPr>
              <w:keepNext/>
              <w:tabs>
                <w:tab w:val="left" w:pos="1134"/>
              </w:tabs>
              <w:spacing w:before="90" w:after="30" w:line="220" w:lineRule="exact"/>
              <w:ind w:left="-57" w:right="-57"/>
              <w:jc w:val="center"/>
              <w:rPr>
                <w:rFonts w:eastAsia="SimSun"/>
                <w:i/>
                <w:iCs/>
                <w:position w:val="3"/>
                <w:sz w:val="20"/>
                <w:szCs w:val="26"/>
                <w:lang w:val="fr-FR" w:bidi="ar-EG"/>
              </w:rPr>
            </w:pPr>
            <w:r w:rsidRPr="0027706F">
              <w:rPr>
                <w:rFonts w:eastAsia="SimSun" w:hint="cs"/>
                <w:i/>
                <w:iCs/>
                <w:position w:val="3"/>
                <w:sz w:val="20"/>
                <w:szCs w:val="26"/>
                <w:rtl/>
                <w:lang w:val="fr-FR" w:bidi="ar-EG"/>
              </w:rPr>
              <w:t>البلد/المنطقة الجغرافية</w:t>
            </w:r>
          </w:p>
        </w:tc>
        <w:tc>
          <w:tcPr>
            <w:tcW w:w="2551" w:type="dxa"/>
            <w:vAlign w:val="center"/>
            <w:hideMark/>
          </w:tcPr>
          <w:p w14:paraId="798FAA84" w14:textId="77777777" w:rsidR="0027706F" w:rsidRPr="0027706F" w:rsidRDefault="0027706F" w:rsidP="009873C5">
            <w:pPr>
              <w:keepNext/>
              <w:tabs>
                <w:tab w:val="left" w:pos="1134"/>
              </w:tabs>
              <w:spacing w:before="90" w:after="30" w:line="220" w:lineRule="exact"/>
              <w:ind w:left="-57" w:right="-57"/>
              <w:jc w:val="center"/>
              <w:rPr>
                <w:rFonts w:eastAsia="SimSun"/>
                <w:i/>
                <w:iCs/>
                <w:position w:val="3"/>
                <w:sz w:val="20"/>
                <w:szCs w:val="26"/>
                <w:lang w:val="fr-FR" w:bidi="ar-EG"/>
              </w:rPr>
            </w:pPr>
            <w:r w:rsidRPr="0027706F">
              <w:rPr>
                <w:rFonts w:eastAsia="SimSun" w:hint="cs"/>
                <w:i/>
                <w:iCs/>
                <w:position w:val="3"/>
                <w:sz w:val="20"/>
                <w:szCs w:val="26"/>
                <w:rtl/>
                <w:lang w:val="fr-FR" w:bidi="ar-EG"/>
              </w:rPr>
              <w:t>اسم/عنوان الشركة</w:t>
            </w:r>
          </w:p>
        </w:tc>
        <w:tc>
          <w:tcPr>
            <w:tcW w:w="1134" w:type="dxa"/>
            <w:vAlign w:val="center"/>
            <w:hideMark/>
          </w:tcPr>
          <w:p w14:paraId="178D8FDA" w14:textId="77777777" w:rsidR="0027706F" w:rsidRPr="0027706F" w:rsidRDefault="0027706F" w:rsidP="009873C5">
            <w:pPr>
              <w:keepNext/>
              <w:tabs>
                <w:tab w:val="left" w:pos="1134"/>
              </w:tabs>
              <w:spacing w:before="90" w:after="30" w:line="220" w:lineRule="exact"/>
              <w:ind w:left="-85" w:right="-85"/>
              <w:jc w:val="center"/>
              <w:rPr>
                <w:rFonts w:eastAsia="SimSun"/>
                <w:i/>
                <w:iCs/>
                <w:position w:val="3"/>
                <w:sz w:val="20"/>
                <w:szCs w:val="26"/>
                <w:lang w:val="fr-FR" w:bidi="ar-EG"/>
              </w:rPr>
            </w:pPr>
            <w:r w:rsidRPr="0027706F">
              <w:rPr>
                <w:rFonts w:eastAsia="SimSun" w:hint="cs"/>
                <w:i/>
                <w:iCs/>
                <w:position w:val="3"/>
                <w:sz w:val="20"/>
                <w:szCs w:val="26"/>
                <w:rtl/>
                <w:lang w:val="fr-FR" w:bidi="ar-EG"/>
              </w:rPr>
              <w:t>رقم تعّرف جهة الإصدار</w:t>
            </w:r>
          </w:p>
        </w:tc>
        <w:tc>
          <w:tcPr>
            <w:tcW w:w="4818" w:type="dxa"/>
            <w:vAlign w:val="center"/>
            <w:hideMark/>
          </w:tcPr>
          <w:p w14:paraId="2CD46873" w14:textId="77777777" w:rsidR="0027706F" w:rsidRPr="0027706F" w:rsidRDefault="0027706F" w:rsidP="009873C5">
            <w:pPr>
              <w:keepNext/>
              <w:tabs>
                <w:tab w:val="left" w:pos="1134"/>
              </w:tabs>
              <w:spacing w:before="90" w:after="30" w:line="220" w:lineRule="exact"/>
              <w:ind w:left="-57" w:right="-57"/>
              <w:jc w:val="center"/>
              <w:rPr>
                <w:rFonts w:eastAsia="SimSun"/>
                <w:i/>
                <w:iCs/>
                <w:position w:val="3"/>
                <w:sz w:val="20"/>
                <w:szCs w:val="26"/>
                <w:lang w:val="fr-FR" w:bidi="ar-EG"/>
              </w:rPr>
            </w:pPr>
            <w:r w:rsidRPr="0027706F">
              <w:rPr>
                <w:rFonts w:eastAsia="SimSun" w:hint="cs"/>
                <w:i/>
                <w:iCs/>
                <w:position w:val="3"/>
                <w:sz w:val="20"/>
                <w:szCs w:val="26"/>
                <w:rtl/>
                <w:lang w:val="fr-FR" w:bidi="ar-EG"/>
              </w:rPr>
              <w:t>الاتصال</w:t>
            </w:r>
          </w:p>
        </w:tc>
      </w:tr>
      <w:tr w:rsidR="0027706F" w:rsidRPr="0027706F" w14:paraId="6CD0A744" w14:textId="77777777" w:rsidTr="009873C5">
        <w:trPr>
          <w:jc w:val="center"/>
        </w:trPr>
        <w:tc>
          <w:tcPr>
            <w:tcW w:w="1120" w:type="dxa"/>
            <w:hideMark/>
          </w:tcPr>
          <w:p w14:paraId="618471AC" w14:textId="5CB7FB3D" w:rsidR="0027706F" w:rsidRPr="0027706F" w:rsidRDefault="0027706F" w:rsidP="009873C5">
            <w:pPr>
              <w:tabs>
                <w:tab w:val="left" w:pos="1134"/>
              </w:tabs>
              <w:spacing w:before="60" w:after="60" w:line="220" w:lineRule="exact"/>
              <w:ind w:left="-57" w:right="-57"/>
              <w:jc w:val="left"/>
              <w:rPr>
                <w:rFonts w:eastAsia="SimSun"/>
                <w:sz w:val="20"/>
                <w:szCs w:val="26"/>
              </w:rPr>
            </w:pPr>
            <w:r w:rsidRPr="0027706F">
              <w:rPr>
                <w:rFonts w:eastAsia="SimSun" w:hint="cs"/>
                <w:sz w:val="20"/>
                <w:szCs w:val="26"/>
                <w:rtl/>
                <w:lang w:bidi="ar-EG"/>
              </w:rPr>
              <w:t>اليابان</w:t>
            </w:r>
          </w:p>
        </w:tc>
        <w:tc>
          <w:tcPr>
            <w:tcW w:w="2551" w:type="dxa"/>
            <w:hideMark/>
          </w:tcPr>
          <w:p w14:paraId="39374133" w14:textId="37681239" w:rsidR="0027706F" w:rsidRPr="0027706F" w:rsidRDefault="0027706F" w:rsidP="009873C5">
            <w:pPr>
              <w:keepLines/>
              <w:spacing w:before="60" w:after="60" w:line="220" w:lineRule="exact"/>
              <w:ind w:left="-57" w:right="-57"/>
              <w:jc w:val="left"/>
              <w:rPr>
                <w:rFonts w:eastAsia="SimSun"/>
                <w:sz w:val="20"/>
                <w:szCs w:val="26"/>
                <w:lang w:val="en-GB"/>
              </w:rPr>
            </w:pPr>
            <w:r w:rsidRPr="0027706F">
              <w:rPr>
                <w:b/>
                <w:bCs/>
                <w:color w:val="201F1E"/>
                <w:sz w:val="20"/>
                <w:szCs w:val="26"/>
              </w:rPr>
              <w:t>Panasonic Connect Co. Ltd</w:t>
            </w:r>
            <w:r w:rsidRPr="0027706F">
              <w:rPr>
                <w:b/>
                <w:bCs/>
                <w:color w:val="201F1E"/>
                <w:sz w:val="20"/>
                <w:szCs w:val="26"/>
              </w:rPr>
              <w:br/>
            </w:r>
            <w:r w:rsidRPr="0027706F">
              <w:rPr>
                <w:color w:val="201F1E"/>
                <w:sz w:val="20"/>
                <w:szCs w:val="26"/>
              </w:rPr>
              <w:t xml:space="preserve">4-1-62 </w:t>
            </w:r>
            <w:proofErr w:type="spellStart"/>
            <w:r w:rsidRPr="0027706F">
              <w:rPr>
                <w:color w:val="201F1E"/>
                <w:sz w:val="20"/>
                <w:szCs w:val="26"/>
              </w:rPr>
              <w:t>Minoshima</w:t>
            </w:r>
            <w:proofErr w:type="spellEnd"/>
            <w:r w:rsidRPr="0027706F">
              <w:rPr>
                <w:color w:val="201F1E"/>
                <w:sz w:val="20"/>
                <w:szCs w:val="26"/>
              </w:rPr>
              <w:t>, Hakata-</w:t>
            </w:r>
            <w:proofErr w:type="spellStart"/>
            <w:r w:rsidRPr="0027706F">
              <w:rPr>
                <w:color w:val="201F1E"/>
                <w:sz w:val="20"/>
                <w:szCs w:val="26"/>
              </w:rPr>
              <w:t>ku</w:t>
            </w:r>
            <w:proofErr w:type="spellEnd"/>
            <w:r w:rsidRPr="0027706F">
              <w:rPr>
                <w:color w:val="201F1E"/>
                <w:sz w:val="20"/>
                <w:szCs w:val="26"/>
              </w:rPr>
              <w:br/>
              <w:t>FUKUOKA CITY 812-8531</w:t>
            </w:r>
          </w:p>
        </w:tc>
        <w:tc>
          <w:tcPr>
            <w:tcW w:w="1134" w:type="dxa"/>
            <w:hideMark/>
          </w:tcPr>
          <w:p w14:paraId="17CD2483" w14:textId="624967D5" w:rsidR="0027706F" w:rsidRPr="0027706F" w:rsidRDefault="0027706F" w:rsidP="009873C5">
            <w:pPr>
              <w:keepLines/>
              <w:tabs>
                <w:tab w:val="left" w:pos="1134"/>
              </w:tabs>
              <w:spacing w:before="60" w:after="60" w:line="220" w:lineRule="exact"/>
              <w:ind w:left="-57" w:right="-57"/>
              <w:jc w:val="center"/>
              <w:rPr>
                <w:rFonts w:eastAsia="SimSun"/>
                <w:sz w:val="20"/>
                <w:szCs w:val="26"/>
              </w:rPr>
            </w:pPr>
            <w:r w:rsidRPr="0027706F">
              <w:rPr>
                <w:b/>
                <w:sz w:val="20"/>
                <w:szCs w:val="26"/>
              </w:rPr>
              <w:t>89 81 07</w:t>
            </w:r>
          </w:p>
        </w:tc>
        <w:tc>
          <w:tcPr>
            <w:tcW w:w="4818" w:type="dxa"/>
            <w:hideMark/>
          </w:tcPr>
          <w:p w14:paraId="28311B76" w14:textId="6DCCE093" w:rsidR="0027706F" w:rsidRPr="0027706F" w:rsidRDefault="0027706F" w:rsidP="009873C5">
            <w:pPr>
              <w:keepLines/>
              <w:tabs>
                <w:tab w:val="left" w:pos="700"/>
              </w:tabs>
              <w:spacing w:before="60" w:after="60" w:line="220" w:lineRule="exact"/>
              <w:ind w:left="-57" w:right="-57"/>
              <w:jc w:val="left"/>
              <w:rPr>
                <w:rFonts w:eastAsia="SimSun"/>
                <w:sz w:val="20"/>
                <w:szCs w:val="26"/>
                <w:lang w:val="it-IT"/>
              </w:rPr>
            </w:pPr>
            <w:r w:rsidRPr="0027706F">
              <w:rPr>
                <w:color w:val="000000" w:themeColor="text1"/>
                <w:sz w:val="20"/>
                <w:szCs w:val="26"/>
              </w:rPr>
              <w:t xml:space="preserve">Panasonic Connect Co. Ltd, </w:t>
            </w:r>
            <w:r w:rsidRPr="0027706F">
              <w:rPr>
                <w:color w:val="000000" w:themeColor="text1"/>
                <w:sz w:val="20"/>
                <w:szCs w:val="26"/>
              </w:rPr>
              <w:br/>
              <w:t>Technical Strategy Division</w:t>
            </w:r>
            <w:r w:rsidRPr="0027706F">
              <w:rPr>
                <w:color w:val="000000" w:themeColor="text1"/>
                <w:sz w:val="20"/>
                <w:szCs w:val="26"/>
              </w:rPr>
              <w:br/>
              <w:t xml:space="preserve">Planning Department, Gemba Solutions Company, </w:t>
            </w:r>
            <w:r w:rsidRPr="0027706F">
              <w:rPr>
                <w:color w:val="000000" w:themeColor="text1"/>
                <w:sz w:val="20"/>
                <w:szCs w:val="26"/>
              </w:rPr>
              <w:br/>
              <w:t xml:space="preserve">600 </w:t>
            </w:r>
            <w:proofErr w:type="spellStart"/>
            <w:r w:rsidRPr="0027706F">
              <w:rPr>
                <w:color w:val="000000" w:themeColor="text1"/>
                <w:sz w:val="20"/>
                <w:szCs w:val="26"/>
              </w:rPr>
              <w:t>Saedocho</w:t>
            </w:r>
            <w:proofErr w:type="spellEnd"/>
            <w:r w:rsidRPr="0027706F">
              <w:rPr>
                <w:color w:val="000000" w:themeColor="text1"/>
                <w:sz w:val="20"/>
                <w:szCs w:val="26"/>
              </w:rPr>
              <w:t>, Tsuzuki-</w:t>
            </w:r>
            <w:proofErr w:type="spellStart"/>
            <w:r w:rsidRPr="0027706F">
              <w:rPr>
                <w:color w:val="000000" w:themeColor="text1"/>
                <w:sz w:val="20"/>
                <w:szCs w:val="26"/>
              </w:rPr>
              <w:t>ku</w:t>
            </w:r>
            <w:proofErr w:type="spellEnd"/>
            <w:r w:rsidRPr="0027706F">
              <w:rPr>
                <w:color w:val="000000" w:themeColor="text1"/>
                <w:sz w:val="20"/>
                <w:szCs w:val="26"/>
              </w:rPr>
              <w:br/>
              <w:t>YOKOHAMA CITY 224-8539</w:t>
            </w:r>
            <w:r w:rsidRPr="0027706F">
              <w:rPr>
                <w:color w:val="000000" w:themeColor="text1"/>
                <w:sz w:val="20"/>
                <w:szCs w:val="26"/>
              </w:rPr>
              <w:br/>
            </w:r>
            <w:r w:rsidRPr="0027706F">
              <w:rPr>
                <w:rFonts w:hint="cs"/>
                <w:color w:val="000000" w:themeColor="text1"/>
                <w:sz w:val="20"/>
                <w:szCs w:val="26"/>
                <w:rtl/>
              </w:rPr>
              <w:t xml:space="preserve">الهاتف: </w:t>
            </w:r>
            <w:r w:rsidRPr="0027706F">
              <w:rPr>
                <w:color w:val="000000" w:themeColor="text1"/>
                <w:sz w:val="20"/>
                <w:szCs w:val="26"/>
              </w:rPr>
              <w:t>+81 90 1445 8126</w:t>
            </w:r>
            <w:r w:rsidRPr="0027706F">
              <w:rPr>
                <w:color w:val="000000" w:themeColor="text1"/>
                <w:sz w:val="20"/>
                <w:szCs w:val="26"/>
              </w:rPr>
              <w:br/>
            </w:r>
            <w:r w:rsidRPr="0027706F">
              <w:rPr>
                <w:rFonts w:hint="cs"/>
                <w:color w:val="000000" w:themeColor="text1"/>
                <w:sz w:val="20"/>
                <w:szCs w:val="26"/>
                <w:rtl/>
              </w:rPr>
              <w:t xml:space="preserve">البريد الإلكتروني: </w:t>
            </w:r>
            <w:r w:rsidRPr="0027706F">
              <w:rPr>
                <w:color w:val="000000" w:themeColor="text1"/>
                <w:sz w:val="20"/>
                <w:szCs w:val="26"/>
              </w:rPr>
              <w:t>pco.telecom@ml.jp.panasonic.com</w:t>
            </w:r>
          </w:p>
        </w:tc>
      </w:tr>
    </w:tbl>
    <w:p w14:paraId="57CE20DD" w14:textId="7B5B9D7B" w:rsidR="0027706F" w:rsidRPr="0027706F" w:rsidRDefault="0027706F" w:rsidP="0027706F">
      <w:pPr>
        <w:tabs>
          <w:tab w:val="left" w:pos="1701"/>
        </w:tabs>
        <w:spacing w:before="240"/>
        <w:rPr>
          <w:rFonts w:eastAsia="SimSun"/>
          <w:b/>
          <w:bCs/>
          <w:rtl/>
          <w:lang w:bidi="ar-EG"/>
        </w:rPr>
      </w:pPr>
      <w:r>
        <w:rPr>
          <w:rFonts w:eastAsia="SimSun" w:hint="cs"/>
          <w:b/>
          <w:bCs/>
          <w:rtl/>
          <w:lang w:bidi="ar-EG"/>
        </w:rPr>
        <w:lastRenderedPageBreak/>
        <w:t>الولايات المتحدة</w:t>
      </w:r>
      <w:r w:rsidRPr="0027706F">
        <w:rPr>
          <w:rFonts w:eastAsia="SimSun" w:hint="cs"/>
          <w:b/>
          <w:bCs/>
          <w:rtl/>
          <w:lang w:bidi="ar-EG"/>
        </w:rPr>
        <w:tab/>
      </w:r>
      <w:r w:rsidRPr="0027706F">
        <w:rPr>
          <w:rFonts w:eastAsia="SimSun"/>
          <w:b/>
          <w:bCs/>
          <w:lang w:bidi="ar-EG"/>
        </w:rPr>
        <w:t>ADD</w:t>
      </w:r>
    </w:p>
    <w:tbl>
      <w:tblPr>
        <w:bidiVisual/>
        <w:tblW w:w="95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86"/>
        <w:gridCol w:w="2121"/>
        <w:gridCol w:w="992"/>
        <w:gridCol w:w="4126"/>
        <w:gridCol w:w="1106"/>
      </w:tblGrid>
      <w:tr w:rsidR="0027706F" w:rsidRPr="0027706F" w14:paraId="1B2621AB" w14:textId="77777777" w:rsidTr="009873C5">
        <w:trPr>
          <w:jc w:val="center"/>
        </w:trPr>
        <w:tc>
          <w:tcPr>
            <w:tcW w:w="1186" w:type="dxa"/>
            <w:vAlign w:val="center"/>
            <w:hideMark/>
          </w:tcPr>
          <w:p w14:paraId="19CFA0F8" w14:textId="77777777" w:rsidR="0027706F" w:rsidRPr="0027706F" w:rsidRDefault="0027706F" w:rsidP="00444FEF">
            <w:pPr>
              <w:tabs>
                <w:tab w:val="left" w:pos="1134"/>
              </w:tabs>
              <w:spacing w:before="90" w:after="30" w:line="260" w:lineRule="exact"/>
              <w:ind w:left="-57" w:right="-57"/>
              <w:jc w:val="center"/>
              <w:rPr>
                <w:rFonts w:eastAsia="SimSun"/>
                <w:i/>
                <w:iCs/>
                <w:position w:val="3"/>
                <w:sz w:val="20"/>
                <w:szCs w:val="26"/>
                <w:lang w:val="fr-FR" w:bidi="ar-EG"/>
              </w:rPr>
            </w:pPr>
            <w:r w:rsidRPr="0027706F">
              <w:rPr>
                <w:rFonts w:eastAsia="SimSun" w:hint="cs"/>
                <w:i/>
                <w:iCs/>
                <w:position w:val="3"/>
                <w:sz w:val="20"/>
                <w:szCs w:val="26"/>
                <w:rtl/>
                <w:lang w:val="fr-FR" w:bidi="ar-EG"/>
              </w:rPr>
              <w:t>البلد/المنطقة الجغرافية</w:t>
            </w:r>
          </w:p>
        </w:tc>
        <w:tc>
          <w:tcPr>
            <w:tcW w:w="2121" w:type="dxa"/>
            <w:vAlign w:val="center"/>
            <w:hideMark/>
          </w:tcPr>
          <w:p w14:paraId="4D5F0609" w14:textId="77777777" w:rsidR="0027706F" w:rsidRPr="0027706F" w:rsidRDefault="0027706F" w:rsidP="00444FEF">
            <w:pPr>
              <w:tabs>
                <w:tab w:val="left" w:pos="1134"/>
              </w:tabs>
              <w:spacing w:before="90" w:after="30" w:line="260" w:lineRule="exact"/>
              <w:ind w:left="-57" w:right="-57"/>
              <w:jc w:val="center"/>
              <w:rPr>
                <w:rFonts w:eastAsia="SimSun"/>
                <w:i/>
                <w:iCs/>
                <w:position w:val="3"/>
                <w:sz w:val="20"/>
                <w:szCs w:val="26"/>
                <w:lang w:val="fr-FR" w:bidi="ar-EG"/>
              </w:rPr>
            </w:pPr>
            <w:r w:rsidRPr="0027706F">
              <w:rPr>
                <w:rFonts w:eastAsia="SimSun" w:hint="cs"/>
                <w:i/>
                <w:iCs/>
                <w:position w:val="3"/>
                <w:sz w:val="20"/>
                <w:szCs w:val="26"/>
                <w:rtl/>
                <w:lang w:val="fr-FR" w:bidi="ar-EG"/>
              </w:rPr>
              <w:t>اسم/عنوان الشركة</w:t>
            </w:r>
          </w:p>
        </w:tc>
        <w:tc>
          <w:tcPr>
            <w:tcW w:w="992" w:type="dxa"/>
            <w:vAlign w:val="center"/>
            <w:hideMark/>
          </w:tcPr>
          <w:p w14:paraId="51776D19" w14:textId="77777777" w:rsidR="0027706F" w:rsidRPr="0027706F" w:rsidRDefault="0027706F" w:rsidP="00444FEF">
            <w:pPr>
              <w:tabs>
                <w:tab w:val="left" w:pos="1134"/>
              </w:tabs>
              <w:spacing w:before="90" w:after="30" w:line="260" w:lineRule="exact"/>
              <w:ind w:left="-85" w:right="-85"/>
              <w:jc w:val="center"/>
              <w:rPr>
                <w:rFonts w:eastAsia="SimSun"/>
                <w:i/>
                <w:iCs/>
                <w:position w:val="3"/>
                <w:sz w:val="20"/>
                <w:szCs w:val="26"/>
                <w:lang w:val="fr-FR" w:bidi="ar-EG"/>
              </w:rPr>
            </w:pPr>
            <w:r w:rsidRPr="0027706F">
              <w:rPr>
                <w:rFonts w:eastAsia="SimSun" w:hint="cs"/>
                <w:i/>
                <w:iCs/>
                <w:position w:val="3"/>
                <w:sz w:val="20"/>
                <w:szCs w:val="26"/>
                <w:rtl/>
                <w:lang w:val="fr-FR" w:bidi="ar-EG"/>
              </w:rPr>
              <w:t>رقم تعّرف جهة الإصدار</w:t>
            </w:r>
          </w:p>
        </w:tc>
        <w:tc>
          <w:tcPr>
            <w:tcW w:w="4126" w:type="dxa"/>
            <w:vAlign w:val="center"/>
            <w:hideMark/>
          </w:tcPr>
          <w:p w14:paraId="6DA12C26" w14:textId="77777777" w:rsidR="0027706F" w:rsidRPr="0027706F" w:rsidRDefault="0027706F" w:rsidP="00444FEF">
            <w:pPr>
              <w:tabs>
                <w:tab w:val="left" w:pos="1134"/>
              </w:tabs>
              <w:spacing w:before="90" w:after="30" w:line="260" w:lineRule="exact"/>
              <w:ind w:left="-57" w:right="-57"/>
              <w:jc w:val="center"/>
              <w:rPr>
                <w:rFonts w:eastAsia="SimSun"/>
                <w:i/>
                <w:iCs/>
                <w:position w:val="3"/>
                <w:sz w:val="20"/>
                <w:szCs w:val="26"/>
                <w:lang w:val="fr-FR" w:bidi="ar-EG"/>
              </w:rPr>
            </w:pPr>
            <w:r w:rsidRPr="0027706F">
              <w:rPr>
                <w:rFonts w:eastAsia="SimSun" w:hint="cs"/>
                <w:i/>
                <w:iCs/>
                <w:position w:val="3"/>
                <w:sz w:val="20"/>
                <w:szCs w:val="26"/>
                <w:rtl/>
                <w:lang w:val="fr-FR" w:bidi="ar-EG"/>
              </w:rPr>
              <w:t>الاتصال</w:t>
            </w:r>
          </w:p>
        </w:tc>
        <w:tc>
          <w:tcPr>
            <w:tcW w:w="1106" w:type="dxa"/>
            <w:vAlign w:val="center"/>
            <w:hideMark/>
          </w:tcPr>
          <w:p w14:paraId="5B27A65D" w14:textId="77777777" w:rsidR="0027706F" w:rsidRPr="0027706F" w:rsidRDefault="0027706F" w:rsidP="00444FEF">
            <w:pPr>
              <w:tabs>
                <w:tab w:val="left" w:pos="1134"/>
              </w:tabs>
              <w:spacing w:before="90" w:after="30" w:line="260" w:lineRule="exact"/>
              <w:ind w:left="-57" w:right="-57"/>
              <w:jc w:val="center"/>
              <w:rPr>
                <w:rFonts w:eastAsia="SimSun"/>
                <w:i/>
                <w:iCs/>
                <w:position w:val="3"/>
                <w:sz w:val="20"/>
                <w:szCs w:val="26"/>
                <w:lang w:val="fr-FR" w:bidi="ar-EG"/>
              </w:rPr>
            </w:pPr>
            <w:r w:rsidRPr="0027706F">
              <w:rPr>
                <w:rFonts w:eastAsia="SimSun" w:hint="cs"/>
                <w:i/>
                <w:iCs/>
                <w:position w:val="3"/>
                <w:sz w:val="20"/>
                <w:szCs w:val="26"/>
                <w:rtl/>
                <w:lang w:bidi="ar-EG"/>
              </w:rPr>
              <w:t>التاريخ الفعلي للاستعمال</w:t>
            </w:r>
          </w:p>
        </w:tc>
      </w:tr>
      <w:tr w:rsidR="0027706F" w:rsidRPr="0027706F" w14:paraId="2E1B8E23" w14:textId="77777777" w:rsidTr="009873C5">
        <w:trPr>
          <w:jc w:val="center"/>
        </w:trPr>
        <w:tc>
          <w:tcPr>
            <w:tcW w:w="1186" w:type="dxa"/>
            <w:hideMark/>
          </w:tcPr>
          <w:p w14:paraId="20E65578" w14:textId="1E70EAD1" w:rsidR="0027706F" w:rsidRPr="0027706F" w:rsidRDefault="0027706F" w:rsidP="0027706F">
            <w:pPr>
              <w:tabs>
                <w:tab w:val="left" w:pos="1134"/>
              </w:tabs>
              <w:spacing w:before="60" w:after="60" w:line="260" w:lineRule="exact"/>
              <w:ind w:left="-57" w:right="-57"/>
              <w:jc w:val="left"/>
              <w:rPr>
                <w:rFonts w:eastAsia="SimSun"/>
                <w:sz w:val="20"/>
                <w:szCs w:val="26"/>
              </w:rPr>
            </w:pPr>
            <w:r w:rsidRPr="0027706F">
              <w:rPr>
                <w:rFonts w:eastAsia="SimSun" w:hint="cs"/>
                <w:sz w:val="20"/>
                <w:szCs w:val="26"/>
                <w:rtl/>
                <w:lang w:bidi="ar-EG"/>
              </w:rPr>
              <w:t>الولايات المتحدة</w:t>
            </w:r>
          </w:p>
        </w:tc>
        <w:tc>
          <w:tcPr>
            <w:tcW w:w="2121" w:type="dxa"/>
            <w:hideMark/>
          </w:tcPr>
          <w:p w14:paraId="5B824073" w14:textId="77777777" w:rsidR="0027706F" w:rsidRPr="0027706F" w:rsidRDefault="0027706F" w:rsidP="0027706F">
            <w:pPr>
              <w:tabs>
                <w:tab w:val="left" w:pos="794"/>
                <w:tab w:val="left" w:pos="1191"/>
                <w:tab w:val="left" w:pos="1588"/>
                <w:tab w:val="left" w:pos="1985"/>
              </w:tabs>
              <w:rPr>
                <w:b/>
                <w:bCs/>
                <w:color w:val="000000" w:themeColor="text1"/>
                <w:sz w:val="20"/>
                <w:szCs w:val="26"/>
              </w:rPr>
            </w:pPr>
            <w:r w:rsidRPr="0027706F">
              <w:rPr>
                <w:b/>
                <w:bCs/>
                <w:color w:val="000000" w:themeColor="text1"/>
                <w:sz w:val="20"/>
                <w:szCs w:val="26"/>
              </w:rPr>
              <w:t>OXIO CORP INC.</w:t>
            </w:r>
          </w:p>
          <w:p w14:paraId="2EEF6CFF" w14:textId="77777777" w:rsidR="0027706F" w:rsidRPr="0027706F" w:rsidRDefault="0027706F" w:rsidP="0027706F">
            <w:pPr>
              <w:tabs>
                <w:tab w:val="left" w:pos="794"/>
                <w:tab w:val="left" w:pos="1191"/>
                <w:tab w:val="left" w:pos="1588"/>
                <w:tab w:val="left" w:pos="1985"/>
              </w:tabs>
              <w:rPr>
                <w:color w:val="000000" w:themeColor="text1"/>
                <w:sz w:val="20"/>
                <w:szCs w:val="26"/>
              </w:rPr>
            </w:pPr>
            <w:r w:rsidRPr="0027706F">
              <w:rPr>
                <w:color w:val="000000" w:themeColor="text1"/>
                <w:sz w:val="20"/>
                <w:szCs w:val="26"/>
              </w:rPr>
              <w:t>5 West 19th Street 2c</w:t>
            </w:r>
          </w:p>
          <w:p w14:paraId="5A1FB3C4" w14:textId="323537B9" w:rsidR="0027706F" w:rsidRPr="0027706F" w:rsidRDefault="0027706F" w:rsidP="0027706F">
            <w:pPr>
              <w:spacing w:before="60" w:after="60" w:line="260" w:lineRule="exact"/>
              <w:ind w:left="-57" w:right="-57"/>
              <w:jc w:val="left"/>
              <w:rPr>
                <w:rFonts w:eastAsia="SimSun"/>
                <w:sz w:val="20"/>
                <w:szCs w:val="26"/>
                <w:lang w:val="es-ES"/>
              </w:rPr>
            </w:pPr>
            <w:r w:rsidRPr="0027706F">
              <w:rPr>
                <w:color w:val="000000" w:themeColor="text1"/>
                <w:sz w:val="20"/>
                <w:szCs w:val="26"/>
              </w:rPr>
              <w:t>NEW YORK, 10011</w:t>
            </w:r>
          </w:p>
        </w:tc>
        <w:tc>
          <w:tcPr>
            <w:tcW w:w="992" w:type="dxa"/>
            <w:hideMark/>
          </w:tcPr>
          <w:p w14:paraId="0D405999" w14:textId="39F916F3" w:rsidR="0027706F" w:rsidRPr="0027706F" w:rsidRDefault="0027706F" w:rsidP="005E19A7">
            <w:pPr>
              <w:tabs>
                <w:tab w:val="left" w:pos="1134"/>
              </w:tabs>
              <w:spacing w:before="60" w:after="60" w:line="260" w:lineRule="exact"/>
              <w:ind w:left="-57" w:right="-57"/>
              <w:jc w:val="center"/>
              <w:rPr>
                <w:rFonts w:eastAsia="SimSun"/>
                <w:sz w:val="20"/>
                <w:szCs w:val="26"/>
              </w:rPr>
            </w:pPr>
            <w:r w:rsidRPr="0027706F">
              <w:rPr>
                <w:b/>
                <w:color w:val="000000" w:themeColor="text1"/>
                <w:sz w:val="20"/>
                <w:szCs w:val="26"/>
              </w:rPr>
              <w:t>89 1 065</w:t>
            </w:r>
          </w:p>
        </w:tc>
        <w:tc>
          <w:tcPr>
            <w:tcW w:w="4126" w:type="dxa"/>
            <w:hideMark/>
          </w:tcPr>
          <w:p w14:paraId="1FD3CB17" w14:textId="77777777" w:rsidR="0027706F" w:rsidRPr="0027706F" w:rsidRDefault="0027706F" w:rsidP="0027706F">
            <w:pPr>
              <w:tabs>
                <w:tab w:val="left" w:pos="794"/>
                <w:tab w:val="left" w:pos="1191"/>
                <w:tab w:val="left" w:pos="1588"/>
                <w:tab w:val="left" w:pos="1985"/>
              </w:tabs>
              <w:rPr>
                <w:color w:val="000000" w:themeColor="text1"/>
                <w:sz w:val="20"/>
                <w:szCs w:val="26"/>
              </w:rPr>
            </w:pPr>
            <w:r w:rsidRPr="0027706F">
              <w:rPr>
                <w:color w:val="000000" w:themeColor="text1"/>
                <w:sz w:val="20"/>
                <w:szCs w:val="26"/>
              </w:rPr>
              <w:t>OXIO CORP INC.</w:t>
            </w:r>
          </w:p>
          <w:p w14:paraId="1B22F4DE" w14:textId="77777777" w:rsidR="0027706F" w:rsidRPr="0027706F" w:rsidRDefault="0027706F" w:rsidP="0027706F">
            <w:pPr>
              <w:tabs>
                <w:tab w:val="left" w:pos="794"/>
                <w:tab w:val="left" w:pos="1191"/>
                <w:tab w:val="left" w:pos="1588"/>
                <w:tab w:val="left" w:pos="1985"/>
              </w:tabs>
              <w:rPr>
                <w:color w:val="000000" w:themeColor="text1"/>
                <w:sz w:val="20"/>
                <w:szCs w:val="26"/>
              </w:rPr>
            </w:pPr>
            <w:r w:rsidRPr="0027706F">
              <w:rPr>
                <w:color w:val="000000" w:themeColor="text1"/>
                <w:sz w:val="20"/>
                <w:szCs w:val="26"/>
              </w:rPr>
              <w:t>5 West 19th Street 2c</w:t>
            </w:r>
          </w:p>
          <w:p w14:paraId="2718B560" w14:textId="77777777" w:rsidR="0027706F" w:rsidRPr="0027706F" w:rsidRDefault="0027706F" w:rsidP="0027706F">
            <w:pPr>
              <w:tabs>
                <w:tab w:val="left" w:pos="794"/>
                <w:tab w:val="left" w:pos="1191"/>
                <w:tab w:val="left" w:pos="1588"/>
                <w:tab w:val="left" w:pos="1985"/>
              </w:tabs>
              <w:rPr>
                <w:color w:val="000000" w:themeColor="text1"/>
                <w:sz w:val="20"/>
                <w:szCs w:val="26"/>
              </w:rPr>
            </w:pPr>
            <w:r w:rsidRPr="0027706F">
              <w:rPr>
                <w:color w:val="000000" w:themeColor="text1"/>
                <w:sz w:val="20"/>
                <w:szCs w:val="26"/>
              </w:rPr>
              <w:t>NEW YORK, 10011</w:t>
            </w:r>
          </w:p>
          <w:p w14:paraId="2EB1A540" w14:textId="270D676F" w:rsidR="0027706F" w:rsidRPr="0027706F" w:rsidRDefault="0027706F" w:rsidP="0027706F">
            <w:pPr>
              <w:tabs>
                <w:tab w:val="left" w:pos="700"/>
              </w:tabs>
              <w:spacing w:before="60" w:after="60" w:line="260" w:lineRule="exact"/>
              <w:ind w:left="-57" w:right="-57"/>
              <w:jc w:val="left"/>
              <w:rPr>
                <w:rFonts w:eastAsia="SimSun"/>
                <w:sz w:val="20"/>
                <w:szCs w:val="26"/>
                <w:lang w:val="it-IT"/>
              </w:rPr>
            </w:pPr>
            <w:r w:rsidRPr="0027706F">
              <w:rPr>
                <w:rFonts w:hint="cs"/>
                <w:color w:val="000000" w:themeColor="text1"/>
                <w:sz w:val="20"/>
                <w:szCs w:val="26"/>
                <w:rtl/>
              </w:rPr>
              <w:t xml:space="preserve">البريد الإلكتروني: </w:t>
            </w:r>
            <w:r w:rsidRPr="0027706F">
              <w:rPr>
                <w:color w:val="000000" w:themeColor="text1"/>
                <w:sz w:val="20"/>
                <w:szCs w:val="26"/>
              </w:rPr>
              <w:t>telecom@oxio.io</w:t>
            </w:r>
          </w:p>
        </w:tc>
        <w:tc>
          <w:tcPr>
            <w:tcW w:w="1106" w:type="dxa"/>
            <w:hideMark/>
          </w:tcPr>
          <w:p w14:paraId="701D4637" w14:textId="125FF25C" w:rsidR="0027706F" w:rsidRPr="0027706F" w:rsidRDefault="0027706F" w:rsidP="005E19A7">
            <w:pPr>
              <w:tabs>
                <w:tab w:val="left" w:pos="1134"/>
              </w:tabs>
              <w:spacing w:before="60" w:after="60" w:line="260" w:lineRule="exact"/>
              <w:ind w:left="-57" w:right="-57"/>
              <w:jc w:val="center"/>
              <w:rPr>
                <w:rFonts w:eastAsia="SimSun"/>
                <w:sz w:val="20"/>
                <w:szCs w:val="26"/>
                <w:rtl/>
                <w:lang w:bidi="ar-EG"/>
              </w:rPr>
            </w:pPr>
            <w:r>
              <w:rPr>
                <w:color w:val="000000" w:themeColor="text1"/>
                <w:sz w:val="20"/>
                <w:szCs w:val="26"/>
              </w:rPr>
              <w:t>2025.I.1</w:t>
            </w:r>
          </w:p>
        </w:tc>
      </w:tr>
    </w:tbl>
    <w:p w14:paraId="07D80F7A" w14:textId="77777777" w:rsidR="001F128F" w:rsidRDefault="001F128F" w:rsidP="002E4C83">
      <w:pPr>
        <w:rPr>
          <w:rFonts w:eastAsia="SimSun"/>
          <w:rtl/>
          <w:lang w:bidi="ar-EG"/>
        </w:rPr>
      </w:pPr>
    </w:p>
    <w:p w14:paraId="74B9DE51" w14:textId="65AE9559" w:rsidR="002E4C83" w:rsidRDefault="002E4C83" w:rsidP="002E4C83">
      <w:pPr>
        <w:rPr>
          <w:rFonts w:eastAsia="SimSun"/>
          <w:lang w:bidi="ar-EG"/>
        </w:rPr>
      </w:pPr>
    </w:p>
    <w:p w14:paraId="4F3EF08D" w14:textId="77777777" w:rsidR="00575065" w:rsidRPr="00CD662B" w:rsidRDefault="00575065" w:rsidP="00575065">
      <w:pPr>
        <w:pStyle w:val="Heading20"/>
        <w:rPr>
          <w:rtl/>
        </w:rPr>
      </w:pPr>
      <w:bookmarkStart w:id="286" w:name="_Toc164438079"/>
      <w:bookmarkStart w:id="287" w:name="_Toc169033867"/>
      <w:bookmarkStart w:id="288" w:name="_Toc181281976"/>
      <w:bookmarkStart w:id="289" w:name="_Hlk60734615"/>
      <w:bookmarkStart w:id="290" w:name="_Toc512954809"/>
      <w:bookmarkStart w:id="291" w:name="_Toc64533780"/>
      <w:bookmarkStart w:id="292" w:name="_Toc66179277"/>
      <w:bookmarkStart w:id="293" w:name="_Toc68875063"/>
      <w:bookmarkStart w:id="294" w:name="_Toc71538510"/>
      <w:bookmarkStart w:id="295" w:name="_Toc106372252"/>
      <w:bookmarkStart w:id="296" w:name="_Toc128657234"/>
      <w:bookmarkStart w:id="297" w:name="_Toc152326720"/>
      <w:r w:rsidRPr="00F23983">
        <w:rPr>
          <w:rtl/>
        </w:rPr>
        <w:t xml:space="preserve">الرموز الدليلية للشبكة المتنقلة </w:t>
      </w:r>
      <w:r>
        <w:t>(</w:t>
      </w:r>
      <w:r w:rsidRPr="00F23983">
        <w:t>MNC</w:t>
      </w:r>
      <w:r>
        <w:t>)</w:t>
      </w:r>
      <w:r w:rsidRPr="00F23983">
        <w:rPr>
          <w:rtl/>
        </w:rPr>
        <w:t xml:space="preserve"> فيما يتعلق بالخطة الدولية</w:t>
      </w:r>
      <w:r>
        <w:br/>
      </w:r>
      <w:r w:rsidRPr="00F23983">
        <w:rPr>
          <w:rtl/>
        </w:rPr>
        <w:t>لتعرف هوية الشبكات العمومية والاشتراكات</w:t>
      </w:r>
      <w:r>
        <w:br/>
      </w:r>
      <w:r w:rsidRPr="00F23983">
        <w:rPr>
          <w:rtl/>
        </w:rPr>
        <w:t>(وفقاً للتوصية</w:t>
      </w:r>
      <w:r>
        <w:rPr>
          <w:rFonts w:hint="cs"/>
          <w:rtl/>
        </w:rPr>
        <w:t xml:space="preserve"> </w:t>
      </w:r>
      <w:r w:rsidRPr="00F23983">
        <w:t>ITU-T E.212</w:t>
      </w:r>
      <w:r>
        <w:rPr>
          <w:rFonts w:hint="cs"/>
          <w:rtl/>
        </w:rPr>
        <w:t xml:space="preserve"> </w:t>
      </w:r>
      <w:r>
        <w:t>(</w:t>
      </w:r>
      <w:r w:rsidRPr="00F23983">
        <w:t>2016/09</w:t>
      </w:r>
      <w:r>
        <w:t>)</w:t>
      </w:r>
      <w:r w:rsidRPr="00F23983">
        <w:rPr>
          <w:rtl/>
        </w:rPr>
        <w:t>)</w:t>
      </w:r>
      <w:r>
        <w:br/>
      </w:r>
      <w:r w:rsidRPr="00F23983">
        <w:rPr>
          <w:rtl/>
        </w:rPr>
        <w:t xml:space="preserve">(الوضع في </w:t>
      </w:r>
      <w:r w:rsidRPr="00F23983">
        <w:t>15</w:t>
      </w:r>
      <w:r w:rsidRPr="00F23983">
        <w:rPr>
          <w:rtl/>
        </w:rPr>
        <w:t xml:space="preserve"> نوفمبر </w:t>
      </w:r>
      <w:r w:rsidRPr="00F23983">
        <w:t>2023</w:t>
      </w:r>
      <w:r w:rsidRPr="00F23983">
        <w:rPr>
          <w:rtl/>
        </w:rPr>
        <w:t>)</w:t>
      </w:r>
      <w:bookmarkEnd w:id="286"/>
      <w:bookmarkEnd w:id="287"/>
      <w:bookmarkEnd w:id="288"/>
    </w:p>
    <w:p w14:paraId="3C9F231F" w14:textId="0EFDD88D" w:rsidR="00575065" w:rsidRPr="00C06070" w:rsidRDefault="00575065" w:rsidP="00575065">
      <w:pPr>
        <w:spacing w:after="360"/>
        <w:jc w:val="center"/>
        <w:rPr>
          <w:rFonts w:eastAsia="SimSun"/>
          <w:rtl/>
          <w:lang w:bidi="ar-EG"/>
        </w:rPr>
      </w:pPr>
      <w:r>
        <w:rPr>
          <w:rFonts w:eastAsia="SimSun" w:hint="cs"/>
          <w:rtl/>
          <w:lang w:bidi="ar-EG"/>
        </w:rPr>
        <w:t>(</w:t>
      </w:r>
      <w:r w:rsidRPr="005B4FA0">
        <w:rPr>
          <w:rFonts w:eastAsia="SimSun" w:hint="cs"/>
          <w:rtl/>
          <w:lang w:bidi="ar-EG"/>
        </w:rPr>
        <w:t xml:space="preserve">ملحق بالنشرة التشغيلية للاتحاد رقم </w:t>
      </w:r>
      <w:r>
        <w:rPr>
          <w:rFonts w:eastAsia="SimSun"/>
          <w:lang w:bidi="ar-EG"/>
        </w:rPr>
        <w:t>1280</w:t>
      </w:r>
      <w:r w:rsidRPr="005B4FA0">
        <w:rPr>
          <w:rFonts w:eastAsia="SimSun" w:hint="cs"/>
          <w:rtl/>
          <w:lang w:bidi="ar-EG"/>
        </w:rPr>
        <w:t xml:space="preserve"> - </w:t>
      </w:r>
      <w:r>
        <w:rPr>
          <w:rFonts w:eastAsia="SimSun"/>
          <w:lang w:bidi="ar-EG"/>
        </w:rPr>
        <w:t>2023</w:t>
      </w:r>
      <w:r w:rsidRPr="005B4FA0">
        <w:rPr>
          <w:rFonts w:eastAsia="SimSun"/>
          <w:lang w:bidi="ar-EG"/>
        </w:rPr>
        <w:t>.</w:t>
      </w:r>
      <w:r>
        <w:rPr>
          <w:rFonts w:eastAsia="SimSun"/>
          <w:lang w:bidi="ar-EG"/>
        </w:rPr>
        <w:t>XI</w:t>
      </w:r>
      <w:r w:rsidRPr="005B4FA0">
        <w:rPr>
          <w:rFonts w:eastAsia="SimSun"/>
          <w:lang w:bidi="ar-EG"/>
        </w:rPr>
        <w:t>.1</w:t>
      </w:r>
      <w:r>
        <w:rPr>
          <w:rFonts w:eastAsia="SimSun"/>
          <w:lang w:bidi="ar-EG"/>
        </w:rPr>
        <w:t>5</w:t>
      </w:r>
      <w:r w:rsidRPr="005B4FA0">
        <w:rPr>
          <w:rFonts w:eastAsia="SimSun" w:hint="cs"/>
          <w:rtl/>
          <w:lang w:bidi="ar-EG"/>
        </w:rPr>
        <w:t>)</w:t>
      </w:r>
      <w:r>
        <w:rPr>
          <w:rFonts w:cs="Calibri"/>
          <w:rtl/>
        </w:rPr>
        <w:br/>
      </w:r>
      <w:r w:rsidRPr="00C06070">
        <w:rPr>
          <w:rFonts w:eastAsia="SimSun" w:hint="cs"/>
          <w:rtl/>
          <w:lang w:bidi="ar-EG"/>
        </w:rPr>
        <w:t xml:space="preserve">(التعديل رقم </w:t>
      </w:r>
      <w:r w:rsidR="0027706F">
        <w:rPr>
          <w:rFonts w:eastAsia="SimSun"/>
          <w:lang w:bidi="ar-EG"/>
        </w:rPr>
        <w:t>20</w:t>
      </w:r>
      <w:r w:rsidRPr="00C06070">
        <w:rPr>
          <w:rFonts w:eastAsia="SimSun" w:hint="cs"/>
          <w:rtl/>
          <w:lang w:bidi="ar-EG"/>
        </w:rPr>
        <w:t>)</w:t>
      </w:r>
    </w:p>
    <w:tbl>
      <w:tblPr>
        <w:bidiVisual/>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517"/>
        <w:gridCol w:w="1733"/>
        <w:gridCol w:w="4101"/>
      </w:tblGrid>
      <w:tr w:rsidR="00575065" w14:paraId="5400B9A5" w14:textId="77777777" w:rsidTr="0027706F">
        <w:trPr>
          <w:trHeight w:val="299"/>
        </w:trPr>
        <w:tc>
          <w:tcPr>
            <w:tcW w:w="35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132431" w14:textId="77777777" w:rsidR="00575065" w:rsidRPr="00A83EAA" w:rsidRDefault="00575065" w:rsidP="004A0CA8">
            <w:pPr>
              <w:rPr>
                <w:bCs/>
                <w:iCs/>
                <w:sz w:val="20"/>
                <w:szCs w:val="26"/>
                <w:rtl/>
              </w:rPr>
            </w:pPr>
            <w:r w:rsidRPr="00A83EAA">
              <w:rPr>
                <w:rFonts w:eastAsia="Calibri" w:hint="cs"/>
                <w:bCs/>
                <w:iCs/>
                <w:color w:val="000000"/>
                <w:sz w:val="20"/>
                <w:szCs w:val="26"/>
                <w:rtl/>
              </w:rPr>
              <w:t>البلد/المنطقة الجغرافية</w:t>
            </w:r>
          </w:p>
        </w:tc>
        <w:tc>
          <w:tcPr>
            <w:tcW w:w="17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05407" w14:textId="77777777" w:rsidR="00575065" w:rsidRDefault="00575065" w:rsidP="004A0CA8">
            <w:r w:rsidRPr="00DB51D8">
              <w:rPr>
                <w:rFonts w:eastAsia="SimSun"/>
                <w:b/>
                <w:i/>
                <w:color w:val="000000"/>
                <w:position w:val="2"/>
                <w:sz w:val="20"/>
                <w:szCs w:val="26"/>
              </w:rPr>
              <w:t>MCC + MNC</w:t>
            </w:r>
          </w:p>
        </w:tc>
        <w:tc>
          <w:tcPr>
            <w:tcW w:w="41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45D6B" w14:textId="77777777" w:rsidR="00575065" w:rsidRDefault="00575065" w:rsidP="004A0CA8">
            <w:r w:rsidRPr="00DB51D8">
              <w:rPr>
                <w:rFonts w:eastAsia="SimSun" w:hint="cs"/>
                <w:b/>
                <w:bCs/>
                <w:i/>
                <w:iCs/>
                <w:position w:val="2"/>
                <w:sz w:val="20"/>
                <w:szCs w:val="26"/>
                <w:rtl/>
                <w:lang w:bidi="ar-EG"/>
              </w:rPr>
              <w:t>المشغل/الشبكة</w:t>
            </w:r>
          </w:p>
        </w:tc>
      </w:tr>
      <w:tr w:rsidR="006A543A" w14:paraId="2C9332EB" w14:textId="77777777" w:rsidTr="0027706F">
        <w:trPr>
          <w:trHeight w:val="262"/>
        </w:trPr>
        <w:tc>
          <w:tcPr>
            <w:tcW w:w="3517" w:type="dxa"/>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3ADEDEBC" w14:textId="3180BA5F" w:rsidR="006A543A" w:rsidRPr="00A83EAA" w:rsidRDefault="0027706F" w:rsidP="00575065">
            <w:pPr>
              <w:rPr>
                <w:sz w:val="20"/>
                <w:szCs w:val="26"/>
                <w:rtl/>
                <w:lang w:bidi="ar-EG"/>
              </w:rPr>
            </w:pPr>
            <w:r>
              <w:rPr>
                <w:rFonts w:eastAsia="Calibri" w:hint="cs"/>
                <w:bCs/>
                <w:color w:val="000000"/>
                <w:sz w:val="20"/>
                <w:szCs w:val="26"/>
                <w:rtl/>
                <w:lang w:bidi="ar-EG"/>
              </w:rPr>
              <w:t>كندا</w:t>
            </w:r>
            <w:r w:rsidR="006A543A" w:rsidRPr="00A83EAA">
              <w:rPr>
                <w:rFonts w:eastAsia="Calibri"/>
                <w:b/>
                <w:color w:val="000000"/>
                <w:sz w:val="20"/>
                <w:szCs w:val="26"/>
                <w:rtl/>
              </w:rPr>
              <w:t xml:space="preserve">    </w:t>
            </w:r>
            <w:r>
              <w:rPr>
                <w:rFonts w:eastAsia="Calibri"/>
                <w:b/>
                <w:color w:val="000000"/>
                <w:sz w:val="20"/>
                <w:szCs w:val="26"/>
              </w:rPr>
              <w:t>ADD</w:t>
            </w:r>
          </w:p>
        </w:tc>
        <w:tc>
          <w:tcPr>
            <w:tcW w:w="17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3AC70" w14:textId="77777777" w:rsidR="006A543A" w:rsidRPr="00D83CAD" w:rsidRDefault="006A543A" w:rsidP="00575065">
            <w:pPr>
              <w:jc w:val="center"/>
              <w:rPr>
                <w:sz w:val="20"/>
                <w:szCs w:val="20"/>
              </w:rPr>
            </w:pPr>
          </w:p>
        </w:tc>
        <w:tc>
          <w:tcPr>
            <w:tcW w:w="41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B0BDE" w14:textId="77777777" w:rsidR="006A543A" w:rsidRPr="00D83CAD" w:rsidRDefault="006A543A" w:rsidP="00575065">
            <w:pPr>
              <w:rPr>
                <w:sz w:val="20"/>
                <w:szCs w:val="20"/>
              </w:rPr>
            </w:pPr>
          </w:p>
        </w:tc>
      </w:tr>
      <w:tr w:rsidR="0027706F" w:rsidRPr="002B2165" w14:paraId="4669987C" w14:textId="77777777" w:rsidTr="0027706F">
        <w:trPr>
          <w:trHeight w:val="262"/>
        </w:trPr>
        <w:tc>
          <w:tcPr>
            <w:tcW w:w="3517" w:type="dxa"/>
            <w:vMerge/>
            <w:tcBorders>
              <w:left w:val="single" w:sz="7" w:space="0" w:color="D3D3D3"/>
              <w:right w:val="single" w:sz="7" w:space="0" w:color="D3D3D3"/>
            </w:tcBorders>
            <w:tcMar>
              <w:top w:w="39" w:type="dxa"/>
              <w:left w:w="39" w:type="dxa"/>
              <w:bottom w:w="39" w:type="dxa"/>
              <w:right w:w="39" w:type="dxa"/>
            </w:tcMar>
          </w:tcPr>
          <w:p w14:paraId="2615312C" w14:textId="77777777" w:rsidR="0027706F" w:rsidRPr="00A83EAA" w:rsidRDefault="0027706F" w:rsidP="0027706F">
            <w:pPr>
              <w:rPr>
                <w:sz w:val="20"/>
                <w:szCs w:val="26"/>
              </w:rPr>
            </w:pPr>
          </w:p>
        </w:tc>
        <w:tc>
          <w:tcPr>
            <w:tcW w:w="17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0C299F" w14:textId="3BE07343" w:rsidR="0027706F" w:rsidRPr="00D83CAD" w:rsidRDefault="0027706F" w:rsidP="0027706F">
            <w:pPr>
              <w:jc w:val="center"/>
              <w:rPr>
                <w:sz w:val="20"/>
                <w:szCs w:val="20"/>
              </w:rPr>
            </w:pPr>
            <w:r w:rsidRPr="0027706F">
              <w:rPr>
                <w:sz w:val="20"/>
                <w:szCs w:val="20"/>
                <w:cs/>
              </w:rPr>
              <w:t>‎</w:t>
            </w:r>
            <w:r w:rsidRPr="0027706F">
              <w:rPr>
                <w:sz w:val="20"/>
                <w:szCs w:val="20"/>
              </w:rPr>
              <w:t>302 722</w:t>
            </w:r>
            <w:r w:rsidRPr="0027706F">
              <w:rPr>
                <w:sz w:val="20"/>
                <w:szCs w:val="20"/>
                <w:cs/>
              </w:rPr>
              <w:t>‎</w:t>
            </w:r>
          </w:p>
        </w:tc>
        <w:tc>
          <w:tcPr>
            <w:tcW w:w="41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A57AEC" w14:textId="5C91BE90" w:rsidR="0027706F" w:rsidRPr="0027706F" w:rsidRDefault="0027706F" w:rsidP="0027706F">
            <w:pPr>
              <w:rPr>
                <w:sz w:val="20"/>
                <w:szCs w:val="20"/>
              </w:rPr>
            </w:pPr>
            <w:r w:rsidRPr="0027706F">
              <w:rPr>
                <w:sz w:val="20"/>
                <w:szCs w:val="20"/>
              </w:rPr>
              <w:t>Rogers Communications Canada Inc. (Wireless)</w:t>
            </w:r>
            <w:r w:rsidRPr="0027706F">
              <w:rPr>
                <w:sz w:val="20"/>
                <w:szCs w:val="20"/>
                <w:cs/>
              </w:rPr>
              <w:t>‎</w:t>
            </w:r>
          </w:p>
        </w:tc>
      </w:tr>
      <w:tr w:rsidR="0027706F" w:rsidRPr="002B2165" w14:paraId="5E16A231" w14:textId="77777777" w:rsidTr="0027706F">
        <w:trPr>
          <w:trHeight w:val="262"/>
        </w:trPr>
        <w:tc>
          <w:tcPr>
            <w:tcW w:w="3517"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697263F2" w14:textId="77777777" w:rsidR="0027706F" w:rsidRPr="00A83EAA" w:rsidRDefault="0027706F" w:rsidP="0027706F">
            <w:pPr>
              <w:rPr>
                <w:sz w:val="20"/>
                <w:szCs w:val="26"/>
              </w:rPr>
            </w:pPr>
          </w:p>
        </w:tc>
        <w:tc>
          <w:tcPr>
            <w:tcW w:w="17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7119B2" w14:textId="2026451B" w:rsidR="0027706F" w:rsidRPr="0027706F" w:rsidRDefault="0027706F" w:rsidP="0027706F">
            <w:pPr>
              <w:jc w:val="center"/>
              <w:rPr>
                <w:sz w:val="20"/>
                <w:szCs w:val="20"/>
              </w:rPr>
            </w:pPr>
            <w:r w:rsidRPr="0027706F">
              <w:rPr>
                <w:sz w:val="20"/>
                <w:szCs w:val="20"/>
                <w:cs/>
              </w:rPr>
              <w:t>‎</w:t>
            </w:r>
            <w:r w:rsidRPr="0027706F">
              <w:rPr>
                <w:sz w:val="20"/>
                <w:szCs w:val="20"/>
              </w:rPr>
              <w:t>302 723</w:t>
            </w:r>
            <w:r w:rsidRPr="0027706F">
              <w:rPr>
                <w:sz w:val="20"/>
                <w:szCs w:val="20"/>
                <w:cs/>
              </w:rPr>
              <w:t>‎</w:t>
            </w:r>
          </w:p>
        </w:tc>
        <w:tc>
          <w:tcPr>
            <w:tcW w:w="41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F3B93F" w14:textId="6761A83B" w:rsidR="0027706F" w:rsidRPr="0027706F" w:rsidRDefault="0027706F" w:rsidP="0027706F">
            <w:pPr>
              <w:rPr>
                <w:sz w:val="20"/>
                <w:szCs w:val="20"/>
              </w:rPr>
            </w:pPr>
            <w:r w:rsidRPr="0027706F">
              <w:rPr>
                <w:sz w:val="20"/>
                <w:szCs w:val="20"/>
              </w:rPr>
              <w:t>Rogers Communications Canada Inc. (Wireless)</w:t>
            </w:r>
            <w:r w:rsidRPr="0027706F">
              <w:rPr>
                <w:sz w:val="20"/>
                <w:szCs w:val="20"/>
                <w:cs/>
              </w:rPr>
              <w:t>‎</w:t>
            </w:r>
          </w:p>
        </w:tc>
      </w:tr>
      <w:tr w:rsidR="0027706F" w14:paraId="0457CF8D" w14:textId="77777777" w:rsidTr="0027706F">
        <w:trPr>
          <w:trHeight w:val="262"/>
        </w:trPr>
        <w:tc>
          <w:tcPr>
            <w:tcW w:w="3517" w:type="dxa"/>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5C0BA47D" w14:textId="27755532" w:rsidR="0027706F" w:rsidRPr="00A83EAA" w:rsidRDefault="0027706F" w:rsidP="006A543A">
            <w:pPr>
              <w:tabs>
                <w:tab w:val="left" w:pos="1275"/>
              </w:tabs>
              <w:spacing w:before="0" w:line="260" w:lineRule="exact"/>
              <w:rPr>
                <w:sz w:val="20"/>
                <w:szCs w:val="26"/>
              </w:rPr>
            </w:pPr>
            <w:r>
              <w:rPr>
                <w:rFonts w:eastAsia="Calibri" w:hint="cs"/>
                <w:bCs/>
                <w:color w:val="000000"/>
                <w:sz w:val="20"/>
                <w:szCs w:val="26"/>
                <w:rtl/>
                <w:lang w:bidi="ar-EG"/>
              </w:rPr>
              <w:t>اليابان</w:t>
            </w:r>
            <w:r w:rsidRPr="00A83EAA">
              <w:rPr>
                <w:rFonts w:eastAsia="Calibri"/>
                <w:b/>
                <w:color w:val="000000"/>
                <w:sz w:val="20"/>
                <w:szCs w:val="26"/>
                <w:rtl/>
              </w:rPr>
              <w:t xml:space="preserve">    </w:t>
            </w:r>
            <w:r w:rsidRPr="00A83EAA">
              <w:rPr>
                <w:rFonts w:eastAsia="Calibri"/>
                <w:b/>
                <w:color w:val="000000"/>
                <w:sz w:val="20"/>
                <w:szCs w:val="26"/>
              </w:rPr>
              <w:t>ADD</w:t>
            </w:r>
          </w:p>
        </w:tc>
        <w:tc>
          <w:tcPr>
            <w:tcW w:w="17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22846" w14:textId="1F3EA89C" w:rsidR="0027706F" w:rsidRPr="00D83CAD" w:rsidRDefault="0027706F" w:rsidP="006A543A">
            <w:pPr>
              <w:jc w:val="center"/>
              <w:rPr>
                <w:sz w:val="20"/>
                <w:szCs w:val="20"/>
              </w:rPr>
            </w:pPr>
          </w:p>
        </w:tc>
        <w:tc>
          <w:tcPr>
            <w:tcW w:w="41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BFEF9A" w14:textId="4910A960" w:rsidR="0027706F" w:rsidRPr="00D83CAD" w:rsidRDefault="0027706F" w:rsidP="006A543A">
            <w:pPr>
              <w:rPr>
                <w:sz w:val="20"/>
                <w:szCs w:val="20"/>
              </w:rPr>
            </w:pPr>
          </w:p>
        </w:tc>
      </w:tr>
      <w:tr w:rsidR="0027706F" w14:paraId="69EF4D7C" w14:textId="77777777" w:rsidTr="0027706F">
        <w:trPr>
          <w:trHeight w:val="262"/>
        </w:trPr>
        <w:tc>
          <w:tcPr>
            <w:tcW w:w="3517" w:type="dxa"/>
            <w:vMerge/>
            <w:tcBorders>
              <w:left w:val="single" w:sz="7" w:space="0" w:color="D3D3D3"/>
              <w:right w:val="single" w:sz="7" w:space="0" w:color="D3D3D3"/>
            </w:tcBorders>
            <w:tcMar>
              <w:top w:w="39" w:type="dxa"/>
              <w:left w:w="39" w:type="dxa"/>
              <w:bottom w:w="39" w:type="dxa"/>
              <w:right w:w="39" w:type="dxa"/>
            </w:tcMar>
          </w:tcPr>
          <w:p w14:paraId="37C1F737" w14:textId="77777777" w:rsidR="0027706F" w:rsidRPr="00A83EAA" w:rsidRDefault="0027706F" w:rsidP="0027706F">
            <w:pPr>
              <w:rPr>
                <w:sz w:val="20"/>
                <w:szCs w:val="26"/>
              </w:rPr>
            </w:pPr>
          </w:p>
        </w:tc>
        <w:tc>
          <w:tcPr>
            <w:tcW w:w="17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5CC27" w14:textId="117BC0BB" w:rsidR="0027706F" w:rsidRPr="00D83CAD" w:rsidRDefault="0027706F" w:rsidP="0027706F">
            <w:pPr>
              <w:jc w:val="center"/>
              <w:rPr>
                <w:sz w:val="20"/>
                <w:szCs w:val="20"/>
              </w:rPr>
            </w:pPr>
            <w:r w:rsidRPr="0027706F">
              <w:rPr>
                <w:sz w:val="20"/>
                <w:szCs w:val="20"/>
              </w:rPr>
              <w:t>441 215</w:t>
            </w:r>
          </w:p>
        </w:tc>
        <w:tc>
          <w:tcPr>
            <w:tcW w:w="41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E5BF78" w14:textId="5C2D7878" w:rsidR="0027706F" w:rsidRPr="00D83CAD" w:rsidRDefault="0027706F" w:rsidP="0027706F">
            <w:pPr>
              <w:rPr>
                <w:sz w:val="20"/>
                <w:szCs w:val="20"/>
              </w:rPr>
            </w:pPr>
            <w:r w:rsidRPr="0027706F">
              <w:rPr>
                <w:sz w:val="20"/>
                <w:szCs w:val="20"/>
              </w:rPr>
              <w:t>KYOCERA Mirai Envision Co., Ltd.</w:t>
            </w:r>
          </w:p>
        </w:tc>
      </w:tr>
      <w:tr w:rsidR="0027706F" w14:paraId="4782372F" w14:textId="77777777" w:rsidTr="0027706F">
        <w:trPr>
          <w:trHeight w:val="262"/>
        </w:trPr>
        <w:tc>
          <w:tcPr>
            <w:tcW w:w="3517"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1684E8C9" w14:textId="77777777" w:rsidR="0027706F" w:rsidRPr="00A83EAA" w:rsidRDefault="0027706F" w:rsidP="0027706F">
            <w:pPr>
              <w:rPr>
                <w:sz w:val="20"/>
                <w:szCs w:val="26"/>
              </w:rPr>
            </w:pPr>
          </w:p>
        </w:tc>
        <w:tc>
          <w:tcPr>
            <w:tcW w:w="1733" w:type="dxa"/>
            <w:tcBorders>
              <w:top w:val="single" w:sz="7" w:space="0" w:color="D3D3D3"/>
              <w:left w:val="single" w:sz="7" w:space="0" w:color="D3D3D3"/>
              <w:bottom w:val="single" w:sz="8" w:space="0" w:color="D3D3D3"/>
              <w:right w:val="single" w:sz="7" w:space="0" w:color="D3D3D3"/>
            </w:tcBorders>
            <w:tcMar>
              <w:top w:w="39" w:type="dxa"/>
              <w:left w:w="39" w:type="dxa"/>
              <w:bottom w:w="39" w:type="dxa"/>
              <w:right w:w="39" w:type="dxa"/>
            </w:tcMar>
            <w:vAlign w:val="center"/>
          </w:tcPr>
          <w:p w14:paraId="03E31C26" w14:textId="57737C91" w:rsidR="0027706F" w:rsidRPr="0027706F" w:rsidRDefault="0027706F" w:rsidP="0027706F">
            <w:pPr>
              <w:jc w:val="center"/>
              <w:rPr>
                <w:sz w:val="20"/>
                <w:szCs w:val="20"/>
              </w:rPr>
            </w:pPr>
            <w:r w:rsidRPr="0027706F">
              <w:rPr>
                <w:sz w:val="20"/>
                <w:szCs w:val="20"/>
              </w:rPr>
              <w:t>441 216</w:t>
            </w:r>
          </w:p>
        </w:tc>
        <w:tc>
          <w:tcPr>
            <w:tcW w:w="41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BB88F7" w14:textId="047EB2E0" w:rsidR="0027706F" w:rsidRPr="0027706F" w:rsidRDefault="0027706F" w:rsidP="0027706F">
            <w:pPr>
              <w:rPr>
                <w:sz w:val="20"/>
                <w:szCs w:val="20"/>
              </w:rPr>
            </w:pPr>
            <w:r w:rsidRPr="0027706F">
              <w:rPr>
                <w:sz w:val="20"/>
                <w:szCs w:val="20"/>
              </w:rPr>
              <w:t>Eureka Wireless K.K.</w:t>
            </w:r>
          </w:p>
        </w:tc>
      </w:tr>
    </w:tbl>
    <w:p w14:paraId="1C7C87A8" w14:textId="77777777" w:rsidR="00575065" w:rsidRPr="004646FE" w:rsidRDefault="00575065" w:rsidP="00575065">
      <w:pPr>
        <w:rPr>
          <w:rFonts w:cs="Calibri"/>
          <w:sz w:val="18"/>
          <w:szCs w:val="18"/>
          <w:lang w:val="fr-FR" w:eastAsia="en-GB"/>
        </w:rPr>
      </w:pPr>
      <w:r w:rsidRPr="004646FE">
        <w:rPr>
          <w:rFonts w:eastAsia="Arial" w:cs="Calibri"/>
          <w:color w:val="000000"/>
          <w:sz w:val="18"/>
          <w:szCs w:val="18"/>
          <w:lang w:val="fr-FR" w:eastAsia="en-GB"/>
        </w:rPr>
        <w:t>____________</w:t>
      </w:r>
    </w:p>
    <w:p w14:paraId="706D0A4D" w14:textId="77777777" w:rsidR="00575065" w:rsidRPr="00CF5F4B" w:rsidRDefault="00575065" w:rsidP="00575065">
      <w:pPr>
        <w:spacing w:before="0"/>
        <w:jc w:val="left"/>
        <w:rPr>
          <w:rFonts w:eastAsia="Calibri"/>
          <w:color w:val="000000"/>
          <w:sz w:val="20"/>
          <w:szCs w:val="26"/>
          <w:lang w:val="fr-CH" w:eastAsia="en-GB" w:bidi="ar-SY"/>
        </w:rPr>
      </w:pPr>
      <w:r w:rsidRPr="00CF5F4B">
        <w:rPr>
          <w:rFonts w:eastAsia="Calibri" w:hint="cs"/>
          <w:color w:val="000000"/>
          <w:sz w:val="20"/>
          <w:szCs w:val="26"/>
          <w:rtl/>
          <w:lang w:eastAsia="en-GB" w:bidi="ar-EG"/>
        </w:rPr>
        <w:tab/>
      </w:r>
      <w:proofErr w:type="gramStart"/>
      <w:r w:rsidRPr="00CF5F4B">
        <w:rPr>
          <w:rFonts w:eastAsia="Calibri"/>
          <w:color w:val="000000"/>
          <w:sz w:val="20"/>
          <w:szCs w:val="26"/>
          <w:lang w:val="fr-CH" w:eastAsia="en-GB" w:bidi="ar-SY"/>
        </w:rPr>
        <w:t>MCC</w:t>
      </w:r>
      <w:r w:rsidRPr="00CF5F4B">
        <w:rPr>
          <w:rFonts w:eastAsia="Calibri" w:hint="cs"/>
          <w:color w:val="000000"/>
          <w:sz w:val="20"/>
          <w:szCs w:val="26"/>
          <w:rtl/>
          <w:lang w:eastAsia="en-GB" w:bidi="ar-EG"/>
        </w:rPr>
        <w:t>:</w:t>
      </w:r>
      <w:proofErr w:type="gramEnd"/>
      <w:r>
        <w:rPr>
          <w:rFonts w:eastAsia="Calibri" w:hint="eastAsia"/>
          <w:color w:val="000000"/>
          <w:sz w:val="20"/>
          <w:szCs w:val="26"/>
          <w:rtl/>
          <w:lang w:eastAsia="en-GB" w:bidi="ar-EG"/>
        </w:rPr>
        <w:t> </w:t>
      </w:r>
      <w:r>
        <w:rPr>
          <w:rFonts w:eastAsia="Calibri" w:hint="cs"/>
          <w:color w:val="000000"/>
          <w:sz w:val="20"/>
          <w:szCs w:val="26"/>
          <w:rtl/>
          <w:lang w:eastAsia="en-GB" w:bidi="ar-EG"/>
        </w:rPr>
        <w:t> </w:t>
      </w:r>
      <w:r w:rsidRPr="00CF5F4B">
        <w:rPr>
          <w:rFonts w:eastAsia="Calibri" w:hint="cs"/>
          <w:color w:val="000000"/>
          <w:sz w:val="20"/>
          <w:szCs w:val="26"/>
          <w:rtl/>
          <w:lang w:eastAsia="en-GB" w:bidi="ar-EG"/>
        </w:rPr>
        <w:t xml:space="preserve">الرمز الدليلي القُطري للاتصالات المتنقلة </w:t>
      </w:r>
      <w:r w:rsidRPr="00CF5F4B">
        <w:rPr>
          <w:rFonts w:eastAsia="Calibri"/>
          <w:color w:val="000000"/>
          <w:sz w:val="20"/>
          <w:szCs w:val="26"/>
          <w:lang w:val="fr-CH" w:eastAsia="en-GB" w:bidi="ar-SY"/>
        </w:rPr>
        <w:t>/</w:t>
      </w:r>
      <w:r w:rsidRPr="00CF5F4B">
        <w:rPr>
          <w:rFonts w:eastAsia="Calibri" w:hint="cs"/>
          <w:color w:val="000000"/>
          <w:sz w:val="20"/>
          <w:szCs w:val="26"/>
          <w:rtl/>
          <w:lang w:eastAsia="en-GB" w:bidi="ar-EG"/>
        </w:rPr>
        <w:t xml:space="preserve"> </w:t>
      </w:r>
      <w:r w:rsidRPr="00CF5F4B">
        <w:rPr>
          <w:rFonts w:eastAsia="Calibri"/>
          <w:color w:val="000000"/>
          <w:sz w:val="20"/>
          <w:szCs w:val="26"/>
          <w:lang w:val="fr-CH" w:eastAsia="en-GB" w:bidi="ar-SY"/>
        </w:rPr>
        <w:t>Mobile Country Code / Indicatif de pays du mobile</w:t>
      </w:r>
    </w:p>
    <w:p w14:paraId="223116BF" w14:textId="77777777" w:rsidR="00575065" w:rsidRPr="00CF5F4B" w:rsidRDefault="00575065" w:rsidP="00575065">
      <w:pPr>
        <w:spacing w:before="0"/>
        <w:jc w:val="left"/>
        <w:rPr>
          <w:rFonts w:eastAsia="Calibri"/>
          <w:color w:val="000000"/>
          <w:sz w:val="20"/>
          <w:szCs w:val="26"/>
          <w:rtl/>
          <w:lang w:eastAsia="en-GB" w:bidi="ar-EG"/>
        </w:rPr>
      </w:pPr>
      <w:r w:rsidRPr="00CF5F4B">
        <w:rPr>
          <w:rFonts w:eastAsia="Calibri" w:hint="cs"/>
          <w:color w:val="000000"/>
          <w:sz w:val="20"/>
          <w:szCs w:val="26"/>
          <w:rtl/>
          <w:lang w:eastAsia="en-GB" w:bidi="ar-EG"/>
        </w:rPr>
        <w:tab/>
      </w:r>
      <w:proofErr w:type="gramStart"/>
      <w:r w:rsidRPr="00CF5F4B">
        <w:rPr>
          <w:rFonts w:eastAsia="Calibri"/>
          <w:color w:val="000000"/>
          <w:sz w:val="20"/>
          <w:szCs w:val="26"/>
          <w:lang w:val="fr-CH" w:eastAsia="en-GB" w:bidi="ar-SY"/>
        </w:rPr>
        <w:t>MNC</w:t>
      </w:r>
      <w:r w:rsidRPr="00CF5F4B">
        <w:rPr>
          <w:rFonts w:eastAsia="Calibri" w:hint="cs"/>
          <w:color w:val="000000"/>
          <w:sz w:val="20"/>
          <w:szCs w:val="26"/>
          <w:rtl/>
          <w:lang w:eastAsia="en-GB" w:bidi="ar-EG"/>
        </w:rPr>
        <w:t>:</w:t>
      </w:r>
      <w:proofErr w:type="gramEnd"/>
      <w:r>
        <w:rPr>
          <w:rFonts w:eastAsia="Calibri" w:hint="eastAsia"/>
          <w:color w:val="000000"/>
          <w:sz w:val="20"/>
          <w:szCs w:val="26"/>
          <w:rtl/>
          <w:lang w:eastAsia="en-GB" w:bidi="ar-EG"/>
        </w:rPr>
        <w:t> </w:t>
      </w:r>
      <w:r>
        <w:rPr>
          <w:rFonts w:eastAsia="Calibri" w:hint="cs"/>
          <w:color w:val="000000"/>
          <w:sz w:val="20"/>
          <w:szCs w:val="26"/>
          <w:rtl/>
          <w:lang w:eastAsia="en-GB" w:bidi="ar-EG"/>
        </w:rPr>
        <w:t> </w:t>
      </w:r>
      <w:r w:rsidRPr="00CF5F4B">
        <w:rPr>
          <w:rFonts w:eastAsia="Calibri" w:hint="cs"/>
          <w:color w:val="000000"/>
          <w:sz w:val="20"/>
          <w:szCs w:val="26"/>
          <w:rtl/>
          <w:lang w:eastAsia="en-GB" w:bidi="ar-EG"/>
        </w:rPr>
        <w:t xml:space="preserve">الرمز الدليلي للشبكة المتنقلة </w:t>
      </w:r>
      <w:r w:rsidRPr="00CF5F4B">
        <w:rPr>
          <w:rFonts w:eastAsia="Calibri"/>
          <w:color w:val="000000"/>
          <w:sz w:val="20"/>
          <w:szCs w:val="26"/>
          <w:lang w:val="fr-CH" w:eastAsia="en-GB" w:bidi="ar-SY"/>
        </w:rPr>
        <w:t>/</w:t>
      </w:r>
      <w:r w:rsidRPr="00CF5F4B">
        <w:rPr>
          <w:rFonts w:eastAsia="Calibri" w:hint="cs"/>
          <w:color w:val="000000"/>
          <w:sz w:val="20"/>
          <w:szCs w:val="26"/>
          <w:rtl/>
          <w:lang w:eastAsia="en-GB" w:bidi="ar-EG"/>
        </w:rPr>
        <w:t xml:space="preserve"> </w:t>
      </w:r>
      <w:r w:rsidRPr="00CF5F4B">
        <w:rPr>
          <w:rFonts w:eastAsia="Calibri"/>
          <w:color w:val="000000"/>
          <w:sz w:val="20"/>
          <w:szCs w:val="26"/>
          <w:lang w:val="fr-CH" w:eastAsia="en-GB" w:bidi="ar-SY"/>
        </w:rPr>
        <w:t>Mobile Network Code / Code de réseau mobile</w:t>
      </w:r>
    </w:p>
    <w:p w14:paraId="50427115" w14:textId="77777777" w:rsidR="00575065" w:rsidRDefault="00575065" w:rsidP="00C069C9">
      <w:pPr>
        <w:rPr>
          <w:rFonts w:eastAsia="SimSun"/>
          <w:kern w:val="14"/>
          <w:position w:val="4"/>
          <w:sz w:val="26"/>
          <w:szCs w:val="36"/>
          <w:rtl/>
        </w:rPr>
      </w:pPr>
      <w:r>
        <w:rPr>
          <w:rtl/>
        </w:rPr>
        <w:br w:type="page"/>
      </w:r>
    </w:p>
    <w:p w14:paraId="7C25A2B2" w14:textId="64F4BE66" w:rsidR="00575065" w:rsidRPr="00D4454E" w:rsidRDefault="00575065" w:rsidP="00575065">
      <w:pPr>
        <w:pStyle w:val="Heading20"/>
        <w:rPr>
          <w:rtl/>
        </w:rPr>
      </w:pPr>
      <w:bookmarkStart w:id="298" w:name="_Toc96091655"/>
      <w:bookmarkStart w:id="299" w:name="_Toc98747806"/>
      <w:bookmarkStart w:id="300" w:name="_Toc124254407"/>
      <w:bookmarkStart w:id="301" w:name="_Toc169033869"/>
      <w:bookmarkStart w:id="302" w:name="_Toc181281977"/>
      <w:bookmarkEnd w:id="289"/>
      <w:bookmarkEnd w:id="290"/>
      <w:bookmarkEnd w:id="291"/>
      <w:bookmarkEnd w:id="292"/>
      <w:bookmarkEnd w:id="293"/>
      <w:bookmarkEnd w:id="294"/>
      <w:bookmarkEnd w:id="295"/>
      <w:bookmarkEnd w:id="296"/>
      <w:bookmarkEnd w:id="297"/>
      <w:r w:rsidRPr="00D4454E">
        <w:rPr>
          <w:rFonts w:hint="cs"/>
          <w:rtl/>
        </w:rPr>
        <w:lastRenderedPageBreak/>
        <w:t xml:space="preserve">قائمة برموز نقاط التشوير الدولية </w:t>
      </w:r>
      <w:r w:rsidRPr="00D4454E">
        <w:t>(ISPC)</w:t>
      </w:r>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2024</w:t>
      </w:r>
      <w:r w:rsidRPr="00D4454E">
        <w:rPr>
          <w:rFonts w:hint="cs"/>
          <w:rtl/>
        </w:rPr>
        <w:t>)</w:t>
      </w:r>
      <w:bookmarkEnd w:id="298"/>
      <w:bookmarkEnd w:id="299"/>
      <w:bookmarkEnd w:id="300"/>
      <w:bookmarkEnd w:id="301"/>
      <w:bookmarkEnd w:id="302"/>
    </w:p>
    <w:p w14:paraId="4ADF71A9" w14:textId="72DB2C12" w:rsidR="00575065" w:rsidRDefault="00575065" w:rsidP="00575065">
      <w:pPr>
        <w:spacing w:after="240"/>
        <w:jc w:val="center"/>
        <w:rPr>
          <w:rFonts w:eastAsia="SimSun"/>
          <w:rtl/>
          <w:lang w:bidi="ar-EG"/>
        </w:rPr>
      </w:pPr>
      <w:r w:rsidRPr="00D4454E">
        <w:rPr>
          <w:rFonts w:eastAsia="SimSun" w:hint="cs"/>
          <w:rtl/>
          <w:lang w:bidi="ar-EG"/>
        </w:rPr>
        <w:t xml:space="preserve">(ملحق بالنشرة التشغيلية للاتحاد رقم </w:t>
      </w:r>
      <w:r>
        <w:rPr>
          <w:rFonts w:eastAsia="SimSun"/>
          <w:lang w:bidi="ar-EG"/>
        </w:rPr>
        <w:t>1295</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2024.VII.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27706F">
        <w:rPr>
          <w:rFonts w:eastAsia="SimSun"/>
          <w:lang w:bidi="ar-EG"/>
        </w:rPr>
        <w:t>8</w:t>
      </w:r>
      <w:r w:rsidRPr="00D4454E">
        <w:rPr>
          <w:rFonts w:eastAsia="SimSun" w:hint="cs"/>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4"/>
        <w:gridCol w:w="1496"/>
        <w:gridCol w:w="110"/>
        <w:gridCol w:w="3260"/>
        <w:gridCol w:w="3829"/>
      </w:tblGrid>
      <w:tr w:rsidR="00575065" w:rsidRPr="00916C1F" w14:paraId="770C6641" w14:textId="77777777" w:rsidTr="008D74C0">
        <w:trPr>
          <w:trHeight w:val="227"/>
          <w:tblHeader/>
        </w:trPr>
        <w:tc>
          <w:tcPr>
            <w:tcW w:w="2440" w:type="dxa"/>
            <w:gridSpan w:val="2"/>
          </w:tcPr>
          <w:p w14:paraId="791848EB" w14:textId="77777777" w:rsidR="00575065" w:rsidRPr="00376F4B" w:rsidRDefault="00575065" w:rsidP="004A0CA8">
            <w:pPr>
              <w:keepNext/>
              <w:spacing w:before="40" w:after="40" w:line="240" w:lineRule="exact"/>
              <w:jc w:val="left"/>
              <w:rPr>
                <w:i/>
                <w:iCs/>
                <w:position w:val="2"/>
                <w:sz w:val="18"/>
                <w:szCs w:val="24"/>
                <w:lang w:val="fr-FR"/>
              </w:rPr>
            </w:pPr>
            <w:r w:rsidRPr="0051301D">
              <w:rPr>
                <w:rFonts w:hint="cs"/>
                <w:i/>
                <w:iCs/>
                <w:position w:val="2"/>
                <w:sz w:val="18"/>
                <w:szCs w:val="24"/>
                <w:rtl/>
                <w:lang w:val="fr-FR"/>
              </w:rPr>
              <w:t>البلد/المنطقة الجغرافية</w:t>
            </w:r>
          </w:p>
        </w:tc>
        <w:tc>
          <w:tcPr>
            <w:tcW w:w="3370" w:type="dxa"/>
            <w:gridSpan w:val="2"/>
            <w:vMerge w:val="restart"/>
            <w:shd w:val="clear" w:color="auto" w:fill="auto"/>
            <w:vAlign w:val="bottom"/>
          </w:tcPr>
          <w:p w14:paraId="33B2481F" w14:textId="77777777" w:rsidR="00575065" w:rsidRPr="00376F4B" w:rsidRDefault="00575065" w:rsidP="004A0CA8">
            <w:pPr>
              <w:keepNext/>
              <w:spacing w:before="40" w:after="40" w:line="240" w:lineRule="exact"/>
              <w:jc w:val="left"/>
              <w:rPr>
                <w:i/>
                <w:iCs/>
                <w:position w:val="2"/>
                <w:sz w:val="18"/>
                <w:szCs w:val="24"/>
                <w:lang w:val="fr-FR"/>
              </w:rPr>
            </w:pPr>
            <w:r w:rsidRPr="0051301D">
              <w:rPr>
                <w:rFonts w:hint="cs"/>
                <w:i/>
                <w:iCs/>
                <w:position w:val="2"/>
                <w:sz w:val="18"/>
                <w:szCs w:val="24"/>
                <w:rtl/>
                <w:lang w:val="fr-FR"/>
              </w:rPr>
              <w:t>الاسم الوحيد لنقطة التشوير</w:t>
            </w:r>
          </w:p>
        </w:tc>
        <w:tc>
          <w:tcPr>
            <w:tcW w:w="3829" w:type="dxa"/>
            <w:vMerge w:val="restart"/>
            <w:shd w:val="clear" w:color="auto" w:fill="auto"/>
            <w:vAlign w:val="bottom"/>
          </w:tcPr>
          <w:p w14:paraId="5985A4B4" w14:textId="77777777" w:rsidR="00575065" w:rsidRPr="00DB1FE0" w:rsidRDefault="00575065" w:rsidP="004A0CA8">
            <w:pPr>
              <w:keepNext/>
              <w:spacing w:before="40" w:after="40" w:line="240" w:lineRule="exact"/>
              <w:jc w:val="left"/>
              <w:rPr>
                <w:lang w:val="en-GB"/>
              </w:rPr>
            </w:pPr>
            <w:r w:rsidRPr="0051301D">
              <w:rPr>
                <w:rFonts w:hint="cs"/>
                <w:i/>
                <w:iCs/>
                <w:position w:val="2"/>
                <w:sz w:val="18"/>
                <w:szCs w:val="24"/>
                <w:rtl/>
                <w:lang w:val="fr-FR"/>
              </w:rPr>
              <w:t>اسم مشغل نقطة التشوير</w:t>
            </w:r>
          </w:p>
        </w:tc>
      </w:tr>
      <w:tr w:rsidR="00575065" w:rsidRPr="00B62253" w14:paraId="2ADBC50C" w14:textId="77777777" w:rsidTr="008D74C0">
        <w:trPr>
          <w:trHeight w:val="180"/>
          <w:tblHeader/>
        </w:trPr>
        <w:tc>
          <w:tcPr>
            <w:tcW w:w="944" w:type="dxa"/>
          </w:tcPr>
          <w:p w14:paraId="31BBB5CA" w14:textId="77777777" w:rsidR="00575065" w:rsidRPr="00C01272" w:rsidRDefault="00575065" w:rsidP="004A0CA8">
            <w:pPr>
              <w:pStyle w:val="Tablehead2"/>
              <w:spacing w:before="40" w:after="40" w:line="240" w:lineRule="exact"/>
              <w:jc w:val="right"/>
              <w:rPr>
                <w:rFonts w:asciiTheme="minorHAnsi" w:hAnsiTheme="minorHAnsi" w:cstheme="minorHAnsi"/>
                <w:lang w:val="en-GB"/>
              </w:rPr>
            </w:pPr>
            <w:r w:rsidRPr="00C01272">
              <w:rPr>
                <w:rFonts w:asciiTheme="minorHAnsi" w:hAnsiTheme="minorHAnsi" w:cstheme="minorHAnsi"/>
                <w:lang w:val="en-GB"/>
              </w:rPr>
              <w:t>ISPC</w:t>
            </w:r>
          </w:p>
        </w:tc>
        <w:tc>
          <w:tcPr>
            <w:tcW w:w="1496" w:type="dxa"/>
            <w:shd w:val="clear" w:color="auto" w:fill="auto"/>
          </w:tcPr>
          <w:p w14:paraId="0939C8B3" w14:textId="77777777" w:rsidR="00575065" w:rsidRPr="00C01272" w:rsidRDefault="00575065" w:rsidP="004A0CA8">
            <w:pPr>
              <w:pStyle w:val="Tablehead2"/>
              <w:spacing w:before="40" w:after="40" w:line="240" w:lineRule="exact"/>
              <w:jc w:val="right"/>
              <w:rPr>
                <w:rFonts w:asciiTheme="minorHAnsi" w:hAnsiTheme="minorHAnsi" w:cstheme="minorHAnsi"/>
                <w:lang w:val="en-GB"/>
              </w:rPr>
            </w:pPr>
            <w:r w:rsidRPr="00C01272">
              <w:rPr>
                <w:rFonts w:asciiTheme="minorHAnsi" w:hAnsiTheme="minorHAnsi" w:cstheme="minorHAnsi"/>
                <w:lang w:val="en-GB"/>
              </w:rPr>
              <w:t>DEC</w:t>
            </w:r>
          </w:p>
        </w:tc>
        <w:tc>
          <w:tcPr>
            <w:tcW w:w="3370" w:type="dxa"/>
            <w:gridSpan w:val="2"/>
            <w:vMerge/>
            <w:shd w:val="clear" w:color="auto" w:fill="auto"/>
          </w:tcPr>
          <w:p w14:paraId="08D524FE" w14:textId="77777777" w:rsidR="00575065" w:rsidRPr="00DB1FE0" w:rsidRDefault="00575065" w:rsidP="004A0CA8">
            <w:pPr>
              <w:pStyle w:val="Tablehead2"/>
              <w:spacing w:before="40" w:after="40" w:line="240" w:lineRule="exact"/>
              <w:jc w:val="left"/>
              <w:rPr>
                <w:lang w:val="en-GB"/>
              </w:rPr>
            </w:pPr>
          </w:p>
        </w:tc>
        <w:tc>
          <w:tcPr>
            <w:tcW w:w="3829" w:type="dxa"/>
            <w:vMerge/>
            <w:shd w:val="clear" w:color="auto" w:fill="auto"/>
          </w:tcPr>
          <w:p w14:paraId="73F8CCF5" w14:textId="77777777" w:rsidR="00575065" w:rsidRPr="00DB1FE0" w:rsidRDefault="00575065" w:rsidP="004A0CA8">
            <w:pPr>
              <w:pStyle w:val="Tablehead2"/>
              <w:spacing w:before="40" w:after="40" w:line="240" w:lineRule="exact"/>
              <w:jc w:val="left"/>
              <w:rPr>
                <w:lang w:val="en-GB"/>
              </w:rPr>
            </w:pPr>
          </w:p>
        </w:tc>
      </w:tr>
      <w:tr w:rsidR="00575065" w:rsidRPr="00AB23B1" w14:paraId="7AF014E4" w14:textId="77777777" w:rsidTr="008D74C0">
        <w:trPr>
          <w:cantSplit/>
          <w:trHeight w:val="240"/>
        </w:trPr>
        <w:tc>
          <w:tcPr>
            <w:tcW w:w="9639" w:type="dxa"/>
            <w:gridSpan w:val="5"/>
            <w:shd w:val="clear" w:color="auto" w:fill="auto"/>
          </w:tcPr>
          <w:p w14:paraId="4C232285" w14:textId="3C4AD610" w:rsidR="00575065" w:rsidRPr="00AB23B1" w:rsidRDefault="0027706F" w:rsidP="0027706F">
            <w:pPr>
              <w:pStyle w:val="Normalaftertitle0"/>
              <w:keepNext/>
              <w:tabs>
                <w:tab w:val="clear" w:pos="567"/>
                <w:tab w:val="clear" w:pos="1021"/>
              </w:tabs>
              <w:bidi/>
              <w:spacing w:before="240"/>
              <w:rPr>
                <w:b/>
                <w:bCs/>
              </w:rPr>
            </w:pPr>
            <w:r>
              <w:rPr>
                <w:rFonts w:ascii="Traditional Arabic" w:hAnsi="Traditional Arabic" w:cs="Traditional Arabic" w:hint="cs"/>
                <w:b/>
                <w:bCs/>
                <w:sz w:val="24"/>
                <w:szCs w:val="24"/>
                <w:rtl/>
                <w:lang w:bidi="ar-EG"/>
              </w:rPr>
              <w:t>جورجيا</w:t>
            </w:r>
            <w:r w:rsidR="00575065">
              <w:rPr>
                <w:b/>
                <w:bCs/>
                <w:rtl/>
                <w:lang w:val="en-US" w:bidi="ar-EG"/>
              </w:rPr>
              <w:tab/>
            </w:r>
            <w:r w:rsidR="00575065">
              <w:rPr>
                <w:b/>
                <w:bCs/>
              </w:rPr>
              <w:t>ADD</w:t>
            </w:r>
          </w:p>
        </w:tc>
      </w:tr>
      <w:tr w:rsidR="0027706F" w:rsidRPr="004B39E4" w14:paraId="28782020" w14:textId="77777777" w:rsidTr="008D74C0">
        <w:trPr>
          <w:cantSplit/>
          <w:trHeight w:val="240"/>
        </w:trPr>
        <w:tc>
          <w:tcPr>
            <w:tcW w:w="944" w:type="dxa"/>
            <w:shd w:val="clear" w:color="auto" w:fill="auto"/>
          </w:tcPr>
          <w:p w14:paraId="32199A14" w14:textId="721B6540" w:rsidR="0027706F" w:rsidRPr="00AB23B1" w:rsidRDefault="0027706F" w:rsidP="0027706F">
            <w:pPr>
              <w:pStyle w:val="StyleTabletextLeft"/>
              <w:bidi/>
            </w:pPr>
            <w:r w:rsidRPr="00643F0D">
              <w:rPr>
                <w:lang w:val="en-GB"/>
              </w:rPr>
              <w:t>5-222-5</w:t>
            </w:r>
          </w:p>
        </w:tc>
        <w:tc>
          <w:tcPr>
            <w:tcW w:w="1606" w:type="dxa"/>
            <w:gridSpan w:val="2"/>
            <w:shd w:val="clear" w:color="auto" w:fill="auto"/>
          </w:tcPr>
          <w:p w14:paraId="1B38B54E" w14:textId="74CB4A2F" w:rsidR="0027706F" w:rsidRPr="00AB23B1" w:rsidRDefault="0027706F" w:rsidP="0027706F">
            <w:pPr>
              <w:pStyle w:val="StyleTabletextLeft"/>
              <w:bidi/>
            </w:pPr>
            <w:r w:rsidRPr="00643F0D">
              <w:rPr>
                <w:lang w:val="en-GB"/>
              </w:rPr>
              <w:t>12021</w:t>
            </w:r>
          </w:p>
        </w:tc>
        <w:tc>
          <w:tcPr>
            <w:tcW w:w="3260" w:type="dxa"/>
            <w:shd w:val="clear" w:color="auto" w:fill="auto"/>
          </w:tcPr>
          <w:p w14:paraId="6990221D" w14:textId="681B872A" w:rsidR="0027706F" w:rsidRPr="00AB23B1" w:rsidRDefault="0027706F" w:rsidP="0027706F">
            <w:pPr>
              <w:pStyle w:val="StyleTabletextLeft"/>
              <w:bidi/>
            </w:pPr>
            <w:r w:rsidRPr="00643F0D">
              <w:rPr>
                <w:lang w:val="en-GB"/>
              </w:rPr>
              <w:t>Tbilisi, MVNO</w:t>
            </w:r>
          </w:p>
        </w:tc>
        <w:tc>
          <w:tcPr>
            <w:tcW w:w="3829" w:type="dxa"/>
          </w:tcPr>
          <w:p w14:paraId="597995E4" w14:textId="14B37F43" w:rsidR="0027706F" w:rsidRPr="007D7511" w:rsidRDefault="0027706F" w:rsidP="0027706F">
            <w:pPr>
              <w:pStyle w:val="StyleTabletextLeft"/>
              <w:bidi/>
              <w:rPr>
                <w:lang w:val="en-GB"/>
              </w:rPr>
            </w:pPr>
            <w:r w:rsidRPr="00643F0D">
              <w:rPr>
                <w:lang w:val="en-GB"/>
              </w:rPr>
              <w:t>Global cell</w:t>
            </w:r>
          </w:p>
        </w:tc>
      </w:tr>
      <w:tr w:rsidR="00575065" w:rsidRPr="00AB23B1" w14:paraId="68BD0634" w14:textId="77777777" w:rsidTr="008D74C0">
        <w:trPr>
          <w:cantSplit/>
          <w:trHeight w:val="240"/>
        </w:trPr>
        <w:tc>
          <w:tcPr>
            <w:tcW w:w="9639" w:type="dxa"/>
            <w:gridSpan w:val="5"/>
            <w:shd w:val="clear" w:color="auto" w:fill="auto"/>
          </w:tcPr>
          <w:p w14:paraId="5516DA2E" w14:textId="4FC11878" w:rsidR="00575065" w:rsidRPr="005D20BA" w:rsidRDefault="0027706F" w:rsidP="0027706F">
            <w:pPr>
              <w:pStyle w:val="Normalaftertitle0"/>
              <w:keepNext/>
              <w:tabs>
                <w:tab w:val="clear" w:pos="567"/>
                <w:tab w:val="clear" w:pos="1021"/>
              </w:tabs>
              <w:bidi/>
              <w:spacing w:before="240"/>
              <w:rPr>
                <w:b/>
                <w:bCs/>
                <w:rtl/>
                <w:lang w:val="en-US" w:bidi="ar-EG"/>
              </w:rPr>
            </w:pPr>
            <w:r>
              <w:rPr>
                <w:rFonts w:ascii="Traditional Arabic" w:hAnsi="Traditional Arabic" w:cs="Traditional Arabic" w:hint="cs"/>
                <w:b/>
                <w:bCs/>
                <w:sz w:val="24"/>
                <w:szCs w:val="24"/>
                <w:rtl/>
                <w:lang w:bidi="ar-EG"/>
              </w:rPr>
              <w:t>المملكة المتحدة</w:t>
            </w:r>
            <w:r w:rsidR="00575065">
              <w:rPr>
                <w:b/>
                <w:bCs/>
                <w:rtl/>
                <w:lang w:val="en-US" w:bidi="ar-EG"/>
              </w:rPr>
              <w:tab/>
            </w:r>
            <w:r>
              <w:rPr>
                <w:b/>
                <w:bCs/>
                <w:lang w:val="en-US"/>
              </w:rPr>
              <w:t>SUP</w:t>
            </w:r>
          </w:p>
        </w:tc>
      </w:tr>
    </w:tbl>
    <w:tbl>
      <w:tblPr>
        <w:tblStyle w:val="TableGrid65"/>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4"/>
        <w:gridCol w:w="1559"/>
        <w:gridCol w:w="3260"/>
        <w:gridCol w:w="3826"/>
      </w:tblGrid>
      <w:tr w:rsidR="0027706F" w:rsidRPr="00643F0D" w14:paraId="214D4102" w14:textId="77777777" w:rsidTr="0027706F">
        <w:trPr>
          <w:cantSplit/>
          <w:trHeight w:val="170"/>
          <w:jc w:val="center"/>
        </w:trPr>
        <w:tc>
          <w:tcPr>
            <w:tcW w:w="994" w:type="dxa"/>
            <w:shd w:val="clear" w:color="auto" w:fill="auto"/>
          </w:tcPr>
          <w:p w14:paraId="4DDE489C" w14:textId="77777777" w:rsidR="0027706F" w:rsidRPr="00643F0D" w:rsidRDefault="0027706F" w:rsidP="008D74C0">
            <w:pPr>
              <w:pStyle w:val="StyleTabletextLeft"/>
              <w:jc w:val="right"/>
              <w:rPr>
                <w:b/>
                <w:bCs/>
                <w:lang w:val="en-GB"/>
              </w:rPr>
            </w:pPr>
            <w:r w:rsidRPr="00643F0D">
              <w:rPr>
                <w:lang w:val="en-GB"/>
              </w:rPr>
              <w:t>2-068-1</w:t>
            </w:r>
          </w:p>
        </w:tc>
        <w:tc>
          <w:tcPr>
            <w:tcW w:w="1559" w:type="dxa"/>
            <w:shd w:val="clear" w:color="auto" w:fill="auto"/>
          </w:tcPr>
          <w:p w14:paraId="63946EA6" w14:textId="77777777" w:rsidR="0027706F" w:rsidRPr="00643F0D" w:rsidRDefault="0027706F" w:rsidP="008D74C0">
            <w:pPr>
              <w:pStyle w:val="StyleTabletextLeft"/>
              <w:jc w:val="right"/>
              <w:rPr>
                <w:b/>
                <w:bCs/>
                <w:lang w:val="en-GB"/>
              </w:rPr>
            </w:pPr>
            <w:r w:rsidRPr="00643F0D">
              <w:rPr>
                <w:lang w:val="en-GB"/>
              </w:rPr>
              <w:t>4641</w:t>
            </w:r>
          </w:p>
        </w:tc>
        <w:tc>
          <w:tcPr>
            <w:tcW w:w="3260" w:type="dxa"/>
            <w:shd w:val="clear" w:color="auto" w:fill="auto"/>
          </w:tcPr>
          <w:p w14:paraId="5065B84F" w14:textId="77777777" w:rsidR="0027706F" w:rsidRPr="00643F0D" w:rsidRDefault="0027706F" w:rsidP="0027706F">
            <w:pPr>
              <w:pStyle w:val="StyleTabletextLeft"/>
              <w:jc w:val="right"/>
              <w:rPr>
                <w:b/>
                <w:bCs/>
                <w:lang w:val="en-GB"/>
              </w:rPr>
            </w:pPr>
            <w:r w:rsidRPr="00643F0D">
              <w:rPr>
                <w:lang w:val="en-GB"/>
              </w:rPr>
              <w:t>ZZ5</w:t>
            </w:r>
          </w:p>
        </w:tc>
        <w:tc>
          <w:tcPr>
            <w:tcW w:w="3826" w:type="dxa"/>
          </w:tcPr>
          <w:p w14:paraId="695C9F04" w14:textId="77777777" w:rsidR="0027706F" w:rsidRPr="00643F0D" w:rsidRDefault="0027706F" w:rsidP="0027706F">
            <w:pPr>
              <w:pStyle w:val="StyleTabletextLeft"/>
              <w:jc w:val="right"/>
              <w:rPr>
                <w:b/>
                <w:bCs/>
                <w:lang w:val="en-GB"/>
              </w:rPr>
            </w:pPr>
            <w:r w:rsidRPr="00643F0D">
              <w:rPr>
                <w:lang w:val="en-GB"/>
              </w:rPr>
              <w:t>Vodafone Ltd (C&amp;W)</w:t>
            </w:r>
          </w:p>
        </w:tc>
      </w:tr>
      <w:tr w:rsidR="0027706F" w:rsidRPr="00643F0D" w14:paraId="48CFAC0F" w14:textId="77777777" w:rsidTr="0027706F">
        <w:trPr>
          <w:cantSplit/>
          <w:trHeight w:val="170"/>
          <w:jc w:val="center"/>
        </w:trPr>
        <w:tc>
          <w:tcPr>
            <w:tcW w:w="994" w:type="dxa"/>
            <w:shd w:val="clear" w:color="auto" w:fill="auto"/>
          </w:tcPr>
          <w:p w14:paraId="2BC3BA6D" w14:textId="77777777" w:rsidR="0027706F" w:rsidRPr="00643F0D" w:rsidRDefault="0027706F" w:rsidP="008D74C0">
            <w:pPr>
              <w:pStyle w:val="StyleTabletextLeft"/>
              <w:jc w:val="right"/>
              <w:rPr>
                <w:b/>
                <w:bCs/>
                <w:lang w:val="en-GB"/>
              </w:rPr>
            </w:pPr>
            <w:r w:rsidRPr="00643F0D">
              <w:rPr>
                <w:lang w:val="en-GB"/>
              </w:rPr>
              <w:t>2-068-3</w:t>
            </w:r>
          </w:p>
        </w:tc>
        <w:tc>
          <w:tcPr>
            <w:tcW w:w="1559" w:type="dxa"/>
            <w:shd w:val="clear" w:color="auto" w:fill="auto"/>
          </w:tcPr>
          <w:p w14:paraId="0ED3B321" w14:textId="77777777" w:rsidR="0027706F" w:rsidRPr="00643F0D" w:rsidRDefault="0027706F" w:rsidP="008D74C0">
            <w:pPr>
              <w:pStyle w:val="StyleTabletextLeft"/>
              <w:jc w:val="right"/>
              <w:rPr>
                <w:b/>
                <w:bCs/>
                <w:lang w:val="en-GB"/>
              </w:rPr>
            </w:pPr>
            <w:r w:rsidRPr="00643F0D">
              <w:rPr>
                <w:lang w:val="en-GB"/>
              </w:rPr>
              <w:t>4643</w:t>
            </w:r>
          </w:p>
        </w:tc>
        <w:tc>
          <w:tcPr>
            <w:tcW w:w="3260" w:type="dxa"/>
            <w:shd w:val="clear" w:color="auto" w:fill="auto"/>
          </w:tcPr>
          <w:p w14:paraId="6A8BB00F" w14:textId="77777777" w:rsidR="0027706F" w:rsidRPr="00643F0D" w:rsidRDefault="0027706F" w:rsidP="0027706F">
            <w:pPr>
              <w:pStyle w:val="StyleTabletextLeft"/>
              <w:jc w:val="right"/>
              <w:rPr>
                <w:b/>
                <w:bCs/>
                <w:lang w:val="en-GB"/>
              </w:rPr>
            </w:pPr>
            <w:r w:rsidRPr="00643F0D">
              <w:rPr>
                <w:lang w:val="en-GB"/>
              </w:rPr>
              <w:t>ZZ6</w:t>
            </w:r>
          </w:p>
        </w:tc>
        <w:tc>
          <w:tcPr>
            <w:tcW w:w="3826" w:type="dxa"/>
          </w:tcPr>
          <w:p w14:paraId="0BEE1CB3" w14:textId="77777777" w:rsidR="0027706F" w:rsidRPr="00643F0D" w:rsidRDefault="0027706F" w:rsidP="0027706F">
            <w:pPr>
              <w:pStyle w:val="StyleTabletextLeft"/>
              <w:jc w:val="right"/>
              <w:rPr>
                <w:b/>
                <w:bCs/>
                <w:lang w:val="en-GB"/>
              </w:rPr>
            </w:pPr>
            <w:r w:rsidRPr="00643F0D">
              <w:rPr>
                <w:lang w:val="en-GB"/>
              </w:rPr>
              <w:t>Vodafone Ltd (C&amp;W)</w:t>
            </w:r>
          </w:p>
        </w:tc>
      </w:tr>
      <w:tr w:rsidR="0027706F" w:rsidRPr="00643F0D" w14:paraId="0F143839" w14:textId="77777777" w:rsidTr="0027706F">
        <w:trPr>
          <w:cantSplit/>
          <w:trHeight w:val="170"/>
          <w:jc w:val="center"/>
        </w:trPr>
        <w:tc>
          <w:tcPr>
            <w:tcW w:w="994" w:type="dxa"/>
            <w:shd w:val="clear" w:color="auto" w:fill="auto"/>
          </w:tcPr>
          <w:p w14:paraId="62089BA8" w14:textId="77777777" w:rsidR="0027706F" w:rsidRPr="00643F0D" w:rsidRDefault="0027706F" w:rsidP="008D74C0">
            <w:pPr>
              <w:pStyle w:val="StyleTabletextLeft"/>
              <w:jc w:val="right"/>
              <w:rPr>
                <w:b/>
                <w:bCs/>
                <w:lang w:val="en-GB"/>
              </w:rPr>
            </w:pPr>
            <w:r w:rsidRPr="00643F0D">
              <w:rPr>
                <w:lang w:val="en-GB"/>
              </w:rPr>
              <w:t>2-068-5</w:t>
            </w:r>
          </w:p>
        </w:tc>
        <w:tc>
          <w:tcPr>
            <w:tcW w:w="1559" w:type="dxa"/>
            <w:shd w:val="clear" w:color="auto" w:fill="auto"/>
          </w:tcPr>
          <w:p w14:paraId="7F485E8F" w14:textId="77777777" w:rsidR="0027706F" w:rsidRPr="00643F0D" w:rsidRDefault="0027706F" w:rsidP="008D74C0">
            <w:pPr>
              <w:pStyle w:val="StyleTabletextLeft"/>
              <w:jc w:val="right"/>
              <w:rPr>
                <w:b/>
                <w:bCs/>
                <w:lang w:val="en-GB"/>
              </w:rPr>
            </w:pPr>
            <w:r w:rsidRPr="00643F0D">
              <w:rPr>
                <w:lang w:val="en-GB"/>
              </w:rPr>
              <w:t>4645</w:t>
            </w:r>
          </w:p>
        </w:tc>
        <w:tc>
          <w:tcPr>
            <w:tcW w:w="3260" w:type="dxa"/>
            <w:shd w:val="clear" w:color="auto" w:fill="auto"/>
          </w:tcPr>
          <w:p w14:paraId="16608EAF" w14:textId="77777777" w:rsidR="0027706F" w:rsidRPr="00643F0D" w:rsidRDefault="0027706F" w:rsidP="0027706F">
            <w:pPr>
              <w:pStyle w:val="StyleTabletextLeft"/>
              <w:jc w:val="right"/>
              <w:rPr>
                <w:b/>
                <w:bCs/>
                <w:lang w:val="en-GB"/>
              </w:rPr>
            </w:pPr>
            <w:r w:rsidRPr="00643F0D">
              <w:rPr>
                <w:lang w:val="en-GB"/>
              </w:rPr>
              <w:t xml:space="preserve">Belfast </w:t>
            </w:r>
            <w:proofErr w:type="spellStart"/>
            <w:r w:rsidRPr="00643F0D">
              <w:rPr>
                <w:lang w:val="en-GB"/>
              </w:rPr>
              <w:t>Cromac</w:t>
            </w:r>
            <w:proofErr w:type="spellEnd"/>
            <w:r w:rsidRPr="00643F0D">
              <w:rPr>
                <w:lang w:val="en-GB"/>
              </w:rPr>
              <w:t xml:space="preserve"> DXA</w:t>
            </w:r>
          </w:p>
        </w:tc>
        <w:tc>
          <w:tcPr>
            <w:tcW w:w="3826" w:type="dxa"/>
          </w:tcPr>
          <w:p w14:paraId="114E976F" w14:textId="77777777" w:rsidR="0027706F" w:rsidRPr="00643F0D" w:rsidRDefault="0027706F" w:rsidP="0027706F">
            <w:pPr>
              <w:pStyle w:val="StyleTabletextLeft"/>
              <w:jc w:val="right"/>
              <w:rPr>
                <w:b/>
                <w:bCs/>
                <w:lang w:val="en-GB"/>
              </w:rPr>
            </w:pPr>
            <w:r w:rsidRPr="00643F0D">
              <w:rPr>
                <w:lang w:val="en-GB"/>
              </w:rPr>
              <w:t>British Telecom</w:t>
            </w:r>
          </w:p>
        </w:tc>
      </w:tr>
      <w:tr w:rsidR="0027706F" w:rsidRPr="00643F0D" w14:paraId="5EC58E87" w14:textId="77777777" w:rsidTr="0027706F">
        <w:trPr>
          <w:cantSplit/>
          <w:trHeight w:val="170"/>
          <w:jc w:val="center"/>
        </w:trPr>
        <w:tc>
          <w:tcPr>
            <w:tcW w:w="994" w:type="dxa"/>
            <w:shd w:val="clear" w:color="auto" w:fill="auto"/>
          </w:tcPr>
          <w:p w14:paraId="15BD8D58" w14:textId="77777777" w:rsidR="0027706F" w:rsidRPr="00643F0D" w:rsidRDefault="0027706F" w:rsidP="008D74C0">
            <w:pPr>
              <w:pStyle w:val="StyleTabletextLeft"/>
              <w:jc w:val="right"/>
              <w:rPr>
                <w:b/>
                <w:bCs/>
                <w:lang w:val="en-GB"/>
              </w:rPr>
            </w:pPr>
            <w:r w:rsidRPr="00643F0D">
              <w:rPr>
                <w:lang w:val="en-GB"/>
              </w:rPr>
              <w:t>2-069-0</w:t>
            </w:r>
          </w:p>
        </w:tc>
        <w:tc>
          <w:tcPr>
            <w:tcW w:w="1559" w:type="dxa"/>
            <w:shd w:val="clear" w:color="auto" w:fill="auto"/>
          </w:tcPr>
          <w:p w14:paraId="23E42A02" w14:textId="77777777" w:rsidR="0027706F" w:rsidRPr="00643F0D" w:rsidRDefault="0027706F" w:rsidP="008D74C0">
            <w:pPr>
              <w:pStyle w:val="StyleTabletextLeft"/>
              <w:jc w:val="right"/>
              <w:rPr>
                <w:b/>
                <w:bCs/>
                <w:lang w:val="en-GB"/>
              </w:rPr>
            </w:pPr>
            <w:r w:rsidRPr="00643F0D">
              <w:rPr>
                <w:lang w:val="en-GB"/>
              </w:rPr>
              <w:t>4648</w:t>
            </w:r>
          </w:p>
        </w:tc>
        <w:tc>
          <w:tcPr>
            <w:tcW w:w="3260" w:type="dxa"/>
            <w:shd w:val="clear" w:color="auto" w:fill="auto"/>
          </w:tcPr>
          <w:p w14:paraId="032C5BAF" w14:textId="77777777" w:rsidR="0027706F" w:rsidRPr="00643F0D" w:rsidRDefault="0027706F" w:rsidP="0027706F">
            <w:pPr>
              <w:pStyle w:val="StyleTabletextLeft"/>
              <w:jc w:val="right"/>
              <w:rPr>
                <w:b/>
                <w:bCs/>
                <w:lang w:val="en-GB"/>
              </w:rPr>
            </w:pPr>
            <w:r w:rsidRPr="00643F0D">
              <w:rPr>
                <w:lang w:val="en-GB"/>
              </w:rPr>
              <w:t>JER-TPSTA</w:t>
            </w:r>
          </w:p>
        </w:tc>
        <w:tc>
          <w:tcPr>
            <w:tcW w:w="3826" w:type="dxa"/>
          </w:tcPr>
          <w:p w14:paraId="57C5EA97" w14:textId="77777777" w:rsidR="0027706F" w:rsidRPr="00643F0D" w:rsidRDefault="0027706F" w:rsidP="0027706F">
            <w:pPr>
              <w:pStyle w:val="StyleTabletextLeft"/>
              <w:jc w:val="right"/>
              <w:rPr>
                <w:b/>
                <w:bCs/>
                <w:lang w:val="en-GB"/>
              </w:rPr>
            </w:pPr>
            <w:proofErr w:type="spellStart"/>
            <w:r w:rsidRPr="00643F0D">
              <w:rPr>
                <w:lang w:val="en-GB"/>
              </w:rPr>
              <w:t>Truphone</w:t>
            </w:r>
            <w:proofErr w:type="spellEnd"/>
            <w:r w:rsidRPr="00643F0D">
              <w:rPr>
                <w:lang w:val="en-GB"/>
              </w:rPr>
              <w:t xml:space="preserve"> Ltd</w:t>
            </w:r>
          </w:p>
        </w:tc>
      </w:tr>
      <w:tr w:rsidR="0027706F" w:rsidRPr="00643F0D" w14:paraId="56B397CF" w14:textId="77777777" w:rsidTr="0027706F">
        <w:trPr>
          <w:cantSplit/>
          <w:trHeight w:val="170"/>
          <w:jc w:val="center"/>
        </w:trPr>
        <w:tc>
          <w:tcPr>
            <w:tcW w:w="994" w:type="dxa"/>
            <w:shd w:val="clear" w:color="auto" w:fill="auto"/>
          </w:tcPr>
          <w:p w14:paraId="5BF9C28F" w14:textId="77777777" w:rsidR="0027706F" w:rsidRPr="00643F0D" w:rsidRDefault="0027706F" w:rsidP="008D74C0">
            <w:pPr>
              <w:pStyle w:val="StyleTabletextLeft"/>
              <w:jc w:val="right"/>
              <w:rPr>
                <w:b/>
                <w:bCs/>
                <w:lang w:val="en-GB"/>
              </w:rPr>
            </w:pPr>
            <w:r w:rsidRPr="00643F0D">
              <w:rPr>
                <w:lang w:val="en-GB"/>
              </w:rPr>
              <w:t>2-069-1</w:t>
            </w:r>
          </w:p>
        </w:tc>
        <w:tc>
          <w:tcPr>
            <w:tcW w:w="1559" w:type="dxa"/>
            <w:shd w:val="clear" w:color="auto" w:fill="auto"/>
          </w:tcPr>
          <w:p w14:paraId="17A9C8E9" w14:textId="77777777" w:rsidR="0027706F" w:rsidRPr="00643F0D" w:rsidRDefault="0027706F" w:rsidP="008D74C0">
            <w:pPr>
              <w:pStyle w:val="StyleTabletextLeft"/>
              <w:jc w:val="right"/>
              <w:rPr>
                <w:b/>
                <w:bCs/>
                <w:lang w:val="en-GB"/>
              </w:rPr>
            </w:pPr>
            <w:r w:rsidRPr="00643F0D">
              <w:rPr>
                <w:lang w:val="en-GB"/>
              </w:rPr>
              <w:t>4649</w:t>
            </w:r>
          </w:p>
        </w:tc>
        <w:tc>
          <w:tcPr>
            <w:tcW w:w="3260" w:type="dxa"/>
            <w:shd w:val="clear" w:color="auto" w:fill="auto"/>
          </w:tcPr>
          <w:p w14:paraId="678D47C4" w14:textId="77777777" w:rsidR="0027706F" w:rsidRPr="00643F0D" w:rsidRDefault="0027706F" w:rsidP="0027706F">
            <w:pPr>
              <w:pStyle w:val="StyleTabletextLeft"/>
              <w:jc w:val="right"/>
              <w:rPr>
                <w:b/>
                <w:bCs/>
                <w:lang w:val="en-GB"/>
              </w:rPr>
            </w:pPr>
            <w:r w:rsidRPr="00643F0D">
              <w:rPr>
                <w:lang w:val="en-GB"/>
              </w:rPr>
              <w:t>Belfast City Unit B</w:t>
            </w:r>
          </w:p>
        </w:tc>
        <w:tc>
          <w:tcPr>
            <w:tcW w:w="3826" w:type="dxa"/>
          </w:tcPr>
          <w:p w14:paraId="32072217" w14:textId="77777777" w:rsidR="0027706F" w:rsidRPr="00643F0D" w:rsidRDefault="0027706F" w:rsidP="0027706F">
            <w:pPr>
              <w:pStyle w:val="StyleTabletextLeft"/>
              <w:jc w:val="right"/>
              <w:rPr>
                <w:b/>
                <w:bCs/>
                <w:lang w:val="en-GB"/>
              </w:rPr>
            </w:pPr>
            <w:r w:rsidRPr="00643F0D">
              <w:rPr>
                <w:lang w:val="en-GB"/>
              </w:rPr>
              <w:t>British Telecom</w:t>
            </w:r>
          </w:p>
        </w:tc>
      </w:tr>
      <w:tr w:rsidR="0027706F" w:rsidRPr="00643F0D" w14:paraId="6B035B41" w14:textId="77777777" w:rsidTr="0027706F">
        <w:trPr>
          <w:cantSplit/>
          <w:trHeight w:val="170"/>
          <w:jc w:val="center"/>
        </w:trPr>
        <w:tc>
          <w:tcPr>
            <w:tcW w:w="994" w:type="dxa"/>
            <w:shd w:val="clear" w:color="auto" w:fill="auto"/>
          </w:tcPr>
          <w:p w14:paraId="42D3B6AB" w14:textId="77777777" w:rsidR="0027706F" w:rsidRPr="00643F0D" w:rsidRDefault="0027706F" w:rsidP="008D74C0">
            <w:pPr>
              <w:pStyle w:val="StyleTabletextLeft"/>
              <w:jc w:val="right"/>
              <w:rPr>
                <w:b/>
                <w:bCs/>
                <w:lang w:val="en-GB"/>
              </w:rPr>
            </w:pPr>
            <w:r w:rsidRPr="00643F0D">
              <w:rPr>
                <w:lang w:val="en-GB"/>
              </w:rPr>
              <w:t>2-069-2</w:t>
            </w:r>
          </w:p>
        </w:tc>
        <w:tc>
          <w:tcPr>
            <w:tcW w:w="1559" w:type="dxa"/>
            <w:shd w:val="clear" w:color="auto" w:fill="auto"/>
          </w:tcPr>
          <w:p w14:paraId="4F138920" w14:textId="77777777" w:rsidR="0027706F" w:rsidRPr="00643F0D" w:rsidRDefault="0027706F" w:rsidP="008D74C0">
            <w:pPr>
              <w:pStyle w:val="StyleTabletextLeft"/>
              <w:jc w:val="right"/>
              <w:rPr>
                <w:b/>
                <w:bCs/>
                <w:lang w:val="en-GB"/>
              </w:rPr>
            </w:pPr>
            <w:r w:rsidRPr="00643F0D">
              <w:rPr>
                <w:lang w:val="en-GB"/>
              </w:rPr>
              <w:t>4650</w:t>
            </w:r>
          </w:p>
        </w:tc>
        <w:tc>
          <w:tcPr>
            <w:tcW w:w="3260" w:type="dxa"/>
            <w:shd w:val="clear" w:color="auto" w:fill="auto"/>
          </w:tcPr>
          <w:p w14:paraId="3B8063A5" w14:textId="77777777" w:rsidR="0027706F" w:rsidRPr="00643F0D" w:rsidRDefault="0027706F" w:rsidP="0027706F">
            <w:pPr>
              <w:pStyle w:val="StyleTabletextLeft"/>
              <w:jc w:val="right"/>
              <w:rPr>
                <w:b/>
                <w:bCs/>
                <w:lang w:val="en-GB"/>
              </w:rPr>
            </w:pPr>
            <w:r w:rsidRPr="00643F0D">
              <w:rPr>
                <w:lang w:val="en-GB"/>
              </w:rPr>
              <w:t>Portadown DCCE Unit 1</w:t>
            </w:r>
          </w:p>
        </w:tc>
        <w:tc>
          <w:tcPr>
            <w:tcW w:w="3826" w:type="dxa"/>
          </w:tcPr>
          <w:p w14:paraId="477B94AC" w14:textId="77777777" w:rsidR="0027706F" w:rsidRPr="00643F0D" w:rsidRDefault="0027706F" w:rsidP="0027706F">
            <w:pPr>
              <w:pStyle w:val="StyleTabletextLeft"/>
              <w:jc w:val="right"/>
              <w:rPr>
                <w:b/>
                <w:bCs/>
                <w:lang w:val="en-GB"/>
              </w:rPr>
            </w:pPr>
            <w:r w:rsidRPr="00643F0D">
              <w:rPr>
                <w:lang w:val="en-GB"/>
              </w:rPr>
              <w:t>British Telecom</w:t>
            </w:r>
          </w:p>
        </w:tc>
      </w:tr>
      <w:tr w:rsidR="0027706F" w:rsidRPr="00643F0D" w14:paraId="69D3E442" w14:textId="77777777" w:rsidTr="0027706F">
        <w:trPr>
          <w:cantSplit/>
          <w:trHeight w:val="170"/>
          <w:jc w:val="center"/>
        </w:trPr>
        <w:tc>
          <w:tcPr>
            <w:tcW w:w="994" w:type="dxa"/>
            <w:shd w:val="clear" w:color="auto" w:fill="auto"/>
          </w:tcPr>
          <w:p w14:paraId="7AD0C578" w14:textId="77777777" w:rsidR="0027706F" w:rsidRPr="00643F0D" w:rsidRDefault="0027706F" w:rsidP="008D74C0">
            <w:pPr>
              <w:pStyle w:val="StyleTabletextLeft"/>
              <w:jc w:val="right"/>
              <w:rPr>
                <w:b/>
                <w:bCs/>
                <w:lang w:val="en-GB"/>
              </w:rPr>
            </w:pPr>
            <w:r w:rsidRPr="00643F0D">
              <w:rPr>
                <w:lang w:val="en-GB"/>
              </w:rPr>
              <w:t>2-069-4</w:t>
            </w:r>
          </w:p>
        </w:tc>
        <w:tc>
          <w:tcPr>
            <w:tcW w:w="1559" w:type="dxa"/>
            <w:shd w:val="clear" w:color="auto" w:fill="auto"/>
          </w:tcPr>
          <w:p w14:paraId="36348C59" w14:textId="77777777" w:rsidR="0027706F" w:rsidRPr="00643F0D" w:rsidRDefault="0027706F" w:rsidP="008D74C0">
            <w:pPr>
              <w:pStyle w:val="StyleTabletextLeft"/>
              <w:jc w:val="right"/>
              <w:rPr>
                <w:b/>
                <w:bCs/>
                <w:lang w:val="en-GB"/>
              </w:rPr>
            </w:pPr>
            <w:r w:rsidRPr="00643F0D">
              <w:rPr>
                <w:lang w:val="en-GB"/>
              </w:rPr>
              <w:t>4652</w:t>
            </w:r>
          </w:p>
        </w:tc>
        <w:tc>
          <w:tcPr>
            <w:tcW w:w="3260" w:type="dxa"/>
            <w:shd w:val="clear" w:color="auto" w:fill="auto"/>
          </w:tcPr>
          <w:p w14:paraId="18F900A3" w14:textId="77777777" w:rsidR="0027706F" w:rsidRPr="00643F0D" w:rsidRDefault="0027706F" w:rsidP="0027706F">
            <w:pPr>
              <w:pStyle w:val="StyleTabletextLeft"/>
              <w:jc w:val="right"/>
              <w:rPr>
                <w:b/>
                <w:bCs/>
                <w:lang w:val="en-GB"/>
              </w:rPr>
            </w:pPr>
            <w:r w:rsidRPr="00643F0D">
              <w:rPr>
                <w:lang w:val="en-GB"/>
              </w:rPr>
              <w:t>LON-TPSTB</w:t>
            </w:r>
          </w:p>
        </w:tc>
        <w:tc>
          <w:tcPr>
            <w:tcW w:w="3826" w:type="dxa"/>
          </w:tcPr>
          <w:p w14:paraId="239A1993" w14:textId="77777777" w:rsidR="0027706F" w:rsidRPr="00643F0D" w:rsidRDefault="0027706F" w:rsidP="0027706F">
            <w:pPr>
              <w:pStyle w:val="StyleTabletextLeft"/>
              <w:jc w:val="right"/>
              <w:rPr>
                <w:b/>
                <w:bCs/>
                <w:lang w:val="en-GB"/>
              </w:rPr>
            </w:pPr>
            <w:proofErr w:type="spellStart"/>
            <w:r w:rsidRPr="00643F0D">
              <w:rPr>
                <w:lang w:val="en-GB"/>
              </w:rPr>
              <w:t>Truphone</w:t>
            </w:r>
            <w:proofErr w:type="spellEnd"/>
            <w:r w:rsidRPr="00643F0D">
              <w:rPr>
                <w:lang w:val="en-GB"/>
              </w:rPr>
              <w:t xml:space="preserve"> Ltd</w:t>
            </w:r>
          </w:p>
        </w:tc>
      </w:tr>
      <w:tr w:rsidR="0027706F" w:rsidRPr="00643F0D" w14:paraId="3D6C66F1" w14:textId="77777777" w:rsidTr="0027706F">
        <w:trPr>
          <w:cantSplit/>
          <w:trHeight w:val="170"/>
          <w:jc w:val="center"/>
        </w:trPr>
        <w:tc>
          <w:tcPr>
            <w:tcW w:w="994" w:type="dxa"/>
            <w:shd w:val="clear" w:color="auto" w:fill="auto"/>
          </w:tcPr>
          <w:p w14:paraId="00E8993D" w14:textId="77777777" w:rsidR="0027706F" w:rsidRPr="00643F0D" w:rsidRDefault="0027706F" w:rsidP="008D74C0">
            <w:pPr>
              <w:pStyle w:val="StyleTabletextLeft"/>
              <w:jc w:val="right"/>
              <w:rPr>
                <w:b/>
                <w:bCs/>
                <w:lang w:val="en-GB"/>
              </w:rPr>
            </w:pPr>
            <w:r w:rsidRPr="00643F0D">
              <w:rPr>
                <w:lang w:val="en-GB"/>
              </w:rPr>
              <w:t>2-070-1</w:t>
            </w:r>
          </w:p>
        </w:tc>
        <w:tc>
          <w:tcPr>
            <w:tcW w:w="1559" w:type="dxa"/>
            <w:shd w:val="clear" w:color="auto" w:fill="auto"/>
          </w:tcPr>
          <w:p w14:paraId="764B63CB" w14:textId="77777777" w:rsidR="0027706F" w:rsidRPr="00643F0D" w:rsidRDefault="0027706F" w:rsidP="008D74C0">
            <w:pPr>
              <w:pStyle w:val="StyleTabletextLeft"/>
              <w:jc w:val="right"/>
              <w:rPr>
                <w:b/>
                <w:bCs/>
                <w:lang w:val="en-GB"/>
              </w:rPr>
            </w:pPr>
            <w:r w:rsidRPr="00643F0D">
              <w:rPr>
                <w:lang w:val="en-GB"/>
              </w:rPr>
              <w:t>4657</w:t>
            </w:r>
          </w:p>
        </w:tc>
        <w:tc>
          <w:tcPr>
            <w:tcW w:w="3260" w:type="dxa"/>
            <w:shd w:val="clear" w:color="auto" w:fill="auto"/>
          </w:tcPr>
          <w:p w14:paraId="45404A26" w14:textId="77777777" w:rsidR="0027706F" w:rsidRPr="00643F0D" w:rsidRDefault="0027706F" w:rsidP="0027706F">
            <w:pPr>
              <w:pStyle w:val="StyleTabletextLeft"/>
              <w:jc w:val="right"/>
              <w:rPr>
                <w:b/>
                <w:bCs/>
                <w:lang w:val="en-GB"/>
              </w:rPr>
            </w:pPr>
            <w:r w:rsidRPr="00643F0D">
              <w:rPr>
                <w:lang w:val="en-GB"/>
              </w:rPr>
              <w:t>London GSX 9</w:t>
            </w:r>
          </w:p>
        </w:tc>
        <w:tc>
          <w:tcPr>
            <w:tcW w:w="3826" w:type="dxa"/>
          </w:tcPr>
          <w:p w14:paraId="4E696C4B" w14:textId="77777777" w:rsidR="0027706F" w:rsidRPr="00643F0D" w:rsidRDefault="0027706F" w:rsidP="0027706F">
            <w:pPr>
              <w:pStyle w:val="StyleTabletextLeft"/>
              <w:jc w:val="right"/>
              <w:rPr>
                <w:b/>
                <w:bCs/>
                <w:lang w:val="en-GB"/>
              </w:rPr>
            </w:pPr>
            <w:r w:rsidRPr="00643F0D">
              <w:rPr>
                <w:lang w:val="en-GB"/>
              </w:rPr>
              <w:t>TalkTalk Communications Limited</w:t>
            </w:r>
          </w:p>
        </w:tc>
      </w:tr>
      <w:tr w:rsidR="0027706F" w:rsidRPr="00643F0D" w14:paraId="4BEAC2E0" w14:textId="77777777" w:rsidTr="0027706F">
        <w:trPr>
          <w:cantSplit/>
          <w:trHeight w:val="170"/>
          <w:jc w:val="center"/>
        </w:trPr>
        <w:tc>
          <w:tcPr>
            <w:tcW w:w="994" w:type="dxa"/>
            <w:shd w:val="clear" w:color="auto" w:fill="auto"/>
          </w:tcPr>
          <w:p w14:paraId="02B60266" w14:textId="77777777" w:rsidR="0027706F" w:rsidRPr="00643F0D" w:rsidRDefault="0027706F" w:rsidP="008D74C0">
            <w:pPr>
              <w:pStyle w:val="StyleTabletextLeft"/>
              <w:jc w:val="right"/>
              <w:rPr>
                <w:b/>
                <w:bCs/>
                <w:lang w:val="en-GB"/>
              </w:rPr>
            </w:pPr>
            <w:r w:rsidRPr="00643F0D">
              <w:rPr>
                <w:lang w:val="en-GB"/>
              </w:rPr>
              <w:t>2-071-2</w:t>
            </w:r>
          </w:p>
        </w:tc>
        <w:tc>
          <w:tcPr>
            <w:tcW w:w="1559" w:type="dxa"/>
            <w:shd w:val="clear" w:color="auto" w:fill="auto"/>
          </w:tcPr>
          <w:p w14:paraId="1B86A42D" w14:textId="77777777" w:rsidR="0027706F" w:rsidRPr="00643F0D" w:rsidRDefault="0027706F" w:rsidP="008D74C0">
            <w:pPr>
              <w:pStyle w:val="StyleTabletextLeft"/>
              <w:jc w:val="right"/>
              <w:rPr>
                <w:b/>
                <w:bCs/>
                <w:lang w:val="en-GB"/>
              </w:rPr>
            </w:pPr>
            <w:r w:rsidRPr="00643F0D">
              <w:rPr>
                <w:lang w:val="en-GB"/>
              </w:rPr>
              <w:t>4666</w:t>
            </w:r>
          </w:p>
        </w:tc>
        <w:tc>
          <w:tcPr>
            <w:tcW w:w="3260" w:type="dxa"/>
            <w:shd w:val="clear" w:color="auto" w:fill="auto"/>
          </w:tcPr>
          <w:p w14:paraId="175510C5" w14:textId="77777777" w:rsidR="0027706F" w:rsidRPr="00643F0D" w:rsidRDefault="0027706F" w:rsidP="0027706F">
            <w:pPr>
              <w:pStyle w:val="StyleTabletextLeft"/>
              <w:jc w:val="right"/>
              <w:rPr>
                <w:b/>
                <w:bCs/>
                <w:lang w:val="en-GB"/>
              </w:rPr>
            </w:pPr>
            <w:r w:rsidRPr="00643F0D">
              <w:rPr>
                <w:lang w:val="en-GB"/>
              </w:rPr>
              <w:t>Arun</w:t>
            </w:r>
          </w:p>
        </w:tc>
        <w:tc>
          <w:tcPr>
            <w:tcW w:w="3826" w:type="dxa"/>
          </w:tcPr>
          <w:p w14:paraId="35710572" w14:textId="77777777" w:rsidR="0027706F" w:rsidRPr="00643F0D" w:rsidRDefault="0027706F" w:rsidP="0027706F">
            <w:pPr>
              <w:pStyle w:val="StyleTabletextLeft"/>
              <w:jc w:val="right"/>
              <w:rPr>
                <w:b/>
                <w:bCs/>
                <w:lang w:val="en-GB"/>
              </w:rPr>
            </w:pPr>
            <w:r w:rsidRPr="00643F0D">
              <w:rPr>
                <w:lang w:val="en-GB"/>
              </w:rPr>
              <w:t>Vodafone Limited</w:t>
            </w:r>
          </w:p>
        </w:tc>
      </w:tr>
      <w:tr w:rsidR="0027706F" w:rsidRPr="00643F0D" w14:paraId="1E08D2E9" w14:textId="77777777" w:rsidTr="0027706F">
        <w:trPr>
          <w:cantSplit/>
          <w:trHeight w:val="170"/>
          <w:jc w:val="center"/>
        </w:trPr>
        <w:tc>
          <w:tcPr>
            <w:tcW w:w="994" w:type="dxa"/>
            <w:shd w:val="clear" w:color="auto" w:fill="auto"/>
          </w:tcPr>
          <w:p w14:paraId="0842EAC3" w14:textId="77777777" w:rsidR="0027706F" w:rsidRPr="00643F0D" w:rsidRDefault="0027706F" w:rsidP="008D74C0">
            <w:pPr>
              <w:pStyle w:val="StyleTabletextLeft"/>
              <w:jc w:val="right"/>
              <w:rPr>
                <w:b/>
                <w:bCs/>
                <w:lang w:val="en-GB"/>
              </w:rPr>
            </w:pPr>
            <w:r w:rsidRPr="00643F0D">
              <w:rPr>
                <w:lang w:val="en-GB"/>
              </w:rPr>
              <w:t>2-071-3</w:t>
            </w:r>
          </w:p>
        </w:tc>
        <w:tc>
          <w:tcPr>
            <w:tcW w:w="1559" w:type="dxa"/>
            <w:shd w:val="clear" w:color="auto" w:fill="auto"/>
          </w:tcPr>
          <w:p w14:paraId="0A34F716" w14:textId="77777777" w:rsidR="0027706F" w:rsidRPr="00643F0D" w:rsidRDefault="0027706F" w:rsidP="008D74C0">
            <w:pPr>
              <w:pStyle w:val="StyleTabletextLeft"/>
              <w:jc w:val="right"/>
              <w:rPr>
                <w:b/>
                <w:bCs/>
                <w:lang w:val="en-GB"/>
              </w:rPr>
            </w:pPr>
            <w:r w:rsidRPr="00643F0D">
              <w:rPr>
                <w:lang w:val="en-GB"/>
              </w:rPr>
              <w:t>4667</w:t>
            </w:r>
          </w:p>
        </w:tc>
        <w:tc>
          <w:tcPr>
            <w:tcW w:w="3260" w:type="dxa"/>
            <w:shd w:val="clear" w:color="auto" w:fill="auto"/>
          </w:tcPr>
          <w:p w14:paraId="2CF7BBF8" w14:textId="77777777" w:rsidR="0027706F" w:rsidRPr="00643F0D" w:rsidRDefault="0027706F" w:rsidP="0027706F">
            <w:pPr>
              <w:pStyle w:val="StyleTabletextLeft"/>
              <w:jc w:val="right"/>
              <w:rPr>
                <w:b/>
                <w:bCs/>
                <w:lang w:val="en-GB"/>
              </w:rPr>
            </w:pPr>
            <w:r w:rsidRPr="00643F0D">
              <w:rPr>
                <w:lang w:val="en-GB"/>
              </w:rPr>
              <w:t>Bollin</w:t>
            </w:r>
          </w:p>
        </w:tc>
        <w:tc>
          <w:tcPr>
            <w:tcW w:w="3826" w:type="dxa"/>
          </w:tcPr>
          <w:p w14:paraId="36F2DCAE" w14:textId="77777777" w:rsidR="0027706F" w:rsidRPr="00643F0D" w:rsidRDefault="0027706F" w:rsidP="0027706F">
            <w:pPr>
              <w:pStyle w:val="StyleTabletextLeft"/>
              <w:jc w:val="right"/>
              <w:rPr>
                <w:b/>
                <w:bCs/>
                <w:lang w:val="en-GB"/>
              </w:rPr>
            </w:pPr>
            <w:r w:rsidRPr="00643F0D">
              <w:rPr>
                <w:lang w:val="en-GB"/>
              </w:rPr>
              <w:t>Vodafone Limited</w:t>
            </w:r>
          </w:p>
        </w:tc>
      </w:tr>
      <w:tr w:rsidR="0027706F" w:rsidRPr="00643F0D" w14:paraId="4E0703B6" w14:textId="77777777" w:rsidTr="0027706F">
        <w:trPr>
          <w:cantSplit/>
          <w:trHeight w:val="170"/>
          <w:jc w:val="center"/>
        </w:trPr>
        <w:tc>
          <w:tcPr>
            <w:tcW w:w="994" w:type="dxa"/>
            <w:shd w:val="clear" w:color="auto" w:fill="auto"/>
          </w:tcPr>
          <w:p w14:paraId="538FE400" w14:textId="77777777" w:rsidR="0027706F" w:rsidRPr="00643F0D" w:rsidRDefault="0027706F" w:rsidP="008D74C0">
            <w:pPr>
              <w:pStyle w:val="StyleTabletextLeft"/>
              <w:jc w:val="right"/>
              <w:rPr>
                <w:b/>
                <w:bCs/>
                <w:lang w:val="en-GB"/>
              </w:rPr>
            </w:pPr>
            <w:r w:rsidRPr="00643F0D">
              <w:rPr>
                <w:lang w:val="en-GB"/>
              </w:rPr>
              <w:t>2-071-7</w:t>
            </w:r>
          </w:p>
        </w:tc>
        <w:tc>
          <w:tcPr>
            <w:tcW w:w="1559" w:type="dxa"/>
            <w:shd w:val="clear" w:color="auto" w:fill="auto"/>
          </w:tcPr>
          <w:p w14:paraId="522AA60C" w14:textId="77777777" w:rsidR="0027706F" w:rsidRPr="00643F0D" w:rsidRDefault="0027706F" w:rsidP="008D74C0">
            <w:pPr>
              <w:pStyle w:val="StyleTabletextLeft"/>
              <w:jc w:val="right"/>
              <w:rPr>
                <w:b/>
                <w:bCs/>
                <w:lang w:val="en-GB"/>
              </w:rPr>
            </w:pPr>
            <w:r w:rsidRPr="00643F0D">
              <w:rPr>
                <w:lang w:val="en-GB"/>
              </w:rPr>
              <w:t>4671</w:t>
            </w:r>
          </w:p>
        </w:tc>
        <w:tc>
          <w:tcPr>
            <w:tcW w:w="3260" w:type="dxa"/>
            <w:shd w:val="clear" w:color="auto" w:fill="auto"/>
          </w:tcPr>
          <w:p w14:paraId="4930F03A" w14:textId="77777777" w:rsidR="0027706F" w:rsidRPr="00643F0D" w:rsidRDefault="0027706F" w:rsidP="0027706F">
            <w:pPr>
              <w:pStyle w:val="StyleTabletextLeft"/>
              <w:jc w:val="right"/>
              <w:rPr>
                <w:b/>
                <w:bCs/>
                <w:lang w:val="en-GB"/>
              </w:rPr>
            </w:pPr>
            <w:r w:rsidRPr="00643F0D">
              <w:rPr>
                <w:lang w:val="en-GB"/>
              </w:rPr>
              <w:t>Brentwood1</w:t>
            </w:r>
          </w:p>
        </w:tc>
        <w:tc>
          <w:tcPr>
            <w:tcW w:w="3826" w:type="dxa"/>
          </w:tcPr>
          <w:p w14:paraId="757CC10D" w14:textId="77777777" w:rsidR="0027706F" w:rsidRPr="00643F0D" w:rsidRDefault="0027706F" w:rsidP="0027706F">
            <w:pPr>
              <w:pStyle w:val="StyleTabletextLeft"/>
              <w:jc w:val="right"/>
              <w:rPr>
                <w:b/>
                <w:bCs/>
                <w:lang w:val="en-GB"/>
              </w:rPr>
            </w:pPr>
            <w:r w:rsidRPr="00643F0D">
              <w:rPr>
                <w:lang w:val="en-GB"/>
              </w:rPr>
              <w:t>Greystone Telecom Limited</w:t>
            </w:r>
          </w:p>
        </w:tc>
      </w:tr>
      <w:tr w:rsidR="0027706F" w:rsidRPr="00643F0D" w14:paraId="0D1DF973" w14:textId="77777777" w:rsidTr="0027706F">
        <w:trPr>
          <w:cantSplit/>
          <w:trHeight w:val="170"/>
          <w:jc w:val="center"/>
        </w:trPr>
        <w:tc>
          <w:tcPr>
            <w:tcW w:w="994" w:type="dxa"/>
            <w:shd w:val="clear" w:color="auto" w:fill="auto"/>
          </w:tcPr>
          <w:p w14:paraId="7E263DD9" w14:textId="77777777" w:rsidR="0027706F" w:rsidRPr="00643F0D" w:rsidRDefault="0027706F" w:rsidP="008D74C0">
            <w:pPr>
              <w:pStyle w:val="StyleTabletextLeft"/>
              <w:jc w:val="right"/>
              <w:rPr>
                <w:b/>
                <w:bCs/>
                <w:lang w:val="en-GB"/>
              </w:rPr>
            </w:pPr>
            <w:r w:rsidRPr="00643F0D">
              <w:rPr>
                <w:lang w:val="en-GB"/>
              </w:rPr>
              <w:t>2-072-0</w:t>
            </w:r>
          </w:p>
        </w:tc>
        <w:tc>
          <w:tcPr>
            <w:tcW w:w="1559" w:type="dxa"/>
            <w:shd w:val="clear" w:color="auto" w:fill="auto"/>
          </w:tcPr>
          <w:p w14:paraId="1C1F9AC8" w14:textId="77777777" w:rsidR="0027706F" w:rsidRPr="00643F0D" w:rsidRDefault="0027706F" w:rsidP="008D74C0">
            <w:pPr>
              <w:pStyle w:val="StyleTabletextLeft"/>
              <w:jc w:val="right"/>
              <w:rPr>
                <w:b/>
                <w:bCs/>
                <w:lang w:val="en-GB"/>
              </w:rPr>
            </w:pPr>
            <w:r w:rsidRPr="00643F0D">
              <w:rPr>
                <w:lang w:val="en-GB"/>
              </w:rPr>
              <w:t>4672</w:t>
            </w:r>
          </w:p>
        </w:tc>
        <w:tc>
          <w:tcPr>
            <w:tcW w:w="3260" w:type="dxa"/>
            <w:shd w:val="clear" w:color="auto" w:fill="auto"/>
          </w:tcPr>
          <w:p w14:paraId="0381A255" w14:textId="77777777" w:rsidR="0027706F" w:rsidRPr="00643F0D" w:rsidRDefault="0027706F" w:rsidP="0027706F">
            <w:pPr>
              <w:pStyle w:val="StyleTabletextLeft"/>
              <w:jc w:val="right"/>
              <w:rPr>
                <w:b/>
                <w:bCs/>
                <w:lang w:val="en-GB"/>
              </w:rPr>
            </w:pPr>
            <w:r w:rsidRPr="00643F0D">
              <w:rPr>
                <w:lang w:val="en-GB"/>
              </w:rPr>
              <w:t>BKLSW2   2-072-0</w:t>
            </w:r>
          </w:p>
        </w:tc>
        <w:tc>
          <w:tcPr>
            <w:tcW w:w="3826" w:type="dxa"/>
          </w:tcPr>
          <w:p w14:paraId="1F3D48C9" w14:textId="77777777" w:rsidR="0027706F" w:rsidRPr="00643F0D" w:rsidRDefault="0027706F" w:rsidP="0027706F">
            <w:pPr>
              <w:pStyle w:val="StyleTabletextLeft"/>
              <w:jc w:val="right"/>
              <w:rPr>
                <w:b/>
                <w:bCs/>
                <w:lang w:val="en-GB"/>
              </w:rPr>
            </w:pPr>
            <w:r w:rsidRPr="00643F0D">
              <w:rPr>
                <w:lang w:val="en-GB"/>
              </w:rPr>
              <w:t>Vodafone Ltd (C&amp;W)</w:t>
            </w:r>
          </w:p>
        </w:tc>
      </w:tr>
      <w:tr w:rsidR="0027706F" w:rsidRPr="00643F0D" w14:paraId="11CC77E4" w14:textId="77777777" w:rsidTr="0027706F">
        <w:trPr>
          <w:cantSplit/>
          <w:trHeight w:val="170"/>
          <w:jc w:val="center"/>
        </w:trPr>
        <w:tc>
          <w:tcPr>
            <w:tcW w:w="994" w:type="dxa"/>
            <w:shd w:val="clear" w:color="auto" w:fill="auto"/>
          </w:tcPr>
          <w:p w14:paraId="51F76D9E" w14:textId="77777777" w:rsidR="0027706F" w:rsidRPr="00643F0D" w:rsidRDefault="0027706F" w:rsidP="008D74C0">
            <w:pPr>
              <w:pStyle w:val="StyleTabletextLeft"/>
              <w:jc w:val="right"/>
              <w:rPr>
                <w:b/>
                <w:bCs/>
                <w:lang w:val="en-GB"/>
              </w:rPr>
            </w:pPr>
            <w:r w:rsidRPr="00643F0D">
              <w:rPr>
                <w:lang w:val="en-GB"/>
              </w:rPr>
              <w:t>2-072-1</w:t>
            </w:r>
          </w:p>
        </w:tc>
        <w:tc>
          <w:tcPr>
            <w:tcW w:w="1559" w:type="dxa"/>
            <w:shd w:val="clear" w:color="auto" w:fill="auto"/>
          </w:tcPr>
          <w:p w14:paraId="1C35331F" w14:textId="77777777" w:rsidR="0027706F" w:rsidRPr="00643F0D" w:rsidRDefault="0027706F" w:rsidP="008D74C0">
            <w:pPr>
              <w:pStyle w:val="StyleTabletextLeft"/>
              <w:jc w:val="right"/>
              <w:rPr>
                <w:b/>
                <w:bCs/>
                <w:lang w:val="en-GB"/>
              </w:rPr>
            </w:pPr>
            <w:r w:rsidRPr="00643F0D">
              <w:rPr>
                <w:lang w:val="en-GB"/>
              </w:rPr>
              <w:t>4673</w:t>
            </w:r>
          </w:p>
        </w:tc>
        <w:tc>
          <w:tcPr>
            <w:tcW w:w="3260" w:type="dxa"/>
            <w:shd w:val="clear" w:color="auto" w:fill="auto"/>
          </w:tcPr>
          <w:p w14:paraId="3FF6F53E" w14:textId="77777777" w:rsidR="0027706F" w:rsidRPr="00643F0D" w:rsidRDefault="0027706F" w:rsidP="0027706F">
            <w:pPr>
              <w:pStyle w:val="StyleTabletextLeft"/>
              <w:jc w:val="right"/>
              <w:rPr>
                <w:b/>
                <w:bCs/>
                <w:lang w:val="en-GB"/>
              </w:rPr>
            </w:pPr>
            <w:r w:rsidRPr="00643F0D">
              <w:rPr>
                <w:lang w:val="en-GB"/>
              </w:rPr>
              <w:t>ZZ1 CT2 Pop</w:t>
            </w:r>
          </w:p>
        </w:tc>
        <w:tc>
          <w:tcPr>
            <w:tcW w:w="3826" w:type="dxa"/>
          </w:tcPr>
          <w:p w14:paraId="002B2238" w14:textId="77777777" w:rsidR="0027706F" w:rsidRPr="00643F0D" w:rsidRDefault="0027706F" w:rsidP="0027706F">
            <w:pPr>
              <w:pStyle w:val="StyleTabletextLeft"/>
              <w:jc w:val="right"/>
              <w:rPr>
                <w:b/>
                <w:bCs/>
                <w:lang w:val="en-GB"/>
              </w:rPr>
            </w:pPr>
            <w:r w:rsidRPr="00643F0D">
              <w:rPr>
                <w:lang w:val="en-GB"/>
              </w:rPr>
              <w:t>Vodafone Ltd (C&amp;W)</w:t>
            </w:r>
          </w:p>
        </w:tc>
      </w:tr>
      <w:tr w:rsidR="0027706F" w:rsidRPr="00643F0D" w14:paraId="748FCF15" w14:textId="77777777" w:rsidTr="0027706F">
        <w:trPr>
          <w:cantSplit/>
          <w:trHeight w:val="170"/>
          <w:jc w:val="center"/>
        </w:trPr>
        <w:tc>
          <w:tcPr>
            <w:tcW w:w="994" w:type="dxa"/>
            <w:shd w:val="clear" w:color="auto" w:fill="auto"/>
          </w:tcPr>
          <w:p w14:paraId="6C202C7C" w14:textId="77777777" w:rsidR="0027706F" w:rsidRPr="00643F0D" w:rsidRDefault="0027706F" w:rsidP="008D74C0">
            <w:pPr>
              <w:pStyle w:val="StyleTabletextLeft"/>
              <w:jc w:val="right"/>
              <w:rPr>
                <w:b/>
                <w:bCs/>
                <w:lang w:val="en-GB"/>
              </w:rPr>
            </w:pPr>
            <w:r w:rsidRPr="00643F0D">
              <w:rPr>
                <w:lang w:val="en-GB"/>
              </w:rPr>
              <w:t>2-072-2</w:t>
            </w:r>
          </w:p>
        </w:tc>
        <w:tc>
          <w:tcPr>
            <w:tcW w:w="1559" w:type="dxa"/>
            <w:shd w:val="clear" w:color="auto" w:fill="auto"/>
          </w:tcPr>
          <w:p w14:paraId="29578445" w14:textId="77777777" w:rsidR="0027706F" w:rsidRPr="00643F0D" w:rsidRDefault="0027706F" w:rsidP="008D74C0">
            <w:pPr>
              <w:pStyle w:val="StyleTabletextLeft"/>
              <w:jc w:val="right"/>
              <w:rPr>
                <w:b/>
                <w:bCs/>
                <w:lang w:val="en-GB"/>
              </w:rPr>
            </w:pPr>
            <w:r w:rsidRPr="00643F0D">
              <w:rPr>
                <w:lang w:val="en-GB"/>
              </w:rPr>
              <w:t>4674</w:t>
            </w:r>
          </w:p>
        </w:tc>
        <w:tc>
          <w:tcPr>
            <w:tcW w:w="3260" w:type="dxa"/>
            <w:shd w:val="clear" w:color="auto" w:fill="auto"/>
          </w:tcPr>
          <w:p w14:paraId="1D7A146C" w14:textId="77777777" w:rsidR="0027706F" w:rsidRPr="00643F0D" w:rsidRDefault="0027706F" w:rsidP="0027706F">
            <w:pPr>
              <w:pStyle w:val="StyleTabletextLeft"/>
              <w:jc w:val="right"/>
              <w:rPr>
                <w:b/>
                <w:bCs/>
                <w:lang w:val="en-GB"/>
              </w:rPr>
            </w:pPr>
            <w:r w:rsidRPr="00643F0D">
              <w:rPr>
                <w:lang w:val="en-GB"/>
              </w:rPr>
              <w:t>VHXSW2 2-072</w:t>
            </w:r>
          </w:p>
        </w:tc>
        <w:tc>
          <w:tcPr>
            <w:tcW w:w="3826" w:type="dxa"/>
          </w:tcPr>
          <w:p w14:paraId="6F6E4667" w14:textId="77777777" w:rsidR="0027706F" w:rsidRPr="00643F0D" w:rsidRDefault="0027706F" w:rsidP="0027706F">
            <w:pPr>
              <w:pStyle w:val="StyleTabletextLeft"/>
              <w:jc w:val="right"/>
              <w:rPr>
                <w:b/>
                <w:bCs/>
                <w:lang w:val="en-GB"/>
              </w:rPr>
            </w:pPr>
            <w:r w:rsidRPr="00643F0D">
              <w:rPr>
                <w:lang w:val="en-GB"/>
              </w:rPr>
              <w:t>Vodafone Ltd (C&amp;W)</w:t>
            </w:r>
          </w:p>
        </w:tc>
      </w:tr>
      <w:tr w:rsidR="0027706F" w:rsidRPr="00643F0D" w14:paraId="1ACD58EE" w14:textId="77777777" w:rsidTr="0027706F">
        <w:trPr>
          <w:cantSplit/>
          <w:trHeight w:val="170"/>
          <w:jc w:val="center"/>
        </w:trPr>
        <w:tc>
          <w:tcPr>
            <w:tcW w:w="994" w:type="dxa"/>
            <w:shd w:val="clear" w:color="auto" w:fill="auto"/>
          </w:tcPr>
          <w:p w14:paraId="4C084799" w14:textId="77777777" w:rsidR="0027706F" w:rsidRPr="00643F0D" w:rsidRDefault="0027706F" w:rsidP="008D74C0">
            <w:pPr>
              <w:pStyle w:val="StyleTabletextLeft"/>
              <w:jc w:val="right"/>
              <w:rPr>
                <w:b/>
                <w:bCs/>
                <w:lang w:val="en-GB"/>
              </w:rPr>
            </w:pPr>
            <w:r w:rsidRPr="00643F0D">
              <w:rPr>
                <w:lang w:val="en-GB"/>
              </w:rPr>
              <w:t>2-072-3</w:t>
            </w:r>
          </w:p>
        </w:tc>
        <w:tc>
          <w:tcPr>
            <w:tcW w:w="1559" w:type="dxa"/>
            <w:shd w:val="clear" w:color="auto" w:fill="auto"/>
          </w:tcPr>
          <w:p w14:paraId="74AF92DE" w14:textId="77777777" w:rsidR="0027706F" w:rsidRPr="00643F0D" w:rsidRDefault="0027706F" w:rsidP="008D74C0">
            <w:pPr>
              <w:pStyle w:val="StyleTabletextLeft"/>
              <w:jc w:val="right"/>
              <w:rPr>
                <w:b/>
                <w:bCs/>
                <w:lang w:val="en-GB"/>
              </w:rPr>
            </w:pPr>
            <w:r w:rsidRPr="00643F0D">
              <w:rPr>
                <w:lang w:val="en-GB"/>
              </w:rPr>
              <w:t>4675</w:t>
            </w:r>
          </w:p>
        </w:tc>
        <w:tc>
          <w:tcPr>
            <w:tcW w:w="3260" w:type="dxa"/>
            <w:shd w:val="clear" w:color="auto" w:fill="auto"/>
          </w:tcPr>
          <w:p w14:paraId="0EA24A22" w14:textId="77777777" w:rsidR="0027706F" w:rsidRPr="00643F0D" w:rsidRDefault="0027706F" w:rsidP="0027706F">
            <w:pPr>
              <w:pStyle w:val="StyleTabletextLeft"/>
              <w:jc w:val="right"/>
              <w:rPr>
                <w:b/>
                <w:bCs/>
                <w:lang w:val="en-GB"/>
              </w:rPr>
            </w:pPr>
            <w:r w:rsidRPr="00643F0D">
              <w:rPr>
                <w:lang w:val="en-GB"/>
              </w:rPr>
              <w:t>BKLSW5   2-072-3</w:t>
            </w:r>
          </w:p>
        </w:tc>
        <w:tc>
          <w:tcPr>
            <w:tcW w:w="3826" w:type="dxa"/>
          </w:tcPr>
          <w:p w14:paraId="0302BB05" w14:textId="77777777" w:rsidR="0027706F" w:rsidRPr="00643F0D" w:rsidRDefault="0027706F" w:rsidP="0027706F">
            <w:pPr>
              <w:pStyle w:val="StyleTabletextLeft"/>
              <w:jc w:val="right"/>
              <w:rPr>
                <w:b/>
                <w:bCs/>
                <w:lang w:val="en-GB"/>
              </w:rPr>
            </w:pPr>
            <w:r w:rsidRPr="00643F0D">
              <w:rPr>
                <w:lang w:val="en-GB"/>
              </w:rPr>
              <w:t>Vodafone Ltd (C&amp;W)</w:t>
            </w:r>
          </w:p>
        </w:tc>
      </w:tr>
      <w:tr w:rsidR="0027706F" w:rsidRPr="00643F0D" w14:paraId="76444B1F" w14:textId="77777777" w:rsidTr="0027706F">
        <w:trPr>
          <w:cantSplit/>
          <w:trHeight w:val="170"/>
          <w:jc w:val="center"/>
        </w:trPr>
        <w:tc>
          <w:tcPr>
            <w:tcW w:w="994" w:type="dxa"/>
            <w:shd w:val="clear" w:color="auto" w:fill="auto"/>
          </w:tcPr>
          <w:p w14:paraId="52D95916" w14:textId="77777777" w:rsidR="0027706F" w:rsidRPr="00643F0D" w:rsidRDefault="0027706F" w:rsidP="008D74C0">
            <w:pPr>
              <w:pStyle w:val="StyleTabletextLeft"/>
              <w:jc w:val="right"/>
              <w:rPr>
                <w:b/>
                <w:bCs/>
                <w:lang w:val="en-GB"/>
              </w:rPr>
            </w:pPr>
            <w:r w:rsidRPr="00643F0D">
              <w:rPr>
                <w:lang w:val="en-GB"/>
              </w:rPr>
              <w:t>2-072-4</w:t>
            </w:r>
          </w:p>
        </w:tc>
        <w:tc>
          <w:tcPr>
            <w:tcW w:w="1559" w:type="dxa"/>
            <w:shd w:val="clear" w:color="auto" w:fill="auto"/>
          </w:tcPr>
          <w:p w14:paraId="773B7B6D" w14:textId="77777777" w:rsidR="0027706F" w:rsidRPr="00643F0D" w:rsidRDefault="0027706F" w:rsidP="008D74C0">
            <w:pPr>
              <w:pStyle w:val="StyleTabletextLeft"/>
              <w:jc w:val="right"/>
              <w:rPr>
                <w:b/>
                <w:bCs/>
                <w:lang w:val="en-GB"/>
              </w:rPr>
            </w:pPr>
            <w:r w:rsidRPr="00643F0D">
              <w:rPr>
                <w:lang w:val="en-GB"/>
              </w:rPr>
              <w:t>4676</w:t>
            </w:r>
          </w:p>
        </w:tc>
        <w:tc>
          <w:tcPr>
            <w:tcW w:w="3260" w:type="dxa"/>
            <w:shd w:val="clear" w:color="auto" w:fill="auto"/>
          </w:tcPr>
          <w:p w14:paraId="3FFB0E04" w14:textId="77777777" w:rsidR="0027706F" w:rsidRPr="00643F0D" w:rsidRDefault="0027706F" w:rsidP="0027706F">
            <w:pPr>
              <w:pStyle w:val="StyleTabletextLeft"/>
              <w:jc w:val="right"/>
              <w:rPr>
                <w:b/>
                <w:bCs/>
                <w:lang w:val="en-GB"/>
              </w:rPr>
            </w:pPr>
            <w:r w:rsidRPr="00643F0D">
              <w:rPr>
                <w:lang w:val="en-GB"/>
              </w:rPr>
              <w:t>CHTSW3   2-072-4</w:t>
            </w:r>
          </w:p>
        </w:tc>
        <w:tc>
          <w:tcPr>
            <w:tcW w:w="3826" w:type="dxa"/>
          </w:tcPr>
          <w:p w14:paraId="1D558E64" w14:textId="77777777" w:rsidR="0027706F" w:rsidRPr="00643F0D" w:rsidRDefault="0027706F" w:rsidP="0027706F">
            <w:pPr>
              <w:pStyle w:val="StyleTabletextLeft"/>
              <w:jc w:val="right"/>
              <w:rPr>
                <w:b/>
                <w:bCs/>
                <w:lang w:val="en-GB"/>
              </w:rPr>
            </w:pPr>
            <w:r w:rsidRPr="00643F0D">
              <w:rPr>
                <w:lang w:val="en-GB"/>
              </w:rPr>
              <w:t>Vodafone Ltd (C&amp;W)</w:t>
            </w:r>
          </w:p>
        </w:tc>
      </w:tr>
      <w:tr w:rsidR="0027706F" w:rsidRPr="00643F0D" w14:paraId="5580BB46" w14:textId="77777777" w:rsidTr="0027706F">
        <w:trPr>
          <w:cantSplit/>
          <w:trHeight w:val="170"/>
          <w:jc w:val="center"/>
        </w:trPr>
        <w:tc>
          <w:tcPr>
            <w:tcW w:w="994" w:type="dxa"/>
            <w:shd w:val="clear" w:color="auto" w:fill="auto"/>
          </w:tcPr>
          <w:p w14:paraId="3502D854" w14:textId="77777777" w:rsidR="0027706F" w:rsidRPr="00643F0D" w:rsidRDefault="0027706F" w:rsidP="008D74C0">
            <w:pPr>
              <w:pStyle w:val="StyleTabletextLeft"/>
              <w:jc w:val="right"/>
              <w:rPr>
                <w:b/>
                <w:bCs/>
                <w:lang w:val="en-GB"/>
              </w:rPr>
            </w:pPr>
            <w:r w:rsidRPr="00643F0D">
              <w:rPr>
                <w:lang w:val="en-GB"/>
              </w:rPr>
              <w:t>2-072-5</w:t>
            </w:r>
          </w:p>
        </w:tc>
        <w:tc>
          <w:tcPr>
            <w:tcW w:w="1559" w:type="dxa"/>
            <w:shd w:val="clear" w:color="auto" w:fill="auto"/>
          </w:tcPr>
          <w:p w14:paraId="4931CFEE" w14:textId="77777777" w:rsidR="0027706F" w:rsidRPr="00643F0D" w:rsidRDefault="0027706F" w:rsidP="008D74C0">
            <w:pPr>
              <w:pStyle w:val="StyleTabletextLeft"/>
              <w:jc w:val="right"/>
              <w:rPr>
                <w:b/>
                <w:bCs/>
                <w:lang w:val="en-GB"/>
              </w:rPr>
            </w:pPr>
            <w:r w:rsidRPr="00643F0D">
              <w:rPr>
                <w:lang w:val="en-GB"/>
              </w:rPr>
              <w:t>4677</w:t>
            </w:r>
          </w:p>
        </w:tc>
        <w:tc>
          <w:tcPr>
            <w:tcW w:w="3260" w:type="dxa"/>
            <w:shd w:val="clear" w:color="auto" w:fill="auto"/>
          </w:tcPr>
          <w:p w14:paraId="1702A6E5" w14:textId="77777777" w:rsidR="0027706F" w:rsidRPr="00643F0D" w:rsidRDefault="0027706F" w:rsidP="0027706F">
            <w:pPr>
              <w:pStyle w:val="StyleTabletextLeft"/>
              <w:jc w:val="right"/>
              <w:rPr>
                <w:b/>
                <w:bCs/>
                <w:lang w:val="en-GB"/>
              </w:rPr>
            </w:pPr>
            <w:r w:rsidRPr="00643F0D">
              <w:rPr>
                <w:lang w:val="en-GB"/>
              </w:rPr>
              <w:t>SQYSW4   2-072-5</w:t>
            </w:r>
          </w:p>
        </w:tc>
        <w:tc>
          <w:tcPr>
            <w:tcW w:w="3826" w:type="dxa"/>
          </w:tcPr>
          <w:p w14:paraId="5BC952F7" w14:textId="77777777" w:rsidR="0027706F" w:rsidRPr="00643F0D" w:rsidRDefault="0027706F" w:rsidP="0027706F">
            <w:pPr>
              <w:pStyle w:val="StyleTabletextLeft"/>
              <w:jc w:val="right"/>
              <w:rPr>
                <w:b/>
                <w:bCs/>
                <w:lang w:val="en-GB"/>
              </w:rPr>
            </w:pPr>
            <w:r w:rsidRPr="00643F0D">
              <w:rPr>
                <w:lang w:val="en-GB"/>
              </w:rPr>
              <w:t>Vodafone Ltd (C&amp;W)</w:t>
            </w:r>
          </w:p>
        </w:tc>
      </w:tr>
      <w:tr w:rsidR="0027706F" w:rsidRPr="00643F0D" w14:paraId="58D10B90" w14:textId="77777777" w:rsidTr="0027706F">
        <w:trPr>
          <w:cantSplit/>
          <w:trHeight w:val="170"/>
          <w:jc w:val="center"/>
        </w:trPr>
        <w:tc>
          <w:tcPr>
            <w:tcW w:w="994" w:type="dxa"/>
            <w:shd w:val="clear" w:color="auto" w:fill="auto"/>
          </w:tcPr>
          <w:p w14:paraId="469D5BB3" w14:textId="77777777" w:rsidR="0027706F" w:rsidRPr="00643F0D" w:rsidRDefault="0027706F" w:rsidP="008D74C0">
            <w:pPr>
              <w:pStyle w:val="StyleTabletextLeft"/>
              <w:jc w:val="right"/>
              <w:rPr>
                <w:b/>
                <w:bCs/>
                <w:lang w:val="en-GB"/>
              </w:rPr>
            </w:pPr>
            <w:r w:rsidRPr="00643F0D">
              <w:rPr>
                <w:lang w:val="en-GB"/>
              </w:rPr>
              <w:t>2-072-6</w:t>
            </w:r>
          </w:p>
        </w:tc>
        <w:tc>
          <w:tcPr>
            <w:tcW w:w="1559" w:type="dxa"/>
            <w:shd w:val="clear" w:color="auto" w:fill="auto"/>
          </w:tcPr>
          <w:p w14:paraId="1DD3B1C1" w14:textId="77777777" w:rsidR="0027706F" w:rsidRPr="00643F0D" w:rsidRDefault="0027706F" w:rsidP="008D74C0">
            <w:pPr>
              <w:pStyle w:val="StyleTabletextLeft"/>
              <w:jc w:val="right"/>
              <w:rPr>
                <w:b/>
                <w:bCs/>
                <w:lang w:val="en-GB"/>
              </w:rPr>
            </w:pPr>
            <w:r w:rsidRPr="00643F0D">
              <w:rPr>
                <w:lang w:val="en-GB"/>
              </w:rPr>
              <w:t>4678</w:t>
            </w:r>
          </w:p>
        </w:tc>
        <w:tc>
          <w:tcPr>
            <w:tcW w:w="3260" w:type="dxa"/>
            <w:shd w:val="clear" w:color="auto" w:fill="auto"/>
          </w:tcPr>
          <w:p w14:paraId="5D56F6C7" w14:textId="77777777" w:rsidR="0027706F" w:rsidRPr="00643F0D" w:rsidRDefault="0027706F" w:rsidP="0027706F">
            <w:pPr>
              <w:pStyle w:val="StyleTabletextLeft"/>
              <w:jc w:val="right"/>
              <w:rPr>
                <w:b/>
                <w:bCs/>
                <w:lang w:val="en-GB"/>
              </w:rPr>
            </w:pPr>
            <w:r w:rsidRPr="00643F0D">
              <w:rPr>
                <w:lang w:val="en-GB"/>
              </w:rPr>
              <w:t>Bracknell West 1 International STP</w:t>
            </w:r>
          </w:p>
        </w:tc>
        <w:tc>
          <w:tcPr>
            <w:tcW w:w="3826" w:type="dxa"/>
          </w:tcPr>
          <w:p w14:paraId="6C461CF0" w14:textId="77777777" w:rsidR="0027706F" w:rsidRPr="00643F0D" w:rsidRDefault="0027706F" w:rsidP="0027706F">
            <w:pPr>
              <w:pStyle w:val="StyleTabletextLeft"/>
              <w:jc w:val="right"/>
              <w:rPr>
                <w:b/>
                <w:bCs/>
                <w:lang w:val="en-GB"/>
              </w:rPr>
            </w:pPr>
            <w:r w:rsidRPr="00643F0D">
              <w:rPr>
                <w:lang w:val="en-GB"/>
              </w:rPr>
              <w:t>Vodafone Ltd (C&amp;W)</w:t>
            </w:r>
          </w:p>
        </w:tc>
      </w:tr>
      <w:tr w:rsidR="0027706F" w:rsidRPr="00643F0D" w14:paraId="3688E3B4" w14:textId="77777777" w:rsidTr="0027706F">
        <w:trPr>
          <w:cantSplit/>
          <w:trHeight w:val="170"/>
          <w:jc w:val="center"/>
        </w:trPr>
        <w:tc>
          <w:tcPr>
            <w:tcW w:w="994" w:type="dxa"/>
            <w:shd w:val="clear" w:color="auto" w:fill="auto"/>
          </w:tcPr>
          <w:p w14:paraId="66B56E33" w14:textId="77777777" w:rsidR="0027706F" w:rsidRPr="00643F0D" w:rsidRDefault="0027706F" w:rsidP="008D74C0">
            <w:pPr>
              <w:pStyle w:val="StyleTabletextLeft"/>
              <w:jc w:val="right"/>
              <w:rPr>
                <w:b/>
                <w:bCs/>
                <w:lang w:val="en-GB"/>
              </w:rPr>
            </w:pPr>
            <w:r w:rsidRPr="00643F0D">
              <w:rPr>
                <w:lang w:val="en-GB"/>
              </w:rPr>
              <w:t>2-072-7</w:t>
            </w:r>
          </w:p>
        </w:tc>
        <w:tc>
          <w:tcPr>
            <w:tcW w:w="1559" w:type="dxa"/>
            <w:shd w:val="clear" w:color="auto" w:fill="auto"/>
          </w:tcPr>
          <w:p w14:paraId="59518107" w14:textId="77777777" w:rsidR="0027706F" w:rsidRPr="00643F0D" w:rsidRDefault="0027706F" w:rsidP="008D74C0">
            <w:pPr>
              <w:pStyle w:val="StyleTabletextLeft"/>
              <w:jc w:val="right"/>
              <w:rPr>
                <w:b/>
                <w:bCs/>
                <w:lang w:val="en-GB"/>
              </w:rPr>
            </w:pPr>
            <w:r w:rsidRPr="00643F0D">
              <w:rPr>
                <w:lang w:val="en-GB"/>
              </w:rPr>
              <w:t>4679</w:t>
            </w:r>
          </w:p>
        </w:tc>
        <w:tc>
          <w:tcPr>
            <w:tcW w:w="3260" w:type="dxa"/>
            <w:shd w:val="clear" w:color="auto" w:fill="auto"/>
          </w:tcPr>
          <w:p w14:paraId="26CFD5F7" w14:textId="77777777" w:rsidR="0027706F" w:rsidRPr="00643F0D" w:rsidRDefault="0027706F" w:rsidP="0027706F">
            <w:pPr>
              <w:pStyle w:val="StyleTabletextLeft"/>
              <w:jc w:val="right"/>
              <w:rPr>
                <w:b/>
                <w:bCs/>
                <w:lang w:val="en-GB"/>
              </w:rPr>
            </w:pPr>
            <w:r w:rsidRPr="00643F0D">
              <w:rPr>
                <w:lang w:val="en-GB"/>
              </w:rPr>
              <w:t>Surrey Quays 5 International STP</w:t>
            </w:r>
          </w:p>
        </w:tc>
        <w:tc>
          <w:tcPr>
            <w:tcW w:w="3826" w:type="dxa"/>
          </w:tcPr>
          <w:p w14:paraId="0E503834" w14:textId="77777777" w:rsidR="0027706F" w:rsidRPr="00643F0D" w:rsidRDefault="0027706F" w:rsidP="0027706F">
            <w:pPr>
              <w:pStyle w:val="StyleTabletextLeft"/>
              <w:jc w:val="right"/>
              <w:rPr>
                <w:b/>
                <w:bCs/>
                <w:lang w:val="en-GB"/>
              </w:rPr>
            </w:pPr>
            <w:r w:rsidRPr="00643F0D">
              <w:rPr>
                <w:lang w:val="en-GB"/>
              </w:rPr>
              <w:t>Vodafone Ltd (C&amp;W)</w:t>
            </w:r>
          </w:p>
        </w:tc>
      </w:tr>
      <w:tr w:rsidR="0027706F" w:rsidRPr="00643F0D" w14:paraId="4075F760" w14:textId="77777777" w:rsidTr="0027706F">
        <w:trPr>
          <w:cantSplit/>
          <w:trHeight w:val="170"/>
          <w:jc w:val="center"/>
        </w:trPr>
        <w:tc>
          <w:tcPr>
            <w:tcW w:w="994" w:type="dxa"/>
            <w:shd w:val="clear" w:color="auto" w:fill="auto"/>
          </w:tcPr>
          <w:p w14:paraId="3C944ECD" w14:textId="77777777" w:rsidR="0027706F" w:rsidRPr="00643F0D" w:rsidRDefault="0027706F" w:rsidP="008D74C0">
            <w:pPr>
              <w:pStyle w:val="StyleTabletextLeft"/>
              <w:jc w:val="right"/>
              <w:rPr>
                <w:b/>
                <w:bCs/>
                <w:lang w:val="en-GB"/>
              </w:rPr>
            </w:pPr>
            <w:r w:rsidRPr="00643F0D">
              <w:rPr>
                <w:lang w:val="en-GB"/>
              </w:rPr>
              <w:t>2-073-3</w:t>
            </w:r>
          </w:p>
        </w:tc>
        <w:tc>
          <w:tcPr>
            <w:tcW w:w="1559" w:type="dxa"/>
            <w:shd w:val="clear" w:color="auto" w:fill="auto"/>
          </w:tcPr>
          <w:p w14:paraId="209FE338" w14:textId="77777777" w:rsidR="0027706F" w:rsidRPr="00643F0D" w:rsidRDefault="0027706F" w:rsidP="008D74C0">
            <w:pPr>
              <w:pStyle w:val="StyleTabletextLeft"/>
              <w:jc w:val="right"/>
              <w:rPr>
                <w:b/>
                <w:bCs/>
                <w:lang w:val="en-GB"/>
              </w:rPr>
            </w:pPr>
            <w:r w:rsidRPr="00643F0D">
              <w:rPr>
                <w:lang w:val="en-GB"/>
              </w:rPr>
              <w:t>4683</w:t>
            </w:r>
          </w:p>
        </w:tc>
        <w:tc>
          <w:tcPr>
            <w:tcW w:w="3260" w:type="dxa"/>
            <w:shd w:val="clear" w:color="auto" w:fill="auto"/>
          </w:tcPr>
          <w:p w14:paraId="30DC9F88" w14:textId="77777777" w:rsidR="0027706F" w:rsidRPr="00643F0D" w:rsidRDefault="0027706F" w:rsidP="0027706F">
            <w:pPr>
              <w:pStyle w:val="StyleTabletextLeft"/>
              <w:jc w:val="right"/>
              <w:rPr>
                <w:b/>
                <w:bCs/>
                <w:lang w:val="en-GB"/>
              </w:rPr>
            </w:pPr>
            <w:r w:rsidRPr="00643F0D">
              <w:rPr>
                <w:lang w:val="en-GB"/>
              </w:rPr>
              <w:t>Brentwood2</w:t>
            </w:r>
          </w:p>
        </w:tc>
        <w:tc>
          <w:tcPr>
            <w:tcW w:w="3826" w:type="dxa"/>
          </w:tcPr>
          <w:p w14:paraId="1AE0E320" w14:textId="77777777" w:rsidR="0027706F" w:rsidRPr="00643F0D" w:rsidRDefault="0027706F" w:rsidP="0027706F">
            <w:pPr>
              <w:pStyle w:val="StyleTabletextLeft"/>
              <w:jc w:val="right"/>
              <w:rPr>
                <w:b/>
                <w:bCs/>
                <w:lang w:val="en-GB"/>
              </w:rPr>
            </w:pPr>
            <w:r w:rsidRPr="00643F0D">
              <w:rPr>
                <w:lang w:val="en-GB"/>
              </w:rPr>
              <w:t>Greystone Telecom Limited</w:t>
            </w:r>
          </w:p>
        </w:tc>
      </w:tr>
      <w:tr w:rsidR="0027706F" w:rsidRPr="00643F0D" w14:paraId="59C5345B" w14:textId="77777777" w:rsidTr="0027706F">
        <w:trPr>
          <w:cantSplit/>
          <w:trHeight w:val="170"/>
          <w:jc w:val="center"/>
        </w:trPr>
        <w:tc>
          <w:tcPr>
            <w:tcW w:w="994" w:type="dxa"/>
            <w:shd w:val="clear" w:color="auto" w:fill="auto"/>
          </w:tcPr>
          <w:p w14:paraId="089FF2EC" w14:textId="77777777" w:rsidR="0027706F" w:rsidRPr="00643F0D" w:rsidRDefault="0027706F" w:rsidP="008D74C0">
            <w:pPr>
              <w:pStyle w:val="StyleTabletextLeft"/>
              <w:jc w:val="right"/>
              <w:rPr>
                <w:b/>
                <w:bCs/>
                <w:lang w:val="en-GB"/>
              </w:rPr>
            </w:pPr>
            <w:r w:rsidRPr="00643F0D">
              <w:rPr>
                <w:lang w:val="en-GB"/>
              </w:rPr>
              <w:t>2-073-4</w:t>
            </w:r>
          </w:p>
        </w:tc>
        <w:tc>
          <w:tcPr>
            <w:tcW w:w="1559" w:type="dxa"/>
            <w:shd w:val="clear" w:color="auto" w:fill="auto"/>
          </w:tcPr>
          <w:p w14:paraId="7B37016D" w14:textId="77777777" w:rsidR="0027706F" w:rsidRPr="00643F0D" w:rsidRDefault="0027706F" w:rsidP="008D74C0">
            <w:pPr>
              <w:pStyle w:val="StyleTabletextLeft"/>
              <w:jc w:val="right"/>
              <w:rPr>
                <w:b/>
                <w:bCs/>
                <w:lang w:val="en-GB"/>
              </w:rPr>
            </w:pPr>
            <w:r w:rsidRPr="00643F0D">
              <w:rPr>
                <w:lang w:val="en-GB"/>
              </w:rPr>
              <w:t>4684</w:t>
            </w:r>
          </w:p>
        </w:tc>
        <w:tc>
          <w:tcPr>
            <w:tcW w:w="3260" w:type="dxa"/>
            <w:shd w:val="clear" w:color="auto" w:fill="auto"/>
          </w:tcPr>
          <w:p w14:paraId="083EAD8F" w14:textId="77777777" w:rsidR="0027706F" w:rsidRPr="00643F0D" w:rsidRDefault="0027706F" w:rsidP="0027706F">
            <w:pPr>
              <w:pStyle w:val="StyleTabletextLeft"/>
              <w:jc w:val="right"/>
              <w:rPr>
                <w:b/>
                <w:bCs/>
                <w:lang w:val="en-GB"/>
              </w:rPr>
            </w:pPr>
            <w:proofErr w:type="spellStart"/>
            <w:r w:rsidRPr="00643F0D">
              <w:rPr>
                <w:lang w:val="en-GB"/>
              </w:rPr>
              <w:t>Telsis</w:t>
            </w:r>
            <w:proofErr w:type="spellEnd"/>
          </w:p>
        </w:tc>
        <w:tc>
          <w:tcPr>
            <w:tcW w:w="3826" w:type="dxa"/>
          </w:tcPr>
          <w:p w14:paraId="6794FD45" w14:textId="77777777" w:rsidR="0027706F" w:rsidRPr="00643F0D" w:rsidRDefault="0027706F" w:rsidP="0027706F">
            <w:pPr>
              <w:pStyle w:val="StyleTabletextLeft"/>
              <w:jc w:val="right"/>
              <w:rPr>
                <w:b/>
                <w:bCs/>
                <w:lang w:val="en-GB"/>
              </w:rPr>
            </w:pPr>
            <w:r w:rsidRPr="00643F0D">
              <w:rPr>
                <w:lang w:val="en-GB"/>
              </w:rPr>
              <w:t>Atlas Interactive Group Limited</w:t>
            </w:r>
          </w:p>
        </w:tc>
      </w:tr>
      <w:tr w:rsidR="0027706F" w:rsidRPr="00643F0D" w14:paraId="6D1A668A" w14:textId="77777777" w:rsidTr="0027706F">
        <w:trPr>
          <w:cantSplit/>
          <w:trHeight w:val="170"/>
          <w:jc w:val="center"/>
        </w:trPr>
        <w:tc>
          <w:tcPr>
            <w:tcW w:w="994" w:type="dxa"/>
            <w:shd w:val="clear" w:color="auto" w:fill="auto"/>
          </w:tcPr>
          <w:p w14:paraId="7D765D4C" w14:textId="77777777" w:rsidR="0027706F" w:rsidRPr="00643F0D" w:rsidRDefault="0027706F" w:rsidP="008D74C0">
            <w:pPr>
              <w:pStyle w:val="StyleTabletextLeft"/>
              <w:jc w:val="right"/>
              <w:rPr>
                <w:b/>
                <w:bCs/>
                <w:lang w:val="en-GB"/>
              </w:rPr>
            </w:pPr>
            <w:r w:rsidRPr="00643F0D">
              <w:rPr>
                <w:lang w:val="en-GB"/>
              </w:rPr>
              <w:t>2-073-6</w:t>
            </w:r>
          </w:p>
        </w:tc>
        <w:tc>
          <w:tcPr>
            <w:tcW w:w="1559" w:type="dxa"/>
            <w:shd w:val="clear" w:color="auto" w:fill="auto"/>
          </w:tcPr>
          <w:p w14:paraId="40E62F6F" w14:textId="77777777" w:rsidR="0027706F" w:rsidRPr="00643F0D" w:rsidRDefault="0027706F" w:rsidP="008D74C0">
            <w:pPr>
              <w:pStyle w:val="StyleTabletextLeft"/>
              <w:jc w:val="right"/>
              <w:rPr>
                <w:b/>
                <w:bCs/>
                <w:lang w:val="en-GB"/>
              </w:rPr>
            </w:pPr>
            <w:r w:rsidRPr="00643F0D">
              <w:rPr>
                <w:lang w:val="en-GB"/>
              </w:rPr>
              <w:t>4686</w:t>
            </w:r>
          </w:p>
        </w:tc>
        <w:tc>
          <w:tcPr>
            <w:tcW w:w="3260" w:type="dxa"/>
            <w:shd w:val="clear" w:color="auto" w:fill="auto"/>
          </w:tcPr>
          <w:p w14:paraId="59B694DB" w14:textId="77777777" w:rsidR="0027706F" w:rsidRPr="00643F0D" w:rsidRDefault="0027706F" w:rsidP="0027706F">
            <w:pPr>
              <w:pStyle w:val="StyleTabletextLeft"/>
              <w:jc w:val="right"/>
              <w:rPr>
                <w:b/>
                <w:bCs/>
                <w:lang w:val="en-GB"/>
              </w:rPr>
            </w:pPr>
            <w:r w:rsidRPr="00643F0D">
              <w:rPr>
                <w:lang w:val="en-GB"/>
              </w:rPr>
              <w:t>TELEHOUSE 2</w:t>
            </w:r>
          </w:p>
        </w:tc>
        <w:tc>
          <w:tcPr>
            <w:tcW w:w="3826" w:type="dxa"/>
          </w:tcPr>
          <w:p w14:paraId="4C79861A" w14:textId="77777777" w:rsidR="0027706F" w:rsidRPr="00643F0D" w:rsidRDefault="0027706F" w:rsidP="0027706F">
            <w:pPr>
              <w:pStyle w:val="StyleTabletextLeft"/>
              <w:jc w:val="right"/>
              <w:rPr>
                <w:b/>
                <w:bCs/>
                <w:lang w:val="en-GB"/>
              </w:rPr>
            </w:pPr>
            <w:r w:rsidRPr="00643F0D">
              <w:rPr>
                <w:lang w:val="en-GB"/>
              </w:rPr>
              <w:t xml:space="preserve">Global </w:t>
            </w:r>
            <w:proofErr w:type="spellStart"/>
            <w:r w:rsidRPr="00643F0D">
              <w:rPr>
                <w:lang w:val="en-GB"/>
              </w:rPr>
              <w:t>Electroteks</w:t>
            </w:r>
            <w:proofErr w:type="spellEnd"/>
            <w:r w:rsidRPr="00643F0D">
              <w:rPr>
                <w:lang w:val="en-GB"/>
              </w:rPr>
              <w:t xml:space="preserve"> Ltd</w:t>
            </w:r>
          </w:p>
        </w:tc>
      </w:tr>
      <w:tr w:rsidR="0027706F" w:rsidRPr="00643F0D" w14:paraId="23BF3815" w14:textId="77777777" w:rsidTr="0027706F">
        <w:trPr>
          <w:cantSplit/>
          <w:trHeight w:val="170"/>
          <w:jc w:val="center"/>
        </w:trPr>
        <w:tc>
          <w:tcPr>
            <w:tcW w:w="994" w:type="dxa"/>
            <w:shd w:val="clear" w:color="auto" w:fill="auto"/>
          </w:tcPr>
          <w:p w14:paraId="28DCA6D5" w14:textId="77777777" w:rsidR="0027706F" w:rsidRPr="00643F0D" w:rsidRDefault="0027706F" w:rsidP="008D74C0">
            <w:pPr>
              <w:pStyle w:val="StyleTabletextLeft"/>
              <w:jc w:val="right"/>
              <w:rPr>
                <w:b/>
                <w:bCs/>
                <w:lang w:val="en-GB"/>
              </w:rPr>
            </w:pPr>
            <w:r w:rsidRPr="00643F0D">
              <w:rPr>
                <w:lang w:val="en-GB"/>
              </w:rPr>
              <w:t>2-074-0</w:t>
            </w:r>
          </w:p>
        </w:tc>
        <w:tc>
          <w:tcPr>
            <w:tcW w:w="1559" w:type="dxa"/>
            <w:shd w:val="clear" w:color="auto" w:fill="auto"/>
          </w:tcPr>
          <w:p w14:paraId="33F90608" w14:textId="77777777" w:rsidR="0027706F" w:rsidRPr="00643F0D" w:rsidRDefault="0027706F" w:rsidP="008D74C0">
            <w:pPr>
              <w:pStyle w:val="StyleTabletextLeft"/>
              <w:jc w:val="right"/>
              <w:rPr>
                <w:b/>
                <w:bCs/>
                <w:lang w:val="en-GB"/>
              </w:rPr>
            </w:pPr>
            <w:r w:rsidRPr="00643F0D">
              <w:rPr>
                <w:lang w:val="en-GB"/>
              </w:rPr>
              <w:t>4688</w:t>
            </w:r>
          </w:p>
        </w:tc>
        <w:tc>
          <w:tcPr>
            <w:tcW w:w="3260" w:type="dxa"/>
            <w:shd w:val="clear" w:color="auto" w:fill="auto"/>
          </w:tcPr>
          <w:p w14:paraId="736933C6" w14:textId="77777777" w:rsidR="0027706F" w:rsidRPr="00643F0D" w:rsidRDefault="0027706F" w:rsidP="0027706F">
            <w:pPr>
              <w:pStyle w:val="StyleTabletextLeft"/>
              <w:jc w:val="right"/>
              <w:rPr>
                <w:b/>
                <w:bCs/>
                <w:lang w:val="en-GB"/>
              </w:rPr>
            </w:pPr>
            <w:r w:rsidRPr="00643F0D">
              <w:rPr>
                <w:lang w:val="en-GB"/>
              </w:rPr>
              <w:t>Nokia 1</w:t>
            </w:r>
          </w:p>
        </w:tc>
        <w:tc>
          <w:tcPr>
            <w:tcW w:w="3826" w:type="dxa"/>
          </w:tcPr>
          <w:p w14:paraId="25F42F16" w14:textId="77777777" w:rsidR="0027706F" w:rsidRPr="00643F0D" w:rsidRDefault="0027706F" w:rsidP="0027706F">
            <w:pPr>
              <w:pStyle w:val="StyleTabletextLeft"/>
              <w:jc w:val="right"/>
              <w:rPr>
                <w:b/>
                <w:bCs/>
                <w:lang w:val="en-GB"/>
              </w:rPr>
            </w:pPr>
            <w:r w:rsidRPr="00643F0D">
              <w:rPr>
                <w:lang w:val="en-GB"/>
              </w:rPr>
              <w:t>Core Communication Services Ltd</w:t>
            </w:r>
          </w:p>
        </w:tc>
      </w:tr>
      <w:tr w:rsidR="0027706F" w:rsidRPr="00643F0D" w14:paraId="332DCB06" w14:textId="77777777" w:rsidTr="0027706F">
        <w:trPr>
          <w:cantSplit/>
          <w:trHeight w:val="170"/>
          <w:jc w:val="center"/>
        </w:trPr>
        <w:tc>
          <w:tcPr>
            <w:tcW w:w="994" w:type="dxa"/>
            <w:shd w:val="clear" w:color="auto" w:fill="auto"/>
          </w:tcPr>
          <w:p w14:paraId="79D75657" w14:textId="77777777" w:rsidR="0027706F" w:rsidRPr="00643F0D" w:rsidRDefault="0027706F" w:rsidP="008D74C0">
            <w:pPr>
              <w:pStyle w:val="StyleTabletextLeft"/>
              <w:jc w:val="right"/>
              <w:rPr>
                <w:b/>
                <w:bCs/>
                <w:lang w:val="en-GB"/>
              </w:rPr>
            </w:pPr>
            <w:r w:rsidRPr="00643F0D">
              <w:rPr>
                <w:lang w:val="en-GB"/>
              </w:rPr>
              <w:t>2-074-2</w:t>
            </w:r>
          </w:p>
        </w:tc>
        <w:tc>
          <w:tcPr>
            <w:tcW w:w="1559" w:type="dxa"/>
            <w:shd w:val="clear" w:color="auto" w:fill="auto"/>
          </w:tcPr>
          <w:p w14:paraId="55184A34" w14:textId="77777777" w:rsidR="0027706F" w:rsidRPr="00643F0D" w:rsidRDefault="0027706F" w:rsidP="008D74C0">
            <w:pPr>
              <w:pStyle w:val="StyleTabletextLeft"/>
              <w:jc w:val="right"/>
              <w:rPr>
                <w:b/>
                <w:bCs/>
                <w:lang w:val="en-GB"/>
              </w:rPr>
            </w:pPr>
            <w:r w:rsidRPr="00643F0D">
              <w:rPr>
                <w:lang w:val="en-GB"/>
              </w:rPr>
              <w:t>4690</w:t>
            </w:r>
          </w:p>
        </w:tc>
        <w:tc>
          <w:tcPr>
            <w:tcW w:w="3260" w:type="dxa"/>
            <w:shd w:val="clear" w:color="auto" w:fill="auto"/>
          </w:tcPr>
          <w:p w14:paraId="1FE39DCF" w14:textId="77777777" w:rsidR="0027706F" w:rsidRPr="00643F0D" w:rsidRDefault="0027706F" w:rsidP="0027706F">
            <w:pPr>
              <w:pStyle w:val="StyleTabletextLeft"/>
              <w:jc w:val="right"/>
              <w:rPr>
                <w:b/>
                <w:bCs/>
                <w:lang w:val="en-GB"/>
              </w:rPr>
            </w:pPr>
            <w:r w:rsidRPr="00643F0D">
              <w:rPr>
                <w:lang w:val="en-GB"/>
              </w:rPr>
              <w:t>L/PSX/5</w:t>
            </w:r>
          </w:p>
        </w:tc>
        <w:tc>
          <w:tcPr>
            <w:tcW w:w="3826" w:type="dxa"/>
          </w:tcPr>
          <w:p w14:paraId="7A29DDC5" w14:textId="77777777" w:rsidR="0027706F" w:rsidRPr="00643F0D" w:rsidRDefault="0027706F" w:rsidP="0027706F">
            <w:pPr>
              <w:pStyle w:val="StyleTabletextLeft"/>
              <w:jc w:val="right"/>
              <w:rPr>
                <w:b/>
                <w:bCs/>
                <w:lang w:val="en-GB"/>
              </w:rPr>
            </w:pPr>
            <w:r w:rsidRPr="00643F0D">
              <w:rPr>
                <w:lang w:val="en-GB"/>
              </w:rPr>
              <w:t>Orange Business Holdings UK Limited</w:t>
            </w:r>
          </w:p>
        </w:tc>
      </w:tr>
      <w:tr w:rsidR="0027706F" w:rsidRPr="00643F0D" w14:paraId="542AD36E" w14:textId="77777777" w:rsidTr="0027706F">
        <w:trPr>
          <w:cantSplit/>
          <w:trHeight w:val="170"/>
          <w:jc w:val="center"/>
        </w:trPr>
        <w:tc>
          <w:tcPr>
            <w:tcW w:w="994" w:type="dxa"/>
            <w:shd w:val="clear" w:color="auto" w:fill="auto"/>
          </w:tcPr>
          <w:p w14:paraId="7ED273C7" w14:textId="77777777" w:rsidR="0027706F" w:rsidRPr="00643F0D" w:rsidRDefault="0027706F" w:rsidP="008D74C0">
            <w:pPr>
              <w:pStyle w:val="StyleTabletextLeft"/>
              <w:jc w:val="right"/>
              <w:rPr>
                <w:b/>
                <w:bCs/>
                <w:lang w:val="en-GB"/>
              </w:rPr>
            </w:pPr>
            <w:r w:rsidRPr="00643F0D">
              <w:rPr>
                <w:lang w:val="en-GB"/>
              </w:rPr>
              <w:t>2-074-4</w:t>
            </w:r>
          </w:p>
        </w:tc>
        <w:tc>
          <w:tcPr>
            <w:tcW w:w="1559" w:type="dxa"/>
            <w:shd w:val="clear" w:color="auto" w:fill="auto"/>
          </w:tcPr>
          <w:p w14:paraId="6AB087E3" w14:textId="77777777" w:rsidR="0027706F" w:rsidRPr="00643F0D" w:rsidRDefault="0027706F" w:rsidP="008D74C0">
            <w:pPr>
              <w:pStyle w:val="StyleTabletextLeft"/>
              <w:jc w:val="right"/>
              <w:rPr>
                <w:b/>
                <w:bCs/>
                <w:lang w:val="en-GB"/>
              </w:rPr>
            </w:pPr>
            <w:r w:rsidRPr="00643F0D">
              <w:rPr>
                <w:lang w:val="en-GB"/>
              </w:rPr>
              <w:t>4692</w:t>
            </w:r>
          </w:p>
        </w:tc>
        <w:tc>
          <w:tcPr>
            <w:tcW w:w="3260" w:type="dxa"/>
            <w:shd w:val="clear" w:color="auto" w:fill="auto"/>
          </w:tcPr>
          <w:p w14:paraId="1159ED34" w14:textId="77777777" w:rsidR="0027706F" w:rsidRPr="00643F0D" w:rsidRDefault="0027706F" w:rsidP="0027706F">
            <w:pPr>
              <w:pStyle w:val="StyleTabletextLeft"/>
              <w:jc w:val="right"/>
              <w:rPr>
                <w:b/>
                <w:bCs/>
                <w:lang w:val="en-GB"/>
              </w:rPr>
            </w:pPr>
            <w:r w:rsidRPr="00643F0D">
              <w:rPr>
                <w:lang w:val="en-GB"/>
              </w:rPr>
              <w:t>London 1</w:t>
            </w:r>
          </w:p>
        </w:tc>
        <w:tc>
          <w:tcPr>
            <w:tcW w:w="3826" w:type="dxa"/>
          </w:tcPr>
          <w:p w14:paraId="41EDA048" w14:textId="77777777" w:rsidR="0027706F" w:rsidRPr="00643F0D" w:rsidRDefault="0027706F" w:rsidP="0027706F">
            <w:pPr>
              <w:pStyle w:val="StyleTabletextLeft"/>
              <w:jc w:val="right"/>
              <w:rPr>
                <w:b/>
                <w:bCs/>
                <w:lang w:val="en-GB"/>
              </w:rPr>
            </w:pPr>
            <w:r w:rsidRPr="00643F0D">
              <w:rPr>
                <w:lang w:val="en-GB"/>
              </w:rPr>
              <w:t>GCI Network Solutions Limited</w:t>
            </w:r>
          </w:p>
        </w:tc>
      </w:tr>
      <w:tr w:rsidR="0027706F" w:rsidRPr="00643F0D" w14:paraId="6984428B" w14:textId="77777777" w:rsidTr="0027706F">
        <w:trPr>
          <w:cantSplit/>
          <w:trHeight w:val="170"/>
          <w:jc w:val="center"/>
        </w:trPr>
        <w:tc>
          <w:tcPr>
            <w:tcW w:w="994" w:type="dxa"/>
            <w:shd w:val="clear" w:color="auto" w:fill="auto"/>
          </w:tcPr>
          <w:p w14:paraId="09FE04AC" w14:textId="77777777" w:rsidR="0027706F" w:rsidRPr="00643F0D" w:rsidRDefault="0027706F" w:rsidP="008D74C0">
            <w:pPr>
              <w:pStyle w:val="StyleTabletextLeft"/>
              <w:jc w:val="right"/>
              <w:rPr>
                <w:b/>
                <w:bCs/>
                <w:lang w:val="en-GB"/>
              </w:rPr>
            </w:pPr>
            <w:r w:rsidRPr="00643F0D">
              <w:rPr>
                <w:lang w:val="en-GB"/>
              </w:rPr>
              <w:t>2-075-3</w:t>
            </w:r>
          </w:p>
        </w:tc>
        <w:tc>
          <w:tcPr>
            <w:tcW w:w="1559" w:type="dxa"/>
            <w:shd w:val="clear" w:color="auto" w:fill="auto"/>
          </w:tcPr>
          <w:p w14:paraId="7105E890" w14:textId="77777777" w:rsidR="0027706F" w:rsidRPr="00643F0D" w:rsidRDefault="0027706F" w:rsidP="008D74C0">
            <w:pPr>
              <w:pStyle w:val="StyleTabletextLeft"/>
              <w:jc w:val="right"/>
              <w:rPr>
                <w:b/>
                <w:bCs/>
                <w:lang w:val="en-GB"/>
              </w:rPr>
            </w:pPr>
            <w:r w:rsidRPr="00643F0D">
              <w:rPr>
                <w:lang w:val="en-GB"/>
              </w:rPr>
              <w:t>4699</w:t>
            </w:r>
          </w:p>
        </w:tc>
        <w:tc>
          <w:tcPr>
            <w:tcW w:w="3260" w:type="dxa"/>
            <w:shd w:val="clear" w:color="auto" w:fill="auto"/>
          </w:tcPr>
          <w:p w14:paraId="0AB7D15B" w14:textId="77777777" w:rsidR="0027706F" w:rsidRPr="00643F0D" w:rsidRDefault="0027706F" w:rsidP="0027706F">
            <w:pPr>
              <w:pStyle w:val="StyleTabletextLeft"/>
              <w:jc w:val="right"/>
              <w:rPr>
                <w:b/>
                <w:bCs/>
                <w:lang w:val="en-GB"/>
              </w:rPr>
            </w:pPr>
            <w:r w:rsidRPr="00643F0D">
              <w:rPr>
                <w:lang w:val="en-GB"/>
              </w:rPr>
              <w:t>UK 2</w:t>
            </w:r>
          </w:p>
        </w:tc>
        <w:tc>
          <w:tcPr>
            <w:tcW w:w="3826" w:type="dxa"/>
          </w:tcPr>
          <w:p w14:paraId="48E7390B" w14:textId="77777777" w:rsidR="0027706F" w:rsidRPr="00643F0D" w:rsidRDefault="0027706F" w:rsidP="0027706F">
            <w:pPr>
              <w:pStyle w:val="StyleTabletextLeft"/>
              <w:jc w:val="right"/>
              <w:rPr>
                <w:b/>
                <w:bCs/>
                <w:lang w:val="en-GB"/>
              </w:rPr>
            </w:pPr>
            <w:proofErr w:type="spellStart"/>
            <w:r w:rsidRPr="00643F0D">
              <w:rPr>
                <w:lang w:val="en-GB"/>
              </w:rPr>
              <w:t>Idt</w:t>
            </w:r>
            <w:proofErr w:type="spellEnd"/>
            <w:r w:rsidRPr="00643F0D">
              <w:rPr>
                <w:lang w:val="en-GB"/>
              </w:rPr>
              <w:t xml:space="preserve"> Global Ltd</w:t>
            </w:r>
          </w:p>
        </w:tc>
      </w:tr>
      <w:tr w:rsidR="0027706F" w:rsidRPr="00643F0D" w14:paraId="241BDB01" w14:textId="77777777" w:rsidTr="0027706F">
        <w:trPr>
          <w:cantSplit/>
          <w:trHeight w:val="170"/>
          <w:jc w:val="center"/>
        </w:trPr>
        <w:tc>
          <w:tcPr>
            <w:tcW w:w="994" w:type="dxa"/>
            <w:shd w:val="clear" w:color="auto" w:fill="auto"/>
          </w:tcPr>
          <w:p w14:paraId="11F9CFC0" w14:textId="77777777" w:rsidR="0027706F" w:rsidRPr="00643F0D" w:rsidRDefault="0027706F" w:rsidP="008D74C0">
            <w:pPr>
              <w:pStyle w:val="StyleTabletextLeft"/>
              <w:jc w:val="right"/>
              <w:rPr>
                <w:b/>
                <w:bCs/>
                <w:lang w:val="en-GB"/>
              </w:rPr>
            </w:pPr>
            <w:r w:rsidRPr="00643F0D">
              <w:rPr>
                <w:lang w:val="en-GB"/>
              </w:rPr>
              <w:t>2-075-4</w:t>
            </w:r>
          </w:p>
        </w:tc>
        <w:tc>
          <w:tcPr>
            <w:tcW w:w="1559" w:type="dxa"/>
            <w:shd w:val="clear" w:color="auto" w:fill="auto"/>
          </w:tcPr>
          <w:p w14:paraId="37A3B8E4" w14:textId="77777777" w:rsidR="0027706F" w:rsidRPr="00643F0D" w:rsidRDefault="0027706F" w:rsidP="008D74C0">
            <w:pPr>
              <w:pStyle w:val="StyleTabletextLeft"/>
              <w:jc w:val="right"/>
              <w:rPr>
                <w:b/>
                <w:bCs/>
                <w:lang w:val="en-GB"/>
              </w:rPr>
            </w:pPr>
            <w:r w:rsidRPr="00643F0D">
              <w:rPr>
                <w:lang w:val="en-GB"/>
              </w:rPr>
              <w:t>4700</w:t>
            </w:r>
          </w:p>
        </w:tc>
        <w:tc>
          <w:tcPr>
            <w:tcW w:w="3260" w:type="dxa"/>
            <w:shd w:val="clear" w:color="auto" w:fill="auto"/>
          </w:tcPr>
          <w:p w14:paraId="1EF8C8E3" w14:textId="77777777" w:rsidR="0027706F" w:rsidRPr="00643F0D" w:rsidRDefault="0027706F" w:rsidP="0027706F">
            <w:pPr>
              <w:pStyle w:val="StyleTabletextLeft"/>
              <w:jc w:val="right"/>
              <w:rPr>
                <w:b/>
                <w:bCs/>
                <w:lang w:val="en-GB"/>
              </w:rPr>
            </w:pPr>
            <w:r w:rsidRPr="00643F0D">
              <w:rPr>
                <w:lang w:val="en-GB"/>
              </w:rPr>
              <w:t>London 1</w:t>
            </w:r>
          </w:p>
        </w:tc>
        <w:tc>
          <w:tcPr>
            <w:tcW w:w="3826" w:type="dxa"/>
          </w:tcPr>
          <w:p w14:paraId="493F7FEF" w14:textId="77777777" w:rsidR="0027706F" w:rsidRPr="00643F0D" w:rsidRDefault="0027706F" w:rsidP="0027706F">
            <w:pPr>
              <w:pStyle w:val="StyleTabletextLeft"/>
              <w:jc w:val="right"/>
              <w:rPr>
                <w:b/>
                <w:bCs/>
                <w:lang w:val="en-GB"/>
              </w:rPr>
            </w:pPr>
            <w:proofErr w:type="spellStart"/>
            <w:r w:rsidRPr="00643F0D">
              <w:rPr>
                <w:lang w:val="en-GB"/>
              </w:rPr>
              <w:t>Interoute</w:t>
            </w:r>
            <w:proofErr w:type="spellEnd"/>
            <w:r w:rsidRPr="00643F0D">
              <w:rPr>
                <w:lang w:val="en-GB"/>
              </w:rPr>
              <w:t xml:space="preserve"> Networks Limited</w:t>
            </w:r>
          </w:p>
        </w:tc>
      </w:tr>
      <w:tr w:rsidR="0027706F" w:rsidRPr="00643F0D" w14:paraId="00C8B8BD" w14:textId="77777777" w:rsidTr="0027706F">
        <w:trPr>
          <w:cantSplit/>
          <w:trHeight w:val="170"/>
          <w:jc w:val="center"/>
        </w:trPr>
        <w:tc>
          <w:tcPr>
            <w:tcW w:w="994" w:type="dxa"/>
            <w:shd w:val="clear" w:color="auto" w:fill="auto"/>
          </w:tcPr>
          <w:p w14:paraId="5BAD6D69" w14:textId="77777777" w:rsidR="0027706F" w:rsidRPr="00643F0D" w:rsidRDefault="0027706F" w:rsidP="008D74C0">
            <w:pPr>
              <w:pStyle w:val="StyleTabletextLeft"/>
              <w:jc w:val="right"/>
              <w:rPr>
                <w:b/>
                <w:bCs/>
                <w:lang w:val="en-GB"/>
              </w:rPr>
            </w:pPr>
            <w:r w:rsidRPr="00643F0D">
              <w:rPr>
                <w:lang w:val="en-GB"/>
              </w:rPr>
              <w:t>2-147-0</w:t>
            </w:r>
          </w:p>
        </w:tc>
        <w:tc>
          <w:tcPr>
            <w:tcW w:w="1559" w:type="dxa"/>
            <w:shd w:val="clear" w:color="auto" w:fill="auto"/>
          </w:tcPr>
          <w:p w14:paraId="274B29E4" w14:textId="77777777" w:rsidR="0027706F" w:rsidRPr="00643F0D" w:rsidRDefault="0027706F" w:rsidP="008D74C0">
            <w:pPr>
              <w:pStyle w:val="StyleTabletextLeft"/>
              <w:jc w:val="right"/>
              <w:rPr>
                <w:b/>
                <w:bCs/>
                <w:lang w:val="en-GB"/>
              </w:rPr>
            </w:pPr>
            <w:r w:rsidRPr="00643F0D">
              <w:rPr>
                <w:lang w:val="en-GB"/>
              </w:rPr>
              <w:t>5272</w:t>
            </w:r>
          </w:p>
        </w:tc>
        <w:tc>
          <w:tcPr>
            <w:tcW w:w="3260" w:type="dxa"/>
            <w:shd w:val="clear" w:color="auto" w:fill="auto"/>
          </w:tcPr>
          <w:p w14:paraId="0992D404" w14:textId="77777777" w:rsidR="0027706F" w:rsidRPr="00643F0D" w:rsidRDefault="0027706F" w:rsidP="0027706F">
            <w:pPr>
              <w:pStyle w:val="StyleTabletextLeft"/>
              <w:jc w:val="right"/>
              <w:rPr>
                <w:b/>
                <w:bCs/>
                <w:lang w:val="en-GB"/>
              </w:rPr>
            </w:pPr>
            <w:r w:rsidRPr="00643F0D">
              <w:rPr>
                <w:lang w:val="en-GB"/>
              </w:rPr>
              <w:t>LQ-DG1-THO</w:t>
            </w:r>
          </w:p>
        </w:tc>
        <w:tc>
          <w:tcPr>
            <w:tcW w:w="3826" w:type="dxa"/>
          </w:tcPr>
          <w:p w14:paraId="60DC5C2B" w14:textId="77777777" w:rsidR="0027706F" w:rsidRPr="00643F0D" w:rsidRDefault="0027706F" w:rsidP="0027706F">
            <w:pPr>
              <w:pStyle w:val="StyleTabletextLeft"/>
              <w:jc w:val="right"/>
              <w:rPr>
                <w:b/>
                <w:bCs/>
                <w:lang w:val="en-GB"/>
              </w:rPr>
            </w:pPr>
            <w:r w:rsidRPr="00643F0D">
              <w:rPr>
                <w:lang w:val="en-GB"/>
              </w:rPr>
              <w:t>Liquid Telecommunications Limited</w:t>
            </w:r>
          </w:p>
        </w:tc>
      </w:tr>
      <w:tr w:rsidR="0027706F" w:rsidRPr="00643F0D" w14:paraId="141F64E0" w14:textId="77777777" w:rsidTr="0027706F">
        <w:trPr>
          <w:cantSplit/>
          <w:trHeight w:val="170"/>
          <w:jc w:val="center"/>
        </w:trPr>
        <w:tc>
          <w:tcPr>
            <w:tcW w:w="994" w:type="dxa"/>
            <w:shd w:val="clear" w:color="auto" w:fill="auto"/>
          </w:tcPr>
          <w:p w14:paraId="2F63D958" w14:textId="77777777" w:rsidR="0027706F" w:rsidRPr="00643F0D" w:rsidRDefault="0027706F" w:rsidP="008D74C0">
            <w:pPr>
              <w:pStyle w:val="StyleTabletextLeft"/>
              <w:jc w:val="right"/>
              <w:rPr>
                <w:b/>
                <w:bCs/>
                <w:lang w:val="en-GB"/>
              </w:rPr>
            </w:pPr>
            <w:r w:rsidRPr="00643F0D">
              <w:rPr>
                <w:lang w:val="en-GB"/>
              </w:rPr>
              <w:t>2-147-3</w:t>
            </w:r>
          </w:p>
        </w:tc>
        <w:tc>
          <w:tcPr>
            <w:tcW w:w="1559" w:type="dxa"/>
            <w:shd w:val="clear" w:color="auto" w:fill="auto"/>
          </w:tcPr>
          <w:p w14:paraId="2495BEAB" w14:textId="77777777" w:rsidR="0027706F" w:rsidRPr="00643F0D" w:rsidRDefault="0027706F" w:rsidP="008D74C0">
            <w:pPr>
              <w:pStyle w:val="StyleTabletextLeft"/>
              <w:jc w:val="right"/>
              <w:rPr>
                <w:b/>
                <w:bCs/>
                <w:lang w:val="en-GB"/>
              </w:rPr>
            </w:pPr>
            <w:r w:rsidRPr="00643F0D">
              <w:rPr>
                <w:lang w:val="en-GB"/>
              </w:rPr>
              <w:t>5275</w:t>
            </w:r>
          </w:p>
        </w:tc>
        <w:tc>
          <w:tcPr>
            <w:tcW w:w="3260" w:type="dxa"/>
            <w:shd w:val="clear" w:color="auto" w:fill="auto"/>
          </w:tcPr>
          <w:p w14:paraId="1FC05FDB" w14:textId="77777777" w:rsidR="0027706F" w:rsidRPr="00643F0D" w:rsidRDefault="0027706F" w:rsidP="0027706F">
            <w:pPr>
              <w:pStyle w:val="StyleTabletextLeft"/>
              <w:jc w:val="right"/>
              <w:rPr>
                <w:b/>
                <w:bCs/>
                <w:lang w:val="en-GB"/>
              </w:rPr>
            </w:pPr>
            <w:r w:rsidRPr="00643F0D">
              <w:rPr>
                <w:lang w:val="en-GB"/>
              </w:rPr>
              <w:t>GBS2</w:t>
            </w:r>
          </w:p>
        </w:tc>
        <w:tc>
          <w:tcPr>
            <w:tcW w:w="3826" w:type="dxa"/>
          </w:tcPr>
          <w:p w14:paraId="322A1975" w14:textId="77777777" w:rsidR="0027706F" w:rsidRPr="00643F0D" w:rsidRDefault="0027706F" w:rsidP="0027706F">
            <w:pPr>
              <w:pStyle w:val="StyleTabletextLeft"/>
              <w:jc w:val="right"/>
              <w:rPr>
                <w:b/>
                <w:bCs/>
                <w:lang w:val="en-GB"/>
              </w:rPr>
            </w:pPr>
            <w:r w:rsidRPr="00643F0D">
              <w:rPr>
                <w:lang w:val="en-GB"/>
              </w:rPr>
              <w:t>Verizon UK Limited</w:t>
            </w:r>
          </w:p>
        </w:tc>
      </w:tr>
      <w:tr w:rsidR="0027706F" w:rsidRPr="00643F0D" w14:paraId="597C14F8" w14:textId="77777777" w:rsidTr="0027706F">
        <w:trPr>
          <w:cantSplit/>
          <w:trHeight w:val="170"/>
          <w:jc w:val="center"/>
        </w:trPr>
        <w:tc>
          <w:tcPr>
            <w:tcW w:w="994" w:type="dxa"/>
            <w:shd w:val="clear" w:color="auto" w:fill="auto"/>
          </w:tcPr>
          <w:p w14:paraId="136DAC86" w14:textId="77777777" w:rsidR="0027706F" w:rsidRPr="00643F0D" w:rsidRDefault="0027706F" w:rsidP="008D74C0">
            <w:pPr>
              <w:pStyle w:val="StyleTabletextLeft"/>
              <w:jc w:val="right"/>
              <w:rPr>
                <w:b/>
                <w:bCs/>
                <w:lang w:val="en-GB"/>
              </w:rPr>
            </w:pPr>
            <w:r w:rsidRPr="00643F0D">
              <w:rPr>
                <w:lang w:val="en-GB"/>
              </w:rPr>
              <w:t>2-147-7</w:t>
            </w:r>
          </w:p>
        </w:tc>
        <w:tc>
          <w:tcPr>
            <w:tcW w:w="1559" w:type="dxa"/>
            <w:shd w:val="clear" w:color="auto" w:fill="auto"/>
          </w:tcPr>
          <w:p w14:paraId="718042EB" w14:textId="77777777" w:rsidR="0027706F" w:rsidRPr="00643F0D" w:rsidRDefault="0027706F" w:rsidP="008D74C0">
            <w:pPr>
              <w:pStyle w:val="StyleTabletextLeft"/>
              <w:jc w:val="right"/>
              <w:rPr>
                <w:b/>
                <w:bCs/>
                <w:lang w:val="en-GB"/>
              </w:rPr>
            </w:pPr>
            <w:r w:rsidRPr="00643F0D">
              <w:rPr>
                <w:lang w:val="en-GB"/>
              </w:rPr>
              <w:t>5279</w:t>
            </w:r>
          </w:p>
        </w:tc>
        <w:tc>
          <w:tcPr>
            <w:tcW w:w="3260" w:type="dxa"/>
            <w:shd w:val="clear" w:color="auto" w:fill="auto"/>
          </w:tcPr>
          <w:p w14:paraId="60941656" w14:textId="77777777" w:rsidR="0027706F" w:rsidRPr="00643F0D" w:rsidRDefault="0027706F" w:rsidP="0027706F">
            <w:pPr>
              <w:pStyle w:val="StyleTabletextLeft"/>
              <w:jc w:val="right"/>
              <w:rPr>
                <w:b/>
                <w:bCs/>
                <w:lang w:val="en-GB"/>
              </w:rPr>
            </w:pPr>
            <w:r w:rsidRPr="00643F0D">
              <w:rPr>
                <w:lang w:val="en-GB"/>
              </w:rPr>
              <w:t>SQTC2</w:t>
            </w:r>
          </w:p>
        </w:tc>
        <w:tc>
          <w:tcPr>
            <w:tcW w:w="3826" w:type="dxa"/>
          </w:tcPr>
          <w:p w14:paraId="2C29C520" w14:textId="77777777" w:rsidR="0027706F" w:rsidRPr="00643F0D" w:rsidRDefault="0027706F" w:rsidP="0027706F">
            <w:pPr>
              <w:pStyle w:val="StyleTabletextLeft"/>
              <w:jc w:val="right"/>
              <w:rPr>
                <w:b/>
                <w:bCs/>
                <w:lang w:val="en-GB"/>
              </w:rPr>
            </w:pPr>
            <w:r w:rsidRPr="00643F0D">
              <w:rPr>
                <w:lang w:val="en-GB"/>
              </w:rPr>
              <w:t>Bellingham Telecommunications Limited</w:t>
            </w:r>
          </w:p>
        </w:tc>
      </w:tr>
      <w:tr w:rsidR="0027706F" w:rsidRPr="00643F0D" w14:paraId="3EACF1FE" w14:textId="77777777" w:rsidTr="0027706F">
        <w:trPr>
          <w:cantSplit/>
          <w:trHeight w:val="170"/>
          <w:jc w:val="center"/>
        </w:trPr>
        <w:tc>
          <w:tcPr>
            <w:tcW w:w="994" w:type="dxa"/>
            <w:shd w:val="clear" w:color="auto" w:fill="auto"/>
          </w:tcPr>
          <w:p w14:paraId="083D5EB7" w14:textId="77777777" w:rsidR="0027706F" w:rsidRPr="00643F0D" w:rsidRDefault="0027706F" w:rsidP="008D74C0">
            <w:pPr>
              <w:pStyle w:val="StyleTabletextLeft"/>
              <w:jc w:val="right"/>
              <w:rPr>
                <w:b/>
                <w:bCs/>
                <w:lang w:val="en-GB"/>
              </w:rPr>
            </w:pPr>
            <w:r w:rsidRPr="00643F0D">
              <w:rPr>
                <w:lang w:val="en-GB"/>
              </w:rPr>
              <w:t>2-153-2</w:t>
            </w:r>
          </w:p>
        </w:tc>
        <w:tc>
          <w:tcPr>
            <w:tcW w:w="1559" w:type="dxa"/>
            <w:shd w:val="clear" w:color="auto" w:fill="auto"/>
          </w:tcPr>
          <w:p w14:paraId="3567462F" w14:textId="77777777" w:rsidR="0027706F" w:rsidRPr="00643F0D" w:rsidRDefault="0027706F" w:rsidP="008D74C0">
            <w:pPr>
              <w:pStyle w:val="StyleTabletextLeft"/>
              <w:jc w:val="right"/>
              <w:rPr>
                <w:b/>
                <w:bCs/>
                <w:lang w:val="en-GB"/>
              </w:rPr>
            </w:pPr>
            <w:r w:rsidRPr="00643F0D">
              <w:rPr>
                <w:lang w:val="en-GB"/>
              </w:rPr>
              <w:t>5322</w:t>
            </w:r>
          </w:p>
        </w:tc>
        <w:tc>
          <w:tcPr>
            <w:tcW w:w="3260" w:type="dxa"/>
            <w:shd w:val="clear" w:color="auto" w:fill="auto"/>
          </w:tcPr>
          <w:p w14:paraId="55FC3949" w14:textId="77777777" w:rsidR="0027706F" w:rsidRPr="00643F0D" w:rsidRDefault="0027706F" w:rsidP="0027706F">
            <w:pPr>
              <w:pStyle w:val="StyleTabletextLeft"/>
              <w:jc w:val="right"/>
              <w:rPr>
                <w:b/>
                <w:bCs/>
                <w:lang w:val="en-GB"/>
              </w:rPr>
            </w:pPr>
            <w:r w:rsidRPr="00643F0D">
              <w:rPr>
                <w:lang w:val="en-GB"/>
              </w:rPr>
              <w:t>LMUK-iSTP3</w:t>
            </w:r>
          </w:p>
        </w:tc>
        <w:tc>
          <w:tcPr>
            <w:tcW w:w="3826" w:type="dxa"/>
          </w:tcPr>
          <w:p w14:paraId="482E98E9" w14:textId="77777777" w:rsidR="0027706F" w:rsidRPr="00643F0D" w:rsidRDefault="0027706F" w:rsidP="0027706F">
            <w:pPr>
              <w:pStyle w:val="StyleTabletextLeft"/>
              <w:jc w:val="right"/>
              <w:rPr>
                <w:b/>
                <w:bCs/>
                <w:lang w:val="en-GB"/>
              </w:rPr>
            </w:pPr>
            <w:r w:rsidRPr="00643F0D">
              <w:rPr>
                <w:lang w:val="en-GB"/>
              </w:rPr>
              <w:t>Lycamobile (UK) Limited</w:t>
            </w:r>
          </w:p>
        </w:tc>
      </w:tr>
      <w:tr w:rsidR="0027706F" w:rsidRPr="00643F0D" w14:paraId="6D482CE6" w14:textId="77777777" w:rsidTr="0027706F">
        <w:trPr>
          <w:cantSplit/>
          <w:trHeight w:val="170"/>
          <w:jc w:val="center"/>
        </w:trPr>
        <w:tc>
          <w:tcPr>
            <w:tcW w:w="994" w:type="dxa"/>
            <w:shd w:val="clear" w:color="auto" w:fill="auto"/>
          </w:tcPr>
          <w:p w14:paraId="0BCC84D4" w14:textId="77777777" w:rsidR="0027706F" w:rsidRPr="00643F0D" w:rsidRDefault="0027706F" w:rsidP="008D74C0">
            <w:pPr>
              <w:pStyle w:val="StyleTabletextLeft"/>
              <w:jc w:val="right"/>
              <w:rPr>
                <w:b/>
                <w:bCs/>
                <w:lang w:val="en-GB"/>
              </w:rPr>
            </w:pPr>
            <w:r w:rsidRPr="00643F0D">
              <w:rPr>
                <w:lang w:val="en-GB"/>
              </w:rPr>
              <w:t>2-153-3</w:t>
            </w:r>
          </w:p>
        </w:tc>
        <w:tc>
          <w:tcPr>
            <w:tcW w:w="1559" w:type="dxa"/>
            <w:shd w:val="clear" w:color="auto" w:fill="auto"/>
          </w:tcPr>
          <w:p w14:paraId="40106D8A" w14:textId="77777777" w:rsidR="0027706F" w:rsidRPr="00643F0D" w:rsidRDefault="0027706F" w:rsidP="008D74C0">
            <w:pPr>
              <w:pStyle w:val="StyleTabletextLeft"/>
              <w:jc w:val="right"/>
              <w:rPr>
                <w:b/>
                <w:bCs/>
                <w:lang w:val="en-GB"/>
              </w:rPr>
            </w:pPr>
            <w:r w:rsidRPr="00643F0D">
              <w:rPr>
                <w:lang w:val="en-GB"/>
              </w:rPr>
              <w:t>5323</w:t>
            </w:r>
          </w:p>
        </w:tc>
        <w:tc>
          <w:tcPr>
            <w:tcW w:w="3260" w:type="dxa"/>
            <w:shd w:val="clear" w:color="auto" w:fill="auto"/>
          </w:tcPr>
          <w:p w14:paraId="51472DA2" w14:textId="77777777" w:rsidR="0027706F" w:rsidRPr="00643F0D" w:rsidRDefault="0027706F" w:rsidP="0027706F">
            <w:pPr>
              <w:pStyle w:val="StyleTabletextLeft"/>
              <w:jc w:val="right"/>
              <w:rPr>
                <w:b/>
                <w:bCs/>
                <w:lang w:val="en-GB"/>
              </w:rPr>
            </w:pPr>
            <w:r w:rsidRPr="00643F0D">
              <w:rPr>
                <w:lang w:val="en-GB"/>
              </w:rPr>
              <w:t>LMUK-iSTP4</w:t>
            </w:r>
          </w:p>
        </w:tc>
        <w:tc>
          <w:tcPr>
            <w:tcW w:w="3826" w:type="dxa"/>
          </w:tcPr>
          <w:p w14:paraId="32AE8C46" w14:textId="77777777" w:rsidR="0027706F" w:rsidRPr="00643F0D" w:rsidRDefault="0027706F" w:rsidP="0027706F">
            <w:pPr>
              <w:pStyle w:val="StyleTabletextLeft"/>
              <w:jc w:val="right"/>
              <w:rPr>
                <w:b/>
                <w:bCs/>
                <w:lang w:val="en-GB"/>
              </w:rPr>
            </w:pPr>
            <w:r w:rsidRPr="00643F0D">
              <w:rPr>
                <w:lang w:val="en-GB"/>
              </w:rPr>
              <w:t>Lycamobile (UK) Limited</w:t>
            </w:r>
          </w:p>
        </w:tc>
      </w:tr>
      <w:tr w:rsidR="0027706F" w:rsidRPr="00643F0D" w14:paraId="66183109" w14:textId="77777777" w:rsidTr="0027706F">
        <w:trPr>
          <w:cantSplit/>
          <w:trHeight w:val="170"/>
          <w:jc w:val="center"/>
        </w:trPr>
        <w:tc>
          <w:tcPr>
            <w:tcW w:w="994" w:type="dxa"/>
            <w:shd w:val="clear" w:color="auto" w:fill="auto"/>
          </w:tcPr>
          <w:p w14:paraId="04EF5ABC" w14:textId="77777777" w:rsidR="0027706F" w:rsidRPr="00643F0D" w:rsidRDefault="0027706F" w:rsidP="008D74C0">
            <w:pPr>
              <w:pStyle w:val="StyleTabletextLeft"/>
              <w:jc w:val="right"/>
              <w:rPr>
                <w:b/>
                <w:bCs/>
                <w:lang w:val="en-GB"/>
              </w:rPr>
            </w:pPr>
            <w:r w:rsidRPr="00643F0D">
              <w:rPr>
                <w:lang w:val="en-GB"/>
              </w:rPr>
              <w:t>2-154-0</w:t>
            </w:r>
          </w:p>
        </w:tc>
        <w:tc>
          <w:tcPr>
            <w:tcW w:w="1559" w:type="dxa"/>
            <w:shd w:val="clear" w:color="auto" w:fill="auto"/>
          </w:tcPr>
          <w:p w14:paraId="6D78966A" w14:textId="77777777" w:rsidR="0027706F" w:rsidRPr="00643F0D" w:rsidRDefault="0027706F" w:rsidP="008D74C0">
            <w:pPr>
              <w:pStyle w:val="StyleTabletextLeft"/>
              <w:jc w:val="right"/>
              <w:rPr>
                <w:b/>
                <w:bCs/>
                <w:lang w:val="en-GB"/>
              </w:rPr>
            </w:pPr>
            <w:r w:rsidRPr="00643F0D">
              <w:rPr>
                <w:lang w:val="en-GB"/>
              </w:rPr>
              <w:t>5328</w:t>
            </w:r>
          </w:p>
        </w:tc>
        <w:tc>
          <w:tcPr>
            <w:tcW w:w="3260" w:type="dxa"/>
            <w:shd w:val="clear" w:color="auto" w:fill="auto"/>
          </w:tcPr>
          <w:p w14:paraId="462F6295" w14:textId="77777777" w:rsidR="0027706F" w:rsidRPr="00643F0D" w:rsidRDefault="0027706F" w:rsidP="0027706F">
            <w:pPr>
              <w:pStyle w:val="StyleTabletextLeft"/>
              <w:jc w:val="right"/>
              <w:rPr>
                <w:b/>
                <w:bCs/>
                <w:lang w:val="en-GB"/>
              </w:rPr>
            </w:pPr>
            <w:r w:rsidRPr="00643F0D">
              <w:rPr>
                <w:lang w:val="en-GB"/>
              </w:rPr>
              <w:t>London 1</w:t>
            </w:r>
          </w:p>
        </w:tc>
        <w:tc>
          <w:tcPr>
            <w:tcW w:w="3826" w:type="dxa"/>
          </w:tcPr>
          <w:p w14:paraId="22E5D48F" w14:textId="77777777" w:rsidR="0027706F" w:rsidRPr="00643F0D" w:rsidRDefault="0027706F" w:rsidP="0027706F">
            <w:pPr>
              <w:pStyle w:val="StyleTabletextLeft"/>
              <w:jc w:val="right"/>
              <w:rPr>
                <w:b/>
                <w:bCs/>
                <w:lang w:val="en-GB"/>
              </w:rPr>
            </w:pPr>
            <w:r w:rsidRPr="00643F0D">
              <w:rPr>
                <w:lang w:val="en-GB"/>
              </w:rPr>
              <w:t>AT&amp;T Global Network Services (UK) B.V.</w:t>
            </w:r>
          </w:p>
        </w:tc>
      </w:tr>
    </w:tbl>
    <w:tbl>
      <w:tblPr>
        <w:tblStyle w:val="TableGrid"/>
        <w:bidiVisual/>
        <w:tblW w:w="5059"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
        <w:gridCol w:w="1497"/>
        <w:gridCol w:w="3371"/>
        <w:gridCol w:w="3829"/>
      </w:tblGrid>
      <w:tr w:rsidR="008D74C0" w:rsidRPr="00DB1FE0" w14:paraId="2AA06C40" w14:textId="77777777" w:rsidTr="008D74C0">
        <w:trPr>
          <w:trHeight w:val="227"/>
          <w:tblHeader/>
        </w:trPr>
        <w:tc>
          <w:tcPr>
            <w:tcW w:w="2550" w:type="dxa"/>
            <w:gridSpan w:val="2"/>
          </w:tcPr>
          <w:p w14:paraId="4737D23C" w14:textId="77777777" w:rsidR="008D74C0" w:rsidRPr="00376F4B" w:rsidRDefault="008D74C0" w:rsidP="00D30910">
            <w:pPr>
              <w:keepNext/>
              <w:spacing w:before="40" w:after="40" w:line="240" w:lineRule="exact"/>
              <w:jc w:val="left"/>
              <w:rPr>
                <w:i/>
                <w:iCs/>
                <w:position w:val="2"/>
                <w:sz w:val="18"/>
                <w:szCs w:val="24"/>
                <w:lang w:val="fr-FR"/>
              </w:rPr>
            </w:pPr>
            <w:r w:rsidRPr="0051301D">
              <w:rPr>
                <w:rFonts w:hint="cs"/>
                <w:i/>
                <w:iCs/>
                <w:position w:val="2"/>
                <w:sz w:val="18"/>
                <w:szCs w:val="24"/>
                <w:rtl/>
                <w:lang w:val="fr-FR"/>
              </w:rPr>
              <w:lastRenderedPageBreak/>
              <w:t>البلد/المنطقة الجغرافية</w:t>
            </w:r>
          </w:p>
        </w:tc>
        <w:tc>
          <w:tcPr>
            <w:tcW w:w="3367" w:type="dxa"/>
            <w:vMerge w:val="restart"/>
            <w:shd w:val="clear" w:color="auto" w:fill="auto"/>
            <w:vAlign w:val="bottom"/>
          </w:tcPr>
          <w:p w14:paraId="438928E7" w14:textId="77777777" w:rsidR="008D74C0" w:rsidRPr="00376F4B" w:rsidRDefault="008D74C0" w:rsidP="00D30910">
            <w:pPr>
              <w:keepNext/>
              <w:spacing w:before="40" w:after="40" w:line="240" w:lineRule="exact"/>
              <w:jc w:val="left"/>
              <w:rPr>
                <w:i/>
                <w:iCs/>
                <w:position w:val="2"/>
                <w:sz w:val="18"/>
                <w:szCs w:val="24"/>
                <w:lang w:val="fr-FR"/>
              </w:rPr>
            </w:pPr>
            <w:r w:rsidRPr="0051301D">
              <w:rPr>
                <w:rFonts w:hint="cs"/>
                <w:i/>
                <w:iCs/>
                <w:position w:val="2"/>
                <w:sz w:val="18"/>
                <w:szCs w:val="24"/>
                <w:rtl/>
                <w:lang w:val="fr-FR"/>
              </w:rPr>
              <w:t>الاسم الوحيد لنقطة التشوير</w:t>
            </w:r>
          </w:p>
        </w:tc>
        <w:tc>
          <w:tcPr>
            <w:tcW w:w="3825" w:type="dxa"/>
            <w:vMerge w:val="restart"/>
            <w:shd w:val="clear" w:color="auto" w:fill="auto"/>
            <w:vAlign w:val="bottom"/>
          </w:tcPr>
          <w:p w14:paraId="7FF30F57" w14:textId="77777777" w:rsidR="008D74C0" w:rsidRPr="00DB1FE0" w:rsidRDefault="008D74C0" w:rsidP="00D30910">
            <w:pPr>
              <w:keepNext/>
              <w:spacing w:before="40" w:after="40" w:line="240" w:lineRule="exact"/>
              <w:jc w:val="left"/>
              <w:rPr>
                <w:lang w:val="en-GB"/>
              </w:rPr>
            </w:pPr>
            <w:r w:rsidRPr="0051301D">
              <w:rPr>
                <w:rFonts w:hint="cs"/>
                <w:i/>
                <w:iCs/>
                <w:position w:val="2"/>
                <w:sz w:val="18"/>
                <w:szCs w:val="24"/>
                <w:rtl/>
                <w:lang w:val="fr-FR"/>
              </w:rPr>
              <w:t>اسم مشغل نقطة التشوير</w:t>
            </w:r>
          </w:p>
        </w:tc>
      </w:tr>
      <w:tr w:rsidR="008D74C0" w:rsidRPr="00DB1FE0" w14:paraId="2043710F" w14:textId="77777777" w:rsidTr="008D74C0">
        <w:trPr>
          <w:trHeight w:val="180"/>
          <w:tblHeader/>
        </w:trPr>
        <w:tc>
          <w:tcPr>
            <w:tcW w:w="1055" w:type="dxa"/>
          </w:tcPr>
          <w:p w14:paraId="67659F9A" w14:textId="77777777" w:rsidR="008D74C0" w:rsidRPr="00C01272" w:rsidRDefault="008D74C0" w:rsidP="00D30910">
            <w:pPr>
              <w:pStyle w:val="Tablehead2"/>
              <w:spacing w:before="40" w:after="40" w:line="240" w:lineRule="exact"/>
              <w:jc w:val="right"/>
              <w:rPr>
                <w:rFonts w:asciiTheme="minorHAnsi" w:hAnsiTheme="minorHAnsi" w:cstheme="minorHAnsi"/>
                <w:lang w:val="en-GB"/>
              </w:rPr>
            </w:pPr>
            <w:r w:rsidRPr="00C01272">
              <w:rPr>
                <w:rFonts w:asciiTheme="minorHAnsi" w:hAnsiTheme="minorHAnsi" w:cstheme="minorHAnsi"/>
                <w:lang w:val="en-GB"/>
              </w:rPr>
              <w:t>ISPC</w:t>
            </w:r>
          </w:p>
        </w:tc>
        <w:tc>
          <w:tcPr>
            <w:tcW w:w="1495" w:type="dxa"/>
            <w:shd w:val="clear" w:color="auto" w:fill="auto"/>
          </w:tcPr>
          <w:p w14:paraId="40A8B44E" w14:textId="77777777" w:rsidR="008D74C0" w:rsidRPr="00C01272" w:rsidRDefault="008D74C0" w:rsidP="00D30910">
            <w:pPr>
              <w:pStyle w:val="Tablehead2"/>
              <w:spacing w:before="40" w:after="40" w:line="240" w:lineRule="exact"/>
              <w:jc w:val="right"/>
              <w:rPr>
                <w:rFonts w:asciiTheme="minorHAnsi" w:hAnsiTheme="minorHAnsi" w:cstheme="minorHAnsi"/>
                <w:lang w:val="en-GB"/>
              </w:rPr>
            </w:pPr>
            <w:r w:rsidRPr="00C01272">
              <w:rPr>
                <w:rFonts w:asciiTheme="minorHAnsi" w:hAnsiTheme="minorHAnsi" w:cstheme="minorHAnsi"/>
                <w:lang w:val="en-GB"/>
              </w:rPr>
              <w:t>DEC</w:t>
            </w:r>
          </w:p>
        </w:tc>
        <w:tc>
          <w:tcPr>
            <w:tcW w:w="3367" w:type="dxa"/>
            <w:vMerge/>
            <w:shd w:val="clear" w:color="auto" w:fill="auto"/>
          </w:tcPr>
          <w:p w14:paraId="2319FA9D" w14:textId="77777777" w:rsidR="008D74C0" w:rsidRPr="00DB1FE0" w:rsidRDefault="008D74C0" w:rsidP="00D30910">
            <w:pPr>
              <w:pStyle w:val="Tablehead2"/>
              <w:spacing w:before="40" w:after="40" w:line="240" w:lineRule="exact"/>
              <w:jc w:val="left"/>
              <w:rPr>
                <w:lang w:val="en-GB"/>
              </w:rPr>
            </w:pPr>
          </w:p>
        </w:tc>
        <w:tc>
          <w:tcPr>
            <w:tcW w:w="3825" w:type="dxa"/>
            <w:vMerge/>
            <w:shd w:val="clear" w:color="auto" w:fill="auto"/>
          </w:tcPr>
          <w:p w14:paraId="36B0308D" w14:textId="77777777" w:rsidR="008D74C0" w:rsidRPr="00DB1FE0" w:rsidRDefault="008D74C0" w:rsidP="00D30910">
            <w:pPr>
              <w:pStyle w:val="Tablehead2"/>
              <w:spacing w:before="40" w:after="40" w:line="240" w:lineRule="exact"/>
              <w:jc w:val="left"/>
              <w:rPr>
                <w:lang w:val="en-GB"/>
              </w:rPr>
            </w:pPr>
          </w:p>
        </w:tc>
      </w:tr>
    </w:tbl>
    <w:tbl>
      <w:tblPr>
        <w:tblStyle w:val="TableGrid65"/>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4"/>
        <w:gridCol w:w="1559"/>
        <w:gridCol w:w="3260"/>
        <w:gridCol w:w="3826"/>
      </w:tblGrid>
      <w:tr w:rsidR="0027706F" w:rsidRPr="00643F0D" w14:paraId="1033296B" w14:textId="77777777" w:rsidTr="0027706F">
        <w:trPr>
          <w:cantSplit/>
          <w:trHeight w:val="170"/>
          <w:jc w:val="center"/>
        </w:trPr>
        <w:tc>
          <w:tcPr>
            <w:tcW w:w="994" w:type="dxa"/>
            <w:shd w:val="clear" w:color="auto" w:fill="auto"/>
          </w:tcPr>
          <w:p w14:paraId="491E2439" w14:textId="77777777" w:rsidR="0027706F" w:rsidRPr="00643F0D" w:rsidRDefault="0027706F" w:rsidP="008D74C0">
            <w:pPr>
              <w:pStyle w:val="StyleTabletextLeft"/>
              <w:jc w:val="right"/>
              <w:rPr>
                <w:b/>
                <w:bCs/>
                <w:lang w:val="en-GB"/>
              </w:rPr>
            </w:pPr>
            <w:r w:rsidRPr="00643F0D">
              <w:rPr>
                <w:lang w:val="en-GB"/>
              </w:rPr>
              <w:t>2-154-1</w:t>
            </w:r>
          </w:p>
        </w:tc>
        <w:tc>
          <w:tcPr>
            <w:tcW w:w="1559" w:type="dxa"/>
            <w:shd w:val="clear" w:color="auto" w:fill="auto"/>
          </w:tcPr>
          <w:p w14:paraId="24608583" w14:textId="77777777" w:rsidR="0027706F" w:rsidRPr="00643F0D" w:rsidRDefault="0027706F" w:rsidP="008D74C0">
            <w:pPr>
              <w:pStyle w:val="StyleTabletextLeft"/>
              <w:jc w:val="right"/>
              <w:rPr>
                <w:b/>
                <w:bCs/>
                <w:lang w:val="en-GB"/>
              </w:rPr>
            </w:pPr>
            <w:r w:rsidRPr="00643F0D">
              <w:rPr>
                <w:lang w:val="en-GB"/>
              </w:rPr>
              <w:t>5329</w:t>
            </w:r>
          </w:p>
        </w:tc>
        <w:tc>
          <w:tcPr>
            <w:tcW w:w="3260" w:type="dxa"/>
            <w:shd w:val="clear" w:color="auto" w:fill="auto"/>
          </w:tcPr>
          <w:p w14:paraId="25EEAE29" w14:textId="77777777" w:rsidR="0027706F" w:rsidRPr="00643F0D" w:rsidRDefault="0027706F" w:rsidP="0027706F">
            <w:pPr>
              <w:pStyle w:val="StyleTabletextLeft"/>
              <w:jc w:val="right"/>
              <w:rPr>
                <w:b/>
                <w:bCs/>
                <w:lang w:val="en-GB"/>
              </w:rPr>
            </w:pPr>
            <w:r w:rsidRPr="00643F0D">
              <w:rPr>
                <w:lang w:val="en-GB"/>
              </w:rPr>
              <w:t>LONDON TH B</w:t>
            </w:r>
          </w:p>
        </w:tc>
        <w:tc>
          <w:tcPr>
            <w:tcW w:w="3826" w:type="dxa"/>
          </w:tcPr>
          <w:p w14:paraId="509C1DE1" w14:textId="77777777" w:rsidR="0027706F" w:rsidRPr="00643F0D" w:rsidRDefault="0027706F" w:rsidP="0027706F">
            <w:pPr>
              <w:pStyle w:val="StyleTabletextLeft"/>
              <w:jc w:val="right"/>
              <w:rPr>
                <w:b/>
                <w:bCs/>
                <w:lang w:val="en-GB"/>
              </w:rPr>
            </w:pPr>
            <w:proofErr w:type="spellStart"/>
            <w:r w:rsidRPr="00643F0D">
              <w:rPr>
                <w:lang w:val="en-GB"/>
              </w:rPr>
              <w:t>Magrathea</w:t>
            </w:r>
            <w:proofErr w:type="spellEnd"/>
            <w:r w:rsidRPr="00643F0D">
              <w:rPr>
                <w:lang w:val="en-GB"/>
              </w:rPr>
              <w:t xml:space="preserve"> Telecommunications Limited</w:t>
            </w:r>
          </w:p>
        </w:tc>
      </w:tr>
      <w:tr w:rsidR="0027706F" w:rsidRPr="00643F0D" w14:paraId="07DFFF93" w14:textId="77777777" w:rsidTr="0027706F">
        <w:trPr>
          <w:cantSplit/>
          <w:trHeight w:val="170"/>
          <w:jc w:val="center"/>
        </w:trPr>
        <w:tc>
          <w:tcPr>
            <w:tcW w:w="994" w:type="dxa"/>
            <w:shd w:val="clear" w:color="auto" w:fill="auto"/>
          </w:tcPr>
          <w:p w14:paraId="15C897D5" w14:textId="77777777" w:rsidR="0027706F" w:rsidRPr="00643F0D" w:rsidRDefault="0027706F" w:rsidP="008D74C0">
            <w:pPr>
              <w:pStyle w:val="StyleTabletextLeft"/>
              <w:jc w:val="right"/>
              <w:rPr>
                <w:b/>
                <w:bCs/>
                <w:lang w:val="en-GB"/>
              </w:rPr>
            </w:pPr>
            <w:r w:rsidRPr="00643F0D">
              <w:rPr>
                <w:lang w:val="en-GB"/>
              </w:rPr>
              <w:t>2-155-0</w:t>
            </w:r>
          </w:p>
        </w:tc>
        <w:tc>
          <w:tcPr>
            <w:tcW w:w="1559" w:type="dxa"/>
            <w:shd w:val="clear" w:color="auto" w:fill="auto"/>
          </w:tcPr>
          <w:p w14:paraId="4B75956E" w14:textId="77777777" w:rsidR="0027706F" w:rsidRPr="00643F0D" w:rsidRDefault="0027706F" w:rsidP="008D74C0">
            <w:pPr>
              <w:pStyle w:val="StyleTabletextLeft"/>
              <w:jc w:val="right"/>
              <w:rPr>
                <w:b/>
                <w:bCs/>
                <w:lang w:val="en-GB"/>
              </w:rPr>
            </w:pPr>
            <w:r w:rsidRPr="00643F0D">
              <w:rPr>
                <w:lang w:val="en-GB"/>
              </w:rPr>
              <w:t>5336</w:t>
            </w:r>
          </w:p>
        </w:tc>
        <w:tc>
          <w:tcPr>
            <w:tcW w:w="3260" w:type="dxa"/>
            <w:shd w:val="clear" w:color="auto" w:fill="auto"/>
          </w:tcPr>
          <w:p w14:paraId="78F268A3" w14:textId="77777777" w:rsidR="0027706F" w:rsidRPr="00643F0D" w:rsidRDefault="0027706F" w:rsidP="0027706F">
            <w:pPr>
              <w:pStyle w:val="StyleTabletextLeft"/>
              <w:jc w:val="right"/>
              <w:rPr>
                <w:b/>
                <w:bCs/>
                <w:lang w:val="en-GB"/>
              </w:rPr>
            </w:pPr>
            <w:r w:rsidRPr="00643F0D">
              <w:rPr>
                <w:lang w:val="en-GB"/>
              </w:rPr>
              <w:t>London 178GSX1</w:t>
            </w:r>
          </w:p>
        </w:tc>
        <w:tc>
          <w:tcPr>
            <w:tcW w:w="3826" w:type="dxa"/>
          </w:tcPr>
          <w:p w14:paraId="06A52097" w14:textId="77777777" w:rsidR="0027706F" w:rsidRPr="00643F0D" w:rsidRDefault="0027706F" w:rsidP="0027706F">
            <w:pPr>
              <w:pStyle w:val="StyleTabletextLeft"/>
              <w:jc w:val="right"/>
              <w:rPr>
                <w:b/>
                <w:bCs/>
                <w:lang w:val="en-GB"/>
              </w:rPr>
            </w:pPr>
            <w:proofErr w:type="spellStart"/>
            <w:r w:rsidRPr="00643F0D">
              <w:rPr>
                <w:lang w:val="en-GB"/>
              </w:rPr>
              <w:t>Interoute</w:t>
            </w:r>
            <w:proofErr w:type="spellEnd"/>
            <w:r w:rsidRPr="00643F0D">
              <w:rPr>
                <w:lang w:val="en-GB"/>
              </w:rPr>
              <w:t xml:space="preserve"> Networks Limited</w:t>
            </w:r>
          </w:p>
        </w:tc>
      </w:tr>
      <w:tr w:rsidR="0027706F" w:rsidRPr="00643F0D" w14:paraId="31D68768" w14:textId="77777777" w:rsidTr="0027706F">
        <w:trPr>
          <w:cantSplit/>
          <w:trHeight w:val="170"/>
          <w:jc w:val="center"/>
        </w:trPr>
        <w:tc>
          <w:tcPr>
            <w:tcW w:w="994" w:type="dxa"/>
            <w:shd w:val="clear" w:color="auto" w:fill="auto"/>
          </w:tcPr>
          <w:p w14:paraId="375C5F27" w14:textId="77777777" w:rsidR="0027706F" w:rsidRPr="00643F0D" w:rsidRDefault="0027706F" w:rsidP="008D74C0">
            <w:pPr>
              <w:pStyle w:val="StyleTabletextLeft"/>
              <w:jc w:val="right"/>
              <w:rPr>
                <w:b/>
                <w:bCs/>
                <w:lang w:val="en-GB"/>
              </w:rPr>
            </w:pPr>
            <w:r w:rsidRPr="00643F0D">
              <w:rPr>
                <w:lang w:val="en-GB"/>
              </w:rPr>
              <w:t>2-155-3</w:t>
            </w:r>
          </w:p>
        </w:tc>
        <w:tc>
          <w:tcPr>
            <w:tcW w:w="1559" w:type="dxa"/>
            <w:shd w:val="clear" w:color="auto" w:fill="auto"/>
          </w:tcPr>
          <w:p w14:paraId="6DBB3036" w14:textId="77777777" w:rsidR="0027706F" w:rsidRPr="00643F0D" w:rsidRDefault="0027706F" w:rsidP="008D74C0">
            <w:pPr>
              <w:pStyle w:val="StyleTabletextLeft"/>
              <w:jc w:val="right"/>
              <w:rPr>
                <w:b/>
                <w:bCs/>
                <w:lang w:val="en-GB"/>
              </w:rPr>
            </w:pPr>
            <w:r w:rsidRPr="00643F0D">
              <w:rPr>
                <w:lang w:val="en-GB"/>
              </w:rPr>
              <w:t>5339</w:t>
            </w:r>
          </w:p>
        </w:tc>
        <w:tc>
          <w:tcPr>
            <w:tcW w:w="3260" w:type="dxa"/>
            <w:shd w:val="clear" w:color="auto" w:fill="auto"/>
          </w:tcPr>
          <w:p w14:paraId="413567AD" w14:textId="77777777" w:rsidR="0027706F" w:rsidRPr="00643F0D" w:rsidRDefault="0027706F" w:rsidP="0027706F">
            <w:pPr>
              <w:pStyle w:val="StyleTabletextLeft"/>
              <w:jc w:val="right"/>
              <w:rPr>
                <w:b/>
                <w:bCs/>
                <w:lang w:val="en-GB"/>
              </w:rPr>
            </w:pPr>
            <w:r w:rsidRPr="00643F0D">
              <w:rPr>
                <w:lang w:val="en-GB"/>
              </w:rPr>
              <w:t>KJCOPM01</w:t>
            </w:r>
          </w:p>
        </w:tc>
        <w:tc>
          <w:tcPr>
            <w:tcW w:w="3826" w:type="dxa"/>
          </w:tcPr>
          <w:p w14:paraId="38D72C98" w14:textId="77777777" w:rsidR="0027706F" w:rsidRPr="00643F0D" w:rsidRDefault="0027706F" w:rsidP="0027706F">
            <w:pPr>
              <w:pStyle w:val="StyleTabletextLeft"/>
              <w:jc w:val="right"/>
              <w:rPr>
                <w:b/>
                <w:bCs/>
                <w:lang w:val="en-GB"/>
              </w:rPr>
            </w:pPr>
            <w:r w:rsidRPr="00643F0D">
              <w:rPr>
                <w:lang w:val="en-GB"/>
              </w:rPr>
              <w:t>Colt Technology Services</w:t>
            </w:r>
          </w:p>
        </w:tc>
      </w:tr>
      <w:tr w:rsidR="0027706F" w:rsidRPr="00643F0D" w14:paraId="7022D7ED" w14:textId="77777777" w:rsidTr="0027706F">
        <w:trPr>
          <w:cantSplit/>
          <w:trHeight w:val="170"/>
          <w:jc w:val="center"/>
        </w:trPr>
        <w:tc>
          <w:tcPr>
            <w:tcW w:w="994" w:type="dxa"/>
            <w:shd w:val="clear" w:color="auto" w:fill="auto"/>
          </w:tcPr>
          <w:p w14:paraId="0E155F80" w14:textId="77777777" w:rsidR="0027706F" w:rsidRPr="00643F0D" w:rsidRDefault="0027706F" w:rsidP="008D74C0">
            <w:pPr>
              <w:pStyle w:val="StyleTabletextLeft"/>
              <w:jc w:val="right"/>
              <w:rPr>
                <w:b/>
                <w:bCs/>
                <w:lang w:val="en-GB"/>
              </w:rPr>
            </w:pPr>
            <w:r w:rsidRPr="00643F0D">
              <w:rPr>
                <w:lang w:val="en-GB"/>
              </w:rPr>
              <w:t>2-155-6</w:t>
            </w:r>
          </w:p>
        </w:tc>
        <w:tc>
          <w:tcPr>
            <w:tcW w:w="1559" w:type="dxa"/>
            <w:shd w:val="clear" w:color="auto" w:fill="auto"/>
          </w:tcPr>
          <w:p w14:paraId="64FD663F" w14:textId="77777777" w:rsidR="0027706F" w:rsidRPr="00643F0D" w:rsidRDefault="0027706F" w:rsidP="008D74C0">
            <w:pPr>
              <w:pStyle w:val="StyleTabletextLeft"/>
              <w:jc w:val="right"/>
              <w:rPr>
                <w:b/>
                <w:bCs/>
                <w:lang w:val="en-GB"/>
              </w:rPr>
            </w:pPr>
            <w:r w:rsidRPr="00643F0D">
              <w:rPr>
                <w:lang w:val="en-GB"/>
              </w:rPr>
              <w:t>5342</w:t>
            </w:r>
          </w:p>
        </w:tc>
        <w:tc>
          <w:tcPr>
            <w:tcW w:w="3260" w:type="dxa"/>
            <w:shd w:val="clear" w:color="auto" w:fill="auto"/>
          </w:tcPr>
          <w:p w14:paraId="68487A4B" w14:textId="77777777" w:rsidR="0027706F" w:rsidRPr="00643F0D" w:rsidRDefault="0027706F" w:rsidP="0027706F">
            <w:pPr>
              <w:pStyle w:val="StyleTabletextLeft"/>
              <w:jc w:val="right"/>
              <w:rPr>
                <w:b/>
                <w:bCs/>
                <w:lang w:val="en-GB"/>
              </w:rPr>
            </w:pPr>
            <w:r w:rsidRPr="00643F0D">
              <w:rPr>
                <w:lang w:val="en-GB"/>
              </w:rPr>
              <w:t>London 178GSX2</w:t>
            </w:r>
          </w:p>
        </w:tc>
        <w:tc>
          <w:tcPr>
            <w:tcW w:w="3826" w:type="dxa"/>
          </w:tcPr>
          <w:p w14:paraId="3F886F4E" w14:textId="77777777" w:rsidR="0027706F" w:rsidRPr="00643F0D" w:rsidRDefault="0027706F" w:rsidP="0027706F">
            <w:pPr>
              <w:pStyle w:val="StyleTabletextLeft"/>
              <w:jc w:val="right"/>
              <w:rPr>
                <w:b/>
                <w:bCs/>
                <w:lang w:val="en-GB"/>
              </w:rPr>
            </w:pPr>
            <w:proofErr w:type="spellStart"/>
            <w:r w:rsidRPr="00643F0D">
              <w:rPr>
                <w:lang w:val="en-GB"/>
              </w:rPr>
              <w:t>Interoute</w:t>
            </w:r>
            <w:proofErr w:type="spellEnd"/>
            <w:r w:rsidRPr="00643F0D">
              <w:rPr>
                <w:lang w:val="en-GB"/>
              </w:rPr>
              <w:t xml:space="preserve"> Networks Limited</w:t>
            </w:r>
          </w:p>
        </w:tc>
      </w:tr>
      <w:tr w:rsidR="0027706F" w:rsidRPr="00643F0D" w14:paraId="3DAF7837" w14:textId="77777777" w:rsidTr="0027706F">
        <w:trPr>
          <w:cantSplit/>
          <w:trHeight w:val="170"/>
          <w:jc w:val="center"/>
        </w:trPr>
        <w:tc>
          <w:tcPr>
            <w:tcW w:w="994" w:type="dxa"/>
            <w:shd w:val="clear" w:color="auto" w:fill="auto"/>
          </w:tcPr>
          <w:p w14:paraId="03C2A214" w14:textId="77777777" w:rsidR="0027706F" w:rsidRPr="00643F0D" w:rsidRDefault="0027706F" w:rsidP="008D74C0">
            <w:pPr>
              <w:pStyle w:val="StyleTabletextLeft"/>
              <w:jc w:val="right"/>
              <w:rPr>
                <w:b/>
                <w:bCs/>
                <w:lang w:val="en-GB"/>
              </w:rPr>
            </w:pPr>
            <w:r w:rsidRPr="00643F0D">
              <w:rPr>
                <w:lang w:val="en-GB"/>
              </w:rPr>
              <w:t>2-161-5</w:t>
            </w:r>
          </w:p>
        </w:tc>
        <w:tc>
          <w:tcPr>
            <w:tcW w:w="1559" w:type="dxa"/>
            <w:shd w:val="clear" w:color="auto" w:fill="auto"/>
          </w:tcPr>
          <w:p w14:paraId="5CD079DC" w14:textId="77777777" w:rsidR="0027706F" w:rsidRPr="00643F0D" w:rsidRDefault="0027706F" w:rsidP="008D74C0">
            <w:pPr>
              <w:pStyle w:val="StyleTabletextLeft"/>
              <w:jc w:val="right"/>
              <w:rPr>
                <w:b/>
                <w:bCs/>
                <w:lang w:val="en-GB"/>
              </w:rPr>
            </w:pPr>
            <w:r w:rsidRPr="00643F0D">
              <w:rPr>
                <w:lang w:val="en-GB"/>
              </w:rPr>
              <w:t>5389</w:t>
            </w:r>
          </w:p>
        </w:tc>
        <w:tc>
          <w:tcPr>
            <w:tcW w:w="3260" w:type="dxa"/>
            <w:shd w:val="clear" w:color="auto" w:fill="auto"/>
          </w:tcPr>
          <w:p w14:paraId="44DFC749" w14:textId="77777777" w:rsidR="0027706F" w:rsidRPr="00643F0D" w:rsidRDefault="0027706F" w:rsidP="0027706F">
            <w:pPr>
              <w:pStyle w:val="StyleTabletextLeft"/>
              <w:jc w:val="right"/>
              <w:rPr>
                <w:b/>
                <w:bCs/>
                <w:lang w:val="en-GB"/>
              </w:rPr>
            </w:pPr>
            <w:r w:rsidRPr="00643F0D">
              <w:rPr>
                <w:lang w:val="en-GB"/>
              </w:rPr>
              <w:t>London 7</w:t>
            </w:r>
          </w:p>
        </w:tc>
        <w:tc>
          <w:tcPr>
            <w:tcW w:w="3826" w:type="dxa"/>
          </w:tcPr>
          <w:p w14:paraId="57ED179B" w14:textId="77777777" w:rsidR="0027706F" w:rsidRPr="00643F0D" w:rsidRDefault="0027706F" w:rsidP="0027706F">
            <w:pPr>
              <w:pStyle w:val="StyleTabletextLeft"/>
              <w:jc w:val="right"/>
              <w:rPr>
                <w:b/>
                <w:bCs/>
                <w:lang w:val="en-GB"/>
              </w:rPr>
            </w:pPr>
            <w:r w:rsidRPr="00643F0D">
              <w:rPr>
                <w:lang w:val="en-GB"/>
              </w:rPr>
              <w:t>Verizon UK Limited</w:t>
            </w:r>
          </w:p>
        </w:tc>
      </w:tr>
      <w:tr w:rsidR="0027706F" w:rsidRPr="00643F0D" w14:paraId="388F62DD" w14:textId="77777777" w:rsidTr="0027706F">
        <w:trPr>
          <w:cantSplit/>
          <w:trHeight w:val="170"/>
          <w:jc w:val="center"/>
        </w:trPr>
        <w:tc>
          <w:tcPr>
            <w:tcW w:w="994" w:type="dxa"/>
            <w:shd w:val="clear" w:color="auto" w:fill="auto"/>
          </w:tcPr>
          <w:p w14:paraId="0FA3A6D5" w14:textId="77777777" w:rsidR="0027706F" w:rsidRPr="00643F0D" w:rsidRDefault="0027706F" w:rsidP="008D74C0">
            <w:pPr>
              <w:pStyle w:val="StyleTabletextLeft"/>
              <w:jc w:val="right"/>
              <w:rPr>
                <w:b/>
                <w:bCs/>
                <w:lang w:val="en-GB"/>
              </w:rPr>
            </w:pPr>
            <w:r w:rsidRPr="00643F0D">
              <w:rPr>
                <w:lang w:val="en-GB"/>
              </w:rPr>
              <w:t>2-161-6</w:t>
            </w:r>
          </w:p>
        </w:tc>
        <w:tc>
          <w:tcPr>
            <w:tcW w:w="1559" w:type="dxa"/>
            <w:shd w:val="clear" w:color="auto" w:fill="auto"/>
          </w:tcPr>
          <w:p w14:paraId="1443EC7C" w14:textId="77777777" w:rsidR="0027706F" w:rsidRPr="00643F0D" w:rsidRDefault="0027706F" w:rsidP="008D74C0">
            <w:pPr>
              <w:pStyle w:val="StyleTabletextLeft"/>
              <w:jc w:val="right"/>
              <w:rPr>
                <w:b/>
                <w:bCs/>
                <w:lang w:val="en-GB"/>
              </w:rPr>
            </w:pPr>
            <w:r w:rsidRPr="00643F0D">
              <w:rPr>
                <w:lang w:val="en-GB"/>
              </w:rPr>
              <w:t>5390</w:t>
            </w:r>
          </w:p>
        </w:tc>
        <w:tc>
          <w:tcPr>
            <w:tcW w:w="3260" w:type="dxa"/>
            <w:shd w:val="clear" w:color="auto" w:fill="auto"/>
          </w:tcPr>
          <w:p w14:paraId="0CD3FFE1" w14:textId="77777777" w:rsidR="0027706F" w:rsidRPr="00643F0D" w:rsidRDefault="0027706F" w:rsidP="0027706F">
            <w:pPr>
              <w:pStyle w:val="StyleTabletextLeft"/>
              <w:jc w:val="right"/>
              <w:rPr>
                <w:b/>
                <w:bCs/>
                <w:lang w:val="en-GB"/>
              </w:rPr>
            </w:pPr>
            <w:r w:rsidRPr="00643F0D">
              <w:rPr>
                <w:lang w:val="en-GB"/>
              </w:rPr>
              <w:t>Eircom SQP1</w:t>
            </w:r>
          </w:p>
        </w:tc>
        <w:tc>
          <w:tcPr>
            <w:tcW w:w="3826" w:type="dxa"/>
          </w:tcPr>
          <w:p w14:paraId="3C0C225F" w14:textId="77777777" w:rsidR="0027706F" w:rsidRPr="00643F0D" w:rsidRDefault="0027706F" w:rsidP="0027706F">
            <w:pPr>
              <w:pStyle w:val="StyleTabletextLeft"/>
              <w:jc w:val="right"/>
              <w:rPr>
                <w:b/>
                <w:bCs/>
                <w:lang w:val="en-GB"/>
              </w:rPr>
            </w:pPr>
            <w:r w:rsidRPr="00643F0D">
              <w:rPr>
                <w:lang w:val="en-GB"/>
              </w:rPr>
              <w:t>Eircom UK Ltd</w:t>
            </w:r>
          </w:p>
        </w:tc>
      </w:tr>
      <w:tr w:rsidR="0027706F" w:rsidRPr="00643F0D" w14:paraId="4E346F0F" w14:textId="77777777" w:rsidTr="0027706F">
        <w:trPr>
          <w:cantSplit/>
          <w:trHeight w:val="170"/>
          <w:jc w:val="center"/>
        </w:trPr>
        <w:tc>
          <w:tcPr>
            <w:tcW w:w="994" w:type="dxa"/>
            <w:shd w:val="clear" w:color="auto" w:fill="auto"/>
          </w:tcPr>
          <w:p w14:paraId="6FD095A5" w14:textId="77777777" w:rsidR="0027706F" w:rsidRPr="00643F0D" w:rsidRDefault="0027706F" w:rsidP="008D74C0">
            <w:pPr>
              <w:pStyle w:val="StyleTabletextLeft"/>
              <w:jc w:val="right"/>
              <w:rPr>
                <w:b/>
                <w:bCs/>
                <w:lang w:val="en-GB"/>
              </w:rPr>
            </w:pPr>
            <w:r w:rsidRPr="00643F0D">
              <w:rPr>
                <w:lang w:val="en-GB"/>
              </w:rPr>
              <w:t>2-161-7</w:t>
            </w:r>
          </w:p>
        </w:tc>
        <w:tc>
          <w:tcPr>
            <w:tcW w:w="1559" w:type="dxa"/>
            <w:shd w:val="clear" w:color="auto" w:fill="auto"/>
          </w:tcPr>
          <w:p w14:paraId="3009C138" w14:textId="77777777" w:rsidR="0027706F" w:rsidRPr="00643F0D" w:rsidRDefault="0027706F" w:rsidP="008D74C0">
            <w:pPr>
              <w:pStyle w:val="StyleTabletextLeft"/>
              <w:jc w:val="right"/>
              <w:rPr>
                <w:b/>
                <w:bCs/>
                <w:lang w:val="en-GB"/>
              </w:rPr>
            </w:pPr>
            <w:r w:rsidRPr="00643F0D">
              <w:rPr>
                <w:lang w:val="en-GB"/>
              </w:rPr>
              <w:t>5391</w:t>
            </w:r>
          </w:p>
        </w:tc>
        <w:tc>
          <w:tcPr>
            <w:tcW w:w="3260" w:type="dxa"/>
            <w:shd w:val="clear" w:color="auto" w:fill="auto"/>
          </w:tcPr>
          <w:p w14:paraId="014658F0" w14:textId="77777777" w:rsidR="0027706F" w:rsidRPr="00643F0D" w:rsidRDefault="0027706F" w:rsidP="0027706F">
            <w:pPr>
              <w:pStyle w:val="StyleTabletextLeft"/>
              <w:jc w:val="right"/>
              <w:rPr>
                <w:b/>
                <w:bCs/>
                <w:lang w:val="en-GB"/>
              </w:rPr>
            </w:pPr>
            <w:r w:rsidRPr="00643F0D">
              <w:rPr>
                <w:lang w:val="en-GB"/>
              </w:rPr>
              <w:t>London STP</w:t>
            </w:r>
          </w:p>
        </w:tc>
        <w:tc>
          <w:tcPr>
            <w:tcW w:w="3826" w:type="dxa"/>
          </w:tcPr>
          <w:p w14:paraId="02CEAFA1" w14:textId="77777777" w:rsidR="0027706F" w:rsidRPr="00643F0D" w:rsidRDefault="0027706F" w:rsidP="0027706F">
            <w:pPr>
              <w:pStyle w:val="StyleTabletextLeft"/>
              <w:jc w:val="right"/>
              <w:rPr>
                <w:b/>
                <w:bCs/>
                <w:lang w:val="en-GB"/>
              </w:rPr>
            </w:pPr>
            <w:r w:rsidRPr="00643F0D">
              <w:rPr>
                <w:lang w:val="en-GB"/>
              </w:rPr>
              <w:t>Tata Communications (UK) Limited</w:t>
            </w:r>
          </w:p>
        </w:tc>
      </w:tr>
      <w:tr w:rsidR="0027706F" w:rsidRPr="00643F0D" w14:paraId="44160290" w14:textId="77777777" w:rsidTr="0027706F">
        <w:trPr>
          <w:cantSplit/>
          <w:trHeight w:val="170"/>
          <w:jc w:val="center"/>
        </w:trPr>
        <w:tc>
          <w:tcPr>
            <w:tcW w:w="994" w:type="dxa"/>
            <w:shd w:val="clear" w:color="auto" w:fill="auto"/>
          </w:tcPr>
          <w:p w14:paraId="4C9560EF" w14:textId="77777777" w:rsidR="0027706F" w:rsidRPr="00643F0D" w:rsidRDefault="0027706F" w:rsidP="008D74C0">
            <w:pPr>
              <w:pStyle w:val="StyleTabletextLeft"/>
              <w:jc w:val="right"/>
              <w:rPr>
                <w:b/>
                <w:bCs/>
                <w:lang w:val="en-GB"/>
              </w:rPr>
            </w:pPr>
            <w:r w:rsidRPr="00643F0D">
              <w:rPr>
                <w:lang w:val="en-GB"/>
              </w:rPr>
              <w:t>2-162-2</w:t>
            </w:r>
          </w:p>
        </w:tc>
        <w:tc>
          <w:tcPr>
            <w:tcW w:w="1559" w:type="dxa"/>
            <w:shd w:val="clear" w:color="auto" w:fill="auto"/>
          </w:tcPr>
          <w:p w14:paraId="19B4912F" w14:textId="77777777" w:rsidR="0027706F" w:rsidRPr="00643F0D" w:rsidRDefault="0027706F" w:rsidP="008D74C0">
            <w:pPr>
              <w:pStyle w:val="StyleTabletextLeft"/>
              <w:jc w:val="right"/>
              <w:rPr>
                <w:b/>
                <w:bCs/>
                <w:lang w:val="en-GB"/>
              </w:rPr>
            </w:pPr>
            <w:r w:rsidRPr="00643F0D">
              <w:rPr>
                <w:lang w:val="en-GB"/>
              </w:rPr>
              <w:t>5394</w:t>
            </w:r>
          </w:p>
        </w:tc>
        <w:tc>
          <w:tcPr>
            <w:tcW w:w="3260" w:type="dxa"/>
            <w:shd w:val="clear" w:color="auto" w:fill="auto"/>
          </w:tcPr>
          <w:p w14:paraId="3F32822E" w14:textId="77777777" w:rsidR="0027706F" w:rsidRPr="00643F0D" w:rsidRDefault="0027706F" w:rsidP="0027706F">
            <w:pPr>
              <w:pStyle w:val="StyleTabletextLeft"/>
              <w:jc w:val="right"/>
              <w:rPr>
                <w:b/>
                <w:bCs/>
                <w:lang w:val="en-GB"/>
              </w:rPr>
            </w:pPr>
            <w:r w:rsidRPr="00643F0D">
              <w:rPr>
                <w:lang w:val="en-GB"/>
              </w:rPr>
              <w:t>Poplar Business Park Local</w:t>
            </w:r>
          </w:p>
        </w:tc>
        <w:tc>
          <w:tcPr>
            <w:tcW w:w="3826" w:type="dxa"/>
          </w:tcPr>
          <w:p w14:paraId="0FB8EAD7" w14:textId="77777777" w:rsidR="0027706F" w:rsidRPr="00643F0D" w:rsidRDefault="0027706F" w:rsidP="0027706F">
            <w:pPr>
              <w:pStyle w:val="StyleTabletextLeft"/>
              <w:jc w:val="right"/>
              <w:rPr>
                <w:b/>
                <w:bCs/>
                <w:lang w:val="en-GB"/>
              </w:rPr>
            </w:pPr>
            <w:r w:rsidRPr="00643F0D">
              <w:rPr>
                <w:lang w:val="en-GB"/>
              </w:rPr>
              <w:t>Colt Technology Services</w:t>
            </w:r>
          </w:p>
        </w:tc>
      </w:tr>
      <w:tr w:rsidR="0027706F" w:rsidRPr="00643F0D" w14:paraId="004181C1" w14:textId="77777777" w:rsidTr="0027706F">
        <w:trPr>
          <w:cantSplit/>
          <w:trHeight w:val="170"/>
          <w:jc w:val="center"/>
        </w:trPr>
        <w:tc>
          <w:tcPr>
            <w:tcW w:w="994" w:type="dxa"/>
            <w:shd w:val="clear" w:color="auto" w:fill="auto"/>
          </w:tcPr>
          <w:p w14:paraId="1B6D1A98" w14:textId="77777777" w:rsidR="0027706F" w:rsidRPr="00643F0D" w:rsidRDefault="0027706F" w:rsidP="008D74C0">
            <w:pPr>
              <w:pStyle w:val="StyleTabletextLeft"/>
              <w:jc w:val="right"/>
              <w:rPr>
                <w:b/>
                <w:bCs/>
                <w:lang w:val="en-GB"/>
              </w:rPr>
            </w:pPr>
            <w:r w:rsidRPr="00643F0D">
              <w:rPr>
                <w:lang w:val="en-GB"/>
              </w:rPr>
              <w:t>2-163-4</w:t>
            </w:r>
          </w:p>
        </w:tc>
        <w:tc>
          <w:tcPr>
            <w:tcW w:w="1559" w:type="dxa"/>
            <w:shd w:val="clear" w:color="auto" w:fill="auto"/>
          </w:tcPr>
          <w:p w14:paraId="43A1E93F" w14:textId="77777777" w:rsidR="0027706F" w:rsidRPr="00643F0D" w:rsidRDefault="0027706F" w:rsidP="008D74C0">
            <w:pPr>
              <w:pStyle w:val="StyleTabletextLeft"/>
              <w:jc w:val="right"/>
              <w:rPr>
                <w:b/>
                <w:bCs/>
                <w:lang w:val="en-GB"/>
              </w:rPr>
            </w:pPr>
            <w:r w:rsidRPr="00643F0D">
              <w:rPr>
                <w:lang w:val="en-GB"/>
              </w:rPr>
              <w:t>5404</w:t>
            </w:r>
          </w:p>
        </w:tc>
        <w:tc>
          <w:tcPr>
            <w:tcW w:w="3260" w:type="dxa"/>
            <w:shd w:val="clear" w:color="auto" w:fill="auto"/>
          </w:tcPr>
          <w:p w14:paraId="357E0049" w14:textId="77777777" w:rsidR="0027706F" w:rsidRPr="00643F0D" w:rsidRDefault="0027706F" w:rsidP="0027706F">
            <w:pPr>
              <w:pStyle w:val="StyleTabletextLeft"/>
              <w:jc w:val="right"/>
              <w:rPr>
                <w:b/>
                <w:bCs/>
                <w:lang w:val="en-GB"/>
              </w:rPr>
            </w:pPr>
            <w:r w:rsidRPr="00643F0D">
              <w:rPr>
                <w:lang w:val="en-GB"/>
              </w:rPr>
              <w:t>Fareham01</w:t>
            </w:r>
          </w:p>
        </w:tc>
        <w:tc>
          <w:tcPr>
            <w:tcW w:w="3826" w:type="dxa"/>
          </w:tcPr>
          <w:p w14:paraId="3DDDC7A9" w14:textId="77777777" w:rsidR="0027706F" w:rsidRPr="00643F0D" w:rsidRDefault="0027706F" w:rsidP="0027706F">
            <w:pPr>
              <w:pStyle w:val="StyleTabletextLeft"/>
              <w:jc w:val="right"/>
              <w:rPr>
                <w:b/>
                <w:bCs/>
                <w:lang w:val="en-GB"/>
              </w:rPr>
            </w:pPr>
            <w:r w:rsidRPr="00643F0D">
              <w:rPr>
                <w:lang w:val="en-GB"/>
              </w:rPr>
              <w:t>Gamma Telecom Holdings Limited</w:t>
            </w:r>
          </w:p>
        </w:tc>
      </w:tr>
      <w:tr w:rsidR="0027706F" w:rsidRPr="00643F0D" w14:paraId="4299D08C" w14:textId="77777777" w:rsidTr="0027706F">
        <w:trPr>
          <w:cantSplit/>
          <w:trHeight w:val="170"/>
          <w:jc w:val="center"/>
        </w:trPr>
        <w:tc>
          <w:tcPr>
            <w:tcW w:w="994" w:type="dxa"/>
            <w:shd w:val="clear" w:color="auto" w:fill="auto"/>
          </w:tcPr>
          <w:p w14:paraId="6C1B770B" w14:textId="77777777" w:rsidR="0027706F" w:rsidRPr="00643F0D" w:rsidRDefault="0027706F" w:rsidP="008D74C0">
            <w:pPr>
              <w:pStyle w:val="StyleTabletextLeft"/>
              <w:jc w:val="right"/>
              <w:rPr>
                <w:b/>
                <w:bCs/>
                <w:lang w:val="en-GB"/>
              </w:rPr>
            </w:pPr>
            <w:r w:rsidRPr="00643F0D">
              <w:rPr>
                <w:lang w:val="en-GB"/>
              </w:rPr>
              <w:t>2-164-2</w:t>
            </w:r>
          </w:p>
        </w:tc>
        <w:tc>
          <w:tcPr>
            <w:tcW w:w="1559" w:type="dxa"/>
            <w:shd w:val="clear" w:color="auto" w:fill="auto"/>
          </w:tcPr>
          <w:p w14:paraId="74B2C819" w14:textId="77777777" w:rsidR="0027706F" w:rsidRPr="00643F0D" w:rsidRDefault="0027706F" w:rsidP="008D74C0">
            <w:pPr>
              <w:pStyle w:val="StyleTabletextLeft"/>
              <w:jc w:val="right"/>
              <w:rPr>
                <w:b/>
                <w:bCs/>
                <w:lang w:val="en-GB"/>
              </w:rPr>
            </w:pPr>
            <w:r w:rsidRPr="00643F0D">
              <w:rPr>
                <w:lang w:val="en-GB"/>
              </w:rPr>
              <w:t>5410</w:t>
            </w:r>
          </w:p>
        </w:tc>
        <w:tc>
          <w:tcPr>
            <w:tcW w:w="3260" w:type="dxa"/>
            <w:shd w:val="clear" w:color="auto" w:fill="auto"/>
          </w:tcPr>
          <w:p w14:paraId="09B34CEA" w14:textId="77777777" w:rsidR="0027706F" w:rsidRPr="00643F0D" w:rsidRDefault="0027706F" w:rsidP="0027706F">
            <w:pPr>
              <w:pStyle w:val="StyleTabletextLeft"/>
              <w:jc w:val="right"/>
              <w:rPr>
                <w:b/>
                <w:bCs/>
                <w:lang w:val="en-GB"/>
              </w:rPr>
            </w:pPr>
            <w:r w:rsidRPr="00643F0D">
              <w:rPr>
                <w:lang w:val="en-GB"/>
              </w:rPr>
              <w:t>TRIAx01</w:t>
            </w:r>
          </w:p>
        </w:tc>
        <w:tc>
          <w:tcPr>
            <w:tcW w:w="3826" w:type="dxa"/>
          </w:tcPr>
          <w:p w14:paraId="3E9A5ACA" w14:textId="77777777" w:rsidR="0027706F" w:rsidRPr="00643F0D" w:rsidRDefault="0027706F" w:rsidP="0027706F">
            <w:pPr>
              <w:pStyle w:val="StyleTabletextLeft"/>
              <w:jc w:val="right"/>
              <w:rPr>
                <w:b/>
                <w:bCs/>
                <w:lang w:val="en-GB"/>
              </w:rPr>
            </w:pPr>
            <w:proofErr w:type="spellStart"/>
            <w:r w:rsidRPr="00643F0D">
              <w:rPr>
                <w:lang w:val="en-GB"/>
              </w:rPr>
              <w:t>Triaxcess</w:t>
            </w:r>
            <w:proofErr w:type="spellEnd"/>
          </w:p>
        </w:tc>
      </w:tr>
      <w:tr w:rsidR="0027706F" w:rsidRPr="00643F0D" w14:paraId="1D8E289E" w14:textId="77777777" w:rsidTr="0027706F">
        <w:trPr>
          <w:cantSplit/>
          <w:trHeight w:val="170"/>
          <w:jc w:val="center"/>
        </w:trPr>
        <w:tc>
          <w:tcPr>
            <w:tcW w:w="994" w:type="dxa"/>
            <w:shd w:val="clear" w:color="auto" w:fill="auto"/>
          </w:tcPr>
          <w:p w14:paraId="21E26A8C" w14:textId="77777777" w:rsidR="0027706F" w:rsidRPr="00643F0D" w:rsidRDefault="0027706F" w:rsidP="008D74C0">
            <w:pPr>
              <w:pStyle w:val="StyleTabletextLeft"/>
              <w:jc w:val="right"/>
              <w:rPr>
                <w:b/>
                <w:bCs/>
                <w:lang w:val="en-GB"/>
              </w:rPr>
            </w:pPr>
            <w:r w:rsidRPr="00643F0D">
              <w:rPr>
                <w:lang w:val="en-GB"/>
              </w:rPr>
              <w:t>2-164-5</w:t>
            </w:r>
          </w:p>
        </w:tc>
        <w:tc>
          <w:tcPr>
            <w:tcW w:w="1559" w:type="dxa"/>
            <w:shd w:val="clear" w:color="auto" w:fill="auto"/>
          </w:tcPr>
          <w:p w14:paraId="061E2E9E" w14:textId="77777777" w:rsidR="0027706F" w:rsidRPr="00643F0D" w:rsidRDefault="0027706F" w:rsidP="008D74C0">
            <w:pPr>
              <w:pStyle w:val="StyleTabletextLeft"/>
              <w:jc w:val="right"/>
              <w:rPr>
                <w:b/>
                <w:bCs/>
                <w:lang w:val="en-GB"/>
              </w:rPr>
            </w:pPr>
            <w:r w:rsidRPr="00643F0D">
              <w:rPr>
                <w:lang w:val="en-GB"/>
              </w:rPr>
              <w:t>5413</w:t>
            </w:r>
          </w:p>
        </w:tc>
        <w:tc>
          <w:tcPr>
            <w:tcW w:w="3260" w:type="dxa"/>
            <w:shd w:val="clear" w:color="auto" w:fill="auto"/>
          </w:tcPr>
          <w:p w14:paraId="4EEF07E3" w14:textId="77777777" w:rsidR="0027706F" w:rsidRPr="00643F0D" w:rsidRDefault="0027706F" w:rsidP="0027706F">
            <w:pPr>
              <w:pStyle w:val="StyleTabletextLeft"/>
              <w:jc w:val="right"/>
              <w:rPr>
                <w:b/>
                <w:bCs/>
                <w:lang w:val="en-GB"/>
              </w:rPr>
            </w:pPr>
            <w:r w:rsidRPr="00643F0D">
              <w:rPr>
                <w:lang w:val="en-GB"/>
              </w:rPr>
              <w:t>CMIV01</w:t>
            </w:r>
          </w:p>
        </w:tc>
        <w:tc>
          <w:tcPr>
            <w:tcW w:w="3826" w:type="dxa"/>
          </w:tcPr>
          <w:p w14:paraId="430E7AEA" w14:textId="77777777" w:rsidR="0027706F" w:rsidRPr="00643F0D" w:rsidRDefault="0027706F" w:rsidP="0027706F">
            <w:pPr>
              <w:pStyle w:val="StyleTabletextLeft"/>
              <w:jc w:val="right"/>
              <w:rPr>
                <w:b/>
                <w:bCs/>
                <w:lang w:val="en-GB"/>
              </w:rPr>
            </w:pPr>
            <w:r w:rsidRPr="00643F0D">
              <w:rPr>
                <w:lang w:val="en-GB"/>
              </w:rPr>
              <w:t>China Mobile International (UK) Limited</w:t>
            </w:r>
          </w:p>
        </w:tc>
      </w:tr>
      <w:tr w:rsidR="0027706F" w:rsidRPr="00643F0D" w14:paraId="35A37F0D" w14:textId="77777777" w:rsidTr="0027706F">
        <w:trPr>
          <w:cantSplit/>
          <w:trHeight w:val="170"/>
          <w:jc w:val="center"/>
        </w:trPr>
        <w:tc>
          <w:tcPr>
            <w:tcW w:w="994" w:type="dxa"/>
            <w:shd w:val="clear" w:color="auto" w:fill="auto"/>
          </w:tcPr>
          <w:p w14:paraId="71B9056B" w14:textId="77777777" w:rsidR="0027706F" w:rsidRPr="00643F0D" w:rsidRDefault="0027706F" w:rsidP="008D74C0">
            <w:pPr>
              <w:pStyle w:val="StyleTabletextLeft"/>
              <w:jc w:val="right"/>
              <w:rPr>
                <w:b/>
                <w:bCs/>
                <w:lang w:val="en-GB"/>
              </w:rPr>
            </w:pPr>
            <w:r w:rsidRPr="00643F0D">
              <w:rPr>
                <w:lang w:val="en-GB"/>
              </w:rPr>
              <w:t>2-164-7</w:t>
            </w:r>
          </w:p>
        </w:tc>
        <w:tc>
          <w:tcPr>
            <w:tcW w:w="1559" w:type="dxa"/>
            <w:shd w:val="clear" w:color="auto" w:fill="auto"/>
          </w:tcPr>
          <w:p w14:paraId="6211D9C6" w14:textId="77777777" w:rsidR="0027706F" w:rsidRPr="00643F0D" w:rsidRDefault="0027706F" w:rsidP="008D74C0">
            <w:pPr>
              <w:pStyle w:val="StyleTabletextLeft"/>
              <w:jc w:val="right"/>
              <w:rPr>
                <w:b/>
                <w:bCs/>
                <w:lang w:val="en-GB"/>
              </w:rPr>
            </w:pPr>
            <w:r w:rsidRPr="00643F0D">
              <w:rPr>
                <w:lang w:val="en-GB"/>
              </w:rPr>
              <w:t>5415</w:t>
            </w:r>
          </w:p>
        </w:tc>
        <w:tc>
          <w:tcPr>
            <w:tcW w:w="3260" w:type="dxa"/>
            <w:shd w:val="clear" w:color="auto" w:fill="auto"/>
          </w:tcPr>
          <w:p w14:paraId="61DC5D2A" w14:textId="77777777" w:rsidR="0027706F" w:rsidRPr="00643F0D" w:rsidRDefault="0027706F" w:rsidP="0027706F">
            <w:pPr>
              <w:pStyle w:val="StyleTabletextLeft"/>
              <w:jc w:val="right"/>
              <w:rPr>
                <w:b/>
                <w:bCs/>
                <w:lang w:val="en-GB"/>
              </w:rPr>
            </w:pPr>
            <w:r w:rsidRPr="00643F0D">
              <w:rPr>
                <w:lang w:val="en-GB"/>
              </w:rPr>
              <w:t>CMIS05</w:t>
            </w:r>
          </w:p>
        </w:tc>
        <w:tc>
          <w:tcPr>
            <w:tcW w:w="3826" w:type="dxa"/>
          </w:tcPr>
          <w:p w14:paraId="5DEF0519" w14:textId="77777777" w:rsidR="0027706F" w:rsidRPr="00643F0D" w:rsidRDefault="0027706F" w:rsidP="0027706F">
            <w:pPr>
              <w:pStyle w:val="StyleTabletextLeft"/>
              <w:jc w:val="right"/>
              <w:rPr>
                <w:b/>
                <w:bCs/>
                <w:lang w:val="en-GB"/>
              </w:rPr>
            </w:pPr>
            <w:r w:rsidRPr="00643F0D">
              <w:rPr>
                <w:lang w:val="en-GB"/>
              </w:rPr>
              <w:t>China Mobile International (UK) Limited</w:t>
            </w:r>
          </w:p>
        </w:tc>
      </w:tr>
      <w:tr w:rsidR="0027706F" w:rsidRPr="00643F0D" w14:paraId="327C081B" w14:textId="77777777" w:rsidTr="0027706F">
        <w:trPr>
          <w:cantSplit/>
          <w:trHeight w:val="170"/>
          <w:jc w:val="center"/>
        </w:trPr>
        <w:tc>
          <w:tcPr>
            <w:tcW w:w="994" w:type="dxa"/>
            <w:shd w:val="clear" w:color="auto" w:fill="auto"/>
          </w:tcPr>
          <w:p w14:paraId="5C4DEFEF" w14:textId="77777777" w:rsidR="0027706F" w:rsidRPr="00643F0D" w:rsidRDefault="0027706F" w:rsidP="008D74C0">
            <w:pPr>
              <w:pStyle w:val="StyleTabletextLeft"/>
              <w:jc w:val="right"/>
              <w:rPr>
                <w:b/>
                <w:bCs/>
                <w:lang w:val="en-GB"/>
              </w:rPr>
            </w:pPr>
            <w:r w:rsidRPr="00643F0D">
              <w:rPr>
                <w:lang w:val="en-GB"/>
              </w:rPr>
              <w:t>2-165-1</w:t>
            </w:r>
          </w:p>
        </w:tc>
        <w:tc>
          <w:tcPr>
            <w:tcW w:w="1559" w:type="dxa"/>
            <w:shd w:val="clear" w:color="auto" w:fill="auto"/>
          </w:tcPr>
          <w:p w14:paraId="34FA9857" w14:textId="77777777" w:rsidR="0027706F" w:rsidRPr="00643F0D" w:rsidRDefault="0027706F" w:rsidP="008D74C0">
            <w:pPr>
              <w:pStyle w:val="StyleTabletextLeft"/>
              <w:jc w:val="right"/>
              <w:rPr>
                <w:b/>
                <w:bCs/>
                <w:lang w:val="en-GB"/>
              </w:rPr>
            </w:pPr>
            <w:r w:rsidRPr="00643F0D">
              <w:rPr>
                <w:lang w:val="en-GB"/>
              </w:rPr>
              <w:t>5417</w:t>
            </w:r>
          </w:p>
        </w:tc>
        <w:tc>
          <w:tcPr>
            <w:tcW w:w="3260" w:type="dxa"/>
            <w:shd w:val="clear" w:color="auto" w:fill="auto"/>
          </w:tcPr>
          <w:p w14:paraId="0CB30665" w14:textId="77777777" w:rsidR="0027706F" w:rsidRPr="00643F0D" w:rsidRDefault="0027706F" w:rsidP="0027706F">
            <w:pPr>
              <w:pStyle w:val="StyleTabletextLeft"/>
              <w:jc w:val="right"/>
              <w:rPr>
                <w:b/>
                <w:bCs/>
                <w:lang w:val="en-GB"/>
              </w:rPr>
            </w:pPr>
            <w:r w:rsidRPr="00643F0D">
              <w:rPr>
                <w:lang w:val="en-GB"/>
              </w:rPr>
              <w:t>L/CWX/1</w:t>
            </w:r>
          </w:p>
        </w:tc>
        <w:tc>
          <w:tcPr>
            <w:tcW w:w="3826" w:type="dxa"/>
          </w:tcPr>
          <w:p w14:paraId="4B08FA6D" w14:textId="77777777" w:rsidR="0027706F" w:rsidRPr="00643F0D" w:rsidRDefault="0027706F" w:rsidP="0027706F">
            <w:pPr>
              <w:pStyle w:val="StyleTabletextLeft"/>
              <w:jc w:val="right"/>
              <w:rPr>
                <w:b/>
                <w:bCs/>
                <w:lang w:val="en-GB"/>
              </w:rPr>
            </w:pPr>
            <w:r w:rsidRPr="00643F0D">
              <w:rPr>
                <w:lang w:val="en-GB"/>
              </w:rPr>
              <w:t>CFL Communications Limited</w:t>
            </w:r>
          </w:p>
        </w:tc>
      </w:tr>
      <w:tr w:rsidR="0027706F" w:rsidRPr="00643F0D" w14:paraId="40E4CC5E" w14:textId="77777777" w:rsidTr="0027706F">
        <w:trPr>
          <w:cantSplit/>
          <w:trHeight w:val="170"/>
          <w:jc w:val="center"/>
        </w:trPr>
        <w:tc>
          <w:tcPr>
            <w:tcW w:w="994" w:type="dxa"/>
            <w:shd w:val="clear" w:color="auto" w:fill="auto"/>
          </w:tcPr>
          <w:p w14:paraId="5B4FCBD9" w14:textId="77777777" w:rsidR="0027706F" w:rsidRPr="00643F0D" w:rsidRDefault="0027706F" w:rsidP="008D74C0">
            <w:pPr>
              <w:pStyle w:val="StyleTabletextLeft"/>
              <w:jc w:val="right"/>
              <w:rPr>
                <w:b/>
                <w:bCs/>
                <w:lang w:val="en-GB"/>
              </w:rPr>
            </w:pPr>
            <w:r w:rsidRPr="00643F0D">
              <w:rPr>
                <w:lang w:val="en-GB"/>
              </w:rPr>
              <w:t>2-165-7</w:t>
            </w:r>
          </w:p>
        </w:tc>
        <w:tc>
          <w:tcPr>
            <w:tcW w:w="1559" w:type="dxa"/>
            <w:shd w:val="clear" w:color="auto" w:fill="auto"/>
          </w:tcPr>
          <w:p w14:paraId="1F4C2E15" w14:textId="77777777" w:rsidR="0027706F" w:rsidRPr="00643F0D" w:rsidRDefault="0027706F" w:rsidP="008D74C0">
            <w:pPr>
              <w:pStyle w:val="StyleTabletextLeft"/>
              <w:jc w:val="right"/>
              <w:rPr>
                <w:b/>
                <w:bCs/>
                <w:lang w:val="en-GB"/>
              </w:rPr>
            </w:pPr>
            <w:r w:rsidRPr="00643F0D">
              <w:rPr>
                <w:lang w:val="en-GB"/>
              </w:rPr>
              <w:t>5423</w:t>
            </w:r>
          </w:p>
        </w:tc>
        <w:tc>
          <w:tcPr>
            <w:tcW w:w="3260" w:type="dxa"/>
            <w:shd w:val="clear" w:color="auto" w:fill="auto"/>
          </w:tcPr>
          <w:p w14:paraId="4890A4D5" w14:textId="77777777" w:rsidR="0027706F" w:rsidRPr="00643F0D" w:rsidRDefault="0027706F" w:rsidP="0027706F">
            <w:pPr>
              <w:pStyle w:val="StyleTabletextLeft"/>
              <w:jc w:val="right"/>
              <w:rPr>
                <w:b/>
                <w:bCs/>
                <w:lang w:val="en-GB"/>
              </w:rPr>
            </w:pPr>
            <w:r w:rsidRPr="00643F0D">
              <w:rPr>
                <w:lang w:val="en-GB"/>
              </w:rPr>
              <w:t>Kg John Carrier 1</w:t>
            </w:r>
          </w:p>
        </w:tc>
        <w:tc>
          <w:tcPr>
            <w:tcW w:w="3826" w:type="dxa"/>
          </w:tcPr>
          <w:p w14:paraId="70106AF9" w14:textId="77777777" w:rsidR="0027706F" w:rsidRPr="00643F0D" w:rsidRDefault="0027706F" w:rsidP="0027706F">
            <w:pPr>
              <w:pStyle w:val="StyleTabletextLeft"/>
              <w:jc w:val="right"/>
              <w:rPr>
                <w:b/>
                <w:bCs/>
                <w:lang w:val="en-GB"/>
              </w:rPr>
            </w:pPr>
            <w:r w:rsidRPr="00643F0D">
              <w:rPr>
                <w:lang w:val="en-GB"/>
              </w:rPr>
              <w:t>Colt Technology Services</w:t>
            </w:r>
          </w:p>
        </w:tc>
      </w:tr>
      <w:tr w:rsidR="0027706F" w:rsidRPr="00643F0D" w14:paraId="58D811B1" w14:textId="77777777" w:rsidTr="0027706F">
        <w:trPr>
          <w:cantSplit/>
          <w:trHeight w:val="170"/>
          <w:jc w:val="center"/>
        </w:trPr>
        <w:tc>
          <w:tcPr>
            <w:tcW w:w="994" w:type="dxa"/>
            <w:shd w:val="clear" w:color="auto" w:fill="auto"/>
          </w:tcPr>
          <w:p w14:paraId="2480FA02" w14:textId="77777777" w:rsidR="0027706F" w:rsidRPr="00643F0D" w:rsidRDefault="0027706F" w:rsidP="008D74C0">
            <w:pPr>
              <w:pStyle w:val="StyleTabletextLeft"/>
              <w:jc w:val="right"/>
              <w:rPr>
                <w:b/>
                <w:bCs/>
                <w:lang w:val="en-GB"/>
              </w:rPr>
            </w:pPr>
            <w:r w:rsidRPr="00643F0D">
              <w:rPr>
                <w:lang w:val="en-GB"/>
              </w:rPr>
              <w:t>2-166-3</w:t>
            </w:r>
          </w:p>
        </w:tc>
        <w:tc>
          <w:tcPr>
            <w:tcW w:w="1559" w:type="dxa"/>
            <w:shd w:val="clear" w:color="auto" w:fill="auto"/>
          </w:tcPr>
          <w:p w14:paraId="0303D9A0" w14:textId="77777777" w:rsidR="0027706F" w:rsidRPr="00643F0D" w:rsidRDefault="0027706F" w:rsidP="008D74C0">
            <w:pPr>
              <w:pStyle w:val="StyleTabletextLeft"/>
              <w:jc w:val="right"/>
              <w:rPr>
                <w:b/>
                <w:bCs/>
                <w:lang w:val="en-GB"/>
              </w:rPr>
            </w:pPr>
            <w:r w:rsidRPr="00643F0D">
              <w:rPr>
                <w:lang w:val="en-GB"/>
              </w:rPr>
              <w:t>5427</w:t>
            </w:r>
          </w:p>
        </w:tc>
        <w:tc>
          <w:tcPr>
            <w:tcW w:w="3260" w:type="dxa"/>
            <w:shd w:val="clear" w:color="auto" w:fill="auto"/>
          </w:tcPr>
          <w:p w14:paraId="45C079C2" w14:textId="77777777" w:rsidR="0027706F" w:rsidRPr="00643F0D" w:rsidRDefault="0027706F" w:rsidP="0027706F">
            <w:pPr>
              <w:pStyle w:val="StyleTabletextLeft"/>
              <w:jc w:val="right"/>
              <w:rPr>
                <w:b/>
                <w:bCs/>
                <w:lang w:val="en-GB"/>
              </w:rPr>
            </w:pPr>
            <w:proofErr w:type="spellStart"/>
            <w:r w:rsidRPr="00643F0D">
              <w:rPr>
                <w:lang w:val="en-GB"/>
              </w:rPr>
              <w:t>Telsis</w:t>
            </w:r>
            <w:proofErr w:type="spellEnd"/>
          </w:p>
        </w:tc>
        <w:tc>
          <w:tcPr>
            <w:tcW w:w="3826" w:type="dxa"/>
          </w:tcPr>
          <w:p w14:paraId="040BEEE2" w14:textId="77777777" w:rsidR="0027706F" w:rsidRPr="00643F0D" w:rsidRDefault="0027706F" w:rsidP="0027706F">
            <w:pPr>
              <w:pStyle w:val="StyleTabletextLeft"/>
              <w:jc w:val="right"/>
              <w:rPr>
                <w:b/>
                <w:bCs/>
                <w:lang w:val="en-GB"/>
              </w:rPr>
            </w:pPr>
            <w:r w:rsidRPr="00643F0D">
              <w:rPr>
                <w:lang w:val="en-GB"/>
              </w:rPr>
              <w:t>Atlas Interactive Group Limited</w:t>
            </w:r>
          </w:p>
        </w:tc>
      </w:tr>
      <w:tr w:rsidR="0027706F" w:rsidRPr="00643F0D" w14:paraId="2B70F164" w14:textId="77777777" w:rsidTr="0027706F">
        <w:trPr>
          <w:cantSplit/>
          <w:trHeight w:val="170"/>
          <w:jc w:val="center"/>
        </w:trPr>
        <w:tc>
          <w:tcPr>
            <w:tcW w:w="994" w:type="dxa"/>
            <w:shd w:val="clear" w:color="auto" w:fill="auto"/>
          </w:tcPr>
          <w:p w14:paraId="742B98FA" w14:textId="77777777" w:rsidR="0027706F" w:rsidRPr="00643F0D" w:rsidRDefault="0027706F" w:rsidP="008D74C0">
            <w:pPr>
              <w:pStyle w:val="StyleTabletextLeft"/>
              <w:jc w:val="right"/>
              <w:rPr>
                <w:b/>
                <w:bCs/>
                <w:lang w:val="en-GB"/>
              </w:rPr>
            </w:pPr>
            <w:r w:rsidRPr="00643F0D">
              <w:rPr>
                <w:lang w:val="en-GB"/>
              </w:rPr>
              <w:t>2-166-5</w:t>
            </w:r>
          </w:p>
        </w:tc>
        <w:tc>
          <w:tcPr>
            <w:tcW w:w="1559" w:type="dxa"/>
            <w:shd w:val="clear" w:color="auto" w:fill="auto"/>
          </w:tcPr>
          <w:p w14:paraId="47989B51" w14:textId="77777777" w:rsidR="0027706F" w:rsidRPr="00643F0D" w:rsidRDefault="0027706F" w:rsidP="008D74C0">
            <w:pPr>
              <w:pStyle w:val="StyleTabletextLeft"/>
              <w:jc w:val="right"/>
              <w:rPr>
                <w:b/>
                <w:bCs/>
                <w:lang w:val="en-GB"/>
              </w:rPr>
            </w:pPr>
            <w:r w:rsidRPr="00643F0D">
              <w:rPr>
                <w:lang w:val="en-GB"/>
              </w:rPr>
              <w:t>5429</w:t>
            </w:r>
          </w:p>
        </w:tc>
        <w:tc>
          <w:tcPr>
            <w:tcW w:w="3260" w:type="dxa"/>
            <w:shd w:val="clear" w:color="auto" w:fill="auto"/>
          </w:tcPr>
          <w:p w14:paraId="448B4CDD" w14:textId="77777777" w:rsidR="0027706F" w:rsidRPr="00643F0D" w:rsidRDefault="0027706F" w:rsidP="0027706F">
            <w:pPr>
              <w:pStyle w:val="StyleTabletextLeft"/>
              <w:jc w:val="right"/>
              <w:rPr>
                <w:b/>
                <w:bCs/>
                <w:lang w:val="en-GB"/>
              </w:rPr>
            </w:pPr>
            <w:r w:rsidRPr="00643F0D">
              <w:rPr>
                <w:lang w:val="en-GB"/>
              </w:rPr>
              <w:t>L/TZX/6</w:t>
            </w:r>
          </w:p>
        </w:tc>
        <w:tc>
          <w:tcPr>
            <w:tcW w:w="3826" w:type="dxa"/>
          </w:tcPr>
          <w:p w14:paraId="2F109D57" w14:textId="77777777" w:rsidR="0027706F" w:rsidRPr="00643F0D" w:rsidRDefault="0027706F" w:rsidP="0027706F">
            <w:pPr>
              <w:pStyle w:val="StyleTabletextLeft"/>
              <w:jc w:val="right"/>
              <w:rPr>
                <w:b/>
                <w:bCs/>
                <w:lang w:val="en-GB"/>
              </w:rPr>
            </w:pPr>
            <w:r w:rsidRPr="00643F0D">
              <w:rPr>
                <w:lang w:val="en-GB"/>
              </w:rPr>
              <w:t>TalkTalk Communications Limited</w:t>
            </w:r>
          </w:p>
        </w:tc>
      </w:tr>
      <w:tr w:rsidR="0027706F" w:rsidRPr="00643F0D" w14:paraId="5463D271" w14:textId="77777777" w:rsidTr="0027706F">
        <w:trPr>
          <w:cantSplit/>
          <w:trHeight w:val="170"/>
          <w:jc w:val="center"/>
        </w:trPr>
        <w:tc>
          <w:tcPr>
            <w:tcW w:w="994" w:type="dxa"/>
            <w:shd w:val="clear" w:color="auto" w:fill="auto"/>
          </w:tcPr>
          <w:p w14:paraId="26E95A8D" w14:textId="77777777" w:rsidR="0027706F" w:rsidRPr="00643F0D" w:rsidRDefault="0027706F" w:rsidP="008D74C0">
            <w:pPr>
              <w:pStyle w:val="StyleTabletextLeft"/>
              <w:jc w:val="right"/>
              <w:rPr>
                <w:b/>
                <w:bCs/>
                <w:lang w:val="en-GB"/>
              </w:rPr>
            </w:pPr>
            <w:r w:rsidRPr="00643F0D">
              <w:rPr>
                <w:lang w:val="en-GB"/>
              </w:rPr>
              <w:t>2-169-1</w:t>
            </w:r>
          </w:p>
        </w:tc>
        <w:tc>
          <w:tcPr>
            <w:tcW w:w="1559" w:type="dxa"/>
            <w:shd w:val="clear" w:color="auto" w:fill="auto"/>
          </w:tcPr>
          <w:p w14:paraId="6143A92A" w14:textId="77777777" w:rsidR="0027706F" w:rsidRPr="00643F0D" w:rsidRDefault="0027706F" w:rsidP="008D74C0">
            <w:pPr>
              <w:pStyle w:val="StyleTabletextLeft"/>
              <w:jc w:val="right"/>
              <w:rPr>
                <w:b/>
                <w:bCs/>
                <w:lang w:val="en-GB"/>
              </w:rPr>
            </w:pPr>
            <w:r w:rsidRPr="00643F0D">
              <w:rPr>
                <w:lang w:val="en-GB"/>
              </w:rPr>
              <w:t>5449</w:t>
            </w:r>
          </w:p>
        </w:tc>
        <w:tc>
          <w:tcPr>
            <w:tcW w:w="3260" w:type="dxa"/>
            <w:shd w:val="clear" w:color="auto" w:fill="auto"/>
          </w:tcPr>
          <w:p w14:paraId="7BBD9735" w14:textId="77777777" w:rsidR="0027706F" w:rsidRPr="00643F0D" w:rsidRDefault="0027706F" w:rsidP="0027706F">
            <w:pPr>
              <w:pStyle w:val="StyleTabletextLeft"/>
              <w:jc w:val="right"/>
              <w:rPr>
                <w:b/>
                <w:bCs/>
                <w:lang w:val="en-GB"/>
              </w:rPr>
            </w:pPr>
            <w:r w:rsidRPr="00643F0D">
              <w:rPr>
                <w:lang w:val="en-GB"/>
              </w:rPr>
              <w:t>GB04</w:t>
            </w:r>
          </w:p>
        </w:tc>
        <w:tc>
          <w:tcPr>
            <w:tcW w:w="3826" w:type="dxa"/>
          </w:tcPr>
          <w:p w14:paraId="335EBC1F" w14:textId="77777777" w:rsidR="0027706F" w:rsidRPr="00643F0D" w:rsidRDefault="0027706F" w:rsidP="0027706F">
            <w:pPr>
              <w:pStyle w:val="StyleTabletextLeft"/>
              <w:jc w:val="right"/>
              <w:rPr>
                <w:b/>
                <w:bCs/>
                <w:lang w:val="en-GB"/>
              </w:rPr>
            </w:pPr>
            <w:r w:rsidRPr="00643F0D">
              <w:rPr>
                <w:lang w:val="en-GB"/>
              </w:rPr>
              <w:t>Verizon UK Limited</w:t>
            </w:r>
          </w:p>
        </w:tc>
      </w:tr>
      <w:tr w:rsidR="0027706F" w:rsidRPr="00643F0D" w14:paraId="23B7B0E8" w14:textId="77777777" w:rsidTr="0027706F">
        <w:trPr>
          <w:cantSplit/>
          <w:trHeight w:val="170"/>
          <w:jc w:val="center"/>
        </w:trPr>
        <w:tc>
          <w:tcPr>
            <w:tcW w:w="994" w:type="dxa"/>
            <w:shd w:val="clear" w:color="auto" w:fill="auto"/>
          </w:tcPr>
          <w:p w14:paraId="148D2972" w14:textId="77777777" w:rsidR="0027706F" w:rsidRPr="00643F0D" w:rsidRDefault="0027706F" w:rsidP="008D74C0">
            <w:pPr>
              <w:pStyle w:val="StyleTabletextLeft"/>
              <w:jc w:val="right"/>
              <w:rPr>
                <w:b/>
                <w:bCs/>
                <w:lang w:val="en-GB"/>
              </w:rPr>
            </w:pPr>
            <w:r w:rsidRPr="00643F0D">
              <w:rPr>
                <w:lang w:val="en-GB"/>
              </w:rPr>
              <w:t>2-169-2</w:t>
            </w:r>
          </w:p>
        </w:tc>
        <w:tc>
          <w:tcPr>
            <w:tcW w:w="1559" w:type="dxa"/>
            <w:shd w:val="clear" w:color="auto" w:fill="auto"/>
          </w:tcPr>
          <w:p w14:paraId="067BBF94" w14:textId="77777777" w:rsidR="0027706F" w:rsidRPr="00643F0D" w:rsidRDefault="0027706F" w:rsidP="008D74C0">
            <w:pPr>
              <w:pStyle w:val="StyleTabletextLeft"/>
              <w:jc w:val="right"/>
              <w:rPr>
                <w:b/>
                <w:bCs/>
                <w:lang w:val="en-GB"/>
              </w:rPr>
            </w:pPr>
            <w:r w:rsidRPr="00643F0D">
              <w:rPr>
                <w:lang w:val="en-GB"/>
              </w:rPr>
              <w:t>5450</w:t>
            </w:r>
          </w:p>
        </w:tc>
        <w:tc>
          <w:tcPr>
            <w:tcW w:w="3260" w:type="dxa"/>
            <w:shd w:val="clear" w:color="auto" w:fill="auto"/>
          </w:tcPr>
          <w:p w14:paraId="547136FA" w14:textId="77777777" w:rsidR="0027706F" w:rsidRPr="00643F0D" w:rsidRDefault="0027706F" w:rsidP="0027706F">
            <w:pPr>
              <w:pStyle w:val="StyleTabletextLeft"/>
              <w:jc w:val="right"/>
              <w:rPr>
                <w:b/>
                <w:bCs/>
                <w:lang w:val="en-GB"/>
              </w:rPr>
            </w:pPr>
            <w:r w:rsidRPr="00643F0D">
              <w:rPr>
                <w:lang w:val="en-GB"/>
              </w:rPr>
              <w:t>Telehouse 3</w:t>
            </w:r>
          </w:p>
        </w:tc>
        <w:tc>
          <w:tcPr>
            <w:tcW w:w="3826" w:type="dxa"/>
          </w:tcPr>
          <w:p w14:paraId="16570717" w14:textId="77777777" w:rsidR="0027706F" w:rsidRPr="00643F0D" w:rsidRDefault="0027706F" w:rsidP="0027706F">
            <w:pPr>
              <w:pStyle w:val="StyleTabletextLeft"/>
              <w:jc w:val="right"/>
              <w:rPr>
                <w:b/>
                <w:bCs/>
                <w:lang w:val="en-GB"/>
              </w:rPr>
            </w:pPr>
            <w:r w:rsidRPr="00643F0D">
              <w:rPr>
                <w:lang w:val="en-GB"/>
              </w:rPr>
              <w:t xml:space="preserve">Global </w:t>
            </w:r>
            <w:proofErr w:type="spellStart"/>
            <w:r w:rsidRPr="00643F0D">
              <w:rPr>
                <w:lang w:val="en-GB"/>
              </w:rPr>
              <w:t>Electroteks</w:t>
            </w:r>
            <w:proofErr w:type="spellEnd"/>
            <w:r w:rsidRPr="00643F0D">
              <w:rPr>
                <w:lang w:val="en-GB"/>
              </w:rPr>
              <w:t xml:space="preserve"> Ltd</w:t>
            </w:r>
          </w:p>
        </w:tc>
      </w:tr>
      <w:tr w:rsidR="0027706F" w:rsidRPr="00643F0D" w14:paraId="6273591A" w14:textId="77777777" w:rsidTr="0027706F">
        <w:trPr>
          <w:cantSplit/>
          <w:trHeight w:val="170"/>
          <w:jc w:val="center"/>
        </w:trPr>
        <w:tc>
          <w:tcPr>
            <w:tcW w:w="994" w:type="dxa"/>
            <w:shd w:val="clear" w:color="auto" w:fill="auto"/>
          </w:tcPr>
          <w:p w14:paraId="590A8CEC" w14:textId="77777777" w:rsidR="0027706F" w:rsidRPr="00643F0D" w:rsidRDefault="0027706F" w:rsidP="008D74C0">
            <w:pPr>
              <w:pStyle w:val="StyleTabletextLeft"/>
              <w:jc w:val="right"/>
              <w:rPr>
                <w:b/>
                <w:bCs/>
                <w:lang w:val="en-GB"/>
              </w:rPr>
            </w:pPr>
            <w:r w:rsidRPr="00643F0D">
              <w:rPr>
                <w:lang w:val="en-GB"/>
              </w:rPr>
              <w:t>2-170-0</w:t>
            </w:r>
          </w:p>
        </w:tc>
        <w:tc>
          <w:tcPr>
            <w:tcW w:w="1559" w:type="dxa"/>
            <w:shd w:val="clear" w:color="auto" w:fill="auto"/>
          </w:tcPr>
          <w:p w14:paraId="04CD0F02" w14:textId="77777777" w:rsidR="0027706F" w:rsidRPr="00643F0D" w:rsidRDefault="0027706F" w:rsidP="008D74C0">
            <w:pPr>
              <w:pStyle w:val="StyleTabletextLeft"/>
              <w:jc w:val="right"/>
              <w:rPr>
                <w:b/>
                <w:bCs/>
                <w:lang w:val="en-GB"/>
              </w:rPr>
            </w:pPr>
            <w:r w:rsidRPr="00643F0D">
              <w:rPr>
                <w:lang w:val="en-GB"/>
              </w:rPr>
              <w:t>5456</w:t>
            </w:r>
          </w:p>
        </w:tc>
        <w:tc>
          <w:tcPr>
            <w:tcW w:w="3260" w:type="dxa"/>
            <w:shd w:val="clear" w:color="auto" w:fill="auto"/>
          </w:tcPr>
          <w:p w14:paraId="49C567F6" w14:textId="77777777" w:rsidR="0027706F" w:rsidRPr="00643F0D" w:rsidRDefault="0027706F" w:rsidP="0027706F">
            <w:pPr>
              <w:pStyle w:val="StyleTabletextLeft"/>
              <w:jc w:val="right"/>
              <w:rPr>
                <w:b/>
                <w:bCs/>
                <w:lang w:val="en-GB"/>
              </w:rPr>
            </w:pPr>
            <w:r w:rsidRPr="00643F0D">
              <w:rPr>
                <w:lang w:val="en-GB"/>
              </w:rPr>
              <w:t>Lond - 03</w:t>
            </w:r>
          </w:p>
        </w:tc>
        <w:tc>
          <w:tcPr>
            <w:tcW w:w="3826" w:type="dxa"/>
          </w:tcPr>
          <w:p w14:paraId="353236F6" w14:textId="77777777" w:rsidR="0027706F" w:rsidRPr="00643F0D" w:rsidRDefault="0027706F" w:rsidP="0027706F">
            <w:pPr>
              <w:pStyle w:val="StyleTabletextLeft"/>
              <w:jc w:val="right"/>
              <w:rPr>
                <w:b/>
                <w:bCs/>
                <w:lang w:val="en-GB"/>
              </w:rPr>
            </w:pPr>
            <w:proofErr w:type="spellStart"/>
            <w:r w:rsidRPr="00643F0D">
              <w:rPr>
                <w:lang w:val="en-GB"/>
              </w:rPr>
              <w:t>Idt</w:t>
            </w:r>
            <w:proofErr w:type="spellEnd"/>
            <w:r w:rsidRPr="00643F0D">
              <w:rPr>
                <w:lang w:val="en-GB"/>
              </w:rPr>
              <w:t xml:space="preserve"> Global Ltd</w:t>
            </w:r>
          </w:p>
        </w:tc>
      </w:tr>
      <w:tr w:rsidR="0027706F" w:rsidRPr="00643F0D" w14:paraId="36C6C419" w14:textId="77777777" w:rsidTr="0027706F">
        <w:trPr>
          <w:cantSplit/>
          <w:trHeight w:val="170"/>
          <w:jc w:val="center"/>
        </w:trPr>
        <w:tc>
          <w:tcPr>
            <w:tcW w:w="994" w:type="dxa"/>
            <w:shd w:val="clear" w:color="auto" w:fill="auto"/>
          </w:tcPr>
          <w:p w14:paraId="7E2E1D33" w14:textId="77777777" w:rsidR="0027706F" w:rsidRPr="00643F0D" w:rsidRDefault="0027706F" w:rsidP="008D74C0">
            <w:pPr>
              <w:pStyle w:val="StyleTabletextLeft"/>
              <w:jc w:val="right"/>
              <w:rPr>
                <w:b/>
                <w:bCs/>
                <w:lang w:val="en-GB"/>
              </w:rPr>
            </w:pPr>
            <w:r w:rsidRPr="00643F0D">
              <w:rPr>
                <w:lang w:val="en-GB"/>
              </w:rPr>
              <w:t>2-170-1</w:t>
            </w:r>
          </w:p>
        </w:tc>
        <w:tc>
          <w:tcPr>
            <w:tcW w:w="1559" w:type="dxa"/>
            <w:shd w:val="clear" w:color="auto" w:fill="auto"/>
          </w:tcPr>
          <w:p w14:paraId="4A2316CD" w14:textId="77777777" w:rsidR="0027706F" w:rsidRPr="00643F0D" w:rsidRDefault="0027706F" w:rsidP="008D74C0">
            <w:pPr>
              <w:pStyle w:val="StyleTabletextLeft"/>
              <w:jc w:val="right"/>
              <w:rPr>
                <w:b/>
                <w:bCs/>
                <w:lang w:val="en-GB"/>
              </w:rPr>
            </w:pPr>
            <w:r w:rsidRPr="00643F0D">
              <w:rPr>
                <w:lang w:val="en-GB"/>
              </w:rPr>
              <w:t>5457</w:t>
            </w:r>
          </w:p>
        </w:tc>
        <w:tc>
          <w:tcPr>
            <w:tcW w:w="3260" w:type="dxa"/>
            <w:shd w:val="clear" w:color="auto" w:fill="auto"/>
          </w:tcPr>
          <w:p w14:paraId="3F2E9841" w14:textId="77777777" w:rsidR="0027706F" w:rsidRPr="00643F0D" w:rsidRDefault="0027706F" w:rsidP="0027706F">
            <w:pPr>
              <w:pStyle w:val="StyleTabletextLeft"/>
              <w:jc w:val="right"/>
              <w:rPr>
                <w:b/>
                <w:bCs/>
                <w:lang w:val="en-GB"/>
              </w:rPr>
            </w:pPr>
            <w:r w:rsidRPr="00643F0D">
              <w:rPr>
                <w:lang w:val="en-GB"/>
              </w:rPr>
              <w:t>Lond - 04</w:t>
            </w:r>
          </w:p>
        </w:tc>
        <w:tc>
          <w:tcPr>
            <w:tcW w:w="3826" w:type="dxa"/>
          </w:tcPr>
          <w:p w14:paraId="7993D106" w14:textId="77777777" w:rsidR="0027706F" w:rsidRPr="00643F0D" w:rsidRDefault="0027706F" w:rsidP="0027706F">
            <w:pPr>
              <w:pStyle w:val="StyleTabletextLeft"/>
              <w:jc w:val="right"/>
              <w:rPr>
                <w:b/>
                <w:bCs/>
                <w:lang w:val="en-GB"/>
              </w:rPr>
            </w:pPr>
            <w:proofErr w:type="spellStart"/>
            <w:r w:rsidRPr="00643F0D">
              <w:rPr>
                <w:lang w:val="en-GB"/>
              </w:rPr>
              <w:t>Idt</w:t>
            </w:r>
            <w:proofErr w:type="spellEnd"/>
            <w:r w:rsidRPr="00643F0D">
              <w:rPr>
                <w:lang w:val="en-GB"/>
              </w:rPr>
              <w:t xml:space="preserve"> Global Ltd</w:t>
            </w:r>
          </w:p>
        </w:tc>
      </w:tr>
      <w:tr w:rsidR="0027706F" w:rsidRPr="00643F0D" w14:paraId="7DDB9D7B" w14:textId="77777777" w:rsidTr="0027706F">
        <w:trPr>
          <w:cantSplit/>
          <w:trHeight w:val="170"/>
          <w:jc w:val="center"/>
        </w:trPr>
        <w:tc>
          <w:tcPr>
            <w:tcW w:w="994" w:type="dxa"/>
            <w:shd w:val="clear" w:color="auto" w:fill="auto"/>
          </w:tcPr>
          <w:p w14:paraId="025DC2BC" w14:textId="77777777" w:rsidR="0027706F" w:rsidRPr="00643F0D" w:rsidRDefault="0027706F" w:rsidP="008D74C0">
            <w:pPr>
              <w:pStyle w:val="StyleTabletextLeft"/>
              <w:jc w:val="right"/>
              <w:rPr>
                <w:b/>
                <w:bCs/>
                <w:lang w:val="en-GB"/>
              </w:rPr>
            </w:pPr>
            <w:r w:rsidRPr="00643F0D">
              <w:rPr>
                <w:lang w:val="en-GB"/>
              </w:rPr>
              <w:t>2-170-6</w:t>
            </w:r>
          </w:p>
        </w:tc>
        <w:tc>
          <w:tcPr>
            <w:tcW w:w="1559" w:type="dxa"/>
            <w:shd w:val="clear" w:color="auto" w:fill="auto"/>
          </w:tcPr>
          <w:p w14:paraId="62045CFE" w14:textId="77777777" w:rsidR="0027706F" w:rsidRPr="00643F0D" w:rsidRDefault="0027706F" w:rsidP="008D74C0">
            <w:pPr>
              <w:pStyle w:val="StyleTabletextLeft"/>
              <w:jc w:val="right"/>
              <w:rPr>
                <w:b/>
                <w:bCs/>
                <w:lang w:val="en-GB"/>
              </w:rPr>
            </w:pPr>
            <w:r w:rsidRPr="00643F0D">
              <w:rPr>
                <w:lang w:val="en-GB"/>
              </w:rPr>
              <w:t>5462</w:t>
            </w:r>
          </w:p>
        </w:tc>
        <w:tc>
          <w:tcPr>
            <w:tcW w:w="3260" w:type="dxa"/>
            <w:shd w:val="clear" w:color="auto" w:fill="auto"/>
          </w:tcPr>
          <w:p w14:paraId="5C706D0B" w14:textId="77777777" w:rsidR="0027706F" w:rsidRPr="00643F0D" w:rsidRDefault="0027706F" w:rsidP="0027706F">
            <w:pPr>
              <w:pStyle w:val="StyleTabletextLeft"/>
              <w:jc w:val="right"/>
              <w:rPr>
                <w:b/>
                <w:bCs/>
                <w:lang w:val="en-GB"/>
              </w:rPr>
            </w:pPr>
            <w:r w:rsidRPr="00643F0D">
              <w:rPr>
                <w:lang w:val="en-GB"/>
              </w:rPr>
              <w:t>King Johns Local</w:t>
            </w:r>
          </w:p>
        </w:tc>
        <w:tc>
          <w:tcPr>
            <w:tcW w:w="3826" w:type="dxa"/>
          </w:tcPr>
          <w:p w14:paraId="601417A2" w14:textId="77777777" w:rsidR="0027706F" w:rsidRPr="00643F0D" w:rsidRDefault="0027706F" w:rsidP="0027706F">
            <w:pPr>
              <w:pStyle w:val="StyleTabletextLeft"/>
              <w:jc w:val="right"/>
              <w:rPr>
                <w:b/>
                <w:bCs/>
                <w:lang w:val="en-GB"/>
              </w:rPr>
            </w:pPr>
            <w:r w:rsidRPr="00643F0D">
              <w:rPr>
                <w:lang w:val="en-GB"/>
              </w:rPr>
              <w:t>Colt Technology Services</w:t>
            </w:r>
          </w:p>
        </w:tc>
      </w:tr>
      <w:tr w:rsidR="0027706F" w:rsidRPr="00643F0D" w14:paraId="116C0CC5" w14:textId="77777777" w:rsidTr="0027706F">
        <w:trPr>
          <w:cantSplit/>
          <w:trHeight w:val="170"/>
          <w:jc w:val="center"/>
        </w:trPr>
        <w:tc>
          <w:tcPr>
            <w:tcW w:w="994" w:type="dxa"/>
            <w:shd w:val="clear" w:color="auto" w:fill="auto"/>
          </w:tcPr>
          <w:p w14:paraId="6D356CA5" w14:textId="77777777" w:rsidR="0027706F" w:rsidRPr="00643F0D" w:rsidRDefault="0027706F" w:rsidP="008D74C0">
            <w:pPr>
              <w:pStyle w:val="StyleTabletextLeft"/>
              <w:jc w:val="right"/>
              <w:rPr>
                <w:b/>
                <w:bCs/>
                <w:lang w:val="en-GB"/>
              </w:rPr>
            </w:pPr>
            <w:r w:rsidRPr="00643F0D">
              <w:rPr>
                <w:lang w:val="en-GB"/>
              </w:rPr>
              <w:t>2-170-7</w:t>
            </w:r>
          </w:p>
        </w:tc>
        <w:tc>
          <w:tcPr>
            <w:tcW w:w="1559" w:type="dxa"/>
            <w:shd w:val="clear" w:color="auto" w:fill="auto"/>
          </w:tcPr>
          <w:p w14:paraId="3595E49D" w14:textId="77777777" w:rsidR="0027706F" w:rsidRPr="00643F0D" w:rsidRDefault="0027706F" w:rsidP="008D74C0">
            <w:pPr>
              <w:pStyle w:val="StyleTabletextLeft"/>
              <w:jc w:val="right"/>
              <w:rPr>
                <w:b/>
                <w:bCs/>
                <w:lang w:val="en-GB"/>
              </w:rPr>
            </w:pPr>
            <w:r w:rsidRPr="00643F0D">
              <w:rPr>
                <w:lang w:val="en-GB"/>
              </w:rPr>
              <w:t>5463</w:t>
            </w:r>
          </w:p>
        </w:tc>
        <w:tc>
          <w:tcPr>
            <w:tcW w:w="3260" w:type="dxa"/>
            <w:shd w:val="clear" w:color="auto" w:fill="auto"/>
          </w:tcPr>
          <w:p w14:paraId="52701973" w14:textId="77777777" w:rsidR="0027706F" w:rsidRPr="00643F0D" w:rsidRDefault="0027706F" w:rsidP="0027706F">
            <w:pPr>
              <w:pStyle w:val="StyleTabletextLeft"/>
              <w:jc w:val="right"/>
              <w:rPr>
                <w:b/>
                <w:bCs/>
                <w:lang w:val="en-GB"/>
              </w:rPr>
            </w:pPr>
            <w:r w:rsidRPr="00643F0D">
              <w:rPr>
                <w:lang w:val="en-GB"/>
              </w:rPr>
              <w:t>Telehouse 1</w:t>
            </w:r>
          </w:p>
        </w:tc>
        <w:tc>
          <w:tcPr>
            <w:tcW w:w="3826" w:type="dxa"/>
          </w:tcPr>
          <w:p w14:paraId="318D3662" w14:textId="77777777" w:rsidR="0027706F" w:rsidRPr="00643F0D" w:rsidRDefault="0027706F" w:rsidP="0027706F">
            <w:pPr>
              <w:pStyle w:val="StyleTabletextLeft"/>
              <w:jc w:val="right"/>
              <w:rPr>
                <w:b/>
                <w:bCs/>
                <w:lang w:val="en-GB"/>
              </w:rPr>
            </w:pPr>
            <w:r w:rsidRPr="00643F0D">
              <w:rPr>
                <w:lang w:val="en-GB"/>
              </w:rPr>
              <w:t xml:space="preserve">Global </w:t>
            </w:r>
            <w:proofErr w:type="spellStart"/>
            <w:r w:rsidRPr="00643F0D">
              <w:rPr>
                <w:lang w:val="en-GB"/>
              </w:rPr>
              <w:t>Electroteks</w:t>
            </w:r>
            <w:proofErr w:type="spellEnd"/>
            <w:r w:rsidRPr="00643F0D">
              <w:rPr>
                <w:lang w:val="en-GB"/>
              </w:rPr>
              <w:t xml:space="preserve"> Ltd</w:t>
            </w:r>
          </w:p>
        </w:tc>
      </w:tr>
      <w:tr w:rsidR="0027706F" w:rsidRPr="00643F0D" w14:paraId="2B52D3D1" w14:textId="77777777" w:rsidTr="0027706F">
        <w:trPr>
          <w:cantSplit/>
          <w:trHeight w:val="170"/>
          <w:jc w:val="center"/>
        </w:trPr>
        <w:tc>
          <w:tcPr>
            <w:tcW w:w="994" w:type="dxa"/>
            <w:shd w:val="clear" w:color="auto" w:fill="auto"/>
          </w:tcPr>
          <w:p w14:paraId="793299C2" w14:textId="77777777" w:rsidR="0027706F" w:rsidRPr="00643F0D" w:rsidRDefault="0027706F" w:rsidP="008D74C0">
            <w:pPr>
              <w:pStyle w:val="StyleTabletextLeft"/>
              <w:jc w:val="right"/>
              <w:rPr>
                <w:b/>
                <w:bCs/>
                <w:lang w:val="en-GB"/>
              </w:rPr>
            </w:pPr>
            <w:r w:rsidRPr="00643F0D">
              <w:rPr>
                <w:lang w:val="en-GB"/>
              </w:rPr>
              <w:t>2-174-0</w:t>
            </w:r>
          </w:p>
        </w:tc>
        <w:tc>
          <w:tcPr>
            <w:tcW w:w="1559" w:type="dxa"/>
            <w:shd w:val="clear" w:color="auto" w:fill="auto"/>
          </w:tcPr>
          <w:p w14:paraId="2541B086" w14:textId="77777777" w:rsidR="0027706F" w:rsidRPr="00643F0D" w:rsidRDefault="0027706F" w:rsidP="008D74C0">
            <w:pPr>
              <w:pStyle w:val="StyleTabletextLeft"/>
              <w:jc w:val="right"/>
              <w:rPr>
                <w:b/>
                <w:bCs/>
                <w:lang w:val="en-GB"/>
              </w:rPr>
            </w:pPr>
            <w:r w:rsidRPr="00643F0D">
              <w:rPr>
                <w:lang w:val="en-GB"/>
              </w:rPr>
              <w:t>5488</w:t>
            </w:r>
          </w:p>
        </w:tc>
        <w:tc>
          <w:tcPr>
            <w:tcW w:w="3260" w:type="dxa"/>
            <w:shd w:val="clear" w:color="auto" w:fill="auto"/>
          </w:tcPr>
          <w:p w14:paraId="641DC0B2" w14:textId="77777777" w:rsidR="0027706F" w:rsidRPr="00643F0D" w:rsidRDefault="0027706F" w:rsidP="0027706F">
            <w:pPr>
              <w:pStyle w:val="StyleTabletextLeft"/>
              <w:jc w:val="right"/>
              <w:rPr>
                <w:b/>
                <w:bCs/>
                <w:lang w:val="en-GB"/>
              </w:rPr>
            </w:pPr>
            <w:r w:rsidRPr="00643F0D">
              <w:rPr>
                <w:lang w:val="en-GB"/>
              </w:rPr>
              <w:t>Kg John Carrier 2</w:t>
            </w:r>
          </w:p>
        </w:tc>
        <w:tc>
          <w:tcPr>
            <w:tcW w:w="3826" w:type="dxa"/>
          </w:tcPr>
          <w:p w14:paraId="64765975" w14:textId="77777777" w:rsidR="0027706F" w:rsidRPr="00643F0D" w:rsidRDefault="0027706F" w:rsidP="0027706F">
            <w:pPr>
              <w:pStyle w:val="StyleTabletextLeft"/>
              <w:jc w:val="right"/>
              <w:rPr>
                <w:b/>
                <w:bCs/>
                <w:lang w:val="en-GB"/>
              </w:rPr>
            </w:pPr>
            <w:r w:rsidRPr="00643F0D">
              <w:rPr>
                <w:lang w:val="en-GB"/>
              </w:rPr>
              <w:t>Colt Technology Services</w:t>
            </w:r>
          </w:p>
        </w:tc>
      </w:tr>
      <w:tr w:rsidR="0027706F" w:rsidRPr="00643F0D" w14:paraId="252FA1FF" w14:textId="77777777" w:rsidTr="0027706F">
        <w:trPr>
          <w:cantSplit/>
          <w:trHeight w:val="170"/>
          <w:jc w:val="center"/>
        </w:trPr>
        <w:tc>
          <w:tcPr>
            <w:tcW w:w="994" w:type="dxa"/>
            <w:shd w:val="clear" w:color="auto" w:fill="auto"/>
          </w:tcPr>
          <w:p w14:paraId="2394CB80" w14:textId="77777777" w:rsidR="0027706F" w:rsidRPr="00643F0D" w:rsidRDefault="0027706F" w:rsidP="008D74C0">
            <w:pPr>
              <w:pStyle w:val="StyleTabletextLeft"/>
              <w:jc w:val="right"/>
              <w:rPr>
                <w:b/>
                <w:bCs/>
                <w:lang w:val="en-GB"/>
              </w:rPr>
            </w:pPr>
            <w:r w:rsidRPr="00643F0D">
              <w:rPr>
                <w:lang w:val="en-GB"/>
              </w:rPr>
              <w:t>2-175-1</w:t>
            </w:r>
          </w:p>
        </w:tc>
        <w:tc>
          <w:tcPr>
            <w:tcW w:w="1559" w:type="dxa"/>
            <w:shd w:val="clear" w:color="auto" w:fill="auto"/>
          </w:tcPr>
          <w:p w14:paraId="1E4FA76C" w14:textId="77777777" w:rsidR="0027706F" w:rsidRPr="00643F0D" w:rsidRDefault="0027706F" w:rsidP="008D74C0">
            <w:pPr>
              <w:pStyle w:val="StyleTabletextLeft"/>
              <w:jc w:val="right"/>
              <w:rPr>
                <w:b/>
                <w:bCs/>
                <w:lang w:val="en-GB"/>
              </w:rPr>
            </w:pPr>
            <w:r w:rsidRPr="00643F0D">
              <w:rPr>
                <w:lang w:val="en-GB"/>
              </w:rPr>
              <w:t>5497</w:t>
            </w:r>
          </w:p>
        </w:tc>
        <w:tc>
          <w:tcPr>
            <w:tcW w:w="3260" w:type="dxa"/>
            <w:shd w:val="clear" w:color="auto" w:fill="auto"/>
          </w:tcPr>
          <w:p w14:paraId="70D69D5E" w14:textId="77777777" w:rsidR="0027706F" w:rsidRPr="00643F0D" w:rsidRDefault="0027706F" w:rsidP="0027706F">
            <w:pPr>
              <w:pStyle w:val="StyleTabletextLeft"/>
              <w:jc w:val="right"/>
              <w:rPr>
                <w:b/>
                <w:bCs/>
                <w:lang w:val="en-GB"/>
              </w:rPr>
            </w:pPr>
            <w:r w:rsidRPr="00643F0D">
              <w:rPr>
                <w:lang w:val="en-GB"/>
              </w:rPr>
              <w:t>Citrus-1</w:t>
            </w:r>
          </w:p>
        </w:tc>
        <w:tc>
          <w:tcPr>
            <w:tcW w:w="3826" w:type="dxa"/>
          </w:tcPr>
          <w:p w14:paraId="746015C2" w14:textId="77777777" w:rsidR="0027706F" w:rsidRPr="00643F0D" w:rsidRDefault="0027706F" w:rsidP="0027706F">
            <w:pPr>
              <w:pStyle w:val="StyleTabletextLeft"/>
              <w:jc w:val="right"/>
              <w:rPr>
                <w:b/>
                <w:bCs/>
                <w:lang w:val="en-GB"/>
              </w:rPr>
            </w:pPr>
            <w:r w:rsidRPr="00643F0D">
              <w:rPr>
                <w:lang w:val="en-GB"/>
              </w:rPr>
              <w:t>Citrus Telecommunications Ltd</w:t>
            </w:r>
          </w:p>
        </w:tc>
      </w:tr>
      <w:tr w:rsidR="0027706F" w:rsidRPr="00643F0D" w14:paraId="69183E8A" w14:textId="77777777" w:rsidTr="0027706F">
        <w:trPr>
          <w:cantSplit/>
          <w:trHeight w:val="170"/>
          <w:jc w:val="center"/>
        </w:trPr>
        <w:tc>
          <w:tcPr>
            <w:tcW w:w="994" w:type="dxa"/>
            <w:shd w:val="clear" w:color="auto" w:fill="auto"/>
          </w:tcPr>
          <w:p w14:paraId="2F668A7B" w14:textId="77777777" w:rsidR="0027706F" w:rsidRPr="00643F0D" w:rsidRDefault="0027706F" w:rsidP="008D74C0">
            <w:pPr>
              <w:pStyle w:val="StyleTabletextLeft"/>
              <w:jc w:val="right"/>
              <w:rPr>
                <w:b/>
                <w:bCs/>
                <w:lang w:val="en-GB"/>
              </w:rPr>
            </w:pPr>
            <w:r w:rsidRPr="00643F0D">
              <w:rPr>
                <w:lang w:val="en-GB"/>
              </w:rPr>
              <w:t>2-175-5</w:t>
            </w:r>
          </w:p>
        </w:tc>
        <w:tc>
          <w:tcPr>
            <w:tcW w:w="1559" w:type="dxa"/>
            <w:shd w:val="clear" w:color="auto" w:fill="auto"/>
          </w:tcPr>
          <w:p w14:paraId="0BDB582B" w14:textId="77777777" w:rsidR="0027706F" w:rsidRPr="00643F0D" w:rsidRDefault="0027706F" w:rsidP="008D74C0">
            <w:pPr>
              <w:pStyle w:val="StyleTabletextLeft"/>
              <w:jc w:val="right"/>
              <w:rPr>
                <w:b/>
                <w:bCs/>
                <w:lang w:val="en-GB"/>
              </w:rPr>
            </w:pPr>
            <w:r w:rsidRPr="00643F0D">
              <w:rPr>
                <w:lang w:val="en-GB"/>
              </w:rPr>
              <w:t>5501</w:t>
            </w:r>
          </w:p>
        </w:tc>
        <w:tc>
          <w:tcPr>
            <w:tcW w:w="3260" w:type="dxa"/>
            <w:shd w:val="clear" w:color="auto" w:fill="auto"/>
          </w:tcPr>
          <w:p w14:paraId="78D22809" w14:textId="77777777" w:rsidR="0027706F" w:rsidRPr="00643F0D" w:rsidRDefault="0027706F" w:rsidP="0027706F">
            <w:pPr>
              <w:pStyle w:val="StyleTabletextLeft"/>
              <w:jc w:val="right"/>
              <w:rPr>
                <w:b/>
                <w:bCs/>
                <w:lang w:val="en-GB"/>
              </w:rPr>
            </w:pPr>
            <w:r w:rsidRPr="00643F0D">
              <w:rPr>
                <w:lang w:val="en-GB"/>
              </w:rPr>
              <w:t>SQ2</w:t>
            </w:r>
          </w:p>
        </w:tc>
        <w:tc>
          <w:tcPr>
            <w:tcW w:w="3826" w:type="dxa"/>
          </w:tcPr>
          <w:p w14:paraId="3156C6E0" w14:textId="77777777" w:rsidR="0027706F" w:rsidRPr="00643F0D" w:rsidRDefault="0027706F" w:rsidP="0027706F">
            <w:pPr>
              <w:pStyle w:val="StyleTabletextLeft"/>
              <w:jc w:val="right"/>
              <w:rPr>
                <w:b/>
                <w:bCs/>
                <w:lang w:val="en-GB"/>
              </w:rPr>
            </w:pPr>
            <w:r w:rsidRPr="00643F0D">
              <w:rPr>
                <w:lang w:val="en-GB"/>
              </w:rPr>
              <w:t>Symmetric Quorum Limited</w:t>
            </w:r>
          </w:p>
        </w:tc>
      </w:tr>
      <w:tr w:rsidR="0027706F" w:rsidRPr="00643F0D" w14:paraId="7697E64D" w14:textId="77777777" w:rsidTr="0027706F">
        <w:trPr>
          <w:cantSplit/>
          <w:trHeight w:val="170"/>
          <w:jc w:val="center"/>
        </w:trPr>
        <w:tc>
          <w:tcPr>
            <w:tcW w:w="994" w:type="dxa"/>
            <w:shd w:val="clear" w:color="auto" w:fill="auto"/>
          </w:tcPr>
          <w:p w14:paraId="622412B1" w14:textId="77777777" w:rsidR="0027706F" w:rsidRPr="00643F0D" w:rsidRDefault="0027706F" w:rsidP="008D74C0">
            <w:pPr>
              <w:pStyle w:val="StyleTabletextLeft"/>
              <w:jc w:val="right"/>
              <w:rPr>
                <w:b/>
                <w:bCs/>
                <w:lang w:val="en-GB"/>
              </w:rPr>
            </w:pPr>
            <w:r w:rsidRPr="00643F0D">
              <w:rPr>
                <w:lang w:val="en-GB"/>
              </w:rPr>
              <w:t>2-176-5</w:t>
            </w:r>
          </w:p>
        </w:tc>
        <w:tc>
          <w:tcPr>
            <w:tcW w:w="1559" w:type="dxa"/>
            <w:shd w:val="clear" w:color="auto" w:fill="auto"/>
          </w:tcPr>
          <w:p w14:paraId="1CEDF2FC" w14:textId="77777777" w:rsidR="0027706F" w:rsidRPr="00643F0D" w:rsidRDefault="0027706F" w:rsidP="008D74C0">
            <w:pPr>
              <w:pStyle w:val="StyleTabletextLeft"/>
              <w:jc w:val="right"/>
              <w:rPr>
                <w:b/>
                <w:bCs/>
                <w:lang w:val="en-GB"/>
              </w:rPr>
            </w:pPr>
            <w:r w:rsidRPr="00643F0D">
              <w:rPr>
                <w:lang w:val="en-GB"/>
              </w:rPr>
              <w:t>5509</w:t>
            </w:r>
          </w:p>
        </w:tc>
        <w:tc>
          <w:tcPr>
            <w:tcW w:w="3260" w:type="dxa"/>
            <w:shd w:val="clear" w:color="auto" w:fill="auto"/>
          </w:tcPr>
          <w:p w14:paraId="6F8F697D" w14:textId="77777777" w:rsidR="0027706F" w:rsidRPr="00643F0D" w:rsidRDefault="0027706F" w:rsidP="0027706F">
            <w:pPr>
              <w:pStyle w:val="StyleTabletextLeft"/>
              <w:jc w:val="right"/>
              <w:rPr>
                <w:b/>
                <w:bCs/>
                <w:lang w:val="en-GB"/>
              </w:rPr>
            </w:pPr>
            <w:r w:rsidRPr="00643F0D">
              <w:rPr>
                <w:lang w:val="en-GB"/>
              </w:rPr>
              <w:t>Cs2k Basingstoke</w:t>
            </w:r>
          </w:p>
        </w:tc>
        <w:tc>
          <w:tcPr>
            <w:tcW w:w="3826" w:type="dxa"/>
          </w:tcPr>
          <w:p w14:paraId="6BCEC63C" w14:textId="77777777" w:rsidR="0027706F" w:rsidRPr="00643F0D" w:rsidRDefault="0027706F" w:rsidP="0027706F">
            <w:pPr>
              <w:pStyle w:val="StyleTabletextLeft"/>
              <w:jc w:val="right"/>
              <w:rPr>
                <w:b/>
                <w:bCs/>
                <w:lang w:val="en-GB"/>
              </w:rPr>
            </w:pPr>
            <w:r w:rsidRPr="00643F0D">
              <w:rPr>
                <w:lang w:val="en-GB"/>
              </w:rPr>
              <w:t>Sky UK Limited</w:t>
            </w:r>
          </w:p>
        </w:tc>
      </w:tr>
      <w:tr w:rsidR="0027706F" w:rsidRPr="00643F0D" w14:paraId="2CE87B6E" w14:textId="77777777" w:rsidTr="0027706F">
        <w:trPr>
          <w:cantSplit/>
          <w:trHeight w:val="170"/>
          <w:jc w:val="center"/>
        </w:trPr>
        <w:tc>
          <w:tcPr>
            <w:tcW w:w="994" w:type="dxa"/>
            <w:shd w:val="clear" w:color="auto" w:fill="auto"/>
          </w:tcPr>
          <w:p w14:paraId="3C6B1793" w14:textId="77777777" w:rsidR="0027706F" w:rsidRPr="00643F0D" w:rsidRDefault="0027706F" w:rsidP="008D74C0">
            <w:pPr>
              <w:pStyle w:val="StyleTabletextLeft"/>
              <w:jc w:val="right"/>
              <w:rPr>
                <w:b/>
                <w:bCs/>
                <w:lang w:val="en-GB"/>
              </w:rPr>
            </w:pPr>
            <w:r w:rsidRPr="00643F0D">
              <w:rPr>
                <w:lang w:val="en-GB"/>
              </w:rPr>
              <w:t>2-176-6</w:t>
            </w:r>
          </w:p>
        </w:tc>
        <w:tc>
          <w:tcPr>
            <w:tcW w:w="1559" w:type="dxa"/>
            <w:shd w:val="clear" w:color="auto" w:fill="auto"/>
          </w:tcPr>
          <w:p w14:paraId="73744920" w14:textId="77777777" w:rsidR="0027706F" w:rsidRPr="00643F0D" w:rsidRDefault="0027706F" w:rsidP="008D74C0">
            <w:pPr>
              <w:pStyle w:val="StyleTabletextLeft"/>
              <w:jc w:val="right"/>
              <w:rPr>
                <w:b/>
                <w:bCs/>
                <w:lang w:val="en-GB"/>
              </w:rPr>
            </w:pPr>
            <w:r w:rsidRPr="00643F0D">
              <w:rPr>
                <w:lang w:val="en-GB"/>
              </w:rPr>
              <w:t>5510</w:t>
            </w:r>
          </w:p>
        </w:tc>
        <w:tc>
          <w:tcPr>
            <w:tcW w:w="3260" w:type="dxa"/>
            <w:shd w:val="clear" w:color="auto" w:fill="auto"/>
          </w:tcPr>
          <w:p w14:paraId="4F2651F3" w14:textId="77777777" w:rsidR="0027706F" w:rsidRPr="00643F0D" w:rsidRDefault="0027706F" w:rsidP="0027706F">
            <w:pPr>
              <w:pStyle w:val="StyleTabletextLeft"/>
              <w:jc w:val="right"/>
              <w:rPr>
                <w:b/>
                <w:bCs/>
                <w:lang w:val="en-GB"/>
              </w:rPr>
            </w:pPr>
            <w:r w:rsidRPr="00643F0D">
              <w:rPr>
                <w:lang w:val="en-GB"/>
              </w:rPr>
              <w:t>Cs2k Reading</w:t>
            </w:r>
          </w:p>
        </w:tc>
        <w:tc>
          <w:tcPr>
            <w:tcW w:w="3826" w:type="dxa"/>
          </w:tcPr>
          <w:p w14:paraId="0C22C4E7" w14:textId="77777777" w:rsidR="0027706F" w:rsidRPr="00643F0D" w:rsidRDefault="0027706F" w:rsidP="0027706F">
            <w:pPr>
              <w:pStyle w:val="StyleTabletextLeft"/>
              <w:jc w:val="right"/>
              <w:rPr>
                <w:b/>
                <w:bCs/>
                <w:lang w:val="en-GB"/>
              </w:rPr>
            </w:pPr>
            <w:r w:rsidRPr="00643F0D">
              <w:rPr>
                <w:lang w:val="en-GB"/>
              </w:rPr>
              <w:t>Sky UK Limited</w:t>
            </w:r>
          </w:p>
        </w:tc>
      </w:tr>
      <w:tr w:rsidR="0027706F" w:rsidRPr="00643F0D" w14:paraId="651DBCD2" w14:textId="77777777" w:rsidTr="0027706F">
        <w:trPr>
          <w:cantSplit/>
          <w:trHeight w:val="170"/>
          <w:jc w:val="center"/>
        </w:trPr>
        <w:tc>
          <w:tcPr>
            <w:tcW w:w="994" w:type="dxa"/>
            <w:shd w:val="clear" w:color="auto" w:fill="auto"/>
          </w:tcPr>
          <w:p w14:paraId="6DD3F690" w14:textId="77777777" w:rsidR="0027706F" w:rsidRPr="00643F0D" w:rsidRDefault="0027706F" w:rsidP="008D74C0">
            <w:pPr>
              <w:pStyle w:val="StyleTabletextLeft"/>
              <w:jc w:val="right"/>
              <w:rPr>
                <w:b/>
                <w:bCs/>
                <w:lang w:val="en-GB"/>
              </w:rPr>
            </w:pPr>
            <w:r w:rsidRPr="00643F0D">
              <w:rPr>
                <w:lang w:val="en-GB"/>
              </w:rPr>
              <w:t>2-177-2</w:t>
            </w:r>
          </w:p>
        </w:tc>
        <w:tc>
          <w:tcPr>
            <w:tcW w:w="1559" w:type="dxa"/>
            <w:shd w:val="clear" w:color="auto" w:fill="auto"/>
          </w:tcPr>
          <w:p w14:paraId="77A6D6B7" w14:textId="77777777" w:rsidR="0027706F" w:rsidRPr="00643F0D" w:rsidRDefault="0027706F" w:rsidP="008D74C0">
            <w:pPr>
              <w:pStyle w:val="StyleTabletextLeft"/>
              <w:jc w:val="right"/>
              <w:rPr>
                <w:b/>
                <w:bCs/>
                <w:lang w:val="en-GB"/>
              </w:rPr>
            </w:pPr>
            <w:r w:rsidRPr="00643F0D">
              <w:rPr>
                <w:lang w:val="en-GB"/>
              </w:rPr>
              <w:t>5514</w:t>
            </w:r>
          </w:p>
        </w:tc>
        <w:tc>
          <w:tcPr>
            <w:tcW w:w="3260" w:type="dxa"/>
            <w:shd w:val="clear" w:color="auto" w:fill="auto"/>
          </w:tcPr>
          <w:p w14:paraId="5688139B" w14:textId="77777777" w:rsidR="0027706F" w:rsidRPr="00643F0D" w:rsidRDefault="0027706F" w:rsidP="0027706F">
            <w:pPr>
              <w:pStyle w:val="StyleTabletextLeft"/>
              <w:jc w:val="right"/>
              <w:rPr>
                <w:b/>
                <w:bCs/>
                <w:lang w:val="en-GB"/>
              </w:rPr>
            </w:pPr>
            <w:r w:rsidRPr="00643F0D">
              <w:rPr>
                <w:lang w:val="en-GB"/>
              </w:rPr>
              <w:t>PLSUKDMS1I</w:t>
            </w:r>
          </w:p>
        </w:tc>
        <w:tc>
          <w:tcPr>
            <w:tcW w:w="3826" w:type="dxa"/>
          </w:tcPr>
          <w:p w14:paraId="3D64F527" w14:textId="77777777" w:rsidR="0027706F" w:rsidRPr="00643F0D" w:rsidRDefault="0027706F" w:rsidP="0027706F">
            <w:pPr>
              <w:pStyle w:val="StyleTabletextLeft"/>
              <w:jc w:val="right"/>
              <w:rPr>
                <w:b/>
                <w:bCs/>
                <w:lang w:val="en-GB"/>
              </w:rPr>
            </w:pPr>
            <w:proofErr w:type="spellStart"/>
            <w:r w:rsidRPr="00643F0D">
              <w:rPr>
                <w:lang w:val="en-GB"/>
              </w:rPr>
              <w:t>Idt</w:t>
            </w:r>
            <w:proofErr w:type="spellEnd"/>
            <w:r w:rsidRPr="00643F0D">
              <w:rPr>
                <w:lang w:val="en-GB"/>
              </w:rPr>
              <w:t xml:space="preserve"> Global Ltd</w:t>
            </w:r>
          </w:p>
        </w:tc>
      </w:tr>
      <w:tr w:rsidR="0027706F" w:rsidRPr="00643F0D" w14:paraId="0300629B" w14:textId="77777777" w:rsidTr="0027706F">
        <w:trPr>
          <w:cantSplit/>
          <w:trHeight w:val="170"/>
          <w:jc w:val="center"/>
        </w:trPr>
        <w:tc>
          <w:tcPr>
            <w:tcW w:w="994" w:type="dxa"/>
            <w:shd w:val="clear" w:color="auto" w:fill="auto"/>
          </w:tcPr>
          <w:p w14:paraId="40E1B475" w14:textId="77777777" w:rsidR="0027706F" w:rsidRPr="00643F0D" w:rsidRDefault="0027706F" w:rsidP="008D74C0">
            <w:pPr>
              <w:pStyle w:val="StyleTabletextLeft"/>
              <w:jc w:val="right"/>
              <w:rPr>
                <w:b/>
                <w:bCs/>
                <w:lang w:val="en-GB"/>
              </w:rPr>
            </w:pPr>
            <w:r w:rsidRPr="00643F0D">
              <w:rPr>
                <w:lang w:val="en-GB"/>
              </w:rPr>
              <w:t>2-178-4</w:t>
            </w:r>
          </w:p>
        </w:tc>
        <w:tc>
          <w:tcPr>
            <w:tcW w:w="1559" w:type="dxa"/>
            <w:shd w:val="clear" w:color="auto" w:fill="auto"/>
          </w:tcPr>
          <w:p w14:paraId="2DD4C31F" w14:textId="77777777" w:rsidR="0027706F" w:rsidRPr="00643F0D" w:rsidRDefault="0027706F" w:rsidP="008D74C0">
            <w:pPr>
              <w:pStyle w:val="StyleTabletextLeft"/>
              <w:jc w:val="right"/>
              <w:rPr>
                <w:b/>
                <w:bCs/>
                <w:lang w:val="en-GB"/>
              </w:rPr>
            </w:pPr>
            <w:r w:rsidRPr="00643F0D">
              <w:rPr>
                <w:lang w:val="en-GB"/>
              </w:rPr>
              <w:t>5524</w:t>
            </w:r>
          </w:p>
        </w:tc>
        <w:tc>
          <w:tcPr>
            <w:tcW w:w="3260" w:type="dxa"/>
            <w:shd w:val="clear" w:color="auto" w:fill="auto"/>
          </w:tcPr>
          <w:p w14:paraId="564E5533" w14:textId="77777777" w:rsidR="0027706F" w:rsidRPr="00643F0D" w:rsidRDefault="0027706F" w:rsidP="0027706F">
            <w:pPr>
              <w:pStyle w:val="StyleTabletextLeft"/>
              <w:jc w:val="right"/>
              <w:rPr>
                <w:b/>
                <w:bCs/>
                <w:lang w:val="en-GB"/>
              </w:rPr>
            </w:pPr>
            <w:r w:rsidRPr="00643F0D">
              <w:rPr>
                <w:lang w:val="en-GB"/>
              </w:rPr>
              <w:t>London 3</w:t>
            </w:r>
          </w:p>
        </w:tc>
        <w:tc>
          <w:tcPr>
            <w:tcW w:w="3826" w:type="dxa"/>
          </w:tcPr>
          <w:p w14:paraId="162776AC" w14:textId="77777777" w:rsidR="0027706F" w:rsidRPr="00643F0D" w:rsidRDefault="0027706F" w:rsidP="0027706F">
            <w:pPr>
              <w:pStyle w:val="StyleTabletextLeft"/>
              <w:jc w:val="right"/>
              <w:rPr>
                <w:b/>
                <w:bCs/>
                <w:lang w:val="en-GB"/>
              </w:rPr>
            </w:pPr>
            <w:r w:rsidRPr="00643F0D">
              <w:rPr>
                <w:lang w:val="en-GB"/>
              </w:rPr>
              <w:t>Tata Communications (UK) Limited</w:t>
            </w:r>
          </w:p>
        </w:tc>
      </w:tr>
      <w:tr w:rsidR="0027706F" w:rsidRPr="00643F0D" w14:paraId="0BA424E6" w14:textId="77777777" w:rsidTr="0027706F">
        <w:trPr>
          <w:cantSplit/>
          <w:trHeight w:val="170"/>
          <w:jc w:val="center"/>
        </w:trPr>
        <w:tc>
          <w:tcPr>
            <w:tcW w:w="994" w:type="dxa"/>
            <w:shd w:val="clear" w:color="auto" w:fill="auto"/>
          </w:tcPr>
          <w:p w14:paraId="40D377AD" w14:textId="77777777" w:rsidR="0027706F" w:rsidRPr="00643F0D" w:rsidRDefault="0027706F" w:rsidP="008D74C0">
            <w:pPr>
              <w:pStyle w:val="StyleTabletextLeft"/>
              <w:jc w:val="right"/>
              <w:rPr>
                <w:b/>
                <w:bCs/>
                <w:lang w:val="en-GB"/>
              </w:rPr>
            </w:pPr>
            <w:r w:rsidRPr="00643F0D">
              <w:rPr>
                <w:lang w:val="en-GB"/>
              </w:rPr>
              <w:t>2-178-6</w:t>
            </w:r>
          </w:p>
        </w:tc>
        <w:tc>
          <w:tcPr>
            <w:tcW w:w="1559" w:type="dxa"/>
            <w:shd w:val="clear" w:color="auto" w:fill="auto"/>
          </w:tcPr>
          <w:p w14:paraId="0BA2F781" w14:textId="77777777" w:rsidR="0027706F" w:rsidRPr="00643F0D" w:rsidRDefault="0027706F" w:rsidP="008D74C0">
            <w:pPr>
              <w:pStyle w:val="StyleTabletextLeft"/>
              <w:jc w:val="right"/>
              <w:rPr>
                <w:b/>
                <w:bCs/>
                <w:lang w:val="en-GB"/>
              </w:rPr>
            </w:pPr>
            <w:r w:rsidRPr="00643F0D">
              <w:rPr>
                <w:lang w:val="en-GB"/>
              </w:rPr>
              <w:t>5526</w:t>
            </w:r>
          </w:p>
        </w:tc>
        <w:tc>
          <w:tcPr>
            <w:tcW w:w="3260" w:type="dxa"/>
            <w:shd w:val="clear" w:color="auto" w:fill="auto"/>
          </w:tcPr>
          <w:p w14:paraId="05FDB734" w14:textId="77777777" w:rsidR="0027706F" w:rsidRPr="00643F0D" w:rsidRDefault="0027706F" w:rsidP="0027706F">
            <w:pPr>
              <w:pStyle w:val="StyleTabletextLeft"/>
              <w:jc w:val="right"/>
              <w:rPr>
                <w:b/>
                <w:bCs/>
                <w:lang w:val="en-GB"/>
              </w:rPr>
            </w:pPr>
            <w:r w:rsidRPr="00643F0D">
              <w:rPr>
                <w:lang w:val="en-GB"/>
              </w:rPr>
              <w:t>C&amp;W Jersey</w:t>
            </w:r>
          </w:p>
        </w:tc>
        <w:tc>
          <w:tcPr>
            <w:tcW w:w="3826" w:type="dxa"/>
          </w:tcPr>
          <w:p w14:paraId="716A073A" w14:textId="77777777" w:rsidR="0027706F" w:rsidRPr="00643F0D" w:rsidRDefault="0027706F" w:rsidP="0027706F">
            <w:pPr>
              <w:pStyle w:val="StyleTabletextLeft"/>
              <w:jc w:val="right"/>
              <w:rPr>
                <w:b/>
                <w:bCs/>
                <w:lang w:val="en-GB"/>
              </w:rPr>
            </w:pPr>
            <w:r w:rsidRPr="00643F0D">
              <w:rPr>
                <w:lang w:val="en-GB"/>
              </w:rPr>
              <w:t>Sure (Jersey) Limited</w:t>
            </w:r>
          </w:p>
        </w:tc>
      </w:tr>
      <w:tr w:rsidR="0027706F" w:rsidRPr="00643F0D" w14:paraId="483E765E" w14:textId="77777777" w:rsidTr="0027706F">
        <w:trPr>
          <w:cantSplit/>
          <w:trHeight w:val="170"/>
          <w:jc w:val="center"/>
        </w:trPr>
        <w:tc>
          <w:tcPr>
            <w:tcW w:w="994" w:type="dxa"/>
            <w:shd w:val="clear" w:color="auto" w:fill="auto"/>
          </w:tcPr>
          <w:p w14:paraId="33284387" w14:textId="77777777" w:rsidR="0027706F" w:rsidRPr="00643F0D" w:rsidRDefault="0027706F" w:rsidP="008D74C0">
            <w:pPr>
              <w:pStyle w:val="StyleTabletextLeft"/>
              <w:jc w:val="right"/>
              <w:rPr>
                <w:b/>
                <w:bCs/>
                <w:lang w:val="en-GB"/>
              </w:rPr>
            </w:pPr>
            <w:r w:rsidRPr="00643F0D">
              <w:rPr>
                <w:lang w:val="en-GB"/>
              </w:rPr>
              <w:t>2-179-1</w:t>
            </w:r>
          </w:p>
        </w:tc>
        <w:tc>
          <w:tcPr>
            <w:tcW w:w="1559" w:type="dxa"/>
            <w:shd w:val="clear" w:color="auto" w:fill="auto"/>
          </w:tcPr>
          <w:p w14:paraId="2AB35FD2" w14:textId="77777777" w:rsidR="0027706F" w:rsidRPr="00643F0D" w:rsidRDefault="0027706F" w:rsidP="008D74C0">
            <w:pPr>
              <w:pStyle w:val="StyleTabletextLeft"/>
              <w:jc w:val="right"/>
              <w:rPr>
                <w:b/>
                <w:bCs/>
                <w:lang w:val="en-GB"/>
              </w:rPr>
            </w:pPr>
            <w:r w:rsidRPr="00643F0D">
              <w:rPr>
                <w:lang w:val="en-GB"/>
              </w:rPr>
              <w:t>5529</w:t>
            </w:r>
          </w:p>
        </w:tc>
        <w:tc>
          <w:tcPr>
            <w:tcW w:w="3260" w:type="dxa"/>
            <w:shd w:val="clear" w:color="auto" w:fill="auto"/>
          </w:tcPr>
          <w:p w14:paraId="3E6FC398" w14:textId="77777777" w:rsidR="0027706F" w:rsidRPr="00643F0D" w:rsidRDefault="0027706F" w:rsidP="0027706F">
            <w:pPr>
              <w:pStyle w:val="StyleTabletextLeft"/>
              <w:jc w:val="right"/>
              <w:rPr>
                <w:b/>
                <w:bCs/>
                <w:lang w:val="en-GB"/>
              </w:rPr>
            </w:pPr>
          </w:p>
        </w:tc>
        <w:tc>
          <w:tcPr>
            <w:tcW w:w="3826" w:type="dxa"/>
          </w:tcPr>
          <w:p w14:paraId="60AF82EC" w14:textId="77777777" w:rsidR="0027706F" w:rsidRPr="00643F0D" w:rsidRDefault="0027706F" w:rsidP="0027706F">
            <w:pPr>
              <w:pStyle w:val="StyleTabletextLeft"/>
              <w:jc w:val="right"/>
              <w:rPr>
                <w:b/>
                <w:bCs/>
                <w:lang w:val="en-GB"/>
              </w:rPr>
            </w:pPr>
            <w:r w:rsidRPr="00643F0D">
              <w:rPr>
                <w:lang w:val="en-GB"/>
              </w:rPr>
              <w:t>CenturyLink Communications UK Limited</w:t>
            </w:r>
          </w:p>
        </w:tc>
      </w:tr>
      <w:tr w:rsidR="0027706F" w:rsidRPr="00643F0D" w14:paraId="390DC81C" w14:textId="77777777" w:rsidTr="0027706F">
        <w:trPr>
          <w:cantSplit/>
          <w:trHeight w:val="170"/>
          <w:jc w:val="center"/>
        </w:trPr>
        <w:tc>
          <w:tcPr>
            <w:tcW w:w="994" w:type="dxa"/>
            <w:shd w:val="clear" w:color="auto" w:fill="auto"/>
          </w:tcPr>
          <w:p w14:paraId="1F4FDDCD" w14:textId="77777777" w:rsidR="0027706F" w:rsidRPr="00643F0D" w:rsidRDefault="0027706F" w:rsidP="008D74C0">
            <w:pPr>
              <w:pStyle w:val="StyleTabletextLeft"/>
              <w:jc w:val="right"/>
              <w:rPr>
                <w:b/>
                <w:bCs/>
                <w:lang w:val="en-GB"/>
              </w:rPr>
            </w:pPr>
            <w:r w:rsidRPr="00643F0D">
              <w:rPr>
                <w:lang w:val="en-GB"/>
              </w:rPr>
              <w:t>2-179-4</w:t>
            </w:r>
          </w:p>
        </w:tc>
        <w:tc>
          <w:tcPr>
            <w:tcW w:w="1559" w:type="dxa"/>
            <w:shd w:val="clear" w:color="auto" w:fill="auto"/>
          </w:tcPr>
          <w:p w14:paraId="55FCB94B" w14:textId="77777777" w:rsidR="0027706F" w:rsidRPr="00643F0D" w:rsidRDefault="0027706F" w:rsidP="008D74C0">
            <w:pPr>
              <w:pStyle w:val="StyleTabletextLeft"/>
              <w:jc w:val="right"/>
              <w:rPr>
                <w:b/>
                <w:bCs/>
                <w:lang w:val="en-GB"/>
              </w:rPr>
            </w:pPr>
            <w:r w:rsidRPr="00643F0D">
              <w:rPr>
                <w:lang w:val="en-GB"/>
              </w:rPr>
              <w:t>5532</w:t>
            </w:r>
          </w:p>
        </w:tc>
        <w:tc>
          <w:tcPr>
            <w:tcW w:w="3260" w:type="dxa"/>
            <w:shd w:val="clear" w:color="auto" w:fill="auto"/>
          </w:tcPr>
          <w:p w14:paraId="5B5D5872" w14:textId="77777777" w:rsidR="0027706F" w:rsidRPr="00643F0D" w:rsidRDefault="0027706F" w:rsidP="0027706F">
            <w:pPr>
              <w:pStyle w:val="StyleTabletextLeft"/>
              <w:jc w:val="right"/>
              <w:rPr>
                <w:b/>
                <w:bCs/>
                <w:lang w:val="en-GB"/>
              </w:rPr>
            </w:pPr>
            <w:r w:rsidRPr="00643F0D">
              <w:rPr>
                <w:lang w:val="en-GB"/>
              </w:rPr>
              <w:t>Watford STP</w:t>
            </w:r>
          </w:p>
        </w:tc>
        <w:tc>
          <w:tcPr>
            <w:tcW w:w="3826" w:type="dxa"/>
          </w:tcPr>
          <w:p w14:paraId="27170454" w14:textId="77777777" w:rsidR="0027706F" w:rsidRPr="00643F0D" w:rsidRDefault="0027706F" w:rsidP="0027706F">
            <w:pPr>
              <w:pStyle w:val="StyleTabletextLeft"/>
              <w:jc w:val="right"/>
              <w:rPr>
                <w:b/>
                <w:bCs/>
                <w:lang w:val="en-GB"/>
              </w:rPr>
            </w:pPr>
            <w:r w:rsidRPr="00643F0D">
              <w:rPr>
                <w:lang w:val="en-GB"/>
              </w:rPr>
              <w:t>Vodafone Ltd (</w:t>
            </w:r>
            <w:proofErr w:type="spellStart"/>
            <w:r w:rsidRPr="00643F0D">
              <w:rPr>
                <w:lang w:val="en-GB"/>
              </w:rPr>
              <w:t>Energis</w:t>
            </w:r>
            <w:proofErr w:type="spellEnd"/>
            <w:r w:rsidRPr="00643F0D">
              <w:rPr>
                <w:lang w:val="en-GB"/>
              </w:rPr>
              <w:t>)</w:t>
            </w:r>
          </w:p>
        </w:tc>
      </w:tr>
      <w:tr w:rsidR="0027706F" w:rsidRPr="00643F0D" w14:paraId="152CA9AD" w14:textId="77777777" w:rsidTr="0027706F">
        <w:trPr>
          <w:cantSplit/>
          <w:trHeight w:val="170"/>
          <w:jc w:val="center"/>
        </w:trPr>
        <w:tc>
          <w:tcPr>
            <w:tcW w:w="994" w:type="dxa"/>
            <w:shd w:val="clear" w:color="auto" w:fill="auto"/>
          </w:tcPr>
          <w:p w14:paraId="60C2997C" w14:textId="77777777" w:rsidR="0027706F" w:rsidRPr="00643F0D" w:rsidRDefault="0027706F" w:rsidP="008D74C0">
            <w:pPr>
              <w:pStyle w:val="StyleTabletextLeft"/>
              <w:jc w:val="right"/>
              <w:rPr>
                <w:b/>
                <w:bCs/>
                <w:lang w:val="en-GB"/>
              </w:rPr>
            </w:pPr>
            <w:r w:rsidRPr="00643F0D">
              <w:rPr>
                <w:lang w:val="en-GB"/>
              </w:rPr>
              <w:t>2-185-0</w:t>
            </w:r>
          </w:p>
        </w:tc>
        <w:tc>
          <w:tcPr>
            <w:tcW w:w="1559" w:type="dxa"/>
            <w:shd w:val="clear" w:color="auto" w:fill="auto"/>
          </w:tcPr>
          <w:p w14:paraId="2487168C" w14:textId="77777777" w:rsidR="0027706F" w:rsidRPr="00643F0D" w:rsidRDefault="0027706F" w:rsidP="008D74C0">
            <w:pPr>
              <w:pStyle w:val="StyleTabletextLeft"/>
              <w:jc w:val="right"/>
              <w:rPr>
                <w:b/>
                <w:bCs/>
                <w:lang w:val="en-GB"/>
              </w:rPr>
            </w:pPr>
            <w:r w:rsidRPr="00643F0D">
              <w:rPr>
                <w:lang w:val="en-GB"/>
              </w:rPr>
              <w:t>5576</w:t>
            </w:r>
          </w:p>
        </w:tc>
        <w:tc>
          <w:tcPr>
            <w:tcW w:w="3260" w:type="dxa"/>
            <w:shd w:val="clear" w:color="auto" w:fill="auto"/>
          </w:tcPr>
          <w:p w14:paraId="6D78ACEF" w14:textId="77777777" w:rsidR="0027706F" w:rsidRPr="00643F0D" w:rsidRDefault="0027706F" w:rsidP="0027706F">
            <w:pPr>
              <w:pStyle w:val="StyleTabletextLeft"/>
              <w:jc w:val="right"/>
              <w:rPr>
                <w:b/>
                <w:bCs/>
                <w:lang w:val="en-GB"/>
              </w:rPr>
            </w:pPr>
            <w:r w:rsidRPr="00643F0D">
              <w:rPr>
                <w:lang w:val="en-GB"/>
              </w:rPr>
              <w:t>Marylebone</w:t>
            </w:r>
          </w:p>
        </w:tc>
        <w:tc>
          <w:tcPr>
            <w:tcW w:w="3826" w:type="dxa"/>
          </w:tcPr>
          <w:p w14:paraId="498F2FE1" w14:textId="77777777" w:rsidR="0027706F" w:rsidRPr="00643F0D" w:rsidRDefault="0027706F" w:rsidP="0027706F">
            <w:pPr>
              <w:pStyle w:val="StyleTabletextLeft"/>
              <w:jc w:val="right"/>
              <w:rPr>
                <w:b/>
                <w:bCs/>
                <w:lang w:val="en-GB"/>
              </w:rPr>
            </w:pPr>
            <w:r w:rsidRPr="00643F0D">
              <w:rPr>
                <w:lang w:val="en-GB"/>
              </w:rPr>
              <w:t>Colt Technology Services</w:t>
            </w:r>
          </w:p>
        </w:tc>
      </w:tr>
      <w:tr w:rsidR="0027706F" w:rsidRPr="00643F0D" w14:paraId="5A95318C" w14:textId="77777777" w:rsidTr="0027706F">
        <w:trPr>
          <w:cantSplit/>
          <w:trHeight w:val="170"/>
          <w:jc w:val="center"/>
        </w:trPr>
        <w:tc>
          <w:tcPr>
            <w:tcW w:w="994" w:type="dxa"/>
            <w:shd w:val="clear" w:color="auto" w:fill="auto"/>
          </w:tcPr>
          <w:p w14:paraId="6D760AA4" w14:textId="77777777" w:rsidR="0027706F" w:rsidRPr="00643F0D" w:rsidRDefault="0027706F" w:rsidP="008D74C0">
            <w:pPr>
              <w:pStyle w:val="StyleTabletextLeft"/>
              <w:jc w:val="right"/>
              <w:rPr>
                <w:b/>
                <w:bCs/>
                <w:lang w:val="en-GB"/>
              </w:rPr>
            </w:pPr>
            <w:r w:rsidRPr="00643F0D">
              <w:rPr>
                <w:lang w:val="en-GB"/>
              </w:rPr>
              <w:t>2-185-1</w:t>
            </w:r>
          </w:p>
        </w:tc>
        <w:tc>
          <w:tcPr>
            <w:tcW w:w="1559" w:type="dxa"/>
            <w:shd w:val="clear" w:color="auto" w:fill="auto"/>
          </w:tcPr>
          <w:p w14:paraId="648329A4" w14:textId="77777777" w:rsidR="0027706F" w:rsidRPr="00643F0D" w:rsidRDefault="0027706F" w:rsidP="008D74C0">
            <w:pPr>
              <w:pStyle w:val="StyleTabletextLeft"/>
              <w:jc w:val="right"/>
              <w:rPr>
                <w:b/>
                <w:bCs/>
                <w:lang w:val="en-GB"/>
              </w:rPr>
            </w:pPr>
            <w:r w:rsidRPr="00643F0D">
              <w:rPr>
                <w:lang w:val="en-GB"/>
              </w:rPr>
              <w:t>5577</w:t>
            </w:r>
          </w:p>
        </w:tc>
        <w:tc>
          <w:tcPr>
            <w:tcW w:w="3260" w:type="dxa"/>
            <w:shd w:val="clear" w:color="auto" w:fill="auto"/>
          </w:tcPr>
          <w:p w14:paraId="16E1605B" w14:textId="77777777" w:rsidR="0027706F" w:rsidRPr="00643F0D" w:rsidRDefault="0027706F" w:rsidP="0027706F">
            <w:pPr>
              <w:pStyle w:val="StyleTabletextLeft"/>
              <w:jc w:val="right"/>
              <w:rPr>
                <w:b/>
                <w:bCs/>
                <w:lang w:val="en-GB"/>
              </w:rPr>
            </w:pPr>
            <w:r w:rsidRPr="00643F0D">
              <w:rPr>
                <w:lang w:val="en-GB"/>
              </w:rPr>
              <w:t>L/TZX/3</w:t>
            </w:r>
          </w:p>
        </w:tc>
        <w:tc>
          <w:tcPr>
            <w:tcW w:w="3826" w:type="dxa"/>
          </w:tcPr>
          <w:p w14:paraId="5F3A4C7D" w14:textId="77777777" w:rsidR="0027706F" w:rsidRPr="00643F0D" w:rsidRDefault="0027706F" w:rsidP="0027706F">
            <w:pPr>
              <w:pStyle w:val="StyleTabletextLeft"/>
              <w:jc w:val="right"/>
              <w:rPr>
                <w:b/>
                <w:bCs/>
                <w:lang w:val="en-GB"/>
              </w:rPr>
            </w:pPr>
            <w:r w:rsidRPr="00643F0D">
              <w:rPr>
                <w:lang w:val="en-GB"/>
              </w:rPr>
              <w:t>TalkTalk Communications Limited</w:t>
            </w:r>
          </w:p>
        </w:tc>
      </w:tr>
      <w:tr w:rsidR="0027706F" w:rsidRPr="00643F0D" w14:paraId="24BE98E2" w14:textId="77777777" w:rsidTr="0027706F">
        <w:trPr>
          <w:cantSplit/>
          <w:trHeight w:val="170"/>
          <w:jc w:val="center"/>
        </w:trPr>
        <w:tc>
          <w:tcPr>
            <w:tcW w:w="994" w:type="dxa"/>
            <w:shd w:val="clear" w:color="auto" w:fill="auto"/>
          </w:tcPr>
          <w:p w14:paraId="289AB568" w14:textId="77777777" w:rsidR="0027706F" w:rsidRPr="00643F0D" w:rsidRDefault="0027706F" w:rsidP="008D74C0">
            <w:pPr>
              <w:pStyle w:val="StyleTabletextLeft"/>
              <w:jc w:val="right"/>
              <w:rPr>
                <w:b/>
                <w:bCs/>
                <w:lang w:val="en-GB"/>
              </w:rPr>
            </w:pPr>
            <w:r w:rsidRPr="00643F0D">
              <w:rPr>
                <w:lang w:val="en-GB"/>
              </w:rPr>
              <w:t>2-186-4</w:t>
            </w:r>
          </w:p>
        </w:tc>
        <w:tc>
          <w:tcPr>
            <w:tcW w:w="1559" w:type="dxa"/>
            <w:shd w:val="clear" w:color="auto" w:fill="auto"/>
          </w:tcPr>
          <w:p w14:paraId="522E1FB0" w14:textId="77777777" w:rsidR="0027706F" w:rsidRPr="00643F0D" w:rsidRDefault="0027706F" w:rsidP="008D74C0">
            <w:pPr>
              <w:pStyle w:val="StyleTabletextLeft"/>
              <w:jc w:val="right"/>
              <w:rPr>
                <w:b/>
                <w:bCs/>
                <w:lang w:val="en-GB"/>
              </w:rPr>
            </w:pPr>
            <w:r w:rsidRPr="00643F0D">
              <w:rPr>
                <w:lang w:val="en-GB"/>
              </w:rPr>
              <w:t>5588</w:t>
            </w:r>
          </w:p>
        </w:tc>
        <w:tc>
          <w:tcPr>
            <w:tcW w:w="3260" w:type="dxa"/>
            <w:shd w:val="clear" w:color="auto" w:fill="auto"/>
          </w:tcPr>
          <w:p w14:paraId="4E8272A9" w14:textId="77777777" w:rsidR="0027706F" w:rsidRPr="00643F0D" w:rsidRDefault="0027706F" w:rsidP="0027706F">
            <w:pPr>
              <w:pStyle w:val="StyleTabletextLeft"/>
              <w:jc w:val="right"/>
              <w:rPr>
                <w:b/>
                <w:bCs/>
                <w:lang w:val="en-GB"/>
              </w:rPr>
            </w:pPr>
            <w:r w:rsidRPr="00643F0D">
              <w:rPr>
                <w:lang w:val="en-GB"/>
              </w:rPr>
              <w:t>H18_LN</w:t>
            </w:r>
          </w:p>
        </w:tc>
        <w:tc>
          <w:tcPr>
            <w:tcW w:w="3826" w:type="dxa"/>
          </w:tcPr>
          <w:p w14:paraId="7D75A16C" w14:textId="77777777" w:rsidR="0027706F" w:rsidRPr="00643F0D" w:rsidRDefault="0027706F" w:rsidP="0027706F">
            <w:pPr>
              <w:pStyle w:val="StyleTabletextLeft"/>
              <w:jc w:val="right"/>
              <w:rPr>
                <w:b/>
                <w:bCs/>
                <w:lang w:val="en-GB"/>
              </w:rPr>
            </w:pPr>
            <w:r w:rsidRPr="00643F0D">
              <w:rPr>
                <w:lang w:val="en-GB"/>
              </w:rPr>
              <w:t>CITIC Telecom 1616 (</w:t>
            </w:r>
            <w:proofErr w:type="spellStart"/>
            <w:r w:rsidRPr="00643F0D">
              <w:rPr>
                <w:lang w:val="en-GB"/>
              </w:rPr>
              <w:t>Uk</w:t>
            </w:r>
            <w:proofErr w:type="spellEnd"/>
            <w:r w:rsidRPr="00643F0D">
              <w:rPr>
                <w:lang w:val="en-GB"/>
              </w:rPr>
              <w:t>) Ltd</w:t>
            </w:r>
          </w:p>
        </w:tc>
      </w:tr>
      <w:tr w:rsidR="0027706F" w:rsidRPr="00643F0D" w14:paraId="49A350D9" w14:textId="77777777" w:rsidTr="0027706F">
        <w:trPr>
          <w:cantSplit/>
          <w:trHeight w:val="170"/>
          <w:jc w:val="center"/>
        </w:trPr>
        <w:tc>
          <w:tcPr>
            <w:tcW w:w="994" w:type="dxa"/>
            <w:shd w:val="clear" w:color="auto" w:fill="auto"/>
          </w:tcPr>
          <w:p w14:paraId="3EFBD843" w14:textId="77777777" w:rsidR="0027706F" w:rsidRPr="00643F0D" w:rsidRDefault="0027706F" w:rsidP="008D74C0">
            <w:pPr>
              <w:pStyle w:val="StyleTabletextLeft"/>
              <w:jc w:val="right"/>
              <w:rPr>
                <w:b/>
                <w:bCs/>
                <w:lang w:val="en-GB"/>
              </w:rPr>
            </w:pPr>
            <w:r w:rsidRPr="00643F0D">
              <w:rPr>
                <w:lang w:val="en-GB"/>
              </w:rPr>
              <w:t>2-186-7</w:t>
            </w:r>
          </w:p>
        </w:tc>
        <w:tc>
          <w:tcPr>
            <w:tcW w:w="1559" w:type="dxa"/>
            <w:shd w:val="clear" w:color="auto" w:fill="auto"/>
          </w:tcPr>
          <w:p w14:paraId="5EA46B17" w14:textId="77777777" w:rsidR="0027706F" w:rsidRPr="00643F0D" w:rsidRDefault="0027706F" w:rsidP="008D74C0">
            <w:pPr>
              <w:pStyle w:val="StyleTabletextLeft"/>
              <w:jc w:val="right"/>
              <w:rPr>
                <w:b/>
                <w:bCs/>
                <w:lang w:val="en-GB"/>
              </w:rPr>
            </w:pPr>
            <w:r w:rsidRPr="00643F0D">
              <w:rPr>
                <w:lang w:val="en-GB"/>
              </w:rPr>
              <w:t>5591</w:t>
            </w:r>
          </w:p>
        </w:tc>
        <w:tc>
          <w:tcPr>
            <w:tcW w:w="3260" w:type="dxa"/>
            <w:shd w:val="clear" w:color="auto" w:fill="auto"/>
          </w:tcPr>
          <w:p w14:paraId="64AD28A5" w14:textId="77777777" w:rsidR="0027706F" w:rsidRPr="00643F0D" w:rsidRDefault="0027706F" w:rsidP="0027706F">
            <w:pPr>
              <w:pStyle w:val="StyleTabletextLeft"/>
              <w:jc w:val="right"/>
              <w:rPr>
                <w:b/>
                <w:bCs/>
                <w:lang w:val="en-GB"/>
              </w:rPr>
            </w:pPr>
            <w:r w:rsidRPr="00643F0D">
              <w:rPr>
                <w:lang w:val="en-GB"/>
              </w:rPr>
              <w:t>Lon1</w:t>
            </w:r>
          </w:p>
        </w:tc>
        <w:tc>
          <w:tcPr>
            <w:tcW w:w="3826" w:type="dxa"/>
          </w:tcPr>
          <w:p w14:paraId="61FD333B" w14:textId="77777777" w:rsidR="0027706F" w:rsidRPr="00643F0D" w:rsidRDefault="0027706F" w:rsidP="0027706F">
            <w:pPr>
              <w:pStyle w:val="StyleTabletextLeft"/>
              <w:jc w:val="right"/>
              <w:rPr>
                <w:b/>
                <w:bCs/>
                <w:lang w:val="en-GB"/>
              </w:rPr>
            </w:pPr>
            <w:r w:rsidRPr="00643F0D">
              <w:rPr>
                <w:lang w:val="en-GB"/>
              </w:rPr>
              <w:t>Mintaka Limited</w:t>
            </w:r>
          </w:p>
        </w:tc>
      </w:tr>
      <w:tr w:rsidR="0027706F" w:rsidRPr="00643F0D" w14:paraId="2F642F20" w14:textId="77777777" w:rsidTr="0027706F">
        <w:trPr>
          <w:cantSplit/>
          <w:trHeight w:val="170"/>
          <w:jc w:val="center"/>
        </w:trPr>
        <w:tc>
          <w:tcPr>
            <w:tcW w:w="994" w:type="dxa"/>
            <w:shd w:val="clear" w:color="auto" w:fill="auto"/>
          </w:tcPr>
          <w:p w14:paraId="19617CAF" w14:textId="77777777" w:rsidR="0027706F" w:rsidRPr="00643F0D" w:rsidRDefault="0027706F" w:rsidP="008D74C0">
            <w:pPr>
              <w:pStyle w:val="StyleTabletextLeft"/>
              <w:jc w:val="right"/>
              <w:rPr>
                <w:b/>
                <w:bCs/>
                <w:lang w:val="en-GB"/>
              </w:rPr>
            </w:pPr>
            <w:r w:rsidRPr="00643F0D">
              <w:rPr>
                <w:lang w:val="en-GB"/>
              </w:rPr>
              <w:t>2-187-0</w:t>
            </w:r>
          </w:p>
        </w:tc>
        <w:tc>
          <w:tcPr>
            <w:tcW w:w="1559" w:type="dxa"/>
            <w:shd w:val="clear" w:color="auto" w:fill="auto"/>
          </w:tcPr>
          <w:p w14:paraId="4BF915F9" w14:textId="77777777" w:rsidR="0027706F" w:rsidRPr="00643F0D" w:rsidRDefault="0027706F" w:rsidP="008D74C0">
            <w:pPr>
              <w:pStyle w:val="StyleTabletextLeft"/>
              <w:jc w:val="right"/>
              <w:rPr>
                <w:b/>
                <w:bCs/>
                <w:lang w:val="en-GB"/>
              </w:rPr>
            </w:pPr>
            <w:r w:rsidRPr="00643F0D">
              <w:rPr>
                <w:lang w:val="en-GB"/>
              </w:rPr>
              <w:t>5592</w:t>
            </w:r>
          </w:p>
        </w:tc>
        <w:tc>
          <w:tcPr>
            <w:tcW w:w="3260" w:type="dxa"/>
            <w:shd w:val="clear" w:color="auto" w:fill="auto"/>
          </w:tcPr>
          <w:p w14:paraId="2DCCC77A" w14:textId="77777777" w:rsidR="0027706F" w:rsidRPr="00643F0D" w:rsidRDefault="0027706F" w:rsidP="0027706F">
            <w:pPr>
              <w:pStyle w:val="StyleTabletextLeft"/>
              <w:jc w:val="right"/>
              <w:rPr>
                <w:b/>
                <w:bCs/>
                <w:lang w:val="en-GB"/>
              </w:rPr>
            </w:pPr>
            <w:r w:rsidRPr="00643F0D">
              <w:rPr>
                <w:lang w:val="en-GB"/>
              </w:rPr>
              <w:t>L/PSX/3</w:t>
            </w:r>
          </w:p>
        </w:tc>
        <w:tc>
          <w:tcPr>
            <w:tcW w:w="3826" w:type="dxa"/>
          </w:tcPr>
          <w:p w14:paraId="240D5AE1" w14:textId="77777777" w:rsidR="0027706F" w:rsidRPr="00643F0D" w:rsidRDefault="0027706F" w:rsidP="0027706F">
            <w:pPr>
              <w:pStyle w:val="StyleTabletextLeft"/>
              <w:jc w:val="right"/>
              <w:rPr>
                <w:b/>
                <w:bCs/>
                <w:lang w:val="en-GB"/>
              </w:rPr>
            </w:pPr>
            <w:r w:rsidRPr="00643F0D">
              <w:rPr>
                <w:lang w:val="en-GB"/>
              </w:rPr>
              <w:t>Orange Business Holdings UK Limited</w:t>
            </w:r>
          </w:p>
        </w:tc>
      </w:tr>
      <w:tr w:rsidR="0027706F" w:rsidRPr="00643F0D" w14:paraId="2C59DB90" w14:textId="77777777" w:rsidTr="0027706F">
        <w:trPr>
          <w:cantSplit/>
          <w:trHeight w:val="170"/>
          <w:jc w:val="center"/>
        </w:trPr>
        <w:tc>
          <w:tcPr>
            <w:tcW w:w="994" w:type="dxa"/>
            <w:shd w:val="clear" w:color="auto" w:fill="auto"/>
          </w:tcPr>
          <w:p w14:paraId="317099BF" w14:textId="77777777" w:rsidR="0027706F" w:rsidRPr="00643F0D" w:rsidRDefault="0027706F" w:rsidP="008D74C0">
            <w:pPr>
              <w:pStyle w:val="StyleTabletextLeft"/>
              <w:jc w:val="right"/>
              <w:rPr>
                <w:b/>
                <w:bCs/>
                <w:lang w:val="en-GB"/>
              </w:rPr>
            </w:pPr>
            <w:r w:rsidRPr="00643F0D">
              <w:rPr>
                <w:lang w:val="en-GB"/>
              </w:rPr>
              <w:t>2-187-4</w:t>
            </w:r>
          </w:p>
        </w:tc>
        <w:tc>
          <w:tcPr>
            <w:tcW w:w="1559" w:type="dxa"/>
            <w:shd w:val="clear" w:color="auto" w:fill="auto"/>
          </w:tcPr>
          <w:p w14:paraId="47C6F3ED" w14:textId="77777777" w:rsidR="0027706F" w:rsidRPr="00643F0D" w:rsidRDefault="0027706F" w:rsidP="008D74C0">
            <w:pPr>
              <w:pStyle w:val="StyleTabletextLeft"/>
              <w:jc w:val="right"/>
              <w:rPr>
                <w:b/>
                <w:bCs/>
                <w:lang w:val="en-GB"/>
              </w:rPr>
            </w:pPr>
            <w:r w:rsidRPr="00643F0D">
              <w:rPr>
                <w:lang w:val="en-GB"/>
              </w:rPr>
              <w:t>5596</w:t>
            </w:r>
          </w:p>
        </w:tc>
        <w:tc>
          <w:tcPr>
            <w:tcW w:w="3260" w:type="dxa"/>
            <w:shd w:val="clear" w:color="auto" w:fill="auto"/>
          </w:tcPr>
          <w:p w14:paraId="3688A623" w14:textId="77777777" w:rsidR="0027706F" w:rsidRPr="00643F0D" w:rsidRDefault="0027706F" w:rsidP="0027706F">
            <w:pPr>
              <w:pStyle w:val="StyleTabletextLeft"/>
              <w:jc w:val="right"/>
              <w:rPr>
                <w:b/>
                <w:bCs/>
                <w:lang w:val="en-GB"/>
              </w:rPr>
            </w:pPr>
            <w:r w:rsidRPr="00643F0D">
              <w:rPr>
                <w:lang w:val="en-GB"/>
              </w:rPr>
              <w:t>London1</w:t>
            </w:r>
          </w:p>
        </w:tc>
        <w:tc>
          <w:tcPr>
            <w:tcW w:w="3826" w:type="dxa"/>
          </w:tcPr>
          <w:p w14:paraId="335A5ACB" w14:textId="77777777" w:rsidR="0027706F" w:rsidRPr="00643F0D" w:rsidRDefault="0027706F" w:rsidP="0027706F">
            <w:pPr>
              <w:pStyle w:val="StyleTabletextLeft"/>
              <w:jc w:val="right"/>
              <w:rPr>
                <w:b/>
                <w:bCs/>
                <w:lang w:val="en-GB"/>
              </w:rPr>
            </w:pPr>
            <w:proofErr w:type="spellStart"/>
            <w:r w:rsidRPr="00643F0D">
              <w:rPr>
                <w:lang w:val="en-GB"/>
              </w:rPr>
              <w:t>Teltac</w:t>
            </w:r>
            <w:proofErr w:type="spellEnd"/>
            <w:r w:rsidRPr="00643F0D">
              <w:rPr>
                <w:lang w:val="en-GB"/>
              </w:rPr>
              <w:t xml:space="preserve"> Worldwide Offshore</w:t>
            </w:r>
          </w:p>
        </w:tc>
      </w:tr>
      <w:tr w:rsidR="0027706F" w:rsidRPr="00643F0D" w14:paraId="170693DE" w14:textId="77777777" w:rsidTr="0027706F">
        <w:trPr>
          <w:cantSplit/>
          <w:trHeight w:val="170"/>
          <w:jc w:val="center"/>
        </w:trPr>
        <w:tc>
          <w:tcPr>
            <w:tcW w:w="994" w:type="dxa"/>
            <w:shd w:val="clear" w:color="auto" w:fill="auto"/>
          </w:tcPr>
          <w:p w14:paraId="0E48F789" w14:textId="77777777" w:rsidR="0027706F" w:rsidRPr="00643F0D" w:rsidRDefault="0027706F" w:rsidP="008D74C0">
            <w:pPr>
              <w:pStyle w:val="StyleTabletextLeft"/>
              <w:jc w:val="right"/>
              <w:rPr>
                <w:b/>
                <w:bCs/>
                <w:lang w:val="en-GB"/>
              </w:rPr>
            </w:pPr>
            <w:r w:rsidRPr="00643F0D">
              <w:rPr>
                <w:lang w:val="en-GB"/>
              </w:rPr>
              <w:t>2-187-5</w:t>
            </w:r>
          </w:p>
        </w:tc>
        <w:tc>
          <w:tcPr>
            <w:tcW w:w="1559" w:type="dxa"/>
            <w:shd w:val="clear" w:color="auto" w:fill="auto"/>
          </w:tcPr>
          <w:p w14:paraId="204CFC8B" w14:textId="77777777" w:rsidR="0027706F" w:rsidRPr="00643F0D" w:rsidRDefault="0027706F" w:rsidP="008D74C0">
            <w:pPr>
              <w:pStyle w:val="StyleTabletextLeft"/>
              <w:jc w:val="right"/>
              <w:rPr>
                <w:b/>
                <w:bCs/>
                <w:lang w:val="en-GB"/>
              </w:rPr>
            </w:pPr>
            <w:r w:rsidRPr="00643F0D">
              <w:rPr>
                <w:lang w:val="en-GB"/>
              </w:rPr>
              <w:t>5597</w:t>
            </w:r>
          </w:p>
        </w:tc>
        <w:tc>
          <w:tcPr>
            <w:tcW w:w="3260" w:type="dxa"/>
            <w:shd w:val="clear" w:color="auto" w:fill="auto"/>
          </w:tcPr>
          <w:p w14:paraId="448115B2" w14:textId="77777777" w:rsidR="0027706F" w:rsidRPr="00643F0D" w:rsidRDefault="0027706F" w:rsidP="0027706F">
            <w:pPr>
              <w:pStyle w:val="StyleTabletextLeft"/>
              <w:jc w:val="right"/>
              <w:rPr>
                <w:b/>
                <w:bCs/>
                <w:lang w:val="en-GB"/>
              </w:rPr>
            </w:pPr>
            <w:r w:rsidRPr="00643F0D">
              <w:rPr>
                <w:lang w:val="en-GB"/>
              </w:rPr>
              <w:t>London1</w:t>
            </w:r>
          </w:p>
        </w:tc>
        <w:tc>
          <w:tcPr>
            <w:tcW w:w="3826" w:type="dxa"/>
          </w:tcPr>
          <w:p w14:paraId="272A2628" w14:textId="77777777" w:rsidR="0027706F" w:rsidRPr="00643F0D" w:rsidRDefault="0027706F" w:rsidP="0027706F">
            <w:pPr>
              <w:pStyle w:val="StyleTabletextLeft"/>
              <w:jc w:val="right"/>
              <w:rPr>
                <w:b/>
                <w:bCs/>
                <w:lang w:val="en-GB"/>
              </w:rPr>
            </w:pPr>
            <w:proofErr w:type="spellStart"/>
            <w:r w:rsidRPr="00643F0D">
              <w:rPr>
                <w:lang w:val="en-GB"/>
              </w:rPr>
              <w:t>Teltac</w:t>
            </w:r>
            <w:proofErr w:type="spellEnd"/>
            <w:r w:rsidRPr="00643F0D">
              <w:rPr>
                <w:lang w:val="en-GB"/>
              </w:rPr>
              <w:t xml:space="preserve"> Worldwide Offshore</w:t>
            </w:r>
          </w:p>
        </w:tc>
      </w:tr>
      <w:tr w:rsidR="0027706F" w:rsidRPr="00643F0D" w14:paraId="462604D8" w14:textId="77777777" w:rsidTr="0027706F">
        <w:trPr>
          <w:cantSplit/>
          <w:trHeight w:val="170"/>
          <w:jc w:val="center"/>
        </w:trPr>
        <w:tc>
          <w:tcPr>
            <w:tcW w:w="994" w:type="dxa"/>
            <w:shd w:val="clear" w:color="auto" w:fill="auto"/>
          </w:tcPr>
          <w:p w14:paraId="72635C20" w14:textId="77777777" w:rsidR="0027706F" w:rsidRPr="00643F0D" w:rsidRDefault="0027706F" w:rsidP="008D74C0">
            <w:pPr>
              <w:pStyle w:val="StyleTabletextLeft"/>
              <w:jc w:val="right"/>
              <w:rPr>
                <w:b/>
                <w:bCs/>
                <w:lang w:val="en-GB"/>
              </w:rPr>
            </w:pPr>
            <w:r w:rsidRPr="00643F0D">
              <w:rPr>
                <w:lang w:val="en-GB"/>
              </w:rPr>
              <w:t>2-188-0</w:t>
            </w:r>
          </w:p>
        </w:tc>
        <w:tc>
          <w:tcPr>
            <w:tcW w:w="1559" w:type="dxa"/>
            <w:shd w:val="clear" w:color="auto" w:fill="auto"/>
          </w:tcPr>
          <w:p w14:paraId="68D22578" w14:textId="77777777" w:rsidR="0027706F" w:rsidRPr="00643F0D" w:rsidRDefault="0027706F" w:rsidP="008D74C0">
            <w:pPr>
              <w:pStyle w:val="StyleTabletextLeft"/>
              <w:jc w:val="right"/>
              <w:rPr>
                <w:b/>
                <w:bCs/>
                <w:lang w:val="en-GB"/>
              </w:rPr>
            </w:pPr>
            <w:r w:rsidRPr="00643F0D">
              <w:rPr>
                <w:lang w:val="en-GB"/>
              </w:rPr>
              <w:t>5600</w:t>
            </w:r>
          </w:p>
        </w:tc>
        <w:tc>
          <w:tcPr>
            <w:tcW w:w="3260" w:type="dxa"/>
            <w:shd w:val="clear" w:color="auto" w:fill="auto"/>
          </w:tcPr>
          <w:p w14:paraId="60F45185" w14:textId="77777777" w:rsidR="0027706F" w:rsidRPr="00643F0D" w:rsidRDefault="0027706F" w:rsidP="0027706F">
            <w:pPr>
              <w:pStyle w:val="StyleTabletextLeft"/>
              <w:jc w:val="right"/>
              <w:rPr>
                <w:b/>
                <w:bCs/>
                <w:lang w:val="en-GB"/>
              </w:rPr>
            </w:pPr>
            <w:r w:rsidRPr="00643F0D">
              <w:rPr>
                <w:lang w:val="en-GB"/>
              </w:rPr>
              <w:t>New STP/SSP</w:t>
            </w:r>
          </w:p>
        </w:tc>
        <w:tc>
          <w:tcPr>
            <w:tcW w:w="3826" w:type="dxa"/>
          </w:tcPr>
          <w:p w14:paraId="17E84EDC" w14:textId="77777777" w:rsidR="0027706F" w:rsidRPr="00643F0D" w:rsidRDefault="0027706F" w:rsidP="0027706F">
            <w:pPr>
              <w:pStyle w:val="StyleTabletextLeft"/>
              <w:jc w:val="right"/>
              <w:rPr>
                <w:b/>
                <w:bCs/>
                <w:lang w:val="en-GB"/>
              </w:rPr>
            </w:pPr>
            <w:r w:rsidRPr="00643F0D">
              <w:rPr>
                <w:lang w:val="en-GB"/>
              </w:rPr>
              <w:t>Nexus Telecommunications Limited</w:t>
            </w:r>
          </w:p>
        </w:tc>
      </w:tr>
      <w:tr w:rsidR="0027706F" w:rsidRPr="00643F0D" w14:paraId="13462E35" w14:textId="77777777" w:rsidTr="0027706F">
        <w:trPr>
          <w:cantSplit/>
          <w:trHeight w:val="170"/>
          <w:jc w:val="center"/>
        </w:trPr>
        <w:tc>
          <w:tcPr>
            <w:tcW w:w="994" w:type="dxa"/>
            <w:shd w:val="clear" w:color="auto" w:fill="auto"/>
          </w:tcPr>
          <w:p w14:paraId="3B94B1C7" w14:textId="77777777" w:rsidR="0027706F" w:rsidRPr="00643F0D" w:rsidRDefault="0027706F" w:rsidP="008D74C0">
            <w:pPr>
              <w:pStyle w:val="StyleTabletextLeft"/>
              <w:jc w:val="right"/>
              <w:rPr>
                <w:b/>
                <w:bCs/>
                <w:lang w:val="en-GB"/>
              </w:rPr>
            </w:pPr>
            <w:r w:rsidRPr="00643F0D">
              <w:rPr>
                <w:lang w:val="en-GB"/>
              </w:rPr>
              <w:t>2-188-7</w:t>
            </w:r>
          </w:p>
        </w:tc>
        <w:tc>
          <w:tcPr>
            <w:tcW w:w="1559" w:type="dxa"/>
            <w:shd w:val="clear" w:color="auto" w:fill="auto"/>
          </w:tcPr>
          <w:p w14:paraId="5274FAEE" w14:textId="77777777" w:rsidR="0027706F" w:rsidRPr="00643F0D" w:rsidRDefault="0027706F" w:rsidP="008D74C0">
            <w:pPr>
              <w:pStyle w:val="StyleTabletextLeft"/>
              <w:jc w:val="right"/>
              <w:rPr>
                <w:b/>
                <w:bCs/>
                <w:lang w:val="en-GB"/>
              </w:rPr>
            </w:pPr>
            <w:r w:rsidRPr="00643F0D">
              <w:rPr>
                <w:lang w:val="en-GB"/>
              </w:rPr>
              <w:t>5607</w:t>
            </w:r>
          </w:p>
        </w:tc>
        <w:tc>
          <w:tcPr>
            <w:tcW w:w="3260" w:type="dxa"/>
            <w:shd w:val="clear" w:color="auto" w:fill="auto"/>
          </w:tcPr>
          <w:p w14:paraId="6CCB5BEB" w14:textId="77777777" w:rsidR="0027706F" w:rsidRPr="00643F0D" w:rsidRDefault="0027706F" w:rsidP="0027706F">
            <w:pPr>
              <w:pStyle w:val="StyleTabletextLeft"/>
              <w:jc w:val="right"/>
              <w:rPr>
                <w:b/>
                <w:bCs/>
                <w:lang w:val="en-GB"/>
              </w:rPr>
            </w:pPr>
            <w:r w:rsidRPr="00643F0D">
              <w:rPr>
                <w:lang w:val="en-GB"/>
              </w:rPr>
              <w:t>London1</w:t>
            </w:r>
          </w:p>
        </w:tc>
        <w:tc>
          <w:tcPr>
            <w:tcW w:w="3826" w:type="dxa"/>
          </w:tcPr>
          <w:p w14:paraId="50922FF2" w14:textId="77777777" w:rsidR="0027706F" w:rsidRPr="00643F0D" w:rsidRDefault="0027706F" w:rsidP="0027706F">
            <w:pPr>
              <w:pStyle w:val="StyleTabletextLeft"/>
              <w:jc w:val="right"/>
              <w:rPr>
                <w:b/>
                <w:bCs/>
                <w:lang w:val="en-GB"/>
              </w:rPr>
            </w:pPr>
            <w:proofErr w:type="spellStart"/>
            <w:r w:rsidRPr="00643F0D">
              <w:rPr>
                <w:lang w:val="en-GB"/>
              </w:rPr>
              <w:t>Teltac</w:t>
            </w:r>
            <w:proofErr w:type="spellEnd"/>
            <w:r w:rsidRPr="00643F0D">
              <w:rPr>
                <w:lang w:val="en-GB"/>
              </w:rPr>
              <w:t xml:space="preserve"> Worldwide Offshore</w:t>
            </w:r>
          </w:p>
        </w:tc>
      </w:tr>
      <w:tr w:rsidR="0027706F" w:rsidRPr="00643F0D" w14:paraId="47BDF0DC" w14:textId="77777777" w:rsidTr="0027706F">
        <w:trPr>
          <w:cantSplit/>
          <w:trHeight w:val="170"/>
          <w:jc w:val="center"/>
        </w:trPr>
        <w:tc>
          <w:tcPr>
            <w:tcW w:w="994" w:type="dxa"/>
            <w:shd w:val="clear" w:color="auto" w:fill="auto"/>
          </w:tcPr>
          <w:p w14:paraId="06677230" w14:textId="77777777" w:rsidR="0027706F" w:rsidRPr="00643F0D" w:rsidRDefault="0027706F" w:rsidP="008D74C0">
            <w:pPr>
              <w:pStyle w:val="StyleTabletextLeft"/>
              <w:jc w:val="right"/>
              <w:rPr>
                <w:b/>
                <w:bCs/>
                <w:lang w:val="en-GB"/>
              </w:rPr>
            </w:pPr>
            <w:r w:rsidRPr="00643F0D">
              <w:rPr>
                <w:lang w:val="en-GB"/>
              </w:rPr>
              <w:t>2-189-0</w:t>
            </w:r>
          </w:p>
        </w:tc>
        <w:tc>
          <w:tcPr>
            <w:tcW w:w="1559" w:type="dxa"/>
            <w:shd w:val="clear" w:color="auto" w:fill="auto"/>
          </w:tcPr>
          <w:p w14:paraId="49944120" w14:textId="77777777" w:rsidR="0027706F" w:rsidRPr="00643F0D" w:rsidRDefault="0027706F" w:rsidP="008D74C0">
            <w:pPr>
              <w:pStyle w:val="StyleTabletextLeft"/>
              <w:jc w:val="right"/>
              <w:rPr>
                <w:b/>
                <w:bCs/>
                <w:lang w:val="en-GB"/>
              </w:rPr>
            </w:pPr>
            <w:r w:rsidRPr="00643F0D">
              <w:rPr>
                <w:lang w:val="en-GB"/>
              </w:rPr>
              <w:t>5608</w:t>
            </w:r>
          </w:p>
        </w:tc>
        <w:tc>
          <w:tcPr>
            <w:tcW w:w="3260" w:type="dxa"/>
            <w:shd w:val="clear" w:color="auto" w:fill="auto"/>
          </w:tcPr>
          <w:p w14:paraId="57935079" w14:textId="77777777" w:rsidR="0027706F" w:rsidRPr="00643F0D" w:rsidRDefault="0027706F" w:rsidP="0027706F">
            <w:pPr>
              <w:pStyle w:val="StyleTabletextLeft"/>
              <w:jc w:val="right"/>
              <w:rPr>
                <w:b/>
                <w:bCs/>
                <w:lang w:val="en-GB"/>
              </w:rPr>
            </w:pPr>
            <w:r w:rsidRPr="00643F0D">
              <w:rPr>
                <w:lang w:val="en-GB"/>
              </w:rPr>
              <w:t>London1</w:t>
            </w:r>
          </w:p>
        </w:tc>
        <w:tc>
          <w:tcPr>
            <w:tcW w:w="3826" w:type="dxa"/>
          </w:tcPr>
          <w:p w14:paraId="498328B8" w14:textId="77777777" w:rsidR="0027706F" w:rsidRPr="00643F0D" w:rsidRDefault="0027706F" w:rsidP="0027706F">
            <w:pPr>
              <w:pStyle w:val="StyleTabletextLeft"/>
              <w:jc w:val="right"/>
              <w:rPr>
                <w:b/>
                <w:bCs/>
                <w:lang w:val="en-GB"/>
              </w:rPr>
            </w:pPr>
            <w:proofErr w:type="spellStart"/>
            <w:r w:rsidRPr="00643F0D">
              <w:rPr>
                <w:lang w:val="en-GB"/>
              </w:rPr>
              <w:t>Teltac</w:t>
            </w:r>
            <w:proofErr w:type="spellEnd"/>
            <w:r w:rsidRPr="00643F0D">
              <w:rPr>
                <w:lang w:val="en-GB"/>
              </w:rPr>
              <w:t xml:space="preserve"> Worldwide Offshore</w:t>
            </w:r>
          </w:p>
        </w:tc>
      </w:tr>
      <w:tr w:rsidR="0027706F" w:rsidRPr="00643F0D" w14:paraId="197AAACA" w14:textId="77777777" w:rsidTr="0027706F">
        <w:trPr>
          <w:cantSplit/>
          <w:trHeight w:val="170"/>
          <w:jc w:val="center"/>
        </w:trPr>
        <w:tc>
          <w:tcPr>
            <w:tcW w:w="994" w:type="dxa"/>
            <w:shd w:val="clear" w:color="auto" w:fill="auto"/>
          </w:tcPr>
          <w:p w14:paraId="5CCE15D7" w14:textId="77777777" w:rsidR="0027706F" w:rsidRPr="00643F0D" w:rsidRDefault="0027706F" w:rsidP="008D74C0">
            <w:pPr>
              <w:pStyle w:val="StyleTabletextLeft"/>
              <w:jc w:val="right"/>
              <w:rPr>
                <w:b/>
                <w:bCs/>
                <w:lang w:val="en-GB"/>
              </w:rPr>
            </w:pPr>
            <w:r w:rsidRPr="00643F0D">
              <w:rPr>
                <w:lang w:val="en-GB"/>
              </w:rPr>
              <w:t>2-189-6</w:t>
            </w:r>
          </w:p>
        </w:tc>
        <w:tc>
          <w:tcPr>
            <w:tcW w:w="1559" w:type="dxa"/>
            <w:shd w:val="clear" w:color="auto" w:fill="auto"/>
          </w:tcPr>
          <w:p w14:paraId="6928C4DA" w14:textId="77777777" w:rsidR="0027706F" w:rsidRPr="00643F0D" w:rsidRDefault="0027706F" w:rsidP="008D74C0">
            <w:pPr>
              <w:pStyle w:val="StyleTabletextLeft"/>
              <w:jc w:val="right"/>
              <w:rPr>
                <w:b/>
                <w:bCs/>
                <w:lang w:val="en-GB"/>
              </w:rPr>
            </w:pPr>
            <w:r w:rsidRPr="00643F0D">
              <w:rPr>
                <w:lang w:val="en-GB"/>
              </w:rPr>
              <w:t>5614</w:t>
            </w:r>
          </w:p>
        </w:tc>
        <w:tc>
          <w:tcPr>
            <w:tcW w:w="3260" w:type="dxa"/>
            <w:shd w:val="clear" w:color="auto" w:fill="auto"/>
          </w:tcPr>
          <w:p w14:paraId="5C14C0AD" w14:textId="77777777" w:rsidR="0027706F" w:rsidRPr="00643F0D" w:rsidRDefault="0027706F" w:rsidP="0027706F">
            <w:pPr>
              <w:pStyle w:val="StyleTabletextLeft"/>
              <w:jc w:val="right"/>
              <w:rPr>
                <w:b/>
                <w:bCs/>
                <w:lang w:val="en-GB"/>
              </w:rPr>
            </w:pPr>
            <w:r w:rsidRPr="00643F0D">
              <w:rPr>
                <w:lang w:val="en-GB"/>
              </w:rPr>
              <w:t>CW IoM No.1</w:t>
            </w:r>
          </w:p>
        </w:tc>
        <w:tc>
          <w:tcPr>
            <w:tcW w:w="3826" w:type="dxa"/>
          </w:tcPr>
          <w:p w14:paraId="233092C1" w14:textId="77777777" w:rsidR="0027706F" w:rsidRPr="00643F0D" w:rsidRDefault="0027706F" w:rsidP="0027706F">
            <w:pPr>
              <w:pStyle w:val="StyleTabletextLeft"/>
              <w:jc w:val="right"/>
              <w:rPr>
                <w:b/>
                <w:bCs/>
                <w:lang w:val="en-GB"/>
              </w:rPr>
            </w:pPr>
            <w:r w:rsidRPr="00643F0D">
              <w:rPr>
                <w:lang w:val="en-GB"/>
              </w:rPr>
              <w:t>Sure (Isle of Man) Limited</w:t>
            </w:r>
          </w:p>
        </w:tc>
      </w:tr>
      <w:tr w:rsidR="0027706F" w:rsidRPr="00643F0D" w14:paraId="2A7C084D" w14:textId="77777777" w:rsidTr="0027706F">
        <w:trPr>
          <w:cantSplit/>
          <w:trHeight w:val="170"/>
          <w:jc w:val="center"/>
        </w:trPr>
        <w:tc>
          <w:tcPr>
            <w:tcW w:w="994" w:type="dxa"/>
            <w:shd w:val="clear" w:color="auto" w:fill="auto"/>
          </w:tcPr>
          <w:p w14:paraId="11F6D576" w14:textId="77777777" w:rsidR="0027706F" w:rsidRPr="00643F0D" w:rsidRDefault="0027706F" w:rsidP="008D74C0">
            <w:pPr>
              <w:pStyle w:val="StyleTabletextLeft"/>
              <w:jc w:val="right"/>
              <w:rPr>
                <w:b/>
                <w:bCs/>
                <w:lang w:val="en-GB"/>
              </w:rPr>
            </w:pPr>
            <w:r w:rsidRPr="00643F0D">
              <w:rPr>
                <w:lang w:val="en-GB"/>
              </w:rPr>
              <w:t>2-190-0</w:t>
            </w:r>
          </w:p>
        </w:tc>
        <w:tc>
          <w:tcPr>
            <w:tcW w:w="1559" w:type="dxa"/>
            <w:shd w:val="clear" w:color="auto" w:fill="auto"/>
          </w:tcPr>
          <w:p w14:paraId="4567CDAF" w14:textId="77777777" w:rsidR="0027706F" w:rsidRPr="00643F0D" w:rsidRDefault="0027706F" w:rsidP="008D74C0">
            <w:pPr>
              <w:pStyle w:val="StyleTabletextLeft"/>
              <w:jc w:val="right"/>
              <w:rPr>
                <w:b/>
                <w:bCs/>
                <w:lang w:val="en-GB"/>
              </w:rPr>
            </w:pPr>
            <w:r w:rsidRPr="00643F0D">
              <w:rPr>
                <w:lang w:val="en-GB"/>
              </w:rPr>
              <w:t>5616</w:t>
            </w:r>
          </w:p>
        </w:tc>
        <w:tc>
          <w:tcPr>
            <w:tcW w:w="3260" w:type="dxa"/>
            <w:shd w:val="clear" w:color="auto" w:fill="auto"/>
          </w:tcPr>
          <w:p w14:paraId="3A4A86CB" w14:textId="77777777" w:rsidR="0027706F" w:rsidRPr="00643F0D" w:rsidRDefault="0027706F" w:rsidP="0027706F">
            <w:pPr>
              <w:pStyle w:val="StyleTabletextLeft"/>
              <w:jc w:val="right"/>
              <w:rPr>
                <w:b/>
                <w:bCs/>
                <w:lang w:val="en-GB"/>
              </w:rPr>
            </w:pPr>
            <w:r w:rsidRPr="00643F0D">
              <w:rPr>
                <w:lang w:val="en-GB"/>
              </w:rPr>
              <w:t>Birmingham STP</w:t>
            </w:r>
          </w:p>
        </w:tc>
        <w:tc>
          <w:tcPr>
            <w:tcW w:w="3826" w:type="dxa"/>
          </w:tcPr>
          <w:p w14:paraId="5821F9E1" w14:textId="77777777" w:rsidR="0027706F" w:rsidRPr="00643F0D" w:rsidRDefault="0027706F" w:rsidP="0027706F">
            <w:pPr>
              <w:pStyle w:val="StyleTabletextLeft"/>
              <w:jc w:val="right"/>
              <w:rPr>
                <w:b/>
                <w:bCs/>
                <w:lang w:val="en-GB"/>
              </w:rPr>
            </w:pPr>
            <w:r w:rsidRPr="00643F0D">
              <w:rPr>
                <w:lang w:val="en-GB"/>
              </w:rPr>
              <w:t>Vodafone Ltd (</w:t>
            </w:r>
            <w:proofErr w:type="spellStart"/>
            <w:r w:rsidRPr="00643F0D">
              <w:rPr>
                <w:lang w:val="en-GB"/>
              </w:rPr>
              <w:t>Energis</w:t>
            </w:r>
            <w:proofErr w:type="spellEnd"/>
            <w:r w:rsidRPr="00643F0D">
              <w:rPr>
                <w:lang w:val="en-GB"/>
              </w:rPr>
              <w:t>)</w:t>
            </w:r>
          </w:p>
        </w:tc>
      </w:tr>
      <w:tr w:rsidR="0027706F" w:rsidRPr="00643F0D" w14:paraId="54CD9EBD" w14:textId="77777777" w:rsidTr="0027706F">
        <w:trPr>
          <w:cantSplit/>
          <w:trHeight w:val="170"/>
          <w:jc w:val="center"/>
        </w:trPr>
        <w:tc>
          <w:tcPr>
            <w:tcW w:w="994" w:type="dxa"/>
            <w:shd w:val="clear" w:color="auto" w:fill="auto"/>
          </w:tcPr>
          <w:p w14:paraId="73574A76" w14:textId="77777777" w:rsidR="0027706F" w:rsidRPr="00643F0D" w:rsidRDefault="0027706F" w:rsidP="008D74C0">
            <w:pPr>
              <w:pStyle w:val="StyleTabletextLeft"/>
              <w:jc w:val="right"/>
              <w:rPr>
                <w:b/>
                <w:bCs/>
                <w:lang w:val="en-GB"/>
              </w:rPr>
            </w:pPr>
            <w:r w:rsidRPr="00643F0D">
              <w:rPr>
                <w:lang w:val="en-GB"/>
              </w:rPr>
              <w:t>2-190-3</w:t>
            </w:r>
          </w:p>
        </w:tc>
        <w:tc>
          <w:tcPr>
            <w:tcW w:w="1559" w:type="dxa"/>
            <w:shd w:val="clear" w:color="auto" w:fill="auto"/>
          </w:tcPr>
          <w:p w14:paraId="76D07E8F" w14:textId="77777777" w:rsidR="0027706F" w:rsidRPr="00643F0D" w:rsidRDefault="0027706F" w:rsidP="008D74C0">
            <w:pPr>
              <w:pStyle w:val="StyleTabletextLeft"/>
              <w:jc w:val="right"/>
              <w:rPr>
                <w:b/>
                <w:bCs/>
                <w:lang w:val="en-GB"/>
              </w:rPr>
            </w:pPr>
            <w:r w:rsidRPr="00643F0D">
              <w:rPr>
                <w:lang w:val="en-GB"/>
              </w:rPr>
              <w:t>5619</w:t>
            </w:r>
          </w:p>
        </w:tc>
        <w:tc>
          <w:tcPr>
            <w:tcW w:w="3260" w:type="dxa"/>
            <w:shd w:val="clear" w:color="auto" w:fill="auto"/>
          </w:tcPr>
          <w:p w14:paraId="37943128" w14:textId="77777777" w:rsidR="0027706F" w:rsidRPr="00643F0D" w:rsidRDefault="0027706F" w:rsidP="0027706F">
            <w:pPr>
              <w:pStyle w:val="StyleTabletextLeft"/>
              <w:jc w:val="right"/>
              <w:rPr>
                <w:b/>
                <w:bCs/>
                <w:lang w:val="en-GB"/>
              </w:rPr>
            </w:pPr>
            <w:r w:rsidRPr="00643F0D">
              <w:rPr>
                <w:lang w:val="en-GB"/>
              </w:rPr>
              <w:t>ZZ2 BQ3 Pop</w:t>
            </w:r>
          </w:p>
        </w:tc>
        <w:tc>
          <w:tcPr>
            <w:tcW w:w="3826" w:type="dxa"/>
          </w:tcPr>
          <w:p w14:paraId="4B2E9316" w14:textId="77777777" w:rsidR="0027706F" w:rsidRPr="00643F0D" w:rsidRDefault="0027706F" w:rsidP="0027706F">
            <w:pPr>
              <w:pStyle w:val="StyleTabletextLeft"/>
              <w:jc w:val="right"/>
              <w:rPr>
                <w:b/>
                <w:bCs/>
                <w:lang w:val="en-GB"/>
              </w:rPr>
            </w:pPr>
            <w:r w:rsidRPr="00643F0D">
              <w:rPr>
                <w:lang w:val="en-GB"/>
              </w:rPr>
              <w:t>Vodafone Ltd (C&amp;W)</w:t>
            </w:r>
          </w:p>
        </w:tc>
      </w:tr>
      <w:tr w:rsidR="0027706F" w:rsidRPr="00643F0D" w14:paraId="385238D6" w14:textId="77777777" w:rsidTr="0027706F">
        <w:trPr>
          <w:cantSplit/>
          <w:trHeight w:val="170"/>
          <w:jc w:val="center"/>
        </w:trPr>
        <w:tc>
          <w:tcPr>
            <w:tcW w:w="994" w:type="dxa"/>
            <w:shd w:val="clear" w:color="auto" w:fill="auto"/>
          </w:tcPr>
          <w:p w14:paraId="6F4F9A24" w14:textId="77777777" w:rsidR="0027706F" w:rsidRPr="00643F0D" w:rsidRDefault="0027706F" w:rsidP="008D74C0">
            <w:pPr>
              <w:pStyle w:val="StyleTabletextLeft"/>
              <w:jc w:val="right"/>
              <w:rPr>
                <w:b/>
                <w:bCs/>
                <w:lang w:val="en-GB"/>
              </w:rPr>
            </w:pPr>
            <w:r w:rsidRPr="00643F0D">
              <w:rPr>
                <w:lang w:val="en-GB"/>
              </w:rPr>
              <w:t>2-190-6</w:t>
            </w:r>
          </w:p>
        </w:tc>
        <w:tc>
          <w:tcPr>
            <w:tcW w:w="1559" w:type="dxa"/>
            <w:shd w:val="clear" w:color="auto" w:fill="auto"/>
          </w:tcPr>
          <w:p w14:paraId="5BD93CFB" w14:textId="77777777" w:rsidR="0027706F" w:rsidRPr="00643F0D" w:rsidRDefault="0027706F" w:rsidP="008D74C0">
            <w:pPr>
              <w:pStyle w:val="StyleTabletextLeft"/>
              <w:jc w:val="right"/>
              <w:rPr>
                <w:b/>
                <w:bCs/>
                <w:lang w:val="en-GB"/>
              </w:rPr>
            </w:pPr>
            <w:r w:rsidRPr="00643F0D">
              <w:rPr>
                <w:lang w:val="en-GB"/>
              </w:rPr>
              <w:t>5622</w:t>
            </w:r>
          </w:p>
        </w:tc>
        <w:tc>
          <w:tcPr>
            <w:tcW w:w="3260" w:type="dxa"/>
            <w:shd w:val="clear" w:color="auto" w:fill="auto"/>
          </w:tcPr>
          <w:p w14:paraId="38054439" w14:textId="77777777" w:rsidR="0027706F" w:rsidRPr="00643F0D" w:rsidRDefault="0027706F" w:rsidP="0027706F">
            <w:pPr>
              <w:pStyle w:val="StyleTabletextLeft"/>
              <w:jc w:val="right"/>
              <w:rPr>
                <w:b/>
                <w:bCs/>
                <w:lang w:val="en-GB"/>
              </w:rPr>
            </w:pPr>
            <w:r w:rsidRPr="00643F0D">
              <w:rPr>
                <w:lang w:val="en-GB"/>
              </w:rPr>
              <w:t>Bishopsgate</w:t>
            </w:r>
          </w:p>
        </w:tc>
        <w:tc>
          <w:tcPr>
            <w:tcW w:w="3826" w:type="dxa"/>
          </w:tcPr>
          <w:p w14:paraId="3D170CC8" w14:textId="77777777" w:rsidR="0027706F" w:rsidRPr="00643F0D" w:rsidRDefault="0027706F" w:rsidP="0027706F">
            <w:pPr>
              <w:pStyle w:val="StyleTabletextLeft"/>
              <w:jc w:val="right"/>
              <w:rPr>
                <w:b/>
                <w:bCs/>
                <w:lang w:val="en-GB"/>
              </w:rPr>
            </w:pPr>
            <w:r w:rsidRPr="00643F0D">
              <w:rPr>
                <w:lang w:val="en-GB"/>
              </w:rPr>
              <w:t>Colt Technology Services</w:t>
            </w:r>
          </w:p>
        </w:tc>
      </w:tr>
    </w:tbl>
    <w:tbl>
      <w:tblPr>
        <w:tblStyle w:val="TableGrid"/>
        <w:bidiVisual/>
        <w:tblW w:w="5059"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
        <w:gridCol w:w="1497"/>
        <w:gridCol w:w="3371"/>
        <w:gridCol w:w="3829"/>
      </w:tblGrid>
      <w:tr w:rsidR="008D74C0" w:rsidRPr="00DB1FE0" w14:paraId="58B15642" w14:textId="77777777" w:rsidTr="008D74C0">
        <w:trPr>
          <w:trHeight w:val="227"/>
          <w:tblHeader/>
        </w:trPr>
        <w:tc>
          <w:tcPr>
            <w:tcW w:w="2550" w:type="dxa"/>
            <w:gridSpan w:val="2"/>
          </w:tcPr>
          <w:p w14:paraId="177700CD" w14:textId="77777777" w:rsidR="008D74C0" w:rsidRPr="00376F4B" w:rsidRDefault="008D74C0" w:rsidP="008D74C0">
            <w:pPr>
              <w:keepNext/>
              <w:spacing w:before="40" w:after="40" w:line="200" w:lineRule="exact"/>
              <w:jc w:val="left"/>
              <w:rPr>
                <w:i/>
                <w:iCs/>
                <w:position w:val="2"/>
                <w:sz w:val="18"/>
                <w:szCs w:val="24"/>
                <w:lang w:val="fr-FR"/>
              </w:rPr>
            </w:pPr>
            <w:r w:rsidRPr="0051301D">
              <w:rPr>
                <w:rFonts w:hint="cs"/>
                <w:i/>
                <w:iCs/>
                <w:position w:val="2"/>
                <w:sz w:val="18"/>
                <w:szCs w:val="24"/>
                <w:rtl/>
                <w:lang w:val="fr-FR"/>
              </w:rPr>
              <w:lastRenderedPageBreak/>
              <w:t>البلد/المنطقة الجغرافية</w:t>
            </w:r>
          </w:p>
        </w:tc>
        <w:tc>
          <w:tcPr>
            <w:tcW w:w="3367" w:type="dxa"/>
            <w:vMerge w:val="restart"/>
            <w:shd w:val="clear" w:color="auto" w:fill="auto"/>
            <w:vAlign w:val="bottom"/>
          </w:tcPr>
          <w:p w14:paraId="4B6668CD" w14:textId="77777777" w:rsidR="008D74C0" w:rsidRPr="00376F4B" w:rsidRDefault="008D74C0" w:rsidP="008D74C0">
            <w:pPr>
              <w:keepNext/>
              <w:spacing w:before="40" w:after="40" w:line="200" w:lineRule="exact"/>
              <w:jc w:val="left"/>
              <w:rPr>
                <w:i/>
                <w:iCs/>
                <w:position w:val="2"/>
                <w:sz w:val="18"/>
                <w:szCs w:val="24"/>
                <w:lang w:val="fr-FR"/>
              </w:rPr>
            </w:pPr>
            <w:r w:rsidRPr="0051301D">
              <w:rPr>
                <w:rFonts w:hint="cs"/>
                <w:i/>
                <w:iCs/>
                <w:position w:val="2"/>
                <w:sz w:val="18"/>
                <w:szCs w:val="24"/>
                <w:rtl/>
                <w:lang w:val="fr-FR"/>
              </w:rPr>
              <w:t>الاسم الوحيد لنقطة التشوير</w:t>
            </w:r>
          </w:p>
        </w:tc>
        <w:tc>
          <w:tcPr>
            <w:tcW w:w="3825" w:type="dxa"/>
            <w:vMerge w:val="restart"/>
            <w:shd w:val="clear" w:color="auto" w:fill="auto"/>
            <w:vAlign w:val="bottom"/>
          </w:tcPr>
          <w:p w14:paraId="32CF6062" w14:textId="77777777" w:rsidR="008D74C0" w:rsidRPr="00DB1FE0" w:rsidRDefault="008D74C0" w:rsidP="008D74C0">
            <w:pPr>
              <w:keepNext/>
              <w:spacing w:before="40" w:after="40" w:line="200" w:lineRule="exact"/>
              <w:jc w:val="left"/>
              <w:rPr>
                <w:lang w:val="en-GB"/>
              </w:rPr>
            </w:pPr>
            <w:r w:rsidRPr="0051301D">
              <w:rPr>
                <w:rFonts w:hint="cs"/>
                <w:i/>
                <w:iCs/>
                <w:position w:val="2"/>
                <w:sz w:val="18"/>
                <w:szCs w:val="24"/>
                <w:rtl/>
                <w:lang w:val="fr-FR"/>
              </w:rPr>
              <w:t>اسم مشغل نقطة التشوير</w:t>
            </w:r>
          </w:p>
        </w:tc>
      </w:tr>
      <w:tr w:rsidR="008D74C0" w:rsidRPr="00DB1FE0" w14:paraId="3894A692" w14:textId="77777777" w:rsidTr="008D74C0">
        <w:trPr>
          <w:trHeight w:val="180"/>
          <w:tblHeader/>
        </w:trPr>
        <w:tc>
          <w:tcPr>
            <w:tcW w:w="1055" w:type="dxa"/>
          </w:tcPr>
          <w:p w14:paraId="264706D5" w14:textId="77777777" w:rsidR="008D74C0" w:rsidRPr="00C01272" w:rsidRDefault="008D74C0" w:rsidP="008D74C0">
            <w:pPr>
              <w:pStyle w:val="Tablehead2"/>
              <w:spacing w:before="40" w:after="40" w:line="200" w:lineRule="exact"/>
              <w:jc w:val="right"/>
              <w:rPr>
                <w:rFonts w:asciiTheme="minorHAnsi" w:hAnsiTheme="minorHAnsi" w:cstheme="minorHAnsi"/>
                <w:lang w:val="en-GB"/>
              </w:rPr>
            </w:pPr>
            <w:r w:rsidRPr="00C01272">
              <w:rPr>
                <w:rFonts w:asciiTheme="minorHAnsi" w:hAnsiTheme="minorHAnsi" w:cstheme="minorHAnsi"/>
                <w:lang w:val="en-GB"/>
              </w:rPr>
              <w:t>ISPC</w:t>
            </w:r>
          </w:p>
        </w:tc>
        <w:tc>
          <w:tcPr>
            <w:tcW w:w="1495" w:type="dxa"/>
            <w:shd w:val="clear" w:color="auto" w:fill="auto"/>
          </w:tcPr>
          <w:p w14:paraId="0DDDDF97" w14:textId="77777777" w:rsidR="008D74C0" w:rsidRPr="00C01272" w:rsidRDefault="008D74C0" w:rsidP="008D74C0">
            <w:pPr>
              <w:pStyle w:val="Tablehead2"/>
              <w:spacing w:before="40" w:after="40" w:line="200" w:lineRule="exact"/>
              <w:jc w:val="right"/>
              <w:rPr>
                <w:rFonts w:asciiTheme="minorHAnsi" w:hAnsiTheme="minorHAnsi" w:cstheme="minorHAnsi"/>
                <w:lang w:val="en-GB"/>
              </w:rPr>
            </w:pPr>
            <w:r w:rsidRPr="00C01272">
              <w:rPr>
                <w:rFonts w:asciiTheme="minorHAnsi" w:hAnsiTheme="minorHAnsi" w:cstheme="minorHAnsi"/>
                <w:lang w:val="en-GB"/>
              </w:rPr>
              <w:t>DEC</w:t>
            </w:r>
          </w:p>
        </w:tc>
        <w:tc>
          <w:tcPr>
            <w:tcW w:w="3367" w:type="dxa"/>
            <w:vMerge/>
            <w:shd w:val="clear" w:color="auto" w:fill="auto"/>
          </w:tcPr>
          <w:p w14:paraId="13D75EE7" w14:textId="77777777" w:rsidR="008D74C0" w:rsidRPr="00DB1FE0" w:rsidRDefault="008D74C0" w:rsidP="008D74C0">
            <w:pPr>
              <w:pStyle w:val="Tablehead2"/>
              <w:spacing w:before="40" w:after="40" w:line="200" w:lineRule="exact"/>
              <w:jc w:val="left"/>
              <w:rPr>
                <w:lang w:val="en-GB"/>
              </w:rPr>
            </w:pPr>
          </w:p>
        </w:tc>
        <w:tc>
          <w:tcPr>
            <w:tcW w:w="3825" w:type="dxa"/>
            <w:vMerge/>
            <w:shd w:val="clear" w:color="auto" w:fill="auto"/>
          </w:tcPr>
          <w:p w14:paraId="48607C7D" w14:textId="77777777" w:rsidR="008D74C0" w:rsidRPr="00DB1FE0" w:rsidRDefault="008D74C0" w:rsidP="008D74C0">
            <w:pPr>
              <w:pStyle w:val="Tablehead2"/>
              <w:spacing w:before="40" w:after="40" w:line="200" w:lineRule="exact"/>
              <w:jc w:val="left"/>
              <w:rPr>
                <w:lang w:val="en-GB"/>
              </w:rPr>
            </w:pPr>
          </w:p>
        </w:tc>
      </w:tr>
    </w:tbl>
    <w:tbl>
      <w:tblPr>
        <w:tblStyle w:val="TableGrid65"/>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4"/>
        <w:gridCol w:w="1559"/>
        <w:gridCol w:w="3260"/>
        <w:gridCol w:w="3826"/>
      </w:tblGrid>
      <w:tr w:rsidR="0027706F" w:rsidRPr="00643F0D" w14:paraId="3C0855AB" w14:textId="77777777" w:rsidTr="0027706F">
        <w:trPr>
          <w:cantSplit/>
          <w:trHeight w:val="170"/>
          <w:jc w:val="center"/>
        </w:trPr>
        <w:tc>
          <w:tcPr>
            <w:tcW w:w="994" w:type="dxa"/>
            <w:shd w:val="clear" w:color="auto" w:fill="auto"/>
          </w:tcPr>
          <w:p w14:paraId="455B3DF6" w14:textId="77777777" w:rsidR="0027706F" w:rsidRPr="00643F0D" w:rsidRDefault="0027706F" w:rsidP="008D74C0">
            <w:pPr>
              <w:pStyle w:val="StyleTabletextLeft"/>
              <w:spacing w:line="200" w:lineRule="exact"/>
              <w:jc w:val="right"/>
              <w:rPr>
                <w:b/>
                <w:bCs/>
                <w:lang w:val="en-GB"/>
              </w:rPr>
            </w:pPr>
            <w:r w:rsidRPr="00643F0D">
              <w:rPr>
                <w:lang w:val="en-GB"/>
              </w:rPr>
              <w:t>2-190-7</w:t>
            </w:r>
          </w:p>
        </w:tc>
        <w:tc>
          <w:tcPr>
            <w:tcW w:w="1559" w:type="dxa"/>
            <w:shd w:val="clear" w:color="auto" w:fill="auto"/>
          </w:tcPr>
          <w:p w14:paraId="5864E680" w14:textId="77777777" w:rsidR="0027706F" w:rsidRPr="00643F0D" w:rsidRDefault="0027706F" w:rsidP="008D74C0">
            <w:pPr>
              <w:pStyle w:val="StyleTabletextLeft"/>
              <w:spacing w:line="200" w:lineRule="exact"/>
              <w:jc w:val="right"/>
              <w:rPr>
                <w:b/>
                <w:bCs/>
                <w:lang w:val="en-GB"/>
              </w:rPr>
            </w:pPr>
            <w:r w:rsidRPr="00643F0D">
              <w:rPr>
                <w:lang w:val="en-GB"/>
              </w:rPr>
              <w:t>5623</w:t>
            </w:r>
          </w:p>
        </w:tc>
        <w:tc>
          <w:tcPr>
            <w:tcW w:w="3260" w:type="dxa"/>
            <w:shd w:val="clear" w:color="auto" w:fill="auto"/>
          </w:tcPr>
          <w:p w14:paraId="31EB9810" w14:textId="77777777" w:rsidR="0027706F" w:rsidRPr="00643F0D" w:rsidRDefault="0027706F" w:rsidP="008D74C0">
            <w:pPr>
              <w:pStyle w:val="StyleTabletextLeft"/>
              <w:spacing w:line="200" w:lineRule="exact"/>
              <w:jc w:val="right"/>
              <w:rPr>
                <w:b/>
                <w:bCs/>
                <w:lang w:val="en-GB"/>
              </w:rPr>
            </w:pPr>
            <w:r w:rsidRPr="00643F0D">
              <w:rPr>
                <w:lang w:val="en-GB"/>
              </w:rPr>
              <w:t>City</w:t>
            </w:r>
          </w:p>
        </w:tc>
        <w:tc>
          <w:tcPr>
            <w:tcW w:w="3826" w:type="dxa"/>
          </w:tcPr>
          <w:p w14:paraId="3635764E" w14:textId="77777777" w:rsidR="0027706F" w:rsidRPr="00643F0D" w:rsidRDefault="0027706F" w:rsidP="008D74C0">
            <w:pPr>
              <w:pStyle w:val="StyleTabletextLeft"/>
              <w:spacing w:line="200" w:lineRule="exact"/>
              <w:jc w:val="right"/>
              <w:rPr>
                <w:b/>
                <w:bCs/>
                <w:lang w:val="en-GB"/>
              </w:rPr>
            </w:pPr>
            <w:r w:rsidRPr="00643F0D">
              <w:rPr>
                <w:lang w:val="en-GB"/>
              </w:rPr>
              <w:t>Colt Technology Services</w:t>
            </w:r>
          </w:p>
        </w:tc>
      </w:tr>
      <w:tr w:rsidR="0027706F" w:rsidRPr="00643F0D" w14:paraId="7E90E4C5" w14:textId="77777777" w:rsidTr="0027706F">
        <w:trPr>
          <w:cantSplit/>
          <w:trHeight w:val="170"/>
          <w:jc w:val="center"/>
        </w:trPr>
        <w:tc>
          <w:tcPr>
            <w:tcW w:w="994" w:type="dxa"/>
            <w:shd w:val="clear" w:color="auto" w:fill="auto"/>
          </w:tcPr>
          <w:p w14:paraId="26CB57F7" w14:textId="77777777" w:rsidR="0027706F" w:rsidRPr="00643F0D" w:rsidRDefault="0027706F" w:rsidP="008D74C0">
            <w:pPr>
              <w:pStyle w:val="StyleTabletextLeft"/>
              <w:spacing w:line="200" w:lineRule="exact"/>
              <w:jc w:val="right"/>
              <w:rPr>
                <w:b/>
                <w:bCs/>
                <w:lang w:val="en-GB"/>
              </w:rPr>
            </w:pPr>
            <w:r w:rsidRPr="00643F0D">
              <w:rPr>
                <w:lang w:val="en-GB"/>
              </w:rPr>
              <w:t>2-191-7</w:t>
            </w:r>
          </w:p>
        </w:tc>
        <w:tc>
          <w:tcPr>
            <w:tcW w:w="1559" w:type="dxa"/>
            <w:shd w:val="clear" w:color="auto" w:fill="auto"/>
          </w:tcPr>
          <w:p w14:paraId="61FA6636" w14:textId="77777777" w:rsidR="0027706F" w:rsidRPr="00643F0D" w:rsidRDefault="0027706F" w:rsidP="008D74C0">
            <w:pPr>
              <w:pStyle w:val="StyleTabletextLeft"/>
              <w:spacing w:line="200" w:lineRule="exact"/>
              <w:jc w:val="right"/>
              <w:rPr>
                <w:b/>
                <w:bCs/>
                <w:lang w:val="en-GB"/>
              </w:rPr>
            </w:pPr>
            <w:r w:rsidRPr="00643F0D">
              <w:rPr>
                <w:lang w:val="en-GB"/>
              </w:rPr>
              <w:t>5631</w:t>
            </w:r>
          </w:p>
        </w:tc>
        <w:tc>
          <w:tcPr>
            <w:tcW w:w="3260" w:type="dxa"/>
            <w:shd w:val="clear" w:color="auto" w:fill="auto"/>
          </w:tcPr>
          <w:p w14:paraId="5E300A65" w14:textId="77777777" w:rsidR="0027706F" w:rsidRPr="00643F0D" w:rsidRDefault="0027706F" w:rsidP="008D74C0">
            <w:pPr>
              <w:pStyle w:val="StyleTabletextLeft"/>
              <w:spacing w:line="200" w:lineRule="exact"/>
              <w:jc w:val="right"/>
              <w:rPr>
                <w:b/>
                <w:bCs/>
                <w:lang w:val="en-GB"/>
              </w:rPr>
            </w:pPr>
            <w:r w:rsidRPr="00643F0D">
              <w:rPr>
                <w:lang w:val="en-GB"/>
              </w:rPr>
              <w:t>L/TZX/5</w:t>
            </w:r>
          </w:p>
        </w:tc>
        <w:tc>
          <w:tcPr>
            <w:tcW w:w="3826" w:type="dxa"/>
          </w:tcPr>
          <w:p w14:paraId="740BAA4B" w14:textId="77777777" w:rsidR="0027706F" w:rsidRPr="00643F0D" w:rsidRDefault="0027706F" w:rsidP="008D74C0">
            <w:pPr>
              <w:pStyle w:val="StyleTabletextLeft"/>
              <w:spacing w:line="200" w:lineRule="exact"/>
              <w:jc w:val="right"/>
              <w:rPr>
                <w:b/>
                <w:bCs/>
                <w:lang w:val="en-GB"/>
              </w:rPr>
            </w:pPr>
            <w:r w:rsidRPr="00643F0D">
              <w:rPr>
                <w:lang w:val="en-GB"/>
              </w:rPr>
              <w:t>TalkTalk Communications Limited</w:t>
            </w:r>
          </w:p>
        </w:tc>
      </w:tr>
      <w:tr w:rsidR="0027706F" w:rsidRPr="00643F0D" w14:paraId="34130359" w14:textId="77777777" w:rsidTr="0027706F">
        <w:trPr>
          <w:cantSplit/>
          <w:trHeight w:val="170"/>
          <w:jc w:val="center"/>
        </w:trPr>
        <w:tc>
          <w:tcPr>
            <w:tcW w:w="994" w:type="dxa"/>
            <w:shd w:val="clear" w:color="auto" w:fill="auto"/>
          </w:tcPr>
          <w:p w14:paraId="17A55E91" w14:textId="77777777" w:rsidR="0027706F" w:rsidRPr="00643F0D" w:rsidRDefault="0027706F" w:rsidP="008D74C0">
            <w:pPr>
              <w:pStyle w:val="StyleTabletextLeft"/>
              <w:spacing w:line="200" w:lineRule="exact"/>
              <w:jc w:val="right"/>
              <w:rPr>
                <w:b/>
                <w:bCs/>
                <w:lang w:val="en-GB"/>
              </w:rPr>
            </w:pPr>
            <w:r w:rsidRPr="00643F0D">
              <w:rPr>
                <w:lang w:val="en-GB"/>
              </w:rPr>
              <w:t>2-210-0</w:t>
            </w:r>
          </w:p>
        </w:tc>
        <w:tc>
          <w:tcPr>
            <w:tcW w:w="1559" w:type="dxa"/>
            <w:shd w:val="clear" w:color="auto" w:fill="auto"/>
          </w:tcPr>
          <w:p w14:paraId="3E29A409" w14:textId="77777777" w:rsidR="0027706F" w:rsidRPr="00643F0D" w:rsidRDefault="0027706F" w:rsidP="008D74C0">
            <w:pPr>
              <w:pStyle w:val="StyleTabletextLeft"/>
              <w:spacing w:line="200" w:lineRule="exact"/>
              <w:jc w:val="right"/>
              <w:rPr>
                <w:b/>
                <w:bCs/>
                <w:lang w:val="en-GB"/>
              </w:rPr>
            </w:pPr>
            <w:r w:rsidRPr="00643F0D">
              <w:rPr>
                <w:lang w:val="en-GB"/>
              </w:rPr>
              <w:t>5776</w:t>
            </w:r>
          </w:p>
        </w:tc>
        <w:tc>
          <w:tcPr>
            <w:tcW w:w="3260" w:type="dxa"/>
            <w:shd w:val="clear" w:color="auto" w:fill="auto"/>
          </w:tcPr>
          <w:p w14:paraId="5E86D26C" w14:textId="77777777" w:rsidR="0027706F" w:rsidRPr="00643F0D" w:rsidRDefault="0027706F" w:rsidP="008D74C0">
            <w:pPr>
              <w:pStyle w:val="StyleTabletextLeft"/>
              <w:spacing w:line="200" w:lineRule="exact"/>
              <w:jc w:val="right"/>
              <w:rPr>
                <w:b/>
                <w:bCs/>
                <w:lang w:val="en-GB"/>
              </w:rPr>
            </w:pPr>
            <w:r w:rsidRPr="00643F0D">
              <w:rPr>
                <w:lang w:val="en-GB"/>
              </w:rPr>
              <w:t>DDCLZTE1</w:t>
            </w:r>
          </w:p>
        </w:tc>
        <w:tc>
          <w:tcPr>
            <w:tcW w:w="3826" w:type="dxa"/>
          </w:tcPr>
          <w:p w14:paraId="75435B50" w14:textId="77777777" w:rsidR="0027706F" w:rsidRPr="00643F0D" w:rsidRDefault="0027706F" w:rsidP="008D74C0">
            <w:pPr>
              <w:pStyle w:val="StyleTabletextLeft"/>
              <w:spacing w:line="200" w:lineRule="exact"/>
              <w:jc w:val="right"/>
              <w:rPr>
                <w:b/>
                <w:bCs/>
                <w:lang w:val="en-GB"/>
              </w:rPr>
            </w:pPr>
            <w:r w:rsidRPr="00643F0D">
              <w:rPr>
                <w:lang w:val="en-GB"/>
              </w:rPr>
              <w:t>Docklands Data Centre Ltd</w:t>
            </w:r>
          </w:p>
        </w:tc>
      </w:tr>
      <w:tr w:rsidR="0027706F" w:rsidRPr="00643F0D" w14:paraId="02AF31A2" w14:textId="77777777" w:rsidTr="0027706F">
        <w:trPr>
          <w:cantSplit/>
          <w:trHeight w:val="170"/>
          <w:jc w:val="center"/>
        </w:trPr>
        <w:tc>
          <w:tcPr>
            <w:tcW w:w="994" w:type="dxa"/>
            <w:shd w:val="clear" w:color="auto" w:fill="auto"/>
          </w:tcPr>
          <w:p w14:paraId="58744DC3" w14:textId="77777777" w:rsidR="0027706F" w:rsidRPr="00643F0D" w:rsidRDefault="0027706F" w:rsidP="008D74C0">
            <w:pPr>
              <w:pStyle w:val="StyleTabletextLeft"/>
              <w:spacing w:line="200" w:lineRule="exact"/>
              <w:jc w:val="right"/>
              <w:rPr>
                <w:b/>
                <w:bCs/>
                <w:lang w:val="en-GB"/>
              </w:rPr>
            </w:pPr>
            <w:r w:rsidRPr="00643F0D">
              <w:rPr>
                <w:lang w:val="en-GB"/>
              </w:rPr>
              <w:t>2-210-7</w:t>
            </w:r>
          </w:p>
        </w:tc>
        <w:tc>
          <w:tcPr>
            <w:tcW w:w="1559" w:type="dxa"/>
            <w:shd w:val="clear" w:color="auto" w:fill="auto"/>
          </w:tcPr>
          <w:p w14:paraId="00D82948" w14:textId="77777777" w:rsidR="0027706F" w:rsidRPr="00643F0D" w:rsidRDefault="0027706F" w:rsidP="008D74C0">
            <w:pPr>
              <w:pStyle w:val="StyleTabletextLeft"/>
              <w:spacing w:line="200" w:lineRule="exact"/>
              <w:jc w:val="right"/>
              <w:rPr>
                <w:b/>
                <w:bCs/>
                <w:lang w:val="en-GB"/>
              </w:rPr>
            </w:pPr>
            <w:r w:rsidRPr="00643F0D">
              <w:rPr>
                <w:lang w:val="en-GB"/>
              </w:rPr>
              <w:t>5783</w:t>
            </w:r>
          </w:p>
        </w:tc>
        <w:tc>
          <w:tcPr>
            <w:tcW w:w="3260" w:type="dxa"/>
            <w:shd w:val="clear" w:color="auto" w:fill="auto"/>
          </w:tcPr>
          <w:p w14:paraId="7FB450CC" w14:textId="77777777" w:rsidR="0027706F" w:rsidRPr="00643F0D" w:rsidRDefault="0027706F" w:rsidP="008D74C0">
            <w:pPr>
              <w:pStyle w:val="StyleTabletextLeft"/>
              <w:spacing w:line="200" w:lineRule="exact"/>
              <w:jc w:val="right"/>
              <w:rPr>
                <w:b/>
                <w:bCs/>
                <w:lang w:val="en-GB"/>
              </w:rPr>
            </w:pPr>
            <w:r w:rsidRPr="00643F0D">
              <w:rPr>
                <w:lang w:val="en-GB"/>
              </w:rPr>
              <w:t>Fleet</w:t>
            </w:r>
          </w:p>
        </w:tc>
        <w:tc>
          <w:tcPr>
            <w:tcW w:w="3826" w:type="dxa"/>
          </w:tcPr>
          <w:p w14:paraId="438C914E" w14:textId="77777777" w:rsidR="0027706F" w:rsidRPr="00643F0D" w:rsidRDefault="0027706F" w:rsidP="008D74C0">
            <w:pPr>
              <w:pStyle w:val="StyleTabletextLeft"/>
              <w:spacing w:line="200" w:lineRule="exact"/>
              <w:jc w:val="right"/>
              <w:rPr>
                <w:b/>
                <w:bCs/>
                <w:lang w:val="en-GB"/>
              </w:rPr>
            </w:pPr>
            <w:r w:rsidRPr="00643F0D">
              <w:rPr>
                <w:lang w:val="en-GB"/>
              </w:rPr>
              <w:t>Vodafone Limited</w:t>
            </w:r>
          </w:p>
        </w:tc>
      </w:tr>
      <w:tr w:rsidR="0027706F" w:rsidRPr="00643F0D" w14:paraId="44919AE4" w14:textId="77777777" w:rsidTr="0027706F">
        <w:trPr>
          <w:cantSplit/>
          <w:trHeight w:val="170"/>
          <w:jc w:val="center"/>
        </w:trPr>
        <w:tc>
          <w:tcPr>
            <w:tcW w:w="994" w:type="dxa"/>
            <w:shd w:val="clear" w:color="auto" w:fill="auto"/>
          </w:tcPr>
          <w:p w14:paraId="160FD498" w14:textId="77777777" w:rsidR="0027706F" w:rsidRPr="00643F0D" w:rsidRDefault="0027706F" w:rsidP="008D74C0">
            <w:pPr>
              <w:pStyle w:val="StyleTabletextLeft"/>
              <w:spacing w:line="200" w:lineRule="exact"/>
              <w:jc w:val="right"/>
              <w:rPr>
                <w:b/>
                <w:bCs/>
                <w:lang w:val="en-GB"/>
              </w:rPr>
            </w:pPr>
            <w:r w:rsidRPr="00643F0D">
              <w:rPr>
                <w:lang w:val="en-GB"/>
              </w:rPr>
              <w:t>2-211-0</w:t>
            </w:r>
          </w:p>
        </w:tc>
        <w:tc>
          <w:tcPr>
            <w:tcW w:w="1559" w:type="dxa"/>
            <w:shd w:val="clear" w:color="auto" w:fill="auto"/>
          </w:tcPr>
          <w:p w14:paraId="785B7C4C" w14:textId="77777777" w:rsidR="0027706F" w:rsidRPr="00643F0D" w:rsidRDefault="0027706F" w:rsidP="008D74C0">
            <w:pPr>
              <w:pStyle w:val="StyleTabletextLeft"/>
              <w:spacing w:line="200" w:lineRule="exact"/>
              <w:jc w:val="right"/>
              <w:rPr>
                <w:b/>
                <w:bCs/>
                <w:lang w:val="en-GB"/>
              </w:rPr>
            </w:pPr>
            <w:r w:rsidRPr="00643F0D">
              <w:rPr>
                <w:lang w:val="en-GB"/>
              </w:rPr>
              <w:t>5784</w:t>
            </w:r>
          </w:p>
        </w:tc>
        <w:tc>
          <w:tcPr>
            <w:tcW w:w="3260" w:type="dxa"/>
            <w:shd w:val="clear" w:color="auto" w:fill="auto"/>
          </w:tcPr>
          <w:p w14:paraId="68BC5F7A" w14:textId="77777777" w:rsidR="0027706F" w:rsidRPr="00643F0D" w:rsidRDefault="0027706F" w:rsidP="008D74C0">
            <w:pPr>
              <w:pStyle w:val="StyleTabletextLeft"/>
              <w:spacing w:line="200" w:lineRule="exact"/>
              <w:jc w:val="right"/>
              <w:rPr>
                <w:b/>
                <w:bCs/>
                <w:lang w:val="en-GB"/>
              </w:rPr>
            </w:pPr>
            <w:r w:rsidRPr="00643F0D">
              <w:rPr>
                <w:lang w:val="en-GB"/>
              </w:rPr>
              <w:t>BM1</w:t>
            </w:r>
          </w:p>
        </w:tc>
        <w:tc>
          <w:tcPr>
            <w:tcW w:w="3826" w:type="dxa"/>
          </w:tcPr>
          <w:p w14:paraId="1DA7AC81" w14:textId="77777777" w:rsidR="0027706F" w:rsidRPr="00643F0D" w:rsidRDefault="0027706F" w:rsidP="008D74C0">
            <w:pPr>
              <w:pStyle w:val="StyleTabletextLeft"/>
              <w:spacing w:line="200" w:lineRule="exact"/>
              <w:jc w:val="right"/>
              <w:rPr>
                <w:b/>
                <w:bCs/>
                <w:lang w:val="en-GB"/>
              </w:rPr>
            </w:pPr>
            <w:r w:rsidRPr="00643F0D">
              <w:rPr>
                <w:lang w:val="en-GB"/>
              </w:rPr>
              <w:t>Colt Technology Services</w:t>
            </w:r>
          </w:p>
        </w:tc>
      </w:tr>
      <w:tr w:rsidR="0027706F" w:rsidRPr="00643F0D" w14:paraId="5FA20862" w14:textId="77777777" w:rsidTr="0027706F">
        <w:trPr>
          <w:cantSplit/>
          <w:trHeight w:val="170"/>
          <w:jc w:val="center"/>
        </w:trPr>
        <w:tc>
          <w:tcPr>
            <w:tcW w:w="994" w:type="dxa"/>
            <w:shd w:val="clear" w:color="auto" w:fill="auto"/>
          </w:tcPr>
          <w:p w14:paraId="20F0085A" w14:textId="77777777" w:rsidR="0027706F" w:rsidRPr="00643F0D" w:rsidRDefault="0027706F" w:rsidP="008D74C0">
            <w:pPr>
              <w:pStyle w:val="StyleTabletextLeft"/>
              <w:spacing w:line="200" w:lineRule="exact"/>
              <w:jc w:val="right"/>
              <w:rPr>
                <w:b/>
                <w:bCs/>
                <w:lang w:val="en-GB"/>
              </w:rPr>
            </w:pPr>
            <w:r w:rsidRPr="00643F0D">
              <w:rPr>
                <w:lang w:val="en-GB"/>
              </w:rPr>
              <w:t>2-211-3</w:t>
            </w:r>
          </w:p>
        </w:tc>
        <w:tc>
          <w:tcPr>
            <w:tcW w:w="1559" w:type="dxa"/>
            <w:shd w:val="clear" w:color="auto" w:fill="auto"/>
          </w:tcPr>
          <w:p w14:paraId="337D3146" w14:textId="77777777" w:rsidR="0027706F" w:rsidRPr="00643F0D" w:rsidRDefault="0027706F" w:rsidP="008D74C0">
            <w:pPr>
              <w:pStyle w:val="StyleTabletextLeft"/>
              <w:spacing w:line="200" w:lineRule="exact"/>
              <w:jc w:val="right"/>
              <w:rPr>
                <w:b/>
                <w:bCs/>
                <w:lang w:val="en-GB"/>
              </w:rPr>
            </w:pPr>
            <w:r w:rsidRPr="00643F0D">
              <w:rPr>
                <w:lang w:val="en-GB"/>
              </w:rPr>
              <w:t>5787</w:t>
            </w:r>
          </w:p>
        </w:tc>
        <w:tc>
          <w:tcPr>
            <w:tcW w:w="3260" w:type="dxa"/>
            <w:shd w:val="clear" w:color="auto" w:fill="auto"/>
          </w:tcPr>
          <w:p w14:paraId="64D81655" w14:textId="77777777" w:rsidR="0027706F" w:rsidRPr="00643F0D" w:rsidRDefault="0027706F" w:rsidP="008D74C0">
            <w:pPr>
              <w:pStyle w:val="StyleTabletextLeft"/>
              <w:spacing w:line="200" w:lineRule="exact"/>
              <w:jc w:val="right"/>
              <w:rPr>
                <w:b/>
                <w:bCs/>
                <w:lang w:val="en-GB"/>
              </w:rPr>
            </w:pPr>
            <w:r w:rsidRPr="00643F0D">
              <w:rPr>
                <w:lang w:val="en-GB"/>
              </w:rPr>
              <w:t>Chet</w:t>
            </w:r>
          </w:p>
        </w:tc>
        <w:tc>
          <w:tcPr>
            <w:tcW w:w="3826" w:type="dxa"/>
          </w:tcPr>
          <w:p w14:paraId="50DD94CB" w14:textId="77777777" w:rsidR="0027706F" w:rsidRPr="00643F0D" w:rsidRDefault="0027706F" w:rsidP="008D74C0">
            <w:pPr>
              <w:pStyle w:val="StyleTabletextLeft"/>
              <w:spacing w:line="200" w:lineRule="exact"/>
              <w:jc w:val="right"/>
              <w:rPr>
                <w:b/>
                <w:bCs/>
                <w:lang w:val="en-GB"/>
              </w:rPr>
            </w:pPr>
            <w:r w:rsidRPr="00643F0D">
              <w:rPr>
                <w:lang w:val="en-GB"/>
              </w:rPr>
              <w:t>Vodafone Limited</w:t>
            </w:r>
          </w:p>
        </w:tc>
      </w:tr>
      <w:tr w:rsidR="0027706F" w:rsidRPr="00643F0D" w14:paraId="78F8CE5E" w14:textId="77777777" w:rsidTr="0027706F">
        <w:trPr>
          <w:cantSplit/>
          <w:trHeight w:val="170"/>
          <w:jc w:val="center"/>
        </w:trPr>
        <w:tc>
          <w:tcPr>
            <w:tcW w:w="994" w:type="dxa"/>
            <w:shd w:val="clear" w:color="auto" w:fill="auto"/>
          </w:tcPr>
          <w:p w14:paraId="6628933B" w14:textId="77777777" w:rsidR="0027706F" w:rsidRPr="00643F0D" w:rsidRDefault="0027706F" w:rsidP="008D74C0">
            <w:pPr>
              <w:pStyle w:val="StyleTabletextLeft"/>
              <w:spacing w:line="200" w:lineRule="exact"/>
              <w:jc w:val="right"/>
              <w:rPr>
                <w:b/>
                <w:bCs/>
                <w:lang w:val="en-GB"/>
              </w:rPr>
            </w:pPr>
            <w:r w:rsidRPr="00643F0D">
              <w:rPr>
                <w:lang w:val="en-GB"/>
              </w:rPr>
              <w:t>3-230-0</w:t>
            </w:r>
          </w:p>
        </w:tc>
        <w:tc>
          <w:tcPr>
            <w:tcW w:w="1559" w:type="dxa"/>
            <w:shd w:val="clear" w:color="auto" w:fill="auto"/>
          </w:tcPr>
          <w:p w14:paraId="3DA53366" w14:textId="77777777" w:rsidR="0027706F" w:rsidRPr="00643F0D" w:rsidRDefault="0027706F" w:rsidP="008D74C0">
            <w:pPr>
              <w:pStyle w:val="StyleTabletextLeft"/>
              <w:spacing w:line="200" w:lineRule="exact"/>
              <w:jc w:val="right"/>
              <w:rPr>
                <w:b/>
                <w:bCs/>
                <w:lang w:val="en-GB"/>
              </w:rPr>
            </w:pPr>
            <w:r w:rsidRPr="00643F0D">
              <w:rPr>
                <w:lang w:val="en-GB"/>
              </w:rPr>
              <w:t>7984</w:t>
            </w:r>
          </w:p>
        </w:tc>
        <w:tc>
          <w:tcPr>
            <w:tcW w:w="3260" w:type="dxa"/>
            <w:shd w:val="clear" w:color="auto" w:fill="auto"/>
          </w:tcPr>
          <w:p w14:paraId="05B1984A" w14:textId="77777777" w:rsidR="0027706F" w:rsidRPr="00643F0D" w:rsidRDefault="0027706F" w:rsidP="008D74C0">
            <w:pPr>
              <w:pStyle w:val="StyleTabletextLeft"/>
              <w:spacing w:line="200" w:lineRule="exact"/>
              <w:jc w:val="right"/>
              <w:rPr>
                <w:b/>
                <w:bCs/>
                <w:lang w:val="en-GB"/>
              </w:rPr>
            </w:pPr>
            <w:r w:rsidRPr="00643F0D">
              <w:rPr>
                <w:lang w:val="en-GB"/>
              </w:rPr>
              <w:t>MSCS R1</w:t>
            </w:r>
          </w:p>
        </w:tc>
        <w:tc>
          <w:tcPr>
            <w:tcW w:w="3826" w:type="dxa"/>
          </w:tcPr>
          <w:p w14:paraId="092C0642" w14:textId="77777777" w:rsidR="0027706F" w:rsidRPr="00643F0D" w:rsidRDefault="0027706F" w:rsidP="008D74C0">
            <w:pPr>
              <w:pStyle w:val="StyleTabletextLeft"/>
              <w:spacing w:line="200" w:lineRule="exact"/>
              <w:jc w:val="right"/>
              <w:rPr>
                <w:b/>
                <w:bCs/>
                <w:lang w:val="en-GB"/>
              </w:rPr>
            </w:pPr>
            <w:r w:rsidRPr="00643F0D">
              <w:rPr>
                <w:lang w:val="en-GB"/>
              </w:rPr>
              <w:t>Network Rail Infrastructure Limited</w:t>
            </w:r>
          </w:p>
        </w:tc>
      </w:tr>
      <w:tr w:rsidR="0027706F" w:rsidRPr="00643F0D" w14:paraId="4E9FC55B" w14:textId="77777777" w:rsidTr="0027706F">
        <w:trPr>
          <w:cantSplit/>
          <w:trHeight w:val="170"/>
          <w:jc w:val="center"/>
        </w:trPr>
        <w:tc>
          <w:tcPr>
            <w:tcW w:w="994" w:type="dxa"/>
            <w:shd w:val="clear" w:color="auto" w:fill="auto"/>
          </w:tcPr>
          <w:p w14:paraId="7C11D56B" w14:textId="77777777" w:rsidR="0027706F" w:rsidRPr="00643F0D" w:rsidRDefault="0027706F" w:rsidP="008D74C0">
            <w:pPr>
              <w:pStyle w:val="StyleTabletextLeft"/>
              <w:spacing w:line="200" w:lineRule="exact"/>
              <w:jc w:val="right"/>
              <w:rPr>
                <w:b/>
                <w:bCs/>
                <w:lang w:val="en-GB"/>
              </w:rPr>
            </w:pPr>
            <w:r w:rsidRPr="00643F0D">
              <w:rPr>
                <w:lang w:val="en-GB"/>
              </w:rPr>
              <w:t>3-230-1</w:t>
            </w:r>
          </w:p>
        </w:tc>
        <w:tc>
          <w:tcPr>
            <w:tcW w:w="1559" w:type="dxa"/>
            <w:shd w:val="clear" w:color="auto" w:fill="auto"/>
          </w:tcPr>
          <w:p w14:paraId="53357204" w14:textId="77777777" w:rsidR="0027706F" w:rsidRPr="00643F0D" w:rsidRDefault="0027706F" w:rsidP="008D74C0">
            <w:pPr>
              <w:pStyle w:val="StyleTabletextLeft"/>
              <w:spacing w:line="200" w:lineRule="exact"/>
              <w:jc w:val="right"/>
              <w:rPr>
                <w:b/>
                <w:bCs/>
                <w:lang w:val="en-GB"/>
              </w:rPr>
            </w:pPr>
            <w:r w:rsidRPr="00643F0D">
              <w:rPr>
                <w:lang w:val="en-GB"/>
              </w:rPr>
              <w:t>7985</w:t>
            </w:r>
          </w:p>
        </w:tc>
        <w:tc>
          <w:tcPr>
            <w:tcW w:w="3260" w:type="dxa"/>
            <w:shd w:val="clear" w:color="auto" w:fill="auto"/>
          </w:tcPr>
          <w:p w14:paraId="4463DEF1" w14:textId="77777777" w:rsidR="0027706F" w:rsidRPr="00643F0D" w:rsidRDefault="0027706F" w:rsidP="008D74C0">
            <w:pPr>
              <w:pStyle w:val="StyleTabletextLeft"/>
              <w:spacing w:line="200" w:lineRule="exact"/>
              <w:jc w:val="right"/>
              <w:rPr>
                <w:b/>
                <w:bCs/>
                <w:lang w:val="en-GB"/>
              </w:rPr>
            </w:pPr>
            <w:r w:rsidRPr="00643F0D">
              <w:rPr>
                <w:lang w:val="en-GB"/>
              </w:rPr>
              <w:t>STP R1</w:t>
            </w:r>
          </w:p>
        </w:tc>
        <w:tc>
          <w:tcPr>
            <w:tcW w:w="3826" w:type="dxa"/>
          </w:tcPr>
          <w:p w14:paraId="466C9513" w14:textId="77777777" w:rsidR="0027706F" w:rsidRPr="00643F0D" w:rsidRDefault="0027706F" w:rsidP="008D74C0">
            <w:pPr>
              <w:pStyle w:val="StyleTabletextLeft"/>
              <w:spacing w:line="200" w:lineRule="exact"/>
              <w:jc w:val="right"/>
              <w:rPr>
                <w:b/>
                <w:bCs/>
                <w:lang w:val="en-GB"/>
              </w:rPr>
            </w:pPr>
            <w:r w:rsidRPr="00643F0D">
              <w:rPr>
                <w:lang w:val="en-GB"/>
              </w:rPr>
              <w:t>Network Rail Infrastructure Limited</w:t>
            </w:r>
          </w:p>
        </w:tc>
      </w:tr>
      <w:tr w:rsidR="0027706F" w:rsidRPr="00643F0D" w14:paraId="634455DD" w14:textId="77777777" w:rsidTr="0027706F">
        <w:trPr>
          <w:cantSplit/>
          <w:trHeight w:val="170"/>
          <w:jc w:val="center"/>
        </w:trPr>
        <w:tc>
          <w:tcPr>
            <w:tcW w:w="994" w:type="dxa"/>
            <w:shd w:val="clear" w:color="auto" w:fill="auto"/>
          </w:tcPr>
          <w:p w14:paraId="62630A86" w14:textId="77777777" w:rsidR="0027706F" w:rsidRPr="00643F0D" w:rsidRDefault="0027706F" w:rsidP="008D74C0">
            <w:pPr>
              <w:pStyle w:val="StyleTabletextLeft"/>
              <w:spacing w:line="200" w:lineRule="exact"/>
              <w:jc w:val="right"/>
              <w:rPr>
                <w:b/>
                <w:bCs/>
                <w:lang w:val="en-GB"/>
              </w:rPr>
            </w:pPr>
            <w:r w:rsidRPr="00643F0D">
              <w:rPr>
                <w:lang w:val="en-GB"/>
              </w:rPr>
              <w:t>3-230-2</w:t>
            </w:r>
          </w:p>
        </w:tc>
        <w:tc>
          <w:tcPr>
            <w:tcW w:w="1559" w:type="dxa"/>
            <w:shd w:val="clear" w:color="auto" w:fill="auto"/>
          </w:tcPr>
          <w:p w14:paraId="0C97A80D" w14:textId="77777777" w:rsidR="0027706F" w:rsidRPr="00643F0D" w:rsidRDefault="0027706F" w:rsidP="008D74C0">
            <w:pPr>
              <w:pStyle w:val="StyleTabletextLeft"/>
              <w:spacing w:line="200" w:lineRule="exact"/>
              <w:jc w:val="right"/>
              <w:rPr>
                <w:b/>
                <w:bCs/>
                <w:lang w:val="en-GB"/>
              </w:rPr>
            </w:pPr>
            <w:r w:rsidRPr="00643F0D">
              <w:rPr>
                <w:lang w:val="en-GB"/>
              </w:rPr>
              <w:t>7986</w:t>
            </w:r>
          </w:p>
        </w:tc>
        <w:tc>
          <w:tcPr>
            <w:tcW w:w="3260" w:type="dxa"/>
            <w:shd w:val="clear" w:color="auto" w:fill="auto"/>
          </w:tcPr>
          <w:p w14:paraId="3116A762" w14:textId="77777777" w:rsidR="0027706F" w:rsidRPr="00643F0D" w:rsidRDefault="0027706F" w:rsidP="008D74C0">
            <w:pPr>
              <w:pStyle w:val="StyleTabletextLeft"/>
              <w:spacing w:line="200" w:lineRule="exact"/>
              <w:jc w:val="right"/>
              <w:rPr>
                <w:b/>
                <w:bCs/>
                <w:lang w:val="en-GB"/>
              </w:rPr>
            </w:pPr>
            <w:r w:rsidRPr="00643F0D">
              <w:rPr>
                <w:lang w:val="en-GB"/>
              </w:rPr>
              <w:t>ECO-MSC1-THO</w:t>
            </w:r>
          </w:p>
        </w:tc>
        <w:tc>
          <w:tcPr>
            <w:tcW w:w="3826" w:type="dxa"/>
          </w:tcPr>
          <w:p w14:paraId="4D2017F8" w14:textId="77777777" w:rsidR="0027706F" w:rsidRPr="00643F0D" w:rsidRDefault="0027706F" w:rsidP="008D74C0">
            <w:pPr>
              <w:pStyle w:val="StyleTabletextLeft"/>
              <w:spacing w:line="200" w:lineRule="exact"/>
              <w:jc w:val="right"/>
              <w:rPr>
                <w:b/>
                <w:bCs/>
                <w:lang w:val="en-GB"/>
              </w:rPr>
            </w:pPr>
            <w:r w:rsidRPr="00643F0D">
              <w:rPr>
                <w:lang w:val="en-GB"/>
              </w:rPr>
              <w:t>Liquid Telecommunications Limited</w:t>
            </w:r>
          </w:p>
        </w:tc>
      </w:tr>
      <w:tr w:rsidR="0027706F" w:rsidRPr="00643F0D" w14:paraId="767BBC96" w14:textId="77777777" w:rsidTr="0027706F">
        <w:trPr>
          <w:cantSplit/>
          <w:trHeight w:val="170"/>
          <w:jc w:val="center"/>
        </w:trPr>
        <w:tc>
          <w:tcPr>
            <w:tcW w:w="994" w:type="dxa"/>
            <w:shd w:val="clear" w:color="auto" w:fill="auto"/>
          </w:tcPr>
          <w:p w14:paraId="4F9EF825" w14:textId="77777777" w:rsidR="0027706F" w:rsidRPr="00643F0D" w:rsidRDefault="0027706F" w:rsidP="008D74C0">
            <w:pPr>
              <w:pStyle w:val="StyleTabletextLeft"/>
              <w:spacing w:line="200" w:lineRule="exact"/>
              <w:jc w:val="right"/>
              <w:rPr>
                <w:b/>
                <w:bCs/>
                <w:lang w:val="en-GB"/>
              </w:rPr>
            </w:pPr>
            <w:r w:rsidRPr="00643F0D">
              <w:rPr>
                <w:lang w:val="en-GB"/>
              </w:rPr>
              <w:t>3-230-5</w:t>
            </w:r>
          </w:p>
        </w:tc>
        <w:tc>
          <w:tcPr>
            <w:tcW w:w="1559" w:type="dxa"/>
            <w:shd w:val="clear" w:color="auto" w:fill="auto"/>
          </w:tcPr>
          <w:p w14:paraId="20A27CC2" w14:textId="77777777" w:rsidR="0027706F" w:rsidRPr="00643F0D" w:rsidRDefault="0027706F" w:rsidP="008D74C0">
            <w:pPr>
              <w:pStyle w:val="StyleTabletextLeft"/>
              <w:spacing w:line="200" w:lineRule="exact"/>
              <w:jc w:val="right"/>
              <w:rPr>
                <w:b/>
                <w:bCs/>
                <w:lang w:val="en-GB"/>
              </w:rPr>
            </w:pPr>
            <w:r w:rsidRPr="00643F0D">
              <w:rPr>
                <w:lang w:val="en-GB"/>
              </w:rPr>
              <w:t>7989</w:t>
            </w:r>
          </w:p>
        </w:tc>
        <w:tc>
          <w:tcPr>
            <w:tcW w:w="3260" w:type="dxa"/>
            <w:shd w:val="clear" w:color="auto" w:fill="auto"/>
          </w:tcPr>
          <w:p w14:paraId="1498E5BD" w14:textId="77777777" w:rsidR="0027706F" w:rsidRPr="00643F0D" w:rsidRDefault="0027706F" w:rsidP="008D74C0">
            <w:pPr>
              <w:pStyle w:val="StyleTabletextLeft"/>
              <w:spacing w:line="200" w:lineRule="exact"/>
              <w:jc w:val="right"/>
              <w:rPr>
                <w:b/>
                <w:bCs/>
                <w:lang w:val="en-GB"/>
              </w:rPr>
            </w:pPr>
            <w:r w:rsidRPr="00643F0D">
              <w:rPr>
                <w:lang w:val="en-GB"/>
              </w:rPr>
              <w:t>TNZUK London 2</w:t>
            </w:r>
          </w:p>
        </w:tc>
        <w:tc>
          <w:tcPr>
            <w:tcW w:w="3826" w:type="dxa"/>
          </w:tcPr>
          <w:p w14:paraId="48B22D2C" w14:textId="77777777" w:rsidR="0027706F" w:rsidRPr="00643F0D" w:rsidRDefault="0027706F" w:rsidP="008D74C0">
            <w:pPr>
              <w:pStyle w:val="StyleTabletextLeft"/>
              <w:spacing w:line="200" w:lineRule="exact"/>
              <w:jc w:val="right"/>
              <w:rPr>
                <w:b/>
                <w:bCs/>
                <w:lang w:val="en-GB"/>
              </w:rPr>
            </w:pPr>
            <w:r w:rsidRPr="00643F0D">
              <w:rPr>
                <w:lang w:val="en-GB"/>
              </w:rPr>
              <w:t>TNZI UK Ltd</w:t>
            </w:r>
          </w:p>
        </w:tc>
      </w:tr>
      <w:tr w:rsidR="0027706F" w:rsidRPr="00643F0D" w14:paraId="296E0633" w14:textId="77777777" w:rsidTr="0027706F">
        <w:trPr>
          <w:cantSplit/>
          <w:trHeight w:val="170"/>
          <w:jc w:val="center"/>
        </w:trPr>
        <w:tc>
          <w:tcPr>
            <w:tcW w:w="994" w:type="dxa"/>
            <w:shd w:val="clear" w:color="auto" w:fill="auto"/>
          </w:tcPr>
          <w:p w14:paraId="03FEAAE6" w14:textId="77777777" w:rsidR="0027706F" w:rsidRPr="00643F0D" w:rsidRDefault="0027706F" w:rsidP="008D74C0">
            <w:pPr>
              <w:pStyle w:val="StyleTabletextLeft"/>
              <w:spacing w:line="200" w:lineRule="exact"/>
              <w:jc w:val="right"/>
              <w:rPr>
                <w:b/>
                <w:bCs/>
                <w:lang w:val="en-GB"/>
              </w:rPr>
            </w:pPr>
            <w:r w:rsidRPr="00643F0D">
              <w:rPr>
                <w:lang w:val="en-GB"/>
              </w:rPr>
              <w:t>3-236-1</w:t>
            </w:r>
          </w:p>
        </w:tc>
        <w:tc>
          <w:tcPr>
            <w:tcW w:w="1559" w:type="dxa"/>
            <w:shd w:val="clear" w:color="auto" w:fill="auto"/>
          </w:tcPr>
          <w:p w14:paraId="5BEEFC50" w14:textId="77777777" w:rsidR="0027706F" w:rsidRPr="00643F0D" w:rsidRDefault="0027706F" w:rsidP="008D74C0">
            <w:pPr>
              <w:pStyle w:val="StyleTabletextLeft"/>
              <w:spacing w:line="200" w:lineRule="exact"/>
              <w:jc w:val="right"/>
              <w:rPr>
                <w:b/>
                <w:bCs/>
                <w:lang w:val="en-GB"/>
              </w:rPr>
            </w:pPr>
            <w:r w:rsidRPr="00643F0D">
              <w:rPr>
                <w:lang w:val="en-GB"/>
              </w:rPr>
              <w:t>8033</w:t>
            </w:r>
          </w:p>
        </w:tc>
        <w:tc>
          <w:tcPr>
            <w:tcW w:w="3260" w:type="dxa"/>
            <w:shd w:val="clear" w:color="auto" w:fill="auto"/>
          </w:tcPr>
          <w:p w14:paraId="7A528331" w14:textId="77777777" w:rsidR="0027706F" w:rsidRPr="00643F0D" w:rsidRDefault="0027706F" w:rsidP="008D74C0">
            <w:pPr>
              <w:pStyle w:val="StyleTabletextLeft"/>
              <w:spacing w:line="200" w:lineRule="exact"/>
              <w:jc w:val="right"/>
              <w:rPr>
                <w:b/>
                <w:bCs/>
                <w:lang w:val="en-GB"/>
              </w:rPr>
            </w:pPr>
            <w:r w:rsidRPr="00643F0D">
              <w:rPr>
                <w:lang w:val="en-GB"/>
              </w:rPr>
              <w:t>GBS1</w:t>
            </w:r>
          </w:p>
        </w:tc>
        <w:tc>
          <w:tcPr>
            <w:tcW w:w="3826" w:type="dxa"/>
          </w:tcPr>
          <w:p w14:paraId="4A7FF1DA" w14:textId="77777777" w:rsidR="0027706F" w:rsidRPr="00643F0D" w:rsidRDefault="0027706F" w:rsidP="008D74C0">
            <w:pPr>
              <w:pStyle w:val="StyleTabletextLeft"/>
              <w:spacing w:line="200" w:lineRule="exact"/>
              <w:jc w:val="right"/>
              <w:rPr>
                <w:b/>
                <w:bCs/>
                <w:lang w:val="en-GB"/>
              </w:rPr>
            </w:pPr>
            <w:r w:rsidRPr="00643F0D">
              <w:rPr>
                <w:lang w:val="en-GB"/>
              </w:rPr>
              <w:t>Verizon UK Limited</w:t>
            </w:r>
          </w:p>
        </w:tc>
      </w:tr>
      <w:tr w:rsidR="0027706F" w:rsidRPr="00643F0D" w14:paraId="57C86202" w14:textId="77777777" w:rsidTr="0027706F">
        <w:trPr>
          <w:cantSplit/>
          <w:trHeight w:val="170"/>
          <w:jc w:val="center"/>
        </w:trPr>
        <w:tc>
          <w:tcPr>
            <w:tcW w:w="994" w:type="dxa"/>
            <w:shd w:val="clear" w:color="auto" w:fill="auto"/>
          </w:tcPr>
          <w:p w14:paraId="7CF0895F" w14:textId="77777777" w:rsidR="0027706F" w:rsidRPr="00643F0D" w:rsidRDefault="0027706F" w:rsidP="008D74C0">
            <w:pPr>
              <w:pStyle w:val="StyleTabletextLeft"/>
              <w:spacing w:line="200" w:lineRule="exact"/>
              <w:jc w:val="right"/>
              <w:rPr>
                <w:b/>
                <w:bCs/>
                <w:lang w:val="en-GB"/>
              </w:rPr>
            </w:pPr>
            <w:r w:rsidRPr="00643F0D">
              <w:rPr>
                <w:lang w:val="en-GB"/>
              </w:rPr>
              <w:t>3-236-2</w:t>
            </w:r>
          </w:p>
        </w:tc>
        <w:tc>
          <w:tcPr>
            <w:tcW w:w="1559" w:type="dxa"/>
            <w:shd w:val="clear" w:color="auto" w:fill="auto"/>
          </w:tcPr>
          <w:p w14:paraId="32D30037" w14:textId="77777777" w:rsidR="0027706F" w:rsidRPr="00643F0D" w:rsidRDefault="0027706F" w:rsidP="008D74C0">
            <w:pPr>
              <w:pStyle w:val="StyleTabletextLeft"/>
              <w:spacing w:line="200" w:lineRule="exact"/>
              <w:jc w:val="right"/>
              <w:rPr>
                <w:b/>
                <w:bCs/>
                <w:lang w:val="en-GB"/>
              </w:rPr>
            </w:pPr>
            <w:r w:rsidRPr="00643F0D">
              <w:rPr>
                <w:lang w:val="en-GB"/>
              </w:rPr>
              <w:t>8034</w:t>
            </w:r>
          </w:p>
        </w:tc>
        <w:tc>
          <w:tcPr>
            <w:tcW w:w="3260" w:type="dxa"/>
            <w:shd w:val="clear" w:color="auto" w:fill="auto"/>
          </w:tcPr>
          <w:p w14:paraId="63BC1DD0" w14:textId="77777777" w:rsidR="0027706F" w:rsidRPr="00643F0D" w:rsidRDefault="0027706F" w:rsidP="008D74C0">
            <w:pPr>
              <w:pStyle w:val="StyleTabletextLeft"/>
              <w:spacing w:line="200" w:lineRule="exact"/>
              <w:jc w:val="right"/>
              <w:rPr>
                <w:b/>
                <w:bCs/>
                <w:lang w:val="en-GB"/>
              </w:rPr>
            </w:pPr>
            <w:r w:rsidRPr="00643F0D">
              <w:rPr>
                <w:lang w:val="en-GB"/>
              </w:rPr>
              <w:t>GVSUKD</w:t>
            </w:r>
          </w:p>
        </w:tc>
        <w:tc>
          <w:tcPr>
            <w:tcW w:w="3826" w:type="dxa"/>
          </w:tcPr>
          <w:p w14:paraId="42D09A9D" w14:textId="77777777" w:rsidR="0027706F" w:rsidRPr="00643F0D" w:rsidRDefault="0027706F" w:rsidP="008D74C0">
            <w:pPr>
              <w:pStyle w:val="StyleTabletextLeft"/>
              <w:spacing w:line="200" w:lineRule="exact"/>
              <w:jc w:val="right"/>
              <w:rPr>
                <w:b/>
                <w:bCs/>
                <w:lang w:val="en-GB"/>
              </w:rPr>
            </w:pPr>
            <w:r w:rsidRPr="00643F0D">
              <w:rPr>
                <w:lang w:val="en-GB"/>
              </w:rPr>
              <w:t>Telekom Malaysia (UK) Limited</w:t>
            </w:r>
          </w:p>
        </w:tc>
      </w:tr>
      <w:tr w:rsidR="0027706F" w:rsidRPr="00643F0D" w14:paraId="139DF98F" w14:textId="77777777" w:rsidTr="0027706F">
        <w:trPr>
          <w:cantSplit/>
          <w:trHeight w:val="170"/>
          <w:jc w:val="center"/>
        </w:trPr>
        <w:tc>
          <w:tcPr>
            <w:tcW w:w="994" w:type="dxa"/>
            <w:shd w:val="clear" w:color="auto" w:fill="auto"/>
          </w:tcPr>
          <w:p w14:paraId="3D64D2EC" w14:textId="77777777" w:rsidR="0027706F" w:rsidRPr="00643F0D" w:rsidRDefault="0027706F" w:rsidP="008D74C0">
            <w:pPr>
              <w:pStyle w:val="StyleTabletextLeft"/>
              <w:spacing w:line="200" w:lineRule="exact"/>
              <w:jc w:val="right"/>
              <w:rPr>
                <w:b/>
                <w:bCs/>
                <w:lang w:val="en-GB"/>
              </w:rPr>
            </w:pPr>
            <w:r w:rsidRPr="00643F0D">
              <w:rPr>
                <w:lang w:val="en-GB"/>
              </w:rPr>
              <w:t>3-237-0</w:t>
            </w:r>
          </w:p>
        </w:tc>
        <w:tc>
          <w:tcPr>
            <w:tcW w:w="1559" w:type="dxa"/>
            <w:shd w:val="clear" w:color="auto" w:fill="auto"/>
          </w:tcPr>
          <w:p w14:paraId="5FFC8CA9" w14:textId="77777777" w:rsidR="0027706F" w:rsidRPr="00643F0D" w:rsidRDefault="0027706F" w:rsidP="008D74C0">
            <w:pPr>
              <w:pStyle w:val="StyleTabletextLeft"/>
              <w:spacing w:line="200" w:lineRule="exact"/>
              <w:jc w:val="right"/>
              <w:rPr>
                <w:b/>
                <w:bCs/>
                <w:lang w:val="en-GB"/>
              </w:rPr>
            </w:pPr>
            <w:r w:rsidRPr="00643F0D">
              <w:rPr>
                <w:lang w:val="en-GB"/>
              </w:rPr>
              <w:t>8040</w:t>
            </w:r>
          </w:p>
        </w:tc>
        <w:tc>
          <w:tcPr>
            <w:tcW w:w="3260" w:type="dxa"/>
            <w:shd w:val="clear" w:color="auto" w:fill="auto"/>
          </w:tcPr>
          <w:p w14:paraId="76AD22EE" w14:textId="77777777" w:rsidR="0027706F" w:rsidRPr="00643F0D" w:rsidRDefault="0027706F" w:rsidP="008D74C0">
            <w:pPr>
              <w:pStyle w:val="StyleTabletextLeft"/>
              <w:spacing w:line="200" w:lineRule="exact"/>
              <w:jc w:val="right"/>
              <w:rPr>
                <w:b/>
                <w:bCs/>
                <w:lang w:val="en-GB"/>
              </w:rPr>
            </w:pPr>
            <w:r w:rsidRPr="00643F0D">
              <w:rPr>
                <w:lang w:val="en-GB"/>
              </w:rPr>
              <w:t>LON STP1</w:t>
            </w:r>
          </w:p>
        </w:tc>
        <w:tc>
          <w:tcPr>
            <w:tcW w:w="3826" w:type="dxa"/>
          </w:tcPr>
          <w:p w14:paraId="6B22081C" w14:textId="77777777" w:rsidR="0027706F" w:rsidRPr="00643F0D" w:rsidRDefault="0027706F" w:rsidP="008D74C0">
            <w:pPr>
              <w:pStyle w:val="StyleTabletextLeft"/>
              <w:spacing w:line="200" w:lineRule="exact"/>
              <w:jc w:val="right"/>
              <w:rPr>
                <w:b/>
                <w:bCs/>
                <w:lang w:val="en-GB"/>
              </w:rPr>
            </w:pPr>
            <w:r w:rsidRPr="00643F0D">
              <w:rPr>
                <w:lang w:val="en-GB"/>
              </w:rPr>
              <w:t>TNZI UK Ltd</w:t>
            </w:r>
          </w:p>
        </w:tc>
      </w:tr>
      <w:tr w:rsidR="0027706F" w:rsidRPr="00643F0D" w14:paraId="17033E3B" w14:textId="77777777" w:rsidTr="0027706F">
        <w:trPr>
          <w:cantSplit/>
          <w:trHeight w:val="170"/>
          <w:jc w:val="center"/>
        </w:trPr>
        <w:tc>
          <w:tcPr>
            <w:tcW w:w="994" w:type="dxa"/>
            <w:shd w:val="clear" w:color="auto" w:fill="auto"/>
          </w:tcPr>
          <w:p w14:paraId="2E7B9F45" w14:textId="77777777" w:rsidR="0027706F" w:rsidRPr="00643F0D" w:rsidRDefault="0027706F" w:rsidP="008D74C0">
            <w:pPr>
              <w:pStyle w:val="StyleTabletextLeft"/>
              <w:spacing w:line="200" w:lineRule="exact"/>
              <w:jc w:val="right"/>
              <w:rPr>
                <w:b/>
                <w:bCs/>
                <w:lang w:val="en-GB"/>
              </w:rPr>
            </w:pPr>
            <w:r w:rsidRPr="00643F0D">
              <w:rPr>
                <w:lang w:val="en-GB"/>
              </w:rPr>
              <w:t>4-229-1</w:t>
            </w:r>
          </w:p>
        </w:tc>
        <w:tc>
          <w:tcPr>
            <w:tcW w:w="1559" w:type="dxa"/>
            <w:shd w:val="clear" w:color="auto" w:fill="auto"/>
          </w:tcPr>
          <w:p w14:paraId="5799D602" w14:textId="77777777" w:rsidR="0027706F" w:rsidRPr="00643F0D" w:rsidRDefault="0027706F" w:rsidP="008D74C0">
            <w:pPr>
              <w:pStyle w:val="StyleTabletextLeft"/>
              <w:spacing w:line="200" w:lineRule="exact"/>
              <w:jc w:val="right"/>
              <w:rPr>
                <w:b/>
                <w:bCs/>
                <w:lang w:val="en-GB"/>
              </w:rPr>
            </w:pPr>
            <w:r w:rsidRPr="00643F0D">
              <w:rPr>
                <w:lang w:val="en-GB"/>
              </w:rPr>
              <w:t>10025</w:t>
            </w:r>
          </w:p>
        </w:tc>
        <w:tc>
          <w:tcPr>
            <w:tcW w:w="3260" w:type="dxa"/>
            <w:shd w:val="clear" w:color="auto" w:fill="auto"/>
          </w:tcPr>
          <w:p w14:paraId="43B3F08E" w14:textId="77777777" w:rsidR="0027706F" w:rsidRPr="00643F0D" w:rsidRDefault="0027706F" w:rsidP="008D74C0">
            <w:pPr>
              <w:pStyle w:val="StyleTabletextLeft"/>
              <w:spacing w:line="200" w:lineRule="exact"/>
              <w:jc w:val="right"/>
              <w:rPr>
                <w:b/>
                <w:bCs/>
                <w:lang w:val="en-GB"/>
              </w:rPr>
            </w:pPr>
            <w:r w:rsidRPr="00643F0D">
              <w:rPr>
                <w:lang w:val="en-GB"/>
              </w:rPr>
              <w:t>LON STP2</w:t>
            </w:r>
          </w:p>
        </w:tc>
        <w:tc>
          <w:tcPr>
            <w:tcW w:w="3826" w:type="dxa"/>
          </w:tcPr>
          <w:p w14:paraId="69204BA7" w14:textId="77777777" w:rsidR="0027706F" w:rsidRPr="00643F0D" w:rsidRDefault="0027706F" w:rsidP="008D74C0">
            <w:pPr>
              <w:pStyle w:val="StyleTabletextLeft"/>
              <w:spacing w:line="200" w:lineRule="exact"/>
              <w:jc w:val="right"/>
              <w:rPr>
                <w:b/>
                <w:bCs/>
                <w:lang w:val="en-GB"/>
              </w:rPr>
            </w:pPr>
            <w:r w:rsidRPr="00643F0D">
              <w:rPr>
                <w:lang w:val="en-GB"/>
              </w:rPr>
              <w:t>TNZI UK Ltd</w:t>
            </w:r>
          </w:p>
        </w:tc>
      </w:tr>
      <w:tr w:rsidR="0027706F" w:rsidRPr="00643F0D" w14:paraId="44CD29E3" w14:textId="77777777" w:rsidTr="0027706F">
        <w:trPr>
          <w:cantSplit/>
          <w:trHeight w:val="170"/>
          <w:jc w:val="center"/>
        </w:trPr>
        <w:tc>
          <w:tcPr>
            <w:tcW w:w="994" w:type="dxa"/>
            <w:shd w:val="clear" w:color="auto" w:fill="auto"/>
          </w:tcPr>
          <w:p w14:paraId="72771ADF" w14:textId="77777777" w:rsidR="0027706F" w:rsidRPr="00643F0D" w:rsidRDefault="0027706F" w:rsidP="008D74C0">
            <w:pPr>
              <w:pStyle w:val="StyleTabletextLeft"/>
              <w:spacing w:line="200" w:lineRule="exact"/>
              <w:jc w:val="right"/>
              <w:rPr>
                <w:b/>
                <w:bCs/>
                <w:lang w:val="en-GB"/>
              </w:rPr>
            </w:pPr>
            <w:r w:rsidRPr="00643F0D">
              <w:rPr>
                <w:lang w:val="en-GB"/>
              </w:rPr>
              <w:t>4-229-4</w:t>
            </w:r>
          </w:p>
        </w:tc>
        <w:tc>
          <w:tcPr>
            <w:tcW w:w="1559" w:type="dxa"/>
            <w:shd w:val="clear" w:color="auto" w:fill="auto"/>
          </w:tcPr>
          <w:p w14:paraId="5E4EDB1D" w14:textId="77777777" w:rsidR="0027706F" w:rsidRPr="00643F0D" w:rsidRDefault="0027706F" w:rsidP="008D74C0">
            <w:pPr>
              <w:pStyle w:val="StyleTabletextLeft"/>
              <w:spacing w:line="200" w:lineRule="exact"/>
              <w:jc w:val="right"/>
              <w:rPr>
                <w:b/>
                <w:bCs/>
                <w:lang w:val="en-GB"/>
              </w:rPr>
            </w:pPr>
            <w:r w:rsidRPr="00643F0D">
              <w:rPr>
                <w:lang w:val="en-GB"/>
              </w:rPr>
              <w:t>10028</w:t>
            </w:r>
          </w:p>
        </w:tc>
        <w:tc>
          <w:tcPr>
            <w:tcW w:w="3260" w:type="dxa"/>
            <w:shd w:val="clear" w:color="auto" w:fill="auto"/>
          </w:tcPr>
          <w:p w14:paraId="1238DC5A" w14:textId="77777777" w:rsidR="0027706F" w:rsidRPr="00643F0D" w:rsidRDefault="0027706F" w:rsidP="008D74C0">
            <w:pPr>
              <w:pStyle w:val="StyleTabletextLeft"/>
              <w:spacing w:line="200" w:lineRule="exact"/>
              <w:jc w:val="right"/>
              <w:rPr>
                <w:b/>
                <w:bCs/>
                <w:lang w:val="en-GB"/>
              </w:rPr>
            </w:pPr>
            <w:r w:rsidRPr="00643F0D">
              <w:rPr>
                <w:lang w:val="en-GB"/>
              </w:rPr>
              <w:t>LON001 GSX2</w:t>
            </w:r>
          </w:p>
        </w:tc>
        <w:tc>
          <w:tcPr>
            <w:tcW w:w="3826" w:type="dxa"/>
          </w:tcPr>
          <w:p w14:paraId="2A6A22FE" w14:textId="77777777" w:rsidR="0027706F" w:rsidRPr="00643F0D" w:rsidRDefault="0027706F" w:rsidP="008D74C0">
            <w:pPr>
              <w:pStyle w:val="StyleTabletextLeft"/>
              <w:spacing w:line="200" w:lineRule="exact"/>
              <w:jc w:val="right"/>
              <w:rPr>
                <w:b/>
                <w:bCs/>
                <w:lang w:val="en-GB"/>
              </w:rPr>
            </w:pPr>
            <w:proofErr w:type="spellStart"/>
            <w:r w:rsidRPr="00643F0D">
              <w:rPr>
                <w:lang w:val="en-GB"/>
              </w:rPr>
              <w:t>Interoute</w:t>
            </w:r>
            <w:proofErr w:type="spellEnd"/>
            <w:r w:rsidRPr="00643F0D">
              <w:rPr>
                <w:lang w:val="en-GB"/>
              </w:rPr>
              <w:t xml:space="preserve"> Networks Limited</w:t>
            </w:r>
          </w:p>
        </w:tc>
      </w:tr>
      <w:tr w:rsidR="0027706F" w:rsidRPr="00643F0D" w14:paraId="7A4FD698" w14:textId="77777777" w:rsidTr="0027706F">
        <w:trPr>
          <w:cantSplit/>
          <w:trHeight w:val="170"/>
          <w:jc w:val="center"/>
        </w:trPr>
        <w:tc>
          <w:tcPr>
            <w:tcW w:w="994" w:type="dxa"/>
            <w:shd w:val="clear" w:color="auto" w:fill="auto"/>
          </w:tcPr>
          <w:p w14:paraId="0DCCCB79" w14:textId="77777777" w:rsidR="0027706F" w:rsidRPr="00643F0D" w:rsidRDefault="0027706F" w:rsidP="008D74C0">
            <w:pPr>
              <w:pStyle w:val="StyleTabletextLeft"/>
              <w:spacing w:line="200" w:lineRule="exact"/>
              <w:jc w:val="right"/>
              <w:rPr>
                <w:b/>
                <w:bCs/>
                <w:lang w:val="en-GB"/>
              </w:rPr>
            </w:pPr>
            <w:r w:rsidRPr="00643F0D">
              <w:rPr>
                <w:lang w:val="en-GB"/>
              </w:rPr>
              <w:t>4-229-5</w:t>
            </w:r>
          </w:p>
        </w:tc>
        <w:tc>
          <w:tcPr>
            <w:tcW w:w="1559" w:type="dxa"/>
            <w:shd w:val="clear" w:color="auto" w:fill="auto"/>
          </w:tcPr>
          <w:p w14:paraId="04A6AAEA" w14:textId="77777777" w:rsidR="0027706F" w:rsidRPr="00643F0D" w:rsidRDefault="0027706F" w:rsidP="008D74C0">
            <w:pPr>
              <w:pStyle w:val="StyleTabletextLeft"/>
              <w:spacing w:line="200" w:lineRule="exact"/>
              <w:jc w:val="right"/>
              <w:rPr>
                <w:b/>
                <w:bCs/>
                <w:lang w:val="en-GB"/>
              </w:rPr>
            </w:pPr>
            <w:r w:rsidRPr="00643F0D">
              <w:rPr>
                <w:lang w:val="en-GB"/>
              </w:rPr>
              <w:t>10029</w:t>
            </w:r>
          </w:p>
        </w:tc>
        <w:tc>
          <w:tcPr>
            <w:tcW w:w="3260" w:type="dxa"/>
            <w:shd w:val="clear" w:color="auto" w:fill="auto"/>
          </w:tcPr>
          <w:p w14:paraId="08F79134" w14:textId="77777777" w:rsidR="0027706F" w:rsidRPr="00643F0D" w:rsidRDefault="0027706F" w:rsidP="008D74C0">
            <w:pPr>
              <w:pStyle w:val="StyleTabletextLeft"/>
              <w:spacing w:line="200" w:lineRule="exact"/>
              <w:jc w:val="right"/>
              <w:rPr>
                <w:b/>
                <w:bCs/>
                <w:lang w:val="en-GB"/>
              </w:rPr>
            </w:pPr>
            <w:r w:rsidRPr="00643F0D">
              <w:rPr>
                <w:lang w:val="en-GB"/>
              </w:rPr>
              <w:t>LON002 GSX2</w:t>
            </w:r>
          </w:p>
        </w:tc>
        <w:tc>
          <w:tcPr>
            <w:tcW w:w="3826" w:type="dxa"/>
          </w:tcPr>
          <w:p w14:paraId="1C8A223A" w14:textId="77777777" w:rsidR="0027706F" w:rsidRPr="00643F0D" w:rsidRDefault="0027706F" w:rsidP="008D74C0">
            <w:pPr>
              <w:pStyle w:val="StyleTabletextLeft"/>
              <w:spacing w:line="200" w:lineRule="exact"/>
              <w:jc w:val="right"/>
              <w:rPr>
                <w:b/>
                <w:bCs/>
                <w:lang w:val="en-GB"/>
              </w:rPr>
            </w:pPr>
            <w:proofErr w:type="spellStart"/>
            <w:r w:rsidRPr="00643F0D">
              <w:rPr>
                <w:lang w:val="en-GB"/>
              </w:rPr>
              <w:t>Interoute</w:t>
            </w:r>
            <w:proofErr w:type="spellEnd"/>
            <w:r w:rsidRPr="00643F0D">
              <w:rPr>
                <w:lang w:val="en-GB"/>
              </w:rPr>
              <w:t xml:space="preserve"> Networks Limited</w:t>
            </w:r>
          </w:p>
        </w:tc>
      </w:tr>
      <w:tr w:rsidR="0027706F" w:rsidRPr="00643F0D" w14:paraId="03D22188" w14:textId="77777777" w:rsidTr="0027706F">
        <w:trPr>
          <w:cantSplit/>
          <w:trHeight w:val="170"/>
          <w:jc w:val="center"/>
        </w:trPr>
        <w:tc>
          <w:tcPr>
            <w:tcW w:w="994" w:type="dxa"/>
            <w:shd w:val="clear" w:color="auto" w:fill="auto"/>
          </w:tcPr>
          <w:p w14:paraId="63E88904" w14:textId="77777777" w:rsidR="0027706F" w:rsidRPr="00643F0D" w:rsidRDefault="0027706F" w:rsidP="008D74C0">
            <w:pPr>
              <w:pStyle w:val="StyleTabletextLeft"/>
              <w:spacing w:line="200" w:lineRule="exact"/>
              <w:jc w:val="right"/>
              <w:rPr>
                <w:b/>
                <w:bCs/>
                <w:lang w:val="en-GB"/>
              </w:rPr>
            </w:pPr>
            <w:r w:rsidRPr="00643F0D">
              <w:rPr>
                <w:lang w:val="en-GB"/>
              </w:rPr>
              <w:t>4-229-6</w:t>
            </w:r>
          </w:p>
        </w:tc>
        <w:tc>
          <w:tcPr>
            <w:tcW w:w="1559" w:type="dxa"/>
            <w:shd w:val="clear" w:color="auto" w:fill="auto"/>
          </w:tcPr>
          <w:p w14:paraId="6ADD4BC5" w14:textId="77777777" w:rsidR="0027706F" w:rsidRPr="00643F0D" w:rsidRDefault="0027706F" w:rsidP="008D74C0">
            <w:pPr>
              <w:pStyle w:val="StyleTabletextLeft"/>
              <w:spacing w:line="200" w:lineRule="exact"/>
              <w:jc w:val="right"/>
              <w:rPr>
                <w:b/>
                <w:bCs/>
                <w:lang w:val="en-GB"/>
              </w:rPr>
            </w:pPr>
            <w:r w:rsidRPr="00643F0D">
              <w:rPr>
                <w:lang w:val="en-GB"/>
              </w:rPr>
              <w:t>10030</w:t>
            </w:r>
          </w:p>
        </w:tc>
        <w:tc>
          <w:tcPr>
            <w:tcW w:w="3260" w:type="dxa"/>
            <w:shd w:val="clear" w:color="auto" w:fill="auto"/>
          </w:tcPr>
          <w:p w14:paraId="46B0C54B" w14:textId="77777777" w:rsidR="0027706F" w:rsidRPr="00643F0D" w:rsidRDefault="0027706F" w:rsidP="008D74C0">
            <w:pPr>
              <w:pStyle w:val="StyleTabletextLeft"/>
              <w:spacing w:line="200" w:lineRule="exact"/>
              <w:jc w:val="right"/>
              <w:rPr>
                <w:b/>
                <w:bCs/>
                <w:lang w:val="en-GB"/>
              </w:rPr>
            </w:pPr>
            <w:r w:rsidRPr="00643F0D">
              <w:rPr>
                <w:lang w:val="en-GB"/>
              </w:rPr>
              <w:t>Lon-MSS1</w:t>
            </w:r>
          </w:p>
        </w:tc>
        <w:tc>
          <w:tcPr>
            <w:tcW w:w="3826" w:type="dxa"/>
          </w:tcPr>
          <w:p w14:paraId="068DAA7D" w14:textId="77777777" w:rsidR="0027706F" w:rsidRPr="00643F0D" w:rsidRDefault="0027706F" w:rsidP="008D74C0">
            <w:pPr>
              <w:pStyle w:val="StyleTabletextLeft"/>
              <w:spacing w:line="200" w:lineRule="exact"/>
              <w:jc w:val="right"/>
              <w:rPr>
                <w:b/>
                <w:bCs/>
                <w:lang w:val="en-GB"/>
              </w:rPr>
            </w:pPr>
            <w:proofErr w:type="spellStart"/>
            <w:r w:rsidRPr="00643F0D">
              <w:rPr>
                <w:lang w:val="en-GB"/>
              </w:rPr>
              <w:t>Truphone</w:t>
            </w:r>
            <w:proofErr w:type="spellEnd"/>
            <w:r w:rsidRPr="00643F0D">
              <w:rPr>
                <w:lang w:val="en-GB"/>
              </w:rPr>
              <w:t xml:space="preserve"> Ltd</w:t>
            </w:r>
          </w:p>
        </w:tc>
      </w:tr>
      <w:tr w:rsidR="0027706F" w:rsidRPr="00643F0D" w14:paraId="26405757" w14:textId="77777777" w:rsidTr="0027706F">
        <w:trPr>
          <w:cantSplit/>
          <w:trHeight w:val="170"/>
          <w:jc w:val="center"/>
        </w:trPr>
        <w:tc>
          <w:tcPr>
            <w:tcW w:w="994" w:type="dxa"/>
            <w:shd w:val="clear" w:color="auto" w:fill="auto"/>
          </w:tcPr>
          <w:p w14:paraId="2F5D00A6" w14:textId="77777777" w:rsidR="0027706F" w:rsidRPr="00643F0D" w:rsidRDefault="0027706F" w:rsidP="008D74C0">
            <w:pPr>
              <w:pStyle w:val="StyleTabletextLeft"/>
              <w:spacing w:line="200" w:lineRule="exact"/>
              <w:jc w:val="right"/>
              <w:rPr>
                <w:b/>
                <w:bCs/>
                <w:lang w:val="en-GB"/>
              </w:rPr>
            </w:pPr>
            <w:r w:rsidRPr="00643F0D">
              <w:rPr>
                <w:lang w:val="en-GB"/>
              </w:rPr>
              <w:t>4-239-3</w:t>
            </w:r>
          </w:p>
        </w:tc>
        <w:tc>
          <w:tcPr>
            <w:tcW w:w="1559" w:type="dxa"/>
            <w:shd w:val="clear" w:color="auto" w:fill="auto"/>
          </w:tcPr>
          <w:p w14:paraId="1DEEBA85" w14:textId="77777777" w:rsidR="0027706F" w:rsidRPr="00643F0D" w:rsidRDefault="0027706F" w:rsidP="008D74C0">
            <w:pPr>
              <w:pStyle w:val="StyleTabletextLeft"/>
              <w:spacing w:line="200" w:lineRule="exact"/>
              <w:jc w:val="right"/>
              <w:rPr>
                <w:b/>
                <w:bCs/>
                <w:lang w:val="en-GB"/>
              </w:rPr>
            </w:pPr>
            <w:r w:rsidRPr="00643F0D">
              <w:rPr>
                <w:lang w:val="en-GB"/>
              </w:rPr>
              <w:t>10107</w:t>
            </w:r>
          </w:p>
        </w:tc>
        <w:tc>
          <w:tcPr>
            <w:tcW w:w="3260" w:type="dxa"/>
            <w:shd w:val="clear" w:color="auto" w:fill="auto"/>
          </w:tcPr>
          <w:p w14:paraId="6A764E77" w14:textId="77777777" w:rsidR="0027706F" w:rsidRPr="00643F0D" w:rsidRDefault="0027706F" w:rsidP="008D74C0">
            <w:pPr>
              <w:pStyle w:val="StyleTabletextLeft"/>
              <w:spacing w:line="200" w:lineRule="exact"/>
              <w:jc w:val="right"/>
              <w:rPr>
                <w:b/>
                <w:bCs/>
                <w:lang w:val="en-GB"/>
              </w:rPr>
            </w:pPr>
            <w:r w:rsidRPr="00643F0D">
              <w:rPr>
                <w:lang w:val="en-GB"/>
              </w:rPr>
              <w:t>London GSX</w:t>
            </w:r>
          </w:p>
        </w:tc>
        <w:tc>
          <w:tcPr>
            <w:tcW w:w="3826" w:type="dxa"/>
          </w:tcPr>
          <w:p w14:paraId="57AD1660" w14:textId="77777777" w:rsidR="0027706F" w:rsidRPr="00643F0D" w:rsidRDefault="0027706F" w:rsidP="008D74C0">
            <w:pPr>
              <w:pStyle w:val="StyleTabletextLeft"/>
              <w:spacing w:line="200" w:lineRule="exact"/>
              <w:jc w:val="right"/>
              <w:rPr>
                <w:b/>
                <w:bCs/>
                <w:lang w:val="en-GB"/>
              </w:rPr>
            </w:pPr>
            <w:r w:rsidRPr="00643F0D">
              <w:rPr>
                <w:lang w:val="en-GB"/>
              </w:rPr>
              <w:t>TalkTalk Communications Limited</w:t>
            </w:r>
          </w:p>
        </w:tc>
      </w:tr>
      <w:tr w:rsidR="0027706F" w:rsidRPr="00643F0D" w14:paraId="59EA8AAF" w14:textId="77777777" w:rsidTr="0027706F">
        <w:trPr>
          <w:cantSplit/>
          <w:trHeight w:val="170"/>
          <w:jc w:val="center"/>
        </w:trPr>
        <w:tc>
          <w:tcPr>
            <w:tcW w:w="994" w:type="dxa"/>
            <w:shd w:val="clear" w:color="auto" w:fill="auto"/>
          </w:tcPr>
          <w:p w14:paraId="0D635EC1" w14:textId="77777777" w:rsidR="0027706F" w:rsidRPr="00643F0D" w:rsidRDefault="0027706F" w:rsidP="008D74C0">
            <w:pPr>
              <w:pStyle w:val="StyleTabletextLeft"/>
              <w:spacing w:line="200" w:lineRule="exact"/>
              <w:jc w:val="right"/>
              <w:rPr>
                <w:b/>
                <w:bCs/>
                <w:lang w:val="en-GB"/>
              </w:rPr>
            </w:pPr>
            <w:r w:rsidRPr="00643F0D">
              <w:rPr>
                <w:lang w:val="en-GB"/>
              </w:rPr>
              <w:t>4-240-4</w:t>
            </w:r>
          </w:p>
        </w:tc>
        <w:tc>
          <w:tcPr>
            <w:tcW w:w="1559" w:type="dxa"/>
            <w:shd w:val="clear" w:color="auto" w:fill="auto"/>
          </w:tcPr>
          <w:p w14:paraId="3836C3CB" w14:textId="77777777" w:rsidR="0027706F" w:rsidRPr="00643F0D" w:rsidRDefault="0027706F" w:rsidP="008D74C0">
            <w:pPr>
              <w:pStyle w:val="StyleTabletextLeft"/>
              <w:spacing w:line="200" w:lineRule="exact"/>
              <w:jc w:val="right"/>
              <w:rPr>
                <w:b/>
                <w:bCs/>
                <w:lang w:val="en-GB"/>
              </w:rPr>
            </w:pPr>
            <w:r w:rsidRPr="00643F0D">
              <w:rPr>
                <w:lang w:val="en-GB"/>
              </w:rPr>
              <w:t>10116</w:t>
            </w:r>
          </w:p>
        </w:tc>
        <w:tc>
          <w:tcPr>
            <w:tcW w:w="3260" w:type="dxa"/>
            <w:shd w:val="clear" w:color="auto" w:fill="auto"/>
          </w:tcPr>
          <w:p w14:paraId="280206A2" w14:textId="77777777" w:rsidR="0027706F" w:rsidRPr="00643F0D" w:rsidRDefault="0027706F" w:rsidP="008D74C0">
            <w:pPr>
              <w:pStyle w:val="StyleTabletextLeft"/>
              <w:spacing w:line="200" w:lineRule="exact"/>
              <w:jc w:val="right"/>
              <w:rPr>
                <w:b/>
                <w:bCs/>
                <w:lang w:val="en-GB"/>
              </w:rPr>
            </w:pPr>
            <w:r w:rsidRPr="00643F0D">
              <w:rPr>
                <w:lang w:val="en-GB"/>
              </w:rPr>
              <w:t>London 1</w:t>
            </w:r>
          </w:p>
        </w:tc>
        <w:tc>
          <w:tcPr>
            <w:tcW w:w="3826" w:type="dxa"/>
          </w:tcPr>
          <w:p w14:paraId="70C53E0E" w14:textId="77777777" w:rsidR="0027706F" w:rsidRPr="00643F0D" w:rsidRDefault="0027706F" w:rsidP="008D74C0">
            <w:pPr>
              <w:pStyle w:val="StyleTabletextLeft"/>
              <w:spacing w:line="200" w:lineRule="exact"/>
              <w:jc w:val="right"/>
              <w:rPr>
                <w:b/>
                <w:bCs/>
                <w:lang w:val="en-GB"/>
              </w:rPr>
            </w:pPr>
            <w:r w:rsidRPr="00643F0D">
              <w:rPr>
                <w:lang w:val="en-GB"/>
              </w:rPr>
              <w:t>China Telecom (Europe) Ltd</w:t>
            </w:r>
          </w:p>
        </w:tc>
      </w:tr>
      <w:tr w:rsidR="0027706F" w:rsidRPr="00643F0D" w14:paraId="3100C51D" w14:textId="77777777" w:rsidTr="0027706F">
        <w:trPr>
          <w:cantSplit/>
          <w:trHeight w:val="170"/>
          <w:jc w:val="center"/>
        </w:trPr>
        <w:tc>
          <w:tcPr>
            <w:tcW w:w="994" w:type="dxa"/>
            <w:shd w:val="clear" w:color="auto" w:fill="auto"/>
          </w:tcPr>
          <w:p w14:paraId="15D72F1F" w14:textId="77777777" w:rsidR="0027706F" w:rsidRPr="00643F0D" w:rsidRDefault="0027706F" w:rsidP="008D74C0">
            <w:pPr>
              <w:pStyle w:val="StyleTabletextLeft"/>
              <w:spacing w:line="200" w:lineRule="exact"/>
              <w:jc w:val="right"/>
              <w:rPr>
                <w:b/>
                <w:bCs/>
                <w:lang w:val="en-GB"/>
              </w:rPr>
            </w:pPr>
            <w:r w:rsidRPr="00643F0D">
              <w:rPr>
                <w:lang w:val="en-GB"/>
              </w:rPr>
              <w:t>4-240-5</w:t>
            </w:r>
          </w:p>
        </w:tc>
        <w:tc>
          <w:tcPr>
            <w:tcW w:w="1559" w:type="dxa"/>
            <w:shd w:val="clear" w:color="auto" w:fill="auto"/>
          </w:tcPr>
          <w:p w14:paraId="7B37800A" w14:textId="77777777" w:rsidR="0027706F" w:rsidRPr="00643F0D" w:rsidRDefault="0027706F" w:rsidP="008D74C0">
            <w:pPr>
              <w:pStyle w:val="StyleTabletextLeft"/>
              <w:spacing w:line="200" w:lineRule="exact"/>
              <w:jc w:val="right"/>
              <w:rPr>
                <w:b/>
                <w:bCs/>
                <w:lang w:val="en-GB"/>
              </w:rPr>
            </w:pPr>
            <w:r w:rsidRPr="00643F0D">
              <w:rPr>
                <w:lang w:val="en-GB"/>
              </w:rPr>
              <w:t>10117</w:t>
            </w:r>
          </w:p>
        </w:tc>
        <w:tc>
          <w:tcPr>
            <w:tcW w:w="3260" w:type="dxa"/>
            <w:shd w:val="clear" w:color="auto" w:fill="auto"/>
          </w:tcPr>
          <w:p w14:paraId="1B38004A" w14:textId="77777777" w:rsidR="0027706F" w:rsidRPr="00643F0D" w:rsidRDefault="0027706F" w:rsidP="008D74C0">
            <w:pPr>
              <w:pStyle w:val="StyleTabletextLeft"/>
              <w:spacing w:line="200" w:lineRule="exact"/>
              <w:jc w:val="right"/>
              <w:rPr>
                <w:b/>
                <w:bCs/>
                <w:lang w:val="en-GB"/>
              </w:rPr>
            </w:pPr>
            <w:r w:rsidRPr="00643F0D">
              <w:rPr>
                <w:lang w:val="en-GB"/>
              </w:rPr>
              <w:t>DDCLVERAZ1</w:t>
            </w:r>
          </w:p>
        </w:tc>
        <w:tc>
          <w:tcPr>
            <w:tcW w:w="3826" w:type="dxa"/>
          </w:tcPr>
          <w:p w14:paraId="4E6FC5B6" w14:textId="77777777" w:rsidR="0027706F" w:rsidRPr="00643F0D" w:rsidRDefault="0027706F" w:rsidP="008D74C0">
            <w:pPr>
              <w:pStyle w:val="StyleTabletextLeft"/>
              <w:spacing w:line="200" w:lineRule="exact"/>
              <w:jc w:val="right"/>
              <w:rPr>
                <w:b/>
                <w:bCs/>
                <w:lang w:val="en-GB"/>
              </w:rPr>
            </w:pPr>
            <w:r w:rsidRPr="00643F0D">
              <w:rPr>
                <w:lang w:val="en-GB"/>
              </w:rPr>
              <w:t>Docklands Data Centre Ltd</w:t>
            </w:r>
          </w:p>
        </w:tc>
      </w:tr>
      <w:tr w:rsidR="0027706F" w:rsidRPr="00643F0D" w14:paraId="4BEE18A8" w14:textId="77777777" w:rsidTr="0027706F">
        <w:trPr>
          <w:cantSplit/>
          <w:trHeight w:val="170"/>
          <w:jc w:val="center"/>
        </w:trPr>
        <w:tc>
          <w:tcPr>
            <w:tcW w:w="994" w:type="dxa"/>
            <w:shd w:val="clear" w:color="auto" w:fill="auto"/>
          </w:tcPr>
          <w:p w14:paraId="0596B5E4" w14:textId="77777777" w:rsidR="0027706F" w:rsidRPr="00643F0D" w:rsidRDefault="0027706F" w:rsidP="008D74C0">
            <w:pPr>
              <w:pStyle w:val="StyleTabletextLeft"/>
              <w:spacing w:line="200" w:lineRule="exact"/>
              <w:jc w:val="right"/>
              <w:rPr>
                <w:b/>
                <w:bCs/>
                <w:lang w:val="en-GB"/>
              </w:rPr>
            </w:pPr>
            <w:r w:rsidRPr="00643F0D">
              <w:rPr>
                <w:lang w:val="en-GB"/>
              </w:rPr>
              <w:t>4-247-6</w:t>
            </w:r>
          </w:p>
        </w:tc>
        <w:tc>
          <w:tcPr>
            <w:tcW w:w="1559" w:type="dxa"/>
            <w:shd w:val="clear" w:color="auto" w:fill="auto"/>
          </w:tcPr>
          <w:p w14:paraId="01CCA2D4" w14:textId="77777777" w:rsidR="0027706F" w:rsidRPr="00643F0D" w:rsidRDefault="0027706F" w:rsidP="008D74C0">
            <w:pPr>
              <w:pStyle w:val="StyleTabletextLeft"/>
              <w:spacing w:line="200" w:lineRule="exact"/>
              <w:jc w:val="right"/>
              <w:rPr>
                <w:b/>
                <w:bCs/>
                <w:lang w:val="en-GB"/>
              </w:rPr>
            </w:pPr>
            <w:r w:rsidRPr="00643F0D">
              <w:rPr>
                <w:lang w:val="en-GB"/>
              </w:rPr>
              <w:t>10174</w:t>
            </w:r>
          </w:p>
        </w:tc>
        <w:tc>
          <w:tcPr>
            <w:tcW w:w="3260" w:type="dxa"/>
            <w:shd w:val="clear" w:color="auto" w:fill="auto"/>
          </w:tcPr>
          <w:p w14:paraId="228F5EEE" w14:textId="77777777" w:rsidR="0027706F" w:rsidRPr="00643F0D" w:rsidRDefault="0027706F" w:rsidP="008D74C0">
            <w:pPr>
              <w:pStyle w:val="StyleTabletextLeft"/>
              <w:spacing w:line="200" w:lineRule="exact"/>
              <w:jc w:val="right"/>
              <w:rPr>
                <w:b/>
                <w:bCs/>
                <w:lang w:val="en-GB"/>
              </w:rPr>
            </w:pPr>
            <w:r w:rsidRPr="00643F0D">
              <w:rPr>
                <w:lang w:val="en-GB"/>
              </w:rPr>
              <w:t>Lovat</w:t>
            </w:r>
          </w:p>
        </w:tc>
        <w:tc>
          <w:tcPr>
            <w:tcW w:w="3826" w:type="dxa"/>
          </w:tcPr>
          <w:p w14:paraId="7139A7FA" w14:textId="77777777" w:rsidR="0027706F" w:rsidRPr="00643F0D" w:rsidRDefault="0027706F" w:rsidP="008D74C0">
            <w:pPr>
              <w:pStyle w:val="StyleTabletextLeft"/>
              <w:spacing w:line="200" w:lineRule="exact"/>
              <w:jc w:val="right"/>
              <w:rPr>
                <w:b/>
                <w:bCs/>
                <w:lang w:val="en-GB"/>
              </w:rPr>
            </w:pPr>
            <w:r w:rsidRPr="00643F0D">
              <w:rPr>
                <w:lang w:val="en-GB"/>
              </w:rPr>
              <w:t>Vodafone Limited</w:t>
            </w:r>
          </w:p>
        </w:tc>
      </w:tr>
      <w:tr w:rsidR="0027706F" w:rsidRPr="00643F0D" w14:paraId="6337BFF0" w14:textId="77777777" w:rsidTr="0027706F">
        <w:trPr>
          <w:cantSplit/>
          <w:trHeight w:val="170"/>
          <w:jc w:val="center"/>
        </w:trPr>
        <w:tc>
          <w:tcPr>
            <w:tcW w:w="994" w:type="dxa"/>
            <w:shd w:val="clear" w:color="auto" w:fill="auto"/>
          </w:tcPr>
          <w:p w14:paraId="0834C22C" w14:textId="77777777" w:rsidR="0027706F" w:rsidRPr="00643F0D" w:rsidRDefault="0027706F" w:rsidP="008D74C0">
            <w:pPr>
              <w:pStyle w:val="StyleTabletextLeft"/>
              <w:spacing w:line="200" w:lineRule="exact"/>
              <w:jc w:val="right"/>
              <w:rPr>
                <w:b/>
                <w:bCs/>
                <w:lang w:val="en-GB"/>
              </w:rPr>
            </w:pPr>
            <w:r w:rsidRPr="00643F0D">
              <w:rPr>
                <w:lang w:val="en-GB"/>
              </w:rPr>
              <w:t>4-253-2</w:t>
            </w:r>
          </w:p>
        </w:tc>
        <w:tc>
          <w:tcPr>
            <w:tcW w:w="1559" w:type="dxa"/>
            <w:shd w:val="clear" w:color="auto" w:fill="auto"/>
          </w:tcPr>
          <w:p w14:paraId="6B09BCFE" w14:textId="77777777" w:rsidR="0027706F" w:rsidRPr="00643F0D" w:rsidRDefault="0027706F" w:rsidP="008D74C0">
            <w:pPr>
              <w:pStyle w:val="StyleTabletextLeft"/>
              <w:spacing w:line="200" w:lineRule="exact"/>
              <w:jc w:val="right"/>
              <w:rPr>
                <w:b/>
                <w:bCs/>
                <w:lang w:val="en-GB"/>
              </w:rPr>
            </w:pPr>
            <w:r w:rsidRPr="00643F0D">
              <w:rPr>
                <w:lang w:val="en-GB"/>
              </w:rPr>
              <w:t>10218</w:t>
            </w:r>
          </w:p>
        </w:tc>
        <w:tc>
          <w:tcPr>
            <w:tcW w:w="3260" w:type="dxa"/>
            <w:shd w:val="clear" w:color="auto" w:fill="auto"/>
          </w:tcPr>
          <w:p w14:paraId="6FA44026" w14:textId="77777777" w:rsidR="0027706F" w:rsidRPr="00643F0D" w:rsidRDefault="0027706F" w:rsidP="008D74C0">
            <w:pPr>
              <w:pStyle w:val="StyleTabletextLeft"/>
              <w:spacing w:line="200" w:lineRule="exact"/>
              <w:jc w:val="right"/>
              <w:rPr>
                <w:b/>
                <w:bCs/>
                <w:lang w:val="en-GB"/>
              </w:rPr>
            </w:pPr>
            <w:r w:rsidRPr="00643F0D">
              <w:rPr>
                <w:lang w:val="en-GB"/>
              </w:rPr>
              <w:t>Colne</w:t>
            </w:r>
          </w:p>
        </w:tc>
        <w:tc>
          <w:tcPr>
            <w:tcW w:w="3826" w:type="dxa"/>
          </w:tcPr>
          <w:p w14:paraId="0B3DF6F5" w14:textId="77777777" w:rsidR="0027706F" w:rsidRPr="00643F0D" w:rsidRDefault="0027706F" w:rsidP="008D74C0">
            <w:pPr>
              <w:pStyle w:val="StyleTabletextLeft"/>
              <w:spacing w:line="200" w:lineRule="exact"/>
              <w:jc w:val="right"/>
              <w:rPr>
                <w:b/>
                <w:bCs/>
                <w:lang w:val="en-GB"/>
              </w:rPr>
            </w:pPr>
            <w:r w:rsidRPr="00643F0D">
              <w:rPr>
                <w:lang w:val="en-GB"/>
              </w:rPr>
              <w:t>Vodafone Limited</w:t>
            </w:r>
          </w:p>
        </w:tc>
      </w:tr>
      <w:tr w:rsidR="0027706F" w:rsidRPr="00643F0D" w14:paraId="5E91816E" w14:textId="77777777" w:rsidTr="0027706F">
        <w:trPr>
          <w:cantSplit/>
          <w:trHeight w:val="170"/>
          <w:jc w:val="center"/>
        </w:trPr>
        <w:tc>
          <w:tcPr>
            <w:tcW w:w="994" w:type="dxa"/>
            <w:shd w:val="clear" w:color="auto" w:fill="auto"/>
          </w:tcPr>
          <w:p w14:paraId="6CCB3719" w14:textId="77777777" w:rsidR="0027706F" w:rsidRPr="00643F0D" w:rsidRDefault="0027706F" w:rsidP="008D74C0">
            <w:pPr>
              <w:pStyle w:val="StyleTabletextLeft"/>
              <w:spacing w:line="200" w:lineRule="exact"/>
              <w:jc w:val="right"/>
              <w:rPr>
                <w:b/>
                <w:bCs/>
                <w:lang w:val="en-GB"/>
              </w:rPr>
            </w:pPr>
            <w:r w:rsidRPr="00643F0D">
              <w:rPr>
                <w:lang w:val="en-GB"/>
              </w:rPr>
              <w:t>4-253-7</w:t>
            </w:r>
          </w:p>
        </w:tc>
        <w:tc>
          <w:tcPr>
            <w:tcW w:w="1559" w:type="dxa"/>
            <w:shd w:val="clear" w:color="auto" w:fill="auto"/>
          </w:tcPr>
          <w:p w14:paraId="4B0D9CE9" w14:textId="77777777" w:rsidR="0027706F" w:rsidRPr="00643F0D" w:rsidRDefault="0027706F" w:rsidP="008D74C0">
            <w:pPr>
              <w:pStyle w:val="StyleTabletextLeft"/>
              <w:spacing w:line="200" w:lineRule="exact"/>
              <w:jc w:val="right"/>
              <w:rPr>
                <w:b/>
                <w:bCs/>
                <w:lang w:val="en-GB"/>
              </w:rPr>
            </w:pPr>
            <w:r w:rsidRPr="00643F0D">
              <w:rPr>
                <w:lang w:val="en-GB"/>
              </w:rPr>
              <w:t>10223</w:t>
            </w:r>
          </w:p>
        </w:tc>
        <w:tc>
          <w:tcPr>
            <w:tcW w:w="3260" w:type="dxa"/>
            <w:shd w:val="clear" w:color="auto" w:fill="auto"/>
          </w:tcPr>
          <w:p w14:paraId="644986F6" w14:textId="77777777" w:rsidR="0027706F" w:rsidRPr="00643F0D" w:rsidRDefault="0027706F" w:rsidP="008D74C0">
            <w:pPr>
              <w:pStyle w:val="StyleTabletextLeft"/>
              <w:spacing w:line="200" w:lineRule="exact"/>
              <w:jc w:val="right"/>
              <w:rPr>
                <w:b/>
                <w:bCs/>
                <w:lang w:val="en-GB"/>
              </w:rPr>
            </w:pPr>
            <w:r w:rsidRPr="00643F0D">
              <w:rPr>
                <w:lang w:val="en-GB"/>
              </w:rPr>
              <w:t>UC LONDON1</w:t>
            </w:r>
          </w:p>
        </w:tc>
        <w:tc>
          <w:tcPr>
            <w:tcW w:w="3826" w:type="dxa"/>
          </w:tcPr>
          <w:p w14:paraId="73CB6FEB" w14:textId="77777777" w:rsidR="0027706F" w:rsidRPr="00643F0D" w:rsidRDefault="0027706F" w:rsidP="008D74C0">
            <w:pPr>
              <w:pStyle w:val="StyleTabletextLeft"/>
              <w:spacing w:line="200" w:lineRule="exact"/>
              <w:jc w:val="right"/>
              <w:rPr>
                <w:b/>
                <w:bCs/>
                <w:lang w:val="en-GB"/>
              </w:rPr>
            </w:pPr>
            <w:r w:rsidRPr="00643F0D">
              <w:rPr>
                <w:lang w:val="en-GB"/>
              </w:rPr>
              <w:t>United Connect Limited</w:t>
            </w:r>
          </w:p>
        </w:tc>
      </w:tr>
      <w:tr w:rsidR="0027706F" w:rsidRPr="00643F0D" w14:paraId="54AC27E0" w14:textId="77777777" w:rsidTr="0027706F">
        <w:trPr>
          <w:cantSplit/>
          <w:trHeight w:val="170"/>
          <w:jc w:val="center"/>
        </w:trPr>
        <w:tc>
          <w:tcPr>
            <w:tcW w:w="994" w:type="dxa"/>
            <w:shd w:val="clear" w:color="auto" w:fill="auto"/>
          </w:tcPr>
          <w:p w14:paraId="0F1F4AEE" w14:textId="77777777" w:rsidR="0027706F" w:rsidRPr="00643F0D" w:rsidRDefault="0027706F" w:rsidP="008D74C0">
            <w:pPr>
              <w:pStyle w:val="StyleTabletextLeft"/>
              <w:spacing w:line="200" w:lineRule="exact"/>
              <w:jc w:val="right"/>
              <w:rPr>
                <w:b/>
                <w:bCs/>
                <w:lang w:val="en-GB"/>
              </w:rPr>
            </w:pPr>
            <w:r w:rsidRPr="00643F0D">
              <w:rPr>
                <w:lang w:val="en-GB"/>
              </w:rPr>
              <w:t>4-255-0</w:t>
            </w:r>
          </w:p>
        </w:tc>
        <w:tc>
          <w:tcPr>
            <w:tcW w:w="1559" w:type="dxa"/>
            <w:shd w:val="clear" w:color="auto" w:fill="auto"/>
          </w:tcPr>
          <w:p w14:paraId="3E8A4A81" w14:textId="77777777" w:rsidR="0027706F" w:rsidRPr="00643F0D" w:rsidRDefault="0027706F" w:rsidP="008D74C0">
            <w:pPr>
              <w:pStyle w:val="StyleTabletextLeft"/>
              <w:spacing w:line="200" w:lineRule="exact"/>
              <w:jc w:val="right"/>
              <w:rPr>
                <w:b/>
                <w:bCs/>
                <w:lang w:val="en-GB"/>
              </w:rPr>
            </w:pPr>
            <w:r w:rsidRPr="00643F0D">
              <w:rPr>
                <w:lang w:val="en-GB"/>
              </w:rPr>
              <w:t>10232</w:t>
            </w:r>
          </w:p>
        </w:tc>
        <w:tc>
          <w:tcPr>
            <w:tcW w:w="3260" w:type="dxa"/>
            <w:shd w:val="clear" w:color="auto" w:fill="auto"/>
          </w:tcPr>
          <w:p w14:paraId="5A58F9A0" w14:textId="77777777" w:rsidR="0027706F" w:rsidRPr="00643F0D" w:rsidRDefault="0027706F" w:rsidP="008D74C0">
            <w:pPr>
              <w:pStyle w:val="StyleTabletextLeft"/>
              <w:spacing w:line="200" w:lineRule="exact"/>
              <w:jc w:val="right"/>
              <w:rPr>
                <w:b/>
                <w:bCs/>
                <w:lang w:val="en-GB"/>
              </w:rPr>
            </w:pPr>
            <w:r w:rsidRPr="00643F0D">
              <w:rPr>
                <w:lang w:val="en-GB"/>
              </w:rPr>
              <w:t>Beult</w:t>
            </w:r>
          </w:p>
        </w:tc>
        <w:tc>
          <w:tcPr>
            <w:tcW w:w="3826" w:type="dxa"/>
          </w:tcPr>
          <w:p w14:paraId="226D42E6" w14:textId="77777777" w:rsidR="0027706F" w:rsidRPr="00643F0D" w:rsidRDefault="0027706F" w:rsidP="008D74C0">
            <w:pPr>
              <w:pStyle w:val="StyleTabletextLeft"/>
              <w:spacing w:line="200" w:lineRule="exact"/>
              <w:jc w:val="right"/>
              <w:rPr>
                <w:b/>
                <w:bCs/>
                <w:lang w:val="en-GB"/>
              </w:rPr>
            </w:pPr>
            <w:r w:rsidRPr="00643F0D">
              <w:rPr>
                <w:lang w:val="en-GB"/>
              </w:rPr>
              <w:t>Vodafone Limited</w:t>
            </w:r>
          </w:p>
        </w:tc>
      </w:tr>
      <w:tr w:rsidR="0027706F" w:rsidRPr="00643F0D" w14:paraId="0CD075C0" w14:textId="77777777" w:rsidTr="0027706F">
        <w:trPr>
          <w:cantSplit/>
          <w:trHeight w:val="170"/>
          <w:jc w:val="center"/>
        </w:trPr>
        <w:tc>
          <w:tcPr>
            <w:tcW w:w="994" w:type="dxa"/>
            <w:shd w:val="clear" w:color="auto" w:fill="auto"/>
          </w:tcPr>
          <w:p w14:paraId="6B82B0A9" w14:textId="77777777" w:rsidR="0027706F" w:rsidRPr="00643F0D" w:rsidRDefault="0027706F" w:rsidP="008D74C0">
            <w:pPr>
              <w:pStyle w:val="StyleTabletextLeft"/>
              <w:spacing w:line="200" w:lineRule="exact"/>
              <w:jc w:val="right"/>
              <w:rPr>
                <w:b/>
                <w:bCs/>
                <w:lang w:val="en-GB"/>
              </w:rPr>
            </w:pPr>
            <w:r w:rsidRPr="00643F0D">
              <w:rPr>
                <w:lang w:val="en-GB"/>
              </w:rPr>
              <w:t>4-255-3</w:t>
            </w:r>
          </w:p>
        </w:tc>
        <w:tc>
          <w:tcPr>
            <w:tcW w:w="1559" w:type="dxa"/>
            <w:shd w:val="clear" w:color="auto" w:fill="auto"/>
          </w:tcPr>
          <w:p w14:paraId="0FC04001" w14:textId="77777777" w:rsidR="0027706F" w:rsidRPr="00643F0D" w:rsidRDefault="0027706F" w:rsidP="008D74C0">
            <w:pPr>
              <w:pStyle w:val="StyleTabletextLeft"/>
              <w:spacing w:line="200" w:lineRule="exact"/>
              <w:jc w:val="right"/>
              <w:rPr>
                <w:b/>
                <w:bCs/>
                <w:lang w:val="en-GB"/>
              </w:rPr>
            </w:pPr>
            <w:r w:rsidRPr="00643F0D">
              <w:rPr>
                <w:lang w:val="en-GB"/>
              </w:rPr>
              <w:t>10235</w:t>
            </w:r>
          </w:p>
        </w:tc>
        <w:tc>
          <w:tcPr>
            <w:tcW w:w="3260" w:type="dxa"/>
            <w:shd w:val="clear" w:color="auto" w:fill="auto"/>
          </w:tcPr>
          <w:p w14:paraId="5D641C89" w14:textId="77777777" w:rsidR="0027706F" w:rsidRPr="00643F0D" w:rsidRDefault="0027706F" w:rsidP="008D74C0">
            <w:pPr>
              <w:pStyle w:val="StyleTabletextLeft"/>
              <w:spacing w:line="200" w:lineRule="exact"/>
              <w:jc w:val="right"/>
              <w:rPr>
                <w:b/>
                <w:bCs/>
                <w:lang w:val="en-GB"/>
              </w:rPr>
            </w:pPr>
            <w:r w:rsidRPr="00643F0D">
              <w:rPr>
                <w:lang w:val="en-GB"/>
              </w:rPr>
              <w:t>Belfast Switch 1</w:t>
            </w:r>
          </w:p>
        </w:tc>
        <w:tc>
          <w:tcPr>
            <w:tcW w:w="3826" w:type="dxa"/>
          </w:tcPr>
          <w:p w14:paraId="64A79A1F" w14:textId="77777777" w:rsidR="0027706F" w:rsidRPr="00643F0D" w:rsidRDefault="0027706F" w:rsidP="008D74C0">
            <w:pPr>
              <w:pStyle w:val="StyleTabletextLeft"/>
              <w:spacing w:line="200" w:lineRule="exact"/>
              <w:jc w:val="right"/>
              <w:rPr>
                <w:b/>
                <w:bCs/>
                <w:lang w:val="en-GB"/>
              </w:rPr>
            </w:pPr>
            <w:r w:rsidRPr="00643F0D">
              <w:rPr>
                <w:lang w:val="en-GB"/>
              </w:rPr>
              <w:t>Vodafone Ltd (</w:t>
            </w:r>
            <w:proofErr w:type="spellStart"/>
            <w:r w:rsidRPr="00643F0D">
              <w:rPr>
                <w:lang w:val="en-GB"/>
              </w:rPr>
              <w:t>Energis</w:t>
            </w:r>
            <w:proofErr w:type="spellEnd"/>
            <w:r w:rsidRPr="00643F0D">
              <w:rPr>
                <w:lang w:val="en-GB"/>
              </w:rPr>
              <w:t>)</w:t>
            </w:r>
          </w:p>
        </w:tc>
      </w:tr>
      <w:tr w:rsidR="0027706F" w:rsidRPr="00643F0D" w14:paraId="4FD3F646" w14:textId="77777777" w:rsidTr="0027706F">
        <w:trPr>
          <w:cantSplit/>
          <w:trHeight w:val="170"/>
          <w:jc w:val="center"/>
        </w:trPr>
        <w:tc>
          <w:tcPr>
            <w:tcW w:w="994" w:type="dxa"/>
            <w:shd w:val="clear" w:color="auto" w:fill="auto"/>
          </w:tcPr>
          <w:p w14:paraId="3441FC1A" w14:textId="77777777" w:rsidR="0027706F" w:rsidRPr="00643F0D" w:rsidRDefault="0027706F" w:rsidP="008D74C0">
            <w:pPr>
              <w:pStyle w:val="StyleTabletextLeft"/>
              <w:spacing w:line="200" w:lineRule="exact"/>
              <w:jc w:val="right"/>
              <w:rPr>
                <w:b/>
                <w:bCs/>
                <w:lang w:val="en-GB"/>
              </w:rPr>
            </w:pPr>
            <w:r w:rsidRPr="00643F0D">
              <w:rPr>
                <w:lang w:val="en-GB"/>
              </w:rPr>
              <w:t>4-255-5</w:t>
            </w:r>
          </w:p>
        </w:tc>
        <w:tc>
          <w:tcPr>
            <w:tcW w:w="1559" w:type="dxa"/>
            <w:shd w:val="clear" w:color="auto" w:fill="auto"/>
          </w:tcPr>
          <w:p w14:paraId="62713182" w14:textId="77777777" w:rsidR="0027706F" w:rsidRPr="00643F0D" w:rsidRDefault="0027706F" w:rsidP="008D74C0">
            <w:pPr>
              <w:pStyle w:val="StyleTabletextLeft"/>
              <w:spacing w:line="200" w:lineRule="exact"/>
              <w:jc w:val="right"/>
              <w:rPr>
                <w:b/>
                <w:bCs/>
                <w:lang w:val="en-GB"/>
              </w:rPr>
            </w:pPr>
            <w:r w:rsidRPr="00643F0D">
              <w:rPr>
                <w:lang w:val="en-GB"/>
              </w:rPr>
              <w:t>10237</w:t>
            </w:r>
          </w:p>
        </w:tc>
        <w:tc>
          <w:tcPr>
            <w:tcW w:w="3260" w:type="dxa"/>
            <w:shd w:val="clear" w:color="auto" w:fill="auto"/>
          </w:tcPr>
          <w:p w14:paraId="2B852DAE" w14:textId="77777777" w:rsidR="0027706F" w:rsidRPr="00643F0D" w:rsidRDefault="0027706F" w:rsidP="008D74C0">
            <w:pPr>
              <w:pStyle w:val="StyleTabletextLeft"/>
              <w:spacing w:line="200" w:lineRule="exact"/>
              <w:jc w:val="right"/>
              <w:rPr>
                <w:b/>
                <w:bCs/>
                <w:lang w:val="en-GB"/>
              </w:rPr>
            </w:pPr>
            <w:r w:rsidRPr="00643F0D">
              <w:rPr>
                <w:lang w:val="en-GB"/>
              </w:rPr>
              <w:t>Manchester DMS100 1</w:t>
            </w:r>
          </w:p>
        </w:tc>
        <w:tc>
          <w:tcPr>
            <w:tcW w:w="3826" w:type="dxa"/>
          </w:tcPr>
          <w:p w14:paraId="2F3643CE" w14:textId="77777777" w:rsidR="0027706F" w:rsidRPr="00643F0D" w:rsidRDefault="0027706F" w:rsidP="008D74C0">
            <w:pPr>
              <w:pStyle w:val="StyleTabletextLeft"/>
              <w:spacing w:line="200" w:lineRule="exact"/>
              <w:jc w:val="right"/>
              <w:rPr>
                <w:b/>
                <w:bCs/>
                <w:lang w:val="en-GB"/>
              </w:rPr>
            </w:pPr>
            <w:r w:rsidRPr="00643F0D">
              <w:rPr>
                <w:lang w:val="en-GB"/>
              </w:rPr>
              <w:t>Gamma Telecom Holdings Limited</w:t>
            </w:r>
          </w:p>
        </w:tc>
      </w:tr>
      <w:tr w:rsidR="0027706F" w:rsidRPr="00643F0D" w14:paraId="355CEAE2" w14:textId="77777777" w:rsidTr="0027706F">
        <w:trPr>
          <w:cantSplit/>
          <w:trHeight w:val="170"/>
          <w:jc w:val="center"/>
        </w:trPr>
        <w:tc>
          <w:tcPr>
            <w:tcW w:w="994" w:type="dxa"/>
            <w:shd w:val="clear" w:color="auto" w:fill="auto"/>
          </w:tcPr>
          <w:p w14:paraId="119BBD5D" w14:textId="77777777" w:rsidR="0027706F" w:rsidRPr="00643F0D" w:rsidRDefault="0027706F" w:rsidP="008D74C0">
            <w:pPr>
              <w:pStyle w:val="StyleTabletextLeft"/>
              <w:spacing w:line="200" w:lineRule="exact"/>
              <w:jc w:val="right"/>
              <w:rPr>
                <w:b/>
                <w:bCs/>
                <w:lang w:val="en-GB"/>
              </w:rPr>
            </w:pPr>
            <w:r w:rsidRPr="00643F0D">
              <w:rPr>
                <w:lang w:val="en-GB"/>
              </w:rPr>
              <w:t>4-255-6</w:t>
            </w:r>
          </w:p>
        </w:tc>
        <w:tc>
          <w:tcPr>
            <w:tcW w:w="1559" w:type="dxa"/>
            <w:shd w:val="clear" w:color="auto" w:fill="auto"/>
          </w:tcPr>
          <w:p w14:paraId="1EBC5BC6" w14:textId="77777777" w:rsidR="0027706F" w:rsidRPr="00643F0D" w:rsidRDefault="0027706F" w:rsidP="008D74C0">
            <w:pPr>
              <w:pStyle w:val="StyleTabletextLeft"/>
              <w:spacing w:line="200" w:lineRule="exact"/>
              <w:jc w:val="right"/>
              <w:rPr>
                <w:b/>
                <w:bCs/>
                <w:lang w:val="en-GB"/>
              </w:rPr>
            </w:pPr>
            <w:r w:rsidRPr="00643F0D">
              <w:rPr>
                <w:lang w:val="en-GB"/>
              </w:rPr>
              <w:t>10238</w:t>
            </w:r>
          </w:p>
        </w:tc>
        <w:tc>
          <w:tcPr>
            <w:tcW w:w="3260" w:type="dxa"/>
            <w:shd w:val="clear" w:color="auto" w:fill="auto"/>
          </w:tcPr>
          <w:p w14:paraId="3B197D3E" w14:textId="77777777" w:rsidR="0027706F" w:rsidRPr="00643F0D" w:rsidRDefault="0027706F" w:rsidP="008D74C0">
            <w:pPr>
              <w:pStyle w:val="StyleTabletextLeft"/>
              <w:spacing w:line="200" w:lineRule="exact"/>
              <w:jc w:val="right"/>
              <w:rPr>
                <w:b/>
                <w:bCs/>
                <w:lang w:val="en-GB"/>
              </w:rPr>
            </w:pPr>
            <w:r w:rsidRPr="00643F0D">
              <w:rPr>
                <w:lang w:val="en-GB"/>
              </w:rPr>
              <w:t>Tufnell Park</w:t>
            </w:r>
          </w:p>
        </w:tc>
        <w:tc>
          <w:tcPr>
            <w:tcW w:w="3826" w:type="dxa"/>
          </w:tcPr>
          <w:p w14:paraId="5BE683D8" w14:textId="77777777" w:rsidR="0027706F" w:rsidRPr="00643F0D" w:rsidRDefault="0027706F" w:rsidP="008D74C0">
            <w:pPr>
              <w:pStyle w:val="StyleTabletextLeft"/>
              <w:spacing w:line="200" w:lineRule="exact"/>
              <w:jc w:val="right"/>
              <w:rPr>
                <w:b/>
                <w:bCs/>
                <w:lang w:val="en-GB"/>
              </w:rPr>
            </w:pPr>
            <w:r w:rsidRPr="00643F0D">
              <w:rPr>
                <w:lang w:val="en-GB"/>
              </w:rPr>
              <w:t>British Telecom</w:t>
            </w:r>
          </w:p>
        </w:tc>
      </w:tr>
      <w:tr w:rsidR="0027706F" w:rsidRPr="00643F0D" w14:paraId="763812B5" w14:textId="77777777" w:rsidTr="0027706F">
        <w:trPr>
          <w:cantSplit/>
          <w:trHeight w:val="170"/>
          <w:jc w:val="center"/>
        </w:trPr>
        <w:tc>
          <w:tcPr>
            <w:tcW w:w="994" w:type="dxa"/>
            <w:shd w:val="clear" w:color="auto" w:fill="auto"/>
          </w:tcPr>
          <w:p w14:paraId="48ABABC7" w14:textId="77777777" w:rsidR="0027706F" w:rsidRPr="00643F0D" w:rsidRDefault="0027706F" w:rsidP="008D74C0">
            <w:pPr>
              <w:pStyle w:val="StyleTabletextLeft"/>
              <w:spacing w:line="200" w:lineRule="exact"/>
              <w:jc w:val="right"/>
              <w:rPr>
                <w:b/>
                <w:bCs/>
                <w:lang w:val="en-GB"/>
              </w:rPr>
            </w:pPr>
            <w:r w:rsidRPr="00643F0D">
              <w:rPr>
                <w:lang w:val="en-GB"/>
              </w:rPr>
              <w:t>5-226-0</w:t>
            </w:r>
          </w:p>
        </w:tc>
        <w:tc>
          <w:tcPr>
            <w:tcW w:w="1559" w:type="dxa"/>
            <w:shd w:val="clear" w:color="auto" w:fill="auto"/>
          </w:tcPr>
          <w:p w14:paraId="7CE9DCA9" w14:textId="77777777" w:rsidR="0027706F" w:rsidRPr="00643F0D" w:rsidRDefault="0027706F" w:rsidP="008D74C0">
            <w:pPr>
              <w:pStyle w:val="StyleTabletextLeft"/>
              <w:spacing w:line="200" w:lineRule="exact"/>
              <w:jc w:val="right"/>
              <w:rPr>
                <w:b/>
                <w:bCs/>
                <w:lang w:val="en-GB"/>
              </w:rPr>
            </w:pPr>
            <w:r w:rsidRPr="00643F0D">
              <w:rPr>
                <w:lang w:val="en-GB"/>
              </w:rPr>
              <w:t>12048</w:t>
            </w:r>
          </w:p>
        </w:tc>
        <w:tc>
          <w:tcPr>
            <w:tcW w:w="3260" w:type="dxa"/>
            <w:shd w:val="clear" w:color="auto" w:fill="auto"/>
          </w:tcPr>
          <w:p w14:paraId="32C34AC3" w14:textId="77777777" w:rsidR="0027706F" w:rsidRPr="00643F0D" w:rsidRDefault="0027706F" w:rsidP="008D74C0">
            <w:pPr>
              <w:pStyle w:val="StyleTabletextLeft"/>
              <w:spacing w:line="200" w:lineRule="exact"/>
              <w:jc w:val="right"/>
              <w:rPr>
                <w:b/>
                <w:bCs/>
                <w:lang w:val="en-GB"/>
              </w:rPr>
            </w:pPr>
            <w:r w:rsidRPr="00643F0D">
              <w:rPr>
                <w:lang w:val="en-GB"/>
              </w:rPr>
              <w:t>Islay</w:t>
            </w:r>
          </w:p>
        </w:tc>
        <w:tc>
          <w:tcPr>
            <w:tcW w:w="3826" w:type="dxa"/>
          </w:tcPr>
          <w:p w14:paraId="0917EEFD" w14:textId="77777777" w:rsidR="0027706F" w:rsidRPr="00643F0D" w:rsidRDefault="0027706F" w:rsidP="008D74C0">
            <w:pPr>
              <w:pStyle w:val="StyleTabletextLeft"/>
              <w:spacing w:line="200" w:lineRule="exact"/>
              <w:jc w:val="right"/>
              <w:rPr>
                <w:b/>
                <w:bCs/>
                <w:lang w:val="en-GB"/>
              </w:rPr>
            </w:pPr>
            <w:r w:rsidRPr="00643F0D">
              <w:rPr>
                <w:lang w:val="en-GB"/>
              </w:rPr>
              <w:t>Gamma Telecom Holdings Limited</w:t>
            </w:r>
          </w:p>
        </w:tc>
      </w:tr>
      <w:tr w:rsidR="0027706F" w:rsidRPr="00643F0D" w14:paraId="458091C7" w14:textId="77777777" w:rsidTr="0027706F">
        <w:trPr>
          <w:cantSplit/>
          <w:trHeight w:val="170"/>
          <w:jc w:val="center"/>
        </w:trPr>
        <w:tc>
          <w:tcPr>
            <w:tcW w:w="994" w:type="dxa"/>
            <w:shd w:val="clear" w:color="auto" w:fill="auto"/>
          </w:tcPr>
          <w:p w14:paraId="6032AFCD" w14:textId="77777777" w:rsidR="0027706F" w:rsidRPr="00643F0D" w:rsidRDefault="0027706F" w:rsidP="008D74C0">
            <w:pPr>
              <w:pStyle w:val="StyleTabletextLeft"/>
              <w:spacing w:line="200" w:lineRule="exact"/>
              <w:jc w:val="right"/>
              <w:rPr>
                <w:b/>
                <w:bCs/>
                <w:lang w:val="en-GB"/>
              </w:rPr>
            </w:pPr>
            <w:r w:rsidRPr="00643F0D">
              <w:rPr>
                <w:lang w:val="en-GB"/>
              </w:rPr>
              <w:t>5-227-0</w:t>
            </w:r>
          </w:p>
        </w:tc>
        <w:tc>
          <w:tcPr>
            <w:tcW w:w="1559" w:type="dxa"/>
            <w:shd w:val="clear" w:color="auto" w:fill="auto"/>
          </w:tcPr>
          <w:p w14:paraId="138F23AB" w14:textId="77777777" w:rsidR="0027706F" w:rsidRPr="00643F0D" w:rsidRDefault="0027706F" w:rsidP="008D74C0">
            <w:pPr>
              <w:pStyle w:val="StyleTabletextLeft"/>
              <w:spacing w:line="200" w:lineRule="exact"/>
              <w:jc w:val="right"/>
              <w:rPr>
                <w:b/>
                <w:bCs/>
                <w:lang w:val="en-GB"/>
              </w:rPr>
            </w:pPr>
            <w:r w:rsidRPr="00643F0D">
              <w:rPr>
                <w:lang w:val="en-GB"/>
              </w:rPr>
              <w:t>12056</w:t>
            </w:r>
          </w:p>
        </w:tc>
        <w:tc>
          <w:tcPr>
            <w:tcW w:w="3260" w:type="dxa"/>
            <w:shd w:val="clear" w:color="auto" w:fill="auto"/>
          </w:tcPr>
          <w:p w14:paraId="75580294" w14:textId="77777777" w:rsidR="0027706F" w:rsidRPr="00643F0D" w:rsidRDefault="0027706F" w:rsidP="008D74C0">
            <w:pPr>
              <w:pStyle w:val="StyleTabletextLeft"/>
              <w:spacing w:line="200" w:lineRule="exact"/>
              <w:jc w:val="right"/>
              <w:rPr>
                <w:b/>
                <w:bCs/>
                <w:lang w:val="en-GB"/>
              </w:rPr>
            </w:pPr>
          </w:p>
        </w:tc>
        <w:tc>
          <w:tcPr>
            <w:tcW w:w="3826" w:type="dxa"/>
          </w:tcPr>
          <w:p w14:paraId="4C67CF17" w14:textId="77777777" w:rsidR="0027706F" w:rsidRPr="00643F0D" w:rsidRDefault="0027706F" w:rsidP="008D74C0">
            <w:pPr>
              <w:pStyle w:val="StyleTabletextLeft"/>
              <w:spacing w:line="200" w:lineRule="exact"/>
              <w:jc w:val="right"/>
              <w:rPr>
                <w:b/>
                <w:bCs/>
                <w:lang w:val="en-GB"/>
              </w:rPr>
            </w:pPr>
            <w:r w:rsidRPr="00643F0D">
              <w:rPr>
                <w:lang w:val="en-GB"/>
              </w:rPr>
              <w:t>Hutchison 3G UK Ltd</w:t>
            </w:r>
          </w:p>
        </w:tc>
      </w:tr>
      <w:tr w:rsidR="0027706F" w:rsidRPr="00643F0D" w14:paraId="4A1088ED" w14:textId="77777777" w:rsidTr="0027706F">
        <w:trPr>
          <w:cantSplit/>
          <w:trHeight w:val="170"/>
          <w:jc w:val="center"/>
        </w:trPr>
        <w:tc>
          <w:tcPr>
            <w:tcW w:w="994" w:type="dxa"/>
            <w:shd w:val="clear" w:color="auto" w:fill="auto"/>
          </w:tcPr>
          <w:p w14:paraId="706552C3" w14:textId="77777777" w:rsidR="0027706F" w:rsidRPr="00643F0D" w:rsidRDefault="0027706F" w:rsidP="008D74C0">
            <w:pPr>
              <w:pStyle w:val="StyleTabletextLeft"/>
              <w:spacing w:line="200" w:lineRule="exact"/>
              <w:jc w:val="right"/>
              <w:rPr>
                <w:b/>
                <w:bCs/>
                <w:lang w:val="en-GB"/>
              </w:rPr>
            </w:pPr>
            <w:r w:rsidRPr="00643F0D">
              <w:rPr>
                <w:lang w:val="en-GB"/>
              </w:rPr>
              <w:t>5-227-1</w:t>
            </w:r>
          </w:p>
        </w:tc>
        <w:tc>
          <w:tcPr>
            <w:tcW w:w="1559" w:type="dxa"/>
            <w:shd w:val="clear" w:color="auto" w:fill="auto"/>
          </w:tcPr>
          <w:p w14:paraId="7A24EA03" w14:textId="77777777" w:rsidR="0027706F" w:rsidRPr="00643F0D" w:rsidRDefault="0027706F" w:rsidP="008D74C0">
            <w:pPr>
              <w:pStyle w:val="StyleTabletextLeft"/>
              <w:spacing w:line="200" w:lineRule="exact"/>
              <w:jc w:val="right"/>
              <w:rPr>
                <w:b/>
                <w:bCs/>
                <w:lang w:val="en-GB"/>
              </w:rPr>
            </w:pPr>
            <w:r w:rsidRPr="00643F0D">
              <w:rPr>
                <w:lang w:val="en-GB"/>
              </w:rPr>
              <w:t>12057</w:t>
            </w:r>
          </w:p>
        </w:tc>
        <w:tc>
          <w:tcPr>
            <w:tcW w:w="3260" w:type="dxa"/>
            <w:shd w:val="clear" w:color="auto" w:fill="auto"/>
          </w:tcPr>
          <w:p w14:paraId="753279EF" w14:textId="77777777" w:rsidR="0027706F" w:rsidRPr="00643F0D" w:rsidRDefault="0027706F" w:rsidP="008D74C0">
            <w:pPr>
              <w:pStyle w:val="StyleTabletextLeft"/>
              <w:spacing w:line="200" w:lineRule="exact"/>
              <w:jc w:val="right"/>
              <w:rPr>
                <w:b/>
                <w:bCs/>
                <w:lang w:val="en-GB"/>
              </w:rPr>
            </w:pPr>
          </w:p>
        </w:tc>
        <w:tc>
          <w:tcPr>
            <w:tcW w:w="3826" w:type="dxa"/>
          </w:tcPr>
          <w:p w14:paraId="2C7CC7FA" w14:textId="77777777" w:rsidR="0027706F" w:rsidRPr="00643F0D" w:rsidRDefault="0027706F" w:rsidP="008D74C0">
            <w:pPr>
              <w:pStyle w:val="StyleTabletextLeft"/>
              <w:spacing w:line="200" w:lineRule="exact"/>
              <w:jc w:val="right"/>
              <w:rPr>
                <w:b/>
                <w:bCs/>
                <w:lang w:val="en-GB"/>
              </w:rPr>
            </w:pPr>
            <w:r w:rsidRPr="00643F0D">
              <w:rPr>
                <w:lang w:val="en-GB"/>
              </w:rPr>
              <w:t>Hutchison 3G UK Ltd</w:t>
            </w:r>
          </w:p>
        </w:tc>
      </w:tr>
      <w:tr w:rsidR="0027706F" w:rsidRPr="00643F0D" w14:paraId="11561F9E" w14:textId="77777777" w:rsidTr="0027706F">
        <w:trPr>
          <w:cantSplit/>
          <w:trHeight w:val="170"/>
          <w:jc w:val="center"/>
        </w:trPr>
        <w:tc>
          <w:tcPr>
            <w:tcW w:w="994" w:type="dxa"/>
            <w:shd w:val="clear" w:color="auto" w:fill="auto"/>
          </w:tcPr>
          <w:p w14:paraId="7761D465" w14:textId="77777777" w:rsidR="0027706F" w:rsidRPr="00643F0D" w:rsidRDefault="0027706F" w:rsidP="008D74C0">
            <w:pPr>
              <w:pStyle w:val="StyleTabletextLeft"/>
              <w:spacing w:line="200" w:lineRule="exact"/>
              <w:jc w:val="right"/>
              <w:rPr>
                <w:b/>
                <w:bCs/>
                <w:lang w:val="en-GB"/>
              </w:rPr>
            </w:pPr>
            <w:r w:rsidRPr="00643F0D">
              <w:rPr>
                <w:lang w:val="en-GB"/>
              </w:rPr>
              <w:t>5-227-3</w:t>
            </w:r>
          </w:p>
        </w:tc>
        <w:tc>
          <w:tcPr>
            <w:tcW w:w="1559" w:type="dxa"/>
            <w:shd w:val="clear" w:color="auto" w:fill="auto"/>
          </w:tcPr>
          <w:p w14:paraId="7F1E20E5" w14:textId="77777777" w:rsidR="0027706F" w:rsidRPr="00643F0D" w:rsidRDefault="0027706F" w:rsidP="008D74C0">
            <w:pPr>
              <w:pStyle w:val="StyleTabletextLeft"/>
              <w:spacing w:line="200" w:lineRule="exact"/>
              <w:jc w:val="right"/>
              <w:rPr>
                <w:b/>
                <w:bCs/>
                <w:lang w:val="en-GB"/>
              </w:rPr>
            </w:pPr>
            <w:r w:rsidRPr="00643F0D">
              <w:rPr>
                <w:lang w:val="en-GB"/>
              </w:rPr>
              <w:t>12059</w:t>
            </w:r>
          </w:p>
        </w:tc>
        <w:tc>
          <w:tcPr>
            <w:tcW w:w="3260" w:type="dxa"/>
            <w:shd w:val="clear" w:color="auto" w:fill="auto"/>
          </w:tcPr>
          <w:p w14:paraId="41E0FB49" w14:textId="77777777" w:rsidR="0027706F" w:rsidRPr="00643F0D" w:rsidRDefault="0027706F" w:rsidP="008D74C0">
            <w:pPr>
              <w:pStyle w:val="StyleTabletextLeft"/>
              <w:spacing w:line="200" w:lineRule="exact"/>
              <w:jc w:val="right"/>
              <w:rPr>
                <w:b/>
                <w:bCs/>
                <w:lang w:val="en-GB"/>
              </w:rPr>
            </w:pPr>
            <w:r w:rsidRPr="00643F0D">
              <w:rPr>
                <w:lang w:val="en-GB"/>
              </w:rPr>
              <w:t>LON-MGW1</w:t>
            </w:r>
          </w:p>
        </w:tc>
        <w:tc>
          <w:tcPr>
            <w:tcW w:w="3826" w:type="dxa"/>
          </w:tcPr>
          <w:p w14:paraId="6F14F05D" w14:textId="77777777" w:rsidR="0027706F" w:rsidRPr="00643F0D" w:rsidRDefault="0027706F" w:rsidP="008D74C0">
            <w:pPr>
              <w:pStyle w:val="StyleTabletextLeft"/>
              <w:spacing w:line="200" w:lineRule="exact"/>
              <w:jc w:val="right"/>
              <w:rPr>
                <w:b/>
                <w:bCs/>
                <w:lang w:val="en-GB"/>
              </w:rPr>
            </w:pPr>
            <w:proofErr w:type="spellStart"/>
            <w:r w:rsidRPr="00643F0D">
              <w:rPr>
                <w:lang w:val="en-GB"/>
              </w:rPr>
              <w:t>Truphone</w:t>
            </w:r>
            <w:proofErr w:type="spellEnd"/>
            <w:r w:rsidRPr="00643F0D">
              <w:rPr>
                <w:lang w:val="en-GB"/>
              </w:rPr>
              <w:t xml:space="preserve"> Ltd</w:t>
            </w:r>
          </w:p>
        </w:tc>
      </w:tr>
      <w:tr w:rsidR="0027706F" w:rsidRPr="00643F0D" w14:paraId="47CDBE6F" w14:textId="77777777" w:rsidTr="0027706F">
        <w:trPr>
          <w:cantSplit/>
          <w:trHeight w:val="170"/>
          <w:jc w:val="center"/>
        </w:trPr>
        <w:tc>
          <w:tcPr>
            <w:tcW w:w="994" w:type="dxa"/>
            <w:shd w:val="clear" w:color="auto" w:fill="auto"/>
          </w:tcPr>
          <w:p w14:paraId="30079F61" w14:textId="77777777" w:rsidR="0027706F" w:rsidRPr="00643F0D" w:rsidRDefault="0027706F" w:rsidP="008D74C0">
            <w:pPr>
              <w:pStyle w:val="StyleTabletextLeft"/>
              <w:spacing w:line="200" w:lineRule="exact"/>
              <w:jc w:val="right"/>
              <w:rPr>
                <w:b/>
                <w:bCs/>
                <w:lang w:val="en-GB"/>
              </w:rPr>
            </w:pPr>
            <w:r w:rsidRPr="00643F0D">
              <w:rPr>
                <w:lang w:val="en-GB"/>
              </w:rPr>
              <w:t>5-227-5</w:t>
            </w:r>
          </w:p>
        </w:tc>
        <w:tc>
          <w:tcPr>
            <w:tcW w:w="1559" w:type="dxa"/>
            <w:shd w:val="clear" w:color="auto" w:fill="auto"/>
          </w:tcPr>
          <w:p w14:paraId="2F7A21CF" w14:textId="77777777" w:rsidR="0027706F" w:rsidRPr="00643F0D" w:rsidRDefault="0027706F" w:rsidP="008D74C0">
            <w:pPr>
              <w:pStyle w:val="StyleTabletextLeft"/>
              <w:spacing w:line="200" w:lineRule="exact"/>
              <w:jc w:val="right"/>
              <w:rPr>
                <w:b/>
                <w:bCs/>
                <w:lang w:val="en-GB"/>
              </w:rPr>
            </w:pPr>
            <w:r w:rsidRPr="00643F0D">
              <w:rPr>
                <w:lang w:val="en-GB"/>
              </w:rPr>
              <w:t>12061</w:t>
            </w:r>
          </w:p>
        </w:tc>
        <w:tc>
          <w:tcPr>
            <w:tcW w:w="3260" w:type="dxa"/>
            <w:shd w:val="clear" w:color="auto" w:fill="auto"/>
          </w:tcPr>
          <w:p w14:paraId="7B6FC64E" w14:textId="77777777" w:rsidR="0027706F" w:rsidRPr="00643F0D" w:rsidRDefault="0027706F" w:rsidP="008D74C0">
            <w:pPr>
              <w:pStyle w:val="StyleTabletextLeft"/>
              <w:spacing w:line="200" w:lineRule="exact"/>
              <w:jc w:val="right"/>
              <w:rPr>
                <w:b/>
                <w:bCs/>
                <w:lang w:val="en-GB"/>
              </w:rPr>
            </w:pPr>
            <w:r w:rsidRPr="00643F0D">
              <w:rPr>
                <w:lang w:val="en-GB"/>
              </w:rPr>
              <w:t>EPSILON-VERAZ</w:t>
            </w:r>
          </w:p>
        </w:tc>
        <w:tc>
          <w:tcPr>
            <w:tcW w:w="3826" w:type="dxa"/>
          </w:tcPr>
          <w:p w14:paraId="0A17A2D0" w14:textId="77777777" w:rsidR="0027706F" w:rsidRPr="00643F0D" w:rsidRDefault="0027706F" w:rsidP="008D74C0">
            <w:pPr>
              <w:pStyle w:val="StyleTabletextLeft"/>
              <w:spacing w:line="200" w:lineRule="exact"/>
              <w:jc w:val="right"/>
              <w:rPr>
                <w:b/>
                <w:bCs/>
                <w:lang w:val="en-GB"/>
              </w:rPr>
            </w:pPr>
            <w:r w:rsidRPr="00643F0D">
              <w:rPr>
                <w:lang w:val="en-GB"/>
              </w:rPr>
              <w:t>Epsilon Telecommunications Ltd</w:t>
            </w:r>
          </w:p>
        </w:tc>
      </w:tr>
      <w:tr w:rsidR="0027706F" w:rsidRPr="00643F0D" w14:paraId="16426C87" w14:textId="77777777" w:rsidTr="0027706F">
        <w:trPr>
          <w:cantSplit/>
          <w:trHeight w:val="170"/>
          <w:jc w:val="center"/>
        </w:trPr>
        <w:tc>
          <w:tcPr>
            <w:tcW w:w="994" w:type="dxa"/>
            <w:shd w:val="clear" w:color="auto" w:fill="auto"/>
          </w:tcPr>
          <w:p w14:paraId="3B0F7CFE" w14:textId="77777777" w:rsidR="0027706F" w:rsidRPr="00643F0D" w:rsidRDefault="0027706F" w:rsidP="008D74C0">
            <w:pPr>
              <w:pStyle w:val="StyleTabletextLeft"/>
              <w:spacing w:line="200" w:lineRule="exact"/>
              <w:jc w:val="right"/>
              <w:rPr>
                <w:b/>
                <w:bCs/>
                <w:lang w:val="en-GB"/>
              </w:rPr>
            </w:pPr>
            <w:r w:rsidRPr="00643F0D">
              <w:rPr>
                <w:lang w:val="en-GB"/>
              </w:rPr>
              <w:t>5-243-6</w:t>
            </w:r>
          </w:p>
        </w:tc>
        <w:tc>
          <w:tcPr>
            <w:tcW w:w="1559" w:type="dxa"/>
            <w:shd w:val="clear" w:color="auto" w:fill="auto"/>
          </w:tcPr>
          <w:p w14:paraId="5C3AFFDA" w14:textId="77777777" w:rsidR="0027706F" w:rsidRPr="00643F0D" w:rsidRDefault="0027706F" w:rsidP="008D74C0">
            <w:pPr>
              <w:pStyle w:val="StyleTabletextLeft"/>
              <w:spacing w:line="200" w:lineRule="exact"/>
              <w:jc w:val="right"/>
              <w:rPr>
                <w:b/>
                <w:bCs/>
                <w:lang w:val="en-GB"/>
              </w:rPr>
            </w:pPr>
            <w:r w:rsidRPr="00643F0D">
              <w:rPr>
                <w:lang w:val="en-GB"/>
              </w:rPr>
              <w:t>12190</w:t>
            </w:r>
          </w:p>
        </w:tc>
        <w:tc>
          <w:tcPr>
            <w:tcW w:w="3260" w:type="dxa"/>
            <w:shd w:val="clear" w:color="auto" w:fill="auto"/>
          </w:tcPr>
          <w:p w14:paraId="5E763765" w14:textId="77777777" w:rsidR="0027706F" w:rsidRPr="00643F0D" w:rsidRDefault="0027706F" w:rsidP="008D74C0">
            <w:pPr>
              <w:pStyle w:val="StyleTabletextLeft"/>
              <w:spacing w:line="200" w:lineRule="exact"/>
              <w:jc w:val="right"/>
              <w:rPr>
                <w:b/>
                <w:bCs/>
                <w:lang w:val="en-GB"/>
              </w:rPr>
            </w:pPr>
            <w:r w:rsidRPr="00643F0D">
              <w:rPr>
                <w:lang w:val="en-GB"/>
              </w:rPr>
              <w:t>SQ1</w:t>
            </w:r>
          </w:p>
        </w:tc>
        <w:tc>
          <w:tcPr>
            <w:tcW w:w="3826" w:type="dxa"/>
          </w:tcPr>
          <w:p w14:paraId="7837F86D" w14:textId="77777777" w:rsidR="0027706F" w:rsidRPr="00643F0D" w:rsidRDefault="0027706F" w:rsidP="008D74C0">
            <w:pPr>
              <w:pStyle w:val="StyleTabletextLeft"/>
              <w:spacing w:line="200" w:lineRule="exact"/>
              <w:jc w:val="right"/>
              <w:rPr>
                <w:b/>
                <w:bCs/>
                <w:lang w:val="en-GB"/>
              </w:rPr>
            </w:pPr>
            <w:r w:rsidRPr="00643F0D">
              <w:rPr>
                <w:lang w:val="en-GB"/>
              </w:rPr>
              <w:t>Symmetric Quorum Limited</w:t>
            </w:r>
          </w:p>
        </w:tc>
      </w:tr>
      <w:tr w:rsidR="0027706F" w:rsidRPr="00643F0D" w14:paraId="2E4E4511" w14:textId="77777777" w:rsidTr="0027706F">
        <w:trPr>
          <w:cantSplit/>
          <w:trHeight w:val="170"/>
          <w:jc w:val="center"/>
        </w:trPr>
        <w:tc>
          <w:tcPr>
            <w:tcW w:w="994" w:type="dxa"/>
            <w:shd w:val="clear" w:color="auto" w:fill="auto"/>
          </w:tcPr>
          <w:p w14:paraId="0D4A457F" w14:textId="77777777" w:rsidR="0027706F" w:rsidRPr="00643F0D" w:rsidRDefault="0027706F" w:rsidP="008D74C0">
            <w:pPr>
              <w:pStyle w:val="StyleTabletextLeft"/>
              <w:spacing w:line="200" w:lineRule="exact"/>
              <w:jc w:val="right"/>
              <w:rPr>
                <w:b/>
                <w:bCs/>
                <w:lang w:val="en-GB"/>
              </w:rPr>
            </w:pPr>
            <w:r w:rsidRPr="00643F0D">
              <w:rPr>
                <w:lang w:val="en-GB"/>
              </w:rPr>
              <w:t>5-248-0</w:t>
            </w:r>
          </w:p>
        </w:tc>
        <w:tc>
          <w:tcPr>
            <w:tcW w:w="1559" w:type="dxa"/>
            <w:shd w:val="clear" w:color="auto" w:fill="auto"/>
          </w:tcPr>
          <w:p w14:paraId="7558D36E" w14:textId="77777777" w:rsidR="0027706F" w:rsidRPr="00643F0D" w:rsidRDefault="0027706F" w:rsidP="008D74C0">
            <w:pPr>
              <w:pStyle w:val="StyleTabletextLeft"/>
              <w:spacing w:line="200" w:lineRule="exact"/>
              <w:jc w:val="right"/>
              <w:rPr>
                <w:b/>
                <w:bCs/>
                <w:lang w:val="en-GB"/>
              </w:rPr>
            </w:pPr>
            <w:r w:rsidRPr="00643F0D">
              <w:rPr>
                <w:lang w:val="en-GB"/>
              </w:rPr>
              <w:t>12224</w:t>
            </w:r>
          </w:p>
        </w:tc>
        <w:tc>
          <w:tcPr>
            <w:tcW w:w="3260" w:type="dxa"/>
            <w:shd w:val="clear" w:color="auto" w:fill="auto"/>
          </w:tcPr>
          <w:p w14:paraId="6BB408F0" w14:textId="77777777" w:rsidR="0027706F" w:rsidRPr="00643F0D" w:rsidRDefault="0027706F" w:rsidP="008D74C0">
            <w:pPr>
              <w:pStyle w:val="StyleTabletextLeft"/>
              <w:spacing w:line="200" w:lineRule="exact"/>
              <w:jc w:val="right"/>
              <w:rPr>
                <w:b/>
                <w:bCs/>
                <w:lang w:val="en-GB"/>
              </w:rPr>
            </w:pPr>
            <w:r w:rsidRPr="00643F0D">
              <w:rPr>
                <w:lang w:val="en-GB"/>
              </w:rPr>
              <w:t>London 2</w:t>
            </w:r>
          </w:p>
        </w:tc>
        <w:tc>
          <w:tcPr>
            <w:tcW w:w="3826" w:type="dxa"/>
          </w:tcPr>
          <w:p w14:paraId="74C7C144" w14:textId="77777777" w:rsidR="0027706F" w:rsidRPr="00643F0D" w:rsidRDefault="0027706F" w:rsidP="008D74C0">
            <w:pPr>
              <w:pStyle w:val="StyleTabletextLeft"/>
              <w:spacing w:line="200" w:lineRule="exact"/>
              <w:jc w:val="right"/>
              <w:rPr>
                <w:b/>
                <w:bCs/>
                <w:lang w:val="en-GB"/>
              </w:rPr>
            </w:pPr>
            <w:proofErr w:type="spellStart"/>
            <w:r w:rsidRPr="00643F0D">
              <w:rPr>
                <w:lang w:val="en-GB"/>
              </w:rPr>
              <w:t>Interoute</w:t>
            </w:r>
            <w:proofErr w:type="spellEnd"/>
            <w:r w:rsidRPr="00643F0D">
              <w:rPr>
                <w:lang w:val="en-GB"/>
              </w:rPr>
              <w:t xml:space="preserve"> Networks Limited</w:t>
            </w:r>
          </w:p>
        </w:tc>
      </w:tr>
      <w:tr w:rsidR="0027706F" w:rsidRPr="00643F0D" w14:paraId="403E7532" w14:textId="77777777" w:rsidTr="0027706F">
        <w:trPr>
          <w:cantSplit/>
          <w:trHeight w:val="170"/>
          <w:jc w:val="center"/>
        </w:trPr>
        <w:tc>
          <w:tcPr>
            <w:tcW w:w="994" w:type="dxa"/>
            <w:shd w:val="clear" w:color="auto" w:fill="auto"/>
          </w:tcPr>
          <w:p w14:paraId="0BBC5E4B" w14:textId="77777777" w:rsidR="0027706F" w:rsidRPr="00643F0D" w:rsidRDefault="0027706F" w:rsidP="008D74C0">
            <w:pPr>
              <w:pStyle w:val="StyleTabletextLeft"/>
              <w:spacing w:line="200" w:lineRule="exact"/>
              <w:jc w:val="right"/>
              <w:rPr>
                <w:b/>
                <w:bCs/>
                <w:lang w:val="en-GB"/>
              </w:rPr>
            </w:pPr>
            <w:r w:rsidRPr="00643F0D">
              <w:rPr>
                <w:lang w:val="en-GB"/>
              </w:rPr>
              <w:t>5-248-7</w:t>
            </w:r>
          </w:p>
        </w:tc>
        <w:tc>
          <w:tcPr>
            <w:tcW w:w="1559" w:type="dxa"/>
            <w:shd w:val="clear" w:color="auto" w:fill="auto"/>
          </w:tcPr>
          <w:p w14:paraId="547A10CD" w14:textId="77777777" w:rsidR="0027706F" w:rsidRPr="00643F0D" w:rsidRDefault="0027706F" w:rsidP="008D74C0">
            <w:pPr>
              <w:pStyle w:val="StyleTabletextLeft"/>
              <w:spacing w:line="200" w:lineRule="exact"/>
              <w:jc w:val="right"/>
              <w:rPr>
                <w:b/>
                <w:bCs/>
                <w:lang w:val="en-GB"/>
              </w:rPr>
            </w:pPr>
            <w:r w:rsidRPr="00643F0D">
              <w:rPr>
                <w:lang w:val="en-GB"/>
              </w:rPr>
              <w:t>12231</w:t>
            </w:r>
          </w:p>
        </w:tc>
        <w:tc>
          <w:tcPr>
            <w:tcW w:w="3260" w:type="dxa"/>
            <w:shd w:val="clear" w:color="auto" w:fill="auto"/>
          </w:tcPr>
          <w:p w14:paraId="69E37318" w14:textId="77777777" w:rsidR="0027706F" w:rsidRPr="00643F0D" w:rsidRDefault="0027706F" w:rsidP="008D74C0">
            <w:pPr>
              <w:pStyle w:val="StyleTabletextLeft"/>
              <w:spacing w:line="200" w:lineRule="exact"/>
              <w:jc w:val="right"/>
              <w:rPr>
                <w:b/>
                <w:bCs/>
                <w:lang w:val="en-GB"/>
              </w:rPr>
            </w:pPr>
            <w:r w:rsidRPr="00643F0D">
              <w:rPr>
                <w:lang w:val="en-GB"/>
              </w:rPr>
              <w:t>London 3</w:t>
            </w:r>
          </w:p>
        </w:tc>
        <w:tc>
          <w:tcPr>
            <w:tcW w:w="3826" w:type="dxa"/>
          </w:tcPr>
          <w:p w14:paraId="55C34BC4" w14:textId="77777777" w:rsidR="0027706F" w:rsidRPr="00643F0D" w:rsidRDefault="0027706F" w:rsidP="008D74C0">
            <w:pPr>
              <w:pStyle w:val="StyleTabletextLeft"/>
              <w:spacing w:line="200" w:lineRule="exact"/>
              <w:jc w:val="right"/>
              <w:rPr>
                <w:b/>
                <w:bCs/>
                <w:lang w:val="en-GB"/>
              </w:rPr>
            </w:pPr>
            <w:proofErr w:type="spellStart"/>
            <w:r w:rsidRPr="00643F0D">
              <w:rPr>
                <w:lang w:val="en-GB"/>
              </w:rPr>
              <w:t>Invoco</w:t>
            </w:r>
            <w:proofErr w:type="spellEnd"/>
            <w:r w:rsidRPr="00643F0D">
              <w:rPr>
                <w:lang w:val="en-GB"/>
              </w:rPr>
              <w:t xml:space="preserve"> Ltd</w:t>
            </w:r>
          </w:p>
        </w:tc>
      </w:tr>
      <w:tr w:rsidR="0027706F" w:rsidRPr="00643F0D" w14:paraId="5AA53CBE" w14:textId="77777777" w:rsidTr="0027706F">
        <w:trPr>
          <w:cantSplit/>
          <w:trHeight w:val="170"/>
          <w:jc w:val="center"/>
        </w:trPr>
        <w:tc>
          <w:tcPr>
            <w:tcW w:w="994" w:type="dxa"/>
            <w:shd w:val="clear" w:color="auto" w:fill="auto"/>
          </w:tcPr>
          <w:p w14:paraId="3722D495" w14:textId="77777777" w:rsidR="0027706F" w:rsidRPr="00643F0D" w:rsidRDefault="0027706F" w:rsidP="008D74C0">
            <w:pPr>
              <w:pStyle w:val="StyleTabletextLeft"/>
              <w:spacing w:line="200" w:lineRule="exact"/>
              <w:jc w:val="right"/>
              <w:rPr>
                <w:b/>
                <w:bCs/>
                <w:lang w:val="en-GB"/>
              </w:rPr>
            </w:pPr>
            <w:r w:rsidRPr="00643F0D">
              <w:rPr>
                <w:lang w:val="en-GB"/>
              </w:rPr>
              <w:t>6-242-0</w:t>
            </w:r>
          </w:p>
        </w:tc>
        <w:tc>
          <w:tcPr>
            <w:tcW w:w="1559" w:type="dxa"/>
            <w:shd w:val="clear" w:color="auto" w:fill="auto"/>
          </w:tcPr>
          <w:p w14:paraId="4E4234AA" w14:textId="77777777" w:rsidR="0027706F" w:rsidRPr="00643F0D" w:rsidRDefault="0027706F" w:rsidP="008D74C0">
            <w:pPr>
              <w:pStyle w:val="StyleTabletextLeft"/>
              <w:spacing w:line="200" w:lineRule="exact"/>
              <w:jc w:val="right"/>
              <w:rPr>
                <w:b/>
                <w:bCs/>
                <w:lang w:val="en-GB"/>
              </w:rPr>
            </w:pPr>
            <w:r w:rsidRPr="00643F0D">
              <w:rPr>
                <w:lang w:val="en-GB"/>
              </w:rPr>
              <w:t>14224</w:t>
            </w:r>
          </w:p>
        </w:tc>
        <w:tc>
          <w:tcPr>
            <w:tcW w:w="3260" w:type="dxa"/>
            <w:shd w:val="clear" w:color="auto" w:fill="auto"/>
          </w:tcPr>
          <w:p w14:paraId="5CEB441C" w14:textId="77777777" w:rsidR="0027706F" w:rsidRPr="00643F0D" w:rsidRDefault="0027706F" w:rsidP="008D74C0">
            <w:pPr>
              <w:pStyle w:val="StyleTabletextLeft"/>
              <w:spacing w:line="200" w:lineRule="exact"/>
              <w:jc w:val="right"/>
              <w:rPr>
                <w:b/>
                <w:bCs/>
                <w:lang w:val="en-GB"/>
              </w:rPr>
            </w:pPr>
            <w:r w:rsidRPr="00643F0D">
              <w:rPr>
                <w:lang w:val="en-GB"/>
              </w:rPr>
              <w:t>MLOA - Belfast</w:t>
            </w:r>
          </w:p>
        </w:tc>
        <w:tc>
          <w:tcPr>
            <w:tcW w:w="3826" w:type="dxa"/>
          </w:tcPr>
          <w:p w14:paraId="48A0C4A8" w14:textId="77777777" w:rsidR="0027706F" w:rsidRPr="00643F0D" w:rsidRDefault="0027706F" w:rsidP="008D74C0">
            <w:pPr>
              <w:pStyle w:val="StyleTabletextLeft"/>
              <w:spacing w:line="200" w:lineRule="exact"/>
              <w:jc w:val="right"/>
              <w:rPr>
                <w:b/>
                <w:bCs/>
                <w:lang w:val="en-GB"/>
              </w:rPr>
            </w:pPr>
            <w:r w:rsidRPr="00643F0D">
              <w:rPr>
                <w:lang w:val="en-GB"/>
              </w:rPr>
              <w:t>Eircom UK Ltd</w:t>
            </w:r>
          </w:p>
        </w:tc>
      </w:tr>
      <w:tr w:rsidR="0027706F" w:rsidRPr="00643F0D" w14:paraId="541DC21D" w14:textId="77777777" w:rsidTr="0027706F">
        <w:trPr>
          <w:cantSplit/>
          <w:trHeight w:val="170"/>
          <w:jc w:val="center"/>
        </w:trPr>
        <w:tc>
          <w:tcPr>
            <w:tcW w:w="994" w:type="dxa"/>
            <w:shd w:val="clear" w:color="auto" w:fill="auto"/>
          </w:tcPr>
          <w:p w14:paraId="10182B74" w14:textId="77777777" w:rsidR="0027706F" w:rsidRPr="00643F0D" w:rsidRDefault="0027706F" w:rsidP="008D74C0">
            <w:pPr>
              <w:pStyle w:val="StyleTabletextLeft"/>
              <w:spacing w:line="200" w:lineRule="exact"/>
              <w:jc w:val="right"/>
              <w:rPr>
                <w:b/>
                <w:bCs/>
                <w:lang w:val="en-GB"/>
              </w:rPr>
            </w:pPr>
            <w:r w:rsidRPr="00643F0D">
              <w:rPr>
                <w:lang w:val="en-GB"/>
              </w:rPr>
              <w:t>6-242-1</w:t>
            </w:r>
          </w:p>
        </w:tc>
        <w:tc>
          <w:tcPr>
            <w:tcW w:w="1559" w:type="dxa"/>
            <w:shd w:val="clear" w:color="auto" w:fill="auto"/>
          </w:tcPr>
          <w:p w14:paraId="0A47C03C" w14:textId="77777777" w:rsidR="0027706F" w:rsidRPr="00643F0D" w:rsidRDefault="0027706F" w:rsidP="008D74C0">
            <w:pPr>
              <w:pStyle w:val="StyleTabletextLeft"/>
              <w:spacing w:line="200" w:lineRule="exact"/>
              <w:jc w:val="right"/>
              <w:rPr>
                <w:b/>
                <w:bCs/>
                <w:lang w:val="en-GB"/>
              </w:rPr>
            </w:pPr>
            <w:r w:rsidRPr="00643F0D">
              <w:rPr>
                <w:lang w:val="en-GB"/>
              </w:rPr>
              <w:t>14225</w:t>
            </w:r>
          </w:p>
        </w:tc>
        <w:tc>
          <w:tcPr>
            <w:tcW w:w="3260" w:type="dxa"/>
            <w:shd w:val="clear" w:color="auto" w:fill="auto"/>
          </w:tcPr>
          <w:p w14:paraId="7DA66F05" w14:textId="77777777" w:rsidR="0027706F" w:rsidRPr="00643F0D" w:rsidRDefault="0027706F" w:rsidP="008D74C0">
            <w:pPr>
              <w:pStyle w:val="StyleTabletextLeft"/>
              <w:spacing w:line="200" w:lineRule="exact"/>
              <w:jc w:val="right"/>
              <w:rPr>
                <w:b/>
                <w:bCs/>
                <w:lang w:val="en-GB"/>
              </w:rPr>
            </w:pPr>
            <w:r w:rsidRPr="00643F0D">
              <w:rPr>
                <w:lang w:val="en-GB"/>
              </w:rPr>
              <w:t>London 2</w:t>
            </w:r>
          </w:p>
        </w:tc>
        <w:tc>
          <w:tcPr>
            <w:tcW w:w="3826" w:type="dxa"/>
          </w:tcPr>
          <w:p w14:paraId="74FE1FFA" w14:textId="77777777" w:rsidR="0027706F" w:rsidRPr="00643F0D" w:rsidRDefault="0027706F" w:rsidP="008D74C0">
            <w:pPr>
              <w:pStyle w:val="StyleTabletextLeft"/>
              <w:spacing w:line="200" w:lineRule="exact"/>
              <w:jc w:val="right"/>
              <w:rPr>
                <w:b/>
                <w:bCs/>
                <w:lang w:val="en-GB"/>
              </w:rPr>
            </w:pPr>
            <w:proofErr w:type="spellStart"/>
            <w:r w:rsidRPr="00643F0D">
              <w:rPr>
                <w:lang w:val="en-GB"/>
              </w:rPr>
              <w:t>Inclarity</w:t>
            </w:r>
            <w:proofErr w:type="spellEnd"/>
            <w:r w:rsidRPr="00643F0D">
              <w:rPr>
                <w:lang w:val="en-GB"/>
              </w:rPr>
              <w:t xml:space="preserve"> Communications Limited</w:t>
            </w:r>
          </w:p>
        </w:tc>
      </w:tr>
      <w:tr w:rsidR="0027706F" w:rsidRPr="00643F0D" w14:paraId="1956A5D4" w14:textId="77777777" w:rsidTr="0027706F">
        <w:trPr>
          <w:cantSplit/>
          <w:trHeight w:val="170"/>
          <w:jc w:val="center"/>
        </w:trPr>
        <w:tc>
          <w:tcPr>
            <w:tcW w:w="994" w:type="dxa"/>
            <w:shd w:val="clear" w:color="auto" w:fill="auto"/>
          </w:tcPr>
          <w:p w14:paraId="14ACBBF6" w14:textId="77777777" w:rsidR="0027706F" w:rsidRPr="00643F0D" w:rsidRDefault="0027706F" w:rsidP="008D74C0">
            <w:pPr>
              <w:pStyle w:val="StyleTabletextLeft"/>
              <w:spacing w:line="200" w:lineRule="exact"/>
              <w:jc w:val="right"/>
              <w:rPr>
                <w:b/>
                <w:bCs/>
                <w:lang w:val="en-GB"/>
              </w:rPr>
            </w:pPr>
            <w:r w:rsidRPr="00643F0D">
              <w:rPr>
                <w:lang w:val="en-GB"/>
              </w:rPr>
              <w:t>6-242-7</w:t>
            </w:r>
          </w:p>
        </w:tc>
        <w:tc>
          <w:tcPr>
            <w:tcW w:w="1559" w:type="dxa"/>
            <w:shd w:val="clear" w:color="auto" w:fill="auto"/>
          </w:tcPr>
          <w:p w14:paraId="41B395A6" w14:textId="77777777" w:rsidR="0027706F" w:rsidRPr="00643F0D" w:rsidRDefault="0027706F" w:rsidP="008D74C0">
            <w:pPr>
              <w:pStyle w:val="StyleTabletextLeft"/>
              <w:spacing w:line="200" w:lineRule="exact"/>
              <w:jc w:val="right"/>
              <w:rPr>
                <w:b/>
                <w:bCs/>
                <w:lang w:val="en-GB"/>
              </w:rPr>
            </w:pPr>
            <w:r w:rsidRPr="00643F0D">
              <w:rPr>
                <w:lang w:val="en-GB"/>
              </w:rPr>
              <w:t>14231</w:t>
            </w:r>
          </w:p>
        </w:tc>
        <w:tc>
          <w:tcPr>
            <w:tcW w:w="3260" w:type="dxa"/>
            <w:shd w:val="clear" w:color="auto" w:fill="auto"/>
          </w:tcPr>
          <w:p w14:paraId="2180CD82" w14:textId="77777777" w:rsidR="0027706F" w:rsidRPr="00643F0D" w:rsidRDefault="0027706F" w:rsidP="008D74C0">
            <w:pPr>
              <w:pStyle w:val="StyleTabletextLeft"/>
              <w:spacing w:line="200" w:lineRule="exact"/>
              <w:jc w:val="right"/>
              <w:rPr>
                <w:b/>
                <w:bCs/>
                <w:lang w:val="en-GB"/>
              </w:rPr>
            </w:pPr>
            <w:r w:rsidRPr="00643F0D">
              <w:rPr>
                <w:lang w:val="en-GB"/>
              </w:rPr>
              <w:t>JER-TPSTC</w:t>
            </w:r>
          </w:p>
        </w:tc>
        <w:tc>
          <w:tcPr>
            <w:tcW w:w="3826" w:type="dxa"/>
          </w:tcPr>
          <w:p w14:paraId="6558C3A6" w14:textId="77777777" w:rsidR="0027706F" w:rsidRPr="00643F0D" w:rsidRDefault="0027706F" w:rsidP="008D74C0">
            <w:pPr>
              <w:pStyle w:val="StyleTabletextLeft"/>
              <w:spacing w:line="200" w:lineRule="exact"/>
              <w:jc w:val="right"/>
              <w:rPr>
                <w:b/>
                <w:bCs/>
                <w:lang w:val="en-GB"/>
              </w:rPr>
            </w:pPr>
            <w:proofErr w:type="spellStart"/>
            <w:r w:rsidRPr="00643F0D">
              <w:rPr>
                <w:lang w:val="en-GB"/>
              </w:rPr>
              <w:t>Truphone</w:t>
            </w:r>
            <w:proofErr w:type="spellEnd"/>
            <w:r w:rsidRPr="00643F0D">
              <w:rPr>
                <w:lang w:val="en-GB"/>
              </w:rPr>
              <w:t xml:space="preserve"> Ltd</w:t>
            </w:r>
          </w:p>
        </w:tc>
      </w:tr>
      <w:tr w:rsidR="0027706F" w:rsidRPr="00643F0D" w14:paraId="7F7DA26F" w14:textId="77777777" w:rsidTr="0027706F">
        <w:trPr>
          <w:cantSplit/>
          <w:trHeight w:val="170"/>
          <w:jc w:val="center"/>
        </w:trPr>
        <w:tc>
          <w:tcPr>
            <w:tcW w:w="994" w:type="dxa"/>
            <w:shd w:val="clear" w:color="auto" w:fill="auto"/>
          </w:tcPr>
          <w:p w14:paraId="2C24666C" w14:textId="77777777" w:rsidR="0027706F" w:rsidRPr="00643F0D" w:rsidRDefault="0027706F" w:rsidP="008D74C0">
            <w:pPr>
              <w:pStyle w:val="StyleTabletextLeft"/>
              <w:spacing w:line="200" w:lineRule="exact"/>
              <w:jc w:val="right"/>
              <w:rPr>
                <w:b/>
                <w:bCs/>
                <w:lang w:val="en-GB"/>
              </w:rPr>
            </w:pPr>
            <w:r w:rsidRPr="00643F0D">
              <w:rPr>
                <w:lang w:val="en-GB"/>
              </w:rPr>
              <w:t>6-252-0</w:t>
            </w:r>
          </w:p>
        </w:tc>
        <w:tc>
          <w:tcPr>
            <w:tcW w:w="1559" w:type="dxa"/>
            <w:shd w:val="clear" w:color="auto" w:fill="auto"/>
          </w:tcPr>
          <w:p w14:paraId="0B79FDC0" w14:textId="77777777" w:rsidR="0027706F" w:rsidRPr="00643F0D" w:rsidRDefault="0027706F" w:rsidP="008D74C0">
            <w:pPr>
              <w:pStyle w:val="StyleTabletextLeft"/>
              <w:spacing w:line="200" w:lineRule="exact"/>
              <w:jc w:val="right"/>
              <w:rPr>
                <w:b/>
                <w:bCs/>
                <w:lang w:val="en-GB"/>
              </w:rPr>
            </w:pPr>
            <w:r w:rsidRPr="00643F0D">
              <w:rPr>
                <w:lang w:val="en-GB"/>
              </w:rPr>
              <w:t>14304</w:t>
            </w:r>
          </w:p>
        </w:tc>
        <w:tc>
          <w:tcPr>
            <w:tcW w:w="3260" w:type="dxa"/>
            <w:shd w:val="clear" w:color="auto" w:fill="auto"/>
          </w:tcPr>
          <w:p w14:paraId="62087149" w14:textId="77777777" w:rsidR="0027706F" w:rsidRPr="00643F0D" w:rsidRDefault="0027706F" w:rsidP="008D74C0">
            <w:pPr>
              <w:pStyle w:val="StyleTabletextLeft"/>
              <w:spacing w:line="200" w:lineRule="exact"/>
              <w:jc w:val="right"/>
              <w:rPr>
                <w:b/>
                <w:bCs/>
                <w:lang w:val="en-GB"/>
              </w:rPr>
            </w:pPr>
            <w:r w:rsidRPr="00643F0D">
              <w:rPr>
                <w:lang w:val="en-GB"/>
              </w:rPr>
              <w:t>Paul Street</w:t>
            </w:r>
          </w:p>
        </w:tc>
        <w:tc>
          <w:tcPr>
            <w:tcW w:w="3826" w:type="dxa"/>
          </w:tcPr>
          <w:p w14:paraId="78EEE2BF" w14:textId="77777777" w:rsidR="0027706F" w:rsidRPr="00643F0D" w:rsidRDefault="0027706F" w:rsidP="008D74C0">
            <w:pPr>
              <w:pStyle w:val="StyleTabletextLeft"/>
              <w:spacing w:line="200" w:lineRule="exact"/>
              <w:jc w:val="right"/>
              <w:rPr>
                <w:b/>
                <w:bCs/>
                <w:lang w:val="en-GB"/>
              </w:rPr>
            </w:pPr>
            <w:r w:rsidRPr="00643F0D">
              <w:rPr>
                <w:lang w:val="en-GB"/>
              </w:rPr>
              <w:t>TalkTalk Communications Limited</w:t>
            </w:r>
          </w:p>
        </w:tc>
      </w:tr>
      <w:tr w:rsidR="0027706F" w:rsidRPr="00643F0D" w14:paraId="61CCE6B9" w14:textId="77777777" w:rsidTr="0027706F">
        <w:trPr>
          <w:cantSplit/>
          <w:trHeight w:val="170"/>
          <w:jc w:val="center"/>
        </w:trPr>
        <w:tc>
          <w:tcPr>
            <w:tcW w:w="994" w:type="dxa"/>
            <w:shd w:val="clear" w:color="auto" w:fill="auto"/>
          </w:tcPr>
          <w:p w14:paraId="11CD6FA4" w14:textId="77777777" w:rsidR="0027706F" w:rsidRPr="00643F0D" w:rsidRDefault="0027706F" w:rsidP="008D74C0">
            <w:pPr>
              <w:pStyle w:val="StyleTabletextLeft"/>
              <w:spacing w:line="200" w:lineRule="exact"/>
              <w:jc w:val="right"/>
              <w:rPr>
                <w:b/>
                <w:bCs/>
                <w:lang w:val="en-GB"/>
              </w:rPr>
            </w:pPr>
            <w:r w:rsidRPr="00643F0D">
              <w:rPr>
                <w:lang w:val="en-GB"/>
              </w:rPr>
              <w:t>6-252-1</w:t>
            </w:r>
          </w:p>
        </w:tc>
        <w:tc>
          <w:tcPr>
            <w:tcW w:w="1559" w:type="dxa"/>
            <w:shd w:val="clear" w:color="auto" w:fill="auto"/>
          </w:tcPr>
          <w:p w14:paraId="1140AF09" w14:textId="77777777" w:rsidR="0027706F" w:rsidRPr="00643F0D" w:rsidRDefault="0027706F" w:rsidP="008D74C0">
            <w:pPr>
              <w:pStyle w:val="StyleTabletextLeft"/>
              <w:spacing w:line="200" w:lineRule="exact"/>
              <w:jc w:val="right"/>
              <w:rPr>
                <w:b/>
                <w:bCs/>
                <w:lang w:val="en-GB"/>
              </w:rPr>
            </w:pPr>
            <w:r w:rsidRPr="00643F0D">
              <w:rPr>
                <w:lang w:val="en-GB"/>
              </w:rPr>
              <w:t>14305</w:t>
            </w:r>
          </w:p>
        </w:tc>
        <w:tc>
          <w:tcPr>
            <w:tcW w:w="3260" w:type="dxa"/>
            <w:shd w:val="clear" w:color="auto" w:fill="auto"/>
          </w:tcPr>
          <w:p w14:paraId="7987B88B" w14:textId="77777777" w:rsidR="0027706F" w:rsidRPr="00643F0D" w:rsidRDefault="0027706F" w:rsidP="008D74C0">
            <w:pPr>
              <w:pStyle w:val="StyleTabletextLeft"/>
              <w:spacing w:line="200" w:lineRule="exact"/>
              <w:jc w:val="right"/>
              <w:rPr>
                <w:b/>
                <w:bCs/>
                <w:lang w:val="en-GB"/>
              </w:rPr>
            </w:pPr>
            <w:r w:rsidRPr="00643F0D">
              <w:rPr>
                <w:lang w:val="en-GB"/>
              </w:rPr>
              <w:t>Brentford</w:t>
            </w:r>
          </w:p>
        </w:tc>
        <w:tc>
          <w:tcPr>
            <w:tcW w:w="3826" w:type="dxa"/>
          </w:tcPr>
          <w:p w14:paraId="66BFA940" w14:textId="77777777" w:rsidR="0027706F" w:rsidRPr="00643F0D" w:rsidRDefault="0027706F" w:rsidP="008D74C0">
            <w:pPr>
              <w:pStyle w:val="StyleTabletextLeft"/>
              <w:spacing w:line="200" w:lineRule="exact"/>
              <w:jc w:val="right"/>
              <w:rPr>
                <w:b/>
                <w:bCs/>
                <w:lang w:val="en-GB"/>
              </w:rPr>
            </w:pPr>
            <w:r w:rsidRPr="00643F0D">
              <w:rPr>
                <w:lang w:val="en-GB"/>
              </w:rPr>
              <w:t>TalkTalk Communications Limited</w:t>
            </w:r>
          </w:p>
        </w:tc>
      </w:tr>
      <w:tr w:rsidR="0027706F" w:rsidRPr="00643F0D" w14:paraId="78871186" w14:textId="77777777" w:rsidTr="0027706F">
        <w:trPr>
          <w:cantSplit/>
          <w:trHeight w:val="170"/>
          <w:jc w:val="center"/>
        </w:trPr>
        <w:tc>
          <w:tcPr>
            <w:tcW w:w="994" w:type="dxa"/>
            <w:shd w:val="clear" w:color="auto" w:fill="auto"/>
          </w:tcPr>
          <w:p w14:paraId="0CBC2552" w14:textId="77777777" w:rsidR="0027706F" w:rsidRPr="00643F0D" w:rsidRDefault="0027706F" w:rsidP="008D74C0">
            <w:pPr>
              <w:pStyle w:val="StyleTabletextLeft"/>
              <w:spacing w:line="200" w:lineRule="exact"/>
              <w:jc w:val="right"/>
              <w:rPr>
                <w:b/>
                <w:bCs/>
                <w:lang w:val="en-GB"/>
              </w:rPr>
            </w:pPr>
            <w:r w:rsidRPr="00643F0D">
              <w:rPr>
                <w:lang w:val="en-GB"/>
              </w:rPr>
              <w:t>6-252-6</w:t>
            </w:r>
          </w:p>
        </w:tc>
        <w:tc>
          <w:tcPr>
            <w:tcW w:w="1559" w:type="dxa"/>
            <w:shd w:val="clear" w:color="auto" w:fill="auto"/>
          </w:tcPr>
          <w:p w14:paraId="28F073A9" w14:textId="77777777" w:rsidR="0027706F" w:rsidRPr="00643F0D" w:rsidRDefault="0027706F" w:rsidP="008D74C0">
            <w:pPr>
              <w:pStyle w:val="StyleTabletextLeft"/>
              <w:spacing w:line="200" w:lineRule="exact"/>
              <w:jc w:val="right"/>
              <w:rPr>
                <w:b/>
                <w:bCs/>
                <w:lang w:val="en-GB"/>
              </w:rPr>
            </w:pPr>
            <w:r w:rsidRPr="00643F0D">
              <w:rPr>
                <w:lang w:val="en-GB"/>
              </w:rPr>
              <w:t>14310</w:t>
            </w:r>
          </w:p>
        </w:tc>
        <w:tc>
          <w:tcPr>
            <w:tcW w:w="3260" w:type="dxa"/>
            <w:shd w:val="clear" w:color="auto" w:fill="auto"/>
          </w:tcPr>
          <w:p w14:paraId="2B91EF11" w14:textId="77777777" w:rsidR="0027706F" w:rsidRPr="00643F0D" w:rsidRDefault="0027706F" w:rsidP="008D74C0">
            <w:pPr>
              <w:pStyle w:val="StyleTabletextLeft"/>
              <w:spacing w:line="200" w:lineRule="exact"/>
              <w:jc w:val="right"/>
              <w:rPr>
                <w:b/>
                <w:bCs/>
                <w:lang w:val="en-GB"/>
              </w:rPr>
            </w:pPr>
            <w:r w:rsidRPr="00643F0D">
              <w:rPr>
                <w:lang w:val="en-GB"/>
              </w:rPr>
              <w:t>LON-TPSTD</w:t>
            </w:r>
          </w:p>
        </w:tc>
        <w:tc>
          <w:tcPr>
            <w:tcW w:w="3826" w:type="dxa"/>
          </w:tcPr>
          <w:p w14:paraId="188D1C65" w14:textId="77777777" w:rsidR="0027706F" w:rsidRPr="00643F0D" w:rsidRDefault="0027706F" w:rsidP="008D74C0">
            <w:pPr>
              <w:pStyle w:val="StyleTabletextLeft"/>
              <w:spacing w:line="200" w:lineRule="exact"/>
              <w:jc w:val="right"/>
              <w:rPr>
                <w:b/>
                <w:bCs/>
                <w:lang w:val="en-GB"/>
              </w:rPr>
            </w:pPr>
            <w:proofErr w:type="spellStart"/>
            <w:r w:rsidRPr="00643F0D">
              <w:rPr>
                <w:lang w:val="en-GB"/>
              </w:rPr>
              <w:t>Truphone</w:t>
            </w:r>
            <w:proofErr w:type="spellEnd"/>
            <w:r w:rsidRPr="00643F0D">
              <w:rPr>
                <w:lang w:val="en-GB"/>
              </w:rPr>
              <w:t xml:space="preserve"> Ltd</w:t>
            </w:r>
          </w:p>
        </w:tc>
      </w:tr>
      <w:tr w:rsidR="0027706F" w:rsidRPr="00643F0D" w14:paraId="67A0D8BA" w14:textId="77777777" w:rsidTr="0027706F">
        <w:trPr>
          <w:cantSplit/>
          <w:trHeight w:val="170"/>
          <w:jc w:val="center"/>
        </w:trPr>
        <w:tc>
          <w:tcPr>
            <w:tcW w:w="994" w:type="dxa"/>
            <w:shd w:val="clear" w:color="auto" w:fill="auto"/>
          </w:tcPr>
          <w:p w14:paraId="70B842C7" w14:textId="77777777" w:rsidR="0027706F" w:rsidRPr="00643F0D" w:rsidRDefault="0027706F" w:rsidP="008D74C0">
            <w:pPr>
              <w:pStyle w:val="StyleTabletextLeft"/>
              <w:spacing w:line="200" w:lineRule="exact"/>
              <w:jc w:val="right"/>
              <w:rPr>
                <w:b/>
                <w:bCs/>
                <w:lang w:val="en-GB"/>
              </w:rPr>
            </w:pPr>
            <w:r w:rsidRPr="00643F0D">
              <w:rPr>
                <w:lang w:val="en-GB"/>
              </w:rPr>
              <w:t>6-255-7</w:t>
            </w:r>
          </w:p>
        </w:tc>
        <w:tc>
          <w:tcPr>
            <w:tcW w:w="1559" w:type="dxa"/>
            <w:shd w:val="clear" w:color="auto" w:fill="auto"/>
          </w:tcPr>
          <w:p w14:paraId="67E6CB4B" w14:textId="77777777" w:rsidR="0027706F" w:rsidRPr="00643F0D" w:rsidRDefault="0027706F" w:rsidP="008D74C0">
            <w:pPr>
              <w:pStyle w:val="StyleTabletextLeft"/>
              <w:spacing w:line="200" w:lineRule="exact"/>
              <w:jc w:val="right"/>
              <w:rPr>
                <w:b/>
                <w:bCs/>
                <w:lang w:val="en-GB"/>
              </w:rPr>
            </w:pPr>
            <w:r w:rsidRPr="00643F0D">
              <w:rPr>
                <w:lang w:val="en-GB"/>
              </w:rPr>
              <w:t>14335</w:t>
            </w:r>
          </w:p>
        </w:tc>
        <w:tc>
          <w:tcPr>
            <w:tcW w:w="3260" w:type="dxa"/>
            <w:shd w:val="clear" w:color="auto" w:fill="auto"/>
          </w:tcPr>
          <w:p w14:paraId="1C11F7F5" w14:textId="77777777" w:rsidR="0027706F" w:rsidRPr="00643F0D" w:rsidRDefault="0027706F" w:rsidP="008D74C0">
            <w:pPr>
              <w:pStyle w:val="StyleTabletextLeft"/>
              <w:spacing w:line="200" w:lineRule="exact"/>
              <w:jc w:val="right"/>
              <w:rPr>
                <w:b/>
                <w:bCs/>
                <w:lang w:val="en-GB"/>
              </w:rPr>
            </w:pPr>
            <w:r w:rsidRPr="00643F0D">
              <w:rPr>
                <w:lang w:val="en-GB"/>
              </w:rPr>
              <w:t>UK STP 3</w:t>
            </w:r>
          </w:p>
        </w:tc>
        <w:tc>
          <w:tcPr>
            <w:tcW w:w="3826" w:type="dxa"/>
          </w:tcPr>
          <w:p w14:paraId="78622135" w14:textId="77777777" w:rsidR="0027706F" w:rsidRPr="00643F0D" w:rsidRDefault="0027706F" w:rsidP="008D74C0">
            <w:pPr>
              <w:pStyle w:val="StyleTabletextLeft"/>
              <w:spacing w:line="200" w:lineRule="exact"/>
              <w:jc w:val="right"/>
              <w:rPr>
                <w:b/>
                <w:bCs/>
                <w:lang w:val="en-GB"/>
              </w:rPr>
            </w:pPr>
            <w:proofErr w:type="spellStart"/>
            <w:r w:rsidRPr="00643F0D">
              <w:rPr>
                <w:lang w:val="en-GB"/>
              </w:rPr>
              <w:t>Idt</w:t>
            </w:r>
            <w:proofErr w:type="spellEnd"/>
            <w:r w:rsidRPr="00643F0D">
              <w:rPr>
                <w:lang w:val="en-GB"/>
              </w:rPr>
              <w:t xml:space="preserve"> Global Ltd</w:t>
            </w:r>
          </w:p>
        </w:tc>
      </w:tr>
      <w:tr w:rsidR="0027706F" w:rsidRPr="00643F0D" w14:paraId="47C5AFD2" w14:textId="77777777" w:rsidTr="0027706F">
        <w:trPr>
          <w:cantSplit/>
          <w:trHeight w:val="170"/>
          <w:jc w:val="center"/>
        </w:trPr>
        <w:tc>
          <w:tcPr>
            <w:tcW w:w="994" w:type="dxa"/>
            <w:shd w:val="clear" w:color="auto" w:fill="auto"/>
          </w:tcPr>
          <w:p w14:paraId="20A735C2" w14:textId="77777777" w:rsidR="0027706F" w:rsidRPr="00643F0D" w:rsidRDefault="0027706F" w:rsidP="008D74C0">
            <w:pPr>
              <w:pStyle w:val="StyleTabletextLeft"/>
              <w:spacing w:line="200" w:lineRule="exact"/>
              <w:jc w:val="right"/>
              <w:rPr>
                <w:b/>
                <w:bCs/>
                <w:lang w:val="en-GB"/>
              </w:rPr>
            </w:pPr>
            <w:r w:rsidRPr="00643F0D">
              <w:rPr>
                <w:lang w:val="en-GB"/>
              </w:rPr>
              <w:t>7-229-4</w:t>
            </w:r>
          </w:p>
        </w:tc>
        <w:tc>
          <w:tcPr>
            <w:tcW w:w="1559" w:type="dxa"/>
            <w:shd w:val="clear" w:color="auto" w:fill="auto"/>
          </w:tcPr>
          <w:p w14:paraId="49C61351" w14:textId="77777777" w:rsidR="0027706F" w:rsidRPr="00643F0D" w:rsidRDefault="0027706F" w:rsidP="008D74C0">
            <w:pPr>
              <w:pStyle w:val="StyleTabletextLeft"/>
              <w:spacing w:line="200" w:lineRule="exact"/>
              <w:jc w:val="right"/>
              <w:rPr>
                <w:b/>
                <w:bCs/>
                <w:lang w:val="en-GB"/>
              </w:rPr>
            </w:pPr>
            <w:r w:rsidRPr="00643F0D">
              <w:rPr>
                <w:lang w:val="en-GB"/>
              </w:rPr>
              <w:t>16172</w:t>
            </w:r>
          </w:p>
        </w:tc>
        <w:tc>
          <w:tcPr>
            <w:tcW w:w="3260" w:type="dxa"/>
            <w:shd w:val="clear" w:color="auto" w:fill="auto"/>
          </w:tcPr>
          <w:p w14:paraId="4EDFDAF9" w14:textId="77777777" w:rsidR="0027706F" w:rsidRPr="00643F0D" w:rsidRDefault="0027706F" w:rsidP="008D74C0">
            <w:pPr>
              <w:pStyle w:val="StyleTabletextLeft"/>
              <w:spacing w:line="200" w:lineRule="exact"/>
              <w:jc w:val="right"/>
              <w:rPr>
                <w:b/>
                <w:bCs/>
                <w:lang w:val="en-GB"/>
              </w:rPr>
            </w:pPr>
            <w:r w:rsidRPr="00643F0D">
              <w:rPr>
                <w:lang w:val="en-GB"/>
              </w:rPr>
              <w:t>LON-TPCPC</w:t>
            </w:r>
          </w:p>
        </w:tc>
        <w:tc>
          <w:tcPr>
            <w:tcW w:w="3826" w:type="dxa"/>
          </w:tcPr>
          <w:p w14:paraId="7CE06668" w14:textId="77777777" w:rsidR="0027706F" w:rsidRPr="00643F0D" w:rsidRDefault="0027706F" w:rsidP="008D74C0">
            <w:pPr>
              <w:pStyle w:val="StyleTabletextLeft"/>
              <w:spacing w:line="200" w:lineRule="exact"/>
              <w:jc w:val="right"/>
              <w:rPr>
                <w:b/>
                <w:bCs/>
                <w:lang w:val="en-GB"/>
              </w:rPr>
            </w:pPr>
            <w:proofErr w:type="spellStart"/>
            <w:r w:rsidRPr="00643F0D">
              <w:rPr>
                <w:lang w:val="en-GB"/>
              </w:rPr>
              <w:t>Truphone</w:t>
            </w:r>
            <w:proofErr w:type="spellEnd"/>
            <w:r w:rsidRPr="00643F0D">
              <w:rPr>
                <w:lang w:val="en-GB"/>
              </w:rPr>
              <w:t xml:space="preserve"> Ltd</w:t>
            </w:r>
          </w:p>
        </w:tc>
      </w:tr>
      <w:tr w:rsidR="0027706F" w:rsidRPr="00643F0D" w14:paraId="1ACAD7C3" w14:textId="77777777" w:rsidTr="0027706F">
        <w:trPr>
          <w:cantSplit/>
          <w:trHeight w:val="170"/>
          <w:jc w:val="center"/>
        </w:trPr>
        <w:tc>
          <w:tcPr>
            <w:tcW w:w="994" w:type="dxa"/>
            <w:shd w:val="clear" w:color="auto" w:fill="auto"/>
          </w:tcPr>
          <w:p w14:paraId="05F6F7DD" w14:textId="77777777" w:rsidR="0027706F" w:rsidRPr="00643F0D" w:rsidRDefault="0027706F" w:rsidP="008D74C0">
            <w:pPr>
              <w:pStyle w:val="StyleTabletextLeft"/>
              <w:spacing w:line="200" w:lineRule="exact"/>
              <w:jc w:val="right"/>
              <w:rPr>
                <w:b/>
                <w:bCs/>
                <w:lang w:val="en-GB"/>
              </w:rPr>
            </w:pPr>
            <w:r w:rsidRPr="00643F0D">
              <w:rPr>
                <w:lang w:val="en-GB"/>
              </w:rPr>
              <w:t>7-234-4</w:t>
            </w:r>
          </w:p>
        </w:tc>
        <w:tc>
          <w:tcPr>
            <w:tcW w:w="1559" w:type="dxa"/>
            <w:shd w:val="clear" w:color="auto" w:fill="auto"/>
          </w:tcPr>
          <w:p w14:paraId="6E8F9453" w14:textId="77777777" w:rsidR="0027706F" w:rsidRPr="00643F0D" w:rsidRDefault="0027706F" w:rsidP="008D74C0">
            <w:pPr>
              <w:pStyle w:val="StyleTabletextLeft"/>
              <w:spacing w:line="200" w:lineRule="exact"/>
              <w:jc w:val="right"/>
              <w:rPr>
                <w:b/>
                <w:bCs/>
                <w:lang w:val="en-GB"/>
              </w:rPr>
            </w:pPr>
            <w:r w:rsidRPr="00643F0D">
              <w:rPr>
                <w:lang w:val="en-GB"/>
              </w:rPr>
              <w:t>16212</w:t>
            </w:r>
          </w:p>
        </w:tc>
        <w:tc>
          <w:tcPr>
            <w:tcW w:w="3260" w:type="dxa"/>
            <w:shd w:val="clear" w:color="auto" w:fill="auto"/>
          </w:tcPr>
          <w:p w14:paraId="153A3974" w14:textId="77777777" w:rsidR="0027706F" w:rsidRPr="00643F0D" w:rsidRDefault="0027706F" w:rsidP="008D74C0">
            <w:pPr>
              <w:pStyle w:val="StyleTabletextLeft"/>
              <w:spacing w:line="200" w:lineRule="exact"/>
              <w:jc w:val="right"/>
              <w:rPr>
                <w:b/>
                <w:bCs/>
                <w:lang w:val="en-GB"/>
              </w:rPr>
            </w:pPr>
            <w:r w:rsidRPr="00643F0D">
              <w:rPr>
                <w:lang w:val="en-GB"/>
              </w:rPr>
              <w:t>London ISC</w:t>
            </w:r>
          </w:p>
        </w:tc>
        <w:tc>
          <w:tcPr>
            <w:tcW w:w="3826" w:type="dxa"/>
          </w:tcPr>
          <w:p w14:paraId="75BAD002" w14:textId="77777777" w:rsidR="0027706F" w:rsidRPr="00643F0D" w:rsidRDefault="0027706F" w:rsidP="008D74C0">
            <w:pPr>
              <w:pStyle w:val="StyleTabletextLeft"/>
              <w:spacing w:line="200" w:lineRule="exact"/>
              <w:jc w:val="right"/>
              <w:rPr>
                <w:b/>
                <w:bCs/>
                <w:lang w:val="en-GB"/>
              </w:rPr>
            </w:pPr>
            <w:r w:rsidRPr="00643F0D">
              <w:rPr>
                <w:lang w:val="en-GB"/>
              </w:rPr>
              <w:t>Bangla Trac Communication Ltd</w:t>
            </w:r>
          </w:p>
        </w:tc>
      </w:tr>
      <w:tr w:rsidR="0027706F" w:rsidRPr="00643F0D" w14:paraId="236BBF51" w14:textId="77777777" w:rsidTr="0027706F">
        <w:trPr>
          <w:cantSplit/>
          <w:trHeight w:val="170"/>
          <w:jc w:val="center"/>
        </w:trPr>
        <w:tc>
          <w:tcPr>
            <w:tcW w:w="994" w:type="dxa"/>
            <w:shd w:val="clear" w:color="auto" w:fill="auto"/>
          </w:tcPr>
          <w:p w14:paraId="72C41134" w14:textId="77777777" w:rsidR="0027706F" w:rsidRPr="00643F0D" w:rsidRDefault="0027706F" w:rsidP="008D74C0">
            <w:pPr>
              <w:pStyle w:val="StyleTabletextLeft"/>
              <w:spacing w:line="200" w:lineRule="exact"/>
              <w:jc w:val="right"/>
              <w:rPr>
                <w:b/>
                <w:bCs/>
                <w:lang w:val="en-GB"/>
              </w:rPr>
            </w:pPr>
            <w:r w:rsidRPr="00643F0D">
              <w:rPr>
                <w:lang w:val="en-GB"/>
              </w:rPr>
              <w:t>7-237-2</w:t>
            </w:r>
          </w:p>
        </w:tc>
        <w:tc>
          <w:tcPr>
            <w:tcW w:w="1559" w:type="dxa"/>
            <w:shd w:val="clear" w:color="auto" w:fill="auto"/>
          </w:tcPr>
          <w:p w14:paraId="66D4EF06" w14:textId="77777777" w:rsidR="0027706F" w:rsidRPr="00643F0D" w:rsidRDefault="0027706F" w:rsidP="008D74C0">
            <w:pPr>
              <w:pStyle w:val="StyleTabletextLeft"/>
              <w:spacing w:line="200" w:lineRule="exact"/>
              <w:jc w:val="right"/>
              <w:rPr>
                <w:b/>
                <w:bCs/>
                <w:lang w:val="en-GB"/>
              </w:rPr>
            </w:pPr>
            <w:r w:rsidRPr="00643F0D">
              <w:rPr>
                <w:lang w:val="en-GB"/>
              </w:rPr>
              <w:t>16234</w:t>
            </w:r>
          </w:p>
        </w:tc>
        <w:tc>
          <w:tcPr>
            <w:tcW w:w="3260" w:type="dxa"/>
            <w:shd w:val="clear" w:color="auto" w:fill="auto"/>
          </w:tcPr>
          <w:p w14:paraId="11E2B231" w14:textId="77777777" w:rsidR="0027706F" w:rsidRPr="00643F0D" w:rsidRDefault="0027706F" w:rsidP="008D74C0">
            <w:pPr>
              <w:pStyle w:val="StyleTabletextLeft"/>
              <w:spacing w:line="200" w:lineRule="exact"/>
              <w:jc w:val="right"/>
              <w:rPr>
                <w:b/>
                <w:bCs/>
                <w:lang w:val="en-GB"/>
              </w:rPr>
            </w:pPr>
            <w:r w:rsidRPr="00643F0D">
              <w:rPr>
                <w:lang w:val="en-GB"/>
              </w:rPr>
              <w:t>London Poplar</w:t>
            </w:r>
          </w:p>
        </w:tc>
        <w:tc>
          <w:tcPr>
            <w:tcW w:w="3826" w:type="dxa"/>
          </w:tcPr>
          <w:p w14:paraId="40DAC2B0" w14:textId="77777777" w:rsidR="0027706F" w:rsidRPr="00643F0D" w:rsidRDefault="0027706F" w:rsidP="008D74C0">
            <w:pPr>
              <w:pStyle w:val="StyleTabletextLeft"/>
              <w:spacing w:line="200" w:lineRule="exact"/>
              <w:jc w:val="right"/>
              <w:rPr>
                <w:b/>
                <w:bCs/>
                <w:lang w:val="en-GB"/>
              </w:rPr>
            </w:pPr>
            <w:r w:rsidRPr="00643F0D">
              <w:rPr>
                <w:lang w:val="en-GB"/>
              </w:rPr>
              <w:t>PTGI International Carrier Services Ltd</w:t>
            </w:r>
          </w:p>
        </w:tc>
      </w:tr>
      <w:tr w:rsidR="0027706F" w:rsidRPr="00643F0D" w14:paraId="742431B7" w14:textId="77777777" w:rsidTr="0027706F">
        <w:trPr>
          <w:cantSplit/>
          <w:trHeight w:val="170"/>
          <w:jc w:val="center"/>
        </w:trPr>
        <w:tc>
          <w:tcPr>
            <w:tcW w:w="994" w:type="dxa"/>
            <w:shd w:val="clear" w:color="auto" w:fill="auto"/>
          </w:tcPr>
          <w:p w14:paraId="7797570C" w14:textId="77777777" w:rsidR="0027706F" w:rsidRPr="00643F0D" w:rsidRDefault="0027706F" w:rsidP="008D74C0">
            <w:pPr>
              <w:pStyle w:val="StyleTabletextLeft"/>
              <w:spacing w:line="200" w:lineRule="exact"/>
              <w:jc w:val="right"/>
              <w:rPr>
                <w:b/>
                <w:bCs/>
                <w:lang w:val="en-GB"/>
              </w:rPr>
            </w:pPr>
            <w:r w:rsidRPr="00643F0D">
              <w:rPr>
                <w:lang w:val="en-GB"/>
              </w:rPr>
              <w:t>7-251-4</w:t>
            </w:r>
          </w:p>
        </w:tc>
        <w:tc>
          <w:tcPr>
            <w:tcW w:w="1559" w:type="dxa"/>
            <w:shd w:val="clear" w:color="auto" w:fill="auto"/>
          </w:tcPr>
          <w:p w14:paraId="03F35249" w14:textId="77777777" w:rsidR="0027706F" w:rsidRPr="00643F0D" w:rsidRDefault="0027706F" w:rsidP="008D74C0">
            <w:pPr>
              <w:pStyle w:val="StyleTabletextLeft"/>
              <w:spacing w:line="200" w:lineRule="exact"/>
              <w:jc w:val="right"/>
              <w:rPr>
                <w:b/>
                <w:bCs/>
                <w:lang w:val="en-GB"/>
              </w:rPr>
            </w:pPr>
            <w:r w:rsidRPr="00643F0D">
              <w:rPr>
                <w:lang w:val="en-GB"/>
              </w:rPr>
              <w:t>16348</w:t>
            </w:r>
          </w:p>
        </w:tc>
        <w:tc>
          <w:tcPr>
            <w:tcW w:w="3260" w:type="dxa"/>
            <w:shd w:val="clear" w:color="auto" w:fill="auto"/>
          </w:tcPr>
          <w:p w14:paraId="28A875CA" w14:textId="77777777" w:rsidR="0027706F" w:rsidRPr="00643F0D" w:rsidRDefault="0027706F" w:rsidP="008D74C0">
            <w:pPr>
              <w:pStyle w:val="StyleTabletextLeft"/>
              <w:spacing w:line="200" w:lineRule="exact"/>
              <w:jc w:val="right"/>
              <w:rPr>
                <w:b/>
                <w:bCs/>
                <w:lang w:val="en-GB"/>
              </w:rPr>
            </w:pPr>
            <w:r w:rsidRPr="00643F0D">
              <w:rPr>
                <w:lang w:val="en-GB"/>
              </w:rPr>
              <w:t>UK Sonus</w:t>
            </w:r>
          </w:p>
        </w:tc>
        <w:tc>
          <w:tcPr>
            <w:tcW w:w="3826" w:type="dxa"/>
          </w:tcPr>
          <w:p w14:paraId="61BB93DB" w14:textId="77777777" w:rsidR="0027706F" w:rsidRPr="00643F0D" w:rsidRDefault="0027706F" w:rsidP="008D74C0">
            <w:pPr>
              <w:pStyle w:val="StyleTabletextLeft"/>
              <w:spacing w:line="200" w:lineRule="exact"/>
              <w:jc w:val="right"/>
              <w:rPr>
                <w:b/>
                <w:bCs/>
                <w:lang w:val="en-GB"/>
              </w:rPr>
            </w:pPr>
            <w:proofErr w:type="spellStart"/>
            <w:r w:rsidRPr="00643F0D">
              <w:rPr>
                <w:lang w:val="en-GB"/>
              </w:rPr>
              <w:t>Idt</w:t>
            </w:r>
            <w:proofErr w:type="spellEnd"/>
            <w:r w:rsidRPr="00643F0D">
              <w:rPr>
                <w:lang w:val="en-GB"/>
              </w:rPr>
              <w:t xml:space="preserve"> Global Ltd</w:t>
            </w:r>
          </w:p>
        </w:tc>
      </w:tr>
      <w:tr w:rsidR="0027706F" w:rsidRPr="00643F0D" w14:paraId="7E96E410" w14:textId="77777777" w:rsidTr="0027706F">
        <w:trPr>
          <w:cantSplit/>
          <w:trHeight w:val="170"/>
          <w:jc w:val="center"/>
        </w:trPr>
        <w:tc>
          <w:tcPr>
            <w:tcW w:w="994" w:type="dxa"/>
            <w:shd w:val="clear" w:color="auto" w:fill="auto"/>
          </w:tcPr>
          <w:p w14:paraId="2B942EAB" w14:textId="77777777" w:rsidR="0027706F" w:rsidRPr="00643F0D" w:rsidRDefault="0027706F" w:rsidP="008D74C0">
            <w:pPr>
              <w:pStyle w:val="StyleTabletextLeft"/>
              <w:spacing w:line="200" w:lineRule="exact"/>
              <w:jc w:val="right"/>
              <w:rPr>
                <w:b/>
                <w:bCs/>
                <w:lang w:val="en-GB"/>
              </w:rPr>
            </w:pPr>
            <w:r w:rsidRPr="00643F0D">
              <w:rPr>
                <w:lang w:val="en-GB"/>
              </w:rPr>
              <w:t>7-251-5</w:t>
            </w:r>
          </w:p>
        </w:tc>
        <w:tc>
          <w:tcPr>
            <w:tcW w:w="1559" w:type="dxa"/>
            <w:shd w:val="clear" w:color="auto" w:fill="auto"/>
          </w:tcPr>
          <w:p w14:paraId="6ECF3341" w14:textId="77777777" w:rsidR="0027706F" w:rsidRPr="00643F0D" w:rsidRDefault="0027706F" w:rsidP="008D74C0">
            <w:pPr>
              <w:pStyle w:val="StyleTabletextLeft"/>
              <w:spacing w:line="200" w:lineRule="exact"/>
              <w:jc w:val="right"/>
              <w:rPr>
                <w:b/>
                <w:bCs/>
                <w:lang w:val="en-GB"/>
              </w:rPr>
            </w:pPr>
            <w:r w:rsidRPr="00643F0D">
              <w:rPr>
                <w:lang w:val="en-GB"/>
              </w:rPr>
              <w:t>16349</w:t>
            </w:r>
          </w:p>
        </w:tc>
        <w:tc>
          <w:tcPr>
            <w:tcW w:w="3260" w:type="dxa"/>
            <w:shd w:val="clear" w:color="auto" w:fill="auto"/>
          </w:tcPr>
          <w:p w14:paraId="1DEE3C5A" w14:textId="77777777" w:rsidR="0027706F" w:rsidRPr="00643F0D" w:rsidRDefault="0027706F" w:rsidP="008D74C0">
            <w:pPr>
              <w:pStyle w:val="StyleTabletextLeft"/>
              <w:spacing w:line="200" w:lineRule="exact"/>
              <w:jc w:val="right"/>
              <w:rPr>
                <w:b/>
                <w:bCs/>
                <w:lang w:val="en-GB"/>
              </w:rPr>
            </w:pPr>
            <w:r w:rsidRPr="00643F0D">
              <w:rPr>
                <w:lang w:val="en-GB"/>
              </w:rPr>
              <w:t>Meon</w:t>
            </w:r>
          </w:p>
        </w:tc>
        <w:tc>
          <w:tcPr>
            <w:tcW w:w="3826" w:type="dxa"/>
          </w:tcPr>
          <w:p w14:paraId="578E065C" w14:textId="77777777" w:rsidR="0027706F" w:rsidRPr="00643F0D" w:rsidRDefault="0027706F" w:rsidP="008D74C0">
            <w:pPr>
              <w:pStyle w:val="StyleTabletextLeft"/>
              <w:spacing w:line="200" w:lineRule="exact"/>
              <w:jc w:val="right"/>
              <w:rPr>
                <w:b/>
                <w:bCs/>
                <w:lang w:val="en-GB"/>
              </w:rPr>
            </w:pPr>
            <w:r w:rsidRPr="00643F0D">
              <w:rPr>
                <w:lang w:val="en-GB"/>
              </w:rPr>
              <w:t>Vodafone Limited</w:t>
            </w:r>
          </w:p>
        </w:tc>
      </w:tr>
      <w:tr w:rsidR="0027706F" w:rsidRPr="00643F0D" w14:paraId="7D0937A3" w14:textId="77777777" w:rsidTr="0027706F">
        <w:trPr>
          <w:cantSplit/>
          <w:trHeight w:val="170"/>
          <w:jc w:val="center"/>
        </w:trPr>
        <w:tc>
          <w:tcPr>
            <w:tcW w:w="994" w:type="dxa"/>
            <w:shd w:val="clear" w:color="auto" w:fill="auto"/>
          </w:tcPr>
          <w:p w14:paraId="7DB8488C" w14:textId="77777777" w:rsidR="0027706F" w:rsidRPr="00643F0D" w:rsidRDefault="0027706F" w:rsidP="008D74C0">
            <w:pPr>
              <w:pStyle w:val="StyleTabletextLeft"/>
              <w:spacing w:line="200" w:lineRule="exact"/>
              <w:jc w:val="right"/>
              <w:rPr>
                <w:b/>
                <w:bCs/>
                <w:lang w:val="en-GB"/>
              </w:rPr>
            </w:pPr>
            <w:r w:rsidRPr="00643F0D">
              <w:rPr>
                <w:lang w:val="en-GB"/>
              </w:rPr>
              <w:t>7-251-6</w:t>
            </w:r>
          </w:p>
        </w:tc>
        <w:tc>
          <w:tcPr>
            <w:tcW w:w="1559" w:type="dxa"/>
            <w:shd w:val="clear" w:color="auto" w:fill="auto"/>
          </w:tcPr>
          <w:p w14:paraId="21C4241D" w14:textId="77777777" w:rsidR="0027706F" w:rsidRPr="00643F0D" w:rsidRDefault="0027706F" w:rsidP="008D74C0">
            <w:pPr>
              <w:pStyle w:val="StyleTabletextLeft"/>
              <w:spacing w:line="200" w:lineRule="exact"/>
              <w:jc w:val="right"/>
              <w:rPr>
                <w:b/>
                <w:bCs/>
                <w:lang w:val="en-GB"/>
              </w:rPr>
            </w:pPr>
            <w:r w:rsidRPr="00643F0D">
              <w:rPr>
                <w:lang w:val="en-GB"/>
              </w:rPr>
              <w:t>16350</w:t>
            </w:r>
          </w:p>
        </w:tc>
        <w:tc>
          <w:tcPr>
            <w:tcW w:w="3260" w:type="dxa"/>
            <w:shd w:val="clear" w:color="auto" w:fill="auto"/>
          </w:tcPr>
          <w:p w14:paraId="7CAA2CBF" w14:textId="77777777" w:rsidR="0027706F" w:rsidRPr="00643F0D" w:rsidRDefault="0027706F" w:rsidP="008D74C0">
            <w:pPr>
              <w:pStyle w:val="StyleTabletextLeft"/>
              <w:spacing w:line="200" w:lineRule="exact"/>
              <w:jc w:val="right"/>
              <w:rPr>
                <w:b/>
                <w:bCs/>
                <w:lang w:val="en-GB"/>
              </w:rPr>
            </w:pPr>
            <w:r w:rsidRPr="00643F0D">
              <w:rPr>
                <w:lang w:val="en-GB"/>
              </w:rPr>
              <w:t>Rea</w:t>
            </w:r>
          </w:p>
        </w:tc>
        <w:tc>
          <w:tcPr>
            <w:tcW w:w="3826" w:type="dxa"/>
          </w:tcPr>
          <w:p w14:paraId="27838EC7" w14:textId="77777777" w:rsidR="0027706F" w:rsidRPr="00643F0D" w:rsidRDefault="0027706F" w:rsidP="008D74C0">
            <w:pPr>
              <w:pStyle w:val="StyleTabletextLeft"/>
              <w:spacing w:line="200" w:lineRule="exact"/>
              <w:jc w:val="right"/>
              <w:rPr>
                <w:b/>
                <w:bCs/>
                <w:lang w:val="en-GB"/>
              </w:rPr>
            </w:pPr>
            <w:r w:rsidRPr="00643F0D">
              <w:rPr>
                <w:lang w:val="en-GB"/>
              </w:rPr>
              <w:t>Vodafone Limited</w:t>
            </w:r>
          </w:p>
        </w:tc>
      </w:tr>
      <w:tr w:rsidR="0027706F" w:rsidRPr="00643F0D" w14:paraId="6F472FFC" w14:textId="77777777" w:rsidTr="0027706F">
        <w:trPr>
          <w:cantSplit/>
          <w:trHeight w:val="170"/>
          <w:jc w:val="center"/>
        </w:trPr>
        <w:tc>
          <w:tcPr>
            <w:tcW w:w="994" w:type="dxa"/>
            <w:shd w:val="clear" w:color="auto" w:fill="auto"/>
          </w:tcPr>
          <w:p w14:paraId="65A87621" w14:textId="77777777" w:rsidR="0027706F" w:rsidRPr="00643F0D" w:rsidRDefault="0027706F" w:rsidP="008D74C0">
            <w:pPr>
              <w:pStyle w:val="StyleTabletextLeft"/>
              <w:spacing w:line="200" w:lineRule="exact"/>
              <w:jc w:val="right"/>
              <w:rPr>
                <w:b/>
                <w:bCs/>
                <w:lang w:val="en-GB"/>
              </w:rPr>
            </w:pPr>
            <w:r w:rsidRPr="00643F0D">
              <w:rPr>
                <w:lang w:val="en-GB"/>
              </w:rPr>
              <w:t>7-253-0</w:t>
            </w:r>
          </w:p>
        </w:tc>
        <w:tc>
          <w:tcPr>
            <w:tcW w:w="1559" w:type="dxa"/>
            <w:shd w:val="clear" w:color="auto" w:fill="auto"/>
          </w:tcPr>
          <w:p w14:paraId="0AC8AB08" w14:textId="77777777" w:rsidR="0027706F" w:rsidRPr="00643F0D" w:rsidRDefault="0027706F" w:rsidP="008D74C0">
            <w:pPr>
              <w:pStyle w:val="StyleTabletextLeft"/>
              <w:spacing w:line="200" w:lineRule="exact"/>
              <w:jc w:val="right"/>
              <w:rPr>
                <w:b/>
                <w:bCs/>
                <w:lang w:val="en-GB"/>
              </w:rPr>
            </w:pPr>
            <w:r w:rsidRPr="00643F0D">
              <w:rPr>
                <w:lang w:val="en-GB"/>
              </w:rPr>
              <w:t>16360</w:t>
            </w:r>
          </w:p>
        </w:tc>
        <w:tc>
          <w:tcPr>
            <w:tcW w:w="3260" w:type="dxa"/>
            <w:shd w:val="clear" w:color="auto" w:fill="auto"/>
          </w:tcPr>
          <w:p w14:paraId="4F55F99E" w14:textId="77777777" w:rsidR="0027706F" w:rsidRPr="00643F0D" w:rsidRDefault="0027706F" w:rsidP="008D74C0">
            <w:pPr>
              <w:pStyle w:val="StyleTabletextLeft"/>
              <w:spacing w:line="200" w:lineRule="exact"/>
              <w:jc w:val="right"/>
              <w:rPr>
                <w:b/>
                <w:bCs/>
                <w:lang w:val="en-GB"/>
              </w:rPr>
            </w:pPr>
            <w:r w:rsidRPr="00643F0D">
              <w:rPr>
                <w:lang w:val="en-GB"/>
              </w:rPr>
              <w:t>Manchester</w:t>
            </w:r>
          </w:p>
        </w:tc>
        <w:tc>
          <w:tcPr>
            <w:tcW w:w="3826" w:type="dxa"/>
          </w:tcPr>
          <w:p w14:paraId="30560694" w14:textId="77777777" w:rsidR="0027706F" w:rsidRPr="00643F0D" w:rsidRDefault="0027706F" w:rsidP="008D74C0">
            <w:pPr>
              <w:pStyle w:val="StyleTabletextLeft"/>
              <w:spacing w:line="200" w:lineRule="exact"/>
              <w:jc w:val="right"/>
              <w:rPr>
                <w:b/>
                <w:bCs/>
                <w:lang w:val="en-GB"/>
              </w:rPr>
            </w:pPr>
            <w:r w:rsidRPr="00643F0D">
              <w:rPr>
                <w:lang w:val="en-GB"/>
              </w:rPr>
              <w:t>TalkTalk Communications Limited</w:t>
            </w:r>
          </w:p>
        </w:tc>
      </w:tr>
      <w:tr w:rsidR="0027706F" w:rsidRPr="00643F0D" w14:paraId="455CDF76" w14:textId="77777777" w:rsidTr="0027706F">
        <w:trPr>
          <w:cantSplit/>
          <w:trHeight w:val="170"/>
          <w:jc w:val="center"/>
        </w:trPr>
        <w:tc>
          <w:tcPr>
            <w:tcW w:w="994" w:type="dxa"/>
            <w:shd w:val="clear" w:color="auto" w:fill="auto"/>
          </w:tcPr>
          <w:p w14:paraId="1908B6AF" w14:textId="77777777" w:rsidR="0027706F" w:rsidRPr="00643F0D" w:rsidRDefault="0027706F" w:rsidP="008D74C0">
            <w:pPr>
              <w:pStyle w:val="StyleTabletextLeft"/>
              <w:spacing w:line="200" w:lineRule="exact"/>
              <w:jc w:val="right"/>
              <w:rPr>
                <w:b/>
                <w:bCs/>
                <w:lang w:val="en-GB"/>
              </w:rPr>
            </w:pPr>
            <w:r w:rsidRPr="00643F0D">
              <w:rPr>
                <w:lang w:val="en-GB"/>
              </w:rPr>
              <w:t>7-253-2</w:t>
            </w:r>
          </w:p>
        </w:tc>
        <w:tc>
          <w:tcPr>
            <w:tcW w:w="1559" w:type="dxa"/>
            <w:shd w:val="clear" w:color="auto" w:fill="auto"/>
          </w:tcPr>
          <w:p w14:paraId="7E550CD8" w14:textId="77777777" w:rsidR="0027706F" w:rsidRPr="00643F0D" w:rsidRDefault="0027706F" w:rsidP="008D74C0">
            <w:pPr>
              <w:pStyle w:val="StyleTabletextLeft"/>
              <w:spacing w:line="200" w:lineRule="exact"/>
              <w:jc w:val="right"/>
              <w:rPr>
                <w:b/>
                <w:bCs/>
                <w:lang w:val="en-GB"/>
              </w:rPr>
            </w:pPr>
            <w:r w:rsidRPr="00643F0D">
              <w:rPr>
                <w:lang w:val="en-GB"/>
              </w:rPr>
              <w:t>16362</w:t>
            </w:r>
          </w:p>
        </w:tc>
        <w:tc>
          <w:tcPr>
            <w:tcW w:w="3260" w:type="dxa"/>
            <w:shd w:val="clear" w:color="auto" w:fill="auto"/>
          </w:tcPr>
          <w:p w14:paraId="1FDAC04B" w14:textId="77777777" w:rsidR="0027706F" w:rsidRPr="00643F0D" w:rsidRDefault="0027706F" w:rsidP="008D74C0">
            <w:pPr>
              <w:pStyle w:val="StyleTabletextLeft"/>
              <w:spacing w:line="200" w:lineRule="exact"/>
              <w:jc w:val="right"/>
              <w:rPr>
                <w:b/>
                <w:bCs/>
                <w:lang w:val="en-GB"/>
              </w:rPr>
            </w:pPr>
            <w:r w:rsidRPr="00643F0D">
              <w:rPr>
                <w:lang w:val="en-GB"/>
              </w:rPr>
              <w:t>Severn</w:t>
            </w:r>
          </w:p>
        </w:tc>
        <w:tc>
          <w:tcPr>
            <w:tcW w:w="3826" w:type="dxa"/>
          </w:tcPr>
          <w:p w14:paraId="260FC09C" w14:textId="77777777" w:rsidR="0027706F" w:rsidRPr="00643F0D" w:rsidRDefault="0027706F" w:rsidP="008D74C0">
            <w:pPr>
              <w:pStyle w:val="StyleTabletextLeft"/>
              <w:spacing w:line="200" w:lineRule="exact"/>
              <w:jc w:val="right"/>
              <w:rPr>
                <w:b/>
                <w:bCs/>
                <w:lang w:val="en-GB"/>
              </w:rPr>
            </w:pPr>
            <w:r w:rsidRPr="00643F0D">
              <w:rPr>
                <w:lang w:val="en-GB"/>
              </w:rPr>
              <w:t>Vodafone Limited</w:t>
            </w:r>
          </w:p>
        </w:tc>
      </w:tr>
    </w:tbl>
    <w:tbl>
      <w:tblPr>
        <w:tblStyle w:val="TableGrid"/>
        <w:bidiVisual/>
        <w:tblW w:w="5061"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8"/>
        <w:gridCol w:w="948"/>
        <w:gridCol w:w="1497"/>
        <w:gridCol w:w="3370"/>
        <w:gridCol w:w="3834"/>
      </w:tblGrid>
      <w:tr w:rsidR="008D74C0" w:rsidRPr="00DB1FE0" w14:paraId="2DD288F9" w14:textId="77777777" w:rsidTr="008D74C0">
        <w:trPr>
          <w:trHeight w:val="227"/>
          <w:tblHeader/>
        </w:trPr>
        <w:tc>
          <w:tcPr>
            <w:tcW w:w="2550" w:type="dxa"/>
            <w:gridSpan w:val="3"/>
          </w:tcPr>
          <w:p w14:paraId="08D074B0" w14:textId="77777777" w:rsidR="008D74C0" w:rsidRPr="00376F4B" w:rsidRDefault="008D74C0" w:rsidP="00D30910">
            <w:pPr>
              <w:keepNext/>
              <w:spacing w:before="40" w:after="40" w:line="240" w:lineRule="exact"/>
              <w:jc w:val="left"/>
              <w:rPr>
                <w:i/>
                <w:iCs/>
                <w:position w:val="2"/>
                <w:sz w:val="18"/>
                <w:szCs w:val="24"/>
                <w:lang w:val="fr-FR"/>
              </w:rPr>
            </w:pPr>
            <w:r w:rsidRPr="0051301D">
              <w:rPr>
                <w:rFonts w:hint="cs"/>
                <w:i/>
                <w:iCs/>
                <w:position w:val="2"/>
                <w:sz w:val="18"/>
                <w:szCs w:val="24"/>
                <w:rtl/>
                <w:lang w:val="fr-FR"/>
              </w:rPr>
              <w:lastRenderedPageBreak/>
              <w:t>البلد/المنطقة الجغرافية</w:t>
            </w:r>
          </w:p>
        </w:tc>
        <w:tc>
          <w:tcPr>
            <w:tcW w:w="3367" w:type="dxa"/>
            <w:vMerge w:val="restart"/>
            <w:shd w:val="clear" w:color="auto" w:fill="auto"/>
            <w:vAlign w:val="bottom"/>
          </w:tcPr>
          <w:p w14:paraId="40193205" w14:textId="77777777" w:rsidR="008D74C0" w:rsidRPr="00376F4B" w:rsidRDefault="008D74C0" w:rsidP="00D30910">
            <w:pPr>
              <w:keepNext/>
              <w:spacing w:before="40" w:after="40" w:line="240" w:lineRule="exact"/>
              <w:jc w:val="left"/>
              <w:rPr>
                <w:i/>
                <w:iCs/>
                <w:position w:val="2"/>
                <w:sz w:val="18"/>
                <w:szCs w:val="24"/>
                <w:lang w:val="fr-FR"/>
              </w:rPr>
            </w:pPr>
            <w:r w:rsidRPr="0051301D">
              <w:rPr>
                <w:rFonts w:hint="cs"/>
                <w:i/>
                <w:iCs/>
                <w:position w:val="2"/>
                <w:sz w:val="18"/>
                <w:szCs w:val="24"/>
                <w:rtl/>
                <w:lang w:val="fr-FR"/>
              </w:rPr>
              <w:t>الاسم الوحيد لنقطة التشوير</w:t>
            </w:r>
          </w:p>
        </w:tc>
        <w:tc>
          <w:tcPr>
            <w:tcW w:w="3825" w:type="dxa"/>
            <w:vMerge w:val="restart"/>
            <w:shd w:val="clear" w:color="auto" w:fill="auto"/>
            <w:vAlign w:val="bottom"/>
          </w:tcPr>
          <w:p w14:paraId="21A0B87E" w14:textId="77777777" w:rsidR="008D74C0" w:rsidRPr="00DB1FE0" w:rsidRDefault="008D74C0" w:rsidP="00D30910">
            <w:pPr>
              <w:keepNext/>
              <w:spacing w:before="40" w:after="40" w:line="240" w:lineRule="exact"/>
              <w:jc w:val="left"/>
              <w:rPr>
                <w:lang w:val="en-GB"/>
              </w:rPr>
            </w:pPr>
            <w:r w:rsidRPr="0051301D">
              <w:rPr>
                <w:rFonts w:hint="cs"/>
                <w:i/>
                <w:iCs/>
                <w:position w:val="2"/>
                <w:sz w:val="18"/>
                <w:szCs w:val="24"/>
                <w:rtl/>
                <w:lang w:val="fr-FR"/>
              </w:rPr>
              <w:t>اسم مشغل نقطة التشوير</w:t>
            </w:r>
          </w:p>
        </w:tc>
      </w:tr>
      <w:tr w:rsidR="008D74C0" w:rsidRPr="00DB1FE0" w14:paraId="786A98FF" w14:textId="77777777" w:rsidTr="008D74C0">
        <w:trPr>
          <w:trHeight w:val="180"/>
          <w:tblHeader/>
        </w:trPr>
        <w:tc>
          <w:tcPr>
            <w:tcW w:w="1055" w:type="dxa"/>
            <w:gridSpan w:val="2"/>
          </w:tcPr>
          <w:p w14:paraId="00DD9213" w14:textId="77777777" w:rsidR="008D74C0" w:rsidRPr="00C01272" w:rsidRDefault="008D74C0" w:rsidP="00D30910">
            <w:pPr>
              <w:pStyle w:val="Tablehead2"/>
              <w:spacing w:before="40" w:after="40" w:line="240" w:lineRule="exact"/>
              <w:jc w:val="right"/>
              <w:rPr>
                <w:rFonts w:asciiTheme="minorHAnsi" w:hAnsiTheme="minorHAnsi" w:cstheme="minorHAnsi"/>
                <w:lang w:val="en-GB"/>
              </w:rPr>
            </w:pPr>
            <w:r w:rsidRPr="00C01272">
              <w:rPr>
                <w:rFonts w:asciiTheme="minorHAnsi" w:hAnsiTheme="minorHAnsi" w:cstheme="minorHAnsi"/>
                <w:lang w:val="en-GB"/>
              </w:rPr>
              <w:t>ISPC</w:t>
            </w:r>
          </w:p>
        </w:tc>
        <w:tc>
          <w:tcPr>
            <w:tcW w:w="1495" w:type="dxa"/>
            <w:shd w:val="clear" w:color="auto" w:fill="auto"/>
          </w:tcPr>
          <w:p w14:paraId="4F399FAB" w14:textId="77777777" w:rsidR="008D74C0" w:rsidRPr="00C01272" w:rsidRDefault="008D74C0" w:rsidP="00D30910">
            <w:pPr>
              <w:pStyle w:val="Tablehead2"/>
              <w:spacing w:before="40" w:after="40" w:line="240" w:lineRule="exact"/>
              <w:jc w:val="right"/>
              <w:rPr>
                <w:rFonts w:asciiTheme="minorHAnsi" w:hAnsiTheme="minorHAnsi" w:cstheme="minorHAnsi"/>
                <w:lang w:val="en-GB"/>
              </w:rPr>
            </w:pPr>
            <w:r w:rsidRPr="00C01272">
              <w:rPr>
                <w:rFonts w:asciiTheme="minorHAnsi" w:hAnsiTheme="minorHAnsi" w:cstheme="minorHAnsi"/>
                <w:lang w:val="en-GB"/>
              </w:rPr>
              <w:t>DEC</w:t>
            </w:r>
          </w:p>
        </w:tc>
        <w:tc>
          <w:tcPr>
            <w:tcW w:w="3367" w:type="dxa"/>
            <w:vMerge/>
            <w:shd w:val="clear" w:color="auto" w:fill="auto"/>
          </w:tcPr>
          <w:p w14:paraId="70AF48DF" w14:textId="77777777" w:rsidR="008D74C0" w:rsidRPr="00DB1FE0" w:rsidRDefault="008D74C0" w:rsidP="00D30910">
            <w:pPr>
              <w:pStyle w:val="Tablehead2"/>
              <w:spacing w:before="40" w:after="40" w:line="240" w:lineRule="exact"/>
              <w:jc w:val="left"/>
              <w:rPr>
                <w:lang w:val="en-GB"/>
              </w:rPr>
            </w:pPr>
          </w:p>
        </w:tc>
        <w:tc>
          <w:tcPr>
            <w:tcW w:w="3825" w:type="dxa"/>
            <w:vMerge/>
            <w:shd w:val="clear" w:color="auto" w:fill="auto"/>
          </w:tcPr>
          <w:p w14:paraId="0F8B91F2" w14:textId="77777777" w:rsidR="008D74C0" w:rsidRPr="00DB1FE0" w:rsidRDefault="008D74C0" w:rsidP="00D30910">
            <w:pPr>
              <w:pStyle w:val="Tablehead2"/>
              <w:spacing w:before="40" w:after="40" w:line="240" w:lineRule="exact"/>
              <w:jc w:val="left"/>
              <w:rPr>
                <w:lang w:val="en-GB"/>
              </w:rPr>
            </w:pPr>
          </w:p>
        </w:tc>
      </w:tr>
      <w:tr w:rsidR="0027706F" w:rsidRPr="00AB23B1" w14:paraId="7D28B3FE" w14:textId="77777777" w:rsidTr="008D74C0">
        <w:trPr>
          <w:gridBefore w:val="1"/>
          <w:wBefore w:w="108" w:type="dxa"/>
          <w:cantSplit/>
          <w:trHeight w:val="240"/>
        </w:trPr>
        <w:tc>
          <w:tcPr>
            <w:tcW w:w="9639" w:type="dxa"/>
            <w:gridSpan w:val="4"/>
            <w:shd w:val="clear" w:color="auto" w:fill="auto"/>
          </w:tcPr>
          <w:p w14:paraId="70FB8BA2" w14:textId="628171AD" w:rsidR="0027706F" w:rsidRPr="005D20BA" w:rsidRDefault="0027706F" w:rsidP="00444FEF">
            <w:pPr>
              <w:pStyle w:val="Normalaftertitle0"/>
              <w:keepNext/>
              <w:tabs>
                <w:tab w:val="clear" w:pos="567"/>
                <w:tab w:val="clear" w:pos="1021"/>
              </w:tabs>
              <w:bidi/>
              <w:spacing w:before="240"/>
              <w:rPr>
                <w:b/>
                <w:bCs/>
                <w:rtl/>
                <w:lang w:val="en-US" w:bidi="ar-EG"/>
              </w:rPr>
            </w:pPr>
            <w:r>
              <w:rPr>
                <w:rFonts w:ascii="Traditional Arabic" w:hAnsi="Traditional Arabic" w:cs="Traditional Arabic" w:hint="cs"/>
                <w:b/>
                <w:bCs/>
                <w:sz w:val="24"/>
                <w:szCs w:val="24"/>
                <w:rtl/>
                <w:lang w:bidi="ar-EG"/>
              </w:rPr>
              <w:t>المملكة المتحدة</w:t>
            </w:r>
            <w:r>
              <w:rPr>
                <w:b/>
                <w:bCs/>
                <w:rtl/>
                <w:lang w:val="en-US" w:bidi="ar-EG"/>
              </w:rPr>
              <w:tab/>
            </w:r>
            <w:r>
              <w:rPr>
                <w:b/>
                <w:bCs/>
                <w:lang w:val="en-US"/>
              </w:rPr>
              <w:t>ADD</w:t>
            </w:r>
          </w:p>
        </w:tc>
      </w:tr>
    </w:tbl>
    <w:tbl>
      <w:tblPr>
        <w:tblStyle w:val="TableGrid65"/>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4"/>
        <w:gridCol w:w="1559"/>
        <w:gridCol w:w="3260"/>
        <w:gridCol w:w="3826"/>
      </w:tblGrid>
      <w:tr w:rsidR="0027706F" w:rsidRPr="00643F0D" w14:paraId="41605A32" w14:textId="77777777" w:rsidTr="008D74C0">
        <w:trPr>
          <w:cantSplit/>
          <w:trHeight w:val="170"/>
          <w:jc w:val="center"/>
        </w:trPr>
        <w:tc>
          <w:tcPr>
            <w:tcW w:w="994" w:type="dxa"/>
            <w:shd w:val="clear" w:color="auto" w:fill="auto"/>
          </w:tcPr>
          <w:p w14:paraId="1D8E1814" w14:textId="7D4B00B2" w:rsidR="0027706F" w:rsidRPr="00643F0D" w:rsidRDefault="0027706F" w:rsidP="008D74C0">
            <w:pPr>
              <w:pStyle w:val="StyleTabletextLeft"/>
              <w:jc w:val="right"/>
              <w:rPr>
                <w:b/>
                <w:bCs/>
                <w:lang w:val="en-GB"/>
              </w:rPr>
            </w:pPr>
            <w:r w:rsidRPr="00643F0D">
              <w:rPr>
                <w:lang w:val="en-GB"/>
              </w:rPr>
              <w:t>2-174-1</w:t>
            </w:r>
          </w:p>
        </w:tc>
        <w:tc>
          <w:tcPr>
            <w:tcW w:w="1559" w:type="dxa"/>
            <w:shd w:val="clear" w:color="auto" w:fill="auto"/>
          </w:tcPr>
          <w:p w14:paraId="6F3E7408" w14:textId="1A0B5D85" w:rsidR="0027706F" w:rsidRPr="00643F0D" w:rsidRDefault="0027706F" w:rsidP="008D74C0">
            <w:pPr>
              <w:pStyle w:val="StyleTabletextLeft"/>
              <w:jc w:val="right"/>
              <w:rPr>
                <w:b/>
                <w:bCs/>
                <w:lang w:val="en-GB"/>
              </w:rPr>
            </w:pPr>
            <w:r w:rsidRPr="00643F0D">
              <w:rPr>
                <w:lang w:val="en-GB"/>
              </w:rPr>
              <w:t>5489</w:t>
            </w:r>
          </w:p>
        </w:tc>
        <w:tc>
          <w:tcPr>
            <w:tcW w:w="3260" w:type="dxa"/>
            <w:shd w:val="clear" w:color="auto" w:fill="auto"/>
          </w:tcPr>
          <w:p w14:paraId="49F63CA9" w14:textId="09D98464" w:rsidR="0027706F" w:rsidRPr="00643F0D" w:rsidRDefault="0027706F" w:rsidP="0027706F">
            <w:pPr>
              <w:pStyle w:val="StyleTabletextLeft"/>
              <w:jc w:val="right"/>
              <w:rPr>
                <w:b/>
                <w:bCs/>
                <w:lang w:val="en-GB"/>
              </w:rPr>
            </w:pPr>
            <w:r w:rsidRPr="00643F0D">
              <w:rPr>
                <w:lang w:val="en-GB"/>
              </w:rPr>
              <w:t>Ernie</w:t>
            </w:r>
          </w:p>
        </w:tc>
        <w:tc>
          <w:tcPr>
            <w:tcW w:w="3826" w:type="dxa"/>
          </w:tcPr>
          <w:p w14:paraId="0681ECA6" w14:textId="618763F1" w:rsidR="0027706F" w:rsidRPr="00643F0D" w:rsidRDefault="0027706F" w:rsidP="0027706F">
            <w:pPr>
              <w:pStyle w:val="StyleTabletextLeft"/>
              <w:jc w:val="right"/>
              <w:rPr>
                <w:b/>
                <w:bCs/>
                <w:lang w:val="en-GB"/>
              </w:rPr>
            </w:pPr>
            <w:r w:rsidRPr="00643F0D">
              <w:rPr>
                <w:lang w:val="en-GB"/>
              </w:rPr>
              <w:t>3 G TELECOMMUNICATIONS LIMITED</w:t>
            </w:r>
          </w:p>
        </w:tc>
      </w:tr>
      <w:tr w:rsidR="0027706F" w:rsidRPr="00643F0D" w14:paraId="6F930527" w14:textId="77777777" w:rsidTr="00444FEF">
        <w:trPr>
          <w:cantSplit/>
          <w:trHeight w:val="170"/>
          <w:jc w:val="center"/>
        </w:trPr>
        <w:tc>
          <w:tcPr>
            <w:tcW w:w="994" w:type="dxa"/>
            <w:shd w:val="clear" w:color="auto" w:fill="auto"/>
          </w:tcPr>
          <w:p w14:paraId="28710B5B" w14:textId="27886642" w:rsidR="0027706F" w:rsidRPr="00643F0D" w:rsidRDefault="0027706F" w:rsidP="008D74C0">
            <w:pPr>
              <w:pStyle w:val="StyleTabletextLeft"/>
              <w:jc w:val="right"/>
              <w:rPr>
                <w:b/>
                <w:bCs/>
                <w:lang w:val="en-GB"/>
              </w:rPr>
            </w:pPr>
            <w:r w:rsidRPr="00643F0D">
              <w:rPr>
                <w:lang w:val="en-GB"/>
              </w:rPr>
              <w:t>4-229-6</w:t>
            </w:r>
          </w:p>
        </w:tc>
        <w:tc>
          <w:tcPr>
            <w:tcW w:w="1559" w:type="dxa"/>
            <w:shd w:val="clear" w:color="auto" w:fill="auto"/>
          </w:tcPr>
          <w:p w14:paraId="13CD57B6" w14:textId="25C11231" w:rsidR="0027706F" w:rsidRPr="00643F0D" w:rsidRDefault="0027706F" w:rsidP="008D74C0">
            <w:pPr>
              <w:pStyle w:val="StyleTabletextLeft"/>
              <w:jc w:val="right"/>
              <w:rPr>
                <w:b/>
                <w:bCs/>
                <w:lang w:val="en-GB"/>
              </w:rPr>
            </w:pPr>
            <w:r w:rsidRPr="00643F0D">
              <w:rPr>
                <w:lang w:val="en-GB"/>
              </w:rPr>
              <w:t>10030</w:t>
            </w:r>
          </w:p>
        </w:tc>
        <w:tc>
          <w:tcPr>
            <w:tcW w:w="3260" w:type="dxa"/>
            <w:shd w:val="clear" w:color="auto" w:fill="auto"/>
          </w:tcPr>
          <w:p w14:paraId="47AA96B1" w14:textId="0ADF3411" w:rsidR="0027706F" w:rsidRPr="00643F0D" w:rsidRDefault="0027706F" w:rsidP="0027706F">
            <w:pPr>
              <w:pStyle w:val="StyleTabletextLeft"/>
              <w:jc w:val="right"/>
              <w:rPr>
                <w:b/>
                <w:bCs/>
                <w:lang w:val="en-GB"/>
              </w:rPr>
            </w:pPr>
            <w:r w:rsidRPr="00643F0D">
              <w:rPr>
                <w:lang w:val="en-GB"/>
              </w:rPr>
              <w:t>ISTP-3</w:t>
            </w:r>
          </w:p>
        </w:tc>
        <w:tc>
          <w:tcPr>
            <w:tcW w:w="3826" w:type="dxa"/>
          </w:tcPr>
          <w:p w14:paraId="7663D944" w14:textId="540EF3EC" w:rsidR="0027706F" w:rsidRPr="00643F0D" w:rsidRDefault="0027706F" w:rsidP="0027706F">
            <w:pPr>
              <w:pStyle w:val="StyleTabletextLeft"/>
              <w:jc w:val="right"/>
              <w:rPr>
                <w:b/>
                <w:bCs/>
                <w:lang w:val="en-GB"/>
              </w:rPr>
            </w:pPr>
            <w:r w:rsidRPr="00643F0D">
              <w:rPr>
                <w:lang w:val="en-GB"/>
              </w:rPr>
              <w:t>TP GLOBAL OPERATIONS LIMITED</w:t>
            </w:r>
          </w:p>
        </w:tc>
      </w:tr>
      <w:tr w:rsidR="0027706F" w:rsidRPr="00643F0D" w14:paraId="30B3C12F" w14:textId="77777777" w:rsidTr="00444FEF">
        <w:trPr>
          <w:cantSplit/>
          <w:trHeight w:val="170"/>
          <w:jc w:val="center"/>
        </w:trPr>
        <w:tc>
          <w:tcPr>
            <w:tcW w:w="994" w:type="dxa"/>
            <w:shd w:val="clear" w:color="auto" w:fill="auto"/>
          </w:tcPr>
          <w:p w14:paraId="7639A851" w14:textId="7B30D0D8" w:rsidR="0027706F" w:rsidRPr="00643F0D" w:rsidRDefault="0027706F" w:rsidP="008D74C0">
            <w:pPr>
              <w:pStyle w:val="StyleTabletextLeft"/>
              <w:jc w:val="right"/>
              <w:rPr>
                <w:b/>
                <w:bCs/>
                <w:lang w:val="en-GB"/>
              </w:rPr>
            </w:pPr>
            <w:r w:rsidRPr="00643F0D">
              <w:rPr>
                <w:lang w:val="en-GB"/>
              </w:rPr>
              <w:t>5-227-3</w:t>
            </w:r>
          </w:p>
        </w:tc>
        <w:tc>
          <w:tcPr>
            <w:tcW w:w="1559" w:type="dxa"/>
            <w:shd w:val="clear" w:color="auto" w:fill="auto"/>
          </w:tcPr>
          <w:p w14:paraId="1CFB3512" w14:textId="2A7602DA" w:rsidR="0027706F" w:rsidRPr="00643F0D" w:rsidRDefault="0027706F" w:rsidP="008D74C0">
            <w:pPr>
              <w:pStyle w:val="StyleTabletextLeft"/>
              <w:jc w:val="right"/>
              <w:rPr>
                <w:b/>
                <w:bCs/>
                <w:lang w:val="en-GB"/>
              </w:rPr>
            </w:pPr>
            <w:r w:rsidRPr="00643F0D">
              <w:rPr>
                <w:lang w:val="en-GB"/>
              </w:rPr>
              <w:t>12059</w:t>
            </w:r>
          </w:p>
        </w:tc>
        <w:tc>
          <w:tcPr>
            <w:tcW w:w="3260" w:type="dxa"/>
            <w:shd w:val="clear" w:color="auto" w:fill="auto"/>
          </w:tcPr>
          <w:p w14:paraId="6C2FC0F0" w14:textId="2ED640B2" w:rsidR="0027706F" w:rsidRPr="00643F0D" w:rsidRDefault="0027706F" w:rsidP="0027706F">
            <w:pPr>
              <w:pStyle w:val="StyleTabletextLeft"/>
              <w:jc w:val="right"/>
              <w:rPr>
                <w:b/>
                <w:bCs/>
                <w:lang w:val="en-GB"/>
              </w:rPr>
            </w:pPr>
            <w:r w:rsidRPr="00643F0D">
              <w:rPr>
                <w:lang w:val="en-GB"/>
              </w:rPr>
              <w:t>ISTP-4</w:t>
            </w:r>
          </w:p>
        </w:tc>
        <w:tc>
          <w:tcPr>
            <w:tcW w:w="3826" w:type="dxa"/>
          </w:tcPr>
          <w:p w14:paraId="7F09A960" w14:textId="07571161" w:rsidR="0027706F" w:rsidRPr="00643F0D" w:rsidRDefault="0027706F" w:rsidP="0027706F">
            <w:pPr>
              <w:pStyle w:val="StyleTabletextLeft"/>
              <w:jc w:val="right"/>
              <w:rPr>
                <w:b/>
                <w:bCs/>
                <w:lang w:val="en-GB"/>
              </w:rPr>
            </w:pPr>
            <w:r w:rsidRPr="00643F0D">
              <w:rPr>
                <w:lang w:val="en-GB"/>
              </w:rPr>
              <w:t>TP GLOBAL OPERATIONS LIMITED</w:t>
            </w:r>
          </w:p>
        </w:tc>
      </w:tr>
      <w:tr w:rsidR="0027706F" w:rsidRPr="00643F0D" w14:paraId="6AC07F47" w14:textId="77777777" w:rsidTr="00444FEF">
        <w:trPr>
          <w:cantSplit/>
          <w:trHeight w:val="170"/>
          <w:jc w:val="center"/>
        </w:trPr>
        <w:tc>
          <w:tcPr>
            <w:tcW w:w="994" w:type="dxa"/>
            <w:shd w:val="clear" w:color="auto" w:fill="auto"/>
          </w:tcPr>
          <w:p w14:paraId="7B0704E8" w14:textId="388DE6C6" w:rsidR="0027706F" w:rsidRPr="00643F0D" w:rsidRDefault="0027706F" w:rsidP="008D74C0">
            <w:pPr>
              <w:pStyle w:val="StyleTabletextLeft"/>
              <w:jc w:val="right"/>
              <w:rPr>
                <w:b/>
                <w:bCs/>
                <w:lang w:val="en-GB"/>
              </w:rPr>
            </w:pPr>
            <w:r w:rsidRPr="00643F0D">
              <w:rPr>
                <w:lang w:val="en-GB"/>
              </w:rPr>
              <w:t>6-242-7</w:t>
            </w:r>
          </w:p>
        </w:tc>
        <w:tc>
          <w:tcPr>
            <w:tcW w:w="1559" w:type="dxa"/>
            <w:shd w:val="clear" w:color="auto" w:fill="auto"/>
          </w:tcPr>
          <w:p w14:paraId="57543A81" w14:textId="0D8C7E80" w:rsidR="0027706F" w:rsidRPr="00643F0D" w:rsidRDefault="0027706F" w:rsidP="008D74C0">
            <w:pPr>
              <w:pStyle w:val="StyleTabletextLeft"/>
              <w:jc w:val="right"/>
              <w:rPr>
                <w:b/>
                <w:bCs/>
                <w:lang w:val="en-GB"/>
              </w:rPr>
            </w:pPr>
            <w:r w:rsidRPr="00643F0D">
              <w:rPr>
                <w:lang w:val="en-GB"/>
              </w:rPr>
              <w:t>14231</w:t>
            </w:r>
          </w:p>
        </w:tc>
        <w:tc>
          <w:tcPr>
            <w:tcW w:w="3260" w:type="dxa"/>
            <w:shd w:val="clear" w:color="auto" w:fill="auto"/>
          </w:tcPr>
          <w:p w14:paraId="55555B60" w14:textId="10ACE60C" w:rsidR="0027706F" w:rsidRPr="00643F0D" w:rsidRDefault="0027706F" w:rsidP="0027706F">
            <w:pPr>
              <w:pStyle w:val="StyleTabletextLeft"/>
              <w:jc w:val="right"/>
              <w:rPr>
                <w:b/>
                <w:bCs/>
                <w:lang w:val="en-GB"/>
              </w:rPr>
            </w:pPr>
            <w:r w:rsidRPr="00643F0D">
              <w:rPr>
                <w:lang w:val="en-GB"/>
              </w:rPr>
              <w:t>ISTP-1</w:t>
            </w:r>
          </w:p>
        </w:tc>
        <w:tc>
          <w:tcPr>
            <w:tcW w:w="3826" w:type="dxa"/>
          </w:tcPr>
          <w:p w14:paraId="469F5D06" w14:textId="6CCB6891" w:rsidR="0027706F" w:rsidRPr="00643F0D" w:rsidRDefault="0027706F" w:rsidP="0027706F">
            <w:pPr>
              <w:pStyle w:val="StyleTabletextLeft"/>
              <w:jc w:val="right"/>
              <w:rPr>
                <w:b/>
                <w:bCs/>
                <w:lang w:val="en-GB"/>
              </w:rPr>
            </w:pPr>
            <w:r w:rsidRPr="00643F0D">
              <w:rPr>
                <w:lang w:val="en-GB"/>
              </w:rPr>
              <w:t>TP GLOBAL OPERATIONS LIMITED</w:t>
            </w:r>
          </w:p>
        </w:tc>
      </w:tr>
      <w:tr w:rsidR="0027706F" w:rsidRPr="00643F0D" w14:paraId="26F8EAB0" w14:textId="77777777" w:rsidTr="00444FEF">
        <w:trPr>
          <w:cantSplit/>
          <w:trHeight w:val="170"/>
          <w:jc w:val="center"/>
        </w:trPr>
        <w:tc>
          <w:tcPr>
            <w:tcW w:w="994" w:type="dxa"/>
            <w:shd w:val="clear" w:color="auto" w:fill="auto"/>
          </w:tcPr>
          <w:p w14:paraId="75DFA74C" w14:textId="4E633DCB" w:rsidR="0027706F" w:rsidRPr="00643F0D" w:rsidRDefault="0027706F" w:rsidP="008D74C0">
            <w:pPr>
              <w:pStyle w:val="StyleTabletextLeft"/>
              <w:jc w:val="right"/>
              <w:rPr>
                <w:b/>
                <w:bCs/>
                <w:lang w:val="en-GB"/>
              </w:rPr>
            </w:pPr>
            <w:r w:rsidRPr="00643F0D">
              <w:rPr>
                <w:lang w:val="en-GB"/>
              </w:rPr>
              <w:t>6-252-6</w:t>
            </w:r>
          </w:p>
        </w:tc>
        <w:tc>
          <w:tcPr>
            <w:tcW w:w="1559" w:type="dxa"/>
            <w:shd w:val="clear" w:color="auto" w:fill="auto"/>
          </w:tcPr>
          <w:p w14:paraId="20220D04" w14:textId="3B99C4CF" w:rsidR="0027706F" w:rsidRPr="00643F0D" w:rsidRDefault="0027706F" w:rsidP="008D74C0">
            <w:pPr>
              <w:pStyle w:val="StyleTabletextLeft"/>
              <w:jc w:val="right"/>
              <w:rPr>
                <w:b/>
                <w:bCs/>
                <w:lang w:val="en-GB"/>
              </w:rPr>
            </w:pPr>
            <w:r w:rsidRPr="00643F0D">
              <w:rPr>
                <w:lang w:val="en-GB"/>
              </w:rPr>
              <w:t>14310</w:t>
            </w:r>
          </w:p>
        </w:tc>
        <w:tc>
          <w:tcPr>
            <w:tcW w:w="3260" w:type="dxa"/>
            <w:shd w:val="clear" w:color="auto" w:fill="auto"/>
          </w:tcPr>
          <w:p w14:paraId="555A166A" w14:textId="083FB290" w:rsidR="0027706F" w:rsidRPr="00643F0D" w:rsidRDefault="0027706F" w:rsidP="0027706F">
            <w:pPr>
              <w:pStyle w:val="StyleTabletextLeft"/>
              <w:jc w:val="right"/>
              <w:rPr>
                <w:b/>
                <w:bCs/>
                <w:lang w:val="en-GB"/>
              </w:rPr>
            </w:pPr>
            <w:r w:rsidRPr="00643F0D">
              <w:rPr>
                <w:lang w:val="en-GB"/>
              </w:rPr>
              <w:t>ISTP-2</w:t>
            </w:r>
          </w:p>
        </w:tc>
        <w:tc>
          <w:tcPr>
            <w:tcW w:w="3826" w:type="dxa"/>
          </w:tcPr>
          <w:p w14:paraId="7C1AB0AE" w14:textId="5A67D1A2" w:rsidR="0027706F" w:rsidRPr="00643F0D" w:rsidRDefault="0027706F" w:rsidP="0027706F">
            <w:pPr>
              <w:pStyle w:val="StyleTabletextLeft"/>
              <w:jc w:val="right"/>
              <w:rPr>
                <w:b/>
                <w:bCs/>
                <w:lang w:val="en-GB"/>
              </w:rPr>
            </w:pPr>
            <w:r w:rsidRPr="00643F0D">
              <w:rPr>
                <w:lang w:val="en-GB"/>
              </w:rPr>
              <w:t>TP GLOBAL OPERATIONS LIMITED</w:t>
            </w:r>
          </w:p>
        </w:tc>
      </w:tr>
      <w:tr w:rsidR="0027706F" w:rsidRPr="00643F0D" w14:paraId="3F408E62" w14:textId="77777777" w:rsidTr="00444FEF">
        <w:trPr>
          <w:cantSplit/>
          <w:trHeight w:val="170"/>
          <w:jc w:val="center"/>
        </w:trPr>
        <w:tc>
          <w:tcPr>
            <w:tcW w:w="994" w:type="dxa"/>
            <w:shd w:val="clear" w:color="auto" w:fill="auto"/>
          </w:tcPr>
          <w:p w14:paraId="365035EF" w14:textId="0BBDDF42" w:rsidR="0027706F" w:rsidRPr="00643F0D" w:rsidRDefault="0027706F" w:rsidP="008D74C0">
            <w:pPr>
              <w:pStyle w:val="StyleTabletextLeft"/>
              <w:jc w:val="right"/>
              <w:rPr>
                <w:b/>
                <w:bCs/>
                <w:lang w:val="en-GB"/>
              </w:rPr>
            </w:pPr>
            <w:r w:rsidRPr="00643F0D">
              <w:rPr>
                <w:lang w:val="en-GB"/>
              </w:rPr>
              <w:t>7-229-4</w:t>
            </w:r>
          </w:p>
        </w:tc>
        <w:tc>
          <w:tcPr>
            <w:tcW w:w="1559" w:type="dxa"/>
            <w:shd w:val="clear" w:color="auto" w:fill="auto"/>
          </w:tcPr>
          <w:p w14:paraId="3E31DD0D" w14:textId="1503B3D7" w:rsidR="0027706F" w:rsidRPr="00643F0D" w:rsidRDefault="0027706F" w:rsidP="008D74C0">
            <w:pPr>
              <w:pStyle w:val="StyleTabletextLeft"/>
              <w:jc w:val="right"/>
              <w:rPr>
                <w:b/>
                <w:bCs/>
                <w:lang w:val="en-GB"/>
              </w:rPr>
            </w:pPr>
            <w:r w:rsidRPr="00643F0D">
              <w:rPr>
                <w:lang w:val="en-GB"/>
              </w:rPr>
              <w:t>16172</w:t>
            </w:r>
          </w:p>
        </w:tc>
        <w:tc>
          <w:tcPr>
            <w:tcW w:w="3260" w:type="dxa"/>
            <w:shd w:val="clear" w:color="auto" w:fill="auto"/>
          </w:tcPr>
          <w:p w14:paraId="19FA23A7" w14:textId="6DB86C0C" w:rsidR="0027706F" w:rsidRPr="00643F0D" w:rsidRDefault="0027706F" w:rsidP="0027706F">
            <w:pPr>
              <w:pStyle w:val="StyleTabletextLeft"/>
              <w:jc w:val="right"/>
              <w:rPr>
                <w:b/>
                <w:bCs/>
                <w:lang w:val="en-GB"/>
              </w:rPr>
            </w:pPr>
            <w:r w:rsidRPr="00643F0D">
              <w:rPr>
                <w:lang w:val="en-GB"/>
              </w:rPr>
              <w:t>ISTP-5</w:t>
            </w:r>
          </w:p>
        </w:tc>
        <w:tc>
          <w:tcPr>
            <w:tcW w:w="3826" w:type="dxa"/>
          </w:tcPr>
          <w:p w14:paraId="2C366EAC" w14:textId="0298768B" w:rsidR="0027706F" w:rsidRPr="00643F0D" w:rsidRDefault="0027706F" w:rsidP="0027706F">
            <w:pPr>
              <w:pStyle w:val="StyleTabletextLeft"/>
              <w:jc w:val="right"/>
              <w:rPr>
                <w:b/>
                <w:bCs/>
                <w:lang w:val="en-GB"/>
              </w:rPr>
            </w:pPr>
            <w:r w:rsidRPr="00643F0D">
              <w:rPr>
                <w:lang w:val="en-GB"/>
              </w:rPr>
              <w:t>TP GLOBAL OPERATIONS LIMITED</w:t>
            </w:r>
          </w:p>
        </w:tc>
      </w:tr>
      <w:tr w:rsidR="0027706F" w:rsidRPr="00643F0D" w14:paraId="1F9E5FD7" w14:textId="77777777" w:rsidTr="00444FEF">
        <w:trPr>
          <w:cantSplit/>
          <w:trHeight w:val="170"/>
          <w:jc w:val="center"/>
        </w:trPr>
        <w:tc>
          <w:tcPr>
            <w:tcW w:w="994" w:type="dxa"/>
            <w:shd w:val="clear" w:color="auto" w:fill="auto"/>
          </w:tcPr>
          <w:p w14:paraId="2AA30D89" w14:textId="15285D05" w:rsidR="0027706F" w:rsidRPr="00643F0D" w:rsidRDefault="0027706F" w:rsidP="008D74C0">
            <w:pPr>
              <w:pStyle w:val="StyleTabletextLeft"/>
              <w:jc w:val="right"/>
              <w:rPr>
                <w:b/>
                <w:bCs/>
                <w:lang w:val="en-GB"/>
              </w:rPr>
            </w:pPr>
            <w:r w:rsidRPr="00643F0D">
              <w:rPr>
                <w:lang w:val="en-GB"/>
              </w:rPr>
              <w:t>7-234-1</w:t>
            </w:r>
          </w:p>
        </w:tc>
        <w:tc>
          <w:tcPr>
            <w:tcW w:w="1559" w:type="dxa"/>
            <w:shd w:val="clear" w:color="auto" w:fill="auto"/>
          </w:tcPr>
          <w:p w14:paraId="4C4B02A2" w14:textId="3BA8CC6F" w:rsidR="0027706F" w:rsidRPr="00643F0D" w:rsidRDefault="0027706F" w:rsidP="008D74C0">
            <w:pPr>
              <w:pStyle w:val="StyleTabletextLeft"/>
              <w:jc w:val="right"/>
              <w:rPr>
                <w:b/>
                <w:bCs/>
                <w:lang w:val="en-GB"/>
              </w:rPr>
            </w:pPr>
            <w:r w:rsidRPr="00643F0D">
              <w:rPr>
                <w:lang w:val="en-GB"/>
              </w:rPr>
              <w:t>16209</w:t>
            </w:r>
          </w:p>
        </w:tc>
        <w:tc>
          <w:tcPr>
            <w:tcW w:w="3260" w:type="dxa"/>
            <w:shd w:val="clear" w:color="auto" w:fill="auto"/>
          </w:tcPr>
          <w:p w14:paraId="74B0CDBA" w14:textId="7F1617C5" w:rsidR="0027706F" w:rsidRPr="00643F0D" w:rsidRDefault="0027706F" w:rsidP="0027706F">
            <w:pPr>
              <w:pStyle w:val="StyleTabletextLeft"/>
              <w:jc w:val="right"/>
              <w:rPr>
                <w:b/>
                <w:bCs/>
                <w:lang w:val="en-GB"/>
              </w:rPr>
            </w:pPr>
            <w:r w:rsidRPr="00643F0D">
              <w:rPr>
                <w:lang w:val="en-GB"/>
              </w:rPr>
              <w:t>Volta-STP3</w:t>
            </w:r>
          </w:p>
        </w:tc>
        <w:tc>
          <w:tcPr>
            <w:tcW w:w="3826" w:type="dxa"/>
          </w:tcPr>
          <w:p w14:paraId="3DD14059" w14:textId="0BB3200A" w:rsidR="0027706F" w:rsidRPr="00643F0D" w:rsidRDefault="0027706F" w:rsidP="0027706F">
            <w:pPr>
              <w:pStyle w:val="StyleTabletextLeft"/>
              <w:jc w:val="right"/>
              <w:rPr>
                <w:b/>
                <w:bCs/>
                <w:lang w:val="en-GB"/>
              </w:rPr>
            </w:pPr>
            <w:r w:rsidRPr="00643F0D">
              <w:rPr>
                <w:lang w:val="en-GB"/>
              </w:rPr>
              <w:t>BRINGO GROUP LTD</w:t>
            </w:r>
          </w:p>
        </w:tc>
      </w:tr>
      <w:tr w:rsidR="0027706F" w:rsidRPr="00643F0D" w14:paraId="403D2436" w14:textId="77777777" w:rsidTr="00444FEF">
        <w:trPr>
          <w:cantSplit/>
          <w:trHeight w:val="170"/>
          <w:jc w:val="center"/>
        </w:trPr>
        <w:tc>
          <w:tcPr>
            <w:tcW w:w="994" w:type="dxa"/>
            <w:shd w:val="clear" w:color="auto" w:fill="auto"/>
          </w:tcPr>
          <w:p w14:paraId="19CF75DA" w14:textId="581B55D6" w:rsidR="0027706F" w:rsidRPr="00643F0D" w:rsidRDefault="0027706F" w:rsidP="008D74C0">
            <w:pPr>
              <w:pStyle w:val="StyleTabletextLeft"/>
              <w:jc w:val="right"/>
              <w:rPr>
                <w:b/>
                <w:bCs/>
                <w:lang w:val="en-GB"/>
              </w:rPr>
            </w:pPr>
            <w:r w:rsidRPr="00643F0D">
              <w:rPr>
                <w:lang w:val="en-GB"/>
              </w:rPr>
              <w:t>7-234-5</w:t>
            </w:r>
          </w:p>
        </w:tc>
        <w:tc>
          <w:tcPr>
            <w:tcW w:w="1559" w:type="dxa"/>
            <w:shd w:val="clear" w:color="auto" w:fill="auto"/>
          </w:tcPr>
          <w:p w14:paraId="46E8EF42" w14:textId="6C3F79C8" w:rsidR="0027706F" w:rsidRPr="00643F0D" w:rsidRDefault="0027706F" w:rsidP="008D74C0">
            <w:pPr>
              <w:pStyle w:val="StyleTabletextLeft"/>
              <w:jc w:val="right"/>
              <w:rPr>
                <w:b/>
                <w:bCs/>
                <w:lang w:val="en-GB"/>
              </w:rPr>
            </w:pPr>
            <w:r w:rsidRPr="00643F0D">
              <w:rPr>
                <w:lang w:val="en-GB"/>
              </w:rPr>
              <w:t>16213</w:t>
            </w:r>
          </w:p>
        </w:tc>
        <w:tc>
          <w:tcPr>
            <w:tcW w:w="3260" w:type="dxa"/>
            <w:shd w:val="clear" w:color="auto" w:fill="auto"/>
          </w:tcPr>
          <w:p w14:paraId="712F8041" w14:textId="77E80F27" w:rsidR="0027706F" w:rsidRPr="00643F0D" w:rsidRDefault="0027706F" w:rsidP="0027706F">
            <w:pPr>
              <w:pStyle w:val="StyleTabletextLeft"/>
              <w:jc w:val="right"/>
              <w:rPr>
                <w:b/>
                <w:bCs/>
                <w:lang w:val="en-GB"/>
              </w:rPr>
            </w:pPr>
            <w:r w:rsidRPr="00643F0D">
              <w:rPr>
                <w:lang w:val="en-GB"/>
              </w:rPr>
              <w:t>Volta-STP4</w:t>
            </w:r>
          </w:p>
        </w:tc>
        <w:tc>
          <w:tcPr>
            <w:tcW w:w="3826" w:type="dxa"/>
          </w:tcPr>
          <w:p w14:paraId="4658302E" w14:textId="66FF652F" w:rsidR="0027706F" w:rsidRPr="00643F0D" w:rsidRDefault="0027706F" w:rsidP="0027706F">
            <w:pPr>
              <w:pStyle w:val="StyleTabletextLeft"/>
              <w:jc w:val="right"/>
              <w:rPr>
                <w:b/>
                <w:bCs/>
                <w:lang w:val="en-GB"/>
              </w:rPr>
            </w:pPr>
            <w:r w:rsidRPr="00643F0D">
              <w:rPr>
                <w:lang w:val="en-GB"/>
              </w:rPr>
              <w:t>BRINGO GROUP LTD</w:t>
            </w:r>
          </w:p>
        </w:tc>
      </w:tr>
    </w:tbl>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639"/>
      </w:tblGrid>
      <w:tr w:rsidR="0027706F" w:rsidRPr="00AB23B1" w14:paraId="2CC5095F" w14:textId="77777777" w:rsidTr="00444FEF">
        <w:trPr>
          <w:cantSplit/>
          <w:trHeight w:val="240"/>
        </w:trPr>
        <w:tc>
          <w:tcPr>
            <w:tcW w:w="9639" w:type="dxa"/>
            <w:shd w:val="clear" w:color="auto" w:fill="auto"/>
          </w:tcPr>
          <w:p w14:paraId="092D5FE8" w14:textId="6A1A4142" w:rsidR="0027706F" w:rsidRPr="005D20BA" w:rsidRDefault="0027706F" w:rsidP="00444FEF">
            <w:pPr>
              <w:pStyle w:val="Normalaftertitle0"/>
              <w:keepNext/>
              <w:tabs>
                <w:tab w:val="clear" w:pos="567"/>
                <w:tab w:val="clear" w:pos="1021"/>
              </w:tabs>
              <w:bidi/>
              <w:spacing w:before="240"/>
              <w:rPr>
                <w:b/>
                <w:bCs/>
                <w:rtl/>
                <w:lang w:val="en-US" w:bidi="ar-EG"/>
              </w:rPr>
            </w:pPr>
            <w:r>
              <w:rPr>
                <w:rFonts w:ascii="Traditional Arabic" w:hAnsi="Traditional Arabic" w:cs="Traditional Arabic" w:hint="cs"/>
                <w:b/>
                <w:bCs/>
                <w:sz w:val="24"/>
                <w:szCs w:val="24"/>
                <w:rtl/>
                <w:lang w:bidi="ar-EG"/>
              </w:rPr>
              <w:t>المملكة المتحدة</w:t>
            </w:r>
            <w:r>
              <w:rPr>
                <w:b/>
                <w:bCs/>
                <w:rtl/>
                <w:lang w:val="en-US" w:bidi="ar-EG"/>
              </w:rPr>
              <w:tab/>
            </w:r>
            <w:r>
              <w:rPr>
                <w:b/>
                <w:bCs/>
                <w:lang w:val="en-US"/>
              </w:rPr>
              <w:t>LIR</w:t>
            </w:r>
          </w:p>
        </w:tc>
      </w:tr>
    </w:tbl>
    <w:tbl>
      <w:tblPr>
        <w:tblStyle w:val="TableGrid65"/>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4"/>
        <w:gridCol w:w="1559"/>
        <w:gridCol w:w="3260"/>
        <w:gridCol w:w="3826"/>
      </w:tblGrid>
      <w:tr w:rsidR="0027706F" w:rsidRPr="00643F0D" w14:paraId="4F9F895D" w14:textId="77777777" w:rsidTr="00444FEF">
        <w:trPr>
          <w:cantSplit/>
          <w:trHeight w:val="170"/>
          <w:jc w:val="center"/>
        </w:trPr>
        <w:tc>
          <w:tcPr>
            <w:tcW w:w="994" w:type="dxa"/>
            <w:shd w:val="clear" w:color="auto" w:fill="auto"/>
          </w:tcPr>
          <w:p w14:paraId="1E053CEF" w14:textId="68792EC0" w:rsidR="0027706F" w:rsidRPr="00643F0D" w:rsidRDefault="0027706F" w:rsidP="008D74C0">
            <w:pPr>
              <w:pStyle w:val="StyleTabletextLeft"/>
              <w:jc w:val="right"/>
              <w:rPr>
                <w:b/>
                <w:bCs/>
                <w:lang w:val="en-GB"/>
              </w:rPr>
            </w:pPr>
            <w:r w:rsidRPr="00643F0D">
              <w:rPr>
                <w:lang w:val="en-GB"/>
              </w:rPr>
              <w:t>2-165-3</w:t>
            </w:r>
          </w:p>
        </w:tc>
        <w:tc>
          <w:tcPr>
            <w:tcW w:w="1559" w:type="dxa"/>
            <w:shd w:val="clear" w:color="auto" w:fill="auto"/>
          </w:tcPr>
          <w:p w14:paraId="49FF51E0" w14:textId="7C44167B" w:rsidR="0027706F" w:rsidRPr="00643F0D" w:rsidRDefault="0027706F" w:rsidP="008D74C0">
            <w:pPr>
              <w:pStyle w:val="StyleTabletextLeft"/>
              <w:jc w:val="right"/>
              <w:rPr>
                <w:b/>
                <w:bCs/>
                <w:lang w:val="en-GB"/>
              </w:rPr>
            </w:pPr>
            <w:r w:rsidRPr="00643F0D">
              <w:rPr>
                <w:lang w:val="en-GB"/>
              </w:rPr>
              <w:t>5419</w:t>
            </w:r>
          </w:p>
        </w:tc>
        <w:tc>
          <w:tcPr>
            <w:tcW w:w="3260" w:type="dxa"/>
            <w:shd w:val="clear" w:color="auto" w:fill="auto"/>
          </w:tcPr>
          <w:p w14:paraId="62F4C8ED" w14:textId="6144BF54" w:rsidR="0027706F" w:rsidRPr="00643F0D" w:rsidRDefault="0027706F" w:rsidP="0027706F">
            <w:pPr>
              <w:pStyle w:val="StyleTabletextLeft"/>
              <w:jc w:val="right"/>
              <w:rPr>
                <w:b/>
                <w:bCs/>
                <w:lang w:val="en-GB"/>
              </w:rPr>
            </w:pPr>
            <w:r w:rsidRPr="00643F0D">
              <w:rPr>
                <w:lang w:val="en-GB"/>
              </w:rPr>
              <w:t>London 2</w:t>
            </w:r>
          </w:p>
        </w:tc>
        <w:tc>
          <w:tcPr>
            <w:tcW w:w="3826" w:type="dxa"/>
          </w:tcPr>
          <w:p w14:paraId="63CD2208" w14:textId="5DC0DB87" w:rsidR="0027706F" w:rsidRPr="00643F0D" w:rsidRDefault="0027706F" w:rsidP="0027706F">
            <w:pPr>
              <w:pStyle w:val="StyleTabletextLeft"/>
              <w:jc w:val="right"/>
              <w:rPr>
                <w:b/>
                <w:bCs/>
                <w:lang w:val="en-GB"/>
              </w:rPr>
            </w:pPr>
            <w:proofErr w:type="spellStart"/>
            <w:r w:rsidRPr="00643F0D">
              <w:rPr>
                <w:lang w:val="en-GB"/>
              </w:rPr>
              <w:t>Wifinity</w:t>
            </w:r>
            <w:proofErr w:type="spellEnd"/>
            <w:r w:rsidRPr="00643F0D">
              <w:rPr>
                <w:lang w:val="en-GB"/>
              </w:rPr>
              <w:t xml:space="preserve"> Limited</w:t>
            </w:r>
          </w:p>
        </w:tc>
      </w:tr>
      <w:tr w:rsidR="0027706F" w:rsidRPr="00643F0D" w14:paraId="20C6D659" w14:textId="77777777" w:rsidTr="00444FEF">
        <w:trPr>
          <w:cantSplit/>
          <w:trHeight w:val="170"/>
          <w:jc w:val="center"/>
        </w:trPr>
        <w:tc>
          <w:tcPr>
            <w:tcW w:w="994" w:type="dxa"/>
            <w:shd w:val="clear" w:color="auto" w:fill="auto"/>
          </w:tcPr>
          <w:p w14:paraId="36658350" w14:textId="43A776DE" w:rsidR="0027706F" w:rsidRPr="00643F0D" w:rsidRDefault="0027706F" w:rsidP="008D74C0">
            <w:pPr>
              <w:pStyle w:val="StyleTabletextLeft"/>
              <w:jc w:val="right"/>
              <w:rPr>
                <w:b/>
                <w:bCs/>
                <w:lang w:val="en-GB"/>
              </w:rPr>
            </w:pPr>
            <w:r w:rsidRPr="00643F0D">
              <w:rPr>
                <w:lang w:val="en-GB"/>
              </w:rPr>
              <w:t>4-239-0</w:t>
            </w:r>
          </w:p>
        </w:tc>
        <w:tc>
          <w:tcPr>
            <w:tcW w:w="1559" w:type="dxa"/>
            <w:shd w:val="clear" w:color="auto" w:fill="auto"/>
          </w:tcPr>
          <w:p w14:paraId="6F6B5553" w14:textId="1CA387F5" w:rsidR="0027706F" w:rsidRPr="00643F0D" w:rsidRDefault="0027706F" w:rsidP="008D74C0">
            <w:pPr>
              <w:pStyle w:val="StyleTabletextLeft"/>
              <w:jc w:val="right"/>
              <w:rPr>
                <w:b/>
                <w:bCs/>
                <w:lang w:val="en-GB"/>
              </w:rPr>
            </w:pPr>
            <w:r w:rsidRPr="00643F0D">
              <w:rPr>
                <w:lang w:val="en-GB"/>
              </w:rPr>
              <w:t>10104</w:t>
            </w:r>
          </w:p>
        </w:tc>
        <w:tc>
          <w:tcPr>
            <w:tcW w:w="3260" w:type="dxa"/>
            <w:shd w:val="clear" w:color="auto" w:fill="auto"/>
          </w:tcPr>
          <w:p w14:paraId="03B53303" w14:textId="43D5CAB9" w:rsidR="0027706F" w:rsidRPr="00643F0D" w:rsidRDefault="0027706F" w:rsidP="0027706F">
            <w:pPr>
              <w:pStyle w:val="StyleTabletextLeft"/>
              <w:jc w:val="right"/>
              <w:rPr>
                <w:b/>
                <w:bCs/>
                <w:lang w:val="en-GB"/>
              </w:rPr>
            </w:pPr>
            <w:r w:rsidRPr="00643F0D">
              <w:rPr>
                <w:lang w:val="en-GB"/>
              </w:rPr>
              <w:t>London 1</w:t>
            </w:r>
          </w:p>
        </w:tc>
        <w:tc>
          <w:tcPr>
            <w:tcW w:w="3826" w:type="dxa"/>
          </w:tcPr>
          <w:p w14:paraId="5972B642" w14:textId="4EB2727C" w:rsidR="0027706F" w:rsidRPr="00643F0D" w:rsidRDefault="0027706F" w:rsidP="0027706F">
            <w:pPr>
              <w:pStyle w:val="StyleTabletextLeft"/>
              <w:jc w:val="right"/>
              <w:rPr>
                <w:b/>
                <w:bCs/>
                <w:lang w:val="en-GB"/>
              </w:rPr>
            </w:pPr>
            <w:proofErr w:type="spellStart"/>
            <w:r w:rsidRPr="00643F0D">
              <w:rPr>
                <w:lang w:val="en-GB"/>
              </w:rPr>
              <w:t>Vectone</w:t>
            </w:r>
            <w:proofErr w:type="spellEnd"/>
            <w:r w:rsidRPr="00643F0D">
              <w:rPr>
                <w:lang w:val="en-GB"/>
              </w:rPr>
              <w:t xml:space="preserve"> Mobile (Denmark) Limited</w:t>
            </w:r>
          </w:p>
        </w:tc>
      </w:tr>
      <w:tr w:rsidR="0027706F" w:rsidRPr="00643F0D" w14:paraId="12C7DD53" w14:textId="77777777" w:rsidTr="00444FEF">
        <w:trPr>
          <w:cantSplit/>
          <w:trHeight w:val="170"/>
          <w:jc w:val="center"/>
        </w:trPr>
        <w:tc>
          <w:tcPr>
            <w:tcW w:w="994" w:type="dxa"/>
            <w:shd w:val="clear" w:color="auto" w:fill="auto"/>
          </w:tcPr>
          <w:p w14:paraId="0719DC0B" w14:textId="397AA860" w:rsidR="0027706F" w:rsidRPr="00643F0D" w:rsidRDefault="0027706F" w:rsidP="008D74C0">
            <w:pPr>
              <w:pStyle w:val="StyleTabletextLeft"/>
              <w:jc w:val="right"/>
              <w:rPr>
                <w:b/>
                <w:bCs/>
                <w:lang w:val="en-GB"/>
              </w:rPr>
            </w:pPr>
            <w:r w:rsidRPr="00643F0D">
              <w:rPr>
                <w:lang w:val="en-GB"/>
              </w:rPr>
              <w:t>4-239-1</w:t>
            </w:r>
          </w:p>
        </w:tc>
        <w:tc>
          <w:tcPr>
            <w:tcW w:w="1559" w:type="dxa"/>
            <w:shd w:val="clear" w:color="auto" w:fill="auto"/>
          </w:tcPr>
          <w:p w14:paraId="061B3EF5" w14:textId="041D4B3F" w:rsidR="0027706F" w:rsidRPr="00643F0D" w:rsidRDefault="0027706F" w:rsidP="008D74C0">
            <w:pPr>
              <w:pStyle w:val="StyleTabletextLeft"/>
              <w:jc w:val="right"/>
              <w:rPr>
                <w:b/>
                <w:bCs/>
                <w:lang w:val="en-GB"/>
              </w:rPr>
            </w:pPr>
            <w:r w:rsidRPr="00643F0D">
              <w:rPr>
                <w:lang w:val="en-GB"/>
              </w:rPr>
              <w:t>10105</w:t>
            </w:r>
          </w:p>
        </w:tc>
        <w:tc>
          <w:tcPr>
            <w:tcW w:w="3260" w:type="dxa"/>
            <w:shd w:val="clear" w:color="auto" w:fill="auto"/>
          </w:tcPr>
          <w:p w14:paraId="5E4AEFE1" w14:textId="0ADFC3D7" w:rsidR="0027706F" w:rsidRPr="00643F0D" w:rsidRDefault="0027706F" w:rsidP="0027706F">
            <w:pPr>
              <w:pStyle w:val="StyleTabletextLeft"/>
              <w:jc w:val="right"/>
              <w:rPr>
                <w:b/>
                <w:bCs/>
                <w:lang w:val="en-GB"/>
              </w:rPr>
            </w:pPr>
            <w:r w:rsidRPr="00643F0D">
              <w:rPr>
                <w:lang w:val="en-GB"/>
              </w:rPr>
              <w:t>London 2</w:t>
            </w:r>
          </w:p>
        </w:tc>
        <w:tc>
          <w:tcPr>
            <w:tcW w:w="3826" w:type="dxa"/>
          </w:tcPr>
          <w:p w14:paraId="7BE17163" w14:textId="618D0250" w:rsidR="0027706F" w:rsidRPr="00643F0D" w:rsidRDefault="0027706F" w:rsidP="0027706F">
            <w:pPr>
              <w:pStyle w:val="StyleTabletextLeft"/>
              <w:jc w:val="right"/>
              <w:rPr>
                <w:b/>
                <w:bCs/>
                <w:lang w:val="en-GB"/>
              </w:rPr>
            </w:pPr>
            <w:proofErr w:type="spellStart"/>
            <w:r w:rsidRPr="00643F0D">
              <w:rPr>
                <w:lang w:val="en-GB"/>
              </w:rPr>
              <w:t>Vectone</w:t>
            </w:r>
            <w:proofErr w:type="spellEnd"/>
            <w:r w:rsidRPr="00643F0D">
              <w:rPr>
                <w:lang w:val="en-GB"/>
              </w:rPr>
              <w:t xml:space="preserve"> Mobile (Denmark) Limited</w:t>
            </w:r>
          </w:p>
        </w:tc>
      </w:tr>
      <w:tr w:rsidR="0027706F" w:rsidRPr="00643F0D" w14:paraId="54EF4C7B" w14:textId="77777777" w:rsidTr="00444FEF">
        <w:trPr>
          <w:cantSplit/>
          <w:trHeight w:val="170"/>
          <w:jc w:val="center"/>
        </w:trPr>
        <w:tc>
          <w:tcPr>
            <w:tcW w:w="994" w:type="dxa"/>
            <w:shd w:val="clear" w:color="auto" w:fill="auto"/>
          </w:tcPr>
          <w:p w14:paraId="18828475" w14:textId="5603DEBD" w:rsidR="0027706F" w:rsidRPr="00643F0D" w:rsidRDefault="0027706F" w:rsidP="008D74C0">
            <w:pPr>
              <w:pStyle w:val="StyleTabletextLeft"/>
              <w:jc w:val="right"/>
              <w:rPr>
                <w:b/>
                <w:bCs/>
                <w:lang w:val="en-GB"/>
              </w:rPr>
            </w:pPr>
            <w:r w:rsidRPr="00643F0D">
              <w:rPr>
                <w:lang w:val="en-GB"/>
              </w:rPr>
              <w:t>6-252-7</w:t>
            </w:r>
          </w:p>
        </w:tc>
        <w:tc>
          <w:tcPr>
            <w:tcW w:w="1559" w:type="dxa"/>
            <w:shd w:val="clear" w:color="auto" w:fill="auto"/>
          </w:tcPr>
          <w:p w14:paraId="62204508" w14:textId="1F971B9E" w:rsidR="0027706F" w:rsidRPr="00643F0D" w:rsidRDefault="0027706F" w:rsidP="008D74C0">
            <w:pPr>
              <w:pStyle w:val="StyleTabletextLeft"/>
              <w:jc w:val="right"/>
              <w:rPr>
                <w:b/>
                <w:bCs/>
                <w:lang w:val="en-GB"/>
              </w:rPr>
            </w:pPr>
            <w:r w:rsidRPr="00643F0D">
              <w:rPr>
                <w:lang w:val="en-GB"/>
              </w:rPr>
              <w:t>14311</w:t>
            </w:r>
          </w:p>
        </w:tc>
        <w:tc>
          <w:tcPr>
            <w:tcW w:w="3260" w:type="dxa"/>
            <w:shd w:val="clear" w:color="auto" w:fill="auto"/>
          </w:tcPr>
          <w:p w14:paraId="0B053D85" w14:textId="610FE0D6" w:rsidR="0027706F" w:rsidRPr="00643F0D" w:rsidRDefault="0027706F" w:rsidP="0027706F">
            <w:pPr>
              <w:pStyle w:val="StyleTabletextLeft"/>
              <w:jc w:val="right"/>
              <w:rPr>
                <w:b/>
                <w:bCs/>
                <w:lang w:val="en-GB"/>
              </w:rPr>
            </w:pPr>
            <w:r w:rsidRPr="00643F0D">
              <w:rPr>
                <w:lang w:val="en-GB"/>
              </w:rPr>
              <w:t>LONDON1</w:t>
            </w:r>
          </w:p>
        </w:tc>
        <w:tc>
          <w:tcPr>
            <w:tcW w:w="3826" w:type="dxa"/>
          </w:tcPr>
          <w:p w14:paraId="6315C339" w14:textId="354FA33C" w:rsidR="0027706F" w:rsidRPr="00643F0D" w:rsidRDefault="0027706F" w:rsidP="0027706F">
            <w:pPr>
              <w:pStyle w:val="StyleTabletextLeft"/>
              <w:jc w:val="right"/>
              <w:rPr>
                <w:b/>
                <w:bCs/>
                <w:lang w:val="en-GB"/>
              </w:rPr>
            </w:pPr>
            <w:proofErr w:type="spellStart"/>
            <w:r w:rsidRPr="00643F0D">
              <w:rPr>
                <w:lang w:val="en-GB"/>
              </w:rPr>
              <w:t>Wifinity</w:t>
            </w:r>
            <w:proofErr w:type="spellEnd"/>
            <w:r w:rsidRPr="00643F0D">
              <w:rPr>
                <w:lang w:val="en-GB"/>
              </w:rPr>
              <w:t xml:space="preserve"> Limited</w:t>
            </w:r>
          </w:p>
        </w:tc>
      </w:tr>
    </w:tbl>
    <w:p w14:paraId="11C1A023" w14:textId="77777777" w:rsidR="00575065" w:rsidRPr="00D4454E" w:rsidRDefault="00575065" w:rsidP="00575065">
      <w:pPr>
        <w:rPr>
          <w:rFonts w:eastAsia="SimSun"/>
          <w:rtl/>
          <w:lang w:bidi="ar-EG"/>
        </w:rPr>
      </w:pPr>
      <w:r w:rsidRPr="00D4454E">
        <w:rPr>
          <w:rFonts w:eastAsia="SimSun" w:hint="cs"/>
          <w:rtl/>
          <w:lang w:bidi="ar-EG"/>
        </w:rPr>
        <w:t>__________</w:t>
      </w:r>
    </w:p>
    <w:p w14:paraId="4C291CFB" w14:textId="3F3B7989" w:rsidR="00575065" w:rsidRDefault="00575065" w:rsidP="00575065">
      <w:pPr>
        <w:tabs>
          <w:tab w:val="left" w:pos="567"/>
        </w:tabs>
        <w:spacing w:before="60" w:line="260" w:lineRule="exact"/>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Pr>
          <w:rFonts w:eastAsia="SimSun"/>
          <w:sz w:val="18"/>
          <w:szCs w:val="24"/>
          <w:lang w:val="fr-FR" w:bidi="ar-EG"/>
        </w:rPr>
        <w:t xml:space="preserve"> </w:t>
      </w:r>
      <w:r w:rsidR="00FF2A3D" w:rsidRPr="00FF2A3D">
        <w:rPr>
          <w:rFonts w:eastAsia="SimSun"/>
          <w:sz w:val="18"/>
          <w:szCs w:val="24"/>
          <w:lang w:val="fr-FR" w:bidi="ar-EG"/>
        </w:rPr>
        <w:t>Codes de points sémaphores internationaux (CPSI)</w:t>
      </w:r>
      <w:r w:rsidR="00AB128A">
        <w:rPr>
          <w:rFonts w:eastAsia="SimSun"/>
          <w:sz w:val="18"/>
          <w:szCs w:val="24"/>
          <w:lang w:val="fr-FR" w:bidi="ar-EG"/>
        </w:rPr>
        <w:t>.</w:t>
      </w:r>
      <w:r w:rsidRPr="00D4454E">
        <w:rPr>
          <w:rFonts w:eastAsia="SimSun"/>
          <w:sz w:val="18"/>
          <w:szCs w:val="24"/>
          <w:rtl/>
          <w:lang w:val="fr-FR" w:bidi="ar-EG"/>
        </w:rPr>
        <w:br/>
      </w:r>
      <w:r w:rsidRPr="00D4454E">
        <w:rPr>
          <w:rFonts w:eastAsia="SimSun"/>
          <w:sz w:val="18"/>
          <w:szCs w:val="24"/>
          <w:lang w:val="fr-FR" w:bidi="ar-EG"/>
        </w:rPr>
        <w:tab/>
        <w:t>Codes de points sémaphores internationaux (CPSI)</w:t>
      </w:r>
      <w:r w:rsidR="00AB128A">
        <w:rPr>
          <w:rFonts w:eastAsia="SimSun"/>
          <w:sz w:val="18"/>
          <w:szCs w:val="24"/>
          <w:lang w:val="fr-FR" w:bidi="ar-EG"/>
        </w:rPr>
        <w:t>.</w:t>
      </w:r>
    </w:p>
    <w:p w14:paraId="5A03DB28" w14:textId="77777777" w:rsidR="00D3732F" w:rsidRDefault="00D3732F" w:rsidP="00575065">
      <w:pPr>
        <w:tabs>
          <w:tab w:val="left" w:pos="567"/>
        </w:tabs>
        <w:spacing w:before="60" w:line="260" w:lineRule="exact"/>
        <w:jc w:val="left"/>
        <w:rPr>
          <w:rFonts w:eastAsia="SimSun"/>
          <w:sz w:val="18"/>
          <w:szCs w:val="24"/>
          <w:rtl/>
          <w:lang w:val="fr-FR" w:bidi="ar-EG"/>
        </w:rPr>
      </w:pPr>
    </w:p>
    <w:p w14:paraId="731E0DE5" w14:textId="77777777" w:rsidR="00D3732F" w:rsidRDefault="00D3732F" w:rsidP="00575065">
      <w:pPr>
        <w:tabs>
          <w:tab w:val="left" w:pos="567"/>
        </w:tabs>
        <w:spacing w:before="60" w:line="260" w:lineRule="exact"/>
        <w:jc w:val="left"/>
        <w:rPr>
          <w:rFonts w:eastAsia="SimSun"/>
          <w:sz w:val="18"/>
          <w:szCs w:val="24"/>
          <w:rtl/>
          <w:lang w:val="fr-FR" w:bidi="ar-EG"/>
        </w:rPr>
      </w:pPr>
    </w:p>
    <w:p w14:paraId="6C035BA8" w14:textId="77777777" w:rsidR="00D3732F" w:rsidRDefault="00D3732F" w:rsidP="00575065">
      <w:pPr>
        <w:tabs>
          <w:tab w:val="left" w:pos="567"/>
        </w:tabs>
        <w:spacing w:before="60" w:line="260" w:lineRule="exact"/>
        <w:jc w:val="left"/>
        <w:rPr>
          <w:rFonts w:eastAsia="SimSun"/>
          <w:sz w:val="18"/>
          <w:szCs w:val="24"/>
          <w:rtl/>
          <w:lang w:val="fr-FR" w:bidi="ar-EG"/>
        </w:rPr>
      </w:pPr>
    </w:p>
    <w:p w14:paraId="0E80FBC2" w14:textId="77777777" w:rsidR="00575065" w:rsidRDefault="00575065" w:rsidP="00575065">
      <w:pPr>
        <w:pStyle w:val="Heading20"/>
        <w:rPr>
          <w:lang w:val="fr-FR"/>
        </w:rPr>
      </w:pPr>
      <w:bookmarkStart w:id="303" w:name="_Toc464575560"/>
      <w:bookmarkStart w:id="304" w:name="_Toc10221034"/>
      <w:bookmarkStart w:id="305" w:name="_Toc124254408"/>
      <w:bookmarkStart w:id="306" w:name="_Toc146117823"/>
      <w:bookmarkStart w:id="307" w:name="_Toc152326722"/>
      <w:bookmarkStart w:id="308" w:name="_Toc164438081"/>
      <w:bookmarkStart w:id="309" w:name="_Toc169033870"/>
      <w:bookmarkStart w:id="310" w:name="_Toc181281978"/>
      <w:bookmarkStart w:id="311" w:name="TOC_15_A"/>
      <w:r>
        <w:rPr>
          <w:rtl/>
        </w:rPr>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303"/>
      <w:bookmarkEnd w:id="304"/>
      <w:bookmarkEnd w:id="305"/>
      <w:bookmarkEnd w:id="306"/>
      <w:bookmarkEnd w:id="307"/>
      <w:bookmarkEnd w:id="308"/>
      <w:bookmarkEnd w:id="309"/>
      <w:bookmarkEnd w:id="310"/>
    </w:p>
    <w:bookmarkEnd w:id="311"/>
    <w:p w14:paraId="054704D7" w14:textId="77777777" w:rsidR="00575065" w:rsidRDefault="00575065" w:rsidP="00575065">
      <w:pPr>
        <w:jc w:val="center"/>
        <w:rPr>
          <w:rFonts w:eastAsia="SimSun"/>
          <w:lang w:bidi="ar-EG"/>
        </w:rPr>
      </w:pPr>
      <w:r>
        <w:rPr>
          <w:rFonts w:eastAsia="SimSun"/>
          <w:rtl/>
          <w:lang w:bidi="ar-EG"/>
        </w:rPr>
        <w:t xml:space="preserve">الموقع الإلكتروني: </w:t>
      </w:r>
      <w:hyperlink r:id="rId16" w:history="1">
        <w:r w:rsidRPr="00766D69">
          <w:rPr>
            <w:rStyle w:val="Hyperlink"/>
            <w:rFonts w:eastAsia="SimSun"/>
            <w:color w:val="auto"/>
            <w:u w:val="none"/>
            <w:lang w:val="fr-FR" w:bidi="ar-EG"/>
          </w:rPr>
          <w:t>www.itu.int/itu-t/inr/nnp/index.html</w:t>
        </w:r>
      </w:hyperlink>
    </w:p>
    <w:p w14:paraId="10916AE6" w14:textId="77777777" w:rsidR="00575065" w:rsidRDefault="00575065" w:rsidP="00575065">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5BEB546" w14:textId="77777777" w:rsidR="00575065" w:rsidRDefault="00575065" w:rsidP="00575065">
      <w:pPr>
        <w:spacing w:before="60"/>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w:t>
      </w:r>
      <w:r w:rsidRPr="00766D69">
        <w:rPr>
          <w:rFonts w:eastAsia="SimSun"/>
          <w:rtl/>
          <w:lang w:bidi="ar-EG"/>
        </w:rPr>
        <w:t xml:space="preserve">: </w:t>
      </w:r>
      <w:hyperlink r:id="rId17" w:history="1">
        <w:r w:rsidRPr="00766D69">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703D0F5A" w14:textId="28C1876B" w:rsidR="00575065" w:rsidRDefault="00575065" w:rsidP="00575065">
      <w:pPr>
        <w:spacing w:before="60" w:after="120"/>
        <w:rPr>
          <w:rFonts w:eastAsia="SimSun"/>
          <w:rtl/>
          <w:lang w:bidi="ar-EG"/>
        </w:rPr>
      </w:pPr>
      <w:r>
        <w:rPr>
          <w:rFonts w:eastAsia="SimSun"/>
          <w:rtl/>
          <w:lang w:bidi="ar-EG"/>
        </w:rPr>
        <w:t xml:space="preserve">اعتباراً من </w:t>
      </w:r>
      <w:r>
        <w:rPr>
          <w:rFonts w:eastAsia="SimSun"/>
          <w:lang w:bidi="ar-EG"/>
        </w:rPr>
        <w:t>2024.</w:t>
      </w:r>
      <w:r w:rsidR="0027706F">
        <w:rPr>
          <w:rFonts w:eastAsia="SimSun"/>
          <w:lang w:bidi="ar-EG"/>
        </w:rPr>
        <w:t>X</w:t>
      </w:r>
      <w:r>
        <w:rPr>
          <w:rFonts w:eastAsia="SimSun"/>
          <w:lang w:bidi="ar-EG"/>
        </w:rPr>
        <w:t>.</w:t>
      </w:r>
      <w:r w:rsidR="00FF2A3D">
        <w:rPr>
          <w:rFonts w:eastAsia="SimSun"/>
          <w:lang w:bidi="ar-EG"/>
        </w:rPr>
        <w:t>1</w:t>
      </w:r>
      <w:r>
        <w:rPr>
          <w:rFonts w:eastAsia="SimSun" w:hint="cs"/>
          <w:rtl/>
          <w:lang w:bidi="ar-EG"/>
        </w:rPr>
        <w:t xml:space="preserve">، </w:t>
      </w:r>
      <w:r>
        <w:rPr>
          <w:rFonts w:eastAsia="SimSun"/>
          <w:rtl/>
          <w:lang w:bidi="ar-EG"/>
        </w:rPr>
        <w:t>قامت البلدان التالية بتحديث خطة الترقيم الوطنية الخاصة بها في موقعنا الإلكتروني:</w:t>
      </w:r>
    </w:p>
    <w:p w14:paraId="7182D020" w14:textId="77777777" w:rsidR="00575065" w:rsidRDefault="00575065" w:rsidP="00575065">
      <w:pPr>
        <w:rPr>
          <w:rFonts w:eastAsia="SimSun"/>
          <w:sz w:val="2"/>
          <w:szCs w:val="2"/>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575065" w:rsidRPr="00165018" w14:paraId="539E0EE1" w14:textId="77777777" w:rsidTr="004A0CA8">
        <w:trPr>
          <w:jc w:val="center"/>
        </w:trPr>
        <w:tc>
          <w:tcPr>
            <w:tcW w:w="3917" w:type="dxa"/>
            <w:tcBorders>
              <w:top w:val="single" w:sz="4" w:space="0" w:color="auto"/>
              <w:left w:val="single" w:sz="4" w:space="0" w:color="auto"/>
              <w:bottom w:val="single" w:sz="4" w:space="0" w:color="auto"/>
              <w:right w:val="single" w:sz="4" w:space="0" w:color="auto"/>
            </w:tcBorders>
            <w:hideMark/>
          </w:tcPr>
          <w:p w14:paraId="42775323" w14:textId="77777777" w:rsidR="00575065" w:rsidRPr="00165018" w:rsidRDefault="00575065" w:rsidP="004A0CA8">
            <w:pPr>
              <w:spacing w:before="40" w:after="40" w:line="260" w:lineRule="exact"/>
              <w:jc w:val="center"/>
              <w:rPr>
                <w:rFonts w:eastAsia="SimSun"/>
                <w:i/>
                <w:iCs/>
                <w:lang w:val="en-GB" w:bidi="ar-EG"/>
              </w:rPr>
            </w:pPr>
            <w:r w:rsidRPr="00165018">
              <w:rPr>
                <w:rFonts w:eastAsia="SimSun" w:hint="cs"/>
                <w:i/>
                <w:iCs/>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76BD34C3" w14:textId="77777777" w:rsidR="00575065" w:rsidRPr="00165018" w:rsidRDefault="00575065" w:rsidP="004A0CA8">
            <w:pPr>
              <w:spacing w:before="40" w:after="40" w:line="260" w:lineRule="exact"/>
              <w:jc w:val="center"/>
              <w:rPr>
                <w:rFonts w:eastAsia="SimSun"/>
                <w:i/>
                <w:iCs/>
                <w:rtl/>
                <w:lang w:val="fr-CH"/>
              </w:rPr>
            </w:pPr>
            <w:r w:rsidRPr="00165018">
              <w:rPr>
                <w:rFonts w:eastAsia="SimSun"/>
                <w:i/>
                <w:iCs/>
                <w:rtl/>
              </w:rPr>
              <w:t xml:space="preserve">الرمز الدليلي للبلد </w:t>
            </w:r>
            <w:r w:rsidRPr="00165018">
              <w:rPr>
                <w:rFonts w:eastAsia="SimSun"/>
                <w:i/>
                <w:iCs/>
              </w:rPr>
              <w:t>(CC)</w:t>
            </w:r>
          </w:p>
        </w:tc>
      </w:tr>
      <w:tr w:rsidR="00FF2A3D" w:rsidRPr="00165018" w14:paraId="138F7D30" w14:textId="77777777" w:rsidTr="004A0CA8">
        <w:trPr>
          <w:jc w:val="center"/>
        </w:trPr>
        <w:tc>
          <w:tcPr>
            <w:tcW w:w="3917" w:type="dxa"/>
            <w:tcBorders>
              <w:top w:val="single" w:sz="4" w:space="0" w:color="auto"/>
              <w:left w:val="single" w:sz="4" w:space="0" w:color="auto"/>
              <w:bottom w:val="single" w:sz="4" w:space="0" w:color="auto"/>
              <w:right w:val="single" w:sz="4" w:space="0" w:color="auto"/>
            </w:tcBorders>
          </w:tcPr>
          <w:p w14:paraId="07DAFF8D" w14:textId="2EB7AAE1" w:rsidR="00FF2A3D" w:rsidRDefault="0027706F" w:rsidP="00FF2A3D">
            <w:pPr>
              <w:spacing w:before="40" w:after="40" w:line="260" w:lineRule="exact"/>
              <w:rPr>
                <w:color w:val="000000"/>
                <w:rtl/>
              </w:rPr>
            </w:pPr>
            <w:r>
              <w:rPr>
                <w:rFonts w:hint="cs"/>
                <w:color w:val="000000"/>
                <w:rtl/>
              </w:rPr>
              <w:t>أذربيجان</w:t>
            </w:r>
          </w:p>
        </w:tc>
        <w:tc>
          <w:tcPr>
            <w:tcW w:w="2916" w:type="dxa"/>
            <w:tcBorders>
              <w:top w:val="single" w:sz="4" w:space="0" w:color="auto"/>
              <w:left w:val="single" w:sz="4" w:space="0" w:color="auto"/>
              <w:bottom w:val="single" w:sz="4" w:space="0" w:color="auto"/>
              <w:right w:val="single" w:sz="4" w:space="0" w:color="auto"/>
            </w:tcBorders>
          </w:tcPr>
          <w:p w14:paraId="778A669D" w14:textId="554714CA" w:rsidR="00FF2A3D" w:rsidRDefault="0027706F" w:rsidP="00FF2A3D">
            <w:pPr>
              <w:spacing w:before="40" w:after="40" w:line="260" w:lineRule="exact"/>
              <w:jc w:val="center"/>
              <w:rPr>
                <w:rtl/>
                <w:lang w:bidi="ar-EG"/>
              </w:rPr>
            </w:pPr>
            <w:r>
              <w:t>+994</w:t>
            </w:r>
          </w:p>
        </w:tc>
      </w:tr>
      <w:tr w:rsidR="00FF2A3D" w:rsidRPr="00165018" w14:paraId="5D069BBD" w14:textId="77777777" w:rsidTr="004A0CA8">
        <w:trPr>
          <w:jc w:val="center"/>
        </w:trPr>
        <w:tc>
          <w:tcPr>
            <w:tcW w:w="3917" w:type="dxa"/>
            <w:tcBorders>
              <w:top w:val="single" w:sz="4" w:space="0" w:color="auto"/>
              <w:left w:val="single" w:sz="4" w:space="0" w:color="auto"/>
              <w:bottom w:val="single" w:sz="4" w:space="0" w:color="auto"/>
              <w:right w:val="single" w:sz="4" w:space="0" w:color="auto"/>
            </w:tcBorders>
          </w:tcPr>
          <w:p w14:paraId="12A35A76" w14:textId="24D422B1" w:rsidR="00FF2A3D" w:rsidRDefault="0027706F" w:rsidP="00FF2A3D">
            <w:pPr>
              <w:spacing w:before="40" w:after="40" w:line="260" w:lineRule="exact"/>
              <w:rPr>
                <w:color w:val="000000"/>
                <w:rtl/>
              </w:rPr>
            </w:pPr>
            <w:r>
              <w:rPr>
                <w:rFonts w:hint="cs"/>
                <w:color w:val="000000"/>
                <w:rtl/>
                <w:lang w:bidi="ar-JO"/>
              </w:rPr>
              <w:t>مالطة</w:t>
            </w:r>
          </w:p>
        </w:tc>
        <w:tc>
          <w:tcPr>
            <w:tcW w:w="2916" w:type="dxa"/>
            <w:tcBorders>
              <w:top w:val="single" w:sz="4" w:space="0" w:color="auto"/>
              <w:left w:val="single" w:sz="4" w:space="0" w:color="auto"/>
              <w:bottom w:val="single" w:sz="4" w:space="0" w:color="auto"/>
              <w:right w:val="single" w:sz="4" w:space="0" w:color="auto"/>
            </w:tcBorders>
          </w:tcPr>
          <w:p w14:paraId="1FD22C9F" w14:textId="6262C986" w:rsidR="00FF2A3D" w:rsidRDefault="0027706F" w:rsidP="00FF2A3D">
            <w:pPr>
              <w:spacing w:before="40" w:after="40" w:line="260" w:lineRule="exact"/>
              <w:jc w:val="center"/>
            </w:pPr>
            <w:r>
              <w:t>+356</w:t>
            </w:r>
          </w:p>
        </w:tc>
      </w:tr>
      <w:bookmarkEnd w:id="174"/>
      <w:bookmarkEnd w:id="175"/>
    </w:tbl>
    <w:p w14:paraId="06D47619" w14:textId="77777777" w:rsidR="00575065" w:rsidRDefault="00575065" w:rsidP="002E4C83">
      <w:pPr>
        <w:rPr>
          <w:rFonts w:eastAsia="SimSun"/>
          <w:lang w:bidi="ar-EG"/>
        </w:rPr>
      </w:pPr>
    </w:p>
    <w:sectPr w:rsidR="00575065" w:rsidSect="006C4272">
      <w:footerReference w:type="even" r:id="rId18"/>
      <w:footerReference w:type="default" r:id="rId19"/>
      <w:footerReference w:type="first" r:id="rId20"/>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08820" w14:textId="77777777" w:rsidR="006B4BE4" w:rsidRDefault="006B4BE4" w:rsidP="00AA4E2E">
      <w:r>
        <w:separator/>
      </w:r>
    </w:p>
    <w:p w14:paraId="74131D6C" w14:textId="77777777" w:rsidR="006B4BE4" w:rsidRDefault="006B4BE4" w:rsidP="00AA4E2E"/>
    <w:p w14:paraId="1C5CA45C" w14:textId="77777777" w:rsidR="006B4BE4" w:rsidRDefault="006B4BE4" w:rsidP="00AA4E2E"/>
    <w:p w14:paraId="291A1518" w14:textId="77777777" w:rsidR="006B4BE4" w:rsidRDefault="006B4BE4" w:rsidP="00AA4E2E"/>
    <w:p w14:paraId="68A811FB" w14:textId="77777777" w:rsidR="006B4BE4" w:rsidRDefault="006B4BE4" w:rsidP="00AA4E2E"/>
    <w:p w14:paraId="12C6C957" w14:textId="77777777" w:rsidR="006B4BE4" w:rsidRDefault="006B4BE4"/>
    <w:p w14:paraId="6F26CB72" w14:textId="77777777" w:rsidR="006B4BE4" w:rsidRDefault="006B4BE4"/>
  </w:endnote>
  <w:endnote w:type="continuationSeparator" w:id="0">
    <w:p w14:paraId="479924C5" w14:textId="77777777" w:rsidR="006B4BE4" w:rsidRDefault="006B4BE4" w:rsidP="00AA4E2E">
      <w:r>
        <w:continuationSeparator/>
      </w:r>
    </w:p>
    <w:p w14:paraId="5924773A" w14:textId="77777777" w:rsidR="006B4BE4" w:rsidRDefault="006B4BE4" w:rsidP="00AA4E2E"/>
    <w:p w14:paraId="66FEC7DB" w14:textId="77777777" w:rsidR="006B4BE4" w:rsidRDefault="006B4BE4" w:rsidP="00AA4E2E"/>
    <w:p w14:paraId="574609F4" w14:textId="77777777" w:rsidR="006B4BE4" w:rsidRDefault="006B4BE4" w:rsidP="00AA4E2E"/>
    <w:p w14:paraId="34F8B6F9" w14:textId="77777777" w:rsidR="006B4BE4" w:rsidRDefault="006B4BE4" w:rsidP="00AA4E2E"/>
    <w:p w14:paraId="4490466C" w14:textId="77777777" w:rsidR="006B4BE4" w:rsidRDefault="006B4BE4"/>
    <w:p w14:paraId="6DEA8083" w14:textId="77777777" w:rsidR="006B4BE4" w:rsidRDefault="006B4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libri bold">
    <w:panose1 w:val="00000000000000000000"/>
    <w:charset w:val="00"/>
    <w:family w:val="roman"/>
    <w:notTrueType/>
    <w:pitch w:val="default"/>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FrugalSans">
    <w:altName w:val="Times New Roman"/>
    <w:charset w:val="00"/>
    <w:family w:val="auto"/>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tobiSerif Regular">
    <w:panose1 w:val="00000000000000000000"/>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5"/>
      <w:gridCol w:w="8104"/>
    </w:tblGrid>
    <w:tr w:rsidR="0095319E" w:rsidRPr="001012C6" w14:paraId="3A5E096B" w14:textId="77777777" w:rsidTr="00070862">
      <w:trPr>
        <w:cantSplit/>
      </w:trPr>
      <w:tc>
        <w:tcPr>
          <w:tcW w:w="1559" w:type="dxa"/>
          <w:shd w:val="clear" w:color="auto" w:fill="4C4C4C"/>
        </w:tcPr>
        <w:p w14:paraId="646A163A" w14:textId="660AD2C3"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lang w:val="fr-CH"/>
            </w:rPr>
            <w:t xml:space="preserve"> </w:t>
          </w:r>
          <w:r w:rsidR="00AF5861">
            <w:rPr>
              <w:color w:val="FFFFFF"/>
              <w:position w:val="4"/>
              <w:sz w:val="20"/>
              <w:szCs w:val="26"/>
            </w:rPr>
            <w:t>1303</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5C212425"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sidR="00397901">
            <w:rPr>
              <w:color w:val="FFFFFF"/>
              <w:position w:val="4"/>
              <w:sz w:val="20"/>
              <w:szCs w:val="26"/>
              <w:lang w:val="fr-CH"/>
            </w:rPr>
            <w:t xml:space="preserve"> </w:t>
          </w:r>
          <w:r w:rsidR="004C1B89">
            <w:rPr>
              <w:color w:val="FFFFFF"/>
              <w:position w:val="4"/>
              <w:sz w:val="20"/>
              <w:szCs w:val="26"/>
            </w:rPr>
            <w:t>1</w:t>
          </w:r>
          <w:r w:rsidR="00AF5861">
            <w:rPr>
              <w:color w:val="FFFFFF"/>
              <w:position w:val="4"/>
              <w:sz w:val="20"/>
              <w:szCs w:val="26"/>
            </w:rPr>
            <w:t>303</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DA44F" w14:textId="77777777" w:rsidR="006B4BE4" w:rsidRDefault="006B4BE4" w:rsidP="00AA4E2E">
      <w:r>
        <w:t>___________________</w:t>
      </w:r>
    </w:p>
  </w:footnote>
  <w:footnote w:type="continuationSeparator" w:id="0">
    <w:p w14:paraId="4FDF1F1D" w14:textId="77777777" w:rsidR="006B4BE4" w:rsidRDefault="006B4BE4" w:rsidP="00AA4E2E">
      <w:r>
        <w:continuationSeparator/>
      </w:r>
    </w:p>
    <w:p w14:paraId="3DB96DBB" w14:textId="77777777" w:rsidR="006B4BE4" w:rsidRDefault="006B4BE4" w:rsidP="00AA4E2E"/>
    <w:p w14:paraId="0DB382BE" w14:textId="77777777" w:rsidR="006B4BE4" w:rsidRDefault="006B4BE4" w:rsidP="00AA4E2E"/>
    <w:p w14:paraId="3AAB6467" w14:textId="77777777" w:rsidR="006B4BE4" w:rsidRDefault="006B4BE4" w:rsidP="00AA4E2E"/>
    <w:p w14:paraId="5C3791CB" w14:textId="77777777" w:rsidR="006B4BE4" w:rsidRDefault="006B4BE4" w:rsidP="00AA4E2E"/>
    <w:p w14:paraId="5AE0F26F" w14:textId="77777777" w:rsidR="006B4BE4" w:rsidRDefault="006B4BE4"/>
    <w:p w14:paraId="02C1766D" w14:textId="77777777" w:rsidR="006B4BE4" w:rsidRDefault="006B4B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1410545205">
    <w:abstractNumId w:val="2"/>
  </w:num>
  <w:num w:numId="2" w16cid:durableId="2116973659">
    <w:abstractNumId w:val="1"/>
  </w:num>
  <w:num w:numId="3" w16cid:durableId="68384274">
    <w:abstractNumId w:val="0"/>
  </w:num>
  <w:num w:numId="4" w16cid:durableId="39112313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es-MX" w:vendorID="64" w:dllVersion="0" w:nlCheck="1" w:checkStyle="0"/>
  <w:activeWritingStyle w:appName="MSWord" w:lang="ar-JO"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DAE"/>
    <w:rsid w:val="00017FD7"/>
    <w:rsid w:val="0002019F"/>
    <w:rsid w:val="0002024B"/>
    <w:rsid w:val="00020513"/>
    <w:rsid w:val="00020518"/>
    <w:rsid w:val="00021939"/>
    <w:rsid w:val="00021B72"/>
    <w:rsid w:val="00021C18"/>
    <w:rsid w:val="00022542"/>
    <w:rsid w:val="000225D1"/>
    <w:rsid w:val="00022EAB"/>
    <w:rsid w:val="00023132"/>
    <w:rsid w:val="00023400"/>
    <w:rsid w:val="000240CE"/>
    <w:rsid w:val="000245CF"/>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0F39"/>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EB9"/>
    <w:rsid w:val="00072067"/>
    <w:rsid w:val="000722B8"/>
    <w:rsid w:val="0007244B"/>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9E8"/>
    <w:rsid w:val="00084ED9"/>
    <w:rsid w:val="00085299"/>
    <w:rsid w:val="0008545F"/>
    <w:rsid w:val="000854C1"/>
    <w:rsid w:val="000860AC"/>
    <w:rsid w:val="00086307"/>
    <w:rsid w:val="00086C78"/>
    <w:rsid w:val="0008739F"/>
    <w:rsid w:val="000878A5"/>
    <w:rsid w:val="00087BC4"/>
    <w:rsid w:val="00087E32"/>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0A5"/>
    <w:rsid w:val="0009614F"/>
    <w:rsid w:val="00096275"/>
    <w:rsid w:val="00096518"/>
    <w:rsid w:val="00096F25"/>
    <w:rsid w:val="00097182"/>
    <w:rsid w:val="00097311"/>
    <w:rsid w:val="00097511"/>
    <w:rsid w:val="00097991"/>
    <w:rsid w:val="000979BC"/>
    <w:rsid w:val="000A000F"/>
    <w:rsid w:val="000A04DE"/>
    <w:rsid w:val="000A1418"/>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A13"/>
    <w:rsid w:val="000B1034"/>
    <w:rsid w:val="000B107A"/>
    <w:rsid w:val="000B1E68"/>
    <w:rsid w:val="000B1F2B"/>
    <w:rsid w:val="000B28E5"/>
    <w:rsid w:val="000B2911"/>
    <w:rsid w:val="000B30F2"/>
    <w:rsid w:val="000B32EF"/>
    <w:rsid w:val="000B45F1"/>
    <w:rsid w:val="000B4C12"/>
    <w:rsid w:val="000B6575"/>
    <w:rsid w:val="000B67EE"/>
    <w:rsid w:val="000B70CA"/>
    <w:rsid w:val="000B739E"/>
    <w:rsid w:val="000C0195"/>
    <w:rsid w:val="000C036B"/>
    <w:rsid w:val="000C1116"/>
    <w:rsid w:val="000C18CC"/>
    <w:rsid w:val="000C1B93"/>
    <w:rsid w:val="000C20AC"/>
    <w:rsid w:val="000C32F6"/>
    <w:rsid w:val="000C43E3"/>
    <w:rsid w:val="000C4BFA"/>
    <w:rsid w:val="000C503C"/>
    <w:rsid w:val="000C5636"/>
    <w:rsid w:val="000C6234"/>
    <w:rsid w:val="000C69E6"/>
    <w:rsid w:val="000C6FB7"/>
    <w:rsid w:val="000C7373"/>
    <w:rsid w:val="000C743D"/>
    <w:rsid w:val="000C784C"/>
    <w:rsid w:val="000C7B9A"/>
    <w:rsid w:val="000C7C66"/>
    <w:rsid w:val="000D00F7"/>
    <w:rsid w:val="000D012D"/>
    <w:rsid w:val="000D0ADD"/>
    <w:rsid w:val="000D1145"/>
    <w:rsid w:val="000D12B0"/>
    <w:rsid w:val="000D1A77"/>
    <w:rsid w:val="000D20AC"/>
    <w:rsid w:val="000D2177"/>
    <w:rsid w:val="000D380B"/>
    <w:rsid w:val="000D3AB0"/>
    <w:rsid w:val="000D3B05"/>
    <w:rsid w:val="000D3DFE"/>
    <w:rsid w:val="000D40CC"/>
    <w:rsid w:val="000D42A7"/>
    <w:rsid w:val="000D4C5E"/>
    <w:rsid w:val="000D54FA"/>
    <w:rsid w:val="000D5790"/>
    <w:rsid w:val="000D5CF8"/>
    <w:rsid w:val="000D6706"/>
    <w:rsid w:val="000D6849"/>
    <w:rsid w:val="000D7341"/>
    <w:rsid w:val="000D7907"/>
    <w:rsid w:val="000D7B2E"/>
    <w:rsid w:val="000D7C13"/>
    <w:rsid w:val="000D7CC6"/>
    <w:rsid w:val="000D7F2B"/>
    <w:rsid w:val="000E1697"/>
    <w:rsid w:val="000E19F7"/>
    <w:rsid w:val="000E1E53"/>
    <w:rsid w:val="000E2A27"/>
    <w:rsid w:val="000E2AFC"/>
    <w:rsid w:val="000E2B00"/>
    <w:rsid w:val="000E2F50"/>
    <w:rsid w:val="000E3302"/>
    <w:rsid w:val="000E3C4F"/>
    <w:rsid w:val="000E3FDC"/>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069A"/>
    <w:rsid w:val="000F1330"/>
    <w:rsid w:val="000F1681"/>
    <w:rsid w:val="000F1D7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571"/>
    <w:rsid w:val="00100816"/>
    <w:rsid w:val="0010081C"/>
    <w:rsid w:val="001012C6"/>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543"/>
    <w:rsid w:val="00106835"/>
    <w:rsid w:val="00106F84"/>
    <w:rsid w:val="00107234"/>
    <w:rsid w:val="0010765C"/>
    <w:rsid w:val="0010778E"/>
    <w:rsid w:val="00107948"/>
    <w:rsid w:val="001104D0"/>
    <w:rsid w:val="00110944"/>
    <w:rsid w:val="001111BB"/>
    <w:rsid w:val="001118B1"/>
    <w:rsid w:val="0011254E"/>
    <w:rsid w:val="0011291B"/>
    <w:rsid w:val="00112A0E"/>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6A7"/>
    <w:rsid w:val="00122705"/>
    <w:rsid w:val="0012272B"/>
    <w:rsid w:val="00122C5A"/>
    <w:rsid w:val="00122D28"/>
    <w:rsid w:val="00122D53"/>
    <w:rsid w:val="00123493"/>
    <w:rsid w:val="00123676"/>
    <w:rsid w:val="001236F3"/>
    <w:rsid w:val="00123CBD"/>
    <w:rsid w:val="00123F13"/>
    <w:rsid w:val="00124B37"/>
    <w:rsid w:val="0012557A"/>
    <w:rsid w:val="001257B5"/>
    <w:rsid w:val="0012647F"/>
    <w:rsid w:val="00126B4F"/>
    <w:rsid w:val="00126FD6"/>
    <w:rsid w:val="00127904"/>
    <w:rsid w:val="00127C62"/>
    <w:rsid w:val="00130016"/>
    <w:rsid w:val="00130089"/>
    <w:rsid w:val="00130E9D"/>
    <w:rsid w:val="00130F9A"/>
    <w:rsid w:val="00131112"/>
    <w:rsid w:val="001314DB"/>
    <w:rsid w:val="00131822"/>
    <w:rsid w:val="00131863"/>
    <w:rsid w:val="00131A08"/>
    <w:rsid w:val="001324A0"/>
    <w:rsid w:val="001325D6"/>
    <w:rsid w:val="001330D7"/>
    <w:rsid w:val="0013426C"/>
    <w:rsid w:val="00134BFC"/>
    <w:rsid w:val="00134CCF"/>
    <w:rsid w:val="0013523F"/>
    <w:rsid w:val="001359F3"/>
    <w:rsid w:val="00136117"/>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1545"/>
    <w:rsid w:val="001520FD"/>
    <w:rsid w:val="00152497"/>
    <w:rsid w:val="001531E8"/>
    <w:rsid w:val="001532C2"/>
    <w:rsid w:val="00153553"/>
    <w:rsid w:val="00153671"/>
    <w:rsid w:val="0015377A"/>
    <w:rsid w:val="00153BD6"/>
    <w:rsid w:val="00153CF5"/>
    <w:rsid w:val="00154DF6"/>
    <w:rsid w:val="00154EB7"/>
    <w:rsid w:val="001559F3"/>
    <w:rsid w:val="00155BEC"/>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51D"/>
    <w:rsid w:val="00170789"/>
    <w:rsid w:val="00170BF9"/>
    <w:rsid w:val="001714C4"/>
    <w:rsid w:val="0017175B"/>
    <w:rsid w:val="00171D93"/>
    <w:rsid w:val="00171E2A"/>
    <w:rsid w:val="0017212D"/>
    <w:rsid w:val="00172287"/>
    <w:rsid w:val="00172340"/>
    <w:rsid w:val="00172A24"/>
    <w:rsid w:val="00172D5C"/>
    <w:rsid w:val="00173236"/>
    <w:rsid w:val="0017388D"/>
    <w:rsid w:val="00173F68"/>
    <w:rsid w:val="0017443D"/>
    <w:rsid w:val="00174581"/>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062"/>
    <w:rsid w:val="001822AD"/>
    <w:rsid w:val="0018282E"/>
    <w:rsid w:val="00182C41"/>
    <w:rsid w:val="0018394F"/>
    <w:rsid w:val="00183BB2"/>
    <w:rsid w:val="00183C3D"/>
    <w:rsid w:val="001844A9"/>
    <w:rsid w:val="00184608"/>
    <w:rsid w:val="00185315"/>
    <w:rsid w:val="0018592B"/>
    <w:rsid w:val="00185F42"/>
    <w:rsid w:val="001864B6"/>
    <w:rsid w:val="00186AFB"/>
    <w:rsid w:val="00187C95"/>
    <w:rsid w:val="00187EA7"/>
    <w:rsid w:val="00187EF2"/>
    <w:rsid w:val="001903B2"/>
    <w:rsid w:val="00190DB6"/>
    <w:rsid w:val="00191348"/>
    <w:rsid w:val="00192150"/>
    <w:rsid w:val="00192182"/>
    <w:rsid w:val="0019244D"/>
    <w:rsid w:val="00193035"/>
    <w:rsid w:val="00193458"/>
    <w:rsid w:val="0019362C"/>
    <w:rsid w:val="001937AF"/>
    <w:rsid w:val="001937F7"/>
    <w:rsid w:val="001945DB"/>
    <w:rsid w:val="0019482B"/>
    <w:rsid w:val="0019508D"/>
    <w:rsid w:val="001955D0"/>
    <w:rsid w:val="0019605F"/>
    <w:rsid w:val="001961EF"/>
    <w:rsid w:val="001962AF"/>
    <w:rsid w:val="00196469"/>
    <w:rsid w:val="00196538"/>
    <w:rsid w:val="00196578"/>
    <w:rsid w:val="001965CE"/>
    <w:rsid w:val="001972B9"/>
    <w:rsid w:val="0019763C"/>
    <w:rsid w:val="00197F07"/>
    <w:rsid w:val="001A08AF"/>
    <w:rsid w:val="001A0B96"/>
    <w:rsid w:val="001A0C7F"/>
    <w:rsid w:val="001A0EA8"/>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A7F92"/>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B29"/>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226E"/>
    <w:rsid w:val="001D2A3B"/>
    <w:rsid w:val="001D2BF6"/>
    <w:rsid w:val="001D2F0B"/>
    <w:rsid w:val="001D3A4E"/>
    <w:rsid w:val="001D3CD9"/>
    <w:rsid w:val="001D411F"/>
    <w:rsid w:val="001D4453"/>
    <w:rsid w:val="001D4518"/>
    <w:rsid w:val="001D47DD"/>
    <w:rsid w:val="001D4B60"/>
    <w:rsid w:val="001D53F7"/>
    <w:rsid w:val="001D5C50"/>
    <w:rsid w:val="001D6140"/>
    <w:rsid w:val="001D62ED"/>
    <w:rsid w:val="001D6597"/>
    <w:rsid w:val="001D66F9"/>
    <w:rsid w:val="001D6D2D"/>
    <w:rsid w:val="001D6FF1"/>
    <w:rsid w:val="001E00B9"/>
    <w:rsid w:val="001E146B"/>
    <w:rsid w:val="001E169B"/>
    <w:rsid w:val="001E1751"/>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28F"/>
    <w:rsid w:val="001F1743"/>
    <w:rsid w:val="001F1838"/>
    <w:rsid w:val="001F18B5"/>
    <w:rsid w:val="001F190C"/>
    <w:rsid w:val="001F1EAD"/>
    <w:rsid w:val="001F271A"/>
    <w:rsid w:val="001F2879"/>
    <w:rsid w:val="001F2BAD"/>
    <w:rsid w:val="001F317B"/>
    <w:rsid w:val="001F32B5"/>
    <w:rsid w:val="001F336C"/>
    <w:rsid w:val="001F3766"/>
    <w:rsid w:val="001F3AC5"/>
    <w:rsid w:val="001F3C38"/>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4C1"/>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6FF"/>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DBA"/>
    <w:rsid w:val="00213EE0"/>
    <w:rsid w:val="00213FAC"/>
    <w:rsid w:val="0021406D"/>
    <w:rsid w:val="00215AD6"/>
    <w:rsid w:val="002166AB"/>
    <w:rsid w:val="00216AF5"/>
    <w:rsid w:val="002175A1"/>
    <w:rsid w:val="002175FF"/>
    <w:rsid w:val="00217F08"/>
    <w:rsid w:val="002202B4"/>
    <w:rsid w:val="0022065A"/>
    <w:rsid w:val="002210EC"/>
    <w:rsid w:val="002212E1"/>
    <w:rsid w:val="0022188F"/>
    <w:rsid w:val="002227E0"/>
    <w:rsid w:val="00222856"/>
    <w:rsid w:val="002228EF"/>
    <w:rsid w:val="00222CD9"/>
    <w:rsid w:val="00223566"/>
    <w:rsid w:val="0022411C"/>
    <w:rsid w:val="00224411"/>
    <w:rsid w:val="00224481"/>
    <w:rsid w:val="0022462C"/>
    <w:rsid w:val="00224C6B"/>
    <w:rsid w:val="002252A9"/>
    <w:rsid w:val="002254BA"/>
    <w:rsid w:val="00225AC3"/>
    <w:rsid w:val="00225B9D"/>
    <w:rsid w:val="00225C84"/>
    <w:rsid w:val="00227186"/>
    <w:rsid w:val="0022784C"/>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DAC"/>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0D7"/>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2E82"/>
    <w:rsid w:val="002543C8"/>
    <w:rsid w:val="002543CF"/>
    <w:rsid w:val="002550F7"/>
    <w:rsid w:val="00255279"/>
    <w:rsid w:val="00256038"/>
    <w:rsid w:val="002562C2"/>
    <w:rsid w:val="00256D96"/>
    <w:rsid w:val="00256DA3"/>
    <w:rsid w:val="00257178"/>
    <w:rsid w:val="00257BE5"/>
    <w:rsid w:val="0026062E"/>
    <w:rsid w:val="00261132"/>
    <w:rsid w:val="002617DC"/>
    <w:rsid w:val="00261C00"/>
    <w:rsid w:val="00261E7D"/>
    <w:rsid w:val="00261EF7"/>
    <w:rsid w:val="00261F56"/>
    <w:rsid w:val="00262068"/>
    <w:rsid w:val="00262110"/>
    <w:rsid w:val="002627E0"/>
    <w:rsid w:val="00263050"/>
    <w:rsid w:val="002639F3"/>
    <w:rsid w:val="00263AFB"/>
    <w:rsid w:val="00263FD6"/>
    <w:rsid w:val="002643B8"/>
    <w:rsid w:val="00264A06"/>
    <w:rsid w:val="00264F47"/>
    <w:rsid w:val="00264FCD"/>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06F"/>
    <w:rsid w:val="002777F1"/>
    <w:rsid w:val="002778CF"/>
    <w:rsid w:val="0028089F"/>
    <w:rsid w:val="00280C48"/>
    <w:rsid w:val="00280F4D"/>
    <w:rsid w:val="00281100"/>
    <w:rsid w:val="002814F4"/>
    <w:rsid w:val="00281F31"/>
    <w:rsid w:val="00281F5F"/>
    <w:rsid w:val="0028219D"/>
    <w:rsid w:val="002843E4"/>
    <w:rsid w:val="002847C8"/>
    <w:rsid w:val="00284EA4"/>
    <w:rsid w:val="00285252"/>
    <w:rsid w:val="002853F8"/>
    <w:rsid w:val="00285B97"/>
    <w:rsid w:val="0028705B"/>
    <w:rsid w:val="002872DC"/>
    <w:rsid w:val="002876F5"/>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1BB"/>
    <w:rsid w:val="002B05A7"/>
    <w:rsid w:val="002B08E9"/>
    <w:rsid w:val="002B0D66"/>
    <w:rsid w:val="002B16D8"/>
    <w:rsid w:val="002B2600"/>
    <w:rsid w:val="002B2BA1"/>
    <w:rsid w:val="002B2DFA"/>
    <w:rsid w:val="002B39A4"/>
    <w:rsid w:val="002B3D8F"/>
    <w:rsid w:val="002B400F"/>
    <w:rsid w:val="002B41BC"/>
    <w:rsid w:val="002B4364"/>
    <w:rsid w:val="002B44E6"/>
    <w:rsid w:val="002B4C25"/>
    <w:rsid w:val="002B5111"/>
    <w:rsid w:val="002B51B4"/>
    <w:rsid w:val="002B5943"/>
    <w:rsid w:val="002B62BD"/>
    <w:rsid w:val="002B6BB6"/>
    <w:rsid w:val="002B775C"/>
    <w:rsid w:val="002B7E44"/>
    <w:rsid w:val="002B7F2F"/>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E92"/>
    <w:rsid w:val="002C719C"/>
    <w:rsid w:val="002C7694"/>
    <w:rsid w:val="002C7E74"/>
    <w:rsid w:val="002C7EEF"/>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5D5"/>
    <w:rsid w:val="002D6A91"/>
    <w:rsid w:val="002D6FBF"/>
    <w:rsid w:val="002D7B9E"/>
    <w:rsid w:val="002D7C7A"/>
    <w:rsid w:val="002D7F53"/>
    <w:rsid w:val="002E04DD"/>
    <w:rsid w:val="002E050F"/>
    <w:rsid w:val="002E0871"/>
    <w:rsid w:val="002E0953"/>
    <w:rsid w:val="002E0EF5"/>
    <w:rsid w:val="002E15EE"/>
    <w:rsid w:val="002E1670"/>
    <w:rsid w:val="002E1746"/>
    <w:rsid w:val="002E2364"/>
    <w:rsid w:val="002E322F"/>
    <w:rsid w:val="002E3887"/>
    <w:rsid w:val="002E3CAD"/>
    <w:rsid w:val="002E4781"/>
    <w:rsid w:val="002E48BF"/>
    <w:rsid w:val="002E4A77"/>
    <w:rsid w:val="002E4BA9"/>
    <w:rsid w:val="002E4C83"/>
    <w:rsid w:val="002E4DD2"/>
    <w:rsid w:val="002E4E1E"/>
    <w:rsid w:val="002E538B"/>
    <w:rsid w:val="002E5AEF"/>
    <w:rsid w:val="002E61C2"/>
    <w:rsid w:val="002E62AE"/>
    <w:rsid w:val="002E6AA2"/>
    <w:rsid w:val="002E78DF"/>
    <w:rsid w:val="002E7A6B"/>
    <w:rsid w:val="002E7C42"/>
    <w:rsid w:val="002F0395"/>
    <w:rsid w:val="002F0760"/>
    <w:rsid w:val="002F0A2B"/>
    <w:rsid w:val="002F0FA1"/>
    <w:rsid w:val="002F1268"/>
    <w:rsid w:val="002F16D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025"/>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2AC"/>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545A"/>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3784E"/>
    <w:rsid w:val="00337909"/>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8AE"/>
    <w:rsid w:val="003509D0"/>
    <w:rsid w:val="003509D2"/>
    <w:rsid w:val="00350A90"/>
    <w:rsid w:val="00350AA0"/>
    <w:rsid w:val="00350DF2"/>
    <w:rsid w:val="00351742"/>
    <w:rsid w:val="00351B7E"/>
    <w:rsid w:val="00351D69"/>
    <w:rsid w:val="0035208C"/>
    <w:rsid w:val="00352712"/>
    <w:rsid w:val="0035342D"/>
    <w:rsid w:val="003538AB"/>
    <w:rsid w:val="00353DE7"/>
    <w:rsid w:val="0035420C"/>
    <w:rsid w:val="00354572"/>
    <w:rsid w:val="003545A2"/>
    <w:rsid w:val="003550B7"/>
    <w:rsid w:val="003551AE"/>
    <w:rsid w:val="0035523E"/>
    <w:rsid w:val="003552A1"/>
    <w:rsid w:val="00355919"/>
    <w:rsid w:val="00355D22"/>
    <w:rsid w:val="003569E1"/>
    <w:rsid w:val="00356D7E"/>
    <w:rsid w:val="00356EF6"/>
    <w:rsid w:val="003579FD"/>
    <w:rsid w:val="00357F3D"/>
    <w:rsid w:val="00357FEE"/>
    <w:rsid w:val="003606A3"/>
    <w:rsid w:val="0036087C"/>
    <w:rsid w:val="003615F0"/>
    <w:rsid w:val="0036194A"/>
    <w:rsid w:val="0036199B"/>
    <w:rsid w:val="00361E2D"/>
    <w:rsid w:val="00361ECE"/>
    <w:rsid w:val="00362382"/>
    <w:rsid w:val="0036239A"/>
    <w:rsid w:val="003624EF"/>
    <w:rsid w:val="00363546"/>
    <w:rsid w:val="00363BD8"/>
    <w:rsid w:val="00364A26"/>
    <w:rsid w:val="00365283"/>
    <w:rsid w:val="00365A37"/>
    <w:rsid w:val="00365DF1"/>
    <w:rsid w:val="003660B2"/>
    <w:rsid w:val="00366458"/>
    <w:rsid w:val="00366A3B"/>
    <w:rsid w:val="00366AF4"/>
    <w:rsid w:val="003673D6"/>
    <w:rsid w:val="00367558"/>
    <w:rsid w:val="00367872"/>
    <w:rsid w:val="00367CCA"/>
    <w:rsid w:val="00367CDC"/>
    <w:rsid w:val="00370178"/>
    <w:rsid w:val="0037141C"/>
    <w:rsid w:val="00371477"/>
    <w:rsid w:val="00371CA2"/>
    <w:rsid w:val="0037254E"/>
    <w:rsid w:val="0037297B"/>
    <w:rsid w:val="003729F2"/>
    <w:rsid w:val="00372D0F"/>
    <w:rsid w:val="00372DBA"/>
    <w:rsid w:val="00373064"/>
    <w:rsid w:val="003730A5"/>
    <w:rsid w:val="0037343F"/>
    <w:rsid w:val="003734E4"/>
    <w:rsid w:val="003735A8"/>
    <w:rsid w:val="00374FA0"/>
    <w:rsid w:val="003751B7"/>
    <w:rsid w:val="003751F1"/>
    <w:rsid w:val="003754E9"/>
    <w:rsid w:val="003755C8"/>
    <w:rsid w:val="00375A44"/>
    <w:rsid w:val="00375E3B"/>
    <w:rsid w:val="00375F87"/>
    <w:rsid w:val="00376243"/>
    <w:rsid w:val="003762FD"/>
    <w:rsid w:val="00376969"/>
    <w:rsid w:val="00376997"/>
    <w:rsid w:val="003772FA"/>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068"/>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C0423"/>
    <w:rsid w:val="003C04DD"/>
    <w:rsid w:val="003C0615"/>
    <w:rsid w:val="003C0AD3"/>
    <w:rsid w:val="003C10BF"/>
    <w:rsid w:val="003C12F6"/>
    <w:rsid w:val="003C1DA1"/>
    <w:rsid w:val="003C1EA1"/>
    <w:rsid w:val="003C20C4"/>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AE1"/>
    <w:rsid w:val="003D2F3C"/>
    <w:rsid w:val="003D4172"/>
    <w:rsid w:val="003D4EB6"/>
    <w:rsid w:val="003D522C"/>
    <w:rsid w:val="003D5491"/>
    <w:rsid w:val="003D5520"/>
    <w:rsid w:val="003D7267"/>
    <w:rsid w:val="003D7397"/>
    <w:rsid w:val="003D7601"/>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E7524"/>
    <w:rsid w:val="003F01BE"/>
    <w:rsid w:val="003F055E"/>
    <w:rsid w:val="003F0BAF"/>
    <w:rsid w:val="003F0E30"/>
    <w:rsid w:val="003F1C0B"/>
    <w:rsid w:val="003F1CCB"/>
    <w:rsid w:val="003F24FA"/>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2D1"/>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23A"/>
    <w:rsid w:val="004155E1"/>
    <w:rsid w:val="004164A9"/>
    <w:rsid w:val="0041683D"/>
    <w:rsid w:val="00417383"/>
    <w:rsid w:val="004174FA"/>
    <w:rsid w:val="00417F18"/>
    <w:rsid w:val="00417FBE"/>
    <w:rsid w:val="0042005D"/>
    <w:rsid w:val="00420071"/>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03C"/>
    <w:rsid w:val="00436279"/>
    <w:rsid w:val="00436DA2"/>
    <w:rsid w:val="0043740E"/>
    <w:rsid w:val="00437535"/>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BB5"/>
    <w:rsid w:val="00453CB0"/>
    <w:rsid w:val="004543EE"/>
    <w:rsid w:val="00455E49"/>
    <w:rsid w:val="004560B5"/>
    <w:rsid w:val="00456213"/>
    <w:rsid w:val="004567FE"/>
    <w:rsid w:val="00456B5F"/>
    <w:rsid w:val="00456C91"/>
    <w:rsid w:val="004579F2"/>
    <w:rsid w:val="00460967"/>
    <w:rsid w:val="00460B1F"/>
    <w:rsid w:val="00460E4A"/>
    <w:rsid w:val="004618B6"/>
    <w:rsid w:val="00461970"/>
    <w:rsid w:val="00461BCE"/>
    <w:rsid w:val="00462082"/>
    <w:rsid w:val="00462376"/>
    <w:rsid w:val="00462404"/>
    <w:rsid w:val="0046270E"/>
    <w:rsid w:val="00462750"/>
    <w:rsid w:val="00462C77"/>
    <w:rsid w:val="00462DD2"/>
    <w:rsid w:val="00463581"/>
    <w:rsid w:val="00463896"/>
    <w:rsid w:val="004638E1"/>
    <w:rsid w:val="00463CE3"/>
    <w:rsid w:val="00464091"/>
    <w:rsid w:val="00464215"/>
    <w:rsid w:val="0046542B"/>
    <w:rsid w:val="0046545C"/>
    <w:rsid w:val="0046640D"/>
    <w:rsid w:val="00466780"/>
    <w:rsid w:val="004667F6"/>
    <w:rsid w:val="00466DAA"/>
    <w:rsid w:val="0046716D"/>
    <w:rsid w:val="00467488"/>
    <w:rsid w:val="004676A8"/>
    <w:rsid w:val="00467D92"/>
    <w:rsid w:val="004704EC"/>
    <w:rsid w:val="00470561"/>
    <w:rsid w:val="00470A95"/>
    <w:rsid w:val="00470CBD"/>
    <w:rsid w:val="00470F40"/>
    <w:rsid w:val="00471D9D"/>
    <w:rsid w:val="00472913"/>
    <w:rsid w:val="0047291E"/>
    <w:rsid w:val="00472ACE"/>
    <w:rsid w:val="00472B04"/>
    <w:rsid w:val="00472C73"/>
    <w:rsid w:val="00472EBE"/>
    <w:rsid w:val="004737FF"/>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4019"/>
    <w:rsid w:val="00484068"/>
    <w:rsid w:val="004845A2"/>
    <w:rsid w:val="004849A0"/>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CF0"/>
    <w:rsid w:val="00497CFB"/>
    <w:rsid w:val="004A0176"/>
    <w:rsid w:val="004A020C"/>
    <w:rsid w:val="004A028E"/>
    <w:rsid w:val="004A02F1"/>
    <w:rsid w:val="004A05E6"/>
    <w:rsid w:val="004A0BEE"/>
    <w:rsid w:val="004A0C9A"/>
    <w:rsid w:val="004A139E"/>
    <w:rsid w:val="004A1ECA"/>
    <w:rsid w:val="004A234A"/>
    <w:rsid w:val="004A24BF"/>
    <w:rsid w:val="004A2862"/>
    <w:rsid w:val="004A2CA4"/>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A2D"/>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1B89"/>
    <w:rsid w:val="004C266F"/>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01"/>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38C8"/>
    <w:rsid w:val="0051402A"/>
    <w:rsid w:val="00514A18"/>
    <w:rsid w:val="00515290"/>
    <w:rsid w:val="005156BF"/>
    <w:rsid w:val="00516332"/>
    <w:rsid w:val="005163D3"/>
    <w:rsid w:val="00516488"/>
    <w:rsid w:val="005169F4"/>
    <w:rsid w:val="00516FFD"/>
    <w:rsid w:val="0051719B"/>
    <w:rsid w:val="00517830"/>
    <w:rsid w:val="005179BB"/>
    <w:rsid w:val="00517C22"/>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874"/>
    <w:rsid w:val="00527A29"/>
    <w:rsid w:val="00527DA5"/>
    <w:rsid w:val="00530334"/>
    <w:rsid w:val="005306F7"/>
    <w:rsid w:val="00530F0B"/>
    <w:rsid w:val="0053150D"/>
    <w:rsid w:val="00531580"/>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FA0"/>
    <w:rsid w:val="0054103B"/>
    <w:rsid w:val="0054119F"/>
    <w:rsid w:val="005412E5"/>
    <w:rsid w:val="00541698"/>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2FE7"/>
    <w:rsid w:val="00553411"/>
    <w:rsid w:val="00553597"/>
    <w:rsid w:val="005537DF"/>
    <w:rsid w:val="005539A3"/>
    <w:rsid w:val="00553CBE"/>
    <w:rsid w:val="0055481C"/>
    <w:rsid w:val="00554DD9"/>
    <w:rsid w:val="005553AE"/>
    <w:rsid w:val="00556071"/>
    <w:rsid w:val="005561E0"/>
    <w:rsid w:val="00556A09"/>
    <w:rsid w:val="00556CF3"/>
    <w:rsid w:val="00556E74"/>
    <w:rsid w:val="00557917"/>
    <w:rsid w:val="00557C7A"/>
    <w:rsid w:val="00557E10"/>
    <w:rsid w:val="00560D34"/>
    <w:rsid w:val="005614A6"/>
    <w:rsid w:val="00561BC2"/>
    <w:rsid w:val="00561C5A"/>
    <w:rsid w:val="005623E3"/>
    <w:rsid w:val="00562441"/>
    <w:rsid w:val="00562618"/>
    <w:rsid w:val="00562A05"/>
    <w:rsid w:val="005633DE"/>
    <w:rsid w:val="00563582"/>
    <w:rsid w:val="005636A5"/>
    <w:rsid w:val="00563A83"/>
    <w:rsid w:val="00563B7E"/>
    <w:rsid w:val="00563BD6"/>
    <w:rsid w:val="00563C76"/>
    <w:rsid w:val="0056411A"/>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993"/>
    <w:rsid w:val="00575065"/>
    <w:rsid w:val="00575739"/>
    <w:rsid w:val="0057578F"/>
    <w:rsid w:val="00576464"/>
    <w:rsid w:val="00576D0A"/>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C8"/>
    <w:rsid w:val="005964E7"/>
    <w:rsid w:val="005972F6"/>
    <w:rsid w:val="00597366"/>
    <w:rsid w:val="005975FE"/>
    <w:rsid w:val="00597E02"/>
    <w:rsid w:val="005A0149"/>
    <w:rsid w:val="005A0B87"/>
    <w:rsid w:val="005A15C0"/>
    <w:rsid w:val="005A16C1"/>
    <w:rsid w:val="005A1A15"/>
    <w:rsid w:val="005A1EDA"/>
    <w:rsid w:val="005A2069"/>
    <w:rsid w:val="005A2156"/>
    <w:rsid w:val="005A29DD"/>
    <w:rsid w:val="005A2CA2"/>
    <w:rsid w:val="005A33D3"/>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C0F"/>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C0792"/>
    <w:rsid w:val="005C1141"/>
    <w:rsid w:val="005C1DE3"/>
    <w:rsid w:val="005C21AE"/>
    <w:rsid w:val="005C258A"/>
    <w:rsid w:val="005C27D5"/>
    <w:rsid w:val="005C29C8"/>
    <w:rsid w:val="005C314C"/>
    <w:rsid w:val="005C3252"/>
    <w:rsid w:val="005C3649"/>
    <w:rsid w:val="005C38C1"/>
    <w:rsid w:val="005C3CEB"/>
    <w:rsid w:val="005C4396"/>
    <w:rsid w:val="005C4431"/>
    <w:rsid w:val="005C4963"/>
    <w:rsid w:val="005C4C76"/>
    <w:rsid w:val="005C55E0"/>
    <w:rsid w:val="005C5783"/>
    <w:rsid w:val="005C5812"/>
    <w:rsid w:val="005C581E"/>
    <w:rsid w:val="005C5D25"/>
    <w:rsid w:val="005C69D2"/>
    <w:rsid w:val="005C6B8E"/>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F40"/>
    <w:rsid w:val="005E192D"/>
    <w:rsid w:val="005E19A7"/>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372"/>
    <w:rsid w:val="005F1B78"/>
    <w:rsid w:val="005F1B9F"/>
    <w:rsid w:val="005F2762"/>
    <w:rsid w:val="005F2933"/>
    <w:rsid w:val="005F2B76"/>
    <w:rsid w:val="005F33EB"/>
    <w:rsid w:val="005F399D"/>
    <w:rsid w:val="005F3B35"/>
    <w:rsid w:val="005F451B"/>
    <w:rsid w:val="005F4892"/>
    <w:rsid w:val="005F531E"/>
    <w:rsid w:val="005F54FE"/>
    <w:rsid w:val="005F551C"/>
    <w:rsid w:val="005F5956"/>
    <w:rsid w:val="005F65DE"/>
    <w:rsid w:val="005F6901"/>
    <w:rsid w:val="005F7228"/>
    <w:rsid w:val="005F7724"/>
    <w:rsid w:val="0060021E"/>
    <w:rsid w:val="00601B1E"/>
    <w:rsid w:val="00601C26"/>
    <w:rsid w:val="00601D92"/>
    <w:rsid w:val="006025C5"/>
    <w:rsid w:val="006026D8"/>
    <w:rsid w:val="00602C99"/>
    <w:rsid w:val="00602F89"/>
    <w:rsid w:val="006033BD"/>
    <w:rsid w:val="00603DEA"/>
    <w:rsid w:val="0060419F"/>
    <w:rsid w:val="0060421A"/>
    <w:rsid w:val="00604800"/>
    <w:rsid w:val="00604A14"/>
    <w:rsid w:val="006050FC"/>
    <w:rsid w:val="0060572B"/>
    <w:rsid w:val="00605B44"/>
    <w:rsid w:val="00605CE0"/>
    <w:rsid w:val="00605D64"/>
    <w:rsid w:val="0060634D"/>
    <w:rsid w:val="00606495"/>
    <w:rsid w:val="00606DB7"/>
    <w:rsid w:val="00606F61"/>
    <w:rsid w:val="0060707C"/>
    <w:rsid w:val="0060736B"/>
    <w:rsid w:val="00607A25"/>
    <w:rsid w:val="00607CDF"/>
    <w:rsid w:val="00607D0D"/>
    <w:rsid w:val="00610095"/>
    <w:rsid w:val="0061338E"/>
    <w:rsid w:val="00613AC9"/>
    <w:rsid w:val="00613EF3"/>
    <w:rsid w:val="00613F89"/>
    <w:rsid w:val="00613FF2"/>
    <w:rsid w:val="0061555F"/>
    <w:rsid w:val="006165E4"/>
    <w:rsid w:val="00616BDE"/>
    <w:rsid w:val="00616D64"/>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54"/>
    <w:rsid w:val="006255F6"/>
    <w:rsid w:val="00625CFF"/>
    <w:rsid w:val="00626E66"/>
    <w:rsid w:val="00627826"/>
    <w:rsid w:val="00627CB1"/>
    <w:rsid w:val="00627E51"/>
    <w:rsid w:val="00630208"/>
    <w:rsid w:val="00630994"/>
    <w:rsid w:val="00630E58"/>
    <w:rsid w:val="0063163D"/>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5DC"/>
    <w:rsid w:val="006417DA"/>
    <w:rsid w:val="00641879"/>
    <w:rsid w:val="006421BB"/>
    <w:rsid w:val="006421CE"/>
    <w:rsid w:val="00642F01"/>
    <w:rsid w:val="006436BA"/>
    <w:rsid w:val="00643F4E"/>
    <w:rsid w:val="00643F89"/>
    <w:rsid w:val="0064487F"/>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561"/>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B98"/>
    <w:rsid w:val="00671CFD"/>
    <w:rsid w:val="00671DC5"/>
    <w:rsid w:val="006720C3"/>
    <w:rsid w:val="00672314"/>
    <w:rsid w:val="00672380"/>
    <w:rsid w:val="0067274A"/>
    <w:rsid w:val="00672798"/>
    <w:rsid w:val="00672C4F"/>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807A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C45"/>
    <w:rsid w:val="00684EFE"/>
    <w:rsid w:val="00685188"/>
    <w:rsid w:val="00685DB5"/>
    <w:rsid w:val="00686408"/>
    <w:rsid w:val="006865A7"/>
    <w:rsid w:val="00686FE7"/>
    <w:rsid w:val="0068799C"/>
    <w:rsid w:val="00690F4D"/>
    <w:rsid w:val="00691955"/>
    <w:rsid w:val="00691B6C"/>
    <w:rsid w:val="00692077"/>
    <w:rsid w:val="00692472"/>
    <w:rsid w:val="00692A6C"/>
    <w:rsid w:val="006933BA"/>
    <w:rsid w:val="00693B4F"/>
    <w:rsid w:val="006941DC"/>
    <w:rsid w:val="006946A2"/>
    <w:rsid w:val="00694E40"/>
    <w:rsid w:val="00695175"/>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CB5"/>
    <w:rsid w:val="006A3DD7"/>
    <w:rsid w:val="006A422C"/>
    <w:rsid w:val="006A4357"/>
    <w:rsid w:val="006A44F3"/>
    <w:rsid w:val="006A49F7"/>
    <w:rsid w:val="006A4A94"/>
    <w:rsid w:val="006A5021"/>
    <w:rsid w:val="006A543A"/>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BE4"/>
    <w:rsid w:val="006B4DEB"/>
    <w:rsid w:val="006B52D2"/>
    <w:rsid w:val="006B56E1"/>
    <w:rsid w:val="006B5F82"/>
    <w:rsid w:val="006B6043"/>
    <w:rsid w:val="006B644C"/>
    <w:rsid w:val="006B708E"/>
    <w:rsid w:val="006B723B"/>
    <w:rsid w:val="006B7686"/>
    <w:rsid w:val="006B7896"/>
    <w:rsid w:val="006B7A84"/>
    <w:rsid w:val="006B7AD3"/>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8BE"/>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A6E"/>
    <w:rsid w:val="006E5C90"/>
    <w:rsid w:val="006E5FBE"/>
    <w:rsid w:val="006E6AEA"/>
    <w:rsid w:val="006E6C9D"/>
    <w:rsid w:val="006E6CBE"/>
    <w:rsid w:val="006E72AE"/>
    <w:rsid w:val="006E72DB"/>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07AB2"/>
    <w:rsid w:val="00710032"/>
    <w:rsid w:val="007109E8"/>
    <w:rsid w:val="00711199"/>
    <w:rsid w:val="007111B2"/>
    <w:rsid w:val="007111D0"/>
    <w:rsid w:val="00711AE6"/>
    <w:rsid w:val="00711D90"/>
    <w:rsid w:val="00712472"/>
    <w:rsid w:val="00712E2D"/>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CA"/>
    <w:rsid w:val="00734C46"/>
    <w:rsid w:val="007350FB"/>
    <w:rsid w:val="00735683"/>
    <w:rsid w:val="007360D9"/>
    <w:rsid w:val="007360F9"/>
    <w:rsid w:val="00736541"/>
    <w:rsid w:val="0073654D"/>
    <w:rsid w:val="00736682"/>
    <w:rsid w:val="00736AB5"/>
    <w:rsid w:val="00736DCC"/>
    <w:rsid w:val="00737982"/>
    <w:rsid w:val="00740473"/>
    <w:rsid w:val="0074048B"/>
    <w:rsid w:val="007405F6"/>
    <w:rsid w:val="0074088C"/>
    <w:rsid w:val="00740F7D"/>
    <w:rsid w:val="007411CC"/>
    <w:rsid w:val="007412F5"/>
    <w:rsid w:val="00741855"/>
    <w:rsid w:val="007422DE"/>
    <w:rsid w:val="00742B73"/>
    <w:rsid w:val="00742B76"/>
    <w:rsid w:val="0074357E"/>
    <w:rsid w:val="007439E4"/>
    <w:rsid w:val="00743DEE"/>
    <w:rsid w:val="00744032"/>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CDA"/>
    <w:rsid w:val="00750F26"/>
    <w:rsid w:val="0075116B"/>
    <w:rsid w:val="00751251"/>
    <w:rsid w:val="00751567"/>
    <w:rsid w:val="007522BC"/>
    <w:rsid w:val="00752458"/>
    <w:rsid w:val="007526B7"/>
    <w:rsid w:val="00752B3B"/>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505F"/>
    <w:rsid w:val="00765472"/>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D5B"/>
    <w:rsid w:val="00771F7E"/>
    <w:rsid w:val="007720AF"/>
    <w:rsid w:val="007723A7"/>
    <w:rsid w:val="0077286A"/>
    <w:rsid w:val="00772A04"/>
    <w:rsid w:val="00772EE0"/>
    <w:rsid w:val="00773357"/>
    <w:rsid w:val="00773A3A"/>
    <w:rsid w:val="00773E9C"/>
    <w:rsid w:val="007740B1"/>
    <w:rsid w:val="00774420"/>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B48"/>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C7885"/>
    <w:rsid w:val="007D0B2A"/>
    <w:rsid w:val="007D0F54"/>
    <w:rsid w:val="007D13DB"/>
    <w:rsid w:val="007D1A8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511"/>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61C"/>
    <w:rsid w:val="007F08CA"/>
    <w:rsid w:val="007F0D01"/>
    <w:rsid w:val="007F1171"/>
    <w:rsid w:val="007F118F"/>
    <w:rsid w:val="007F129E"/>
    <w:rsid w:val="007F14B8"/>
    <w:rsid w:val="007F1579"/>
    <w:rsid w:val="007F1D02"/>
    <w:rsid w:val="007F1F69"/>
    <w:rsid w:val="007F2081"/>
    <w:rsid w:val="007F2709"/>
    <w:rsid w:val="007F2E4E"/>
    <w:rsid w:val="007F30DF"/>
    <w:rsid w:val="007F3D8A"/>
    <w:rsid w:val="007F4629"/>
    <w:rsid w:val="007F4D67"/>
    <w:rsid w:val="007F5132"/>
    <w:rsid w:val="007F5D27"/>
    <w:rsid w:val="007F6240"/>
    <w:rsid w:val="007F6877"/>
    <w:rsid w:val="007F6AC1"/>
    <w:rsid w:val="007F6F59"/>
    <w:rsid w:val="007F76CB"/>
    <w:rsid w:val="007F7B3E"/>
    <w:rsid w:val="007F7FC3"/>
    <w:rsid w:val="0080109B"/>
    <w:rsid w:val="00801542"/>
    <w:rsid w:val="0080173A"/>
    <w:rsid w:val="00801A9F"/>
    <w:rsid w:val="00801F09"/>
    <w:rsid w:val="0080240B"/>
    <w:rsid w:val="00803554"/>
    <w:rsid w:val="008037DE"/>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7F4"/>
    <w:rsid w:val="00815C18"/>
    <w:rsid w:val="00815CAC"/>
    <w:rsid w:val="00816349"/>
    <w:rsid w:val="00816589"/>
    <w:rsid w:val="0081680F"/>
    <w:rsid w:val="00817568"/>
    <w:rsid w:val="00817B2B"/>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59DB"/>
    <w:rsid w:val="00825DFD"/>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F7D"/>
    <w:rsid w:val="00845FD0"/>
    <w:rsid w:val="0084605A"/>
    <w:rsid w:val="00846318"/>
    <w:rsid w:val="00846555"/>
    <w:rsid w:val="00846A04"/>
    <w:rsid w:val="00846ACE"/>
    <w:rsid w:val="0084726E"/>
    <w:rsid w:val="008475BC"/>
    <w:rsid w:val="00847FAB"/>
    <w:rsid w:val="008507DB"/>
    <w:rsid w:val="00850D43"/>
    <w:rsid w:val="00850DC4"/>
    <w:rsid w:val="00851A8D"/>
    <w:rsid w:val="00851C73"/>
    <w:rsid w:val="00852BA7"/>
    <w:rsid w:val="00852EC1"/>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731"/>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1B1B"/>
    <w:rsid w:val="00872E4B"/>
    <w:rsid w:val="008738A2"/>
    <w:rsid w:val="00873989"/>
    <w:rsid w:val="00873F04"/>
    <w:rsid w:val="008746E6"/>
    <w:rsid w:val="008749FE"/>
    <w:rsid w:val="00874BFA"/>
    <w:rsid w:val="00874E66"/>
    <w:rsid w:val="00874E77"/>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2A53"/>
    <w:rsid w:val="008831FD"/>
    <w:rsid w:val="0088384B"/>
    <w:rsid w:val="0088385E"/>
    <w:rsid w:val="00883FED"/>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FEB"/>
    <w:rsid w:val="008B12DB"/>
    <w:rsid w:val="008B1606"/>
    <w:rsid w:val="008B2296"/>
    <w:rsid w:val="008B274A"/>
    <w:rsid w:val="008B378C"/>
    <w:rsid w:val="008B4B84"/>
    <w:rsid w:val="008B4E93"/>
    <w:rsid w:val="008B4EFC"/>
    <w:rsid w:val="008B524D"/>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8CD"/>
    <w:rsid w:val="008C3993"/>
    <w:rsid w:val="008C40B3"/>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E8"/>
    <w:rsid w:val="008D1DC2"/>
    <w:rsid w:val="008D20B2"/>
    <w:rsid w:val="008D2854"/>
    <w:rsid w:val="008D2B72"/>
    <w:rsid w:val="008D3178"/>
    <w:rsid w:val="008D359D"/>
    <w:rsid w:val="008D3E7A"/>
    <w:rsid w:val="008D3FB4"/>
    <w:rsid w:val="008D438F"/>
    <w:rsid w:val="008D4BFA"/>
    <w:rsid w:val="008D4DA1"/>
    <w:rsid w:val="008D4FD4"/>
    <w:rsid w:val="008D557A"/>
    <w:rsid w:val="008D5F5F"/>
    <w:rsid w:val="008D6A5D"/>
    <w:rsid w:val="008D6FB6"/>
    <w:rsid w:val="008D7003"/>
    <w:rsid w:val="008D7080"/>
    <w:rsid w:val="008D74C0"/>
    <w:rsid w:val="008D7A05"/>
    <w:rsid w:val="008D7AF0"/>
    <w:rsid w:val="008D7D1B"/>
    <w:rsid w:val="008E0006"/>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041"/>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4BB"/>
    <w:rsid w:val="00903A0C"/>
    <w:rsid w:val="00903D4C"/>
    <w:rsid w:val="0090408A"/>
    <w:rsid w:val="00904534"/>
    <w:rsid w:val="009045F8"/>
    <w:rsid w:val="00904AA5"/>
    <w:rsid w:val="00904EBA"/>
    <w:rsid w:val="009051EC"/>
    <w:rsid w:val="009052A2"/>
    <w:rsid w:val="009052AA"/>
    <w:rsid w:val="009058C8"/>
    <w:rsid w:val="009062AC"/>
    <w:rsid w:val="009063EE"/>
    <w:rsid w:val="0090658B"/>
    <w:rsid w:val="00906CD6"/>
    <w:rsid w:val="00906FB6"/>
    <w:rsid w:val="00907897"/>
    <w:rsid w:val="00907E58"/>
    <w:rsid w:val="00910338"/>
    <w:rsid w:val="009109EE"/>
    <w:rsid w:val="00910CED"/>
    <w:rsid w:val="00910F0D"/>
    <w:rsid w:val="009115C3"/>
    <w:rsid w:val="009133A8"/>
    <w:rsid w:val="00913743"/>
    <w:rsid w:val="009137D6"/>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305E7"/>
    <w:rsid w:val="00930B5D"/>
    <w:rsid w:val="00930E39"/>
    <w:rsid w:val="00931025"/>
    <w:rsid w:val="009313F3"/>
    <w:rsid w:val="00931648"/>
    <w:rsid w:val="00931F89"/>
    <w:rsid w:val="009324FF"/>
    <w:rsid w:val="00932B33"/>
    <w:rsid w:val="009330FB"/>
    <w:rsid w:val="009331B6"/>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593"/>
    <w:rsid w:val="00940A28"/>
    <w:rsid w:val="00940E7F"/>
    <w:rsid w:val="00941352"/>
    <w:rsid w:val="00941CE2"/>
    <w:rsid w:val="00941FEF"/>
    <w:rsid w:val="009424C1"/>
    <w:rsid w:val="00942640"/>
    <w:rsid w:val="00942903"/>
    <w:rsid w:val="00942DC3"/>
    <w:rsid w:val="00942F29"/>
    <w:rsid w:val="009436FB"/>
    <w:rsid w:val="0094423E"/>
    <w:rsid w:val="00945C6C"/>
    <w:rsid w:val="00946317"/>
    <w:rsid w:val="00946F59"/>
    <w:rsid w:val="009473B2"/>
    <w:rsid w:val="00947617"/>
    <w:rsid w:val="00947707"/>
    <w:rsid w:val="009479C3"/>
    <w:rsid w:val="00947C33"/>
    <w:rsid w:val="00947CA3"/>
    <w:rsid w:val="00950073"/>
    <w:rsid w:val="00950866"/>
    <w:rsid w:val="009509E6"/>
    <w:rsid w:val="00950DA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918"/>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94C"/>
    <w:rsid w:val="00974FCE"/>
    <w:rsid w:val="0097551A"/>
    <w:rsid w:val="00975537"/>
    <w:rsid w:val="00975A55"/>
    <w:rsid w:val="00975BED"/>
    <w:rsid w:val="00976325"/>
    <w:rsid w:val="0097647E"/>
    <w:rsid w:val="0097668E"/>
    <w:rsid w:val="00976923"/>
    <w:rsid w:val="009771E0"/>
    <w:rsid w:val="00977611"/>
    <w:rsid w:val="009800E2"/>
    <w:rsid w:val="0098043C"/>
    <w:rsid w:val="009804A5"/>
    <w:rsid w:val="00980685"/>
    <w:rsid w:val="00980EBA"/>
    <w:rsid w:val="00981D9E"/>
    <w:rsid w:val="00981FE1"/>
    <w:rsid w:val="00982051"/>
    <w:rsid w:val="00982158"/>
    <w:rsid w:val="0098234E"/>
    <w:rsid w:val="009826FF"/>
    <w:rsid w:val="00982705"/>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3C5"/>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0A"/>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408F"/>
    <w:rsid w:val="009B413D"/>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5B47"/>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129"/>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BFA"/>
    <w:rsid w:val="00A03FD6"/>
    <w:rsid w:val="00A04963"/>
    <w:rsid w:val="00A05C4F"/>
    <w:rsid w:val="00A05E7E"/>
    <w:rsid w:val="00A06073"/>
    <w:rsid w:val="00A066B0"/>
    <w:rsid w:val="00A067CA"/>
    <w:rsid w:val="00A0792B"/>
    <w:rsid w:val="00A07B10"/>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94"/>
    <w:rsid w:val="00A14878"/>
    <w:rsid w:val="00A14D5C"/>
    <w:rsid w:val="00A1518E"/>
    <w:rsid w:val="00A153C7"/>
    <w:rsid w:val="00A1581D"/>
    <w:rsid w:val="00A1584E"/>
    <w:rsid w:val="00A1683C"/>
    <w:rsid w:val="00A1709C"/>
    <w:rsid w:val="00A20C7E"/>
    <w:rsid w:val="00A21308"/>
    <w:rsid w:val="00A214D9"/>
    <w:rsid w:val="00A220F7"/>
    <w:rsid w:val="00A2260A"/>
    <w:rsid w:val="00A22696"/>
    <w:rsid w:val="00A22A2B"/>
    <w:rsid w:val="00A22AE9"/>
    <w:rsid w:val="00A22CC5"/>
    <w:rsid w:val="00A23298"/>
    <w:rsid w:val="00A235FD"/>
    <w:rsid w:val="00A2406D"/>
    <w:rsid w:val="00A2408A"/>
    <w:rsid w:val="00A244DB"/>
    <w:rsid w:val="00A2470F"/>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309C"/>
    <w:rsid w:val="00A34342"/>
    <w:rsid w:val="00A3451F"/>
    <w:rsid w:val="00A346F6"/>
    <w:rsid w:val="00A3541F"/>
    <w:rsid w:val="00A35532"/>
    <w:rsid w:val="00A35998"/>
    <w:rsid w:val="00A35A48"/>
    <w:rsid w:val="00A36006"/>
    <w:rsid w:val="00A36268"/>
    <w:rsid w:val="00A36525"/>
    <w:rsid w:val="00A3687D"/>
    <w:rsid w:val="00A36EDE"/>
    <w:rsid w:val="00A3744B"/>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5A7"/>
    <w:rsid w:val="00A459BB"/>
    <w:rsid w:val="00A45E40"/>
    <w:rsid w:val="00A46E6C"/>
    <w:rsid w:val="00A46E9D"/>
    <w:rsid w:val="00A46EB3"/>
    <w:rsid w:val="00A47413"/>
    <w:rsid w:val="00A476BB"/>
    <w:rsid w:val="00A4775B"/>
    <w:rsid w:val="00A47EE1"/>
    <w:rsid w:val="00A47FCE"/>
    <w:rsid w:val="00A50023"/>
    <w:rsid w:val="00A5072E"/>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0F4"/>
    <w:rsid w:val="00A617A5"/>
    <w:rsid w:val="00A61DDF"/>
    <w:rsid w:val="00A62035"/>
    <w:rsid w:val="00A627AE"/>
    <w:rsid w:val="00A62826"/>
    <w:rsid w:val="00A62FF4"/>
    <w:rsid w:val="00A640B5"/>
    <w:rsid w:val="00A64268"/>
    <w:rsid w:val="00A643CE"/>
    <w:rsid w:val="00A647BA"/>
    <w:rsid w:val="00A64DA6"/>
    <w:rsid w:val="00A6540A"/>
    <w:rsid w:val="00A6620E"/>
    <w:rsid w:val="00A66CF6"/>
    <w:rsid w:val="00A66D2B"/>
    <w:rsid w:val="00A671DC"/>
    <w:rsid w:val="00A67A74"/>
    <w:rsid w:val="00A67B42"/>
    <w:rsid w:val="00A67CBE"/>
    <w:rsid w:val="00A70300"/>
    <w:rsid w:val="00A7081A"/>
    <w:rsid w:val="00A708EA"/>
    <w:rsid w:val="00A70A0C"/>
    <w:rsid w:val="00A70E94"/>
    <w:rsid w:val="00A70F22"/>
    <w:rsid w:val="00A72081"/>
    <w:rsid w:val="00A72330"/>
    <w:rsid w:val="00A7256A"/>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415"/>
    <w:rsid w:val="00A77702"/>
    <w:rsid w:val="00A77D05"/>
    <w:rsid w:val="00A8017E"/>
    <w:rsid w:val="00A80C39"/>
    <w:rsid w:val="00A80CBC"/>
    <w:rsid w:val="00A80FA5"/>
    <w:rsid w:val="00A8150C"/>
    <w:rsid w:val="00A81891"/>
    <w:rsid w:val="00A818CD"/>
    <w:rsid w:val="00A82A02"/>
    <w:rsid w:val="00A82CC7"/>
    <w:rsid w:val="00A831FC"/>
    <w:rsid w:val="00A8394B"/>
    <w:rsid w:val="00A83B18"/>
    <w:rsid w:val="00A83EAA"/>
    <w:rsid w:val="00A84017"/>
    <w:rsid w:val="00A841A5"/>
    <w:rsid w:val="00A84588"/>
    <w:rsid w:val="00A84D63"/>
    <w:rsid w:val="00A84E63"/>
    <w:rsid w:val="00A85171"/>
    <w:rsid w:val="00A85982"/>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075"/>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28A"/>
    <w:rsid w:val="00AB1669"/>
    <w:rsid w:val="00AB1937"/>
    <w:rsid w:val="00AB2B51"/>
    <w:rsid w:val="00AB2B59"/>
    <w:rsid w:val="00AB3366"/>
    <w:rsid w:val="00AB3B85"/>
    <w:rsid w:val="00AB4226"/>
    <w:rsid w:val="00AB4735"/>
    <w:rsid w:val="00AB48CA"/>
    <w:rsid w:val="00AB5003"/>
    <w:rsid w:val="00AB514B"/>
    <w:rsid w:val="00AB5A77"/>
    <w:rsid w:val="00AB60B4"/>
    <w:rsid w:val="00AB60FC"/>
    <w:rsid w:val="00AB65C0"/>
    <w:rsid w:val="00AB6A5E"/>
    <w:rsid w:val="00AB6D07"/>
    <w:rsid w:val="00AB6E36"/>
    <w:rsid w:val="00AB7071"/>
    <w:rsid w:val="00AB7695"/>
    <w:rsid w:val="00AB7AB4"/>
    <w:rsid w:val="00AC004F"/>
    <w:rsid w:val="00AC0176"/>
    <w:rsid w:val="00AC0252"/>
    <w:rsid w:val="00AC06EA"/>
    <w:rsid w:val="00AC0B4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6996"/>
    <w:rsid w:val="00AC6A06"/>
    <w:rsid w:val="00AC7421"/>
    <w:rsid w:val="00AC78B9"/>
    <w:rsid w:val="00AC7AEE"/>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F6"/>
    <w:rsid w:val="00AE0C93"/>
    <w:rsid w:val="00AE100F"/>
    <w:rsid w:val="00AE15FB"/>
    <w:rsid w:val="00AE18CF"/>
    <w:rsid w:val="00AE1BB0"/>
    <w:rsid w:val="00AE1C46"/>
    <w:rsid w:val="00AE1D4C"/>
    <w:rsid w:val="00AE1FDC"/>
    <w:rsid w:val="00AE23F7"/>
    <w:rsid w:val="00AE2A2B"/>
    <w:rsid w:val="00AE3834"/>
    <w:rsid w:val="00AE3EE6"/>
    <w:rsid w:val="00AE3EFB"/>
    <w:rsid w:val="00AE49E8"/>
    <w:rsid w:val="00AE530A"/>
    <w:rsid w:val="00AE58C4"/>
    <w:rsid w:val="00AE5DE1"/>
    <w:rsid w:val="00AE6499"/>
    <w:rsid w:val="00AE6636"/>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61"/>
    <w:rsid w:val="00AF58ED"/>
    <w:rsid w:val="00AF597B"/>
    <w:rsid w:val="00AF5B17"/>
    <w:rsid w:val="00AF5E03"/>
    <w:rsid w:val="00AF6A46"/>
    <w:rsid w:val="00AF6F02"/>
    <w:rsid w:val="00AF74EC"/>
    <w:rsid w:val="00B008DA"/>
    <w:rsid w:val="00B0106B"/>
    <w:rsid w:val="00B011CB"/>
    <w:rsid w:val="00B01623"/>
    <w:rsid w:val="00B01E0C"/>
    <w:rsid w:val="00B02111"/>
    <w:rsid w:val="00B02A15"/>
    <w:rsid w:val="00B02A6A"/>
    <w:rsid w:val="00B031CD"/>
    <w:rsid w:val="00B033DF"/>
    <w:rsid w:val="00B03476"/>
    <w:rsid w:val="00B038AD"/>
    <w:rsid w:val="00B03D67"/>
    <w:rsid w:val="00B046EB"/>
    <w:rsid w:val="00B04761"/>
    <w:rsid w:val="00B05C25"/>
    <w:rsid w:val="00B05D04"/>
    <w:rsid w:val="00B05D27"/>
    <w:rsid w:val="00B06667"/>
    <w:rsid w:val="00B07CEE"/>
    <w:rsid w:val="00B100B4"/>
    <w:rsid w:val="00B10885"/>
    <w:rsid w:val="00B10B27"/>
    <w:rsid w:val="00B10B65"/>
    <w:rsid w:val="00B10DD4"/>
    <w:rsid w:val="00B11053"/>
    <w:rsid w:val="00B119C7"/>
    <w:rsid w:val="00B11C65"/>
    <w:rsid w:val="00B121CA"/>
    <w:rsid w:val="00B12266"/>
    <w:rsid w:val="00B12661"/>
    <w:rsid w:val="00B128AD"/>
    <w:rsid w:val="00B12BC1"/>
    <w:rsid w:val="00B12D60"/>
    <w:rsid w:val="00B12F6D"/>
    <w:rsid w:val="00B13187"/>
    <w:rsid w:val="00B133E2"/>
    <w:rsid w:val="00B13458"/>
    <w:rsid w:val="00B13840"/>
    <w:rsid w:val="00B143A9"/>
    <w:rsid w:val="00B14AA0"/>
    <w:rsid w:val="00B15C6D"/>
    <w:rsid w:val="00B167F7"/>
    <w:rsid w:val="00B16C61"/>
    <w:rsid w:val="00B16E2E"/>
    <w:rsid w:val="00B16FF7"/>
    <w:rsid w:val="00B17238"/>
    <w:rsid w:val="00B17421"/>
    <w:rsid w:val="00B17843"/>
    <w:rsid w:val="00B20550"/>
    <w:rsid w:val="00B209F2"/>
    <w:rsid w:val="00B20E22"/>
    <w:rsid w:val="00B21121"/>
    <w:rsid w:val="00B2113A"/>
    <w:rsid w:val="00B21573"/>
    <w:rsid w:val="00B21D92"/>
    <w:rsid w:val="00B21E90"/>
    <w:rsid w:val="00B224F4"/>
    <w:rsid w:val="00B22945"/>
    <w:rsid w:val="00B22ABF"/>
    <w:rsid w:val="00B234A4"/>
    <w:rsid w:val="00B237F3"/>
    <w:rsid w:val="00B23D3B"/>
    <w:rsid w:val="00B242A0"/>
    <w:rsid w:val="00B2464E"/>
    <w:rsid w:val="00B24B5A"/>
    <w:rsid w:val="00B253D2"/>
    <w:rsid w:val="00B25A6C"/>
    <w:rsid w:val="00B260AB"/>
    <w:rsid w:val="00B264B9"/>
    <w:rsid w:val="00B26619"/>
    <w:rsid w:val="00B278D1"/>
    <w:rsid w:val="00B2796D"/>
    <w:rsid w:val="00B27CE3"/>
    <w:rsid w:val="00B27D88"/>
    <w:rsid w:val="00B27F25"/>
    <w:rsid w:val="00B300D6"/>
    <w:rsid w:val="00B3093F"/>
    <w:rsid w:val="00B30BA4"/>
    <w:rsid w:val="00B316B7"/>
    <w:rsid w:val="00B3176F"/>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69"/>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0E4"/>
    <w:rsid w:val="00B454A4"/>
    <w:rsid w:val="00B4571A"/>
    <w:rsid w:val="00B45721"/>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954"/>
    <w:rsid w:val="00B82EB8"/>
    <w:rsid w:val="00B83099"/>
    <w:rsid w:val="00B8351F"/>
    <w:rsid w:val="00B8384D"/>
    <w:rsid w:val="00B83E53"/>
    <w:rsid w:val="00B83F59"/>
    <w:rsid w:val="00B8401E"/>
    <w:rsid w:val="00B84039"/>
    <w:rsid w:val="00B843EB"/>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3C"/>
    <w:rsid w:val="00B877AE"/>
    <w:rsid w:val="00B902B6"/>
    <w:rsid w:val="00B9050C"/>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268"/>
    <w:rsid w:val="00BC44FA"/>
    <w:rsid w:val="00BC4D10"/>
    <w:rsid w:val="00BC4E76"/>
    <w:rsid w:val="00BC4F3A"/>
    <w:rsid w:val="00BC52AF"/>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0FDD"/>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5AB"/>
    <w:rsid w:val="00BE7D45"/>
    <w:rsid w:val="00BE7F8A"/>
    <w:rsid w:val="00BF0C70"/>
    <w:rsid w:val="00BF161C"/>
    <w:rsid w:val="00BF1749"/>
    <w:rsid w:val="00BF1848"/>
    <w:rsid w:val="00BF2002"/>
    <w:rsid w:val="00BF28D4"/>
    <w:rsid w:val="00BF2B92"/>
    <w:rsid w:val="00BF2DB5"/>
    <w:rsid w:val="00BF30A0"/>
    <w:rsid w:val="00BF35A0"/>
    <w:rsid w:val="00BF3ABA"/>
    <w:rsid w:val="00BF3B68"/>
    <w:rsid w:val="00BF3E44"/>
    <w:rsid w:val="00BF4137"/>
    <w:rsid w:val="00BF4808"/>
    <w:rsid w:val="00BF484A"/>
    <w:rsid w:val="00BF4865"/>
    <w:rsid w:val="00BF49F6"/>
    <w:rsid w:val="00BF4C55"/>
    <w:rsid w:val="00BF4DF0"/>
    <w:rsid w:val="00BF519E"/>
    <w:rsid w:val="00BF6931"/>
    <w:rsid w:val="00BF733C"/>
    <w:rsid w:val="00BF7620"/>
    <w:rsid w:val="00C001DB"/>
    <w:rsid w:val="00C0079D"/>
    <w:rsid w:val="00C00A8D"/>
    <w:rsid w:val="00C00D21"/>
    <w:rsid w:val="00C01272"/>
    <w:rsid w:val="00C0142C"/>
    <w:rsid w:val="00C0148B"/>
    <w:rsid w:val="00C0160B"/>
    <w:rsid w:val="00C02195"/>
    <w:rsid w:val="00C02D1D"/>
    <w:rsid w:val="00C03567"/>
    <w:rsid w:val="00C037A9"/>
    <w:rsid w:val="00C03B4F"/>
    <w:rsid w:val="00C03D39"/>
    <w:rsid w:val="00C03DC2"/>
    <w:rsid w:val="00C04996"/>
    <w:rsid w:val="00C04A89"/>
    <w:rsid w:val="00C04C69"/>
    <w:rsid w:val="00C05C7F"/>
    <w:rsid w:val="00C05DC3"/>
    <w:rsid w:val="00C064FE"/>
    <w:rsid w:val="00C069C9"/>
    <w:rsid w:val="00C06A7D"/>
    <w:rsid w:val="00C07A4D"/>
    <w:rsid w:val="00C07D1D"/>
    <w:rsid w:val="00C07F22"/>
    <w:rsid w:val="00C10719"/>
    <w:rsid w:val="00C10845"/>
    <w:rsid w:val="00C10992"/>
    <w:rsid w:val="00C10D22"/>
    <w:rsid w:val="00C11091"/>
    <w:rsid w:val="00C1165E"/>
    <w:rsid w:val="00C122A9"/>
    <w:rsid w:val="00C122C4"/>
    <w:rsid w:val="00C12B95"/>
    <w:rsid w:val="00C131AF"/>
    <w:rsid w:val="00C132A7"/>
    <w:rsid w:val="00C1347B"/>
    <w:rsid w:val="00C134A8"/>
    <w:rsid w:val="00C1378A"/>
    <w:rsid w:val="00C1394E"/>
    <w:rsid w:val="00C13C57"/>
    <w:rsid w:val="00C13CA0"/>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444"/>
    <w:rsid w:val="00C177B0"/>
    <w:rsid w:val="00C2002B"/>
    <w:rsid w:val="00C20D98"/>
    <w:rsid w:val="00C21395"/>
    <w:rsid w:val="00C21885"/>
    <w:rsid w:val="00C2270A"/>
    <w:rsid w:val="00C22A22"/>
    <w:rsid w:val="00C22C5E"/>
    <w:rsid w:val="00C2305E"/>
    <w:rsid w:val="00C23204"/>
    <w:rsid w:val="00C23377"/>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90D"/>
    <w:rsid w:val="00C33C41"/>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CAF"/>
    <w:rsid w:val="00C42EB3"/>
    <w:rsid w:val="00C43493"/>
    <w:rsid w:val="00C43DC4"/>
    <w:rsid w:val="00C4508B"/>
    <w:rsid w:val="00C450C1"/>
    <w:rsid w:val="00C455B7"/>
    <w:rsid w:val="00C45629"/>
    <w:rsid w:val="00C45724"/>
    <w:rsid w:val="00C45866"/>
    <w:rsid w:val="00C45937"/>
    <w:rsid w:val="00C464C3"/>
    <w:rsid w:val="00C46890"/>
    <w:rsid w:val="00C46A62"/>
    <w:rsid w:val="00C47071"/>
    <w:rsid w:val="00C473B8"/>
    <w:rsid w:val="00C475FC"/>
    <w:rsid w:val="00C47662"/>
    <w:rsid w:val="00C477DE"/>
    <w:rsid w:val="00C50D7F"/>
    <w:rsid w:val="00C5108F"/>
    <w:rsid w:val="00C5111D"/>
    <w:rsid w:val="00C51364"/>
    <w:rsid w:val="00C5189B"/>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16D"/>
    <w:rsid w:val="00C95247"/>
    <w:rsid w:val="00C95580"/>
    <w:rsid w:val="00C959AA"/>
    <w:rsid w:val="00C95CAC"/>
    <w:rsid w:val="00C96048"/>
    <w:rsid w:val="00C9608B"/>
    <w:rsid w:val="00C961D5"/>
    <w:rsid w:val="00C9691C"/>
    <w:rsid w:val="00C9709A"/>
    <w:rsid w:val="00C9788F"/>
    <w:rsid w:val="00C97B54"/>
    <w:rsid w:val="00CA0069"/>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52"/>
    <w:rsid w:val="00CB6BFC"/>
    <w:rsid w:val="00CB709E"/>
    <w:rsid w:val="00CC030E"/>
    <w:rsid w:val="00CC033E"/>
    <w:rsid w:val="00CC05A0"/>
    <w:rsid w:val="00CC092E"/>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10"/>
    <w:rsid w:val="00CC48CE"/>
    <w:rsid w:val="00CC4921"/>
    <w:rsid w:val="00CC4E73"/>
    <w:rsid w:val="00CC507B"/>
    <w:rsid w:val="00CC5137"/>
    <w:rsid w:val="00CC5142"/>
    <w:rsid w:val="00CC5E50"/>
    <w:rsid w:val="00CC62B0"/>
    <w:rsid w:val="00CC62FD"/>
    <w:rsid w:val="00CC6860"/>
    <w:rsid w:val="00CC68C4"/>
    <w:rsid w:val="00CC777B"/>
    <w:rsid w:val="00CC79A4"/>
    <w:rsid w:val="00CC7BF4"/>
    <w:rsid w:val="00CC7DF9"/>
    <w:rsid w:val="00CC7EB2"/>
    <w:rsid w:val="00CD01D1"/>
    <w:rsid w:val="00CD03D0"/>
    <w:rsid w:val="00CD0482"/>
    <w:rsid w:val="00CD0ABC"/>
    <w:rsid w:val="00CD0C08"/>
    <w:rsid w:val="00CD0E74"/>
    <w:rsid w:val="00CD0E78"/>
    <w:rsid w:val="00CD0FDE"/>
    <w:rsid w:val="00CD1139"/>
    <w:rsid w:val="00CD199B"/>
    <w:rsid w:val="00CD1C6A"/>
    <w:rsid w:val="00CD2231"/>
    <w:rsid w:val="00CD2555"/>
    <w:rsid w:val="00CD3491"/>
    <w:rsid w:val="00CD3654"/>
    <w:rsid w:val="00CD3CDB"/>
    <w:rsid w:val="00CD4CEE"/>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3AE"/>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B32"/>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F4E"/>
    <w:rsid w:val="00D368C6"/>
    <w:rsid w:val="00D372FE"/>
    <w:rsid w:val="00D3732F"/>
    <w:rsid w:val="00D373C3"/>
    <w:rsid w:val="00D37400"/>
    <w:rsid w:val="00D374F6"/>
    <w:rsid w:val="00D37BD9"/>
    <w:rsid w:val="00D37D22"/>
    <w:rsid w:val="00D40495"/>
    <w:rsid w:val="00D40D43"/>
    <w:rsid w:val="00D41110"/>
    <w:rsid w:val="00D414C1"/>
    <w:rsid w:val="00D415E2"/>
    <w:rsid w:val="00D4174A"/>
    <w:rsid w:val="00D4190C"/>
    <w:rsid w:val="00D419CB"/>
    <w:rsid w:val="00D4216E"/>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2A"/>
    <w:rsid w:val="00D533D7"/>
    <w:rsid w:val="00D535D0"/>
    <w:rsid w:val="00D53A92"/>
    <w:rsid w:val="00D53AD6"/>
    <w:rsid w:val="00D5409A"/>
    <w:rsid w:val="00D54206"/>
    <w:rsid w:val="00D549B7"/>
    <w:rsid w:val="00D54B6C"/>
    <w:rsid w:val="00D55207"/>
    <w:rsid w:val="00D55AAF"/>
    <w:rsid w:val="00D55C64"/>
    <w:rsid w:val="00D56221"/>
    <w:rsid w:val="00D56332"/>
    <w:rsid w:val="00D57441"/>
    <w:rsid w:val="00D57677"/>
    <w:rsid w:val="00D576C8"/>
    <w:rsid w:val="00D579C4"/>
    <w:rsid w:val="00D57B27"/>
    <w:rsid w:val="00D57DB1"/>
    <w:rsid w:val="00D6079B"/>
    <w:rsid w:val="00D60A57"/>
    <w:rsid w:val="00D60AC4"/>
    <w:rsid w:val="00D60EE0"/>
    <w:rsid w:val="00D61510"/>
    <w:rsid w:val="00D619CE"/>
    <w:rsid w:val="00D61F7B"/>
    <w:rsid w:val="00D62CD0"/>
    <w:rsid w:val="00D63DE2"/>
    <w:rsid w:val="00D64B9A"/>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E09"/>
    <w:rsid w:val="00D80EB1"/>
    <w:rsid w:val="00D8143E"/>
    <w:rsid w:val="00D815D3"/>
    <w:rsid w:val="00D81703"/>
    <w:rsid w:val="00D81CE3"/>
    <w:rsid w:val="00D81EB8"/>
    <w:rsid w:val="00D8245A"/>
    <w:rsid w:val="00D82728"/>
    <w:rsid w:val="00D82929"/>
    <w:rsid w:val="00D82962"/>
    <w:rsid w:val="00D82F3B"/>
    <w:rsid w:val="00D82F50"/>
    <w:rsid w:val="00D833FD"/>
    <w:rsid w:val="00D8345B"/>
    <w:rsid w:val="00D83CAD"/>
    <w:rsid w:val="00D8457A"/>
    <w:rsid w:val="00D84AC9"/>
    <w:rsid w:val="00D84DA5"/>
    <w:rsid w:val="00D85930"/>
    <w:rsid w:val="00D85FFB"/>
    <w:rsid w:val="00D860E5"/>
    <w:rsid w:val="00D86D7D"/>
    <w:rsid w:val="00D879C4"/>
    <w:rsid w:val="00D87EC6"/>
    <w:rsid w:val="00D90152"/>
    <w:rsid w:val="00D9036C"/>
    <w:rsid w:val="00D90DD3"/>
    <w:rsid w:val="00D910F0"/>
    <w:rsid w:val="00D9159F"/>
    <w:rsid w:val="00D919A1"/>
    <w:rsid w:val="00D91B15"/>
    <w:rsid w:val="00D91F08"/>
    <w:rsid w:val="00D91FAE"/>
    <w:rsid w:val="00D92743"/>
    <w:rsid w:val="00D9285D"/>
    <w:rsid w:val="00D92CEF"/>
    <w:rsid w:val="00D946E1"/>
    <w:rsid w:val="00D94A96"/>
    <w:rsid w:val="00D94ADD"/>
    <w:rsid w:val="00D94F10"/>
    <w:rsid w:val="00D954FD"/>
    <w:rsid w:val="00D9574F"/>
    <w:rsid w:val="00D95B46"/>
    <w:rsid w:val="00D95DC6"/>
    <w:rsid w:val="00D960C3"/>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24A0"/>
    <w:rsid w:val="00DA2613"/>
    <w:rsid w:val="00DA346D"/>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7D7"/>
    <w:rsid w:val="00DA7BEE"/>
    <w:rsid w:val="00DB0A38"/>
    <w:rsid w:val="00DB0F86"/>
    <w:rsid w:val="00DB12C2"/>
    <w:rsid w:val="00DB1747"/>
    <w:rsid w:val="00DB2073"/>
    <w:rsid w:val="00DB2BFD"/>
    <w:rsid w:val="00DB2CB7"/>
    <w:rsid w:val="00DB2D29"/>
    <w:rsid w:val="00DB499C"/>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67C3"/>
    <w:rsid w:val="00DC7C0E"/>
    <w:rsid w:val="00DC7F0E"/>
    <w:rsid w:val="00DD11DA"/>
    <w:rsid w:val="00DD1640"/>
    <w:rsid w:val="00DD1654"/>
    <w:rsid w:val="00DD173D"/>
    <w:rsid w:val="00DD1B3B"/>
    <w:rsid w:val="00DD1B3C"/>
    <w:rsid w:val="00DD1E24"/>
    <w:rsid w:val="00DD1F36"/>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6E69"/>
    <w:rsid w:val="00DD77CD"/>
    <w:rsid w:val="00DD7AB0"/>
    <w:rsid w:val="00DD7FC4"/>
    <w:rsid w:val="00DE00E2"/>
    <w:rsid w:val="00DE040C"/>
    <w:rsid w:val="00DE0810"/>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229E"/>
    <w:rsid w:val="00DF230C"/>
    <w:rsid w:val="00DF272F"/>
    <w:rsid w:val="00DF283A"/>
    <w:rsid w:val="00DF296B"/>
    <w:rsid w:val="00DF2A6A"/>
    <w:rsid w:val="00DF2ACC"/>
    <w:rsid w:val="00DF2B1F"/>
    <w:rsid w:val="00DF2D57"/>
    <w:rsid w:val="00DF3201"/>
    <w:rsid w:val="00DF39CB"/>
    <w:rsid w:val="00DF3A90"/>
    <w:rsid w:val="00DF3AC5"/>
    <w:rsid w:val="00DF3AD1"/>
    <w:rsid w:val="00DF3B72"/>
    <w:rsid w:val="00DF41DB"/>
    <w:rsid w:val="00DF4862"/>
    <w:rsid w:val="00DF4D08"/>
    <w:rsid w:val="00DF52C4"/>
    <w:rsid w:val="00DF5B26"/>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2050D"/>
    <w:rsid w:val="00E20E7C"/>
    <w:rsid w:val="00E21ABA"/>
    <w:rsid w:val="00E2241F"/>
    <w:rsid w:val="00E224C1"/>
    <w:rsid w:val="00E229F7"/>
    <w:rsid w:val="00E22B66"/>
    <w:rsid w:val="00E23325"/>
    <w:rsid w:val="00E2489D"/>
    <w:rsid w:val="00E24F2C"/>
    <w:rsid w:val="00E24FD0"/>
    <w:rsid w:val="00E25072"/>
    <w:rsid w:val="00E258AF"/>
    <w:rsid w:val="00E25D19"/>
    <w:rsid w:val="00E261E5"/>
    <w:rsid w:val="00E26520"/>
    <w:rsid w:val="00E268BF"/>
    <w:rsid w:val="00E26959"/>
    <w:rsid w:val="00E26B81"/>
    <w:rsid w:val="00E26DB8"/>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635"/>
    <w:rsid w:val="00E40903"/>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DB8"/>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303"/>
    <w:rsid w:val="00E54970"/>
    <w:rsid w:val="00E5530D"/>
    <w:rsid w:val="00E55A29"/>
    <w:rsid w:val="00E56557"/>
    <w:rsid w:val="00E565F9"/>
    <w:rsid w:val="00E56FA9"/>
    <w:rsid w:val="00E57126"/>
    <w:rsid w:val="00E57D77"/>
    <w:rsid w:val="00E601EA"/>
    <w:rsid w:val="00E6036D"/>
    <w:rsid w:val="00E60763"/>
    <w:rsid w:val="00E6082C"/>
    <w:rsid w:val="00E60A1D"/>
    <w:rsid w:val="00E60A69"/>
    <w:rsid w:val="00E60C58"/>
    <w:rsid w:val="00E60C9C"/>
    <w:rsid w:val="00E61162"/>
    <w:rsid w:val="00E615F3"/>
    <w:rsid w:val="00E61650"/>
    <w:rsid w:val="00E6186C"/>
    <w:rsid w:val="00E61891"/>
    <w:rsid w:val="00E61E18"/>
    <w:rsid w:val="00E61F88"/>
    <w:rsid w:val="00E620E1"/>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70077"/>
    <w:rsid w:val="00E70196"/>
    <w:rsid w:val="00E70583"/>
    <w:rsid w:val="00E713F4"/>
    <w:rsid w:val="00E71809"/>
    <w:rsid w:val="00E718E9"/>
    <w:rsid w:val="00E71BEA"/>
    <w:rsid w:val="00E71F45"/>
    <w:rsid w:val="00E71FDC"/>
    <w:rsid w:val="00E7252B"/>
    <w:rsid w:val="00E72556"/>
    <w:rsid w:val="00E735AA"/>
    <w:rsid w:val="00E739FE"/>
    <w:rsid w:val="00E74CED"/>
    <w:rsid w:val="00E751E5"/>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0902"/>
    <w:rsid w:val="00E91048"/>
    <w:rsid w:val="00E912D7"/>
    <w:rsid w:val="00E917A1"/>
    <w:rsid w:val="00E91F52"/>
    <w:rsid w:val="00E92256"/>
    <w:rsid w:val="00E928D6"/>
    <w:rsid w:val="00E931A6"/>
    <w:rsid w:val="00E933BD"/>
    <w:rsid w:val="00E9387E"/>
    <w:rsid w:val="00E94465"/>
    <w:rsid w:val="00E95136"/>
    <w:rsid w:val="00E9587B"/>
    <w:rsid w:val="00E95886"/>
    <w:rsid w:val="00E959FF"/>
    <w:rsid w:val="00E96189"/>
    <w:rsid w:val="00E9688F"/>
    <w:rsid w:val="00E968AE"/>
    <w:rsid w:val="00E96D29"/>
    <w:rsid w:val="00E96E2D"/>
    <w:rsid w:val="00E97217"/>
    <w:rsid w:val="00E97A2A"/>
    <w:rsid w:val="00E97ABE"/>
    <w:rsid w:val="00E97D66"/>
    <w:rsid w:val="00EA03AA"/>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2FD"/>
    <w:rsid w:val="00EB56F8"/>
    <w:rsid w:val="00EB61BE"/>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D20"/>
    <w:rsid w:val="00EC5E5A"/>
    <w:rsid w:val="00EC5F54"/>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489A"/>
    <w:rsid w:val="00ED4BC7"/>
    <w:rsid w:val="00ED4E8A"/>
    <w:rsid w:val="00ED51EA"/>
    <w:rsid w:val="00ED5743"/>
    <w:rsid w:val="00ED5870"/>
    <w:rsid w:val="00ED6835"/>
    <w:rsid w:val="00ED68F8"/>
    <w:rsid w:val="00ED6959"/>
    <w:rsid w:val="00ED6991"/>
    <w:rsid w:val="00ED7073"/>
    <w:rsid w:val="00ED7345"/>
    <w:rsid w:val="00ED7481"/>
    <w:rsid w:val="00ED76A8"/>
    <w:rsid w:val="00ED7704"/>
    <w:rsid w:val="00ED7AC2"/>
    <w:rsid w:val="00ED7DFE"/>
    <w:rsid w:val="00EE00F9"/>
    <w:rsid w:val="00EE010B"/>
    <w:rsid w:val="00EE0468"/>
    <w:rsid w:val="00EE091A"/>
    <w:rsid w:val="00EE0960"/>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0F4"/>
    <w:rsid w:val="00EF6724"/>
    <w:rsid w:val="00EF6F9F"/>
    <w:rsid w:val="00EF795E"/>
    <w:rsid w:val="00EF79D9"/>
    <w:rsid w:val="00EF7AB6"/>
    <w:rsid w:val="00EF7ABD"/>
    <w:rsid w:val="00EF7C46"/>
    <w:rsid w:val="00F0018D"/>
    <w:rsid w:val="00F00355"/>
    <w:rsid w:val="00F0103B"/>
    <w:rsid w:val="00F010C7"/>
    <w:rsid w:val="00F016AB"/>
    <w:rsid w:val="00F01768"/>
    <w:rsid w:val="00F02444"/>
    <w:rsid w:val="00F02678"/>
    <w:rsid w:val="00F02707"/>
    <w:rsid w:val="00F030C3"/>
    <w:rsid w:val="00F0326E"/>
    <w:rsid w:val="00F032EF"/>
    <w:rsid w:val="00F03E80"/>
    <w:rsid w:val="00F03FDE"/>
    <w:rsid w:val="00F04073"/>
    <w:rsid w:val="00F040FA"/>
    <w:rsid w:val="00F04268"/>
    <w:rsid w:val="00F042A2"/>
    <w:rsid w:val="00F04962"/>
    <w:rsid w:val="00F04CE4"/>
    <w:rsid w:val="00F053A8"/>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5FD8"/>
    <w:rsid w:val="00F26025"/>
    <w:rsid w:val="00F2642C"/>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716"/>
    <w:rsid w:val="00F409D9"/>
    <w:rsid w:val="00F414DD"/>
    <w:rsid w:val="00F415E7"/>
    <w:rsid w:val="00F41B92"/>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1DE"/>
    <w:rsid w:val="00F4755C"/>
    <w:rsid w:val="00F475E3"/>
    <w:rsid w:val="00F50136"/>
    <w:rsid w:val="00F50478"/>
    <w:rsid w:val="00F507C4"/>
    <w:rsid w:val="00F5197E"/>
    <w:rsid w:val="00F51F6C"/>
    <w:rsid w:val="00F52315"/>
    <w:rsid w:val="00F52533"/>
    <w:rsid w:val="00F5282F"/>
    <w:rsid w:val="00F52D9F"/>
    <w:rsid w:val="00F54827"/>
    <w:rsid w:val="00F554AB"/>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7CA"/>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1F1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92A"/>
    <w:rsid w:val="00F97C4B"/>
    <w:rsid w:val="00FA0444"/>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A21"/>
    <w:rsid w:val="00FB042E"/>
    <w:rsid w:val="00FB0753"/>
    <w:rsid w:val="00FB098F"/>
    <w:rsid w:val="00FB0EAB"/>
    <w:rsid w:val="00FB0FAB"/>
    <w:rsid w:val="00FB111A"/>
    <w:rsid w:val="00FB1B4C"/>
    <w:rsid w:val="00FB31C1"/>
    <w:rsid w:val="00FB3AD6"/>
    <w:rsid w:val="00FB404C"/>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65E"/>
    <w:rsid w:val="00FC57E6"/>
    <w:rsid w:val="00FC5A53"/>
    <w:rsid w:val="00FC6098"/>
    <w:rsid w:val="00FC6358"/>
    <w:rsid w:val="00FC6493"/>
    <w:rsid w:val="00FC67C3"/>
    <w:rsid w:val="00FC6AFF"/>
    <w:rsid w:val="00FC74BA"/>
    <w:rsid w:val="00FC761B"/>
    <w:rsid w:val="00FC7818"/>
    <w:rsid w:val="00FD0594"/>
    <w:rsid w:val="00FD0866"/>
    <w:rsid w:val="00FD0ADD"/>
    <w:rsid w:val="00FD0E1C"/>
    <w:rsid w:val="00FD140C"/>
    <w:rsid w:val="00FD18E5"/>
    <w:rsid w:val="00FD1928"/>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0905"/>
    <w:rsid w:val="00FE14A1"/>
    <w:rsid w:val="00FE152B"/>
    <w:rsid w:val="00FE1761"/>
    <w:rsid w:val="00FE20F7"/>
    <w:rsid w:val="00FE2128"/>
    <w:rsid w:val="00FE272A"/>
    <w:rsid w:val="00FE2EA0"/>
    <w:rsid w:val="00FE39B4"/>
    <w:rsid w:val="00FE3C67"/>
    <w:rsid w:val="00FE46CE"/>
    <w:rsid w:val="00FE4DC9"/>
    <w:rsid w:val="00FE4ED0"/>
    <w:rsid w:val="00FE5095"/>
    <w:rsid w:val="00FE513F"/>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2E1"/>
    <w:rsid w:val="00FF2378"/>
    <w:rsid w:val="00FF2666"/>
    <w:rsid w:val="00FF2688"/>
    <w:rsid w:val="00FF28E8"/>
    <w:rsid w:val="00FF2A3D"/>
    <w:rsid w:val="00FF2A42"/>
    <w:rsid w:val="00FF3A4A"/>
    <w:rsid w:val="00FF40E6"/>
    <w:rsid w:val="00FF473C"/>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942F29"/>
    <w:pPr>
      <w:tabs>
        <w:tab w:val="left" w:pos="1134"/>
        <w:tab w:val="left" w:leader="dot" w:pos="9072"/>
        <w:tab w:val="right" w:pos="9639"/>
      </w:tabs>
      <w:spacing w:before="80"/>
      <w:ind w:left="1134" w:right="567" w:hanging="567"/>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531580"/>
    <w:pPr>
      <w:spacing w:before="60" w:after="60" w:line="260" w:lineRule="exact"/>
      <w:jc w:val="center"/>
    </w:pPr>
    <w:rPr>
      <w:rFonts w:ascii="Calibri bold" w:hAnsi="Calibri bold"/>
      <w:b/>
      <w:bCs/>
      <w:sz w:val="20"/>
      <w:szCs w:val="26"/>
      <w:lang w:bidi="ar-EG"/>
    </w:rPr>
  </w:style>
  <w:style w:type="character" w:customStyle="1" w:styleId="TableheadChar">
    <w:name w:val="Table_head Char"/>
    <w:basedOn w:val="DefaultParagraphFont"/>
    <w:link w:val="Tablehead"/>
    <w:rsid w:val="00531580"/>
    <w:rPr>
      <w:rFonts w:ascii="Calibri bold" w:hAnsi="Calibri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531580"/>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20"/>
      <w:szCs w:val="26"/>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183C3D"/>
    <w:pPr>
      <w:tabs>
        <w:tab w:val="left" w:pos="1276"/>
        <w:tab w:val="left" w:pos="1843"/>
      </w:tabs>
      <w:overflowPunct w:val="0"/>
      <w:autoSpaceDE w:val="0"/>
      <w:autoSpaceDN w:val="0"/>
      <w:adjustRightInd w:val="0"/>
      <w:spacing w:before="40" w:after="40" w:line="280" w:lineRule="exact"/>
      <w:jc w:val="center"/>
      <w:textAlignment w:val="baseline"/>
    </w:pPr>
    <w:rPr>
      <w:sz w:val="20"/>
      <w:szCs w:val="26"/>
      <w:lang w:val="fr-FR"/>
    </w:rPr>
  </w:style>
  <w:style w:type="character" w:customStyle="1" w:styleId="TabletextChar">
    <w:name w:val="Table_text Char"/>
    <w:basedOn w:val="DefaultParagraphFont"/>
    <w:link w:val="Tabletext1"/>
    <w:rsid w:val="00183C3D"/>
    <w:rPr>
      <w:rFonts w:ascii="Calibri" w:hAnsi="Calibri" w:cs="Traditional Arabic"/>
      <w:szCs w:val="26"/>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517C22"/>
    <w:pPr>
      <w:tabs>
        <w:tab w:val="left" w:pos="1984"/>
      </w:tabs>
      <w:spacing w:before="20" w:line="300" w:lineRule="exact"/>
      <w:ind w:left="567"/>
      <w:jc w:val="left"/>
    </w:pPr>
    <w:rPr>
      <w:rFonts w:eastAsia="SimSun"/>
      <w:lang w:val="en-GB"/>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qFormat/>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qFormat/>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autoRedefine/>
    <w:qFormat/>
    <w:rsid w:val="00982705"/>
    <w:pPr>
      <w:tabs>
        <w:tab w:val="left" w:pos="1474"/>
        <w:tab w:val="left" w:pos="1758"/>
      </w:tabs>
      <w:spacing w:before="40" w:line="240" w:lineRule="auto"/>
      <w:ind w:left="340" w:hanging="340"/>
    </w:pPr>
    <w:rPr>
      <w:rFonts w:eastAsia="SimSun"/>
      <w:spacing w:val="-2"/>
      <w:lang w:val="en-GB"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3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autoRedefine/>
    <w:qFormat/>
    <w:rsid w:val="00E95886"/>
    <w:pPr>
      <w:tabs>
        <w:tab w:val="left" w:pos="1984"/>
      </w:tabs>
      <w:spacing w:before="0" w:line="300" w:lineRule="exact"/>
      <w:ind w:left="567"/>
      <w:jc w:val="left"/>
    </w:pPr>
    <w:rPr>
      <w:rFonts w:eastAsia="SimSun"/>
      <w:lang w:val="en-GB"/>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3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3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3"/>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rsid w:val="00A67A74"/>
    <w:rPr>
      <w:color w:val="808080"/>
    </w:rPr>
  </w:style>
  <w:style w:type="paragraph" w:customStyle="1" w:styleId="Committee">
    <w:name w:val="Committee"/>
    <w:basedOn w:val="Normal"/>
    <w:qFormat/>
    <w:rsid w:val="00A67A74"/>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A67A74"/>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A67A74"/>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A67A74"/>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A67A74"/>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A67A74"/>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A67A74"/>
    <w:rPr>
      <w:rFonts w:ascii="Times New Roman" w:hAnsi="Times New Roman"/>
      <w:b/>
      <w:sz w:val="24"/>
      <w:lang w:val="en-GB" w:eastAsia="en-US"/>
    </w:rPr>
  </w:style>
  <w:style w:type="character" w:customStyle="1" w:styleId="TableNoBRChar">
    <w:name w:val="Table_No_BR Char"/>
    <w:link w:val="TableNoBR"/>
    <w:locked/>
    <w:rsid w:val="00A67A74"/>
    <w:rPr>
      <w:rFonts w:ascii="Times New Roman" w:hAnsi="Times New Roman"/>
      <w:caps/>
      <w:sz w:val="24"/>
      <w:lang w:val="en-GB" w:eastAsia="en-US"/>
    </w:rPr>
  </w:style>
  <w:style w:type="paragraph" w:customStyle="1" w:styleId="Table1">
    <w:name w:val="Table_#"/>
    <w:basedOn w:val="Normal"/>
    <w:next w:val="TableTitle1"/>
    <w:rsid w:val="00A67A74"/>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A67A74"/>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A67A74"/>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A67A74"/>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A67A74"/>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A67A74"/>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A67A74"/>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A67A74"/>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A67A74"/>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A67A74"/>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A67A74"/>
    <w:rPr>
      <w:vanish/>
      <w:color w:val="FF0000"/>
    </w:rPr>
  </w:style>
  <w:style w:type="character" w:customStyle="1" w:styleId="Definition">
    <w:name w:val="Definition"/>
    <w:rsid w:val="00A67A74"/>
    <w:rPr>
      <w:i/>
    </w:rPr>
  </w:style>
  <w:style w:type="character" w:customStyle="1" w:styleId="CITE">
    <w:name w:val="CITE"/>
    <w:rsid w:val="00A67A74"/>
    <w:rPr>
      <w:i/>
    </w:rPr>
  </w:style>
  <w:style w:type="character" w:customStyle="1" w:styleId="CODE">
    <w:name w:val="CODE"/>
    <w:rsid w:val="00A67A74"/>
    <w:rPr>
      <w:rFonts w:ascii="Courier New" w:hAnsi="Courier New"/>
      <w:sz w:val="20"/>
    </w:rPr>
  </w:style>
  <w:style w:type="character" w:customStyle="1" w:styleId="Keyboard">
    <w:name w:val="Keyboard"/>
    <w:rsid w:val="00A67A74"/>
    <w:rPr>
      <w:rFonts w:ascii="Courier New" w:hAnsi="Courier New"/>
      <w:b/>
      <w:sz w:val="20"/>
    </w:rPr>
  </w:style>
  <w:style w:type="paragraph" w:customStyle="1" w:styleId="Preformatted">
    <w:name w:val="Preformatted"/>
    <w:basedOn w:val="Normal"/>
    <w:rsid w:val="00A67A7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A67A74"/>
    <w:rPr>
      <w:rFonts w:ascii="Courier New" w:hAnsi="Courier New"/>
    </w:rPr>
  </w:style>
  <w:style w:type="character" w:customStyle="1" w:styleId="Typewriter">
    <w:name w:val="Typewriter"/>
    <w:rsid w:val="00A67A74"/>
    <w:rPr>
      <w:rFonts w:ascii="Courier New" w:hAnsi="Courier New"/>
      <w:sz w:val="20"/>
    </w:rPr>
  </w:style>
  <w:style w:type="character" w:customStyle="1" w:styleId="Variable">
    <w:name w:val="Variable"/>
    <w:rsid w:val="00A67A74"/>
    <w:rPr>
      <w:i/>
    </w:rPr>
  </w:style>
  <w:style w:type="character" w:customStyle="1" w:styleId="Comment">
    <w:name w:val="Comment"/>
    <w:rsid w:val="00A67A74"/>
    <w:rPr>
      <w:vanish/>
    </w:rPr>
  </w:style>
  <w:style w:type="paragraph" w:styleId="Date">
    <w:name w:val="Date"/>
    <w:basedOn w:val="Normal"/>
    <w:next w:val="Normal"/>
    <w:link w:val="DateChar"/>
    <w:rsid w:val="00A67A74"/>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A67A74"/>
    <w:rPr>
      <w:rFonts w:ascii="Times New Roman" w:hAnsi="Times New Roman"/>
      <w:snapToGrid w:val="0"/>
      <w:sz w:val="24"/>
      <w:lang w:eastAsia="en-US"/>
    </w:rPr>
  </w:style>
  <w:style w:type="paragraph" w:customStyle="1" w:styleId="Footnoteref">
    <w:name w:val="Footnote_ref"/>
    <w:basedOn w:val="Normal"/>
    <w:rsid w:val="00A67A74"/>
    <w:pPr>
      <w:jc w:val="left"/>
    </w:pPr>
    <w:rPr>
      <w:position w:val="6"/>
      <w:sz w:val="20"/>
      <w:szCs w:val="26"/>
    </w:rPr>
  </w:style>
  <w:style w:type="table" w:customStyle="1" w:styleId="TableGrid58">
    <w:name w:val="Table Grid58"/>
    <w:basedOn w:val="TableNormal"/>
    <w:next w:val="TableGrid"/>
    <w:uiPriority w:val="39"/>
    <w:rsid w:val="004579F2"/>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4579F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79F2"/>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579F2"/>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dnoteTextChar1">
    <w:name w:val="Endnote Text Char1"/>
    <w:basedOn w:val="DefaultParagraphFont"/>
    <w:uiPriority w:val="99"/>
    <w:semiHidden/>
    <w:rsid w:val="004579F2"/>
    <w:rPr>
      <w:rFonts w:eastAsia="Times New Roman" w:cs="Calibri"/>
      <w:lang w:eastAsia="en-US"/>
    </w:rPr>
  </w:style>
  <w:style w:type="paragraph" w:customStyle="1" w:styleId="xmsonormal0">
    <w:name w:val="xmsonormal"/>
    <w:basedOn w:val="Normal"/>
    <w:uiPriority w:val="99"/>
    <w:rsid w:val="004579F2"/>
    <w:pPr>
      <w:bidi w:val="0"/>
      <w:spacing w:before="0" w:line="240" w:lineRule="auto"/>
      <w:jc w:val="left"/>
    </w:pPr>
    <w:rPr>
      <w:rFonts w:ascii="Times New Roman" w:eastAsiaTheme="minorHAnsi" w:hAnsi="Times New Roman" w:cs="Times New Roman"/>
      <w:sz w:val="24"/>
      <w:szCs w:val="24"/>
      <w:lang w:val="en-GB" w:eastAsia="en-GB"/>
    </w:rPr>
  </w:style>
  <w:style w:type="table" w:customStyle="1" w:styleId="TableGrid60">
    <w:name w:val="Table Grid60"/>
    <w:basedOn w:val="TableNormal"/>
    <w:next w:val="TableGrid"/>
    <w:uiPriority w:val="39"/>
    <w:rsid w:val="004579F2"/>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4579F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4579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4579F2"/>
    <w:pPr>
      <w:numPr>
        <w:numId w:val="4"/>
      </w:numPr>
    </w:pPr>
  </w:style>
  <w:style w:type="table" w:customStyle="1" w:styleId="TableGrid414">
    <w:name w:val="Table Grid414"/>
    <w:basedOn w:val="TableNormal"/>
    <w:next w:val="TableGrid"/>
    <w:uiPriority w:val="59"/>
    <w:rsid w:val="004579F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579F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579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4579F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4579F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4579F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4579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4579F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39"/>
    <w:rsid w:val="004579F2"/>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4579F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4579F2"/>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4579F2"/>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4579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4579F2"/>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4579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4579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27706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4285233">
      <w:bodyDiv w:val="1"/>
      <w:marLeft w:val="0"/>
      <w:marRight w:val="0"/>
      <w:marTop w:val="0"/>
      <w:marBottom w:val="0"/>
      <w:divBdr>
        <w:top w:val="none" w:sz="0" w:space="0" w:color="auto"/>
        <w:left w:val="none" w:sz="0" w:space="0" w:color="auto"/>
        <w:bottom w:val="none" w:sz="0" w:space="0" w:color="auto"/>
        <w:right w:val="none" w:sz="0" w:space="0" w:color="auto"/>
      </w:divBdr>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file:///\\blue\dfs\pool\ARA\ITU-T\BUREAU\tsbtson@itu.int" TargetMode="External"/><Relationship Id="rId2" Type="http://schemas.openxmlformats.org/officeDocument/2006/relationships/numbering" Target="numbering.xml"/><Relationship Id="rId16" Type="http://schemas.openxmlformats.org/officeDocument/2006/relationships/hyperlink" Target="http://www.itu.int/itu-t/inr/nnp/index.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itu.int/pub/T-SP-PP.RES.21-2011/" TargetMode="External"/><Relationship Id="rId10" Type="http://schemas.openxmlformats.org/officeDocument/2006/relationships/hyperlink" Target="mailto:brmail@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16</Pages>
  <Words>3469</Words>
  <Characters>21035</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النشرة التشغيلية للاتحاد الدولي للاتصالات رقم 1303</vt:lpstr>
    </vt:vector>
  </TitlesOfParts>
  <Manager/>
  <Company>ITU</Company>
  <LinksUpToDate>false</LinksUpToDate>
  <CharactersWithSpaces>24456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النشرة التشغيلية للاتحاد الدولي للاتصالات رقم 1303</dc:title>
  <dc:subject/>
  <dc:creator>ITU-T</dc:creator>
  <cp:keywords/>
  <dc:description>Yammouni, 22/03/2022, ITU51013804</dc:description>
  <cp:lastModifiedBy>Gergis, Mina</cp:lastModifiedBy>
  <cp:revision>12</cp:revision>
  <cp:lastPrinted>2024-11-01T06:40:00Z</cp:lastPrinted>
  <dcterms:created xsi:type="dcterms:W3CDTF">2024-10-31T13:17:00Z</dcterms:created>
  <dcterms:modified xsi:type="dcterms:W3CDTF">2024-11-01T06:56:00Z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