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494"/>
        <w:gridCol w:w="1466"/>
        <w:gridCol w:w="3322"/>
        <w:gridCol w:w="2763"/>
      </w:tblGrid>
      <w:tr w:rsidR="00AE394C" w:rsidRPr="00AE394C" w14:paraId="16192C24" w14:textId="77777777" w:rsidTr="002076BB">
        <w:tc>
          <w:tcPr>
            <w:tcW w:w="9045" w:type="dxa"/>
            <w:gridSpan w:val="4"/>
            <w:tcBorders>
              <w:top w:val="single" w:sz="8" w:space="0" w:color="333333"/>
              <w:left w:val="single" w:sz="8" w:space="0" w:color="333333"/>
              <w:bottom w:val="nil"/>
              <w:right w:val="single" w:sz="8" w:space="0" w:color="333333"/>
            </w:tcBorders>
            <w:shd w:val="clear" w:color="auto" w:fill="D9D9D9"/>
          </w:tcPr>
          <w:p w14:paraId="2A1C2DE3" w14:textId="77777777" w:rsidR="00AE394C" w:rsidRPr="00AE394C" w:rsidRDefault="00AE394C" w:rsidP="00AE394C">
            <w:pPr>
              <w:spacing w:after="120"/>
              <w:jc w:val="center"/>
              <w:rPr>
                <w:b/>
                <w:bCs/>
                <w:color w:val="FFFFFF" w:themeColor="background1"/>
                <w:spacing w:val="6"/>
                <w:lang w:val="fr-CH"/>
              </w:rPr>
            </w:pPr>
            <w:bookmarkStart w:id="0" w:name="_Hlk115797909"/>
            <w:bookmarkStart w:id="1" w:name="lt_pId038"/>
            <w:bookmarkStart w:id="2" w:name="_Toc253407140"/>
            <w:bookmarkStart w:id="3" w:name="_Toc259783103"/>
            <w:bookmarkStart w:id="4" w:name="_Toc266181232"/>
            <w:bookmarkStart w:id="5" w:name="_Toc268773998"/>
            <w:bookmarkStart w:id="6" w:name="_Toc271700475"/>
            <w:bookmarkStart w:id="7" w:name="_Toc273023319"/>
            <w:bookmarkStart w:id="8" w:name="_Toc274223813"/>
            <w:bookmarkStart w:id="9" w:name="_Toc276717161"/>
            <w:bookmarkStart w:id="10" w:name="_Toc279669134"/>
            <w:bookmarkStart w:id="11" w:name="_Toc280349204"/>
            <w:bookmarkStart w:id="12" w:name="_Toc282526036"/>
            <w:bookmarkStart w:id="13" w:name="_Toc283737193"/>
            <w:bookmarkStart w:id="14" w:name="_Toc286218710"/>
            <w:bookmarkStart w:id="15" w:name="_Toc288660267"/>
            <w:bookmarkStart w:id="16" w:name="_Toc291005377"/>
            <w:bookmarkStart w:id="17" w:name="_Toc292704949"/>
            <w:bookmarkStart w:id="18" w:name="_Toc295387894"/>
            <w:bookmarkStart w:id="19" w:name="_Toc296675477"/>
            <w:bookmarkStart w:id="20" w:name="_Toc297804716"/>
            <w:bookmarkStart w:id="21" w:name="_Toc301945288"/>
            <w:bookmarkStart w:id="22" w:name="_Toc303344247"/>
            <w:bookmarkStart w:id="23" w:name="_Toc304892153"/>
            <w:bookmarkStart w:id="24" w:name="_Toc308530335"/>
            <w:bookmarkStart w:id="25" w:name="_Toc311103641"/>
            <w:bookmarkStart w:id="26" w:name="_Toc313973311"/>
            <w:bookmarkStart w:id="27" w:name="_Toc316479951"/>
            <w:bookmarkStart w:id="28" w:name="_Toc318964997"/>
            <w:bookmarkStart w:id="29" w:name="_Toc320536953"/>
            <w:bookmarkStart w:id="30" w:name="_Toc321233388"/>
            <w:bookmarkStart w:id="31" w:name="_Toc321311659"/>
            <w:bookmarkStart w:id="32" w:name="_Toc321820539"/>
            <w:bookmarkStart w:id="33" w:name="_Toc323035705"/>
            <w:bookmarkStart w:id="34" w:name="_Toc323904373"/>
            <w:bookmarkStart w:id="35" w:name="_Toc332272645"/>
            <w:bookmarkStart w:id="36" w:name="_Toc334776191"/>
            <w:bookmarkStart w:id="37" w:name="_Toc335901498"/>
            <w:bookmarkStart w:id="38" w:name="_Toc337110332"/>
            <w:bookmarkStart w:id="39" w:name="_Toc338779372"/>
            <w:bookmarkStart w:id="40" w:name="_Toc340225512"/>
            <w:bookmarkStart w:id="41" w:name="_Toc341451211"/>
            <w:bookmarkStart w:id="42" w:name="_Toc342912838"/>
            <w:bookmarkStart w:id="43" w:name="_Toc343262675"/>
            <w:bookmarkStart w:id="44" w:name="_Toc345579826"/>
            <w:bookmarkStart w:id="45" w:name="_Toc346885931"/>
            <w:bookmarkStart w:id="46" w:name="_Toc347929579"/>
            <w:bookmarkStart w:id="47" w:name="_Toc349288247"/>
            <w:bookmarkStart w:id="48" w:name="_Toc350415577"/>
            <w:bookmarkStart w:id="49" w:name="_Toc351549875"/>
            <w:bookmarkStart w:id="50" w:name="_Toc352940475"/>
            <w:bookmarkStart w:id="51" w:name="_Toc354053820"/>
            <w:bookmarkStart w:id="52" w:name="_Toc355708835"/>
            <w:bookmarkStart w:id="53" w:name="_Toc357001928"/>
            <w:bookmarkStart w:id="54" w:name="_Toc358192559"/>
            <w:bookmarkStart w:id="55" w:name="_Toc359489412"/>
            <w:bookmarkStart w:id="56" w:name="_Toc360696815"/>
            <w:bookmarkStart w:id="57" w:name="_Toc361921548"/>
            <w:bookmarkStart w:id="58" w:name="_Toc363741385"/>
            <w:bookmarkStart w:id="59" w:name="_Toc364672334"/>
            <w:bookmarkStart w:id="60" w:name="_Toc366157674"/>
            <w:bookmarkStart w:id="61" w:name="_Toc367715513"/>
            <w:bookmarkStart w:id="62" w:name="_Toc369007675"/>
            <w:bookmarkStart w:id="63" w:name="_Toc369007855"/>
            <w:bookmarkStart w:id="64" w:name="_Toc370373462"/>
            <w:bookmarkStart w:id="65" w:name="_Toc371588838"/>
            <w:bookmarkStart w:id="66" w:name="_Toc373157811"/>
            <w:bookmarkStart w:id="67" w:name="_Toc374006624"/>
            <w:bookmarkStart w:id="68" w:name="_Toc374692682"/>
            <w:bookmarkStart w:id="69" w:name="_Toc374692759"/>
            <w:bookmarkStart w:id="70" w:name="_Toc377026489"/>
            <w:bookmarkStart w:id="71" w:name="_Toc378322704"/>
            <w:bookmarkStart w:id="72" w:name="_Toc379440362"/>
            <w:bookmarkStart w:id="73" w:name="_Toc380582887"/>
            <w:bookmarkStart w:id="74" w:name="_Toc381784217"/>
            <w:bookmarkStart w:id="75" w:name="_Toc383182296"/>
            <w:bookmarkStart w:id="76" w:name="_Toc384625682"/>
            <w:bookmarkStart w:id="77" w:name="_Toc385496781"/>
            <w:bookmarkStart w:id="78" w:name="_Toc388946305"/>
            <w:bookmarkStart w:id="79" w:name="_Toc388947552"/>
            <w:bookmarkStart w:id="80" w:name="_Toc389730867"/>
            <w:bookmarkStart w:id="81" w:name="_Toc391386064"/>
            <w:bookmarkStart w:id="82" w:name="_Toc392235868"/>
            <w:bookmarkStart w:id="83" w:name="_Toc393713407"/>
            <w:bookmarkStart w:id="84" w:name="_Toc393714455"/>
            <w:bookmarkStart w:id="85" w:name="_Toc393715459"/>
            <w:bookmarkStart w:id="86" w:name="_Toc395100444"/>
            <w:bookmarkStart w:id="87" w:name="_Toc396212800"/>
            <w:bookmarkStart w:id="88" w:name="_Toc397517637"/>
            <w:bookmarkStart w:id="89" w:name="_Toc399160621"/>
            <w:bookmarkStart w:id="90" w:name="_Toc400374865"/>
            <w:bookmarkStart w:id="91" w:name="_Toc401757901"/>
            <w:bookmarkStart w:id="92" w:name="_Toc402967090"/>
            <w:bookmarkStart w:id="93" w:name="_Toc404332303"/>
            <w:bookmarkStart w:id="94" w:name="_Toc405386769"/>
            <w:bookmarkStart w:id="95" w:name="_Toc406508002"/>
            <w:bookmarkStart w:id="96" w:name="_Toc408576622"/>
            <w:bookmarkStart w:id="97" w:name="_Toc409708221"/>
            <w:bookmarkStart w:id="98" w:name="_Toc410904531"/>
            <w:bookmarkStart w:id="99" w:name="_Toc414884936"/>
            <w:bookmarkStart w:id="100" w:name="_Toc416360066"/>
            <w:bookmarkStart w:id="101" w:name="_Toc417984329"/>
            <w:bookmarkStart w:id="102" w:name="_Toc420414816"/>
            <w:bookmarkStart w:id="103" w:name="_Toc421783544"/>
            <w:bookmarkStart w:id="104" w:name="_Toc423078763"/>
            <w:bookmarkStart w:id="105" w:name="_Toc424300234"/>
            <w:bookmarkStart w:id="106" w:name="_Toc426533940"/>
            <w:bookmarkStart w:id="107" w:name="_Toc426534938"/>
            <w:bookmarkStart w:id="108" w:name="_Toc428193348"/>
            <w:bookmarkStart w:id="109" w:name="_Toc428372288"/>
            <w:bookmarkStart w:id="110" w:name="_Toc429469037"/>
            <w:bookmarkStart w:id="111" w:name="_Toc432498824"/>
            <w:bookmarkStart w:id="112" w:name="_Toc433358212"/>
            <w:bookmarkStart w:id="113" w:name="_Toc434843821"/>
            <w:bookmarkStart w:id="114" w:name="_Toc436383049"/>
            <w:bookmarkStart w:id="115" w:name="_Toc437264271"/>
            <w:bookmarkStart w:id="116" w:name="_Toc438219156"/>
            <w:bookmarkStart w:id="117" w:name="_Toc440443779"/>
            <w:bookmarkStart w:id="118" w:name="_Toc441671596"/>
            <w:bookmarkStart w:id="119" w:name="_Toc442711611"/>
            <w:bookmarkStart w:id="120" w:name="_Toc445368574"/>
            <w:bookmarkStart w:id="121" w:name="_Toc446578862"/>
            <w:bookmarkStart w:id="122" w:name="_Toc449442756"/>
            <w:bookmarkStart w:id="123" w:name="_Toc450747460"/>
            <w:bookmarkStart w:id="124" w:name="_Toc451863129"/>
            <w:bookmarkStart w:id="125" w:name="_Toc453320499"/>
            <w:bookmarkStart w:id="126" w:name="_Toc454789143"/>
            <w:bookmarkStart w:id="127" w:name="_Toc456103205"/>
            <w:bookmarkStart w:id="128" w:name="_Toc456103321"/>
            <w:bookmarkStart w:id="129" w:name="_Toc457223980"/>
            <w:bookmarkStart w:id="130" w:name="_Toc457308207"/>
            <w:bookmarkStart w:id="131" w:name="_Toc466367266"/>
            <w:bookmarkStart w:id="132" w:name="_Toc469048935"/>
            <w:bookmarkStart w:id="133" w:name="_Toc469924982"/>
            <w:bookmarkStart w:id="134" w:name="_Toc471824657"/>
            <w:bookmarkStart w:id="135" w:name="_Toc473209526"/>
            <w:bookmarkStart w:id="136" w:name="_Toc474504468"/>
            <w:bookmarkStart w:id="137" w:name="_Toc477169040"/>
            <w:bookmarkStart w:id="138" w:name="_Toc478464745"/>
            <w:bookmarkStart w:id="139" w:name="_Toc479671287"/>
            <w:bookmarkStart w:id="140" w:name="_Toc482280081"/>
            <w:bookmarkStart w:id="141" w:name="_Toc483388276"/>
            <w:bookmarkStart w:id="142" w:name="_Toc485117043"/>
            <w:bookmarkStart w:id="143" w:name="_Toc486323156"/>
            <w:bookmarkStart w:id="144" w:name="_Toc487466254"/>
            <w:bookmarkStart w:id="145" w:name="_Toc488848843"/>
            <w:bookmarkStart w:id="146" w:name="_Toc510775345"/>
            <w:bookmarkStart w:id="147" w:name="_Toc513645638"/>
            <w:bookmarkStart w:id="148" w:name="_Toc514850714"/>
            <w:bookmarkStart w:id="149" w:name="_Toc517792323"/>
            <w:bookmarkStart w:id="150" w:name="_Toc518981879"/>
            <w:bookmarkStart w:id="151" w:name="_Toc520709555"/>
            <w:bookmarkStart w:id="152" w:name="_Toc524430946"/>
            <w:bookmarkStart w:id="153" w:name="_Toc525638279"/>
            <w:bookmarkStart w:id="154" w:name="_Toc526431476"/>
            <w:bookmarkStart w:id="155" w:name="_Toc531094562"/>
            <w:bookmarkStart w:id="156" w:name="_Toc531960773"/>
            <w:bookmarkStart w:id="157" w:name="_Toc536101941"/>
            <w:bookmarkStart w:id="158" w:name="_Toc340528"/>
            <w:bookmarkStart w:id="159" w:name="_Toc341070"/>
            <w:bookmarkStart w:id="160" w:name="_Toc1570034"/>
            <w:bookmarkStart w:id="161" w:name="_Toc4420919"/>
            <w:bookmarkStart w:id="162" w:name="_Toc6215734"/>
            <w:bookmarkStart w:id="163" w:name="_Toc6411899"/>
            <w:bookmarkStart w:id="164" w:name="_Toc8296057"/>
            <w:bookmarkStart w:id="165" w:name="_Toc9580672"/>
            <w:bookmarkStart w:id="166" w:name="_Toc12354357"/>
            <w:bookmarkStart w:id="167" w:name="_Toc13065944"/>
            <w:bookmarkStart w:id="168" w:name="_Toc14769326"/>
            <w:bookmarkStart w:id="169" w:name="_Toc17298844"/>
            <w:bookmarkStart w:id="170" w:name="_Toc18681551"/>
            <w:bookmarkStart w:id="171" w:name="_Toc21528575"/>
            <w:bookmarkStart w:id="172" w:name="_Toc23321863"/>
            <w:bookmarkStart w:id="173" w:name="_Toc24365699"/>
            <w:bookmarkStart w:id="174" w:name="_Toc25746885"/>
            <w:bookmarkStart w:id="175" w:name="_Toc26539907"/>
            <w:bookmarkStart w:id="176" w:name="_Toc27558682"/>
            <w:bookmarkStart w:id="177" w:name="_Toc31986464"/>
            <w:bookmarkStart w:id="178" w:name="_Toc33175447"/>
            <w:bookmarkStart w:id="179" w:name="_Toc38455856"/>
            <w:bookmarkStart w:id="180" w:name="_Toc39653117"/>
            <w:bookmarkStart w:id="181" w:name="_Toc40786484"/>
            <w:bookmarkStart w:id="182" w:name="_Toc40787336"/>
            <w:bookmarkStart w:id="183" w:name="_Toc49438637"/>
            <w:bookmarkStart w:id="184" w:name="_Toc51669576"/>
            <w:bookmarkStart w:id="185" w:name="_Toc52889717"/>
            <w:bookmarkStart w:id="186" w:name="_Toc57030862"/>
            <w:bookmarkStart w:id="187" w:name="_Toc67918812"/>
            <w:bookmarkStart w:id="188" w:name="_Toc70410760"/>
            <w:bookmarkStart w:id="189" w:name="_Toc74064876"/>
            <w:bookmarkStart w:id="190" w:name="_Toc78207939"/>
            <w:bookmarkStart w:id="191" w:name="_Toc97888989"/>
            <w:bookmarkStart w:id="192" w:name="_Toc97889176"/>
            <w:bookmarkStart w:id="193" w:name="_Toc103001291"/>
            <w:bookmarkStart w:id="194" w:name="_Toc108423192"/>
            <w:bookmarkStart w:id="195" w:name="_Hlk121144558"/>
            <w:r w:rsidRPr="00E55316">
              <w:rPr>
                <w:rFonts w:ascii="SimHei" w:eastAsia="SimHei" w:hAnsi="SimHei" w:cs="Arial"/>
                <w:b/>
                <w:bCs/>
                <w:color w:val="FFFFFF" w:themeColor="background1"/>
                <w:spacing w:val="6"/>
                <w:sz w:val="56"/>
                <w:lang w:eastAsia="zh-CN"/>
              </w:rPr>
              <w:t>国际电联《操作公报》</w:t>
            </w:r>
            <w:r w:rsidRPr="00AE394C">
              <w:rPr>
                <w:rFonts w:asciiTheme="minorHAnsi" w:hAnsiTheme="minorHAnsi" w:cs="Arial"/>
                <w:b/>
                <w:bCs/>
                <w:color w:val="FFFFFF" w:themeColor="background1"/>
                <w:spacing w:val="6"/>
                <w:sz w:val="56"/>
                <w:lang w:val="fr-CH"/>
              </w:rPr>
              <w:br/>
            </w:r>
            <w:r w:rsidRPr="00AE394C">
              <w:rPr>
                <w:rFonts w:asciiTheme="minorHAnsi" w:hAnsiTheme="minorHAnsi"/>
                <w:b/>
                <w:bCs/>
                <w:color w:val="FFFFFF" w:themeColor="background1"/>
                <w:sz w:val="28"/>
                <w:szCs w:val="28"/>
                <w:lang w:val="fr-CH"/>
              </w:rPr>
              <w:t>www.itu.int/itu-t/bulletin</w:t>
            </w:r>
          </w:p>
        </w:tc>
      </w:tr>
      <w:tr w:rsidR="00AE394C" w:rsidRPr="001C4F41" w14:paraId="554D7D65" w14:textId="77777777" w:rsidTr="002076BB">
        <w:tc>
          <w:tcPr>
            <w:tcW w:w="1494" w:type="dxa"/>
            <w:tcBorders>
              <w:top w:val="nil"/>
              <w:left w:val="single" w:sz="8" w:space="0" w:color="333333"/>
              <w:bottom w:val="nil"/>
            </w:tcBorders>
            <w:shd w:val="clear" w:color="auto" w:fill="4C4C4C"/>
            <w:vAlign w:val="center"/>
          </w:tcPr>
          <w:p w14:paraId="5EBF3047" w14:textId="7F2BD54A" w:rsidR="00AE394C" w:rsidRPr="00467C2C" w:rsidRDefault="00AE394C" w:rsidP="00AE394C">
            <w:pPr>
              <w:jc w:val="right"/>
              <w:rPr>
                <w:rFonts w:ascii="Arial" w:hAnsi="Arial" w:cs="Arial"/>
                <w:b/>
                <w:bCs/>
                <w:color w:val="FFFFFF" w:themeColor="background1"/>
                <w:sz w:val="28"/>
                <w:szCs w:val="28"/>
                <w:lang w:val="fr-FR"/>
              </w:rPr>
            </w:pPr>
            <w:proofErr w:type="gramStart"/>
            <w:r w:rsidRPr="00E55316">
              <w:rPr>
                <w:rFonts w:ascii="SimSun" w:hAnsi="SimSun" w:cs="SimSun" w:hint="eastAsia"/>
                <w:color w:val="FFFFFF" w:themeColor="background1"/>
                <w:sz w:val="18"/>
                <w:lang w:val="fr-FR" w:eastAsia="zh-CN"/>
              </w:rPr>
              <w:t>第</w:t>
            </w:r>
            <w:proofErr w:type="gramEnd"/>
            <w:r w:rsidRPr="00E55316">
              <w:rPr>
                <w:rStyle w:val="Foot"/>
                <w:rFonts w:ascii="Arial" w:hAnsi="Arial" w:cs="Arial"/>
                <w:b/>
                <w:bCs/>
                <w:color w:val="FFFFFF" w:themeColor="background1"/>
                <w:sz w:val="28"/>
                <w:szCs w:val="28"/>
                <w:lang w:val="fr-FR"/>
              </w:rPr>
              <w:t>1</w:t>
            </w:r>
            <w:r w:rsidR="00885E58">
              <w:rPr>
                <w:rStyle w:val="Foot"/>
                <w:rFonts w:ascii="Arial" w:eastAsiaTheme="minorEastAsia" w:hAnsi="Arial" w:cs="Arial" w:hint="eastAsia"/>
                <w:b/>
                <w:bCs/>
                <w:color w:val="FFFFFF" w:themeColor="background1"/>
                <w:sz w:val="28"/>
                <w:szCs w:val="28"/>
                <w:lang w:val="fr-FR" w:eastAsia="zh-CN"/>
              </w:rPr>
              <w:t>302</w:t>
            </w:r>
            <w:r w:rsidRPr="003A33EA">
              <w:rPr>
                <w:rFonts w:asciiTheme="minorEastAsia" w:eastAsiaTheme="minorEastAsia" w:hAnsiTheme="minorEastAsia"/>
                <w:color w:val="FFFFFF" w:themeColor="background1"/>
                <w:sz w:val="18"/>
                <w:szCs w:val="18"/>
                <w:lang w:eastAsia="zh-CN"/>
              </w:rPr>
              <w:t>期</w:t>
            </w:r>
          </w:p>
        </w:tc>
        <w:tc>
          <w:tcPr>
            <w:tcW w:w="1466" w:type="dxa"/>
            <w:tcBorders>
              <w:top w:val="nil"/>
              <w:bottom w:val="nil"/>
            </w:tcBorders>
            <w:shd w:val="clear" w:color="auto" w:fill="A6A6A6"/>
            <w:vAlign w:val="center"/>
          </w:tcPr>
          <w:p w14:paraId="67ABED68" w14:textId="496311F6" w:rsidR="00AE394C" w:rsidRPr="00451D79" w:rsidRDefault="00E51435" w:rsidP="00AE394C">
            <w:pPr>
              <w:jc w:val="left"/>
              <w:rPr>
                <w:color w:val="FFFFFF" w:themeColor="background1"/>
              </w:rPr>
            </w:pPr>
            <w:r w:rsidRPr="00E51435">
              <w:rPr>
                <w:color w:val="FFFFFF" w:themeColor="background1"/>
              </w:rPr>
              <w:t>15.</w:t>
            </w:r>
            <w:r w:rsidR="00885E58">
              <w:rPr>
                <w:rFonts w:eastAsiaTheme="minorEastAsia" w:hint="eastAsia"/>
                <w:color w:val="FFFFFF" w:themeColor="background1"/>
                <w:lang w:eastAsia="zh-CN"/>
              </w:rPr>
              <w:t>X</w:t>
            </w:r>
            <w:r w:rsidRPr="00E51435">
              <w:rPr>
                <w:color w:val="FFFFFF" w:themeColor="background1"/>
              </w:rPr>
              <w:t>.2024</w:t>
            </w:r>
          </w:p>
        </w:tc>
        <w:tc>
          <w:tcPr>
            <w:tcW w:w="6085" w:type="dxa"/>
            <w:gridSpan w:val="2"/>
            <w:tcBorders>
              <w:top w:val="nil"/>
              <w:bottom w:val="nil"/>
              <w:right w:val="single" w:sz="8" w:space="0" w:color="333333"/>
            </w:tcBorders>
            <w:shd w:val="clear" w:color="auto" w:fill="A6A6A6"/>
            <w:vAlign w:val="center"/>
          </w:tcPr>
          <w:p w14:paraId="49BF91E9" w14:textId="15469D23" w:rsidR="00AE394C" w:rsidRPr="00D21C24" w:rsidRDefault="00AE394C" w:rsidP="00AE394C">
            <w:pPr>
              <w:tabs>
                <w:tab w:val="clear" w:pos="5387"/>
                <w:tab w:val="clear" w:pos="5954"/>
                <w:tab w:val="right" w:pos="5515"/>
              </w:tabs>
              <w:jc w:val="left"/>
              <w:rPr>
                <w:color w:val="FFFFFF" w:themeColor="background1"/>
              </w:rPr>
            </w:pPr>
            <w:r w:rsidRPr="00E55316">
              <w:rPr>
                <w:rFonts w:asciiTheme="minorHAnsi" w:eastAsiaTheme="minorEastAsia" w:hAnsiTheme="minorHAnsi"/>
                <w:color w:val="FFFFFF" w:themeColor="background1"/>
                <w:lang w:eastAsia="zh-CN"/>
              </w:rPr>
              <w:t>（截至</w:t>
            </w:r>
            <w:r w:rsidRPr="00E55316">
              <w:rPr>
                <w:rFonts w:asciiTheme="minorHAnsi" w:eastAsiaTheme="minorEastAsia" w:hAnsiTheme="minorHAnsi"/>
                <w:color w:val="FFFFFF" w:themeColor="background1"/>
                <w:lang w:eastAsia="zh-CN"/>
              </w:rPr>
              <w:t>202</w:t>
            </w:r>
            <w:r w:rsidR="00E51435">
              <w:rPr>
                <w:rFonts w:asciiTheme="minorHAnsi" w:eastAsiaTheme="minorEastAsia" w:hAnsiTheme="minorHAnsi" w:hint="eastAsia"/>
                <w:color w:val="FFFFFF" w:themeColor="background1"/>
                <w:lang w:eastAsia="zh-CN"/>
              </w:rPr>
              <w:t>4</w:t>
            </w:r>
            <w:r w:rsidRPr="00E55316">
              <w:rPr>
                <w:rFonts w:asciiTheme="minorHAnsi" w:eastAsiaTheme="minorEastAsia" w:hAnsiTheme="minorHAnsi"/>
                <w:color w:val="FFFFFF" w:themeColor="background1"/>
                <w:lang w:eastAsia="zh-CN"/>
              </w:rPr>
              <w:t>年</w:t>
            </w:r>
            <w:r w:rsidR="00885E58">
              <w:rPr>
                <w:rFonts w:asciiTheme="minorHAnsi" w:eastAsiaTheme="minorEastAsia" w:hAnsiTheme="minorHAnsi" w:hint="eastAsia"/>
                <w:color w:val="FFFFFF" w:themeColor="background1"/>
                <w:lang w:eastAsia="zh-CN"/>
              </w:rPr>
              <w:t>9</w:t>
            </w:r>
            <w:r w:rsidRPr="00E55316">
              <w:rPr>
                <w:rFonts w:asciiTheme="minorHAnsi" w:eastAsiaTheme="minorEastAsia" w:hAnsiTheme="minorHAnsi"/>
                <w:color w:val="FFFFFF" w:themeColor="background1"/>
                <w:lang w:eastAsia="zh-CN"/>
              </w:rPr>
              <w:t>月</w:t>
            </w:r>
            <w:r w:rsidR="00885E58">
              <w:rPr>
                <w:rFonts w:asciiTheme="minorHAnsi" w:eastAsiaTheme="minorEastAsia" w:hAnsiTheme="minorHAnsi" w:hint="eastAsia"/>
                <w:color w:val="FFFFFF" w:themeColor="background1"/>
                <w:lang w:eastAsia="zh-CN"/>
              </w:rPr>
              <w:t>30</w:t>
            </w:r>
            <w:r w:rsidRPr="00E55316">
              <w:rPr>
                <w:rFonts w:asciiTheme="minorHAnsi" w:eastAsiaTheme="minorEastAsia" w:hAnsiTheme="minorHAnsi"/>
                <w:color w:val="FFFFFF" w:themeColor="background1"/>
                <w:lang w:eastAsia="zh-CN"/>
              </w:rPr>
              <w:t>日收到的信息）</w:t>
            </w:r>
            <w:r w:rsidRPr="00E55316">
              <w:rPr>
                <w:rFonts w:asciiTheme="minorHAnsi" w:hAnsiTheme="minorHAnsi"/>
                <w:color w:val="FFFFFF" w:themeColor="background1"/>
              </w:rPr>
              <w:tab/>
            </w:r>
            <w:r w:rsidRPr="00E55316">
              <w:rPr>
                <w:color w:val="FFFFFF" w:themeColor="background1"/>
                <w:spacing w:val="-4"/>
              </w:rPr>
              <w:t xml:space="preserve">       </w:t>
            </w:r>
            <w:r>
              <w:rPr>
                <w:color w:val="FFFFFF" w:themeColor="background1"/>
                <w:spacing w:val="-4"/>
              </w:rPr>
              <w:t xml:space="preserve">ISSN </w:t>
            </w:r>
            <w:r w:rsidR="0072135A">
              <w:rPr>
                <w:rFonts w:eastAsiaTheme="minorEastAsia" w:hint="eastAsia"/>
                <w:color w:val="FFFFFF" w:themeColor="background1"/>
                <w:spacing w:val="-4"/>
                <w:lang w:eastAsia="zh-CN"/>
              </w:rPr>
              <w:t>2312</w:t>
            </w:r>
            <w:r w:rsidR="00E51435" w:rsidRPr="00E51435">
              <w:rPr>
                <w:color w:val="FFFFFF" w:themeColor="background1"/>
                <w:spacing w:val="-4"/>
              </w:rPr>
              <w:t>-</w:t>
            </w:r>
            <w:r w:rsidR="0072135A">
              <w:rPr>
                <w:rFonts w:eastAsiaTheme="minorEastAsia" w:hint="eastAsia"/>
                <w:color w:val="FFFFFF" w:themeColor="background1"/>
                <w:spacing w:val="-4"/>
                <w:lang w:eastAsia="zh-CN"/>
              </w:rPr>
              <w:t>8259</w:t>
            </w:r>
            <w:r w:rsidRPr="00E55316">
              <w:rPr>
                <w:rFonts w:asciiTheme="minorHAnsi" w:eastAsiaTheme="minorEastAsia" w:hAnsiTheme="minorHAnsi"/>
                <w:color w:val="FFFFFF" w:themeColor="background1"/>
                <w:lang w:val="fr-FR" w:eastAsia="zh-CN"/>
              </w:rPr>
              <w:t>（在线）</w:t>
            </w:r>
          </w:p>
        </w:tc>
      </w:tr>
      <w:tr w:rsidR="00AE394C" w:rsidRPr="009933E5" w14:paraId="4B30A2ED" w14:textId="77777777" w:rsidTr="002076BB">
        <w:tc>
          <w:tcPr>
            <w:tcW w:w="2960" w:type="dxa"/>
            <w:gridSpan w:val="2"/>
            <w:tcBorders>
              <w:top w:val="nil"/>
              <w:left w:val="single" w:sz="8" w:space="0" w:color="333333"/>
              <w:bottom w:val="single" w:sz="8" w:space="0" w:color="333333"/>
            </w:tcBorders>
            <w:shd w:val="clear" w:color="auto" w:fill="auto"/>
          </w:tcPr>
          <w:p w14:paraId="18D07F29" w14:textId="77777777" w:rsidR="00AE394C" w:rsidRPr="009933E5" w:rsidRDefault="00AE394C" w:rsidP="00AE394C">
            <w:pPr>
              <w:keepNext/>
              <w:tabs>
                <w:tab w:val="left" w:pos="709"/>
              </w:tabs>
              <w:spacing w:before="80"/>
              <w:jc w:val="left"/>
              <w:outlineLvl w:val="0"/>
              <w:rPr>
                <w:rFonts w:asciiTheme="minorHAnsi" w:eastAsia="SimHei" w:hAnsiTheme="minorHAnsi"/>
                <w:b/>
                <w:sz w:val="14"/>
                <w:szCs w:val="14"/>
                <w:lang w:val="fr-FR"/>
              </w:rPr>
            </w:pPr>
            <w:bookmarkStart w:id="196" w:name="_Toc253407139"/>
            <w:bookmarkStart w:id="197" w:name="_Toc268773995"/>
            <w:bookmarkStart w:id="198" w:name="_Toc271700474"/>
            <w:bookmarkStart w:id="199" w:name="_Toc273023316"/>
            <w:bookmarkStart w:id="200" w:name="_Toc274223812"/>
            <w:bookmarkStart w:id="201" w:name="_Toc276717160"/>
            <w:bookmarkStart w:id="202" w:name="_Toc279669133"/>
            <w:bookmarkStart w:id="203" w:name="_Toc280349203"/>
            <w:bookmarkStart w:id="204" w:name="_Toc282526035"/>
            <w:bookmarkStart w:id="205" w:name="_Toc283737192"/>
            <w:bookmarkStart w:id="206" w:name="_Toc286218709"/>
            <w:bookmarkStart w:id="207" w:name="_Toc288660266"/>
            <w:bookmarkStart w:id="208" w:name="_Toc291005376"/>
            <w:bookmarkStart w:id="209" w:name="_Toc292704946"/>
            <w:bookmarkStart w:id="210" w:name="_Toc295387891"/>
            <w:bookmarkStart w:id="211" w:name="_Toc296675474"/>
            <w:bookmarkStart w:id="212" w:name="_Toc297804715"/>
            <w:bookmarkStart w:id="213" w:name="_Toc301945285"/>
            <w:bookmarkStart w:id="214" w:name="_Toc303344246"/>
            <w:bookmarkStart w:id="215" w:name="_Toc304892152"/>
            <w:bookmarkStart w:id="216" w:name="_Toc308530332"/>
            <w:bookmarkStart w:id="217" w:name="_Toc311103640"/>
            <w:bookmarkStart w:id="218" w:name="_Toc313973310"/>
            <w:bookmarkStart w:id="219" w:name="_Toc316479950"/>
            <w:bookmarkStart w:id="220" w:name="_Toc318964996"/>
            <w:bookmarkStart w:id="221" w:name="_Toc320536952"/>
            <w:bookmarkStart w:id="222" w:name="_Toc321233385"/>
            <w:bookmarkStart w:id="223" w:name="_Toc321311656"/>
            <w:bookmarkStart w:id="224" w:name="_Toc321820536"/>
            <w:bookmarkStart w:id="225" w:name="_Toc323035702"/>
            <w:bookmarkStart w:id="226" w:name="_Toc323904370"/>
            <w:bookmarkStart w:id="227" w:name="_Toc332272642"/>
            <w:bookmarkStart w:id="228" w:name="_Toc334776188"/>
            <w:bookmarkStart w:id="229" w:name="_Toc335901495"/>
            <w:bookmarkStart w:id="230" w:name="_Toc337110329"/>
            <w:bookmarkStart w:id="231" w:name="_Toc338779369"/>
            <w:bookmarkStart w:id="232" w:name="_Toc340225509"/>
            <w:bookmarkStart w:id="233" w:name="_Toc341451208"/>
            <w:bookmarkStart w:id="234" w:name="_Toc342912835"/>
            <w:bookmarkStart w:id="235" w:name="_Toc343262672"/>
            <w:bookmarkStart w:id="236" w:name="_Toc345579823"/>
            <w:bookmarkStart w:id="237" w:name="_Toc346885928"/>
            <w:bookmarkStart w:id="238" w:name="_Toc347929576"/>
            <w:bookmarkStart w:id="239" w:name="_Toc349288244"/>
            <w:bookmarkStart w:id="240" w:name="_Toc350415574"/>
            <w:bookmarkStart w:id="241" w:name="_Toc351549872"/>
            <w:bookmarkStart w:id="242" w:name="_Toc352940472"/>
            <w:bookmarkStart w:id="243" w:name="_Toc354053817"/>
            <w:bookmarkStart w:id="244" w:name="_Toc355708832"/>
            <w:bookmarkStart w:id="245" w:name="_Toc69132123"/>
            <w:bookmarkStart w:id="246" w:name="_Toc97141122"/>
            <w:bookmarkStart w:id="247" w:name="_Toc100222564"/>
            <w:bookmarkStart w:id="248" w:name="_Toc100222649"/>
            <w:bookmarkStart w:id="249" w:name="_Toc124256765"/>
            <w:r w:rsidRPr="009933E5">
              <w:rPr>
                <w:rFonts w:asciiTheme="minorHAnsi" w:eastAsia="SimHei" w:hAnsiTheme="minorHAnsi"/>
                <w:b/>
                <w:sz w:val="14"/>
                <w:szCs w:val="14"/>
                <w:lang w:val="fr-FR"/>
              </w:rPr>
              <w:t xml:space="preserve">Place des Nations CH-1211 </w:t>
            </w:r>
            <w:r w:rsidRPr="009933E5">
              <w:rPr>
                <w:rFonts w:asciiTheme="minorHAnsi" w:eastAsia="SimHei" w:hAnsiTheme="minorHAnsi"/>
                <w:b/>
                <w:sz w:val="14"/>
                <w:szCs w:val="14"/>
                <w:lang w:val="fr-FR"/>
              </w:rPr>
              <w:br/>
              <w:t>Genève 20 (</w:t>
            </w:r>
            <w:proofErr w:type="spellStart"/>
            <w:r w:rsidRPr="009933E5">
              <w:rPr>
                <w:rFonts w:asciiTheme="minorHAnsi" w:eastAsia="SimHei" w:hAnsiTheme="minorHAnsi"/>
                <w:b/>
                <w:sz w:val="14"/>
                <w:szCs w:val="14"/>
                <w:lang w:val="fr-FR"/>
              </w:rPr>
              <w:t>Switzerland</w:t>
            </w:r>
            <w:proofErr w:type="spellEnd"/>
            <w:r w:rsidRPr="009933E5">
              <w:rPr>
                <w:rFonts w:asciiTheme="minorHAnsi" w:eastAsia="SimHei" w:hAnsiTheme="minorHAnsi"/>
                <w:b/>
                <w:sz w:val="14"/>
                <w:szCs w:val="14"/>
                <w:lang w:val="fr-FR"/>
              </w:rPr>
              <w:t xml:space="preserve">) </w:t>
            </w:r>
            <w:r w:rsidRPr="009933E5">
              <w:rPr>
                <w:rFonts w:asciiTheme="minorHAnsi" w:eastAsia="SimHei" w:hAnsiTheme="minorHAnsi"/>
                <w:b/>
                <w:sz w:val="14"/>
                <w:szCs w:val="14"/>
                <w:lang w:val="fr-FR"/>
              </w:rPr>
              <w:br/>
            </w:r>
            <w:proofErr w:type="spellStart"/>
            <w:r w:rsidRPr="009933E5">
              <w:rPr>
                <w:rFonts w:asciiTheme="minorHAnsi" w:eastAsia="SimSun" w:hAnsiTheme="minorHAnsi" w:cs="SimSun"/>
                <w:b/>
                <w:sz w:val="14"/>
                <w:szCs w:val="14"/>
                <w:lang w:val="fr-FR"/>
              </w:rPr>
              <w:t>电话</w:t>
            </w:r>
            <w:proofErr w:type="spellEnd"/>
            <w:r w:rsidRPr="009933E5">
              <w:rPr>
                <w:rFonts w:asciiTheme="minorHAnsi" w:eastAsia="SimSun" w:hAnsiTheme="minorHAnsi" w:cs="SimSun"/>
                <w:b/>
                <w:sz w:val="14"/>
                <w:szCs w:val="14"/>
                <w:lang w:val="fr-FR"/>
              </w:rPr>
              <w:t>：</w:t>
            </w:r>
            <w:r w:rsidRPr="009933E5">
              <w:rPr>
                <w:rFonts w:asciiTheme="minorHAnsi" w:eastAsia="SimHei" w:hAnsiTheme="minorHAnsi"/>
                <w:b/>
                <w:sz w:val="14"/>
                <w:szCs w:val="14"/>
                <w:lang w:val="fr-FR"/>
              </w:rPr>
              <w:tab/>
            </w:r>
            <w:r w:rsidRPr="009933E5">
              <w:rPr>
                <w:rFonts w:asciiTheme="minorHAnsi" w:eastAsiaTheme="minorEastAsia" w:hAnsiTheme="minorHAnsi"/>
                <w:b/>
                <w:sz w:val="14"/>
                <w:szCs w:val="14"/>
                <w:lang w:val="fr-FR" w:eastAsia="zh-CN"/>
              </w:rPr>
              <w:tab/>
            </w:r>
            <w:r w:rsidRPr="009933E5">
              <w:rPr>
                <w:rFonts w:asciiTheme="minorHAnsi" w:eastAsia="SimHei" w:hAnsiTheme="minorHAnsi" w:cstheme="minorHAnsi"/>
                <w:b/>
                <w:sz w:val="14"/>
                <w:szCs w:val="14"/>
                <w:lang w:val="en-GB"/>
              </w:rPr>
              <w:t>+41 22 730 5111</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r w:rsidRPr="009933E5">
              <w:rPr>
                <w:rFonts w:asciiTheme="minorHAnsi" w:eastAsia="SimHei" w:hAnsiTheme="minorHAnsi" w:cstheme="minorHAnsi"/>
                <w:b/>
                <w:sz w:val="14"/>
                <w:szCs w:val="14"/>
                <w:lang w:val="en-GB"/>
              </w:rPr>
              <w:t xml:space="preserve"> </w:t>
            </w:r>
          </w:p>
          <w:p w14:paraId="11AAF7DA" w14:textId="77777777" w:rsidR="00AE394C" w:rsidRPr="001C4F41" w:rsidRDefault="00AE394C" w:rsidP="00AE394C">
            <w:pPr>
              <w:spacing w:before="0"/>
              <w:jc w:val="left"/>
              <w:rPr>
                <w:rFonts w:ascii="Arial" w:hAnsi="Arial" w:cs="Arial"/>
                <w:sz w:val="18"/>
                <w:lang w:val="fr-FR"/>
              </w:rPr>
            </w:pPr>
            <w:proofErr w:type="spellStart"/>
            <w:r w:rsidRPr="009933E5">
              <w:rPr>
                <w:rFonts w:asciiTheme="minorHAnsi" w:eastAsia="SimSun" w:hAnsiTheme="minorHAnsi" w:cs="SimSun"/>
                <w:b/>
                <w:sz w:val="14"/>
                <w:szCs w:val="14"/>
                <w:lang w:val="fr-FR"/>
              </w:rPr>
              <w:t>电子邮件</w:t>
            </w:r>
            <w:proofErr w:type="spellEnd"/>
            <w:r w:rsidRPr="009933E5">
              <w:rPr>
                <w:rFonts w:asciiTheme="minorHAnsi" w:eastAsia="SimSun" w:hAnsiTheme="minorHAnsi" w:cs="SimSun"/>
                <w:b/>
                <w:sz w:val="14"/>
                <w:szCs w:val="14"/>
                <w:lang w:val="fr-FR"/>
              </w:rPr>
              <w:t>：</w:t>
            </w:r>
            <w:r w:rsidRPr="009933E5">
              <w:rPr>
                <w:rFonts w:eastAsia="SimSun"/>
                <w:b/>
                <w:bCs/>
                <w:sz w:val="14"/>
                <w:szCs w:val="14"/>
                <w:lang w:val="fr-FR"/>
              </w:rPr>
              <w:t>itumail@itu.int</w:t>
            </w:r>
          </w:p>
        </w:tc>
        <w:tc>
          <w:tcPr>
            <w:tcW w:w="3322" w:type="dxa"/>
            <w:tcBorders>
              <w:top w:val="nil"/>
              <w:bottom w:val="single" w:sz="8" w:space="0" w:color="333333"/>
            </w:tcBorders>
            <w:shd w:val="clear" w:color="auto" w:fill="auto"/>
          </w:tcPr>
          <w:p w14:paraId="66F32343" w14:textId="77777777" w:rsidR="00AE394C" w:rsidRPr="001C4F41" w:rsidRDefault="00AE394C" w:rsidP="00AE394C">
            <w:pPr>
              <w:keepNext/>
              <w:spacing w:before="80" w:after="80"/>
              <w:jc w:val="left"/>
              <w:outlineLvl w:val="0"/>
              <w:rPr>
                <w:lang w:val="fr-FR" w:eastAsia="zh-CN"/>
              </w:rPr>
            </w:pPr>
            <w:bookmarkStart w:id="250" w:name="_Toc273023317"/>
            <w:bookmarkStart w:id="251" w:name="_Toc292704947"/>
            <w:bookmarkStart w:id="252" w:name="_Toc295387892"/>
            <w:bookmarkStart w:id="253" w:name="_Toc296675475"/>
            <w:bookmarkStart w:id="254" w:name="_Toc301945286"/>
            <w:bookmarkStart w:id="255" w:name="_Toc308530333"/>
            <w:bookmarkStart w:id="256" w:name="_Toc321233386"/>
            <w:bookmarkStart w:id="257" w:name="_Toc321311657"/>
            <w:bookmarkStart w:id="258" w:name="_Toc321820537"/>
            <w:bookmarkStart w:id="259" w:name="_Toc323035703"/>
            <w:bookmarkStart w:id="260" w:name="_Toc323904371"/>
            <w:bookmarkStart w:id="261" w:name="_Toc332272643"/>
            <w:bookmarkStart w:id="262" w:name="_Toc334776189"/>
            <w:bookmarkStart w:id="263" w:name="_Toc335901496"/>
            <w:bookmarkStart w:id="264" w:name="_Toc337110330"/>
            <w:bookmarkStart w:id="265" w:name="_Toc338779370"/>
            <w:bookmarkStart w:id="266" w:name="_Toc340225510"/>
            <w:bookmarkStart w:id="267" w:name="_Toc341451209"/>
            <w:bookmarkStart w:id="268" w:name="_Toc342912836"/>
            <w:bookmarkStart w:id="269" w:name="_Toc343262673"/>
            <w:bookmarkStart w:id="270" w:name="_Toc345579824"/>
            <w:bookmarkStart w:id="271" w:name="_Toc346885929"/>
            <w:bookmarkStart w:id="272" w:name="_Toc347929577"/>
            <w:bookmarkStart w:id="273" w:name="_Toc349288245"/>
            <w:bookmarkStart w:id="274" w:name="_Toc350415575"/>
            <w:bookmarkStart w:id="275" w:name="_Toc351549873"/>
            <w:bookmarkStart w:id="276" w:name="_Toc352940473"/>
            <w:bookmarkStart w:id="277" w:name="_Toc354053818"/>
            <w:bookmarkStart w:id="278" w:name="_Toc355708833"/>
            <w:bookmarkStart w:id="279" w:name="_Toc268773996"/>
            <w:bookmarkStart w:id="280" w:name="_Toc69132124"/>
            <w:bookmarkStart w:id="281" w:name="_Toc97141123"/>
            <w:bookmarkStart w:id="282" w:name="_Toc100222565"/>
            <w:bookmarkStart w:id="283" w:name="_Toc100222650"/>
            <w:bookmarkStart w:id="284" w:name="_Toc124256766"/>
            <w:r w:rsidRPr="00E55316">
              <w:rPr>
                <w:rFonts w:asciiTheme="minorHAnsi" w:eastAsiaTheme="minorEastAsia" w:hAnsiTheme="minorHAnsi"/>
                <w:b/>
                <w:sz w:val="14"/>
                <w:szCs w:val="14"/>
                <w:lang w:val="fr-FR" w:eastAsia="zh-CN"/>
              </w:rPr>
              <w:t>电信标准化局（</w:t>
            </w:r>
            <w:r w:rsidRPr="00E55316">
              <w:rPr>
                <w:rFonts w:asciiTheme="minorHAnsi" w:hAnsiTheme="minorHAnsi"/>
                <w:b/>
                <w:sz w:val="14"/>
                <w:szCs w:val="14"/>
                <w:lang w:val="fr-FR" w:eastAsia="zh-CN"/>
              </w:rPr>
              <w:t>TSB</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+41 22 730 5211</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+41 22 730 5853</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r w:rsidRPr="00E55316">
              <w:rPr>
                <w:b/>
                <w:bCs/>
                <w:sz w:val="14"/>
                <w:szCs w:val="14"/>
                <w:lang w:val="fr-FR" w:eastAsia="zh-CN"/>
              </w:rPr>
              <w:t xml:space="preserve">tsbmail@itu.int / </w:t>
            </w:r>
            <w:r w:rsidRPr="00E55316">
              <w:rPr>
                <w:rFonts w:cs="Arial"/>
                <w:b/>
                <w:bCs/>
                <w:sz w:val="14"/>
                <w:szCs w:val="14"/>
                <w:lang w:eastAsia="zh-CN"/>
              </w:rPr>
              <w:t>tsbtson@itu.int</w:t>
            </w:r>
            <w:bookmarkEnd w:id="279"/>
            <w:bookmarkEnd w:id="280"/>
            <w:bookmarkEnd w:id="281"/>
            <w:bookmarkEnd w:id="282"/>
            <w:bookmarkEnd w:id="283"/>
            <w:bookmarkEnd w:id="284"/>
          </w:p>
        </w:tc>
        <w:tc>
          <w:tcPr>
            <w:tcW w:w="2763" w:type="dxa"/>
            <w:tcBorders>
              <w:top w:val="nil"/>
              <w:bottom w:val="single" w:sz="8" w:space="0" w:color="333333"/>
              <w:right w:val="single" w:sz="8" w:space="0" w:color="333333"/>
            </w:tcBorders>
            <w:shd w:val="clear" w:color="auto" w:fill="auto"/>
          </w:tcPr>
          <w:p w14:paraId="189C9C9B" w14:textId="77777777" w:rsidR="00AE394C" w:rsidRPr="001C4F41" w:rsidRDefault="00AE394C" w:rsidP="00AE394C">
            <w:pPr>
              <w:keepNext/>
              <w:spacing w:before="80"/>
              <w:jc w:val="left"/>
              <w:outlineLvl w:val="0"/>
              <w:rPr>
                <w:b/>
                <w:bCs/>
                <w:sz w:val="14"/>
                <w:szCs w:val="14"/>
                <w:lang w:val="fr-FR" w:eastAsia="zh-CN"/>
              </w:rPr>
            </w:pPr>
            <w:bookmarkStart w:id="285" w:name="_Toc100222566"/>
            <w:bookmarkStart w:id="286" w:name="_Toc100222651"/>
            <w:bookmarkStart w:id="287" w:name="_Toc268773997"/>
            <w:bookmarkStart w:id="288" w:name="_Toc273023318"/>
            <w:bookmarkStart w:id="289" w:name="_Toc292704948"/>
            <w:bookmarkStart w:id="290" w:name="_Toc295387893"/>
            <w:bookmarkStart w:id="291" w:name="_Toc296675476"/>
            <w:bookmarkStart w:id="292" w:name="_Toc301945287"/>
            <w:bookmarkStart w:id="293" w:name="_Toc308530334"/>
            <w:bookmarkStart w:id="294" w:name="_Toc321233387"/>
            <w:bookmarkStart w:id="295" w:name="_Toc321311658"/>
            <w:bookmarkStart w:id="296" w:name="_Toc321820538"/>
            <w:bookmarkStart w:id="297" w:name="_Toc323035704"/>
            <w:bookmarkStart w:id="298" w:name="_Toc323904372"/>
            <w:bookmarkStart w:id="299" w:name="_Toc332272644"/>
            <w:bookmarkStart w:id="300" w:name="_Toc334776190"/>
            <w:bookmarkStart w:id="301" w:name="_Toc335901497"/>
            <w:bookmarkStart w:id="302" w:name="_Toc337110331"/>
            <w:bookmarkStart w:id="303" w:name="_Toc338779371"/>
            <w:bookmarkStart w:id="304" w:name="_Toc340225511"/>
            <w:bookmarkStart w:id="305" w:name="_Toc341451210"/>
            <w:bookmarkStart w:id="306" w:name="_Toc342912837"/>
            <w:bookmarkStart w:id="307" w:name="_Toc343262674"/>
            <w:bookmarkStart w:id="308" w:name="_Toc345579825"/>
            <w:bookmarkStart w:id="309" w:name="_Toc346885930"/>
            <w:bookmarkStart w:id="310" w:name="_Toc347929578"/>
            <w:bookmarkStart w:id="311" w:name="_Toc349288246"/>
            <w:bookmarkStart w:id="312" w:name="_Toc350415576"/>
            <w:bookmarkStart w:id="313" w:name="_Toc351549874"/>
            <w:bookmarkStart w:id="314" w:name="_Toc352940474"/>
            <w:bookmarkStart w:id="315" w:name="_Toc354053819"/>
            <w:bookmarkStart w:id="316" w:name="_Toc355708834"/>
            <w:bookmarkStart w:id="317" w:name="_Toc69132125"/>
            <w:bookmarkStart w:id="318" w:name="_Toc97141124"/>
            <w:bookmarkStart w:id="319" w:name="_Toc124256767"/>
            <w:r w:rsidRPr="00E55316">
              <w:rPr>
                <w:rFonts w:asciiTheme="minorHAnsi" w:eastAsiaTheme="minorEastAsia" w:hAnsiTheme="minorHAnsi"/>
                <w:b/>
                <w:sz w:val="14"/>
                <w:szCs w:val="14"/>
                <w:lang w:val="fr-FR" w:eastAsia="zh-CN"/>
              </w:rPr>
              <w:t>无线电通信局（</w:t>
            </w:r>
            <w:r w:rsidRPr="00E55316">
              <w:rPr>
                <w:rFonts w:asciiTheme="minorHAnsi" w:hAnsiTheme="minorHAnsi"/>
                <w:b/>
                <w:sz w:val="14"/>
                <w:szCs w:val="14"/>
                <w:lang w:val="fr-FR" w:eastAsia="zh-CN"/>
              </w:rPr>
              <w:t>BR</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+41 22 730 5560</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+41 22 730 5785</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85"/>
            <w:bookmarkEnd w:id="286"/>
            <w:r w:rsidRPr="0072761F">
              <w:rPr>
                <w:b/>
                <w:bCs/>
                <w:sz w:val="14"/>
                <w:szCs w:val="14"/>
                <w:lang w:val="fr-FR" w:eastAsia="zh-CN"/>
              </w:rPr>
              <w:t>brmail@itu.int</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tc>
      </w:tr>
    </w:tbl>
    <w:p w14:paraId="5C50CBAC" w14:textId="77777777" w:rsidR="00B35CDA" w:rsidRDefault="00B35CDA" w:rsidP="00B35CDA">
      <w:pPr>
        <w:rPr>
          <w:rFonts w:eastAsia="SimSun"/>
          <w:lang w:eastAsia="zh-CN"/>
        </w:rPr>
        <w:sectPr w:rsidR="00B35CDA" w:rsidSect="0082170A">
          <w:footerReference w:type="even" r:id="rId8"/>
          <w:footerReference w:type="default" r:id="rId9"/>
          <w:footerReference w:type="first" r:id="rId10"/>
          <w:pgSz w:w="11901" w:h="16840" w:code="9"/>
          <w:pgMar w:top="1134" w:right="1418" w:bottom="1701" w:left="1418" w:header="720" w:footer="720" w:gutter="0"/>
          <w:paperSrc w:first="15" w:other="15"/>
          <w:cols w:space="720"/>
          <w:titlePg/>
          <w:docGrid w:linePitch="360"/>
        </w:sectPr>
      </w:pPr>
      <w:bookmarkStart w:id="320" w:name="_Toc121126475"/>
      <w:bookmarkStart w:id="321" w:name="_Toc124256200"/>
      <w:bookmarkStart w:id="322" w:name="_Toc124256652"/>
      <w:bookmarkStart w:id="323" w:name="_Toc124256768"/>
      <w:bookmarkEnd w:id="0"/>
    </w:p>
    <w:p w14:paraId="7BB55E90" w14:textId="409B4A0F" w:rsidR="00627928" w:rsidRDefault="00EA1757" w:rsidP="007E283F">
      <w:pPr>
        <w:pStyle w:val="Heading1"/>
        <w:ind w:left="142"/>
        <w:jc w:val="center"/>
        <w:rPr>
          <w:lang w:eastAsia="zh-CN"/>
        </w:rPr>
      </w:pPr>
      <w:r>
        <w:rPr>
          <w:rFonts w:ascii="SimSun" w:eastAsia="SimSun" w:hAnsi="SimSun" w:cs="SimSun" w:hint="eastAsia"/>
          <w:lang w:eastAsia="zh-CN"/>
        </w:rPr>
        <w:t>目录</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320"/>
      <w:bookmarkEnd w:id="321"/>
      <w:bookmarkEnd w:id="322"/>
      <w:bookmarkEnd w:id="323"/>
    </w:p>
    <w:p w14:paraId="77F9A468" w14:textId="11C890EF" w:rsidR="007B75CA" w:rsidRPr="00EA1757" w:rsidRDefault="00EA1757" w:rsidP="0081500E">
      <w:pPr>
        <w:spacing w:before="240"/>
        <w:ind w:right="-7"/>
        <w:jc w:val="right"/>
        <w:rPr>
          <w:rFonts w:ascii="STKaiti" w:eastAsia="STKaiti" w:hAnsi="STKaiti"/>
          <w:lang w:eastAsia="zh-CN"/>
        </w:rPr>
      </w:pPr>
      <w:bookmarkStart w:id="324" w:name="lt_pId039"/>
      <w:r w:rsidRPr="00EA1757">
        <w:rPr>
          <w:rFonts w:ascii="STKaiti" w:eastAsia="STKaiti" w:hAnsi="STKaiti" w:cs="SimSun" w:hint="eastAsia"/>
          <w:lang w:eastAsia="zh-CN"/>
        </w:rPr>
        <w:t>页码</w:t>
      </w:r>
      <w:bookmarkEnd w:id="324"/>
    </w:p>
    <w:p w14:paraId="608E473F" w14:textId="77777777" w:rsidR="002076BB" w:rsidRPr="002A16E0" w:rsidRDefault="002076BB" w:rsidP="002A16E0">
      <w:pPr>
        <w:pStyle w:val="TOC1"/>
        <w:rPr>
          <w:rFonts w:eastAsia="SimSun" w:cs="Calibri"/>
          <w:b/>
          <w:bCs/>
          <w:lang w:eastAsia="zh-CN"/>
        </w:rPr>
      </w:pPr>
      <w:r w:rsidRPr="002A16E0">
        <w:rPr>
          <w:rFonts w:eastAsia="SimSun" w:cs="Calibri" w:hint="eastAsia"/>
          <w:b/>
          <w:bCs/>
          <w:lang w:eastAsia="zh-CN"/>
        </w:rPr>
        <w:t>一般信息</w:t>
      </w:r>
    </w:p>
    <w:p w14:paraId="3913DDD0"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 w:val="22"/>
          <w:szCs w:val="22"/>
          <w:lang w:val="en-GB" w:eastAsia="zh-CN"/>
        </w:rPr>
      </w:pPr>
      <w:r w:rsidRPr="001B763F">
        <w:rPr>
          <w:rFonts w:eastAsia="SimSun" w:cs="Calibri" w:hint="eastAsia"/>
          <w:szCs w:val="32"/>
          <w:lang w:val="fr-FR" w:eastAsia="zh-CN"/>
        </w:rPr>
        <w:t>国际电联《操作公报》后附的清单</w:t>
      </w:r>
      <w:r w:rsidRPr="001B763F">
        <w:rPr>
          <w:rFonts w:eastAsia="SimSun" w:cs="Calibri" w:hint="eastAsia"/>
          <w:szCs w:val="32"/>
          <w:lang w:val="en-GB" w:eastAsia="zh-CN"/>
        </w:rPr>
        <w:t>：</w:t>
      </w:r>
      <w:r w:rsidRPr="001B763F">
        <w:rPr>
          <w:rFonts w:ascii="STKaiti" w:eastAsia="STKaiti" w:hAnsi="STKaiti" w:cs="Calibri" w:hint="eastAsia"/>
          <w:szCs w:val="32"/>
          <w:lang w:val="en-GB" w:eastAsia="zh-CN"/>
        </w:rPr>
        <w:t>电信标准化局的说明</w:t>
      </w:r>
      <w:r w:rsidRPr="001B763F">
        <w:rPr>
          <w:rFonts w:eastAsia="SimSun" w:cs="Calibri"/>
          <w:webHidden/>
          <w:szCs w:val="32"/>
          <w:lang w:val="fr-FR" w:eastAsia="zh-CN"/>
        </w:rPr>
        <w:tab/>
      </w:r>
      <w:r w:rsidRPr="001B763F">
        <w:rPr>
          <w:rFonts w:eastAsia="SimSun" w:cs="Calibri"/>
          <w:webHidden/>
          <w:szCs w:val="32"/>
          <w:lang w:val="fr-FR" w:eastAsia="zh-CN"/>
        </w:rPr>
        <w:tab/>
        <w:t>3</w:t>
      </w:r>
    </w:p>
    <w:p w14:paraId="4A314543"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 w:val="22"/>
          <w:szCs w:val="22"/>
          <w:lang w:val="en-GB" w:eastAsia="zh-CN"/>
        </w:rPr>
      </w:pPr>
      <w:r w:rsidRPr="001B763F">
        <w:rPr>
          <w:rFonts w:eastAsia="SimSun" w:cs="Calibri" w:hint="eastAsia"/>
          <w:szCs w:val="32"/>
          <w:lang w:val="fr-FR" w:eastAsia="zh-CN"/>
        </w:rPr>
        <w:t>批准</w:t>
      </w:r>
      <w:r w:rsidRPr="001B763F">
        <w:rPr>
          <w:rFonts w:eastAsia="SimSun" w:cs="Calibri"/>
          <w:szCs w:val="32"/>
          <w:lang w:val="fr-FR" w:eastAsia="zh-CN"/>
        </w:rPr>
        <w:t>ITU-T</w:t>
      </w:r>
      <w:r w:rsidRPr="001B763F">
        <w:rPr>
          <w:rFonts w:eastAsia="SimSun" w:cs="Calibri" w:hint="eastAsia"/>
          <w:szCs w:val="32"/>
          <w:lang w:val="fr-FR" w:eastAsia="zh-CN"/>
        </w:rPr>
        <w:t>建议书</w:t>
      </w:r>
      <w:r w:rsidRPr="001B763F">
        <w:rPr>
          <w:rFonts w:eastAsia="SimSun" w:cs="Calibri"/>
          <w:webHidden/>
          <w:szCs w:val="32"/>
          <w:lang w:val="fr-FR" w:eastAsia="zh-CN"/>
        </w:rPr>
        <w:tab/>
      </w:r>
      <w:r w:rsidRPr="001B763F">
        <w:rPr>
          <w:rFonts w:eastAsia="SimSun" w:cs="Calibri"/>
          <w:webHidden/>
          <w:szCs w:val="32"/>
          <w:lang w:val="fr-FR" w:eastAsia="zh-CN"/>
        </w:rPr>
        <w:tab/>
        <w:t>4</w:t>
      </w:r>
    </w:p>
    <w:p w14:paraId="5F3AE6DE"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Cs w:val="32"/>
          <w:lang w:val="fr-FR" w:eastAsia="zh-CN"/>
        </w:rPr>
      </w:pPr>
      <w:r w:rsidRPr="001B763F">
        <w:rPr>
          <w:rFonts w:eastAsia="SimSun" w:cs="Calibri"/>
          <w:szCs w:val="32"/>
          <w:lang w:val="fr-FR" w:eastAsia="zh-CN"/>
        </w:rPr>
        <w:t>业务限制</w:t>
      </w:r>
      <w:r w:rsidRPr="001B763F">
        <w:rPr>
          <w:rFonts w:eastAsia="SimSun" w:cs="Calibri"/>
          <w:webHidden/>
          <w:szCs w:val="32"/>
          <w:lang w:val="fr-FR" w:eastAsia="zh-CN"/>
        </w:rPr>
        <w:tab/>
      </w:r>
      <w:r w:rsidRPr="001B763F">
        <w:rPr>
          <w:rFonts w:eastAsia="SimSun" w:cs="Calibri"/>
          <w:webHidden/>
          <w:szCs w:val="32"/>
          <w:lang w:val="fr-FR" w:eastAsia="zh-CN"/>
        </w:rPr>
        <w:tab/>
      </w:r>
      <w:r w:rsidRPr="001B763F">
        <w:rPr>
          <w:rFonts w:eastAsia="SimSun" w:cs="Calibri" w:hint="eastAsia"/>
          <w:webHidden/>
          <w:szCs w:val="32"/>
          <w:lang w:val="fr-FR" w:eastAsia="zh-CN"/>
        </w:rPr>
        <w:t>5</w:t>
      </w:r>
    </w:p>
    <w:p w14:paraId="71B7B015"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Cs w:val="32"/>
          <w:lang w:val="fr-FR" w:eastAsia="zh-CN"/>
        </w:rPr>
      </w:pPr>
      <w:r w:rsidRPr="001B763F">
        <w:rPr>
          <w:rFonts w:eastAsia="SimSun" w:cs="Calibri"/>
          <w:szCs w:val="32"/>
          <w:lang w:val="fr-FR" w:eastAsia="zh-CN"/>
        </w:rPr>
        <w:t>回叫和迂回呼叫程序（</w:t>
      </w:r>
      <w:r w:rsidRPr="001B763F">
        <w:rPr>
          <w:rFonts w:eastAsia="SimSun" w:cs="Calibri"/>
          <w:szCs w:val="32"/>
          <w:lang w:val="fr-FR" w:eastAsia="zh-CN"/>
        </w:rPr>
        <w:t>2006</w:t>
      </w:r>
      <w:r w:rsidRPr="001B763F">
        <w:rPr>
          <w:rFonts w:eastAsia="SimSun" w:cs="Calibri"/>
          <w:szCs w:val="32"/>
          <w:lang w:val="fr-FR" w:eastAsia="zh-CN"/>
        </w:rPr>
        <w:t>年全权代表大会第</w:t>
      </w:r>
      <w:r w:rsidRPr="001B763F">
        <w:rPr>
          <w:rFonts w:eastAsia="SimSun" w:cs="Calibri"/>
          <w:szCs w:val="32"/>
          <w:lang w:val="fr-FR" w:eastAsia="zh-CN"/>
        </w:rPr>
        <w:t>21</w:t>
      </w:r>
      <w:r w:rsidRPr="001B763F">
        <w:rPr>
          <w:rFonts w:eastAsia="SimSun" w:cs="Calibri"/>
          <w:szCs w:val="32"/>
          <w:lang w:val="fr-FR" w:eastAsia="zh-CN"/>
        </w:rPr>
        <w:t>号决议</w:t>
      </w:r>
      <w:r w:rsidRPr="001B763F">
        <w:rPr>
          <w:rFonts w:eastAsia="SimSun" w:cs="Calibri" w:hint="eastAsia"/>
          <w:szCs w:val="32"/>
          <w:lang w:val="fr-FR" w:eastAsia="zh-CN"/>
        </w:rPr>
        <w:t>，</w:t>
      </w:r>
      <w:r w:rsidRPr="001B763F">
        <w:rPr>
          <w:rFonts w:eastAsia="SimSun" w:cs="Calibri"/>
          <w:szCs w:val="32"/>
          <w:lang w:val="fr-FR" w:eastAsia="zh-CN"/>
        </w:rPr>
        <w:t>修订</w:t>
      </w:r>
      <w:r w:rsidRPr="001B763F">
        <w:rPr>
          <w:rFonts w:eastAsia="SimSun" w:cs="Calibri" w:hint="eastAsia"/>
          <w:szCs w:val="32"/>
          <w:lang w:val="fr-FR" w:eastAsia="zh-CN"/>
        </w:rPr>
        <w:t>版</w:t>
      </w:r>
      <w:r w:rsidRPr="001B763F">
        <w:rPr>
          <w:rFonts w:eastAsia="SimSun" w:cs="Calibri"/>
          <w:szCs w:val="32"/>
          <w:lang w:val="fr-FR" w:eastAsia="zh-CN"/>
        </w:rPr>
        <w:t>）</w:t>
      </w:r>
      <w:r w:rsidRPr="001B763F">
        <w:rPr>
          <w:rFonts w:eastAsia="SimSun" w:cs="Calibri"/>
          <w:webHidden/>
          <w:szCs w:val="32"/>
          <w:lang w:val="fr-FR" w:eastAsia="zh-CN"/>
        </w:rPr>
        <w:tab/>
      </w:r>
      <w:r w:rsidRPr="001B763F">
        <w:rPr>
          <w:rFonts w:eastAsia="SimSun" w:cs="Calibri"/>
          <w:webHidden/>
          <w:szCs w:val="32"/>
          <w:lang w:val="fr-FR" w:eastAsia="zh-CN"/>
        </w:rPr>
        <w:tab/>
      </w:r>
      <w:r w:rsidRPr="001B763F">
        <w:rPr>
          <w:rFonts w:eastAsia="SimSun" w:cs="Calibri" w:hint="eastAsia"/>
          <w:webHidden/>
          <w:szCs w:val="32"/>
          <w:lang w:val="fr-FR" w:eastAsia="zh-CN"/>
        </w:rPr>
        <w:t>5</w:t>
      </w:r>
    </w:p>
    <w:p w14:paraId="2EEB02E0" w14:textId="77777777" w:rsidR="001B763F" w:rsidRPr="001B763F" w:rsidRDefault="001B763F" w:rsidP="001B763F">
      <w:pPr>
        <w:tabs>
          <w:tab w:val="clear" w:pos="1276"/>
          <w:tab w:val="clear" w:pos="1843"/>
          <w:tab w:val="clear" w:pos="5387"/>
          <w:tab w:val="clear" w:pos="5954"/>
          <w:tab w:val="right" w:leader="dot" w:pos="8505"/>
          <w:tab w:val="right" w:pos="9072"/>
        </w:tabs>
        <w:spacing w:before="360" w:after="40"/>
        <w:ind w:left="284" w:right="567" w:hanging="284"/>
        <w:jc w:val="left"/>
        <w:rPr>
          <w:rFonts w:eastAsia="SimSun" w:cs="Calibri"/>
          <w:b/>
          <w:bCs/>
          <w:szCs w:val="32"/>
          <w:lang w:val="fr-FR" w:eastAsia="zh-CN"/>
        </w:rPr>
      </w:pPr>
      <w:r w:rsidRPr="001B763F">
        <w:rPr>
          <w:rFonts w:eastAsia="SimSun" w:cs="Calibri" w:hint="eastAsia"/>
          <w:b/>
          <w:bCs/>
          <w:szCs w:val="32"/>
          <w:lang w:val="fr-FR" w:eastAsia="zh-CN"/>
        </w:rPr>
        <w:t>对业务出版物的修正</w:t>
      </w:r>
    </w:p>
    <w:p w14:paraId="08DA1EEC"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Cs w:val="32"/>
          <w:lang w:val="fr-FR" w:eastAsia="zh-CN"/>
        </w:rPr>
      </w:pPr>
      <w:r w:rsidRPr="001B763F">
        <w:rPr>
          <w:rFonts w:eastAsia="SimSun" w:cs="Calibri"/>
          <w:szCs w:val="32"/>
          <w:lang w:val="fr-FR" w:eastAsia="zh-CN"/>
        </w:rPr>
        <w:t>船舶电台和水上移动业务识别码指配表（名录</w:t>
      </w:r>
      <w:r w:rsidRPr="001B763F">
        <w:rPr>
          <w:rFonts w:eastAsia="SimSun" w:cs="Calibri"/>
          <w:szCs w:val="32"/>
          <w:lang w:val="fr-FR" w:eastAsia="zh-CN"/>
        </w:rPr>
        <w:t>V</w:t>
      </w:r>
      <w:r w:rsidRPr="001B763F">
        <w:rPr>
          <w:rFonts w:eastAsia="SimSun" w:cs="Calibri"/>
          <w:szCs w:val="32"/>
          <w:lang w:val="fr-FR" w:eastAsia="zh-CN"/>
        </w:rPr>
        <w:t>）</w:t>
      </w:r>
      <w:r w:rsidRPr="001B763F">
        <w:rPr>
          <w:rFonts w:eastAsia="SimSun" w:cs="Calibri"/>
          <w:szCs w:val="32"/>
          <w:lang w:val="fr-FR" w:eastAsia="zh-CN"/>
        </w:rPr>
        <w:tab/>
      </w:r>
      <w:r w:rsidRPr="001B763F">
        <w:rPr>
          <w:rFonts w:eastAsia="SimSun" w:cs="Calibri"/>
          <w:szCs w:val="32"/>
          <w:lang w:val="fr-FR" w:eastAsia="zh-CN"/>
        </w:rPr>
        <w:tab/>
      </w:r>
      <w:r w:rsidRPr="001B763F">
        <w:rPr>
          <w:rFonts w:eastAsia="SimSun" w:cs="Calibri" w:hint="eastAsia"/>
          <w:szCs w:val="32"/>
          <w:lang w:val="fr-FR" w:eastAsia="zh-CN"/>
        </w:rPr>
        <w:t>6</w:t>
      </w:r>
    </w:p>
    <w:p w14:paraId="32E10B84"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Cs w:val="32"/>
          <w:lang w:val="fr-FR" w:eastAsia="zh-CN"/>
        </w:rPr>
      </w:pPr>
      <w:r w:rsidRPr="001B763F">
        <w:rPr>
          <w:rFonts w:eastAsia="SimSun" w:cs="Calibri"/>
          <w:szCs w:val="32"/>
          <w:lang w:val="fr-FR" w:eastAsia="zh-CN"/>
        </w:rPr>
        <w:t>用于公共网络和订户的国际识别规划的移动网络代码（</w:t>
      </w:r>
      <w:r w:rsidRPr="001B763F">
        <w:rPr>
          <w:rFonts w:eastAsia="SimSun" w:cs="Calibri"/>
          <w:szCs w:val="32"/>
          <w:lang w:val="fr-FR" w:eastAsia="zh-CN"/>
        </w:rPr>
        <w:t>MNC</w:t>
      </w:r>
      <w:r w:rsidRPr="001B763F">
        <w:rPr>
          <w:rFonts w:eastAsia="SimSun" w:cs="Calibri"/>
          <w:szCs w:val="32"/>
          <w:lang w:val="fr-FR" w:eastAsia="zh-CN"/>
        </w:rPr>
        <w:t>）</w:t>
      </w:r>
      <w:r w:rsidRPr="001B763F">
        <w:rPr>
          <w:rFonts w:eastAsia="SimSun" w:cs="Calibri"/>
          <w:szCs w:val="32"/>
          <w:lang w:val="fr-FR" w:eastAsia="zh-CN"/>
        </w:rPr>
        <w:tab/>
      </w:r>
      <w:r w:rsidRPr="001B763F">
        <w:rPr>
          <w:rFonts w:eastAsia="SimSun" w:cs="Calibri"/>
          <w:szCs w:val="32"/>
          <w:lang w:val="fr-FR" w:eastAsia="zh-CN"/>
        </w:rPr>
        <w:tab/>
      </w:r>
      <w:r w:rsidRPr="001B763F">
        <w:rPr>
          <w:rFonts w:eastAsia="SimSun" w:cs="Calibri" w:hint="eastAsia"/>
          <w:szCs w:val="32"/>
          <w:lang w:val="fr-FR" w:eastAsia="zh-CN"/>
        </w:rPr>
        <w:t>7</w:t>
      </w:r>
    </w:p>
    <w:p w14:paraId="7E83A13D" w14:textId="77777777" w:rsidR="001B763F" w:rsidRPr="001B763F" w:rsidRDefault="001B763F" w:rsidP="001B763F">
      <w:pPr>
        <w:tabs>
          <w:tab w:val="clear" w:pos="1276"/>
          <w:tab w:val="clear" w:pos="1843"/>
          <w:tab w:val="clear" w:pos="5387"/>
          <w:tab w:val="clear" w:pos="5954"/>
          <w:tab w:val="right" w:leader="dot" w:pos="8505"/>
          <w:tab w:val="right" w:pos="9072"/>
        </w:tabs>
        <w:spacing w:after="40"/>
        <w:ind w:left="284" w:right="567" w:hanging="284"/>
        <w:jc w:val="left"/>
        <w:rPr>
          <w:rFonts w:eastAsia="SimSun" w:cs="Calibri"/>
          <w:szCs w:val="32"/>
          <w:lang w:val="fr-FR" w:eastAsia="zh-CN"/>
        </w:rPr>
      </w:pPr>
      <w:r w:rsidRPr="001B763F">
        <w:rPr>
          <w:rFonts w:eastAsia="SimSun" w:cs="Calibri"/>
          <w:szCs w:val="32"/>
          <w:lang w:val="fr-FR" w:eastAsia="zh-CN"/>
        </w:rPr>
        <w:t>国际信令点代码（</w:t>
      </w:r>
      <w:r w:rsidRPr="001B763F">
        <w:rPr>
          <w:rFonts w:eastAsia="SimSun" w:cs="Calibri"/>
          <w:szCs w:val="32"/>
          <w:lang w:val="fr-FR" w:eastAsia="zh-CN"/>
        </w:rPr>
        <w:t>ISPC</w:t>
      </w:r>
      <w:r w:rsidRPr="001B763F">
        <w:rPr>
          <w:rFonts w:eastAsia="SimSun" w:cs="Calibri"/>
          <w:szCs w:val="32"/>
          <w:lang w:val="fr-FR" w:eastAsia="zh-CN"/>
        </w:rPr>
        <w:t>）列表</w:t>
      </w:r>
      <w:r w:rsidRPr="001B763F">
        <w:rPr>
          <w:rFonts w:eastAsia="SimSun" w:cs="Calibri"/>
          <w:szCs w:val="32"/>
          <w:lang w:val="fr-FR" w:eastAsia="zh-CN"/>
        </w:rPr>
        <w:tab/>
      </w:r>
      <w:r w:rsidRPr="001B763F">
        <w:rPr>
          <w:rFonts w:eastAsia="SimSun" w:cs="Calibri"/>
          <w:szCs w:val="32"/>
          <w:lang w:val="fr-FR" w:eastAsia="zh-CN"/>
        </w:rPr>
        <w:tab/>
      </w:r>
      <w:r w:rsidRPr="001B763F">
        <w:rPr>
          <w:rFonts w:eastAsia="SimSun" w:cs="Calibri" w:hint="eastAsia"/>
          <w:szCs w:val="32"/>
          <w:lang w:val="fr-FR" w:eastAsia="zh-CN"/>
        </w:rPr>
        <w:t>8</w:t>
      </w:r>
    </w:p>
    <w:p w14:paraId="6B4BB324" w14:textId="77777777" w:rsidR="00EC283A" w:rsidRPr="002A16E0" w:rsidRDefault="00EC283A" w:rsidP="002A16E0">
      <w:pPr>
        <w:pStyle w:val="TOC1"/>
        <w:rPr>
          <w:rFonts w:asciiTheme="minorHAnsi" w:eastAsia="SimSun" w:hAnsiTheme="minorHAnsi" w:cstheme="minorHAnsi"/>
          <w:lang w:eastAsia="zh-CN"/>
        </w:rPr>
      </w:pPr>
    </w:p>
    <w:p w14:paraId="74354E04" w14:textId="5E2F40F1" w:rsidR="006D2955" w:rsidRDefault="00684509" w:rsidP="002A16E0">
      <w:pPr>
        <w:pStyle w:val="TOC1"/>
        <w:rPr>
          <w:rFonts w:asciiTheme="minorHAnsi" w:eastAsia="SimSun" w:hAnsiTheme="minorHAnsi" w:cstheme="minorHAnsi"/>
          <w:lang w:eastAsia="zh-CN"/>
        </w:rPr>
      </w:pPr>
      <w:r w:rsidRPr="002A16E0">
        <w:rPr>
          <w:rFonts w:asciiTheme="minorHAnsi" w:eastAsia="SimSun" w:hAnsiTheme="minorHAnsi" w:cstheme="minorHAnsi"/>
          <w:lang w:eastAsia="zh-CN"/>
        </w:rPr>
        <w:br w:type="page"/>
      </w:r>
      <w:bookmarkEnd w:id="195"/>
    </w:p>
    <w:p w14:paraId="7A9D3B71" w14:textId="77777777" w:rsidR="007F288E" w:rsidRPr="007F288E" w:rsidRDefault="007F288E" w:rsidP="007F288E">
      <w:pPr>
        <w:rPr>
          <w:rFonts w:eastAsia="SimSun"/>
          <w:lang w:val="fr-FR"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EC283A" w:rsidRPr="000E5218" w14:paraId="15F5B51F" w14:textId="77777777" w:rsidTr="00905602">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0C496E25" w14:textId="1A33ACB4" w:rsidR="00EC283A" w:rsidRPr="000E5218" w:rsidRDefault="00EC283A" w:rsidP="009056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后续《操作公报》的</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出版日期</w:t>
            </w:r>
            <w:r w:rsidR="00322C01"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781342C7" w14:textId="77777777" w:rsidR="00EC283A" w:rsidRPr="000E5218" w:rsidRDefault="00EC283A" w:rsidP="009056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包括截至以下日期</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收到的信息</w:t>
            </w:r>
            <w:r w:rsidRPr="009933E5">
              <w:rPr>
                <w:rFonts w:ascii="SimSun" w:eastAsia="SimSun" w:hAnsi="SimSun" w:hint="eastAsia"/>
                <w:iCs/>
                <w:sz w:val="18"/>
                <w:lang w:eastAsia="zh-CN"/>
              </w:rPr>
              <w:t>：</w:t>
            </w:r>
          </w:p>
        </w:tc>
      </w:tr>
      <w:tr w:rsidR="00D672C2" w:rsidRPr="000E5218" w14:paraId="2DBF4E73"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7011B6D1" w14:textId="19EF7A36"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1303</w:t>
            </w:r>
          </w:p>
        </w:tc>
        <w:tc>
          <w:tcPr>
            <w:tcW w:w="1980" w:type="dxa"/>
            <w:tcBorders>
              <w:top w:val="single" w:sz="4" w:space="0" w:color="auto"/>
              <w:left w:val="single" w:sz="4" w:space="0" w:color="auto"/>
              <w:bottom w:val="single" w:sz="4" w:space="0" w:color="auto"/>
              <w:right w:val="single" w:sz="4" w:space="0" w:color="auto"/>
            </w:tcBorders>
          </w:tcPr>
          <w:p w14:paraId="729F56E0" w14:textId="3765F891"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5" w:name="lt_pId087"/>
            <w:r w:rsidRPr="008A3EA3">
              <w:rPr>
                <w:rFonts w:eastAsia="SimSun"/>
                <w:sz w:val="18"/>
                <w:lang w:eastAsia="zh-CN"/>
              </w:rPr>
              <w:t>1.XI.2024</w:t>
            </w:r>
            <w:bookmarkEnd w:id="325"/>
          </w:p>
        </w:tc>
        <w:tc>
          <w:tcPr>
            <w:tcW w:w="2520" w:type="dxa"/>
            <w:tcBorders>
              <w:top w:val="single" w:sz="4" w:space="0" w:color="auto"/>
              <w:left w:val="single" w:sz="4" w:space="0" w:color="auto"/>
              <w:bottom w:val="single" w:sz="4" w:space="0" w:color="auto"/>
              <w:right w:val="single" w:sz="4" w:space="0" w:color="auto"/>
            </w:tcBorders>
          </w:tcPr>
          <w:p w14:paraId="65D4BF64" w14:textId="63B404F5"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6" w:name="lt_pId088"/>
            <w:r w:rsidRPr="008A3EA3">
              <w:rPr>
                <w:rFonts w:eastAsia="SimSun"/>
                <w:sz w:val="18"/>
                <w:lang w:eastAsia="zh-CN"/>
              </w:rPr>
              <w:t>15.X.2024</w:t>
            </w:r>
            <w:bookmarkEnd w:id="326"/>
          </w:p>
        </w:tc>
      </w:tr>
      <w:tr w:rsidR="00D672C2" w:rsidRPr="000E5218" w14:paraId="06C1349A"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1F315391" w14:textId="049A0FF8"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1304</w:t>
            </w:r>
          </w:p>
        </w:tc>
        <w:tc>
          <w:tcPr>
            <w:tcW w:w="1980" w:type="dxa"/>
            <w:tcBorders>
              <w:top w:val="single" w:sz="4" w:space="0" w:color="auto"/>
              <w:left w:val="single" w:sz="4" w:space="0" w:color="auto"/>
              <w:bottom w:val="single" w:sz="4" w:space="0" w:color="auto"/>
              <w:right w:val="single" w:sz="4" w:space="0" w:color="auto"/>
            </w:tcBorders>
          </w:tcPr>
          <w:p w14:paraId="425FA796" w14:textId="6F69F37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7" w:name="lt_pId090"/>
            <w:r w:rsidRPr="008A3EA3">
              <w:rPr>
                <w:rFonts w:eastAsia="SimSun"/>
                <w:sz w:val="18"/>
                <w:lang w:eastAsia="zh-CN"/>
              </w:rPr>
              <w:t>15.XI.2024</w:t>
            </w:r>
            <w:bookmarkEnd w:id="327"/>
          </w:p>
        </w:tc>
        <w:tc>
          <w:tcPr>
            <w:tcW w:w="2520" w:type="dxa"/>
            <w:tcBorders>
              <w:top w:val="single" w:sz="4" w:space="0" w:color="auto"/>
              <w:left w:val="single" w:sz="4" w:space="0" w:color="auto"/>
              <w:bottom w:val="single" w:sz="4" w:space="0" w:color="auto"/>
              <w:right w:val="single" w:sz="4" w:space="0" w:color="auto"/>
            </w:tcBorders>
          </w:tcPr>
          <w:p w14:paraId="6AACEB06" w14:textId="6D92D67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8" w:name="lt_pId091"/>
            <w:r w:rsidRPr="008A3EA3">
              <w:rPr>
                <w:rFonts w:eastAsia="SimSun"/>
                <w:sz w:val="18"/>
                <w:lang w:eastAsia="zh-CN"/>
              </w:rPr>
              <w:t>31.X.2024</w:t>
            </w:r>
            <w:bookmarkEnd w:id="328"/>
          </w:p>
        </w:tc>
      </w:tr>
      <w:tr w:rsidR="00D672C2" w:rsidRPr="00573174" w14:paraId="278BEF0D"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D0BAF3E" w14:textId="0C1E052C"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1305</w:t>
            </w:r>
          </w:p>
        </w:tc>
        <w:tc>
          <w:tcPr>
            <w:tcW w:w="1980" w:type="dxa"/>
            <w:tcBorders>
              <w:top w:val="single" w:sz="4" w:space="0" w:color="auto"/>
              <w:left w:val="single" w:sz="4" w:space="0" w:color="auto"/>
              <w:bottom w:val="single" w:sz="4" w:space="0" w:color="auto"/>
              <w:right w:val="single" w:sz="4" w:space="0" w:color="auto"/>
            </w:tcBorders>
          </w:tcPr>
          <w:p w14:paraId="044EB951" w14:textId="385A3776"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9" w:name="lt_pId093"/>
            <w:r w:rsidRPr="008A3EA3">
              <w:rPr>
                <w:rFonts w:eastAsia="SimSun"/>
                <w:sz w:val="18"/>
                <w:lang w:eastAsia="zh-CN"/>
              </w:rPr>
              <w:t>1.XII.2024</w:t>
            </w:r>
            <w:bookmarkEnd w:id="329"/>
          </w:p>
        </w:tc>
        <w:tc>
          <w:tcPr>
            <w:tcW w:w="2520" w:type="dxa"/>
            <w:tcBorders>
              <w:top w:val="single" w:sz="4" w:space="0" w:color="auto"/>
              <w:left w:val="single" w:sz="4" w:space="0" w:color="auto"/>
              <w:bottom w:val="single" w:sz="4" w:space="0" w:color="auto"/>
              <w:right w:val="single" w:sz="4" w:space="0" w:color="auto"/>
            </w:tcBorders>
          </w:tcPr>
          <w:p w14:paraId="5B27F918" w14:textId="5CE2EAD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0" w:name="lt_pId094"/>
            <w:r w:rsidRPr="008A3EA3">
              <w:rPr>
                <w:rFonts w:eastAsia="SimSun"/>
                <w:sz w:val="18"/>
                <w:lang w:eastAsia="zh-CN"/>
              </w:rPr>
              <w:t>15.XI.2024</w:t>
            </w:r>
            <w:bookmarkEnd w:id="330"/>
          </w:p>
        </w:tc>
      </w:tr>
      <w:tr w:rsidR="00D672C2" w:rsidRPr="00573174" w14:paraId="6BEB0457"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E5E9DB0" w14:textId="223EE034"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4ED44C38" w14:textId="6B494A75"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1" w:name="lt_pId096"/>
            <w:r w:rsidRPr="008A3EA3">
              <w:rPr>
                <w:rFonts w:eastAsia="SimSun"/>
                <w:sz w:val="18"/>
                <w:lang w:eastAsia="zh-CN"/>
              </w:rPr>
              <w:t>15.XII.2024</w:t>
            </w:r>
            <w:bookmarkEnd w:id="331"/>
          </w:p>
        </w:tc>
        <w:tc>
          <w:tcPr>
            <w:tcW w:w="2520" w:type="dxa"/>
            <w:tcBorders>
              <w:top w:val="single" w:sz="4" w:space="0" w:color="auto"/>
              <w:left w:val="single" w:sz="4" w:space="0" w:color="auto"/>
              <w:bottom w:val="single" w:sz="4" w:space="0" w:color="auto"/>
              <w:right w:val="single" w:sz="4" w:space="0" w:color="auto"/>
            </w:tcBorders>
          </w:tcPr>
          <w:p w14:paraId="417CCDAC" w14:textId="06FC28C9"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2" w:name="lt_pId097"/>
            <w:r w:rsidRPr="008A3EA3">
              <w:rPr>
                <w:rFonts w:eastAsia="SimSun"/>
                <w:sz w:val="18"/>
                <w:lang w:eastAsia="zh-CN"/>
              </w:rPr>
              <w:t>29.XI.2024</w:t>
            </w:r>
            <w:bookmarkEnd w:id="332"/>
          </w:p>
        </w:tc>
      </w:tr>
      <w:tr w:rsidR="00D672C2" w:rsidRPr="00573174" w14:paraId="0AF5A4ED"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2127B09" w14:textId="54D5EF5B"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0A06E4CF" w14:textId="42AD24B0"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3" w:name="lt_pId099"/>
            <w:r w:rsidRPr="008A3EA3">
              <w:rPr>
                <w:rFonts w:eastAsia="SimSun"/>
                <w:sz w:val="18"/>
                <w:lang w:eastAsia="zh-CN"/>
              </w:rPr>
              <w:t>1.I.2025</w:t>
            </w:r>
            <w:bookmarkEnd w:id="333"/>
          </w:p>
        </w:tc>
        <w:tc>
          <w:tcPr>
            <w:tcW w:w="2520" w:type="dxa"/>
            <w:tcBorders>
              <w:top w:val="single" w:sz="4" w:space="0" w:color="auto"/>
              <w:left w:val="single" w:sz="4" w:space="0" w:color="auto"/>
              <w:bottom w:val="single" w:sz="4" w:space="0" w:color="auto"/>
              <w:right w:val="single" w:sz="4" w:space="0" w:color="auto"/>
            </w:tcBorders>
          </w:tcPr>
          <w:p w14:paraId="45849930" w14:textId="56E97FFF"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4" w:name="lt_pId100"/>
            <w:r w:rsidRPr="008A3EA3">
              <w:rPr>
                <w:rFonts w:eastAsia="SimSun"/>
                <w:sz w:val="18"/>
                <w:lang w:eastAsia="zh-CN"/>
              </w:rPr>
              <w:t>6.XII.2024</w:t>
            </w:r>
            <w:bookmarkEnd w:id="334"/>
          </w:p>
        </w:tc>
      </w:tr>
    </w:tbl>
    <w:p w14:paraId="75A09981" w14:textId="36E85515" w:rsidR="005664F7" w:rsidRPr="0072135A" w:rsidRDefault="0072135A" w:rsidP="0072135A">
      <w:pPr>
        <w:tabs>
          <w:tab w:val="clear" w:pos="1843"/>
          <w:tab w:val="left" w:pos="1985"/>
        </w:tabs>
        <w:ind w:left="2127" w:hanging="426"/>
        <w:textAlignment w:val="auto"/>
        <w:rPr>
          <w:rFonts w:ascii="SimSun" w:eastAsia="SimSun" w:hAnsi="SimSun"/>
          <w:lang w:eastAsia="zh-CN"/>
        </w:rPr>
      </w:pPr>
      <w:r w:rsidRPr="0072135A">
        <w:rPr>
          <w:rFonts w:asciiTheme="minorHAnsi" w:eastAsia="SimSun" w:hAnsiTheme="minorHAnsi" w:cstheme="minorHAnsi"/>
          <w:lang w:val="fr-CH" w:eastAsia="zh-CN"/>
        </w:rPr>
        <w:t>*</w:t>
      </w:r>
      <w:r w:rsidRPr="0072135A">
        <w:rPr>
          <w:rFonts w:ascii="SimSun" w:eastAsia="SimSun" w:hAnsi="SimSun"/>
          <w:lang w:val="fr-CH" w:eastAsia="zh-CN"/>
        </w:rPr>
        <w:tab/>
      </w:r>
      <w:r w:rsidRPr="0072135A">
        <w:rPr>
          <w:rFonts w:ascii="SimSun" w:eastAsia="SimSun" w:hAnsi="SimSun" w:hint="eastAsia"/>
          <w:lang w:val="fr-CH" w:eastAsia="zh-CN"/>
        </w:rPr>
        <w:t>这些日期只涉及英文版本。</w:t>
      </w:r>
    </w:p>
    <w:p w14:paraId="46619E93" w14:textId="6021EB5E" w:rsidR="00E14A20" w:rsidRDefault="00684509" w:rsidP="004F31F8">
      <w:pPr>
        <w:rPr>
          <w:lang w:eastAsia="zh-CN"/>
        </w:rPr>
      </w:pPr>
      <w:r>
        <w:rPr>
          <w:lang w:eastAsia="zh-CN"/>
        </w:rPr>
        <w:br w:type="page"/>
      </w:r>
    </w:p>
    <w:p w14:paraId="2A0D3902" w14:textId="3BF93561" w:rsidR="00374F70" w:rsidRPr="008746A7" w:rsidRDefault="00490D4A" w:rsidP="008746A7">
      <w:pPr>
        <w:pStyle w:val="Heading1"/>
        <w:jc w:val="center"/>
        <w:rPr>
          <w:lang w:eastAsia="zh-CN"/>
        </w:rPr>
      </w:pPr>
      <w:bookmarkStart w:id="335" w:name="_Toc458506451"/>
      <w:bookmarkStart w:id="336" w:name="_Toc474745984"/>
      <w:bookmarkStart w:id="337" w:name="_Toc481421099"/>
      <w:bookmarkStart w:id="338" w:name="_Toc495330568"/>
      <w:bookmarkStart w:id="339" w:name="_Toc504136563"/>
      <w:bookmarkStart w:id="340" w:name="_Toc60661689"/>
      <w:bookmarkStart w:id="341" w:name="_Toc60664392"/>
      <w:bookmarkStart w:id="342" w:name="_Toc69119918"/>
      <w:bookmarkStart w:id="343" w:name="_Toc69132127"/>
      <w:bookmarkStart w:id="344" w:name="_Toc69133143"/>
      <w:bookmarkStart w:id="345" w:name="_Toc100222568"/>
      <w:bookmarkStart w:id="346" w:name="_Toc115698351"/>
      <w:bookmarkStart w:id="347" w:name="_Toc115699817"/>
      <w:bookmarkStart w:id="348" w:name="_Toc124256653"/>
      <w:bookmarkStart w:id="349" w:name="_Toc124256769"/>
      <w:bookmarkStart w:id="350" w:name="_Hlk120804946"/>
      <w:bookmarkStart w:id="351" w:name="_Toc253407143"/>
      <w:bookmarkStart w:id="352" w:name="_Toc262631799"/>
      <w:r w:rsidRPr="009933E5">
        <w:rPr>
          <w:rFonts w:eastAsia="SimHei"/>
          <w:lang w:val="en-GB" w:eastAsia="zh-CN"/>
        </w:rPr>
        <w:lastRenderedPageBreak/>
        <w:t>一般信息</w:t>
      </w:r>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p w14:paraId="5850BFC4" w14:textId="705691BD" w:rsidR="00374F70" w:rsidRDefault="00490D4A" w:rsidP="00374F70">
      <w:pPr>
        <w:pStyle w:val="Heading20"/>
        <w:rPr>
          <w:lang w:val="en-US" w:eastAsia="zh-CN"/>
        </w:rPr>
      </w:pPr>
      <w:bookmarkStart w:id="353" w:name="_Toc253407142"/>
      <w:bookmarkStart w:id="354" w:name="_Toc259783105"/>
      <w:bookmarkStart w:id="355" w:name="_Toc262631768"/>
      <w:bookmarkStart w:id="356" w:name="_Toc265056484"/>
      <w:bookmarkStart w:id="357" w:name="_Toc266181234"/>
      <w:bookmarkStart w:id="358" w:name="_Toc268774000"/>
      <w:bookmarkStart w:id="359" w:name="_Toc271700477"/>
      <w:bookmarkStart w:id="360" w:name="_Toc273023321"/>
      <w:bookmarkStart w:id="361" w:name="_Toc274223815"/>
      <w:bookmarkStart w:id="362" w:name="_Toc276717163"/>
      <w:bookmarkStart w:id="363" w:name="_Toc279669136"/>
      <w:bookmarkStart w:id="364" w:name="_Toc280349206"/>
      <w:bookmarkStart w:id="365" w:name="_Toc282526038"/>
      <w:bookmarkStart w:id="366" w:name="_Toc283737195"/>
      <w:bookmarkStart w:id="367" w:name="_Toc286218712"/>
      <w:bookmarkStart w:id="368" w:name="_Toc288660269"/>
      <w:bookmarkStart w:id="369" w:name="_Toc291005379"/>
      <w:bookmarkStart w:id="370" w:name="_Toc292704951"/>
      <w:bookmarkStart w:id="371" w:name="_Toc295387896"/>
      <w:bookmarkStart w:id="372" w:name="_Toc296675479"/>
      <w:bookmarkStart w:id="373" w:name="_Toc297804718"/>
      <w:bookmarkStart w:id="374" w:name="_Toc301945290"/>
      <w:bookmarkStart w:id="375" w:name="_Toc303344249"/>
      <w:bookmarkStart w:id="376" w:name="_Toc304892155"/>
      <w:bookmarkStart w:id="377" w:name="_Toc308530337"/>
      <w:bookmarkStart w:id="378" w:name="_Toc311103643"/>
      <w:bookmarkStart w:id="379" w:name="_Toc313973313"/>
      <w:bookmarkStart w:id="380" w:name="_Toc316479953"/>
      <w:bookmarkStart w:id="381" w:name="_Toc318964999"/>
      <w:bookmarkStart w:id="382" w:name="_Toc320536955"/>
      <w:bookmarkStart w:id="383" w:name="_Toc321233390"/>
      <w:bookmarkStart w:id="384" w:name="_Toc321311661"/>
      <w:bookmarkStart w:id="385" w:name="_Toc321820541"/>
      <w:bookmarkStart w:id="386" w:name="_Toc323035707"/>
      <w:bookmarkStart w:id="387" w:name="_Toc323904375"/>
      <w:bookmarkStart w:id="388" w:name="_Toc332272647"/>
      <w:bookmarkStart w:id="389" w:name="_Toc334776193"/>
      <w:bookmarkStart w:id="390" w:name="_Toc335901500"/>
      <w:bookmarkStart w:id="391" w:name="_Toc337110334"/>
      <w:bookmarkStart w:id="392" w:name="_Toc338779374"/>
      <w:bookmarkStart w:id="393" w:name="_Toc340225514"/>
      <w:bookmarkStart w:id="394" w:name="_Toc341451213"/>
      <w:bookmarkStart w:id="395" w:name="_Toc342912840"/>
      <w:bookmarkStart w:id="396" w:name="_Toc343262677"/>
      <w:bookmarkStart w:id="397" w:name="_Toc345579828"/>
      <w:bookmarkStart w:id="398" w:name="_Toc346885933"/>
      <w:bookmarkStart w:id="399" w:name="_Toc347929581"/>
      <w:bookmarkStart w:id="400" w:name="_Toc349288249"/>
      <w:bookmarkStart w:id="401" w:name="_Toc350415579"/>
      <w:bookmarkStart w:id="402" w:name="_Toc351549877"/>
      <w:bookmarkStart w:id="403" w:name="_Toc352940477"/>
      <w:bookmarkStart w:id="404" w:name="_Toc354053822"/>
      <w:bookmarkStart w:id="405" w:name="_Toc355708837"/>
      <w:bookmarkStart w:id="406" w:name="_Toc458506452"/>
      <w:bookmarkStart w:id="407" w:name="_Toc474745985"/>
      <w:bookmarkStart w:id="408" w:name="_Toc481421100"/>
      <w:bookmarkStart w:id="409" w:name="_Toc504136564"/>
      <w:bookmarkStart w:id="410" w:name="_Toc60661690"/>
      <w:bookmarkStart w:id="411" w:name="_Toc60664393"/>
      <w:bookmarkStart w:id="412" w:name="_Toc69132128"/>
      <w:bookmarkStart w:id="413" w:name="_Toc69133144"/>
      <w:bookmarkStart w:id="414" w:name="_Toc100222569"/>
      <w:bookmarkStart w:id="415" w:name="_Toc115698352"/>
      <w:bookmarkStart w:id="416" w:name="_Toc115699818"/>
      <w:bookmarkStart w:id="417" w:name="_Toc124256654"/>
      <w:bookmarkStart w:id="418" w:name="_Toc124256770"/>
      <w:r w:rsidRPr="009933E5">
        <w:rPr>
          <w:rFonts w:ascii="Arial" w:eastAsia="SimHei" w:hAnsi="Arial"/>
          <w:lang w:eastAsia="zh-CN"/>
        </w:rPr>
        <w:t>国际电联《操作公报》后附的清单</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p>
    <w:p w14:paraId="2FAA02C8" w14:textId="77777777" w:rsidR="00490D4A" w:rsidRPr="009933E5" w:rsidRDefault="00490D4A" w:rsidP="00490D4A">
      <w:pPr>
        <w:spacing w:before="200"/>
        <w:rPr>
          <w:rFonts w:asciiTheme="minorHAnsi" w:eastAsia="SimSun" w:hAnsiTheme="minorHAnsi"/>
          <w:b/>
          <w:bCs/>
          <w:lang w:val="en-GB" w:eastAsia="zh-CN"/>
        </w:rPr>
      </w:pPr>
      <w:bookmarkStart w:id="419" w:name="_Toc105302119"/>
      <w:bookmarkStart w:id="420" w:name="_Toc106504837"/>
      <w:bookmarkStart w:id="421" w:name="_Toc107798484"/>
      <w:bookmarkStart w:id="422" w:name="_Toc109028728"/>
      <w:bookmarkStart w:id="423" w:name="_Toc109631795"/>
      <w:bookmarkStart w:id="424" w:name="_Toc109631890"/>
      <w:bookmarkStart w:id="425" w:name="_Toc110233107"/>
      <w:bookmarkStart w:id="426" w:name="_Toc110233322"/>
      <w:bookmarkStart w:id="427" w:name="_Toc111607471"/>
      <w:bookmarkStart w:id="428" w:name="_Toc113250000"/>
      <w:bookmarkStart w:id="429" w:name="_Toc114285869"/>
      <w:bookmarkStart w:id="430" w:name="_Toc116117066"/>
      <w:bookmarkStart w:id="431" w:name="_Toc117389514"/>
      <w:bookmarkStart w:id="432" w:name="_Toc119749612"/>
      <w:bookmarkStart w:id="433" w:name="_Toc121281070"/>
      <w:bookmarkStart w:id="434" w:name="_Toc122238432"/>
      <w:bookmarkStart w:id="435" w:name="_Toc122940721"/>
      <w:bookmarkStart w:id="436" w:name="_Toc126481926"/>
      <w:bookmarkStart w:id="437" w:name="_Toc127606592"/>
      <w:bookmarkStart w:id="438" w:name="_Toc128886943"/>
      <w:bookmarkStart w:id="439" w:name="_Toc131917082"/>
      <w:bookmarkStart w:id="440" w:name="_Toc131917356"/>
      <w:bookmarkStart w:id="441" w:name="_Toc135453245"/>
      <w:bookmarkStart w:id="442" w:name="_Toc136762578"/>
      <w:bookmarkStart w:id="443" w:name="_Toc138153363"/>
      <w:bookmarkStart w:id="444" w:name="_Toc139444662"/>
      <w:bookmarkStart w:id="445" w:name="_Toc140656512"/>
      <w:bookmarkStart w:id="446" w:name="_Toc141774304"/>
      <w:bookmarkStart w:id="447" w:name="_Toc143331177"/>
      <w:bookmarkStart w:id="448" w:name="_Toc144780335"/>
      <w:bookmarkStart w:id="449" w:name="_Toc146011631"/>
      <w:bookmarkStart w:id="450" w:name="_Toc147313830"/>
      <w:bookmarkStart w:id="451" w:name="_Toc148518933"/>
      <w:bookmarkStart w:id="452" w:name="_Toc148519277"/>
      <w:bookmarkStart w:id="453" w:name="_Toc150078542"/>
      <w:bookmarkStart w:id="454" w:name="_Toc151281224"/>
      <w:bookmarkStart w:id="455" w:name="_Toc152663483"/>
      <w:bookmarkStart w:id="456" w:name="_Toc153877708"/>
      <w:bookmarkStart w:id="457" w:name="_Toc156378795"/>
      <w:bookmarkStart w:id="458" w:name="_Toc158019338"/>
      <w:bookmarkStart w:id="459" w:name="_Toc159212689"/>
      <w:bookmarkStart w:id="460" w:name="_Toc160456136"/>
      <w:bookmarkStart w:id="461" w:name="_Toc161638205"/>
      <w:bookmarkStart w:id="462" w:name="_Toc162942676"/>
      <w:bookmarkStart w:id="463" w:name="_Toc164586120"/>
      <w:bookmarkStart w:id="464" w:name="_Toc165690490"/>
      <w:bookmarkStart w:id="465" w:name="_Toc166647544"/>
      <w:bookmarkStart w:id="466" w:name="_Toc168388002"/>
      <w:bookmarkStart w:id="467" w:name="_Toc169584443"/>
      <w:bookmarkStart w:id="468" w:name="_Toc170815249"/>
      <w:bookmarkStart w:id="469" w:name="_Toc171936761"/>
      <w:bookmarkStart w:id="470" w:name="_Toc173647010"/>
      <w:bookmarkStart w:id="471" w:name="_Toc174436269"/>
      <w:bookmarkStart w:id="472" w:name="_Toc176340203"/>
      <w:bookmarkStart w:id="473" w:name="_Toc177526404"/>
      <w:bookmarkStart w:id="474" w:name="_Toc178733525"/>
      <w:bookmarkStart w:id="475" w:name="_Toc181591757"/>
      <w:bookmarkStart w:id="476" w:name="_Toc182996109"/>
      <w:bookmarkStart w:id="477" w:name="_Toc184099119"/>
      <w:bookmarkStart w:id="478" w:name="_Toc187491733"/>
      <w:bookmarkStart w:id="479" w:name="_Toc188073917"/>
      <w:bookmarkStart w:id="480" w:name="_Toc191803606"/>
      <w:bookmarkStart w:id="481" w:name="_Toc192925234"/>
      <w:bookmarkStart w:id="482" w:name="_Toc193013099"/>
      <w:bookmarkStart w:id="483" w:name="_Toc196019478"/>
      <w:bookmarkStart w:id="484" w:name="_Toc197223434"/>
      <w:bookmarkStart w:id="485" w:name="_Toc198519367"/>
      <w:bookmarkStart w:id="486" w:name="_Toc200872012"/>
      <w:bookmarkStart w:id="487" w:name="_Toc202750807"/>
      <w:bookmarkStart w:id="488" w:name="_Toc202750917"/>
      <w:bookmarkStart w:id="489" w:name="_Toc202751280"/>
      <w:bookmarkStart w:id="490" w:name="_Toc203553649"/>
      <w:bookmarkStart w:id="491" w:name="_Toc204666529"/>
      <w:bookmarkStart w:id="492" w:name="_Toc205106594"/>
      <w:bookmarkStart w:id="493" w:name="_Toc206389934"/>
      <w:bookmarkStart w:id="494" w:name="_Toc208205449"/>
      <w:bookmarkStart w:id="495" w:name="_Toc211848177"/>
      <w:bookmarkStart w:id="496" w:name="_Toc212964587"/>
      <w:bookmarkStart w:id="497" w:name="_Toc214162711"/>
      <w:bookmarkStart w:id="498" w:name="_Toc215907199"/>
      <w:bookmarkStart w:id="499" w:name="_Toc219001148"/>
      <w:bookmarkStart w:id="500" w:name="_Toc219610057"/>
      <w:bookmarkStart w:id="501" w:name="_Toc222028812"/>
      <w:bookmarkStart w:id="502" w:name="_Toc223252037"/>
      <w:bookmarkStart w:id="503" w:name="_Toc224533682"/>
      <w:bookmarkStart w:id="504" w:name="_Toc226791560"/>
      <w:bookmarkStart w:id="505" w:name="_Toc228766354"/>
      <w:bookmarkStart w:id="506" w:name="_Toc229971353"/>
      <w:bookmarkStart w:id="507" w:name="_Toc232323931"/>
      <w:bookmarkStart w:id="508" w:name="_Toc233609592"/>
      <w:bookmarkStart w:id="509" w:name="_Toc235352384"/>
      <w:bookmarkStart w:id="510" w:name="_Toc236573557"/>
      <w:bookmarkStart w:id="511" w:name="_Toc240790085"/>
      <w:bookmarkStart w:id="512" w:name="_Toc242001425"/>
      <w:bookmarkStart w:id="513" w:name="_Toc243300311"/>
      <w:bookmarkStart w:id="514" w:name="_Toc244506936"/>
      <w:bookmarkStart w:id="515" w:name="_Toc248829258"/>
      <w:r w:rsidRPr="009933E5">
        <w:rPr>
          <w:rFonts w:asciiTheme="minorHAnsi" w:eastAsiaTheme="minorEastAsia" w:hAnsiTheme="minorHAnsi"/>
          <w:b/>
          <w:bCs/>
          <w:lang w:val="en-GB" w:eastAsia="zh-CN"/>
        </w:rPr>
        <w:t>电信标准化局的说明</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p>
    <w:p w14:paraId="28398D19" w14:textId="162E0E28" w:rsidR="00490D4A" w:rsidRPr="009933E5" w:rsidRDefault="00490D4A" w:rsidP="00490D4A">
      <w:pPr>
        <w:spacing w:before="80"/>
        <w:rPr>
          <w:rFonts w:asciiTheme="minorHAnsi" w:eastAsia="SimSun" w:hAnsiTheme="minorHAnsi"/>
          <w:lang w:val="en-GB" w:eastAsia="zh-CN"/>
        </w:rPr>
      </w:pPr>
      <w:r w:rsidRPr="009933E5">
        <w:rPr>
          <w:rFonts w:asciiTheme="minorHAnsi" w:eastAsia="SimSun" w:hAnsiTheme="minorHAnsi"/>
          <w:lang w:val="en-GB" w:eastAsia="zh-CN"/>
        </w:rPr>
        <w:t>A.</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电信标准化局或无线电通信局公布了以下清单，作为国际电联《操作公报》（</w:t>
      </w:r>
      <w:r w:rsidRPr="009933E5">
        <w:rPr>
          <w:rFonts w:asciiTheme="minorHAnsi" w:eastAsiaTheme="minorEastAsia" w:hAnsiTheme="minorHAnsi"/>
          <w:lang w:val="en-GB" w:eastAsia="zh-CN"/>
        </w:rPr>
        <w:t>OB</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的附件：</w:t>
      </w:r>
    </w:p>
    <w:p w14:paraId="38359235" w14:textId="42E6B4C6" w:rsidR="00374F70" w:rsidRDefault="00490D4A" w:rsidP="00490D4A">
      <w:pPr>
        <w:spacing w:before="80"/>
        <w:ind w:left="567" w:hanging="567"/>
        <w:rPr>
          <w:rFonts w:asciiTheme="minorHAnsi" w:hAnsiTheme="minorHAnsi"/>
          <w:lang w:eastAsia="zh-CN"/>
        </w:rPr>
      </w:pPr>
      <w:r w:rsidRPr="009933E5">
        <w:rPr>
          <w:rFonts w:asciiTheme="minorHAnsi" w:eastAsiaTheme="minorEastAsia" w:hAnsiTheme="minorHAnsi"/>
          <w:lang w:val="en-GB" w:eastAsia="zh-CN"/>
        </w:rPr>
        <w:t>《操作公报》编号</w:t>
      </w:r>
    </w:p>
    <w:p w14:paraId="0CFF3B87" w14:textId="1DCBF0C6" w:rsidR="00D672C2" w:rsidRDefault="00D672C2" w:rsidP="00EC283A">
      <w:pPr>
        <w:spacing w:before="0"/>
        <w:ind w:left="567" w:hanging="567"/>
        <w:rPr>
          <w:rFonts w:asciiTheme="minorHAnsi" w:eastAsiaTheme="minorEastAsia" w:hAnsiTheme="minorHAnsi"/>
          <w:lang w:eastAsia="zh-CN"/>
        </w:rPr>
      </w:pPr>
      <w:r>
        <w:rPr>
          <w:rFonts w:asciiTheme="minorHAnsi" w:eastAsiaTheme="minorEastAsia" w:hAnsiTheme="minorHAnsi" w:hint="eastAsia"/>
          <w:lang w:eastAsia="zh-CN"/>
        </w:rPr>
        <w:t>1295</w:t>
      </w:r>
      <w:r>
        <w:rPr>
          <w:rFonts w:asciiTheme="minorHAnsi" w:eastAsiaTheme="minorEastAsia" w:hAnsiTheme="minorHAnsi"/>
          <w:lang w:eastAsia="zh-CN"/>
        </w:rPr>
        <w:tab/>
      </w:r>
      <w:r w:rsidRPr="00D672C2">
        <w:rPr>
          <w:rFonts w:asciiTheme="minorHAnsi" w:eastAsiaTheme="minorEastAsia" w:hAnsiTheme="minorHAnsi" w:hint="eastAsia"/>
          <w:lang w:eastAsia="zh-CN"/>
        </w:rPr>
        <w:t>国际信令点代码（</w:t>
      </w:r>
      <w:r w:rsidRPr="00D672C2">
        <w:rPr>
          <w:rFonts w:asciiTheme="minorHAnsi" w:eastAsiaTheme="minorEastAsia" w:hAnsiTheme="minorHAnsi"/>
          <w:lang w:eastAsia="zh-CN"/>
        </w:rPr>
        <w:t>ISPC</w:t>
      </w:r>
      <w:r w:rsidRPr="00D672C2">
        <w:rPr>
          <w:rFonts w:asciiTheme="minorHAnsi" w:eastAsiaTheme="minorEastAsia" w:hAnsiTheme="minorHAnsi" w:hint="eastAsia"/>
          <w:lang w:eastAsia="zh-CN"/>
        </w:rPr>
        <w:t>）列表（根据</w:t>
      </w:r>
      <w:r w:rsidRPr="00D672C2">
        <w:rPr>
          <w:rFonts w:asciiTheme="minorHAnsi" w:eastAsiaTheme="minorEastAsia" w:hAnsiTheme="minorHAnsi"/>
          <w:lang w:eastAsia="zh-CN"/>
        </w:rPr>
        <w:t>ITU-T Q.708</w:t>
      </w:r>
      <w:r w:rsidRPr="00D672C2">
        <w:rPr>
          <w:rFonts w:asciiTheme="minorHAnsi" w:eastAsiaTheme="minorEastAsia" w:hAnsiTheme="minorHAnsi" w:hint="eastAsia"/>
          <w:lang w:eastAsia="zh-CN"/>
        </w:rPr>
        <w:t>建议书（</w:t>
      </w:r>
      <w:r w:rsidRPr="00D672C2">
        <w:rPr>
          <w:rFonts w:asciiTheme="minorHAnsi" w:eastAsiaTheme="minorEastAsia" w:hAnsiTheme="minorHAnsi"/>
          <w:lang w:eastAsia="zh-CN"/>
        </w:rPr>
        <w:t>03/1999</w:t>
      </w:r>
      <w:r w:rsidRPr="00D672C2">
        <w:rPr>
          <w:rFonts w:asciiTheme="minorHAnsi" w:eastAsiaTheme="minorEastAsia" w:hAnsiTheme="minorHAnsi" w:hint="eastAsia"/>
          <w:lang w:eastAsia="zh-CN"/>
        </w:rPr>
        <w:t>））（截至</w:t>
      </w:r>
      <w:r w:rsidRPr="00D672C2">
        <w:rPr>
          <w:rFonts w:asciiTheme="minorHAnsi" w:eastAsiaTheme="minorEastAsia" w:hAnsiTheme="minorHAnsi"/>
          <w:lang w:eastAsia="zh-CN"/>
        </w:rPr>
        <w:t>202</w:t>
      </w:r>
      <w:r>
        <w:rPr>
          <w:rFonts w:asciiTheme="minorHAnsi" w:eastAsiaTheme="minorEastAsia" w:hAnsiTheme="minorHAnsi" w:hint="eastAsia"/>
          <w:lang w:eastAsia="zh-CN"/>
        </w:rPr>
        <w:t>4</w:t>
      </w:r>
      <w:r w:rsidRPr="00D672C2">
        <w:rPr>
          <w:rFonts w:asciiTheme="minorHAnsi" w:eastAsiaTheme="minorEastAsia" w:hAnsiTheme="minorHAnsi" w:hint="eastAsia"/>
          <w:lang w:eastAsia="zh-CN"/>
        </w:rPr>
        <w:t>年</w:t>
      </w:r>
      <w:r w:rsidRPr="00D672C2">
        <w:rPr>
          <w:rFonts w:asciiTheme="minorHAnsi" w:eastAsiaTheme="minorEastAsia" w:hAnsiTheme="minorHAnsi"/>
          <w:lang w:eastAsia="zh-CN"/>
        </w:rPr>
        <w:t>7</w:t>
      </w:r>
      <w:r w:rsidRPr="00D672C2">
        <w:rPr>
          <w:rFonts w:asciiTheme="minorHAnsi" w:eastAsiaTheme="minorEastAsia" w:hAnsiTheme="minorHAnsi" w:hint="eastAsia"/>
          <w:lang w:eastAsia="zh-CN"/>
        </w:rPr>
        <w:t>月</w:t>
      </w:r>
      <w:r w:rsidRPr="00D672C2">
        <w:rPr>
          <w:rFonts w:asciiTheme="minorHAnsi" w:eastAsiaTheme="minorEastAsia" w:hAnsiTheme="minorHAnsi"/>
          <w:lang w:eastAsia="zh-CN"/>
        </w:rPr>
        <w:t>1</w:t>
      </w:r>
      <w:r w:rsidRPr="00D672C2">
        <w:rPr>
          <w:rFonts w:asciiTheme="minorHAnsi" w:eastAsiaTheme="minorEastAsia" w:hAnsiTheme="minorHAnsi" w:hint="eastAsia"/>
          <w:lang w:eastAsia="zh-CN"/>
        </w:rPr>
        <w:t>日）</w:t>
      </w:r>
    </w:p>
    <w:p w14:paraId="79DB5132" w14:textId="6CDD9DE5" w:rsidR="00D672C2" w:rsidRDefault="00D672C2" w:rsidP="00EC283A">
      <w:pPr>
        <w:spacing w:before="0"/>
        <w:ind w:left="567" w:hanging="567"/>
        <w:rPr>
          <w:rFonts w:asciiTheme="minorHAnsi" w:eastAsiaTheme="minorEastAsia" w:hAnsiTheme="minorHAnsi"/>
          <w:lang w:eastAsia="zh-CN"/>
        </w:rPr>
      </w:pPr>
      <w:r w:rsidRPr="00D672C2">
        <w:rPr>
          <w:rFonts w:asciiTheme="minorHAnsi" w:eastAsiaTheme="minorEastAsia" w:hAnsiTheme="minorHAnsi"/>
          <w:lang w:eastAsia="zh-CN"/>
        </w:rPr>
        <w:t>1293</w:t>
      </w:r>
      <w:r w:rsidRPr="00D672C2">
        <w:rPr>
          <w:rFonts w:asciiTheme="minorHAnsi" w:eastAsiaTheme="minorEastAsia" w:hAnsiTheme="minorHAnsi"/>
          <w:lang w:eastAsia="zh-CN"/>
        </w:rPr>
        <w:tab/>
      </w:r>
      <w:r w:rsidRPr="00D672C2">
        <w:rPr>
          <w:rFonts w:asciiTheme="minorHAnsi" w:eastAsiaTheme="minorEastAsia" w:hAnsiTheme="minorHAnsi" w:hint="eastAsia"/>
          <w:lang w:eastAsia="zh-CN"/>
        </w:rPr>
        <w:t>信令区</w:t>
      </w:r>
      <w:r w:rsidRPr="00D672C2">
        <w:rPr>
          <w:rFonts w:asciiTheme="minorHAnsi" w:eastAsiaTheme="minorEastAsia" w:hAnsiTheme="minorHAnsi"/>
          <w:lang w:eastAsia="zh-CN"/>
        </w:rPr>
        <w:t>/</w:t>
      </w:r>
      <w:r w:rsidRPr="00D672C2">
        <w:rPr>
          <w:rFonts w:asciiTheme="minorHAnsi" w:eastAsiaTheme="minorEastAsia" w:hAnsiTheme="minorHAnsi" w:hint="eastAsia"/>
          <w:lang w:eastAsia="zh-CN"/>
        </w:rPr>
        <w:t>网络代码（</w:t>
      </w:r>
      <w:r w:rsidRPr="00D672C2">
        <w:rPr>
          <w:rFonts w:asciiTheme="minorHAnsi" w:eastAsiaTheme="minorEastAsia" w:hAnsiTheme="minorHAnsi"/>
          <w:lang w:eastAsia="zh-CN"/>
        </w:rPr>
        <w:t>SANC</w:t>
      </w:r>
      <w:r w:rsidRPr="00D672C2">
        <w:rPr>
          <w:rFonts w:asciiTheme="minorHAnsi" w:eastAsiaTheme="minorEastAsia" w:hAnsiTheme="minorHAnsi" w:hint="eastAsia"/>
          <w:lang w:eastAsia="zh-CN"/>
        </w:rPr>
        <w:t>）列表（</w:t>
      </w:r>
      <w:r w:rsidRPr="00D672C2">
        <w:rPr>
          <w:rFonts w:asciiTheme="minorHAnsi" w:eastAsiaTheme="minorEastAsia" w:hAnsiTheme="minorHAnsi"/>
          <w:lang w:eastAsia="zh-CN"/>
        </w:rPr>
        <w:t>ITU-T Q.708</w:t>
      </w:r>
      <w:r w:rsidRPr="00D672C2">
        <w:rPr>
          <w:rFonts w:asciiTheme="minorHAnsi" w:eastAsiaTheme="minorEastAsia" w:hAnsiTheme="minorHAnsi" w:hint="eastAsia"/>
          <w:lang w:eastAsia="zh-CN"/>
        </w:rPr>
        <w:t>建议书（</w:t>
      </w:r>
      <w:r w:rsidRPr="00D672C2">
        <w:rPr>
          <w:rFonts w:asciiTheme="minorHAnsi" w:eastAsiaTheme="minorEastAsia" w:hAnsiTheme="minorHAnsi"/>
          <w:lang w:eastAsia="zh-CN"/>
        </w:rPr>
        <w:t>03/1999</w:t>
      </w:r>
      <w:r w:rsidRPr="00D672C2">
        <w:rPr>
          <w:rFonts w:asciiTheme="minorHAnsi" w:eastAsiaTheme="minorEastAsia" w:hAnsiTheme="minorHAnsi" w:hint="eastAsia"/>
          <w:lang w:eastAsia="zh-CN"/>
        </w:rPr>
        <w:t>）的补充）（截至</w:t>
      </w:r>
      <w:r w:rsidRPr="00D672C2">
        <w:rPr>
          <w:rFonts w:asciiTheme="minorHAnsi" w:eastAsiaTheme="minorEastAsia" w:hAnsiTheme="minorHAnsi"/>
          <w:lang w:eastAsia="zh-CN"/>
        </w:rPr>
        <w:t>2024</w:t>
      </w:r>
      <w:r w:rsidRPr="00D672C2">
        <w:rPr>
          <w:rFonts w:asciiTheme="minorHAnsi" w:eastAsiaTheme="minorEastAsia" w:hAnsiTheme="minorHAnsi" w:hint="eastAsia"/>
          <w:lang w:eastAsia="zh-CN"/>
        </w:rPr>
        <w:t>年</w:t>
      </w:r>
      <w:r w:rsidRPr="00D672C2">
        <w:rPr>
          <w:rFonts w:asciiTheme="minorHAnsi" w:eastAsiaTheme="minorEastAsia" w:hAnsiTheme="minorHAnsi"/>
          <w:lang w:eastAsia="zh-CN"/>
        </w:rPr>
        <w:t>6</w:t>
      </w:r>
      <w:r w:rsidRPr="00D672C2">
        <w:rPr>
          <w:rFonts w:asciiTheme="minorHAnsi" w:eastAsiaTheme="minorEastAsia" w:hAnsiTheme="minorHAnsi" w:hint="eastAsia"/>
          <w:lang w:eastAsia="zh-CN"/>
        </w:rPr>
        <w:t>月</w:t>
      </w:r>
      <w:r w:rsidRPr="00D672C2">
        <w:rPr>
          <w:rFonts w:asciiTheme="minorHAnsi" w:eastAsiaTheme="minorEastAsia" w:hAnsiTheme="minorHAnsi"/>
          <w:lang w:eastAsia="zh-CN"/>
        </w:rPr>
        <w:t>1</w:t>
      </w:r>
      <w:r w:rsidRPr="00D672C2">
        <w:rPr>
          <w:rFonts w:asciiTheme="minorHAnsi" w:eastAsiaTheme="minorEastAsia" w:hAnsiTheme="minorHAnsi" w:hint="eastAsia"/>
          <w:lang w:eastAsia="zh-CN"/>
        </w:rPr>
        <w:t>日）</w:t>
      </w:r>
    </w:p>
    <w:p w14:paraId="48CFDA9E" w14:textId="292C93B6" w:rsidR="00EC283A" w:rsidRPr="008E31E5" w:rsidRDefault="00EC283A" w:rsidP="00EC283A">
      <w:pPr>
        <w:spacing w:before="0"/>
        <w:ind w:left="567" w:hanging="567"/>
        <w:rPr>
          <w:rFonts w:asciiTheme="minorHAnsi" w:hAnsiTheme="minorHAnsi"/>
          <w:highlight w:val="cyan"/>
          <w:lang w:eastAsia="zh-CN"/>
        </w:rPr>
      </w:pPr>
      <w:r w:rsidRPr="008E31E5">
        <w:rPr>
          <w:rFonts w:asciiTheme="minorHAnsi" w:hAnsiTheme="minorHAnsi"/>
          <w:lang w:eastAsia="zh-CN"/>
        </w:rPr>
        <w:t>1283</w:t>
      </w:r>
      <w:r w:rsidRPr="008E31E5">
        <w:rPr>
          <w:rFonts w:asciiTheme="minorHAnsi" w:hAnsiTheme="minorHAnsi"/>
          <w:lang w:eastAsia="zh-CN"/>
        </w:rPr>
        <w:tab/>
      </w:r>
      <w:r w:rsidR="002A0AE7" w:rsidRPr="008E31E5">
        <w:rPr>
          <w:rFonts w:asciiTheme="minorHAnsi" w:eastAsiaTheme="minorEastAsia" w:hAnsiTheme="minorHAnsi" w:hint="eastAsia"/>
          <w:lang w:val="en-GB" w:eastAsia="zh-CN"/>
        </w:rPr>
        <w:t>颁发者标识号码列表（根据</w:t>
      </w:r>
      <w:r w:rsidR="002A0AE7" w:rsidRPr="008E31E5">
        <w:rPr>
          <w:rFonts w:asciiTheme="minorHAnsi" w:eastAsiaTheme="minorEastAsia" w:hAnsiTheme="minorHAnsi"/>
          <w:lang w:val="en-GB" w:eastAsia="zh-CN"/>
        </w:rPr>
        <w:t>ITU-T E.118</w:t>
      </w:r>
      <w:r w:rsidR="002A0AE7" w:rsidRPr="008E31E5">
        <w:rPr>
          <w:rFonts w:asciiTheme="minorHAnsi" w:eastAsiaTheme="minorEastAsia" w:hAnsiTheme="minorHAnsi" w:hint="eastAsia"/>
          <w:lang w:val="en-GB" w:eastAsia="zh-CN"/>
        </w:rPr>
        <w:t>建议书</w:t>
      </w:r>
      <w:r w:rsidR="002A0AE7" w:rsidRPr="008E31E5">
        <w:rPr>
          <w:rFonts w:asciiTheme="minorEastAsia" w:eastAsiaTheme="minorEastAsia" w:hAnsiTheme="minorEastAsia" w:hint="eastAsia"/>
          <w:lang w:val="en-GB" w:eastAsia="zh-CN"/>
        </w:rPr>
        <w:t>（</w:t>
      </w:r>
      <w:r w:rsidR="002A0AE7" w:rsidRPr="008E31E5">
        <w:rPr>
          <w:rFonts w:asciiTheme="minorHAnsi" w:eastAsia="SimSun" w:hAnsiTheme="minorHAnsi"/>
          <w:lang w:val="en-GB" w:eastAsia="zh-CN"/>
        </w:rPr>
        <w:t>05/2006</w:t>
      </w:r>
      <w:r w:rsidR="002A0AE7" w:rsidRPr="008E31E5">
        <w:rPr>
          <w:rFonts w:asciiTheme="minorEastAsia" w:eastAsiaTheme="minorEastAsia" w:hAnsiTheme="minorEastAsia" w:hint="eastAsia"/>
          <w:lang w:val="en-GB" w:eastAsia="zh-CN"/>
        </w:rPr>
        <w:t>）</w:t>
      </w:r>
      <w:r w:rsidR="002A0AE7" w:rsidRPr="008E31E5">
        <w:rPr>
          <w:rFonts w:asciiTheme="minorHAnsi" w:eastAsiaTheme="minorEastAsia" w:hAnsiTheme="minorHAnsi" w:hint="eastAsia"/>
          <w:lang w:val="en-GB" w:eastAsia="zh-CN"/>
        </w:rPr>
        <w:t>）（截至</w:t>
      </w:r>
      <w:r w:rsidR="002A0AE7" w:rsidRPr="008E31E5">
        <w:rPr>
          <w:rFonts w:asciiTheme="minorHAnsi" w:eastAsiaTheme="minorEastAsia" w:hAnsiTheme="minorHAnsi"/>
          <w:lang w:val="en-GB" w:eastAsia="zh-CN"/>
        </w:rPr>
        <w:t>20</w:t>
      </w:r>
      <w:r w:rsidR="006A7C65">
        <w:rPr>
          <w:rFonts w:asciiTheme="minorHAnsi" w:eastAsiaTheme="minorEastAsia" w:hAnsiTheme="minorHAnsi"/>
          <w:lang w:val="en-GB" w:eastAsia="zh-CN"/>
        </w:rPr>
        <w:t>23</w:t>
      </w:r>
      <w:r w:rsidR="002A0AE7" w:rsidRPr="008E31E5">
        <w:rPr>
          <w:rFonts w:asciiTheme="minorHAnsi" w:eastAsiaTheme="minorEastAsia" w:hAnsiTheme="minorHAnsi" w:hint="eastAsia"/>
          <w:lang w:val="en-GB" w:eastAsia="zh-CN"/>
        </w:rPr>
        <w:t>年</w:t>
      </w:r>
      <w:r w:rsidR="002A0AE7" w:rsidRPr="008E31E5">
        <w:rPr>
          <w:rFonts w:asciiTheme="minorHAnsi" w:eastAsiaTheme="minorEastAsia" w:hAnsiTheme="minorHAnsi"/>
          <w:lang w:val="en-GB" w:eastAsia="zh-CN"/>
        </w:rPr>
        <w:t>12</w:t>
      </w:r>
      <w:r w:rsidR="002A0AE7" w:rsidRPr="008E31E5">
        <w:rPr>
          <w:rFonts w:asciiTheme="minorHAnsi" w:eastAsiaTheme="minorEastAsia" w:hAnsiTheme="minorHAnsi" w:hint="eastAsia"/>
          <w:lang w:val="en-GB" w:eastAsia="zh-CN"/>
        </w:rPr>
        <w:t>月</w:t>
      </w:r>
      <w:r w:rsidR="006A7C65">
        <w:rPr>
          <w:rFonts w:asciiTheme="minorHAnsi" w:eastAsiaTheme="minorEastAsia" w:hAnsiTheme="minorHAnsi" w:hint="eastAsia"/>
          <w:lang w:val="en-GB" w:eastAsia="zh-CN"/>
        </w:rPr>
        <w:t>3</w:t>
      </w:r>
      <w:r w:rsidR="002A0AE7" w:rsidRPr="008E31E5">
        <w:rPr>
          <w:rFonts w:asciiTheme="minorHAnsi" w:eastAsiaTheme="minorEastAsia" w:hAnsiTheme="minorHAnsi"/>
          <w:lang w:val="en-GB" w:eastAsia="zh-CN"/>
        </w:rPr>
        <w:t>1</w:t>
      </w:r>
      <w:r w:rsidR="002A0AE7" w:rsidRPr="008E31E5">
        <w:rPr>
          <w:rFonts w:asciiTheme="minorHAnsi" w:eastAsiaTheme="minorEastAsia" w:hAnsiTheme="minorHAnsi" w:hint="eastAsia"/>
          <w:lang w:val="en-GB" w:eastAsia="zh-CN"/>
        </w:rPr>
        <w:t>日）</w:t>
      </w:r>
    </w:p>
    <w:p w14:paraId="6902AEE5" w14:textId="4EC5E2C4" w:rsidR="00EC283A" w:rsidRPr="00493D36" w:rsidRDefault="00EC283A" w:rsidP="00EC283A">
      <w:pPr>
        <w:spacing w:before="0"/>
        <w:ind w:left="567" w:hanging="567"/>
        <w:rPr>
          <w:rFonts w:asciiTheme="minorHAnsi" w:hAnsiTheme="minorHAnsi"/>
          <w:highlight w:val="cyan"/>
          <w:lang w:eastAsia="zh-CN"/>
        </w:rPr>
      </w:pPr>
      <w:r w:rsidRPr="008E31E5">
        <w:rPr>
          <w:rFonts w:asciiTheme="minorHAnsi" w:hAnsiTheme="minorHAnsi"/>
          <w:lang w:eastAsia="zh-CN"/>
        </w:rPr>
        <w:t>1280</w:t>
      </w:r>
      <w:r w:rsidRPr="008E31E5">
        <w:rPr>
          <w:rFonts w:asciiTheme="minorHAnsi" w:hAnsiTheme="minorHAnsi"/>
          <w:lang w:eastAsia="zh-CN"/>
        </w:rPr>
        <w:tab/>
      </w:r>
      <w:r w:rsidR="002A0AE7" w:rsidRPr="008E31E5">
        <w:rPr>
          <w:rFonts w:eastAsia="SimSun" w:cs="Microsoft YaHei" w:hint="eastAsia"/>
          <w:lang w:val="en-GB" w:eastAsia="zh-CN"/>
        </w:rPr>
        <w:t>用于公共网络和订户的国际识别规划的移动网络代码（</w:t>
      </w:r>
      <w:r w:rsidR="002A0AE7" w:rsidRPr="008E31E5">
        <w:rPr>
          <w:rFonts w:eastAsia="SimSun"/>
          <w:lang w:val="en-GB" w:eastAsia="zh-CN"/>
        </w:rPr>
        <w:t>MNC</w:t>
      </w:r>
      <w:r w:rsidR="002A0AE7" w:rsidRPr="008E31E5">
        <w:rPr>
          <w:rFonts w:eastAsia="SimSun" w:cs="Microsoft YaHei" w:hint="eastAsia"/>
          <w:lang w:val="en-GB" w:eastAsia="zh-CN"/>
        </w:rPr>
        <w:t>）（根据</w:t>
      </w:r>
      <w:r w:rsidR="002A0AE7" w:rsidRPr="008E31E5">
        <w:rPr>
          <w:rFonts w:eastAsia="SimSun"/>
          <w:lang w:val="en-GB" w:eastAsia="zh-CN"/>
        </w:rPr>
        <w:t>ITU-T E.212</w:t>
      </w:r>
      <w:r w:rsidR="002A0AE7" w:rsidRPr="008E31E5">
        <w:rPr>
          <w:rFonts w:eastAsia="SimSun" w:cs="Microsoft YaHei" w:hint="eastAsia"/>
          <w:lang w:val="en-GB" w:eastAsia="zh-CN"/>
        </w:rPr>
        <w:t>建议书（</w:t>
      </w:r>
      <w:r w:rsidR="002A0AE7" w:rsidRPr="008E31E5">
        <w:rPr>
          <w:rFonts w:eastAsia="SimSun"/>
          <w:lang w:val="en-GB" w:eastAsia="zh-CN"/>
        </w:rPr>
        <w:t>09/2016</w:t>
      </w:r>
      <w:r w:rsidR="002A0AE7" w:rsidRPr="008E31E5">
        <w:rPr>
          <w:rFonts w:eastAsia="SimSun" w:cs="Microsoft YaHei" w:hint="eastAsia"/>
          <w:lang w:val="en-GB" w:eastAsia="zh-CN"/>
        </w:rPr>
        <w:t>））（截至</w:t>
      </w:r>
      <w:r w:rsidR="002A0AE7" w:rsidRPr="008E31E5">
        <w:rPr>
          <w:rFonts w:eastAsia="SimSun"/>
          <w:lang w:val="en-GB" w:eastAsia="zh-CN"/>
        </w:rPr>
        <w:t>20</w:t>
      </w:r>
      <w:r w:rsidR="006A7C65">
        <w:rPr>
          <w:rFonts w:eastAsia="SimSun"/>
          <w:lang w:val="en-GB" w:eastAsia="zh-CN"/>
        </w:rPr>
        <w:t>23</w:t>
      </w:r>
      <w:r w:rsidR="002A0AE7" w:rsidRPr="008E31E5">
        <w:rPr>
          <w:rFonts w:eastAsia="SimSun" w:cs="Microsoft YaHei" w:hint="eastAsia"/>
          <w:lang w:val="en-GB" w:eastAsia="zh-CN"/>
        </w:rPr>
        <w:t>年</w:t>
      </w:r>
      <w:r w:rsidR="002A0AE7" w:rsidRPr="008E31E5">
        <w:rPr>
          <w:rFonts w:eastAsia="SimSun"/>
          <w:lang w:val="en-GB" w:eastAsia="zh-CN"/>
        </w:rPr>
        <w:t>12</w:t>
      </w:r>
      <w:r w:rsidR="002A0AE7" w:rsidRPr="008E31E5">
        <w:rPr>
          <w:rFonts w:eastAsia="SimSun" w:cs="Microsoft YaHei" w:hint="eastAsia"/>
          <w:lang w:val="en-GB" w:eastAsia="zh-CN"/>
        </w:rPr>
        <w:t>月</w:t>
      </w:r>
      <w:r w:rsidR="002A0AE7" w:rsidRPr="008E31E5">
        <w:rPr>
          <w:rFonts w:eastAsia="SimSun"/>
          <w:lang w:val="en-GB" w:eastAsia="zh-CN"/>
        </w:rPr>
        <w:t>15</w:t>
      </w:r>
      <w:r w:rsidR="002A0AE7" w:rsidRPr="008E31E5">
        <w:rPr>
          <w:rFonts w:eastAsia="SimSun" w:cs="Microsoft YaHei" w:hint="eastAsia"/>
          <w:lang w:val="en-GB" w:eastAsia="zh-CN"/>
        </w:rPr>
        <w:t>日）</w:t>
      </w:r>
    </w:p>
    <w:p w14:paraId="350CC1A9" w14:textId="77777777" w:rsidR="00EC283A" w:rsidRPr="009933E5" w:rsidRDefault="00EC283A" w:rsidP="00EC283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1251</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（根据《无线电规则》第</w:t>
      </w:r>
      <w:r w:rsidRPr="009933E5">
        <w:rPr>
          <w:rFonts w:asciiTheme="minorHAnsi" w:eastAsia="SimSun" w:hAnsiTheme="minorHAnsi" w:hint="eastAsia"/>
          <w:lang w:val="en-GB" w:eastAsia="zh-CN"/>
        </w:rPr>
        <w:t>25.1</w:t>
      </w:r>
      <w:r w:rsidRPr="009933E5">
        <w:rPr>
          <w:rFonts w:asciiTheme="minorHAnsi" w:eastAsia="SimSun" w:hAnsiTheme="minorHAnsi" w:hint="eastAsia"/>
          <w:lang w:val="en-GB" w:eastAsia="zh-CN"/>
        </w:rPr>
        <w:t>款可选规定</w:t>
      </w:r>
      <w:r>
        <w:rPr>
          <w:rFonts w:asciiTheme="minorHAnsi" w:eastAsia="SimSun" w:hAnsiTheme="minorHAnsi" w:hint="eastAsia"/>
          <w:lang w:val="en-GB" w:eastAsia="zh-CN"/>
        </w:rPr>
        <w:t>）</w:t>
      </w:r>
      <w:r w:rsidRPr="009933E5">
        <w:rPr>
          <w:rFonts w:asciiTheme="minorHAnsi" w:eastAsia="SimSun" w:hAnsiTheme="minorHAnsi" w:hint="eastAsia"/>
          <w:lang w:val="en-GB" w:eastAsia="zh-CN"/>
        </w:rPr>
        <w:t>不同国家业余电台之间的无线电通信状态以及各主管部门为其业余和实验电台分配的呼号的构成（截至</w:t>
      </w:r>
      <w:r w:rsidRPr="009933E5">
        <w:rPr>
          <w:rFonts w:asciiTheme="minorHAnsi" w:eastAsia="SimSun" w:hAnsiTheme="minorHAnsi" w:hint="eastAsia"/>
          <w:lang w:val="en-GB" w:eastAsia="zh-CN"/>
        </w:rPr>
        <w:t>20</w:t>
      </w:r>
      <w:r w:rsidRPr="009933E5">
        <w:rPr>
          <w:rFonts w:asciiTheme="minorHAnsi" w:eastAsia="SimSun" w:hAnsiTheme="minorHAnsi"/>
          <w:lang w:val="en-GB" w:eastAsia="zh-CN"/>
        </w:rPr>
        <w:t>22</w:t>
      </w:r>
      <w:r w:rsidRPr="009933E5">
        <w:rPr>
          <w:rFonts w:asciiTheme="minorHAnsi" w:eastAsia="SimSun" w:hAnsiTheme="minorHAnsi" w:hint="eastAsia"/>
          <w:lang w:val="en-GB" w:eastAsia="zh-CN"/>
        </w:rPr>
        <w:t>年</w:t>
      </w:r>
      <w:r w:rsidRPr="009933E5">
        <w:rPr>
          <w:rFonts w:asciiTheme="minorHAnsi" w:eastAsia="SimSun" w:hAnsiTheme="minorHAnsi"/>
          <w:lang w:val="en-GB" w:eastAsia="zh-CN"/>
        </w:rPr>
        <w:t>9</w:t>
      </w:r>
      <w:r w:rsidRPr="009933E5">
        <w:rPr>
          <w:rFonts w:asciiTheme="minorHAnsi" w:eastAsia="SimSun" w:hAnsiTheme="minorHAnsi" w:hint="eastAsia"/>
          <w:lang w:val="en-GB" w:eastAsia="zh-CN"/>
        </w:rPr>
        <w:t>月</w:t>
      </w:r>
      <w:r w:rsidRPr="009933E5">
        <w:rPr>
          <w:rFonts w:asciiTheme="minorHAnsi" w:eastAsia="SimSun" w:hAnsiTheme="minorHAnsi" w:hint="eastAsia"/>
          <w:lang w:val="en-GB" w:eastAsia="zh-CN"/>
        </w:rPr>
        <w:t>1</w:t>
      </w:r>
      <w:r w:rsidRPr="009933E5">
        <w:rPr>
          <w:rFonts w:asciiTheme="minorHAnsi" w:eastAsia="SimSun" w:hAnsiTheme="minorHAnsi" w:hint="eastAsia"/>
          <w:lang w:val="en-GB" w:eastAsia="zh-CN"/>
        </w:rPr>
        <w:t>日</w:t>
      </w:r>
      <w:r>
        <w:rPr>
          <w:rFonts w:asciiTheme="minorHAnsi" w:eastAsia="SimSun" w:hAnsiTheme="minorHAnsi" w:hint="eastAsia"/>
          <w:lang w:val="en-GB" w:eastAsia="zh-CN"/>
        </w:rPr>
        <w:t>）</w:t>
      </w:r>
    </w:p>
    <w:p w14:paraId="308AF0EA" w14:textId="509806B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地</w:t>
      </w:r>
      <w:r w:rsidRPr="009933E5">
        <w:rPr>
          <w:rFonts w:asciiTheme="minorHAnsi" w:eastAsiaTheme="minorEastAsia" w:hAnsiTheme="minorHAnsi"/>
          <w:lang w:val="en-GB" w:eastAsia="zh-CN"/>
        </w:rPr>
        <w:t>面中继无线电移动国家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E.218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05/2004</w:t>
      </w:r>
      <w:r w:rsidR="00383F2E">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00383F2E">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5D48FFCC" w14:textId="37DD0965"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1117</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移动国家和地理区域代码列表（</w:t>
      </w:r>
      <w:r w:rsidRPr="009933E5">
        <w:rPr>
          <w:rFonts w:asciiTheme="minorHAnsi" w:eastAsiaTheme="minorEastAsia" w:hAnsiTheme="minorHAnsi"/>
          <w:lang w:val="en-GB" w:eastAsia="zh-CN"/>
        </w:rPr>
        <w:t>ITU-T E.212</w:t>
      </w:r>
      <w:r w:rsidRPr="009933E5">
        <w:rPr>
          <w:rFonts w:asciiTheme="minorHAnsi" w:eastAsiaTheme="minorEastAsia" w:hAnsiTheme="minorHAnsi" w:hint="eastAsia"/>
          <w:lang w:val="en-GB" w:eastAsia="zh-CN"/>
        </w:rPr>
        <w:t>建议书（</w:t>
      </w:r>
      <w:r w:rsidRPr="009933E5">
        <w:rPr>
          <w:rFonts w:asciiTheme="minorHAnsi" w:eastAsia="SimSun" w:hAnsiTheme="minorHAnsi"/>
          <w:lang w:val="en-GB" w:eastAsia="zh-CN"/>
        </w:rPr>
        <w:t>09/2016</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的补充</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r w:rsidR="00383F2E">
        <w:rPr>
          <w:rFonts w:asciiTheme="minorHAnsi" w:eastAsiaTheme="minorEastAsia" w:hAnsiTheme="minorHAnsi" w:hint="eastAsia"/>
          <w:lang w:val="en-GB" w:eastAsia="zh-CN"/>
        </w:rPr>
        <w:t>）</w:t>
      </w:r>
    </w:p>
    <w:p w14:paraId="548A1731" w14:textId="5066066C"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Theme="minorEastAsia" w:hAnsiTheme="minorHAnsi" w:hint="eastAsia"/>
          <w:lang w:val="en-GB" w:eastAsia="zh-CN"/>
        </w:rPr>
        <w:t>1114</w:t>
      </w:r>
      <w:r w:rsidRPr="009933E5">
        <w:rPr>
          <w:rFonts w:asciiTheme="minorHAnsi" w:eastAsiaTheme="minorEastAsia" w:hAnsiTheme="minorHAnsi"/>
          <w:lang w:val="en-GB" w:eastAsia="zh-CN"/>
        </w:rPr>
        <w:tab/>
        <w:t>ITU-T E.164</w:t>
      </w:r>
      <w:r w:rsidRPr="009933E5">
        <w:rPr>
          <w:rFonts w:asciiTheme="minorHAnsi" w:eastAsiaTheme="minorEastAsia" w:hAnsiTheme="minorHAnsi"/>
          <w:lang w:val="en-GB" w:eastAsia="zh-CN"/>
        </w:rPr>
        <w:t>建议书分配的国家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码清单（</w:t>
      </w:r>
      <w:r w:rsidRPr="009933E5">
        <w:rPr>
          <w:rFonts w:asciiTheme="minorHAnsi" w:eastAsiaTheme="minorEastAsia"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11</w:t>
      </w:r>
      <w:r w:rsidRPr="009933E5">
        <w:rPr>
          <w:rFonts w:asciiTheme="minorHAnsi" w:eastAsiaTheme="minorEastAsia" w:hAnsiTheme="minorHAnsi"/>
          <w:lang w:val="en-GB" w:eastAsia="zh-CN"/>
        </w:rPr>
        <w:t>/2010</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的</w:t>
      </w:r>
      <w:r w:rsidRPr="009933E5">
        <w:rPr>
          <w:rFonts w:asciiTheme="minorHAnsi" w:eastAsiaTheme="minorEastAsia" w:hAnsiTheme="minorHAnsi"/>
          <w:lang w:val="en-GB" w:eastAsia="zh-CN"/>
        </w:rPr>
        <w:t>补充</w:t>
      </w:r>
      <w:r w:rsidR="00383F2E">
        <w:rPr>
          <w:rFonts w:asciiTheme="minorHAnsi" w:eastAsiaTheme="minorEastAsia" w:hAnsiTheme="minorHAnsi"/>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hint="eastAsia"/>
          <w:lang w:val="en-GB" w:eastAsia="zh-CN"/>
        </w:rPr>
        <w:t>2016</w:t>
      </w:r>
      <w:r w:rsidRPr="009933E5">
        <w:rPr>
          <w:rFonts w:asciiTheme="minorHAnsi" w:eastAsiaTheme="minorEastAsia" w:hAnsiTheme="minorHAnsi" w:hint="eastAsia"/>
          <w:lang w:val="en-GB" w:eastAsia="zh-CN"/>
        </w:rPr>
        <w:t>年</w:t>
      </w:r>
      <w:r w:rsidRPr="009933E5">
        <w:rPr>
          <w:rFonts w:asciiTheme="minorHAnsi" w:eastAsiaTheme="minorEastAsia" w:hAnsiTheme="minorHAnsi" w:hint="eastAsia"/>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hint="eastAsia"/>
          <w:lang w:val="en-GB" w:eastAsia="zh-CN"/>
        </w:rPr>
        <w:t>15</w:t>
      </w:r>
      <w:r w:rsidRPr="009933E5">
        <w:rPr>
          <w:rFonts w:asciiTheme="minorHAnsi" w:eastAsiaTheme="minorEastAsia" w:hAnsiTheme="minorHAnsi" w:hint="eastAsia"/>
          <w:lang w:val="en-GB" w:eastAsia="zh-CN"/>
        </w:rPr>
        <w:t>日</w:t>
      </w:r>
      <w:r w:rsidR="00383F2E">
        <w:rPr>
          <w:rFonts w:asciiTheme="minorHAnsi" w:eastAsiaTheme="minorEastAsia" w:hAnsiTheme="minorHAnsi" w:hint="eastAsia"/>
          <w:lang w:val="en-GB" w:eastAsia="zh-CN"/>
        </w:rPr>
        <w:t>）</w:t>
      </w:r>
    </w:p>
    <w:p w14:paraId="50A883B9" w14:textId="7777777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1096</w:t>
      </w:r>
      <w:r w:rsidRPr="009933E5">
        <w:rPr>
          <w:rFonts w:asciiTheme="minorHAnsi" w:eastAsia="SimSun" w:hAnsiTheme="minorHAnsi"/>
          <w:lang w:val="en-GB" w:eastAsia="zh-CN"/>
        </w:rPr>
        <w:tab/>
        <w:t>2016</w:t>
      </w:r>
      <w:r w:rsidRPr="009933E5">
        <w:rPr>
          <w:rFonts w:asciiTheme="minorHAnsi" w:eastAsiaTheme="minorEastAsia" w:hAnsiTheme="minorHAnsi"/>
          <w:lang w:val="en-GB" w:eastAsia="zh-CN"/>
        </w:rPr>
        <w:t>年法定时间</w:t>
      </w:r>
    </w:p>
    <w:p w14:paraId="6BD230A3" w14:textId="3B24CB5D"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1060</w:t>
      </w:r>
      <w:r w:rsidRPr="009933E5">
        <w:rPr>
          <w:rFonts w:asciiTheme="minorHAnsi" w:eastAsia="SimSun" w:hAnsiTheme="minorHAnsi"/>
          <w:lang w:val="en-GB" w:eastAsia="zh-CN"/>
        </w:rPr>
        <w:tab/>
      </w:r>
      <w:r w:rsidRPr="009933E5">
        <w:rPr>
          <w:rFonts w:asciiTheme="minorHAnsi" w:eastAsiaTheme="minorEastAsia" w:hAnsiTheme="minorHAnsi"/>
          <w:bCs/>
          <w:spacing w:val="-2"/>
          <w:lang w:val="en-GB" w:eastAsia="zh-CN"/>
        </w:rPr>
        <w:t>国际电联运营商</w:t>
      </w:r>
      <w:r w:rsidRPr="009933E5">
        <w:rPr>
          <w:rFonts w:asciiTheme="minorHAnsi" w:eastAsiaTheme="minorEastAsia" w:hAnsiTheme="minorHAnsi" w:hint="eastAsia"/>
          <w:bCs/>
          <w:spacing w:val="-2"/>
          <w:lang w:val="en-GB" w:eastAsia="zh-CN"/>
        </w:rPr>
        <w:t>代</w:t>
      </w:r>
      <w:r w:rsidRPr="009933E5">
        <w:rPr>
          <w:rFonts w:asciiTheme="minorHAnsi" w:eastAsiaTheme="minorEastAsia" w:hAnsiTheme="minorHAnsi"/>
          <w:bCs/>
          <w:spacing w:val="-2"/>
          <w:lang w:val="en-GB" w:eastAsia="zh-CN"/>
        </w:rPr>
        <w:t>码列表（根据</w:t>
      </w:r>
      <w:r w:rsidRPr="009933E5">
        <w:rPr>
          <w:rFonts w:asciiTheme="minorHAnsi" w:eastAsia="SimSun" w:hAnsiTheme="minorHAnsi"/>
          <w:bCs/>
          <w:spacing w:val="-2"/>
          <w:lang w:val="en-GB" w:eastAsia="zh-CN"/>
        </w:rPr>
        <w:t>ITU-T M.1400</w:t>
      </w:r>
      <w:r w:rsidRPr="009933E5">
        <w:rPr>
          <w:rFonts w:asciiTheme="minorHAnsi" w:eastAsiaTheme="minorEastAsia" w:hAnsiTheme="minorHAnsi"/>
          <w:bCs/>
          <w:spacing w:val="-2"/>
          <w:lang w:val="en-GB" w:eastAsia="zh-CN"/>
        </w:rPr>
        <w:t>建议书</w:t>
      </w:r>
      <w:r w:rsidRPr="009933E5">
        <w:rPr>
          <w:rFonts w:asciiTheme="minorHAnsi" w:eastAsia="SimSun" w:hAnsiTheme="minorHAnsi" w:cs="SimSun"/>
          <w:bCs/>
          <w:spacing w:val="-2"/>
          <w:lang w:val="en-GB" w:eastAsia="zh-CN"/>
        </w:rPr>
        <w:t>（</w:t>
      </w:r>
      <w:r w:rsidRPr="009933E5">
        <w:rPr>
          <w:rFonts w:asciiTheme="minorHAnsi" w:eastAsia="SimSun" w:hAnsiTheme="minorHAnsi"/>
          <w:bCs/>
          <w:spacing w:val="-2"/>
          <w:lang w:val="en-GB" w:eastAsia="zh-CN"/>
        </w:rPr>
        <w:t>03/2013</w:t>
      </w:r>
      <w:r w:rsidR="00383F2E">
        <w:rPr>
          <w:rFonts w:asciiTheme="minorHAnsi" w:eastAsia="SimSun" w:hAnsiTheme="minorHAnsi" w:cs="SimSun"/>
          <w:bCs/>
          <w:spacing w:val="-2"/>
          <w:lang w:val="en-GB" w:eastAsia="zh-CN"/>
        </w:rPr>
        <w:t>）</w:t>
      </w:r>
      <w:r w:rsidR="00383F2E">
        <w:rPr>
          <w:rFonts w:asciiTheme="minorHAnsi" w:eastAsiaTheme="minorEastAsia" w:hAnsiTheme="minorHAnsi"/>
          <w:bCs/>
          <w:spacing w:val="-2"/>
          <w:lang w:val="en-GB" w:eastAsia="zh-CN"/>
        </w:rPr>
        <w:t>）</w:t>
      </w:r>
      <w:r w:rsidRPr="009933E5">
        <w:rPr>
          <w:rFonts w:asciiTheme="minorHAnsi" w:eastAsiaTheme="minorEastAsia" w:hAnsiTheme="minorHAnsi"/>
          <w:bCs/>
          <w:spacing w:val="-2"/>
          <w:lang w:val="en-GB" w:eastAsia="zh-CN"/>
        </w:rPr>
        <w:t>（截至</w:t>
      </w:r>
      <w:r w:rsidRPr="009933E5">
        <w:rPr>
          <w:rFonts w:asciiTheme="minorHAnsi" w:eastAsia="SimSun" w:hAnsiTheme="minorHAnsi"/>
          <w:bCs/>
          <w:spacing w:val="-2"/>
          <w:lang w:val="en-GB" w:eastAsia="zh-CN"/>
        </w:rPr>
        <w:t>2014</w:t>
      </w:r>
      <w:r w:rsidRPr="009933E5">
        <w:rPr>
          <w:rFonts w:asciiTheme="minorHAnsi" w:eastAsiaTheme="minorEastAsia" w:hAnsiTheme="minorHAnsi"/>
          <w:bCs/>
          <w:spacing w:val="-2"/>
          <w:lang w:val="en-GB" w:eastAsia="zh-CN"/>
        </w:rPr>
        <w:t>年</w:t>
      </w:r>
      <w:r w:rsidRPr="009933E5">
        <w:rPr>
          <w:rFonts w:asciiTheme="minorHAnsi" w:eastAsiaTheme="minorEastAsia" w:hAnsiTheme="minorHAnsi"/>
          <w:bCs/>
          <w:spacing w:val="-2"/>
          <w:lang w:val="en-GB" w:eastAsia="zh-CN"/>
        </w:rPr>
        <w:t>9</w:t>
      </w:r>
      <w:r w:rsidRPr="009933E5">
        <w:rPr>
          <w:rFonts w:asciiTheme="minorHAnsi" w:eastAsiaTheme="minorEastAsia" w:hAnsiTheme="minorHAnsi"/>
          <w:bCs/>
          <w:spacing w:val="-2"/>
          <w:lang w:val="en-GB" w:eastAsia="zh-CN"/>
        </w:rPr>
        <w:t>月</w:t>
      </w:r>
      <w:r w:rsidRPr="009933E5">
        <w:rPr>
          <w:rFonts w:asciiTheme="minorHAnsi" w:eastAsiaTheme="minorEastAsia" w:hAnsiTheme="minorHAnsi"/>
          <w:bCs/>
          <w:spacing w:val="-2"/>
          <w:lang w:val="en-GB" w:eastAsia="zh-CN"/>
        </w:rPr>
        <w:t>15</w:t>
      </w:r>
      <w:r w:rsidRPr="009933E5">
        <w:rPr>
          <w:rFonts w:asciiTheme="minorHAnsi" w:eastAsiaTheme="minorEastAsia" w:hAnsiTheme="minorHAnsi"/>
          <w:bCs/>
          <w:spacing w:val="-2"/>
          <w:lang w:val="en-GB" w:eastAsia="zh-CN"/>
        </w:rPr>
        <w:t>日</w:t>
      </w:r>
      <w:r w:rsidR="00383F2E">
        <w:rPr>
          <w:rFonts w:asciiTheme="minorHAnsi" w:eastAsiaTheme="minorEastAsia" w:hAnsiTheme="minorHAnsi"/>
          <w:bCs/>
          <w:spacing w:val="-2"/>
          <w:lang w:val="en-GB" w:eastAsia="zh-CN"/>
        </w:rPr>
        <w:t>）</w:t>
      </w:r>
    </w:p>
    <w:p w14:paraId="79A0D4A6" w14:textId="2845B670"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Theme="minorEastAsia" w:hAnsiTheme="minorHAnsi"/>
          <w:lang w:val="en-GB" w:eastAsia="zh-CN"/>
        </w:rPr>
        <w:t>1015</w:t>
      </w:r>
      <w:r w:rsidRPr="009933E5">
        <w:rPr>
          <w:rFonts w:asciiTheme="minorHAnsi" w:eastAsiaTheme="minorEastAsia" w:hAnsiTheme="minorHAnsi"/>
          <w:lang w:val="en-GB" w:eastAsia="zh-CN"/>
        </w:rPr>
        <w:tab/>
      </w:r>
      <w:r w:rsidRPr="009933E5">
        <w:rPr>
          <w:rFonts w:asciiTheme="minorHAnsi" w:eastAsiaTheme="minorEastAsia" w:hAnsiTheme="minorHAnsi"/>
          <w:lang w:val="en-GB" w:eastAsia="zh-CN"/>
        </w:rPr>
        <w:t>移动网络的接入码</w:t>
      </w:r>
      <w:r w:rsidRPr="009933E5">
        <w:rPr>
          <w:rFonts w:asciiTheme="minorHAnsi" w:eastAsiaTheme="minorEastAsia" w:hAnsiTheme="minorHAnsi"/>
          <w:lang w:val="en-GB" w:eastAsia="zh-CN"/>
        </w:rPr>
        <w:t>/</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11</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2A0AD2D3" w14:textId="6B05EA81"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1002</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远程</w:t>
      </w:r>
      <w:r w:rsidRPr="009933E5">
        <w:rPr>
          <w:rFonts w:asciiTheme="minorHAnsi" w:eastAsiaTheme="minorEastAsia" w:hAnsiTheme="minorHAnsi"/>
          <w:lang w:val="en-GB" w:eastAsia="zh-CN"/>
        </w:rPr>
        <w:t>信息</w:t>
      </w:r>
      <w:r w:rsidRPr="009933E5">
        <w:rPr>
          <w:rFonts w:asciiTheme="minorHAnsi" w:eastAsiaTheme="minorEastAsia" w:hAnsiTheme="minorHAnsi" w:hint="eastAsia"/>
          <w:lang w:val="en-GB" w:eastAsia="zh-CN"/>
        </w:rPr>
        <w:t>处理</w:t>
      </w:r>
      <w:r w:rsidRPr="009933E5">
        <w:rPr>
          <w:rFonts w:asciiTheme="minorHAnsi" w:eastAsiaTheme="minorEastAsia" w:hAnsiTheme="minorHAnsi"/>
          <w:lang w:val="en-GB" w:eastAsia="zh-CN"/>
        </w:rPr>
        <w:t>业务中非标准设施的国家或地理区域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T.35</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02/2000</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7C46BF7E" w14:textId="39D0C72B"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被指定分配</w:t>
      </w:r>
      <w:r w:rsidRPr="009933E5">
        <w:rPr>
          <w:rFonts w:asciiTheme="minorHAnsi" w:eastAsiaTheme="minorEastAsia" w:hAnsiTheme="minorHAnsi"/>
          <w:lang w:val="en-GB" w:eastAsia="zh-CN"/>
        </w:rPr>
        <w:t xml:space="preserve">ITU-T </w:t>
      </w:r>
      <w:r w:rsidRPr="009933E5">
        <w:rPr>
          <w:rFonts w:asciiTheme="minorHAnsi" w:eastAsia="SimSun" w:hAnsiTheme="minorHAnsi"/>
          <w:lang w:val="en-GB" w:eastAsia="zh-CN"/>
        </w:rPr>
        <w:t>T.35</w:t>
      </w:r>
      <w:r w:rsidRPr="009933E5">
        <w:rPr>
          <w:rFonts w:asciiTheme="minorHAnsi" w:eastAsiaTheme="minorEastAsia" w:hAnsiTheme="minorHAnsi"/>
          <w:lang w:val="en-GB" w:eastAsia="zh-CN"/>
        </w:rPr>
        <w:t>建议书终端提供商</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码的各国管理机构名单（截至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412D329E" w14:textId="45AB6CE2"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业务限制（当前有效的电信运营相关业务限制的概括清单</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7DFBBC53" w14:textId="16A4B3C0"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994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拨号程序（国际前缀、国内（中继线</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前缀和国内（</w:t>
      </w:r>
      <w:r w:rsidR="00886F14">
        <w:rPr>
          <w:rFonts w:asciiTheme="minorHAnsi" w:eastAsiaTheme="minorEastAsia" w:hAnsiTheme="minorHAnsi" w:hint="eastAsia"/>
          <w:lang w:val="en-GB" w:eastAsia="zh-CN"/>
        </w:rPr>
        <w:t>有效</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号码</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（根据</w:t>
      </w:r>
      <w:r w:rsidRPr="009933E5">
        <w:rPr>
          <w:rFonts w:asciiTheme="minorHAnsi" w:eastAsia="SimSun"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3D74AFB1" w14:textId="6C8648F1"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991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回叫和迂回呼叫程序（</w:t>
      </w:r>
      <w:r w:rsidRPr="009933E5">
        <w:rPr>
          <w:rFonts w:asciiTheme="minorHAnsi" w:eastAsiaTheme="minorEastAsia" w:hAnsiTheme="minorHAnsi"/>
          <w:lang w:val="en-GB" w:eastAsia="zh-CN"/>
        </w:rPr>
        <w:t>2006</w:t>
      </w:r>
      <w:r w:rsidRPr="009933E5">
        <w:rPr>
          <w:rFonts w:asciiTheme="minorHAnsi" w:eastAsiaTheme="minorEastAsia" w:hAnsiTheme="minorHAnsi"/>
          <w:lang w:val="en-GB" w:eastAsia="zh-CN"/>
        </w:rPr>
        <w:t>年全权代表大会第</w:t>
      </w:r>
      <w:r w:rsidRPr="009933E5">
        <w:rPr>
          <w:rFonts w:asciiTheme="minorHAnsi" w:eastAsiaTheme="minorEastAsia" w:hAnsiTheme="minorHAnsi"/>
          <w:lang w:val="en-GB" w:eastAsia="zh-CN"/>
        </w:rPr>
        <w:t>21</w:t>
      </w:r>
      <w:r w:rsidRPr="009933E5">
        <w:rPr>
          <w:rFonts w:asciiTheme="minorHAnsi" w:eastAsiaTheme="minorEastAsia" w:hAnsiTheme="minorHAnsi"/>
          <w:lang w:val="en-GB" w:eastAsia="zh-CN"/>
        </w:rPr>
        <w:t>号决议</w:t>
      </w:r>
      <w:r w:rsidRPr="009933E5">
        <w:rPr>
          <w:rFonts w:asciiTheme="minorHAnsi" w:eastAsiaTheme="minorEastAsia" w:hAnsiTheme="minorHAnsi" w:hint="eastAsia"/>
          <w:lang w:val="en-GB" w:eastAsia="zh-CN"/>
        </w:rPr>
        <w:t>，修订版</w:t>
      </w:r>
      <w:r w:rsidR="00383F2E">
        <w:rPr>
          <w:rFonts w:asciiTheme="minorHAnsi" w:eastAsiaTheme="minorEastAsia" w:hAnsiTheme="minorHAnsi"/>
          <w:lang w:val="en-GB" w:eastAsia="zh-CN"/>
        </w:rPr>
        <w:t>）</w:t>
      </w:r>
    </w:p>
    <w:p w14:paraId="4084F6BD" w14:textId="3115E446"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980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电报目的地标志列表（根据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F.32</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10/1995</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00886F14">
        <w:rPr>
          <w:rFonts w:asciiTheme="minorHAnsi" w:eastAsiaTheme="minorEastAsia" w:hAnsiTheme="minorHAnsi"/>
          <w:lang w:val="en-GB" w:eastAsia="zh-CN"/>
        </w:rPr>
        <w:t>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47FA778B" w14:textId="610442C6"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978</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电传目的地</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TDC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和电传网络识别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TNIC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列表（</w:t>
      </w:r>
      <w:r w:rsidRPr="009933E5">
        <w:rPr>
          <w:rFonts w:asciiTheme="minorHAnsi" w:eastAsia="SimSun" w:hAnsiTheme="minorHAnsi"/>
          <w:lang w:val="en-GB" w:eastAsia="zh-CN"/>
        </w:rPr>
        <w:t>ITU-T F.69</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06/1994</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F.68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11/1988</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6EC8E2E4" w14:textId="31B4B74F"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977</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DNIC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列表（根据</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2BB5250A" w14:textId="0D1C4C0E"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976</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00EA1757">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5F5AACCC" w14:textId="35F0CD4D"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主管部门管理域（</w:t>
      </w:r>
      <w:r w:rsidRPr="009933E5">
        <w:rPr>
          <w:rFonts w:asciiTheme="minorHAnsi" w:eastAsiaTheme="minorEastAsia" w:hAnsiTheme="minorHAnsi"/>
          <w:lang w:val="en-GB" w:eastAsia="zh-CN"/>
        </w:rPr>
        <w:t>ADMD</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名称列表（根据</w:t>
      </w:r>
      <w:r w:rsidRPr="009933E5">
        <w:rPr>
          <w:rFonts w:asciiTheme="minorHAnsi" w:eastAsia="SimSun" w:hAnsiTheme="minorHAnsi"/>
          <w:lang w:val="en-GB" w:eastAsia="zh-CN"/>
        </w:rPr>
        <w:t>ITU-T F.400</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X.400</w:t>
      </w:r>
      <w:r w:rsidRPr="009933E5">
        <w:rPr>
          <w:rFonts w:asciiTheme="minorHAnsi" w:eastAsiaTheme="minorEastAsia" w:hAnsiTheme="minorHAnsi"/>
          <w:lang w:val="en-GB" w:eastAsia="zh-CN"/>
        </w:rPr>
        <w:t>系列建议书</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34A408D8" w14:textId="3E3BE49E"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955</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国内网络采用的各种信号音（根据</w:t>
      </w:r>
      <w:r w:rsidRPr="009933E5">
        <w:rPr>
          <w:rFonts w:asciiTheme="minorHAnsi" w:eastAsia="SimSun" w:hAnsiTheme="minorHAnsi"/>
          <w:lang w:val="en-GB" w:eastAsia="zh-CN"/>
        </w:rPr>
        <w:t>ITU-T E.180</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2010</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13F40E2E" w14:textId="44A628E6"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669</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用于国际公共电报业务的五字母</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码组（根据</w:t>
      </w:r>
      <w:r w:rsidRPr="009933E5">
        <w:rPr>
          <w:rFonts w:asciiTheme="minorHAnsi" w:eastAsia="SimSun" w:hAnsiTheme="minorHAnsi"/>
          <w:lang w:val="en-GB" w:eastAsia="zh-CN"/>
        </w:rPr>
        <w:t>ITU-T F.1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p>
    <w:p w14:paraId="14D0A7AC" w14:textId="77777777" w:rsidR="00490D4A" w:rsidRPr="009933E5" w:rsidRDefault="00490D4A" w:rsidP="00490D4A">
      <w:pPr>
        <w:rPr>
          <w:rFonts w:asciiTheme="minorHAnsi" w:eastAsia="SimSun" w:hAnsiTheme="minorHAnsi"/>
          <w:lang w:val="en-GB" w:eastAsia="zh-CN"/>
        </w:rPr>
      </w:pPr>
      <w:r w:rsidRPr="009933E5">
        <w:rPr>
          <w:rFonts w:asciiTheme="minorHAnsi" w:eastAsia="SimSun" w:hAnsiTheme="minorHAnsi"/>
          <w:lang w:val="en-GB" w:eastAsia="zh-CN"/>
        </w:rPr>
        <w:t>B.</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以下列表可从</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网站在线获取：</w:t>
      </w:r>
    </w:p>
    <w:p w14:paraId="004BDDF9" w14:textId="2B2E4C9E" w:rsidR="004A2A08" w:rsidRPr="009933E5" w:rsidRDefault="004A2A08" w:rsidP="004A2A08">
      <w:pPr>
        <w:tabs>
          <w:tab w:val="clear" w:pos="5954"/>
        </w:tabs>
        <w:rPr>
          <w:rFonts w:asciiTheme="minorHAnsi" w:eastAsia="SimSun" w:hAnsiTheme="minorHAnsi"/>
          <w:sz w:val="18"/>
          <w:szCs w:val="18"/>
          <w:lang w:val="en-GB" w:eastAsia="zh-CN"/>
        </w:rPr>
      </w:pPr>
      <w:r w:rsidRPr="009933E5">
        <w:rPr>
          <w:rFonts w:asciiTheme="minorHAnsi" w:eastAsiaTheme="minorEastAsia" w:hAnsiTheme="minorHAnsi"/>
          <w:spacing w:val="-6"/>
          <w:sz w:val="18"/>
          <w:szCs w:val="18"/>
          <w:lang w:val="fr-CH" w:eastAsia="zh-CN"/>
        </w:rPr>
        <w:t>国际电联运营商</w:t>
      </w:r>
      <w:r w:rsidRPr="009933E5">
        <w:rPr>
          <w:rFonts w:asciiTheme="minorHAnsi" w:eastAsiaTheme="minorEastAsia" w:hAnsiTheme="minorHAnsi" w:hint="eastAsia"/>
          <w:spacing w:val="-6"/>
          <w:sz w:val="18"/>
          <w:szCs w:val="18"/>
          <w:lang w:val="fr-CH" w:eastAsia="zh-CN"/>
        </w:rPr>
        <w:t>代</w:t>
      </w:r>
      <w:r w:rsidRPr="009933E5">
        <w:rPr>
          <w:rFonts w:asciiTheme="minorHAnsi" w:eastAsiaTheme="minorEastAsia" w:hAnsiTheme="minorHAnsi"/>
          <w:spacing w:val="-6"/>
          <w:sz w:val="18"/>
          <w:szCs w:val="18"/>
          <w:lang w:val="fr-CH" w:eastAsia="zh-CN"/>
        </w:rPr>
        <w:t>码列表</w:t>
      </w:r>
      <w:r w:rsidRPr="009933E5">
        <w:rPr>
          <w:rFonts w:asciiTheme="minorHAnsi" w:eastAsiaTheme="minorEastAsia" w:hAnsiTheme="minorHAnsi"/>
          <w:spacing w:val="-6"/>
          <w:sz w:val="18"/>
          <w:szCs w:val="18"/>
          <w:lang w:val="en-GB" w:eastAsia="zh-CN"/>
        </w:rPr>
        <w:t>（</w:t>
      </w:r>
      <w:r w:rsidRPr="009933E5">
        <w:rPr>
          <w:rFonts w:asciiTheme="minorHAnsi" w:eastAsia="SimSun" w:hAnsiTheme="minorHAnsi"/>
          <w:spacing w:val="-6"/>
          <w:sz w:val="18"/>
          <w:szCs w:val="18"/>
          <w:lang w:val="en-GB" w:eastAsia="zh-CN"/>
        </w:rPr>
        <w:t>ITU-T M.1400</w:t>
      </w:r>
      <w:r w:rsidRPr="009933E5">
        <w:rPr>
          <w:rFonts w:asciiTheme="minorHAnsi" w:eastAsiaTheme="minorEastAsia" w:hAnsiTheme="minorHAnsi"/>
          <w:spacing w:val="-6"/>
          <w:sz w:val="18"/>
          <w:szCs w:val="18"/>
          <w:lang w:val="en-GB" w:eastAsia="zh-CN"/>
        </w:rPr>
        <w:t>建议书</w:t>
      </w:r>
      <w:r w:rsidR="00383F2E">
        <w:rPr>
          <w:rFonts w:asciiTheme="minorHAnsi" w:eastAsiaTheme="minorEastAsia" w:hAnsiTheme="minorHAnsi"/>
          <w:spacing w:val="-6"/>
          <w:sz w:val="18"/>
          <w:szCs w:val="18"/>
          <w:lang w:val="en-GB" w:eastAsia="zh-CN"/>
        </w:rPr>
        <w:t>）</w:t>
      </w:r>
      <w:r w:rsidRPr="009933E5">
        <w:rPr>
          <w:rFonts w:asciiTheme="minorHAnsi" w:eastAsiaTheme="minorEastAsia" w:hAnsiTheme="minorHAnsi"/>
          <w:sz w:val="18"/>
          <w:szCs w:val="18"/>
          <w:lang w:val="en-GB" w:eastAsia="zh-CN"/>
        </w:rPr>
        <w:tab/>
      </w:r>
      <w:hyperlink r:id="rId11" w:history="1">
        <w:r w:rsidRPr="009933E5">
          <w:rPr>
            <w:rFonts w:asciiTheme="minorHAnsi" w:eastAsia="SimHei" w:hAnsiTheme="minorHAnsi"/>
            <w:sz w:val="18"/>
            <w:szCs w:val="18"/>
            <w:lang w:val="en-GB" w:eastAsia="zh-CN"/>
          </w:rPr>
          <w:t>www.itu.int/ITU-T/inr/icc/index.html</w:t>
        </w:r>
      </w:hyperlink>
    </w:p>
    <w:p w14:paraId="798F52C6" w14:textId="56B2FCAE" w:rsidR="004A2A08" w:rsidRPr="009933E5" w:rsidRDefault="004A2A08" w:rsidP="004A2A08">
      <w:pPr>
        <w:tabs>
          <w:tab w:val="clear" w:pos="5954"/>
          <w:tab w:val="left" w:pos="5529"/>
        </w:tabs>
        <w:spacing w:before="0"/>
        <w:jc w:val="left"/>
        <w:rPr>
          <w:rFonts w:asciiTheme="minorHAnsi" w:eastAsia="SimSun" w:hAnsiTheme="minorHAnsi"/>
          <w:sz w:val="18"/>
          <w:szCs w:val="18"/>
          <w:lang w:val="en-GB" w:eastAsia="zh-CN"/>
        </w:rPr>
      </w:pPr>
      <w:r w:rsidRPr="009933E5">
        <w:rPr>
          <w:rFonts w:asciiTheme="minorHAnsi" w:eastAsiaTheme="minorEastAsia" w:hAnsiTheme="minorHAnsi"/>
          <w:sz w:val="18"/>
          <w:szCs w:val="18"/>
          <w:lang w:val="fr-CH" w:eastAsia="zh-CN"/>
        </w:rPr>
        <w:t>办公传真表</w:t>
      </w:r>
      <w:r w:rsidRPr="009933E5">
        <w:rPr>
          <w:rFonts w:asciiTheme="minorHAnsi" w:eastAsiaTheme="minorEastAsia" w:hAnsiTheme="minorHAnsi"/>
          <w:sz w:val="18"/>
          <w:szCs w:val="18"/>
          <w:lang w:val="en-GB" w:eastAsia="zh-CN"/>
        </w:rPr>
        <w:t>（</w:t>
      </w:r>
      <w:r w:rsidRPr="009933E5">
        <w:rPr>
          <w:rFonts w:asciiTheme="minorHAnsi" w:eastAsia="SimSun" w:hAnsiTheme="minorHAnsi"/>
          <w:sz w:val="18"/>
          <w:szCs w:val="18"/>
          <w:lang w:val="en-GB" w:eastAsia="zh-CN"/>
        </w:rPr>
        <w:t>ITU-T F.170</w:t>
      </w:r>
      <w:r w:rsidRPr="009933E5">
        <w:rPr>
          <w:rFonts w:asciiTheme="minorHAnsi" w:eastAsiaTheme="minorEastAsia" w:hAnsiTheme="minorHAnsi"/>
          <w:sz w:val="18"/>
          <w:szCs w:val="18"/>
          <w:lang w:val="fr-CH" w:eastAsia="zh-CN"/>
        </w:rPr>
        <w:t>建议书</w:t>
      </w:r>
      <w:r w:rsidR="00383F2E">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ab/>
      </w:r>
      <w:hyperlink r:id="rId12" w:history="1">
        <w:r w:rsidRPr="009933E5">
          <w:rPr>
            <w:rFonts w:asciiTheme="minorHAnsi" w:eastAsia="SimSun" w:hAnsiTheme="minorHAnsi"/>
            <w:sz w:val="18"/>
            <w:szCs w:val="18"/>
            <w:lang w:val="en-GB" w:eastAsia="zh-CN"/>
          </w:rPr>
          <w:t>www.itu.int/ITU-T/inr/bureaufax/index.html</w:t>
        </w:r>
      </w:hyperlink>
    </w:p>
    <w:p w14:paraId="109C26AD" w14:textId="42F9B825" w:rsidR="002F15E5" w:rsidRDefault="004A2A08" w:rsidP="004A2A08">
      <w:pPr>
        <w:spacing w:before="20" w:after="20"/>
        <w:jc w:val="left"/>
        <w:rPr>
          <w:rFonts w:asciiTheme="minorHAnsi" w:eastAsia="SimHei" w:hAnsiTheme="minorHAnsi"/>
          <w:sz w:val="18"/>
          <w:szCs w:val="18"/>
          <w:lang w:val="en-GB"/>
        </w:rPr>
      </w:pPr>
      <w:r w:rsidRPr="009933E5">
        <w:rPr>
          <w:rFonts w:asciiTheme="minorHAnsi" w:eastAsiaTheme="minorEastAsia" w:hAnsiTheme="minorHAnsi"/>
          <w:sz w:val="18"/>
          <w:szCs w:val="18"/>
          <w:lang w:val="en-GB" w:eastAsia="zh-CN"/>
        </w:rPr>
        <w:t>经认可运营机构（</w:t>
      </w:r>
      <w:r w:rsidRPr="009933E5">
        <w:rPr>
          <w:rFonts w:asciiTheme="minorHAnsi" w:eastAsiaTheme="minorEastAsia" w:hAnsiTheme="minorHAnsi"/>
          <w:sz w:val="18"/>
          <w:szCs w:val="18"/>
          <w:lang w:val="en-GB" w:eastAsia="zh-CN"/>
        </w:rPr>
        <w:t>ROA</w:t>
      </w:r>
      <w:r w:rsidR="00383F2E">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名单</w:t>
      </w:r>
      <w:r w:rsidRPr="009933E5">
        <w:rPr>
          <w:rFonts w:asciiTheme="minorHAnsi" w:eastAsia="SimSun" w:hAnsiTheme="minorHAnsi"/>
          <w:sz w:val="18"/>
          <w:szCs w:val="18"/>
          <w:lang w:val="en-GB"/>
        </w:rPr>
        <w:tab/>
      </w:r>
      <w:hyperlink r:id="rId13" w:history="1">
        <w:r w:rsidRPr="009933E5">
          <w:rPr>
            <w:rFonts w:asciiTheme="minorHAnsi" w:eastAsia="SimHei" w:hAnsiTheme="minorHAnsi"/>
            <w:sz w:val="18"/>
            <w:szCs w:val="18"/>
            <w:lang w:val="en-GB"/>
          </w:rPr>
          <w:t>www.itu.int/ITU-T/inr/roa/index.html</w:t>
        </w:r>
      </w:hyperlink>
    </w:p>
    <w:p w14:paraId="464AE9D7" w14:textId="12FFC5C8" w:rsidR="002F15E5" w:rsidRDefault="002F15E5">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sz w:val="18"/>
          <w:szCs w:val="18"/>
        </w:rPr>
      </w:pPr>
      <w:r>
        <w:rPr>
          <w:rFonts w:asciiTheme="minorHAnsi" w:hAnsiTheme="minorHAnsi"/>
          <w:sz w:val="18"/>
          <w:szCs w:val="18"/>
        </w:rPr>
        <w:br w:type="page"/>
      </w:r>
    </w:p>
    <w:p w14:paraId="22369482" w14:textId="69233B5F" w:rsidR="002F15E5" w:rsidRPr="00D21C1E" w:rsidRDefault="002F15E5" w:rsidP="00CC36D1">
      <w:pPr>
        <w:pStyle w:val="Heading20"/>
        <w:rPr>
          <w:lang w:val="en-US" w:eastAsia="zh-CN"/>
        </w:rPr>
      </w:pPr>
      <w:bookmarkStart w:id="516" w:name="_Toc39484650"/>
      <w:bookmarkStart w:id="517" w:name="_Toc39650444"/>
      <w:bookmarkEnd w:id="350"/>
      <w:r w:rsidRPr="00CC36D1">
        <w:rPr>
          <w:rFonts w:ascii="Arial" w:eastAsia="SimHei" w:hAnsi="Arial" w:hint="eastAsia"/>
          <w:lang w:eastAsia="zh-CN"/>
        </w:rPr>
        <w:lastRenderedPageBreak/>
        <w:t>批准</w:t>
      </w:r>
      <w:r w:rsidRPr="002F4E55">
        <w:rPr>
          <w:rFonts w:ascii="Arial" w:eastAsia="SimHei" w:hAnsi="Arial"/>
          <w:lang w:val="en-US" w:eastAsia="zh-CN"/>
        </w:rPr>
        <w:t>ITU-T</w:t>
      </w:r>
      <w:r w:rsidRPr="00CC36D1">
        <w:rPr>
          <w:rFonts w:ascii="Arial" w:eastAsia="SimHei" w:hAnsi="Arial" w:hint="eastAsia"/>
          <w:lang w:eastAsia="zh-CN"/>
        </w:rPr>
        <w:t>建议书</w:t>
      </w:r>
      <w:bookmarkEnd w:id="516"/>
      <w:bookmarkEnd w:id="517"/>
    </w:p>
    <w:p w14:paraId="22EBFB52" w14:textId="6CE664A9" w:rsidR="002F15E5" w:rsidRPr="00F22EEB" w:rsidRDefault="002F15E5" w:rsidP="004E3AD8">
      <w:pPr>
        <w:tabs>
          <w:tab w:val="clear" w:pos="1276"/>
          <w:tab w:val="clear" w:pos="1843"/>
          <w:tab w:val="clear" w:pos="5387"/>
          <w:tab w:val="clear" w:pos="5954"/>
        </w:tabs>
        <w:overflowPunct/>
        <w:autoSpaceDE/>
        <w:autoSpaceDN/>
        <w:adjustRightInd/>
        <w:spacing w:before="100" w:beforeAutospacing="1"/>
        <w:ind w:firstLineChars="200" w:firstLine="400"/>
        <w:jc w:val="left"/>
        <w:textAlignment w:val="auto"/>
        <w:rPr>
          <w:rFonts w:eastAsia="SimSun" w:cs="Arial"/>
          <w:lang w:eastAsia="zh-CN"/>
        </w:rPr>
      </w:pPr>
      <w:r w:rsidRPr="002258E7">
        <w:rPr>
          <w:rFonts w:eastAsia="SimSun" w:cs="Arial" w:hint="eastAsia"/>
          <w:lang w:eastAsia="zh-CN"/>
        </w:rPr>
        <w:t>通过</w:t>
      </w:r>
      <w:r w:rsidRPr="002258E7">
        <w:rPr>
          <w:rFonts w:eastAsia="SimSun" w:cs="Arial"/>
          <w:lang w:eastAsia="zh-CN"/>
        </w:rPr>
        <w:t>AAP-</w:t>
      </w:r>
      <w:r w:rsidR="0039079F">
        <w:rPr>
          <w:rFonts w:eastAsia="SimSun" w:cs="Arial" w:hint="eastAsia"/>
          <w:lang w:eastAsia="zh-CN"/>
        </w:rPr>
        <w:t>6</w:t>
      </w:r>
      <w:r w:rsidR="002E22FD">
        <w:rPr>
          <w:rFonts w:eastAsia="SimSun" w:cs="Arial" w:hint="eastAsia"/>
          <w:lang w:eastAsia="zh-CN"/>
        </w:rPr>
        <w:t>0</w:t>
      </w:r>
      <w:r w:rsidRPr="002258E7">
        <w:rPr>
          <w:rFonts w:eastAsia="SimSun" w:cs="Arial" w:hint="eastAsia"/>
          <w:lang w:eastAsia="zh-CN"/>
        </w:rPr>
        <w:t>通</w:t>
      </w:r>
      <w:r w:rsidR="00886F14">
        <w:rPr>
          <w:rFonts w:eastAsia="SimSun" w:cs="Arial" w:hint="eastAsia"/>
          <w:lang w:eastAsia="zh-CN"/>
        </w:rPr>
        <w:t>知</w:t>
      </w:r>
      <w:r w:rsidRPr="002258E7">
        <w:rPr>
          <w:rFonts w:eastAsia="SimSun" w:cs="Arial" w:hint="eastAsia"/>
          <w:lang w:eastAsia="zh-CN"/>
        </w:rPr>
        <w:t>宣布，根据</w:t>
      </w:r>
      <w:r w:rsidRPr="002258E7">
        <w:rPr>
          <w:rFonts w:eastAsia="SimSun" w:cs="Arial"/>
          <w:lang w:eastAsia="zh-CN"/>
        </w:rPr>
        <w:t>ITU-T A.8</w:t>
      </w:r>
      <w:r w:rsidRPr="002258E7">
        <w:rPr>
          <w:rFonts w:eastAsia="SimSun" w:cs="Arial" w:hint="eastAsia"/>
          <w:lang w:eastAsia="zh-CN"/>
        </w:rPr>
        <w:t>建议书规定的程序批准了以下</w:t>
      </w:r>
      <w:r w:rsidRPr="002258E7">
        <w:rPr>
          <w:rFonts w:eastAsia="SimSun" w:cs="Arial"/>
          <w:lang w:eastAsia="zh-CN"/>
        </w:rPr>
        <w:t>ITU-T</w:t>
      </w:r>
      <w:r w:rsidRPr="002258E7">
        <w:rPr>
          <w:rFonts w:eastAsia="SimSun" w:cs="Arial" w:hint="eastAsia"/>
          <w:lang w:eastAsia="zh-CN"/>
        </w:rPr>
        <w:t>建议书</w:t>
      </w:r>
      <w:r w:rsidR="002F4E55">
        <w:rPr>
          <w:rFonts w:eastAsia="SimSun" w:cs="Arial" w:hint="eastAsia"/>
          <w:lang w:eastAsia="zh-CN"/>
        </w:rPr>
        <w:t>：</w:t>
      </w:r>
    </w:p>
    <w:p w14:paraId="08D4C021" w14:textId="49CED57C" w:rsidR="0039079F" w:rsidRDefault="0039079F" w:rsidP="002A0AE7">
      <w:pPr>
        <w:spacing w:after="120"/>
        <w:ind w:left="567" w:hanging="567"/>
        <w:jc w:val="left"/>
        <w:rPr>
          <w:rFonts w:asciiTheme="minorHAnsi" w:eastAsiaTheme="minorEastAsia" w:hAnsiTheme="minorHAnsi" w:cstheme="minorHAnsi"/>
          <w:lang w:val="en-GB" w:eastAsia="zh-CN"/>
        </w:rPr>
      </w:pPr>
      <w:r w:rsidRPr="0039079F">
        <w:rPr>
          <w:rFonts w:asciiTheme="minorHAnsi" w:eastAsiaTheme="minorEastAsia" w:hAnsiTheme="minorHAnsi" w:cstheme="minorHAnsi"/>
          <w:lang w:val="en-GB" w:eastAsia="zh-CN"/>
        </w:rPr>
        <w:t>–</w:t>
      </w:r>
      <w:r>
        <w:rPr>
          <w:rFonts w:asciiTheme="minorHAnsi" w:eastAsiaTheme="minorEastAsia" w:hAnsiTheme="minorHAnsi" w:cstheme="minorHAnsi"/>
          <w:lang w:val="en-GB" w:eastAsia="zh-CN"/>
        </w:rPr>
        <w:tab/>
      </w:r>
      <w:r w:rsidR="002E22FD" w:rsidRPr="00BC414C">
        <w:rPr>
          <w:lang w:eastAsia="zh-CN"/>
        </w:rPr>
        <w:t>ITU-T G.113 (09/</w:t>
      </w:r>
      <w:proofErr w:type="gramStart"/>
      <w:r w:rsidR="002E22FD" w:rsidRPr="00BC414C">
        <w:rPr>
          <w:lang w:eastAsia="zh-CN"/>
        </w:rPr>
        <w:t>2024)</w:t>
      </w:r>
      <w:r w:rsidR="00C46490">
        <w:rPr>
          <w:rFonts w:ascii="SimSun" w:eastAsia="SimSun" w:hAnsi="SimSun" w:cs="SimSun" w:hint="eastAsia"/>
          <w:lang w:eastAsia="zh-CN"/>
        </w:rPr>
        <w:t>：</w:t>
      </w:r>
      <w:proofErr w:type="gramEnd"/>
      <w:r w:rsidR="00C46490" w:rsidRPr="00C46490">
        <w:rPr>
          <w:rFonts w:eastAsia="SimSun" w:cs="Arial" w:hint="eastAsia"/>
          <w:lang w:eastAsia="zh-CN"/>
        </w:rPr>
        <w:t>语音处理引起的传输损伤</w:t>
      </w:r>
    </w:p>
    <w:p w14:paraId="6E4580B5" w14:textId="7BFDA1AA" w:rsidR="00854619" w:rsidRPr="00C46490" w:rsidRDefault="00854619" w:rsidP="002A0AE7">
      <w:pPr>
        <w:spacing w:after="120"/>
        <w:ind w:left="567" w:hanging="567"/>
        <w:jc w:val="left"/>
        <w:rPr>
          <w:rFonts w:eastAsia="SimSun" w:cs="Arial"/>
          <w:lang w:eastAsia="zh-CN"/>
        </w:rPr>
      </w:pPr>
      <w:r w:rsidRPr="00854619">
        <w:rPr>
          <w:rFonts w:asciiTheme="minorHAnsi" w:eastAsiaTheme="minorEastAsia" w:hAnsiTheme="minorHAnsi" w:cstheme="minorHAnsi"/>
          <w:lang w:val="en-GB" w:eastAsia="zh-CN"/>
        </w:rPr>
        <w:t>–</w:t>
      </w:r>
      <w:r>
        <w:rPr>
          <w:rFonts w:asciiTheme="minorHAnsi" w:eastAsiaTheme="minorEastAsia" w:hAnsiTheme="minorHAnsi" w:cstheme="minorHAnsi"/>
          <w:lang w:val="en-GB" w:eastAsia="zh-CN"/>
        </w:rPr>
        <w:tab/>
      </w:r>
      <w:r w:rsidR="002E22FD" w:rsidRPr="00BC414C">
        <w:rPr>
          <w:lang w:eastAsia="zh-CN"/>
        </w:rPr>
        <w:t>ITU-T L.1310 (09/</w:t>
      </w:r>
      <w:proofErr w:type="gramStart"/>
      <w:r w:rsidR="002E22FD" w:rsidRPr="00BC414C">
        <w:rPr>
          <w:lang w:eastAsia="zh-CN"/>
        </w:rPr>
        <w:t>2024)</w:t>
      </w:r>
      <w:r w:rsidR="00C46490">
        <w:rPr>
          <w:rFonts w:ascii="SimSun" w:eastAsia="SimSun" w:hAnsi="SimSun" w:cs="SimSun" w:hint="eastAsia"/>
          <w:lang w:eastAsia="zh-CN"/>
        </w:rPr>
        <w:t>：</w:t>
      </w:r>
      <w:proofErr w:type="gramEnd"/>
      <w:r w:rsidR="00C46490" w:rsidRPr="00C46490">
        <w:rPr>
          <w:rFonts w:eastAsia="SimSun" w:cs="Arial" w:hint="eastAsia"/>
          <w:lang w:eastAsia="zh-CN"/>
        </w:rPr>
        <w:t>电信设备的能效指标和测量方法</w:t>
      </w:r>
    </w:p>
    <w:p w14:paraId="0053A1E2" w14:textId="14E0DAF6" w:rsidR="00854619" w:rsidRPr="00C46490" w:rsidRDefault="00854619" w:rsidP="00854619">
      <w:pPr>
        <w:spacing w:after="120"/>
        <w:ind w:left="567" w:hanging="567"/>
        <w:jc w:val="left"/>
        <w:rPr>
          <w:rFonts w:eastAsia="SimSun" w:cs="Arial"/>
          <w:lang w:eastAsia="zh-CN"/>
        </w:rPr>
      </w:pPr>
      <w:r w:rsidRPr="00854619">
        <w:rPr>
          <w:rFonts w:asciiTheme="minorHAnsi" w:eastAsiaTheme="minorEastAsia" w:hAnsiTheme="minorHAnsi" w:cstheme="minorHAnsi"/>
          <w:lang w:val="en-GB" w:eastAsia="zh-CN"/>
        </w:rPr>
        <w:t>–</w:t>
      </w:r>
      <w:r w:rsidRPr="00854619">
        <w:rPr>
          <w:rFonts w:asciiTheme="minorHAnsi" w:eastAsiaTheme="minorEastAsia" w:hAnsiTheme="minorHAnsi" w:cstheme="minorHAnsi"/>
          <w:lang w:val="en-GB" w:eastAsia="zh-CN"/>
        </w:rPr>
        <w:tab/>
      </w:r>
      <w:r w:rsidR="002E22FD" w:rsidRPr="00BC414C">
        <w:rPr>
          <w:lang w:eastAsia="zh-CN"/>
        </w:rPr>
        <w:t>ITU-T P.834.2 (09/</w:t>
      </w:r>
      <w:proofErr w:type="gramStart"/>
      <w:r w:rsidR="002E22FD" w:rsidRPr="00BC414C">
        <w:rPr>
          <w:lang w:eastAsia="zh-CN"/>
        </w:rPr>
        <w:t>2024)</w:t>
      </w:r>
      <w:r w:rsidR="00C46490">
        <w:rPr>
          <w:rFonts w:ascii="SimSun" w:eastAsia="SimSun" w:hAnsi="SimSun" w:cs="SimSun" w:hint="eastAsia"/>
          <w:lang w:eastAsia="zh-CN"/>
        </w:rPr>
        <w:t>：</w:t>
      </w:r>
      <w:proofErr w:type="gramEnd"/>
      <w:r w:rsidR="00C46490" w:rsidRPr="00C46490">
        <w:rPr>
          <w:rFonts w:eastAsia="SimSun" w:cs="Arial" w:hint="eastAsia"/>
          <w:lang w:eastAsia="zh-CN"/>
        </w:rPr>
        <w:t>扩展从全频段语音编解码器工具模型推导设备损伤因素的方法</w:t>
      </w:r>
    </w:p>
    <w:p w14:paraId="5B4520E3" w14:textId="522BC601" w:rsidR="005F32BA" w:rsidRPr="005F32BA" w:rsidRDefault="002F15E5" w:rsidP="000C7A6F">
      <w:pPr>
        <w:tabs>
          <w:tab w:val="clear" w:pos="1276"/>
          <w:tab w:val="clear" w:pos="1843"/>
          <w:tab w:val="clear" w:pos="5387"/>
          <w:tab w:val="clear" w:pos="5954"/>
        </w:tabs>
        <w:overflowPunct/>
        <w:autoSpaceDE/>
        <w:autoSpaceDN/>
        <w:adjustRightInd/>
        <w:spacing w:before="0"/>
        <w:jc w:val="left"/>
        <w:textAlignment w:val="auto"/>
        <w:rPr>
          <w:rFonts w:eastAsiaTheme="minorEastAsia"/>
          <w:lang w:eastAsia="zh-CN"/>
        </w:rPr>
      </w:pPr>
      <w:r>
        <w:rPr>
          <w:lang w:eastAsia="zh-CN"/>
        </w:rPr>
        <w:br w:type="page"/>
      </w:r>
    </w:p>
    <w:p w14:paraId="338A302A" w14:textId="77777777" w:rsidR="00967CD9" w:rsidRPr="00FE24F4" w:rsidRDefault="00967CD9" w:rsidP="00BD664B">
      <w:pPr>
        <w:pStyle w:val="Heading20"/>
        <w:rPr>
          <w:rFonts w:ascii="Arial" w:eastAsia="SimHei" w:hAnsi="Arial"/>
          <w:b w:val="0"/>
          <w:bCs w:val="0"/>
          <w:lang w:val="en-US" w:eastAsia="zh-CN"/>
        </w:rPr>
      </w:pPr>
      <w:bookmarkStart w:id="518" w:name="_Toc74922171"/>
      <w:bookmarkEnd w:id="351"/>
      <w:bookmarkEnd w:id="352"/>
      <w:r w:rsidRPr="00967CD9">
        <w:rPr>
          <w:rFonts w:ascii="Arial" w:eastAsia="SimHei" w:hAnsi="Arial" w:hint="eastAsia"/>
          <w:lang w:val="en-GB" w:eastAsia="zh-CN"/>
        </w:rPr>
        <w:lastRenderedPageBreak/>
        <w:t>业务限制</w:t>
      </w:r>
      <w:bookmarkEnd w:id="518"/>
    </w:p>
    <w:p w14:paraId="57669D6A" w14:textId="77777777" w:rsidR="00967CD9" w:rsidRPr="00FE24F4" w:rsidRDefault="00967CD9" w:rsidP="00967CD9">
      <w:pPr>
        <w:jc w:val="center"/>
        <w:rPr>
          <w:rFonts w:eastAsia="SimSun"/>
          <w:highlight w:val="yellow"/>
        </w:rPr>
      </w:pPr>
      <w:r w:rsidRPr="00967CD9">
        <w:rPr>
          <w:rFonts w:eastAsiaTheme="minorEastAsia" w:hint="eastAsia"/>
          <w:lang w:val="en-GB" w:eastAsia="zh-CN"/>
        </w:rPr>
        <w:t>见网址</w:t>
      </w:r>
      <w:r w:rsidRPr="00FE24F4">
        <w:rPr>
          <w:rFonts w:eastAsiaTheme="minorEastAsia"/>
          <w:lang w:eastAsia="zh-CN"/>
        </w:rPr>
        <w:t>：</w:t>
      </w:r>
      <w:r w:rsidRPr="00FE24F4">
        <w:rPr>
          <w:rFonts w:eastAsia="SimSun"/>
        </w:rPr>
        <w:t>www.itu.int/pub/T-SP-SR.1-2012</w:t>
      </w:r>
    </w:p>
    <w:p w14:paraId="16B1C367" w14:textId="77777777" w:rsidR="00967CD9" w:rsidRPr="00FE24F4" w:rsidRDefault="00967CD9" w:rsidP="00967CD9">
      <w:pPr>
        <w:rPr>
          <w:rFonts w:eastAsia="SimSun"/>
          <w:highlight w:val="yellow"/>
        </w:rPr>
      </w:pPr>
    </w:p>
    <w:tbl>
      <w:tblPr>
        <w:tblW w:w="0" w:type="auto"/>
        <w:tblLayout w:type="fixed"/>
        <w:tblLook w:val="0000" w:firstRow="0" w:lastRow="0" w:firstColumn="0" w:lastColumn="0" w:noHBand="0" w:noVBand="0"/>
      </w:tblPr>
      <w:tblGrid>
        <w:gridCol w:w="2620"/>
        <w:gridCol w:w="1985"/>
      </w:tblGrid>
      <w:tr w:rsidR="00967CD9" w:rsidRPr="00967CD9" w14:paraId="286E7911" w14:textId="77777777" w:rsidTr="00383ADD">
        <w:tc>
          <w:tcPr>
            <w:tcW w:w="2620" w:type="dxa"/>
            <w:vAlign w:val="center"/>
          </w:tcPr>
          <w:p w14:paraId="3CA1FC5E" w14:textId="77777777" w:rsidR="00967CD9" w:rsidRPr="00967CD9" w:rsidRDefault="00967CD9" w:rsidP="00967CD9">
            <w:pPr>
              <w:keepNext/>
              <w:framePr w:hSpace="181" w:wrap="around" w:vAnchor="text" w:hAnchor="page" w:x="1589" w:y="283"/>
              <w:tabs>
                <w:tab w:val="clear" w:pos="567"/>
                <w:tab w:val="clear" w:pos="5387"/>
                <w:tab w:val="clear" w:pos="5954"/>
              </w:tabs>
              <w:spacing w:before="80" w:after="80"/>
              <w:jc w:val="left"/>
              <w:rPr>
                <w:rFonts w:asciiTheme="minorHAnsi" w:eastAsia="STKaiti" w:hAnsiTheme="minorHAnsi"/>
                <w:b/>
                <w:bCs/>
                <w:iCs/>
                <w:lang w:val="es-ES_tradnl"/>
              </w:rPr>
            </w:pPr>
            <w:r w:rsidRPr="00967CD9">
              <w:rPr>
                <w:rFonts w:asciiTheme="minorHAnsi" w:eastAsia="STKaiti" w:hAnsiTheme="minorHAnsi"/>
                <w:b/>
                <w:bCs/>
                <w:iCs/>
                <w:lang w:val="es-ES_tradnl" w:eastAsia="zh-CN"/>
              </w:rPr>
              <w:t>国家</w:t>
            </w:r>
            <w:r w:rsidRPr="00967CD9">
              <w:rPr>
                <w:rFonts w:asciiTheme="minorHAnsi" w:eastAsia="STKaiti" w:hAnsiTheme="minorHAnsi"/>
                <w:b/>
                <w:bCs/>
                <w:iCs/>
                <w:lang w:val="es-ES_tradnl" w:eastAsia="zh-CN"/>
              </w:rPr>
              <w:t>/</w:t>
            </w:r>
            <w:r w:rsidRPr="00967CD9">
              <w:rPr>
                <w:rFonts w:asciiTheme="minorHAnsi" w:eastAsia="STKaiti" w:hAnsiTheme="minorHAnsi"/>
                <w:b/>
                <w:bCs/>
                <w:iCs/>
                <w:lang w:val="es-ES_tradnl" w:eastAsia="zh-CN"/>
              </w:rPr>
              <w:t>地理区域</w:t>
            </w:r>
          </w:p>
        </w:tc>
        <w:tc>
          <w:tcPr>
            <w:tcW w:w="1985" w:type="dxa"/>
            <w:vAlign w:val="center"/>
          </w:tcPr>
          <w:p w14:paraId="2D5B7399" w14:textId="77777777" w:rsidR="00967CD9" w:rsidRPr="00967CD9" w:rsidRDefault="00967CD9" w:rsidP="00967CD9">
            <w:pPr>
              <w:keepNext/>
              <w:framePr w:hSpace="181" w:wrap="around" w:vAnchor="text" w:hAnchor="page" w:x="1589" w:y="283"/>
              <w:tabs>
                <w:tab w:val="clear" w:pos="567"/>
                <w:tab w:val="clear" w:pos="5387"/>
                <w:tab w:val="clear" w:pos="5954"/>
              </w:tabs>
              <w:spacing w:before="80" w:after="80"/>
              <w:jc w:val="left"/>
              <w:rPr>
                <w:rFonts w:asciiTheme="minorHAnsi" w:eastAsia="STKaiti" w:hAnsiTheme="minorHAnsi"/>
                <w:b/>
                <w:bCs/>
                <w:iCs/>
                <w:lang w:val="es-ES_tradnl"/>
              </w:rPr>
            </w:pPr>
            <w:r w:rsidRPr="00967CD9">
              <w:rPr>
                <w:rFonts w:asciiTheme="minorHAnsi" w:eastAsia="STKaiti" w:hAnsiTheme="minorHAnsi"/>
                <w:b/>
                <w:bCs/>
                <w:iCs/>
                <w:lang w:val="es-ES_tradnl"/>
              </w:rPr>
              <w:t>OB</w:t>
            </w:r>
          </w:p>
        </w:tc>
      </w:tr>
    </w:tbl>
    <w:tbl>
      <w:tblPr>
        <w:tblW w:w="0" w:type="auto"/>
        <w:tblInd w:w="108" w:type="dxa"/>
        <w:tblLayout w:type="fixed"/>
        <w:tblLook w:val="04A0" w:firstRow="1" w:lastRow="0" w:firstColumn="1" w:lastColumn="0" w:noHBand="0" w:noVBand="1"/>
      </w:tblPr>
      <w:tblGrid>
        <w:gridCol w:w="2160"/>
        <w:gridCol w:w="1985"/>
        <w:gridCol w:w="2268"/>
        <w:gridCol w:w="1985"/>
      </w:tblGrid>
      <w:tr w:rsidR="005F32BA" w:rsidRPr="005F32BA" w14:paraId="66837045" w14:textId="77777777" w:rsidTr="00AF5E0A">
        <w:tc>
          <w:tcPr>
            <w:tcW w:w="2160" w:type="dxa"/>
            <w:hideMark/>
          </w:tcPr>
          <w:p w14:paraId="0F346823" w14:textId="77777777" w:rsidR="005F32BA" w:rsidRPr="005F32BA" w:rsidRDefault="005F32BA" w:rsidP="005F32BA">
            <w:pPr>
              <w:tabs>
                <w:tab w:val="clear" w:pos="567"/>
                <w:tab w:val="clear" w:pos="5387"/>
                <w:tab w:val="clear" w:pos="5954"/>
              </w:tabs>
              <w:spacing w:before="40" w:after="40"/>
              <w:jc w:val="left"/>
              <w:rPr>
                <w:rFonts w:eastAsia="SimSun"/>
                <w:bCs/>
                <w:lang w:val="en-GB"/>
              </w:rPr>
            </w:pPr>
            <w:proofErr w:type="spellStart"/>
            <w:r w:rsidRPr="005F32BA">
              <w:rPr>
                <w:rFonts w:eastAsia="SimSun" w:hint="eastAsia"/>
                <w:b/>
                <w:lang w:val="fr-FR"/>
              </w:rPr>
              <w:t>塞舌尔</w:t>
            </w:r>
            <w:proofErr w:type="spellEnd"/>
          </w:p>
        </w:tc>
        <w:tc>
          <w:tcPr>
            <w:tcW w:w="1985" w:type="dxa"/>
            <w:hideMark/>
          </w:tcPr>
          <w:p w14:paraId="688BB7DE" w14:textId="77777777" w:rsidR="005F32BA" w:rsidRPr="005F32BA" w:rsidRDefault="005F32BA" w:rsidP="005F32BA">
            <w:pPr>
              <w:tabs>
                <w:tab w:val="clear" w:pos="567"/>
                <w:tab w:val="clear" w:pos="5387"/>
                <w:tab w:val="clear" w:pos="5954"/>
              </w:tabs>
              <w:spacing w:before="40" w:after="40"/>
              <w:jc w:val="left"/>
              <w:rPr>
                <w:rFonts w:eastAsia="SimSun"/>
                <w:bCs/>
                <w:lang w:val="fr-CH"/>
              </w:rPr>
            </w:pPr>
            <w:r w:rsidRPr="005F32BA">
              <w:rPr>
                <w:rFonts w:eastAsia="SimSun"/>
                <w:b/>
                <w:lang w:val="fr-FR"/>
              </w:rPr>
              <w:t>1006</w:t>
            </w:r>
            <w:r w:rsidRPr="005F32BA">
              <w:rPr>
                <w:rFonts w:eastAsia="SimSun" w:hint="eastAsia"/>
                <w:b/>
                <w:lang w:val="fr-FR"/>
              </w:rPr>
              <w:t>（第</w:t>
            </w:r>
            <w:r w:rsidRPr="005F32BA">
              <w:rPr>
                <w:rFonts w:eastAsia="SimSun"/>
                <w:b/>
                <w:lang w:val="fr-FR"/>
              </w:rPr>
              <w:t>13</w:t>
            </w:r>
            <w:r w:rsidRPr="005F32BA">
              <w:rPr>
                <w:rFonts w:eastAsia="SimSun" w:hint="eastAsia"/>
                <w:b/>
                <w:lang w:val="fr-FR"/>
              </w:rPr>
              <w:t>页）</w:t>
            </w:r>
          </w:p>
        </w:tc>
        <w:tc>
          <w:tcPr>
            <w:tcW w:w="2268" w:type="dxa"/>
          </w:tcPr>
          <w:p w14:paraId="53199F7B" w14:textId="77777777" w:rsidR="005F32BA" w:rsidRPr="005F32BA" w:rsidRDefault="005F32BA" w:rsidP="005F32BA">
            <w:pPr>
              <w:tabs>
                <w:tab w:val="clear" w:pos="567"/>
                <w:tab w:val="clear" w:pos="5387"/>
                <w:tab w:val="clear" w:pos="5954"/>
              </w:tabs>
              <w:spacing w:before="40" w:after="40"/>
              <w:jc w:val="left"/>
              <w:rPr>
                <w:rFonts w:eastAsia="SimSun"/>
                <w:b/>
                <w:lang w:val="fr-CH"/>
              </w:rPr>
            </w:pPr>
          </w:p>
        </w:tc>
        <w:tc>
          <w:tcPr>
            <w:tcW w:w="1985" w:type="dxa"/>
          </w:tcPr>
          <w:p w14:paraId="190817BD" w14:textId="77777777" w:rsidR="005F32BA" w:rsidRPr="005F32BA" w:rsidRDefault="005F32BA" w:rsidP="005F32BA">
            <w:pPr>
              <w:tabs>
                <w:tab w:val="clear" w:pos="567"/>
                <w:tab w:val="clear" w:pos="5387"/>
                <w:tab w:val="clear" w:pos="5954"/>
              </w:tabs>
              <w:spacing w:before="40" w:after="40"/>
              <w:jc w:val="left"/>
              <w:rPr>
                <w:rFonts w:eastAsia="SimSun"/>
                <w:b/>
                <w:lang w:val="fr-CH"/>
              </w:rPr>
            </w:pPr>
          </w:p>
        </w:tc>
      </w:tr>
      <w:tr w:rsidR="005F32BA" w:rsidRPr="005F32BA" w14:paraId="49D32140" w14:textId="77777777" w:rsidTr="00AF5E0A">
        <w:tc>
          <w:tcPr>
            <w:tcW w:w="2160" w:type="dxa"/>
            <w:hideMark/>
          </w:tcPr>
          <w:p w14:paraId="5B76F343"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斯洛伐克</w:t>
            </w:r>
            <w:proofErr w:type="spellEnd"/>
          </w:p>
        </w:tc>
        <w:tc>
          <w:tcPr>
            <w:tcW w:w="1985" w:type="dxa"/>
            <w:hideMark/>
          </w:tcPr>
          <w:p w14:paraId="7D5F3644"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1007</w:t>
            </w:r>
            <w:r w:rsidRPr="005F32BA">
              <w:rPr>
                <w:rFonts w:eastAsia="SimSun" w:hint="eastAsia"/>
                <w:b/>
                <w:lang w:val="fr-FR"/>
              </w:rPr>
              <w:t>（第</w:t>
            </w:r>
            <w:r w:rsidRPr="005F32BA">
              <w:rPr>
                <w:rFonts w:eastAsia="SimSun"/>
                <w:b/>
                <w:lang w:val="fr-FR"/>
              </w:rPr>
              <w:t>12</w:t>
            </w:r>
            <w:r w:rsidRPr="005F32BA">
              <w:rPr>
                <w:rFonts w:eastAsia="SimSun" w:hint="eastAsia"/>
                <w:b/>
                <w:lang w:val="fr-FR"/>
              </w:rPr>
              <w:t>页）</w:t>
            </w:r>
          </w:p>
        </w:tc>
        <w:tc>
          <w:tcPr>
            <w:tcW w:w="2268" w:type="dxa"/>
          </w:tcPr>
          <w:p w14:paraId="48B1C23E"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675A1F5"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343016BE" w14:textId="77777777" w:rsidTr="00AF5E0A">
        <w:tc>
          <w:tcPr>
            <w:tcW w:w="2160" w:type="dxa"/>
            <w:hideMark/>
          </w:tcPr>
          <w:p w14:paraId="43AF67A5"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马来西亚</w:t>
            </w:r>
            <w:proofErr w:type="spellEnd"/>
          </w:p>
        </w:tc>
        <w:tc>
          <w:tcPr>
            <w:tcW w:w="1985" w:type="dxa"/>
            <w:hideMark/>
          </w:tcPr>
          <w:p w14:paraId="3B280526"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1013</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095A6557"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BEE689C"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4A2EC456" w14:textId="77777777" w:rsidTr="00AF5E0A">
        <w:tc>
          <w:tcPr>
            <w:tcW w:w="2160" w:type="dxa"/>
            <w:hideMark/>
          </w:tcPr>
          <w:p w14:paraId="33E54A6B"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泰国</w:t>
            </w:r>
            <w:proofErr w:type="spellEnd"/>
          </w:p>
        </w:tc>
        <w:tc>
          <w:tcPr>
            <w:tcW w:w="1985" w:type="dxa"/>
            <w:hideMark/>
          </w:tcPr>
          <w:p w14:paraId="7E64CB13"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1034</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7BCFA0CB"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758868D"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2743C4A7" w14:textId="77777777" w:rsidTr="00AF5E0A">
        <w:tc>
          <w:tcPr>
            <w:tcW w:w="2160" w:type="dxa"/>
            <w:hideMark/>
          </w:tcPr>
          <w:p w14:paraId="7F2EED68"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圣多美和普林西比</w:t>
            </w:r>
            <w:proofErr w:type="spellEnd"/>
          </w:p>
        </w:tc>
        <w:tc>
          <w:tcPr>
            <w:tcW w:w="1985" w:type="dxa"/>
            <w:hideMark/>
          </w:tcPr>
          <w:p w14:paraId="4656AAA3"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1039</w:t>
            </w:r>
            <w:r w:rsidRPr="005F32BA">
              <w:rPr>
                <w:rFonts w:eastAsia="SimSun" w:hint="eastAsia"/>
                <w:b/>
                <w:lang w:val="fr-FR"/>
              </w:rPr>
              <w:t>（第</w:t>
            </w:r>
            <w:r w:rsidRPr="005F32BA">
              <w:rPr>
                <w:rFonts w:eastAsia="SimSun"/>
                <w:b/>
                <w:lang w:val="fr-FR"/>
              </w:rPr>
              <w:t>14</w:t>
            </w:r>
            <w:r w:rsidRPr="005F32BA">
              <w:rPr>
                <w:rFonts w:eastAsia="SimSun" w:hint="eastAsia"/>
                <w:b/>
                <w:lang w:val="fr-FR"/>
              </w:rPr>
              <w:t>页）</w:t>
            </w:r>
          </w:p>
        </w:tc>
        <w:tc>
          <w:tcPr>
            <w:tcW w:w="2268" w:type="dxa"/>
          </w:tcPr>
          <w:p w14:paraId="05DD12CC"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0D26DEF3"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5C197772" w14:textId="77777777" w:rsidTr="00AF5E0A">
        <w:tc>
          <w:tcPr>
            <w:tcW w:w="2160" w:type="dxa"/>
            <w:hideMark/>
          </w:tcPr>
          <w:p w14:paraId="6DDC133B"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乌拉圭</w:t>
            </w:r>
            <w:proofErr w:type="spellEnd"/>
          </w:p>
        </w:tc>
        <w:tc>
          <w:tcPr>
            <w:tcW w:w="1985" w:type="dxa"/>
            <w:hideMark/>
          </w:tcPr>
          <w:p w14:paraId="2EDAB319"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1039</w:t>
            </w:r>
            <w:r w:rsidRPr="005F32BA">
              <w:rPr>
                <w:rFonts w:eastAsia="SimSun" w:hint="eastAsia"/>
                <w:b/>
                <w:lang w:val="fr-FR"/>
              </w:rPr>
              <w:t>（第</w:t>
            </w:r>
            <w:r w:rsidRPr="005F32BA">
              <w:rPr>
                <w:rFonts w:eastAsia="SimSun"/>
                <w:b/>
                <w:lang w:val="fr-FR"/>
              </w:rPr>
              <w:t>14</w:t>
            </w:r>
            <w:r w:rsidRPr="005F32BA">
              <w:rPr>
                <w:rFonts w:eastAsia="SimSun" w:hint="eastAsia"/>
                <w:b/>
                <w:lang w:val="fr-FR"/>
              </w:rPr>
              <w:t>页）</w:t>
            </w:r>
          </w:p>
        </w:tc>
        <w:tc>
          <w:tcPr>
            <w:tcW w:w="2268" w:type="dxa"/>
          </w:tcPr>
          <w:p w14:paraId="171598E1"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3296BE90"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1D4EA0FF" w14:textId="77777777" w:rsidTr="00AF5E0A">
        <w:tc>
          <w:tcPr>
            <w:tcW w:w="2160" w:type="dxa"/>
            <w:hideMark/>
          </w:tcPr>
          <w:p w14:paraId="58084826"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中国香港</w:t>
            </w:r>
            <w:proofErr w:type="spellEnd"/>
          </w:p>
        </w:tc>
        <w:tc>
          <w:tcPr>
            <w:tcW w:w="1985" w:type="dxa"/>
            <w:hideMark/>
          </w:tcPr>
          <w:p w14:paraId="50C4BDAF"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1068</w:t>
            </w:r>
            <w:r w:rsidRPr="005F32BA">
              <w:rPr>
                <w:rFonts w:eastAsia="SimSun" w:hint="eastAsia"/>
                <w:b/>
                <w:lang w:val="fr-FR"/>
              </w:rPr>
              <w:t>（第</w:t>
            </w:r>
            <w:r w:rsidRPr="005F32BA">
              <w:rPr>
                <w:rFonts w:eastAsia="SimSun"/>
                <w:b/>
                <w:lang w:val="fr-FR"/>
              </w:rPr>
              <w:t>4</w:t>
            </w:r>
            <w:r w:rsidRPr="005F32BA">
              <w:rPr>
                <w:rFonts w:eastAsia="SimSun" w:hint="eastAsia"/>
                <w:b/>
                <w:lang w:val="fr-FR"/>
              </w:rPr>
              <w:t>页）</w:t>
            </w:r>
          </w:p>
        </w:tc>
        <w:tc>
          <w:tcPr>
            <w:tcW w:w="2268" w:type="dxa"/>
          </w:tcPr>
          <w:p w14:paraId="26ADC149"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72DCD7C5"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4B21A291" w14:textId="77777777" w:rsidTr="00AF5E0A">
        <w:tc>
          <w:tcPr>
            <w:tcW w:w="2160" w:type="dxa"/>
            <w:hideMark/>
          </w:tcPr>
          <w:p w14:paraId="6C8316FF"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乌克兰</w:t>
            </w:r>
            <w:proofErr w:type="spellEnd"/>
          </w:p>
        </w:tc>
        <w:tc>
          <w:tcPr>
            <w:tcW w:w="1985" w:type="dxa"/>
            <w:hideMark/>
          </w:tcPr>
          <w:p w14:paraId="7C1635F6"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1148</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7B210BFC"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3DD5B8DC"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63623B96" w14:textId="77777777" w:rsidTr="00AF5E0A">
        <w:tc>
          <w:tcPr>
            <w:tcW w:w="2160" w:type="dxa"/>
          </w:tcPr>
          <w:p w14:paraId="64667BED"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hint="eastAsia"/>
                <w:b/>
                <w:lang w:val="fr-FR" w:eastAsia="zh-CN"/>
              </w:rPr>
              <w:t>土耳其</w:t>
            </w:r>
          </w:p>
        </w:tc>
        <w:tc>
          <w:tcPr>
            <w:tcW w:w="1985" w:type="dxa"/>
          </w:tcPr>
          <w:p w14:paraId="4AAD187A"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b/>
                <w:lang w:val="fr-FR"/>
              </w:rPr>
              <w:t>1286</w:t>
            </w:r>
            <w:r w:rsidRPr="005F32BA">
              <w:rPr>
                <w:rFonts w:eastAsia="SimSun" w:hint="eastAsia"/>
                <w:b/>
                <w:lang w:val="fr-FR"/>
              </w:rPr>
              <w:t>（第</w:t>
            </w:r>
            <w:r w:rsidRPr="005F32BA">
              <w:rPr>
                <w:rFonts w:eastAsia="SimSun"/>
                <w:b/>
                <w:lang w:val="fr-FR"/>
              </w:rPr>
              <w:t>17</w:t>
            </w:r>
            <w:r w:rsidRPr="005F32BA">
              <w:rPr>
                <w:rFonts w:eastAsia="SimSun" w:hint="eastAsia"/>
                <w:b/>
                <w:lang w:val="fr-FR"/>
              </w:rPr>
              <w:t>页）</w:t>
            </w:r>
          </w:p>
        </w:tc>
        <w:tc>
          <w:tcPr>
            <w:tcW w:w="2268" w:type="dxa"/>
          </w:tcPr>
          <w:p w14:paraId="6D90D0F1"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7AC9879"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6782E722" w14:textId="77777777" w:rsidTr="00AF5E0A">
        <w:tc>
          <w:tcPr>
            <w:tcW w:w="2160" w:type="dxa"/>
          </w:tcPr>
          <w:p w14:paraId="4A94DD55" w14:textId="77777777" w:rsidR="005F32BA" w:rsidRPr="005F32BA" w:rsidRDefault="005F32BA" w:rsidP="005F32BA">
            <w:pPr>
              <w:tabs>
                <w:tab w:val="clear" w:pos="567"/>
                <w:tab w:val="clear" w:pos="5387"/>
                <w:tab w:val="clear" w:pos="5954"/>
              </w:tabs>
              <w:spacing w:before="40" w:after="40"/>
              <w:jc w:val="left"/>
              <w:rPr>
                <w:rFonts w:eastAsia="SimSun"/>
                <w:lang w:val="fr-FR" w:eastAsia="zh-CN"/>
              </w:rPr>
            </w:pPr>
            <w:r w:rsidRPr="005F32BA">
              <w:rPr>
                <w:rFonts w:eastAsia="SimSun" w:hint="eastAsia"/>
                <w:b/>
                <w:lang w:val="fr-FR" w:eastAsia="zh-CN"/>
              </w:rPr>
              <w:t>孟加拉国</w:t>
            </w:r>
          </w:p>
        </w:tc>
        <w:tc>
          <w:tcPr>
            <w:tcW w:w="1985" w:type="dxa"/>
          </w:tcPr>
          <w:p w14:paraId="4BFBD8AD"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b/>
                <w:lang w:val="fr-FR"/>
              </w:rPr>
              <w:t>1287</w:t>
            </w:r>
            <w:r w:rsidRPr="005F32BA">
              <w:rPr>
                <w:rFonts w:eastAsia="SimSun" w:hint="eastAsia"/>
                <w:b/>
                <w:lang w:val="fr-FR"/>
              </w:rPr>
              <w:t>（第</w:t>
            </w:r>
            <w:r w:rsidRPr="005F32BA">
              <w:rPr>
                <w:rFonts w:eastAsia="SimSun"/>
                <w:b/>
                <w:lang w:val="fr-FR"/>
              </w:rPr>
              <w:t>16</w:t>
            </w:r>
            <w:r w:rsidRPr="005F32BA">
              <w:rPr>
                <w:rFonts w:eastAsia="SimSun" w:hint="eastAsia"/>
                <w:b/>
                <w:lang w:val="fr-FR"/>
              </w:rPr>
              <w:t>页）</w:t>
            </w:r>
          </w:p>
        </w:tc>
        <w:tc>
          <w:tcPr>
            <w:tcW w:w="2268" w:type="dxa"/>
          </w:tcPr>
          <w:p w14:paraId="17B433AD"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772F2A9E" w14:textId="77777777" w:rsidR="005F32BA" w:rsidRPr="005F32BA" w:rsidRDefault="005F32BA" w:rsidP="005F32BA">
            <w:pPr>
              <w:tabs>
                <w:tab w:val="clear" w:pos="567"/>
                <w:tab w:val="clear" w:pos="5387"/>
                <w:tab w:val="clear" w:pos="5954"/>
              </w:tabs>
              <w:spacing w:before="40" w:after="40"/>
              <w:jc w:val="left"/>
              <w:rPr>
                <w:rFonts w:eastAsia="SimSun"/>
                <w:b/>
              </w:rPr>
            </w:pPr>
          </w:p>
        </w:tc>
      </w:tr>
    </w:tbl>
    <w:p w14:paraId="10CD15C7" w14:textId="77777777" w:rsidR="004942FB" w:rsidRDefault="004942FB" w:rsidP="00967CD9">
      <w:pPr>
        <w:rPr>
          <w:rFonts w:asciiTheme="minorHAnsi" w:eastAsia="SimSun" w:hAnsiTheme="minorHAnsi"/>
          <w:highlight w:val="yellow"/>
          <w:lang w:val="pt-BR" w:eastAsia="zh-CN"/>
        </w:rPr>
      </w:pPr>
    </w:p>
    <w:p w14:paraId="69918F89" w14:textId="77777777" w:rsidR="00A31660" w:rsidRPr="00967CD9" w:rsidRDefault="00A31660" w:rsidP="00967CD9">
      <w:pPr>
        <w:rPr>
          <w:rFonts w:asciiTheme="minorHAnsi" w:eastAsia="SimSun" w:hAnsiTheme="minorHAnsi"/>
          <w:highlight w:val="yellow"/>
          <w:lang w:val="pt-BR" w:eastAsia="zh-CN"/>
        </w:rPr>
      </w:pPr>
    </w:p>
    <w:p w14:paraId="7C4BAF3C" w14:textId="7CE402CE" w:rsidR="00967CD9" w:rsidRPr="00967CD9" w:rsidRDefault="00967CD9" w:rsidP="00BD664B">
      <w:pPr>
        <w:pStyle w:val="Heading20"/>
        <w:rPr>
          <w:rFonts w:ascii="SimHei" w:eastAsia="SimHei" w:hAnsi="SimHei" w:cstheme="minorHAnsi"/>
          <w:b w:val="0"/>
          <w:bCs w:val="0"/>
          <w:highlight w:val="yellow"/>
          <w:lang w:eastAsia="zh-CN"/>
        </w:rPr>
      </w:pPr>
      <w:bookmarkStart w:id="519" w:name="_Toc253407167"/>
      <w:bookmarkStart w:id="520" w:name="_Toc259783162"/>
      <w:bookmarkStart w:id="521" w:name="_Toc262631833"/>
      <w:bookmarkStart w:id="522" w:name="_Toc265056512"/>
      <w:bookmarkStart w:id="523" w:name="_Toc266181259"/>
      <w:bookmarkStart w:id="524" w:name="_Toc268774044"/>
      <w:bookmarkStart w:id="525" w:name="_Toc271700513"/>
      <w:bookmarkStart w:id="526" w:name="_Toc273023374"/>
      <w:bookmarkStart w:id="527" w:name="_Toc274223848"/>
      <w:bookmarkStart w:id="528" w:name="_Toc276717184"/>
      <w:bookmarkStart w:id="529" w:name="_Toc279669170"/>
      <w:bookmarkStart w:id="530" w:name="_Toc280349226"/>
      <w:bookmarkStart w:id="531" w:name="_Toc282526058"/>
      <w:bookmarkStart w:id="532" w:name="_Toc283737224"/>
      <w:bookmarkStart w:id="533" w:name="_Toc286218735"/>
      <w:bookmarkStart w:id="534" w:name="_Toc288660300"/>
      <w:bookmarkStart w:id="535" w:name="_Toc291005409"/>
      <w:bookmarkStart w:id="536" w:name="_Toc292704993"/>
      <w:bookmarkStart w:id="537" w:name="_Toc295387918"/>
      <w:bookmarkStart w:id="538" w:name="_Toc296675488"/>
      <w:bookmarkStart w:id="539" w:name="_Toc297804739"/>
      <w:bookmarkStart w:id="540" w:name="_Toc301945313"/>
      <w:bookmarkStart w:id="541" w:name="_Toc303344268"/>
      <w:bookmarkStart w:id="542" w:name="_Toc304892186"/>
      <w:bookmarkStart w:id="543" w:name="_Toc308530351"/>
      <w:bookmarkStart w:id="544" w:name="_Toc311103663"/>
      <w:bookmarkStart w:id="545" w:name="_Toc313973328"/>
      <w:bookmarkStart w:id="546" w:name="_Toc316479984"/>
      <w:bookmarkStart w:id="547" w:name="_Toc318965022"/>
      <w:bookmarkStart w:id="548" w:name="_Toc320536978"/>
      <w:bookmarkStart w:id="549" w:name="_Toc323035741"/>
      <w:bookmarkStart w:id="550" w:name="_Toc323904394"/>
      <w:bookmarkStart w:id="551" w:name="_Toc332272672"/>
      <w:bookmarkStart w:id="552" w:name="_Toc334776207"/>
      <w:bookmarkStart w:id="553" w:name="_Toc335901526"/>
      <w:bookmarkStart w:id="554" w:name="_Toc337110352"/>
      <w:bookmarkStart w:id="555" w:name="_Toc338779393"/>
      <w:bookmarkStart w:id="556" w:name="_Toc340225540"/>
      <w:bookmarkStart w:id="557" w:name="_Toc341451238"/>
      <w:bookmarkStart w:id="558" w:name="_Toc342912869"/>
      <w:bookmarkStart w:id="559" w:name="_Toc343262689"/>
      <w:bookmarkStart w:id="560" w:name="_Toc345579844"/>
      <w:bookmarkStart w:id="561" w:name="_Toc346885966"/>
      <w:bookmarkStart w:id="562" w:name="_Toc347929611"/>
      <w:bookmarkStart w:id="563" w:name="_Toc349288272"/>
      <w:bookmarkStart w:id="564" w:name="_Toc350415590"/>
      <w:bookmarkStart w:id="565" w:name="_Toc351549911"/>
      <w:bookmarkStart w:id="566" w:name="_Toc352940516"/>
      <w:bookmarkStart w:id="567" w:name="_Toc354053853"/>
      <w:bookmarkStart w:id="568" w:name="_Toc355708879"/>
      <w:bookmarkStart w:id="569" w:name="_Toc74922172"/>
      <w:r w:rsidRPr="00967CD9">
        <w:rPr>
          <w:rFonts w:ascii="Arial" w:eastAsia="SimHei" w:hAnsi="Arial"/>
          <w:lang w:val="en-GB" w:eastAsia="zh-CN"/>
        </w:rPr>
        <w:t>回叫和迂回呼叫程序</w:t>
      </w:r>
      <w:r w:rsidRPr="00967CD9">
        <w:rPr>
          <w:rFonts w:ascii="Arial" w:eastAsia="SimHei" w:hAnsi="Arial"/>
          <w:lang w:val="en-GB" w:eastAsia="zh-CN"/>
        </w:rPr>
        <w:br/>
      </w:r>
      <w:r w:rsidRPr="00967CD9">
        <w:rPr>
          <w:rFonts w:ascii="Arial" w:eastAsia="SimHei" w:hAnsi="Arial"/>
          <w:lang w:val="en-GB" w:eastAsia="zh-CN"/>
        </w:rPr>
        <w:t>（</w:t>
      </w:r>
      <w:r w:rsidRPr="00967CD9">
        <w:rPr>
          <w:rFonts w:ascii="Arial" w:eastAsia="SimHei" w:hAnsi="Arial"/>
          <w:lang w:val="en-GB" w:eastAsia="zh-CN"/>
        </w:rPr>
        <w:t>2006</w:t>
      </w:r>
      <w:r w:rsidRPr="00967CD9">
        <w:rPr>
          <w:rFonts w:ascii="Arial" w:eastAsia="SimHei" w:hAnsi="Arial"/>
          <w:lang w:val="en-GB" w:eastAsia="zh-CN"/>
        </w:rPr>
        <w:t>年全权代表大会第</w:t>
      </w:r>
      <w:r w:rsidRPr="00967CD9">
        <w:rPr>
          <w:rFonts w:ascii="Arial" w:eastAsia="SimHei" w:hAnsi="Arial"/>
          <w:lang w:val="en-GB" w:eastAsia="zh-CN"/>
        </w:rPr>
        <w:t>21</w:t>
      </w:r>
      <w:r w:rsidRPr="00967CD9">
        <w:rPr>
          <w:rFonts w:ascii="Arial" w:eastAsia="SimHei" w:hAnsi="Arial"/>
          <w:lang w:val="en-GB" w:eastAsia="zh-CN"/>
        </w:rPr>
        <w:t>号决议</w:t>
      </w:r>
      <w:r w:rsidR="001165AA">
        <w:rPr>
          <w:rFonts w:ascii="Arial" w:eastAsia="SimHei" w:hAnsi="Arial" w:hint="eastAsia"/>
          <w:lang w:val="en-GB" w:eastAsia="zh-CN"/>
        </w:rPr>
        <w:t>，</w:t>
      </w:r>
      <w:r w:rsidR="001165AA" w:rsidRPr="00967CD9">
        <w:rPr>
          <w:rFonts w:ascii="Arial" w:eastAsia="SimHei" w:hAnsi="Arial"/>
          <w:lang w:val="en-GB" w:eastAsia="zh-CN"/>
        </w:rPr>
        <w:t>修订</w:t>
      </w:r>
      <w:r w:rsidR="001165AA">
        <w:rPr>
          <w:rFonts w:ascii="Arial" w:eastAsia="SimHei" w:hAnsi="Arial" w:hint="eastAsia"/>
          <w:lang w:val="en-GB" w:eastAsia="zh-CN"/>
        </w:rPr>
        <w:t>版</w:t>
      </w:r>
      <w:r w:rsidR="00383F2E">
        <w:rPr>
          <w:rFonts w:ascii="Arial" w:eastAsia="SimHei" w:hAnsi="Arial"/>
          <w:lang w:val="en-GB" w:eastAsia="zh-CN"/>
        </w:rPr>
        <w:t>）</w:t>
      </w:r>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p>
    <w:p w14:paraId="7E8E81DC" w14:textId="77777777" w:rsidR="00967CD9" w:rsidRPr="00A63279" w:rsidRDefault="00967CD9" w:rsidP="00967CD9">
      <w:pPr>
        <w:jc w:val="center"/>
        <w:rPr>
          <w:rFonts w:asciiTheme="minorHAnsi" w:eastAsia="SimSun" w:hAnsiTheme="minorHAnsi"/>
          <w:lang w:val="fr-FR"/>
        </w:rPr>
      </w:pPr>
      <w:r w:rsidRPr="00967CD9">
        <w:rPr>
          <w:rFonts w:asciiTheme="minorHAnsi" w:eastAsiaTheme="minorEastAsia" w:hAnsiTheme="minorHAnsi" w:hint="eastAsia"/>
          <w:lang w:val="en-GB" w:eastAsia="zh-CN"/>
        </w:rPr>
        <w:t>见网址</w:t>
      </w:r>
      <w:r w:rsidRPr="00A63279">
        <w:rPr>
          <w:rFonts w:asciiTheme="minorHAnsi" w:eastAsiaTheme="minorEastAsia" w:hAnsiTheme="minorHAnsi"/>
          <w:lang w:val="fr-FR" w:eastAsia="zh-CN"/>
        </w:rPr>
        <w:t>：</w:t>
      </w:r>
      <w:r w:rsidRPr="00A63279">
        <w:rPr>
          <w:rFonts w:asciiTheme="minorHAnsi" w:eastAsia="SimSun" w:hAnsiTheme="minorHAnsi"/>
          <w:lang w:val="fr-FR"/>
        </w:rPr>
        <w:t>www.itu.int/pub/T-SP-PP.RES.21-2011/</w:t>
      </w:r>
    </w:p>
    <w:p w14:paraId="2044B7E8" w14:textId="77777777" w:rsidR="00967CD9" w:rsidRPr="00FE24F4" w:rsidRDefault="00967CD9" w:rsidP="00967CD9">
      <w:pPr>
        <w:rPr>
          <w:rFonts w:asciiTheme="minorHAnsi" w:eastAsia="SimSun" w:hAnsiTheme="minorHAnsi"/>
          <w:highlight w:val="yellow"/>
          <w:lang w:val="fr-FR"/>
        </w:rPr>
      </w:pPr>
      <w:bookmarkStart w:id="570" w:name="_Toc421783564"/>
      <w:bookmarkStart w:id="571" w:name="_Toc423078777"/>
      <w:bookmarkStart w:id="572" w:name="_Toc424300250"/>
      <w:bookmarkStart w:id="573" w:name="_Toc428193358"/>
      <w:bookmarkStart w:id="574" w:name="_Toc428372305"/>
      <w:bookmarkStart w:id="575" w:name="_Toc429469056"/>
      <w:bookmarkStart w:id="576" w:name="_Toc432498842"/>
      <w:bookmarkStart w:id="577" w:name="_Toc433358222"/>
      <w:bookmarkStart w:id="578" w:name="_Toc434843836"/>
      <w:bookmarkStart w:id="579" w:name="_Toc436383071"/>
      <w:bookmarkStart w:id="580" w:name="_Toc437264289"/>
      <w:bookmarkStart w:id="581" w:name="_Toc438219176"/>
      <w:bookmarkStart w:id="582" w:name="_Toc440443798"/>
      <w:bookmarkStart w:id="583" w:name="_Toc441671605"/>
      <w:bookmarkStart w:id="584" w:name="_Toc442711622"/>
      <w:bookmarkStart w:id="585" w:name="_Toc445368598"/>
      <w:bookmarkStart w:id="586" w:name="_Toc446578883"/>
      <w:bookmarkStart w:id="587" w:name="_Toc449442777"/>
      <w:bookmarkStart w:id="588" w:name="_Toc450747477"/>
      <w:bookmarkStart w:id="589" w:name="_Toc451863145"/>
      <w:bookmarkStart w:id="590" w:name="_Toc453320526"/>
      <w:bookmarkStart w:id="591" w:name="_Toc454789161"/>
      <w:bookmarkStart w:id="592" w:name="_Toc456103221"/>
      <w:bookmarkStart w:id="593" w:name="_Toc456103337"/>
      <w:bookmarkStart w:id="594" w:name="_Toc466367274"/>
      <w:bookmarkStart w:id="595" w:name="_Toc469048952"/>
      <w:bookmarkStart w:id="596" w:name="_Toc469924993"/>
      <w:bookmarkStart w:id="597" w:name="_Toc471824669"/>
      <w:bookmarkStart w:id="598" w:name="_Toc473209552"/>
      <w:bookmarkStart w:id="599" w:name="_Toc474504485"/>
      <w:bookmarkStart w:id="600" w:name="_Toc477169056"/>
      <w:bookmarkStart w:id="601" w:name="_Toc478464766"/>
      <w:bookmarkStart w:id="602" w:name="_Toc479671311"/>
      <w:bookmarkStart w:id="603" w:name="_Toc482280106"/>
      <w:bookmarkStart w:id="604" w:name="_Toc483388293"/>
      <w:bookmarkStart w:id="605" w:name="_Toc485117072"/>
      <w:bookmarkStart w:id="606" w:name="_Toc486323176"/>
      <w:bookmarkStart w:id="607" w:name="_Toc487466271"/>
      <w:bookmarkStart w:id="608" w:name="_Toc488848861"/>
      <w:bookmarkStart w:id="609" w:name="_Toc493685651"/>
      <w:bookmarkStart w:id="610" w:name="_Toc495499937"/>
      <w:bookmarkStart w:id="611" w:name="_Toc496537205"/>
      <w:bookmarkStart w:id="612" w:name="_Toc497986901"/>
      <w:bookmarkStart w:id="613" w:name="_Toc497988322"/>
      <w:bookmarkStart w:id="614" w:name="_Toc499624468"/>
      <w:bookmarkStart w:id="615" w:name="_Toc500841786"/>
      <w:bookmarkStart w:id="616" w:name="_Toc500842110"/>
      <w:bookmarkStart w:id="617" w:name="_Toc503439024"/>
      <w:bookmarkStart w:id="618" w:name="_Toc505005340"/>
      <w:bookmarkStart w:id="619" w:name="_Toc507510723"/>
      <w:bookmarkStart w:id="620" w:name="_Toc509838136"/>
      <w:bookmarkStart w:id="621" w:name="_Toc510775357"/>
      <w:bookmarkStart w:id="622" w:name="_Toc513645659"/>
      <w:bookmarkStart w:id="623" w:name="_Toc514850726"/>
      <w:bookmarkStart w:id="624" w:name="_Toc517792337"/>
      <w:bookmarkStart w:id="625" w:name="_Toc518981890"/>
      <w:bookmarkStart w:id="626" w:name="_Toc520709572"/>
      <w:bookmarkStart w:id="627" w:name="_Toc524430966"/>
      <w:bookmarkStart w:id="628" w:name="_Toc525638297"/>
      <w:bookmarkStart w:id="629" w:name="_Toc526431485"/>
      <w:bookmarkStart w:id="630" w:name="_Toc531094572"/>
      <w:bookmarkStart w:id="631" w:name="_Toc531960789"/>
      <w:bookmarkStart w:id="632" w:name="_Toc536101954"/>
      <w:bookmarkStart w:id="633" w:name="_Toc74922173"/>
    </w:p>
    <w:p w14:paraId="07501168" w14:textId="77777777" w:rsidR="00967CD9" w:rsidRPr="00A63279" w:rsidRDefault="00967CD9" w:rsidP="00967CD9">
      <w:pPr>
        <w:rPr>
          <w:rFonts w:eastAsia="Calibri"/>
          <w:lang w:val="fr-FR"/>
        </w:rPr>
      </w:pPr>
      <w:r w:rsidRPr="00A63279">
        <w:rPr>
          <w:rFonts w:eastAsia="SimSun"/>
          <w:lang w:val="fr-FR"/>
        </w:rPr>
        <w:br w:type="page"/>
      </w:r>
    </w:p>
    <w:p w14:paraId="25B87942" w14:textId="1C728CF1" w:rsidR="00967CD9" w:rsidRPr="00142AAA" w:rsidRDefault="00967CD9" w:rsidP="00E51491">
      <w:pPr>
        <w:pStyle w:val="Heading1Centered"/>
        <w:rPr>
          <w:rFonts w:ascii="SimHei" w:eastAsia="SimHei" w:hAnsi="SimHei"/>
        </w:rPr>
      </w:pPr>
      <w:r w:rsidRPr="00142AAA">
        <w:rPr>
          <w:rFonts w:ascii="SimHei" w:eastAsia="SimHei" w:hAnsi="SimHei" w:hint="eastAsia"/>
        </w:rPr>
        <w:lastRenderedPageBreak/>
        <w:t>对</w:t>
      </w:r>
      <w:r w:rsidRPr="00142AAA">
        <w:rPr>
          <w:rFonts w:ascii="SimHei" w:eastAsia="SimHei" w:hAnsi="SimHei"/>
        </w:rPr>
        <w:t>业务出版物的修正</w:t>
      </w:r>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p>
    <w:p w14:paraId="31108E7A" w14:textId="77777777" w:rsidR="00967CD9" w:rsidRPr="00967CD9" w:rsidRDefault="00967CD9" w:rsidP="00967CD9">
      <w:pPr>
        <w:tabs>
          <w:tab w:val="clear" w:pos="1276"/>
          <w:tab w:val="clear" w:pos="1843"/>
          <w:tab w:val="clear" w:pos="5387"/>
          <w:tab w:val="clear" w:pos="5954"/>
          <w:tab w:val="right" w:pos="1021"/>
          <w:tab w:val="left" w:pos="1701"/>
          <w:tab w:val="left" w:pos="2268"/>
        </w:tabs>
        <w:spacing w:before="160" w:after="160"/>
        <w:jc w:val="center"/>
        <w:rPr>
          <w:rFonts w:asciiTheme="minorHAnsi" w:hAnsiTheme="minorHAnsi"/>
          <w:highlight w:val="yellow"/>
          <w:lang w:eastAsia="zh-CN"/>
        </w:rPr>
      </w:pPr>
      <w:r w:rsidRPr="00967CD9">
        <w:rPr>
          <w:rFonts w:asciiTheme="minorHAnsi" w:eastAsiaTheme="minorEastAsia" w:hAnsiTheme="minorHAnsi" w:hint="eastAsia"/>
          <w:lang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967CD9" w:rsidRPr="00967CD9" w14:paraId="4C0343BE" w14:textId="77777777" w:rsidTr="00383ADD">
        <w:tc>
          <w:tcPr>
            <w:tcW w:w="590" w:type="dxa"/>
          </w:tcPr>
          <w:p w14:paraId="6336AC52"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ADD</w:t>
            </w:r>
          </w:p>
        </w:tc>
        <w:tc>
          <w:tcPr>
            <w:tcW w:w="1079" w:type="dxa"/>
          </w:tcPr>
          <w:p w14:paraId="437DA300"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插入</w:t>
            </w:r>
          </w:p>
        </w:tc>
        <w:tc>
          <w:tcPr>
            <w:tcW w:w="1077" w:type="dxa"/>
          </w:tcPr>
          <w:p w14:paraId="45E30F5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32D05C5D"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PAR</w:t>
            </w:r>
          </w:p>
        </w:tc>
        <w:tc>
          <w:tcPr>
            <w:tcW w:w="1251" w:type="dxa"/>
          </w:tcPr>
          <w:p w14:paraId="7E743ADE"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段落</w:t>
            </w:r>
          </w:p>
        </w:tc>
      </w:tr>
      <w:tr w:rsidR="00967CD9" w:rsidRPr="00967CD9" w14:paraId="0C4E3C27" w14:textId="77777777" w:rsidTr="00383ADD">
        <w:tc>
          <w:tcPr>
            <w:tcW w:w="590" w:type="dxa"/>
          </w:tcPr>
          <w:p w14:paraId="344ABBD9"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COL</w:t>
            </w:r>
          </w:p>
        </w:tc>
        <w:tc>
          <w:tcPr>
            <w:tcW w:w="1079" w:type="dxa"/>
          </w:tcPr>
          <w:p w14:paraId="321535EC"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栏</w:t>
            </w:r>
          </w:p>
        </w:tc>
        <w:tc>
          <w:tcPr>
            <w:tcW w:w="1077" w:type="dxa"/>
          </w:tcPr>
          <w:p w14:paraId="72C25A26"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25096595"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REP</w:t>
            </w:r>
          </w:p>
        </w:tc>
        <w:tc>
          <w:tcPr>
            <w:tcW w:w="1251" w:type="dxa"/>
          </w:tcPr>
          <w:p w14:paraId="748ACFAE"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替换</w:t>
            </w:r>
          </w:p>
        </w:tc>
      </w:tr>
      <w:tr w:rsidR="00967CD9" w:rsidRPr="00967CD9" w14:paraId="3871B940" w14:textId="77777777" w:rsidTr="00383ADD">
        <w:tc>
          <w:tcPr>
            <w:tcW w:w="590" w:type="dxa"/>
          </w:tcPr>
          <w:p w14:paraId="3066540C"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LIR</w:t>
            </w:r>
          </w:p>
        </w:tc>
        <w:tc>
          <w:tcPr>
            <w:tcW w:w="1079" w:type="dxa"/>
          </w:tcPr>
          <w:p w14:paraId="60B32CD2"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该</w:t>
            </w:r>
          </w:p>
        </w:tc>
        <w:tc>
          <w:tcPr>
            <w:tcW w:w="1077" w:type="dxa"/>
          </w:tcPr>
          <w:p w14:paraId="54CB53AC"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1755D018"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SUP</w:t>
            </w:r>
          </w:p>
        </w:tc>
        <w:tc>
          <w:tcPr>
            <w:tcW w:w="1251" w:type="dxa"/>
          </w:tcPr>
          <w:p w14:paraId="521CDDB1"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删除</w:t>
            </w:r>
          </w:p>
        </w:tc>
      </w:tr>
      <w:tr w:rsidR="00967CD9" w:rsidRPr="00967CD9" w14:paraId="767B2DF7" w14:textId="77777777" w:rsidTr="00383ADD">
        <w:tc>
          <w:tcPr>
            <w:tcW w:w="590" w:type="dxa"/>
          </w:tcPr>
          <w:p w14:paraId="7DDC9FF1"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P</w:t>
            </w:r>
          </w:p>
        </w:tc>
        <w:tc>
          <w:tcPr>
            <w:tcW w:w="1079" w:type="dxa"/>
          </w:tcPr>
          <w:p w14:paraId="13F0DCA3"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页数</w:t>
            </w:r>
          </w:p>
        </w:tc>
        <w:tc>
          <w:tcPr>
            <w:tcW w:w="1077" w:type="dxa"/>
          </w:tcPr>
          <w:p w14:paraId="1A4D04E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17C1C16D"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p>
        </w:tc>
        <w:tc>
          <w:tcPr>
            <w:tcW w:w="1251" w:type="dxa"/>
          </w:tcPr>
          <w:p w14:paraId="7F262C3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r>
    </w:tbl>
    <w:p w14:paraId="6E9F63D3" w14:textId="49D07EC2" w:rsidR="00967CD9" w:rsidRDefault="00967CD9" w:rsidP="00732CD2">
      <w:pPr>
        <w:spacing w:before="0"/>
        <w:rPr>
          <w:rFonts w:eastAsia="SimSun"/>
          <w:lang w:val="en-GB" w:eastAsia="zh-CN"/>
        </w:rPr>
      </w:pPr>
    </w:p>
    <w:p w14:paraId="5E9BC5B8" w14:textId="2BB8118A" w:rsidR="00732CD2" w:rsidRDefault="00732CD2" w:rsidP="00732CD2">
      <w:pPr>
        <w:spacing w:before="0"/>
        <w:rPr>
          <w:rFonts w:eastAsia="SimSun"/>
          <w:lang w:val="en-GB" w:eastAsia="zh-CN"/>
        </w:rPr>
      </w:pPr>
    </w:p>
    <w:p w14:paraId="2D2164A3" w14:textId="77777777" w:rsidR="00142AAA" w:rsidRPr="00454DB1" w:rsidRDefault="00142AAA" w:rsidP="00142AAA">
      <w:pPr>
        <w:rPr>
          <w:rFonts w:asciiTheme="minorHAnsi" w:hAnsiTheme="minorHAnsi"/>
        </w:rPr>
      </w:pPr>
    </w:p>
    <w:p w14:paraId="751E82D9" w14:textId="78A3DE8F" w:rsidR="00142AAA" w:rsidRPr="00910F88" w:rsidRDefault="00142AAA" w:rsidP="00142AAA">
      <w:pPr>
        <w:pStyle w:val="Heading20"/>
        <w:rPr>
          <w:rFonts w:ascii="Arial" w:eastAsia="SimHei" w:hAnsi="Arial" w:cs="Arial"/>
          <w:lang w:eastAsia="zh-CN"/>
        </w:rPr>
      </w:pPr>
      <w:bookmarkStart w:id="634" w:name="_Toc469324984"/>
      <w:r w:rsidRPr="00910F88">
        <w:rPr>
          <w:rFonts w:ascii="Arial" w:eastAsia="SimHei" w:hAnsi="Arial" w:cs="Arial"/>
          <w:lang w:eastAsia="zh-CN"/>
        </w:rPr>
        <w:t>船舶电台和水上移动业务识别码</w:t>
      </w:r>
      <w:proofErr w:type="gramStart"/>
      <w:r w:rsidRPr="00910F88">
        <w:rPr>
          <w:rFonts w:ascii="Arial" w:eastAsia="SimHei" w:hAnsi="Arial" w:cs="Arial"/>
          <w:lang w:eastAsia="zh-CN"/>
        </w:rPr>
        <w:t>指配表</w:t>
      </w:r>
      <w:proofErr w:type="gramEnd"/>
      <w:r w:rsidRPr="00910F88">
        <w:rPr>
          <w:rFonts w:ascii="Arial" w:eastAsia="SimHei" w:hAnsi="Arial" w:cs="Arial"/>
          <w:lang w:eastAsia="zh-CN"/>
        </w:rPr>
        <w:br/>
      </w:r>
      <w:r w:rsidRPr="00910F88">
        <w:rPr>
          <w:rFonts w:ascii="Arial" w:eastAsia="SimHei" w:hAnsi="Arial" w:cs="Arial"/>
          <w:lang w:eastAsia="zh-CN"/>
        </w:rPr>
        <w:t>（名录</w:t>
      </w:r>
      <w:r w:rsidRPr="00910F88">
        <w:rPr>
          <w:rFonts w:ascii="Arial" w:eastAsia="SimHei" w:hAnsi="Arial" w:cs="Arial"/>
          <w:lang w:eastAsia="zh-CN"/>
        </w:rPr>
        <w:t>V</w:t>
      </w:r>
      <w:r w:rsidRPr="00910F88">
        <w:rPr>
          <w:rFonts w:ascii="Arial" w:eastAsia="SimHei" w:hAnsi="Arial" w:cs="Arial"/>
          <w:lang w:eastAsia="zh-CN"/>
        </w:rPr>
        <w:t>）</w:t>
      </w:r>
      <w:r w:rsidRPr="00910F88">
        <w:rPr>
          <w:rFonts w:ascii="Arial" w:eastAsia="SimHei" w:hAnsi="Arial" w:cs="Arial"/>
          <w:lang w:eastAsia="zh-CN"/>
        </w:rPr>
        <w:br/>
        <w:t>202</w:t>
      </w:r>
      <w:r w:rsidR="005F32BA">
        <w:rPr>
          <w:rFonts w:ascii="Arial" w:eastAsia="SimHei" w:hAnsi="Arial" w:cs="Arial" w:hint="eastAsia"/>
          <w:lang w:eastAsia="zh-CN"/>
        </w:rPr>
        <w:t>4</w:t>
      </w:r>
      <w:r w:rsidRPr="00910F88">
        <w:rPr>
          <w:rFonts w:ascii="Arial" w:eastAsia="SimHei" w:hAnsi="Arial" w:cs="Arial"/>
          <w:lang w:eastAsia="zh-CN"/>
        </w:rPr>
        <w:t>年版</w:t>
      </w:r>
      <w:r w:rsidRPr="00910F88">
        <w:rPr>
          <w:rFonts w:ascii="Arial" w:eastAsia="SimHei" w:hAnsi="Arial" w:cs="Arial"/>
          <w:lang w:eastAsia="zh-CN"/>
        </w:rPr>
        <w:br/>
      </w:r>
      <w:r w:rsidRPr="00910F88">
        <w:rPr>
          <w:rFonts w:ascii="Arial" w:eastAsia="SimHei" w:hAnsi="Arial" w:cs="Arial"/>
          <w:lang w:eastAsia="zh-CN"/>
        </w:rPr>
        <w:br/>
      </w:r>
      <w:r w:rsidRPr="00910F88">
        <w:rPr>
          <w:rFonts w:ascii="Arial" w:eastAsia="SimHei" w:hAnsi="Arial" w:cs="Arial"/>
          <w:lang w:eastAsia="zh-CN"/>
        </w:rPr>
        <w:t>第</w:t>
      </w:r>
      <w:r w:rsidRPr="00910F88">
        <w:rPr>
          <w:rFonts w:ascii="Arial" w:eastAsia="SimHei" w:hAnsi="Arial" w:cs="Arial"/>
          <w:lang w:eastAsia="zh-CN"/>
        </w:rPr>
        <w:t>VI</w:t>
      </w:r>
      <w:r w:rsidRPr="00910F88">
        <w:rPr>
          <w:rFonts w:ascii="Arial" w:eastAsia="SimHei" w:hAnsi="Arial" w:cs="Arial"/>
          <w:lang w:eastAsia="zh-CN"/>
        </w:rPr>
        <w:t>节</w:t>
      </w:r>
      <w:bookmarkEnd w:id="634"/>
    </w:p>
    <w:p w14:paraId="3D199F7B" w14:textId="77777777" w:rsidR="001573EE" w:rsidRDefault="001573EE" w:rsidP="00142AAA">
      <w:pPr>
        <w:widowControl w:val="0"/>
        <w:tabs>
          <w:tab w:val="left" w:pos="90"/>
        </w:tabs>
        <w:spacing w:before="0"/>
        <w:rPr>
          <w:rFonts w:asciiTheme="minorHAnsi" w:eastAsiaTheme="minorEastAsia" w:hAnsiTheme="minorHAnsi" w:cstheme="minorHAnsi"/>
          <w:b/>
          <w:bCs/>
          <w:lang w:eastAsia="zh-CN"/>
        </w:rPr>
      </w:pPr>
      <w:bookmarkStart w:id="635" w:name="lt_pId1890"/>
      <w:bookmarkStart w:id="636" w:name="_Hlk150928178"/>
      <w:bookmarkStart w:id="637" w:name="_Toc100222576"/>
      <w:bookmarkStart w:id="638" w:name="_Toc115698365"/>
      <w:bookmarkStart w:id="639" w:name="_Toc115699832"/>
    </w:p>
    <w:p w14:paraId="06ACD24B" w14:textId="77777777" w:rsidR="0072135A" w:rsidRPr="008A3EA3" w:rsidRDefault="0072135A" w:rsidP="00142AAA">
      <w:pPr>
        <w:widowControl w:val="0"/>
        <w:tabs>
          <w:tab w:val="left" w:pos="90"/>
        </w:tabs>
        <w:spacing w:before="0"/>
        <w:rPr>
          <w:rFonts w:asciiTheme="minorHAnsi" w:eastAsiaTheme="minorEastAsia" w:hAnsiTheme="minorHAnsi" w:cstheme="minorHAnsi"/>
          <w:b/>
          <w:bCs/>
          <w:lang w:eastAsia="zh-CN"/>
        </w:rPr>
      </w:pPr>
    </w:p>
    <w:bookmarkEnd w:id="635"/>
    <w:p w14:paraId="38BDB07A" w14:textId="77777777" w:rsidR="00DF3803" w:rsidRPr="00C83B68" w:rsidRDefault="00DF3803" w:rsidP="00DF3803">
      <w:pPr>
        <w:rPr>
          <w:rFonts w:asciiTheme="minorHAnsi" w:eastAsiaTheme="minorEastAsia" w:hAnsiTheme="minorHAnsi" w:cstheme="minorHAnsi"/>
          <w:b/>
          <w:bCs/>
        </w:rPr>
      </w:pPr>
      <w:r w:rsidRPr="00C83B68">
        <w:rPr>
          <w:rFonts w:asciiTheme="minorHAnsi" w:eastAsiaTheme="minorEastAsia" w:hAnsiTheme="minorHAnsi" w:cstheme="minorHAnsi"/>
          <w:b/>
          <w:bCs/>
        </w:rPr>
        <w:t>REP</w:t>
      </w:r>
    </w:p>
    <w:p w14:paraId="60280EB6" w14:textId="77777777" w:rsidR="00DF3803" w:rsidRPr="00C83B68" w:rsidRDefault="00DF3803" w:rsidP="00DF3803">
      <w:pPr>
        <w:rPr>
          <w:rFonts w:asciiTheme="minorHAnsi" w:eastAsiaTheme="minorEastAsia" w:hAnsiTheme="minorHAnsi" w:cstheme="minorHAnsi"/>
          <w:lang w:eastAsia="en-GB"/>
        </w:rPr>
      </w:pPr>
      <w:r w:rsidRPr="00C83B68">
        <w:rPr>
          <w:rFonts w:asciiTheme="minorHAnsi" w:eastAsiaTheme="minorEastAsia" w:hAnsiTheme="minorHAnsi" w:cstheme="minorHAnsi"/>
          <w:lang w:eastAsia="en-GB"/>
        </w:rPr>
        <w:tab/>
      </w:r>
      <w:r w:rsidRPr="00C83B68">
        <w:rPr>
          <w:rFonts w:asciiTheme="minorHAnsi" w:eastAsiaTheme="minorEastAsia" w:hAnsiTheme="minorHAnsi" w:cstheme="minorHAnsi"/>
          <w:b/>
          <w:bCs/>
          <w:lang w:eastAsia="en-GB"/>
        </w:rPr>
        <w:t>GR05</w:t>
      </w:r>
      <w:r w:rsidRPr="00C83B68">
        <w:rPr>
          <w:rFonts w:asciiTheme="minorHAnsi" w:eastAsiaTheme="minorEastAsia" w:hAnsiTheme="minorHAnsi" w:cstheme="minorHAnsi"/>
          <w:lang w:eastAsia="en-GB"/>
        </w:rPr>
        <w:tab/>
        <w:t xml:space="preserve">MARLINK GREECE S.M.S.A., 2, </w:t>
      </w:r>
      <w:proofErr w:type="spellStart"/>
      <w:r w:rsidRPr="00C83B68">
        <w:rPr>
          <w:rFonts w:asciiTheme="minorHAnsi" w:eastAsiaTheme="minorEastAsia" w:hAnsiTheme="minorHAnsi" w:cstheme="minorHAnsi"/>
          <w:lang w:eastAsia="en-GB"/>
        </w:rPr>
        <w:t>Kantharou</w:t>
      </w:r>
      <w:proofErr w:type="spellEnd"/>
      <w:r w:rsidRPr="00C83B68">
        <w:rPr>
          <w:rFonts w:asciiTheme="minorHAnsi" w:eastAsiaTheme="minorEastAsia" w:hAnsiTheme="minorHAnsi" w:cstheme="minorHAnsi"/>
          <w:lang w:eastAsia="en-GB"/>
        </w:rPr>
        <w:t xml:space="preserve"> Street &amp; </w:t>
      </w:r>
      <w:proofErr w:type="spellStart"/>
      <w:r w:rsidRPr="00C83B68">
        <w:rPr>
          <w:rFonts w:asciiTheme="minorHAnsi" w:eastAsiaTheme="minorEastAsia" w:hAnsiTheme="minorHAnsi" w:cstheme="minorHAnsi"/>
          <w:lang w:eastAsia="en-GB"/>
        </w:rPr>
        <w:t>Akti</w:t>
      </w:r>
      <w:proofErr w:type="spellEnd"/>
      <w:r w:rsidRPr="00C83B68">
        <w:rPr>
          <w:rFonts w:asciiTheme="minorHAnsi" w:eastAsiaTheme="minorEastAsia" w:hAnsiTheme="minorHAnsi" w:cstheme="minorHAnsi"/>
          <w:lang w:eastAsia="en-GB"/>
        </w:rPr>
        <w:t xml:space="preserve"> </w:t>
      </w:r>
      <w:proofErr w:type="spellStart"/>
      <w:r w:rsidRPr="00C83B68">
        <w:rPr>
          <w:rFonts w:asciiTheme="minorHAnsi" w:eastAsiaTheme="minorEastAsia" w:hAnsiTheme="minorHAnsi" w:cstheme="minorHAnsi"/>
          <w:lang w:eastAsia="en-GB"/>
        </w:rPr>
        <w:t>Miaouli</w:t>
      </w:r>
      <w:proofErr w:type="spellEnd"/>
      <w:r w:rsidRPr="00C83B68">
        <w:rPr>
          <w:rFonts w:asciiTheme="minorHAnsi" w:eastAsiaTheme="minorEastAsia" w:hAnsiTheme="minorHAnsi" w:cstheme="minorHAnsi"/>
          <w:lang w:eastAsia="en-GB"/>
        </w:rPr>
        <w:t>, 18537 Piraeus, Greece.</w:t>
      </w:r>
    </w:p>
    <w:p w14:paraId="7BC94683" w14:textId="5CA1A7D8" w:rsidR="00DF3803" w:rsidRPr="0072135A" w:rsidRDefault="00DF3803" w:rsidP="00DF3803">
      <w:pPr>
        <w:rPr>
          <w:rFonts w:asciiTheme="minorHAnsi" w:eastAsiaTheme="minorEastAsia" w:hAnsiTheme="minorHAnsi" w:cstheme="minorHAnsi"/>
          <w:lang w:eastAsia="zh-CN"/>
        </w:rPr>
      </w:pPr>
      <w:r w:rsidRPr="00C83B68">
        <w:rPr>
          <w:rFonts w:asciiTheme="minorHAnsi" w:eastAsiaTheme="minorEastAsia" w:hAnsiTheme="minorHAnsi" w:cstheme="minorHAnsi"/>
          <w:lang w:eastAsia="en-GB"/>
        </w:rPr>
        <w:tab/>
      </w:r>
      <w:r w:rsidRPr="00C83B68">
        <w:rPr>
          <w:rFonts w:asciiTheme="minorHAnsi" w:eastAsiaTheme="minorEastAsia" w:hAnsiTheme="minorHAnsi" w:cstheme="minorHAnsi"/>
          <w:lang w:eastAsia="en-GB"/>
        </w:rPr>
        <w:tab/>
      </w:r>
      <w:r w:rsidR="00C46490" w:rsidRPr="00C83B68">
        <w:rPr>
          <w:rFonts w:asciiTheme="minorHAnsi" w:eastAsiaTheme="minorEastAsia" w:hAnsiTheme="minorHAnsi" w:cstheme="minorHAnsi"/>
          <w:lang w:val="it-IT" w:eastAsia="zh-CN"/>
        </w:rPr>
        <w:t>电子邮件</w:t>
      </w:r>
      <w:r w:rsidR="00C46490" w:rsidRPr="0072135A">
        <w:rPr>
          <w:rFonts w:asciiTheme="minorHAnsi" w:eastAsiaTheme="minorEastAsia" w:hAnsiTheme="minorHAnsi" w:cstheme="minorHAnsi"/>
          <w:lang w:eastAsia="zh-CN"/>
        </w:rPr>
        <w:t>：</w:t>
      </w:r>
      <w:hyperlink r:id="rId14" w:history="1">
        <w:r w:rsidR="00C83B68" w:rsidRPr="0072135A">
          <w:rPr>
            <w:rStyle w:val="Hyperlink"/>
            <w:rFonts w:asciiTheme="minorHAnsi" w:eastAsiaTheme="minorEastAsia" w:hAnsiTheme="minorHAnsi" w:cstheme="minorHAnsi"/>
            <w:lang w:eastAsia="zh-CN"/>
          </w:rPr>
          <w:t>Dimitrios.Moros@marlink.com</w:t>
        </w:r>
      </w:hyperlink>
      <w:r w:rsidR="00C83B68" w:rsidRPr="0072135A">
        <w:rPr>
          <w:rFonts w:asciiTheme="minorHAnsi" w:eastAsiaTheme="minorEastAsia" w:hAnsiTheme="minorHAnsi" w:cstheme="minorHAnsi" w:hint="eastAsia"/>
          <w:lang w:eastAsia="zh-CN"/>
        </w:rPr>
        <w:t>，</w:t>
      </w:r>
      <w:r w:rsidR="00C46490" w:rsidRPr="00C83B68">
        <w:rPr>
          <w:rFonts w:asciiTheme="minorHAnsi" w:eastAsiaTheme="minorEastAsia" w:hAnsiTheme="minorHAnsi" w:cstheme="minorHAnsi"/>
          <w:lang w:val="it-IT" w:eastAsia="zh-CN"/>
        </w:rPr>
        <w:t>电话</w:t>
      </w:r>
      <w:r w:rsidR="00C46490" w:rsidRPr="0072135A">
        <w:rPr>
          <w:rFonts w:asciiTheme="minorHAnsi" w:eastAsiaTheme="minorEastAsia" w:hAnsiTheme="minorHAnsi" w:cstheme="minorHAnsi"/>
          <w:lang w:eastAsia="zh-CN"/>
        </w:rPr>
        <w:t>：</w:t>
      </w:r>
      <w:r w:rsidRPr="0072135A">
        <w:rPr>
          <w:rFonts w:asciiTheme="minorHAnsi" w:eastAsiaTheme="minorEastAsia" w:hAnsiTheme="minorHAnsi" w:cstheme="minorHAnsi"/>
          <w:lang w:eastAsia="zh-CN"/>
        </w:rPr>
        <w:t>+30 210 9400377</w:t>
      </w:r>
      <w:r w:rsidR="00C83B68" w:rsidRPr="0072135A">
        <w:rPr>
          <w:rFonts w:asciiTheme="minorHAnsi" w:eastAsiaTheme="minorEastAsia" w:hAnsiTheme="minorHAnsi" w:cstheme="minorHAnsi" w:hint="eastAsia"/>
          <w:lang w:eastAsia="zh-CN"/>
        </w:rPr>
        <w:t>，</w:t>
      </w:r>
    </w:p>
    <w:p w14:paraId="73A30D18" w14:textId="2D9535FC" w:rsidR="00DF3803" w:rsidRPr="0026651B" w:rsidRDefault="00DF3803" w:rsidP="00E84D72">
      <w:pPr>
        <w:spacing w:before="0"/>
        <w:rPr>
          <w:rFonts w:asciiTheme="minorHAnsi" w:eastAsiaTheme="minorEastAsia" w:hAnsiTheme="minorHAnsi" w:cstheme="minorHAnsi"/>
          <w:lang w:eastAsia="en-GB"/>
        </w:rPr>
      </w:pPr>
      <w:r w:rsidRPr="0072135A">
        <w:rPr>
          <w:rFonts w:asciiTheme="minorHAnsi" w:eastAsiaTheme="minorEastAsia" w:hAnsiTheme="minorHAnsi" w:cstheme="minorHAnsi"/>
          <w:lang w:eastAsia="zh-CN"/>
        </w:rPr>
        <w:tab/>
      </w:r>
      <w:r w:rsidRPr="0072135A">
        <w:rPr>
          <w:rFonts w:asciiTheme="minorHAnsi" w:eastAsiaTheme="minorEastAsia" w:hAnsiTheme="minorHAnsi" w:cstheme="minorHAnsi"/>
          <w:lang w:eastAsia="zh-CN"/>
        </w:rPr>
        <w:tab/>
      </w:r>
      <w:proofErr w:type="spellStart"/>
      <w:r w:rsidR="00C46490" w:rsidRPr="00C83B68">
        <w:rPr>
          <w:rFonts w:asciiTheme="minorHAnsi" w:eastAsiaTheme="minorEastAsia" w:hAnsiTheme="minorHAnsi" w:cstheme="minorHAnsi"/>
          <w:lang w:val="it-IT" w:eastAsia="en-GB"/>
        </w:rPr>
        <w:t>联系人</w:t>
      </w:r>
      <w:proofErr w:type="spellEnd"/>
      <w:r w:rsidR="00C46490" w:rsidRPr="0026651B">
        <w:rPr>
          <w:rFonts w:asciiTheme="minorHAnsi" w:eastAsiaTheme="minorEastAsia" w:hAnsiTheme="minorHAnsi" w:cstheme="minorHAnsi"/>
          <w:lang w:eastAsia="en-GB"/>
        </w:rPr>
        <w:t>：</w:t>
      </w:r>
      <w:r w:rsidRPr="0026651B">
        <w:rPr>
          <w:rFonts w:asciiTheme="minorHAnsi" w:eastAsiaTheme="minorEastAsia" w:hAnsiTheme="minorHAnsi" w:cstheme="minorHAnsi"/>
          <w:lang w:eastAsia="en-GB"/>
        </w:rPr>
        <w:t>Dimitrios Moros</w:t>
      </w:r>
      <w:r w:rsidR="00C83B68">
        <w:rPr>
          <w:rFonts w:asciiTheme="minorHAnsi" w:eastAsiaTheme="minorEastAsia" w:hAnsiTheme="minorHAnsi" w:cstheme="minorHAnsi" w:hint="eastAsia"/>
          <w:lang w:val="it-IT" w:eastAsia="zh-CN"/>
        </w:rPr>
        <w:t>。</w:t>
      </w:r>
    </w:p>
    <w:p w14:paraId="513A3526" w14:textId="77777777" w:rsidR="00DF3803" w:rsidRPr="0026651B" w:rsidRDefault="00DF3803" w:rsidP="00DF3803">
      <w:pPr>
        <w:rPr>
          <w:rFonts w:asciiTheme="minorHAnsi" w:eastAsiaTheme="minorEastAsia" w:hAnsiTheme="minorHAnsi" w:cstheme="minorHAnsi"/>
          <w:color w:val="000000"/>
          <w:lang w:eastAsia="en-GB"/>
        </w:rPr>
      </w:pPr>
    </w:p>
    <w:p w14:paraId="4115CE24" w14:textId="77777777" w:rsidR="00DF3803" w:rsidRPr="0026651B" w:rsidRDefault="00DF3803" w:rsidP="00DF3803">
      <w:pPr>
        <w:rPr>
          <w:rFonts w:asciiTheme="minorHAnsi" w:eastAsiaTheme="minorEastAsia" w:hAnsiTheme="minorHAnsi" w:cstheme="minorHAnsi"/>
          <w:b/>
          <w:bCs/>
        </w:rPr>
      </w:pPr>
      <w:r w:rsidRPr="0026651B">
        <w:rPr>
          <w:rFonts w:asciiTheme="minorHAnsi" w:eastAsiaTheme="minorEastAsia" w:hAnsiTheme="minorHAnsi" w:cstheme="minorHAnsi"/>
          <w:b/>
          <w:bCs/>
        </w:rPr>
        <w:t>SUP</w:t>
      </w:r>
    </w:p>
    <w:p w14:paraId="7C922506" w14:textId="77777777" w:rsidR="00DF3803" w:rsidRPr="0026651B" w:rsidRDefault="00DF3803" w:rsidP="00DF3803">
      <w:pPr>
        <w:rPr>
          <w:rFonts w:asciiTheme="minorHAnsi" w:eastAsiaTheme="minorEastAsia" w:hAnsiTheme="minorHAnsi" w:cstheme="minorHAnsi"/>
          <w:lang w:eastAsia="en-GB"/>
        </w:rPr>
      </w:pPr>
      <w:r w:rsidRPr="0026651B">
        <w:rPr>
          <w:rFonts w:asciiTheme="minorHAnsi" w:eastAsiaTheme="minorEastAsia" w:hAnsiTheme="minorHAnsi" w:cstheme="minorHAnsi"/>
          <w:sz w:val="24"/>
          <w:szCs w:val="24"/>
          <w:lang w:eastAsia="en-GB"/>
        </w:rPr>
        <w:tab/>
      </w:r>
      <w:r w:rsidRPr="0026651B">
        <w:rPr>
          <w:rFonts w:asciiTheme="minorHAnsi" w:eastAsiaTheme="minorEastAsia" w:hAnsiTheme="minorHAnsi" w:cstheme="minorHAnsi"/>
          <w:b/>
          <w:bCs/>
          <w:lang w:eastAsia="en-GB"/>
        </w:rPr>
        <w:t>GK01</w:t>
      </w:r>
      <w:r w:rsidRPr="0026651B">
        <w:rPr>
          <w:rFonts w:asciiTheme="minorHAnsi" w:eastAsiaTheme="minorEastAsia" w:hAnsiTheme="minorHAnsi" w:cstheme="minorHAnsi"/>
          <w:lang w:eastAsia="en-GB"/>
        </w:rPr>
        <w:tab/>
        <w:t>TRIAY &amp; TRIAY, 28 Irish Town, Gibraltar.</w:t>
      </w:r>
    </w:p>
    <w:p w14:paraId="0DA3513E" w14:textId="74E9CDFA" w:rsidR="00DF3803" w:rsidRPr="0026651B" w:rsidRDefault="00DF3803" w:rsidP="00DF3803">
      <w:pPr>
        <w:rPr>
          <w:rFonts w:asciiTheme="minorHAnsi" w:eastAsiaTheme="minorEastAsia" w:hAnsiTheme="minorHAnsi" w:cstheme="minorHAnsi"/>
          <w:lang w:eastAsia="zh-CN"/>
        </w:rPr>
      </w:pPr>
      <w:r w:rsidRPr="0026651B">
        <w:rPr>
          <w:rFonts w:asciiTheme="minorHAnsi" w:eastAsiaTheme="minorEastAsia" w:hAnsiTheme="minorHAnsi" w:cstheme="minorHAnsi"/>
          <w:lang w:eastAsia="en-GB"/>
        </w:rPr>
        <w:tab/>
      </w:r>
      <w:r w:rsidRPr="0026651B">
        <w:rPr>
          <w:rFonts w:asciiTheme="minorHAnsi" w:eastAsiaTheme="minorEastAsia" w:hAnsiTheme="minorHAnsi" w:cstheme="minorHAnsi"/>
          <w:lang w:eastAsia="en-GB"/>
        </w:rPr>
        <w:tab/>
      </w:r>
      <w:r w:rsidR="00C46490" w:rsidRPr="00C83B68">
        <w:rPr>
          <w:rFonts w:asciiTheme="minorHAnsi" w:eastAsiaTheme="minorEastAsia" w:hAnsiTheme="minorHAnsi" w:cstheme="minorHAnsi"/>
          <w:lang w:val="it-IT" w:eastAsia="zh-CN"/>
        </w:rPr>
        <w:t>电子邮件</w:t>
      </w:r>
      <w:r w:rsidR="00C46490" w:rsidRPr="0026651B">
        <w:rPr>
          <w:rFonts w:asciiTheme="minorHAnsi" w:eastAsiaTheme="minorEastAsia" w:hAnsiTheme="minorHAnsi" w:cstheme="minorHAnsi"/>
          <w:lang w:eastAsia="zh-CN"/>
        </w:rPr>
        <w:t>：</w:t>
      </w:r>
      <w:hyperlink r:id="rId15" w:history="1">
        <w:r w:rsidR="00C83B68" w:rsidRPr="0026651B">
          <w:rPr>
            <w:rStyle w:val="Hyperlink"/>
            <w:rFonts w:asciiTheme="minorHAnsi" w:eastAsiaTheme="minorEastAsia" w:hAnsiTheme="minorHAnsi" w:cstheme="minorHAnsi"/>
            <w:lang w:eastAsia="zh-CN"/>
          </w:rPr>
          <w:t>james@triay.com</w:t>
        </w:r>
      </w:hyperlink>
      <w:r w:rsidR="00C83B68" w:rsidRPr="0026651B">
        <w:rPr>
          <w:rFonts w:asciiTheme="minorHAnsi" w:eastAsiaTheme="minorEastAsia" w:hAnsiTheme="minorHAnsi" w:cstheme="minorHAnsi" w:hint="eastAsia"/>
          <w:lang w:eastAsia="zh-CN"/>
        </w:rPr>
        <w:t>，</w:t>
      </w:r>
      <w:r w:rsidR="00C46490" w:rsidRPr="00C83B68">
        <w:rPr>
          <w:rFonts w:asciiTheme="minorHAnsi" w:eastAsiaTheme="minorEastAsia" w:hAnsiTheme="minorHAnsi" w:cstheme="minorHAnsi"/>
          <w:lang w:val="it-IT" w:eastAsia="zh-CN"/>
        </w:rPr>
        <w:t>电话</w:t>
      </w:r>
      <w:r w:rsidR="00C46490" w:rsidRPr="0026651B">
        <w:rPr>
          <w:rFonts w:asciiTheme="minorHAnsi" w:eastAsiaTheme="minorEastAsia" w:hAnsiTheme="minorHAnsi" w:cstheme="minorHAnsi"/>
          <w:lang w:eastAsia="zh-CN"/>
        </w:rPr>
        <w:t>：</w:t>
      </w:r>
      <w:r w:rsidRPr="0026651B">
        <w:rPr>
          <w:rFonts w:asciiTheme="minorHAnsi" w:eastAsiaTheme="minorEastAsia" w:hAnsiTheme="minorHAnsi" w:cstheme="minorHAnsi"/>
          <w:lang w:eastAsia="zh-CN"/>
        </w:rPr>
        <w:t>+350 20072020</w:t>
      </w:r>
      <w:r w:rsidR="00C83B68" w:rsidRPr="0026651B">
        <w:rPr>
          <w:rFonts w:asciiTheme="minorHAnsi" w:eastAsiaTheme="minorEastAsia" w:hAnsiTheme="minorHAnsi" w:cstheme="minorHAnsi" w:hint="eastAsia"/>
          <w:lang w:eastAsia="zh-CN"/>
        </w:rPr>
        <w:t>，</w:t>
      </w:r>
      <w:r w:rsidR="00C83B68">
        <w:rPr>
          <w:rFonts w:asciiTheme="minorHAnsi" w:eastAsiaTheme="minorEastAsia" w:hAnsiTheme="minorHAnsi" w:cstheme="minorHAnsi" w:hint="eastAsia"/>
          <w:lang w:val="it-IT" w:eastAsia="zh-CN"/>
        </w:rPr>
        <w:t>传真</w:t>
      </w:r>
      <w:r w:rsidR="00C83B68" w:rsidRPr="0026651B">
        <w:rPr>
          <w:rFonts w:asciiTheme="minorHAnsi" w:eastAsiaTheme="minorEastAsia" w:hAnsiTheme="minorHAnsi" w:cstheme="minorHAnsi" w:hint="eastAsia"/>
          <w:lang w:eastAsia="zh-CN"/>
        </w:rPr>
        <w:t>：</w:t>
      </w:r>
      <w:r w:rsidRPr="0026651B">
        <w:rPr>
          <w:rFonts w:asciiTheme="minorHAnsi" w:eastAsiaTheme="minorEastAsia" w:hAnsiTheme="minorHAnsi" w:cstheme="minorHAnsi"/>
          <w:lang w:eastAsia="zh-CN"/>
        </w:rPr>
        <w:t>+350 20072270</w:t>
      </w:r>
      <w:r w:rsidR="00C83B68" w:rsidRPr="0026651B">
        <w:rPr>
          <w:rFonts w:asciiTheme="minorHAnsi" w:eastAsiaTheme="minorEastAsia" w:hAnsiTheme="minorHAnsi" w:cstheme="minorHAnsi" w:hint="eastAsia"/>
          <w:lang w:eastAsia="zh-CN"/>
        </w:rPr>
        <w:t>，</w:t>
      </w:r>
    </w:p>
    <w:p w14:paraId="2C3579BC" w14:textId="4A859CF0" w:rsidR="00D355A2" w:rsidRPr="00C83B68" w:rsidRDefault="00DF3803" w:rsidP="00DF3803">
      <w:pPr>
        <w:spacing w:before="0"/>
        <w:rPr>
          <w:rFonts w:asciiTheme="minorHAnsi" w:eastAsiaTheme="minorEastAsia" w:hAnsiTheme="minorHAnsi" w:cstheme="minorHAnsi"/>
          <w:color w:val="000000"/>
          <w:lang w:val="it-IT" w:eastAsia="zh-CN"/>
        </w:rPr>
      </w:pPr>
      <w:r w:rsidRPr="0026651B">
        <w:rPr>
          <w:rFonts w:asciiTheme="minorHAnsi" w:eastAsiaTheme="minorEastAsia" w:hAnsiTheme="minorHAnsi" w:cstheme="minorHAnsi"/>
          <w:lang w:eastAsia="zh-CN"/>
        </w:rPr>
        <w:tab/>
      </w:r>
      <w:r w:rsidRPr="0026651B">
        <w:rPr>
          <w:rFonts w:asciiTheme="minorHAnsi" w:eastAsiaTheme="minorEastAsia" w:hAnsiTheme="minorHAnsi" w:cstheme="minorHAnsi"/>
          <w:lang w:eastAsia="zh-CN"/>
        </w:rPr>
        <w:tab/>
      </w:r>
      <w:r w:rsidR="00C46490" w:rsidRPr="00C83B68">
        <w:rPr>
          <w:rFonts w:asciiTheme="minorHAnsi" w:eastAsiaTheme="minorEastAsia" w:hAnsiTheme="minorHAnsi" w:cstheme="minorHAnsi"/>
          <w:lang w:val="it-IT" w:eastAsia="zh-CN"/>
        </w:rPr>
        <w:t>联系人：</w:t>
      </w:r>
      <w:r w:rsidRPr="00C83B68">
        <w:rPr>
          <w:rFonts w:asciiTheme="minorHAnsi" w:eastAsiaTheme="minorEastAsia" w:hAnsiTheme="minorHAnsi" w:cstheme="minorHAnsi"/>
          <w:lang w:val="it-IT" w:eastAsia="zh-CN"/>
        </w:rPr>
        <w:t>James Ramagge</w:t>
      </w:r>
    </w:p>
    <w:bookmarkEnd w:id="636"/>
    <w:p w14:paraId="7B402288" w14:textId="77777777" w:rsidR="00A31660" w:rsidRPr="004F3446" w:rsidRDefault="00A31660">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color w:val="000000"/>
          <w:lang w:val="it-IT" w:eastAsia="zh-CN"/>
        </w:rPr>
      </w:pPr>
    </w:p>
    <w:p w14:paraId="447C4891" w14:textId="77777777" w:rsidR="00F36FE4" w:rsidRPr="004F3446" w:rsidRDefault="00F36FE4">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color w:val="000000"/>
          <w:lang w:val="it-IT" w:eastAsia="zh-CN"/>
        </w:rPr>
      </w:pPr>
    </w:p>
    <w:p w14:paraId="56E4921A" w14:textId="16B86B77" w:rsidR="00142AAA" w:rsidRPr="004F3446" w:rsidRDefault="00142AAA">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color w:val="000000"/>
          <w:lang w:val="it-IT" w:eastAsia="zh-CN"/>
        </w:rPr>
      </w:pPr>
      <w:r w:rsidRPr="004F3446">
        <w:rPr>
          <w:rFonts w:asciiTheme="minorHAnsi" w:hAnsiTheme="minorHAnsi" w:cstheme="minorHAnsi"/>
          <w:color w:val="000000"/>
          <w:lang w:val="it-IT" w:eastAsia="zh-CN"/>
        </w:rPr>
        <w:br w:type="page"/>
      </w:r>
    </w:p>
    <w:p w14:paraId="6B271589" w14:textId="74B78F2E" w:rsidR="00B9075D" w:rsidRPr="004F3446" w:rsidRDefault="00B9075D" w:rsidP="00A85955">
      <w:pPr>
        <w:pStyle w:val="Heading20"/>
        <w:rPr>
          <w:rFonts w:ascii="Arial" w:hAnsi="Arial" w:cs="Arial"/>
          <w:lang w:val="it-IT" w:eastAsia="zh-CN"/>
        </w:rPr>
      </w:pPr>
      <w:bookmarkStart w:id="640" w:name="_Toc124256664"/>
      <w:bookmarkStart w:id="641" w:name="_Toc124256781"/>
      <w:bookmarkEnd w:id="637"/>
      <w:bookmarkEnd w:id="638"/>
      <w:bookmarkEnd w:id="639"/>
      <w:r w:rsidRPr="002C04F3">
        <w:rPr>
          <w:rFonts w:ascii="Arial" w:eastAsia="SimHei" w:hAnsi="Arial" w:cs="Arial"/>
          <w:lang w:eastAsia="zh-CN"/>
        </w:rPr>
        <w:lastRenderedPageBreak/>
        <w:t>用于公共网络和订户的国际识别规划的移动网络代码</w:t>
      </w:r>
      <w:r w:rsidRPr="004F3446">
        <w:rPr>
          <w:rFonts w:ascii="Arial" w:eastAsia="SimHei" w:hAnsi="Arial" w:cs="Arial"/>
          <w:lang w:val="it-IT" w:eastAsia="zh-CN"/>
        </w:rPr>
        <w:t>（</w:t>
      </w:r>
      <w:r w:rsidRPr="004F3446">
        <w:rPr>
          <w:rFonts w:ascii="Arial" w:eastAsia="SimHei" w:hAnsi="Arial" w:cs="Arial"/>
          <w:lang w:val="it-IT" w:eastAsia="zh-CN"/>
        </w:rPr>
        <w:t>MNC</w:t>
      </w:r>
      <w:r w:rsidR="00383F2E" w:rsidRPr="004F3446">
        <w:rPr>
          <w:rFonts w:ascii="Arial" w:eastAsia="SimHei" w:hAnsi="Arial" w:cs="Arial"/>
          <w:lang w:val="it-IT" w:eastAsia="zh-CN"/>
        </w:rPr>
        <w:t>）</w:t>
      </w:r>
      <w:r w:rsidRPr="004F3446">
        <w:rPr>
          <w:rFonts w:ascii="Arial" w:eastAsia="SimHei" w:hAnsi="Arial" w:cs="Arial"/>
          <w:lang w:val="it-IT" w:eastAsia="zh-CN"/>
        </w:rPr>
        <w:br/>
      </w:r>
      <w:r w:rsidRPr="004F3446">
        <w:rPr>
          <w:rFonts w:ascii="Arial" w:eastAsia="SimHei" w:hAnsi="Arial" w:cs="Arial"/>
          <w:lang w:val="it-IT" w:eastAsia="zh-CN"/>
        </w:rPr>
        <w:t>（</w:t>
      </w:r>
      <w:r w:rsidRPr="002C04F3">
        <w:rPr>
          <w:rFonts w:ascii="Arial" w:eastAsia="SimHei" w:hAnsi="Arial" w:cs="Arial"/>
          <w:lang w:eastAsia="zh-CN"/>
        </w:rPr>
        <w:t>依据</w:t>
      </w:r>
      <w:r w:rsidRPr="004F3446">
        <w:rPr>
          <w:rFonts w:ascii="Arial" w:eastAsia="SimHei" w:hAnsi="Arial" w:cs="Arial"/>
          <w:lang w:val="it-IT" w:eastAsia="zh-CN"/>
        </w:rPr>
        <w:t>ITU-T E.212</w:t>
      </w:r>
      <w:r w:rsidRPr="002C04F3">
        <w:rPr>
          <w:rFonts w:ascii="Arial" w:eastAsia="SimHei" w:hAnsi="Arial" w:cs="Arial"/>
          <w:lang w:eastAsia="zh-CN"/>
        </w:rPr>
        <w:t>建议书</w:t>
      </w:r>
      <w:r w:rsidRPr="004F3446">
        <w:rPr>
          <w:rFonts w:ascii="Arial" w:eastAsia="SimHei" w:hAnsi="Arial" w:cs="Arial"/>
          <w:lang w:val="it-IT" w:eastAsia="zh-CN"/>
        </w:rPr>
        <w:t>（</w:t>
      </w:r>
      <w:r w:rsidRPr="004F3446">
        <w:rPr>
          <w:rFonts w:ascii="Arial" w:eastAsia="SimHei" w:hAnsi="Arial" w:cs="Arial"/>
          <w:lang w:val="it-IT" w:eastAsia="zh-CN"/>
        </w:rPr>
        <w:t>09/2016</w:t>
      </w:r>
      <w:r w:rsidR="00383F2E" w:rsidRPr="004F3446">
        <w:rPr>
          <w:rFonts w:ascii="Arial" w:eastAsia="SimHei" w:hAnsi="Arial" w:cs="Arial"/>
          <w:lang w:val="it-IT" w:eastAsia="zh-CN"/>
        </w:rPr>
        <w:t>））</w:t>
      </w:r>
      <w:r w:rsidRPr="004F3446">
        <w:rPr>
          <w:rFonts w:ascii="Arial" w:eastAsia="SimHei" w:hAnsi="Arial" w:cs="Arial"/>
          <w:lang w:val="it-IT" w:eastAsia="zh-CN"/>
        </w:rPr>
        <w:br/>
      </w:r>
      <w:r w:rsidRPr="004F3446">
        <w:rPr>
          <w:rFonts w:ascii="Arial" w:eastAsia="SimHei" w:hAnsi="Arial" w:cs="Arial"/>
          <w:lang w:val="it-IT" w:eastAsia="zh-CN"/>
        </w:rPr>
        <w:t>（</w:t>
      </w:r>
      <w:r w:rsidRPr="002C04F3">
        <w:rPr>
          <w:rFonts w:ascii="Arial" w:eastAsia="SimHei" w:hAnsi="Arial" w:cs="Arial"/>
          <w:lang w:eastAsia="zh-CN"/>
        </w:rPr>
        <w:t>截至</w:t>
      </w:r>
      <w:r w:rsidRPr="004F3446">
        <w:rPr>
          <w:rFonts w:ascii="Arial" w:eastAsia="SimHei" w:hAnsi="Arial" w:cs="Arial"/>
          <w:lang w:val="it-IT" w:eastAsia="zh-CN"/>
        </w:rPr>
        <w:t>20</w:t>
      </w:r>
      <w:r w:rsidR="00142AAA" w:rsidRPr="004F3446">
        <w:rPr>
          <w:rFonts w:ascii="Arial" w:eastAsia="SimHei" w:hAnsi="Arial" w:cs="Arial"/>
          <w:lang w:val="it-IT" w:eastAsia="zh-CN"/>
        </w:rPr>
        <w:t>23</w:t>
      </w:r>
      <w:r w:rsidRPr="002C04F3">
        <w:rPr>
          <w:rFonts w:ascii="Arial" w:eastAsia="SimHei" w:hAnsi="Arial" w:cs="Arial"/>
          <w:lang w:eastAsia="zh-CN"/>
        </w:rPr>
        <w:t>年</w:t>
      </w:r>
      <w:r w:rsidRPr="004F3446">
        <w:rPr>
          <w:rFonts w:ascii="Arial" w:eastAsia="SimHei" w:hAnsi="Arial" w:cs="Arial"/>
          <w:lang w:val="it-IT" w:eastAsia="zh-CN"/>
        </w:rPr>
        <w:t>1</w:t>
      </w:r>
      <w:r w:rsidR="00142AAA" w:rsidRPr="004F3446">
        <w:rPr>
          <w:rFonts w:ascii="Arial" w:eastAsia="SimHei" w:hAnsi="Arial" w:cs="Arial"/>
          <w:lang w:val="it-IT" w:eastAsia="zh-CN"/>
        </w:rPr>
        <w:t>1</w:t>
      </w:r>
      <w:r w:rsidRPr="002C04F3">
        <w:rPr>
          <w:rFonts w:ascii="Arial" w:eastAsia="SimHei" w:hAnsi="Arial" w:cs="Arial"/>
          <w:lang w:eastAsia="zh-CN"/>
        </w:rPr>
        <w:t>月</w:t>
      </w:r>
      <w:r w:rsidRPr="004F3446">
        <w:rPr>
          <w:rFonts w:ascii="Arial" w:eastAsia="SimHei" w:hAnsi="Arial" w:cs="Arial"/>
          <w:lang w:val="it-IT" w:eastAsia="zh-CN"/>
        </w:rPr>
        <w:t>15</w:t>
      </w:r>
      <w:r w:rsidRPr="002C04F3">
        <w:rPr>
          <w:rFonts w:ascii="Arial" w:eastAsia="SimHei" w:hAnsi="Arial" w:cs="Arial"/>
          <w:lang w:eastAsia="zh-CN"/>
        </w:rPr>
        <w:t>日</w:t>
      </w:r>
      <w:r w:rsidR="00383F2E" w:rsidRPr="004F3446">
        <w:rPr>
          <w:rFonts w:ascii="Arial" w:eastAsia="SimHei" w:hAnsi="Arial" w:cs="Arial"/>
          <w:lang w:val="it-IT" w:eastAsia="zh-CN"/>
        </w:rPr>
        <w:t>）</w:t>
      </w:r>
      <w:bookmarkEnd w:id="640"/>
      <w:bookmarkEnd w:id="641"/>
    </w:p>
    <w:p w14:paraId="557228E5" w14:textId="48A254EB" w:rsidR="00B9075D" w:rsidRDefault="00B9075D" w:rsidP="00142AAA">
      <w:pPr>
        <w:tabs>
          <w:tab w:val="clear" w:pos="567"/>
          <w:tab w:val="clear" w:pos="1276"/>
          <w:tab w:val="clear" w:pos="1843"/>
          <w:tab w:val="clear" w:pos="5387"/>
          <w:tab w:val="clear" w:pos="5954"/>
        </w:tabs>
        <w:jc w:val="center"/>
        <w:rPr>
          <w:rFonts w:eastAsia="SimSun" w:cs="Calibri"/>
          <w:szCs w:val="24"/>
          <w:lang w:val="fr-FR" w:eastAsia="zh-CN"/>
        </w:rPr>
      </w:pPr>
      <w:r w:rsidRPr="00D97A57">
        <w:rPr>
          <w:rFonts w:eastAsia="SimSun" w:cs="Calibri" w:hint="eastAsia"/>
          <w:szCs w:val="24"/>
          <w:lang w:val="fr-FR" w:eastAsia="zh-CN"/>
        </w:rPr>
        <w:t>（国际电联第</w:t>
      </w:r>
      <w:r w:rsidRPr="00D97A57">
        <w:rPr>
          <w:rFonts w:eastAsia="SimSun" w:cs="Calibri"/>
          <w:szCs w:val="24"/>
          <w:lang w:val="fr-FR" w:eastAsia="zh-CN"/>
        </w:rPr>
        <w:t>1</w:t>
      </w:r>
      <w:r w:rsidR="00444C8B">
        <w:rPr>
          <w:rFonts w:eastAsia="SimSun" w:cs="Calibri"/>
          <w:szCs w:val="24"/>
          <w:lang w:val="fr-FR" w:eastAsia="zh-CN"/>
        </w:rPr>
        <w:t>280</w:t>
      </w:r>
      <w:r w:rsidRPr="00D97A57">
        <w:rPr>
          <w:rFonts w:eastAsia="SimSun" w:cs="Calibri" w:hint="eastAsia"/>
          <w:szCs w:val="24"/>
          <w:lang w:val="fr-FR" w:eastAsia="zh-CN"/>
        </w:rPr>
        <w:t>期</w:t>
      </w:r>
      <w:r w:rsidR="001165AA" w:rsidRPr="00D97A57">
        <w:rPr>
          <w:rFonts w:eastAsia="SimSun" w:cs="Calibri"/>
          <w:szCs w:val="24"/>
          <w:lang w:val="fr-FR" w:eastAsia="zh-CN"/>
        </w:rPr>
        <w:t>–15.XI.20</w:t>
      </w:r>
      <w:r w:rsidR="001165AA">
        <w:rPr>
          <w:rFonts w:eastAsia="SimSun" w:cs="Calibri"/>
          <w:szCs w:val="24"/>
          <w:lang w:val="fr-FR" w:eastAsia="zh-CN"/>
        </w:rPr>
        <w:t>23</w:t>
      </w:r>
      <w:r w:rsidRPr="00D97A57">
        <w:rPr>
          <w:rFonts w:eastAsia="SimSun" w:cs="Calibri" w:hint="eastAsia"/>
          <w:szCs w:val="24"/>
          <w:lang w:val="fr-FR" w:eastAsia="zh-CN"/>
        </w:rPr>
        <w:t>《操作公报》附件</w:t>
      </w:r>
      <w:r w:rsidR="00383F2E">
        <w:rPr>
          <w:rFonts w:eastAsia="SimSun" w:cs="Calibri" w:hint="eastAsia"/>
          <w:szCs w:val="24"/>
          <w:lang w:val="fr-FR" w:eastAsia="zh-CN"/>
        </w:rPr>
        <w:t>）</w:t>
      </w:r>
      <w:r w:rsidRPr="00D97A57">
        <w:rPr>
          <w:rFonts w:eastAsia="SimSun" w:cs="Calibri"/>
          <w:szCs w:val="24"/>
          <w:lang w:val="fr-FR" w:eastAsia="zh-CN"/>
        </w:rPr>
        <w:br/>
      </w:r>
      <w:r w:rsidRPr="00D97A57">
        <w:rPr>
          <w:rFonts w:eastAsia="SimSun" w:cs="Calibri" w:hint="eastAsia"/>
          <w:szCs w:val="24"/>
          <w:lang w:val="fr-FR" w:eastAsia="zh-CN"/>
        </w:rPr>
        <w:t>（第</w:t>
      </w:r>
      <w:r w:rsidR="00833701">
        <w:rPr>
          <w:rFonts w:eastAsia="SimSun" w:cs="Calibri" w:hint="eastAsia"/>
          <w:szCs w:val="24"/>
          <w:lang w:val="fr-FR" w:eastAsia="zh-CN"/>
        </w:rPr>
        <w:t>1</w:t>
      </w:r>
      <w:r w:rsidR="004F3446">
        <w:rPr>
          <w:rFonts w:eastAsia="SimSun" w:cs="Calibri" w:hint="eastAsia"/>
          <w:szCs w:val="24"/>
          <w:lang w:val="fr-FR" w:eastAsia="zh-CN"/>
        </w:rPr>
        <w:t>9</w:t>
      </w:r>
      <w:r w:rsidRPr="00D97A57">
        <w:rPr>
          <w:rFonts w:eastAsia="SimSun" w:cs="Calibri" w:hint="eastAsia"/>
          <w:szCs w:val="24"/>
          <w:lang w:val="fr-FR" w:eastAsia="zh-CN"/>
        </w:rPr>
        <w:t>号修正</w:t>
      </w:r>
      <w:r w:rsidR="001165AA">
        <w:rPr>
          <w:rFonts w:eastAsia="SimSun" w:cs="Calibri" w:hint="eastAsia"/>
          <w:szCs w:val="24"/>
          <w:lang w:val="fr-FR" w:eastAsia="zh-CN"/>
        </w:rPr>
        <w:t>案</w:t>
      </w:r>
      <w:r w:rsidR="00383F2E">
        <w:rPr>
          <w:rFonts w:eastAsia="SimSun" w:cs="Calibri" w:hint="eastAsia"/>
          <w:szCs w:val="24"/>
          <w:lang w:val="fr-FR" w:eastAsia="zh-CN"/>
        </w:rPr>
        <w:t>）</w:t>
      </w:r>
    </w:p>
    <w:p w14:paraId="523C4025" w14:textId="4D7CFE15" w:rsidR="00142AAA" w:rsidRDefault="00142AAA" w:rsidP="00142AAA">
      <w:pPr>
        <w:rPr>
          <w:rFonts w:cs="Calibri"/>
          <w:lang w:eastAsia="zh-CN"/>
        </w:rPr>
      </w:pPr>
    </w:p>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3097"/>
        <w:gridCol w:w="1463"/>
        <w:gridCol w:w="4487"/>
      </w:tblGrid>
      <w:tr w:rsidR="00142AAA" w14:paraId="603B4CC1" w14:textId="77777777" w:rsidTr="00833701">
        <w:trPr>
          <w:trHeight w:val="318"/>
        </w:trPr>
        <w:tc>
          <w:tcPr>
            <w:tcW w:w="309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C75A1D5" w14:textId="77777777" w:rsidR="00142AAA" w:rsidRDefault="00142AAA" w:rsidP="00905602">
            <w:pPr>
              <w:spacing w:before="0"/>
            </w:pPr>
            <w:r w:rsidRPr="006C55CC">
              <w:rPr>
                <w:rFonts w:ascii="STKaiti" w:eastAsia="STKaiti" w:hAnsi="STKaiti" w:cs="Microsoft YaHei" w:hint="eastAsia"/>
                <w:b/>
                <w:color w:val="000000"/>
                <w:lang w:eastAsia="zh-CN"/>
              </w:rPr>
              <w:t>国家</w:t>
            </w:r>
            <w:r w:rsidRPr="006C55CC">
              <w:rPr>
                <w:rFonts w:ascii="STKaiti" w:eastAsia="STKaiti" w:hAnsi="STKaiti" w:cs="Microsoft YaHei"/>
                <w:b/>
                <w:color w:val="000000"/>
                <w:lang w:eastAsia="zh-CN"/>
              </w:rPr>
              <w:t>/</w:t>
            </w:r>
            <w:r w:rsidRPr="006C55CC">
              <w:rPr>
                <w:rFonts w:ascii="STKaiti" w:eastAsia="STKaiti" w:hAnsi="STKaiti" w:cs="Microsoft YaHei" w:hint="eastAsia"/>
                <w:b/>
                <w:color w:val="000000"/>
                <w:lang w:eastAsia="zh-CN"/>
              </w:rPr>
              <w:t>地理区域</w:t>
            </w: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7CE52C6" w14:textId="2A915CE8" w:rsidR="00142AAA" w:rsidRDefault="00142AAA" w:rsidP="00905602">
            <w:pPr>
              <w:spacing w:before="0"/>
            </w:pPr>
            <w:r w:rsidRPr="006C55CC">
              <w:rPr>
                <w:rFonts w:eastAsia="STKaiti" w:cs="Calibri"/>
                <w:b/>
                <w:iCs/>
                <w:color w:val="000000"/>
                <w:lang w:val="fr-CH"/>
              </w:rPr>
              <w:t>MCC+MNC</w:t>
            </w:r>
            <w:r w:rsidR="00263726">
              <w:rPr>
                <w:rFonts w:eastAsia="STKaiti" w:cs="Calibri" w:hint="eastAsia"/>
                <w:b/>
                <w:iCs/>
                <w:color w:val="000000"/>
                <w:lang w:val="fr-CH" w:eastAsia="zh-CN"/>
              </w:rPr>
              <w:t xml:space="preserve"> </w:t>
            </w:r>
            <w:r w:rsidR="00263726">
              <w:rPr>
                <w:rFonts w:eastAsia="Calibri"/>
                <w:b/>
                <w:i/>
                <w:color w:val="000000"/>
              </w:rPr>
              <w:t>*</w:t>
            </w: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14A736F" w14:textId="77777777" w:rsidR="00142AAA" w:rsidRDefault="00142AAA" w:rsidP="00905602">
            <w:pPr>
              <w:spacing w:before="0"/>
            </w:pPr>
            <w:r w:rsidRPr="006C55CC">
              <w:rPr>
                <w:rFonts w:ascii="STKaiti" w:eastAsia="STKaiti" w:hAnsi="STKaiti" w:cs="Microsoft YaHei" w:hint="eastAsia"/>
                <w:b/>
                <w:color w:val="000000"/>
                <w:lang w:eastAsia="zh-CN"/>
              </w:rPr>
              <w:t>运营商</w:t>
            </w:r>
            <w:r w:rsidRPr="006C55CC">
              <w:rPr>
                <w:rFonts w:ascii="STKaiti" w:eastAsia="STKaiti" w:hAnsi="STKaiti" w:cs="Microsoft YaHei"/>
                <w:b/>
                <w:color w:val="000000"/>
                <w:lang w:eastAsia="zh-CN"/>
              </w:rPr>
              <w:t>/</w:t>
            </w:r>
            <w:r w:rsidRPr="006C55CC">
              <w:rPr>
                <w:rFonts w:ascii="STKaiti" w:eastAsia="STKaiti" w:hAnsi="STKaiti" w:cs="Microsoft YaHei" w:hint="eastAsia"/>
                <w:b/>
                <w:color w:val="000000"/>
                <w:lang w:eastAsia="zh-CN"/>
              </w:rPr>
              <w:t>网络</w:t>
            </w:r>
          </w:p>
        </w:tc>
      </w:tr>
      <w:tr w:rsidR="00142AAA" w14:paraId="1E10D362" w14:textId="77777777" w:rsidTr="00833701">
        <w:trPr>
          <w:trHeight w:val="278"/>
        </w:trPr>
        <w:tc>
          <w:tcPr>
            <w:tcW w:w="3097"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850F830" w14:textId="12D4BDC0" w:rsidR="00142AAA" w:rsidRPr="00910F88" w:rsidRDefault="00833701" w:rsidP="00905602">
            <w:pPr>
              <w:spacing w:before="0"/>
              <w:rPr>
                <w:rFonts w:asciiTheme="minorHAnsi" w:eastAsia="SimSun" w:hAnsiTheme="minorHAnsi" w:cstheme="minorHAnsi"/>
                <w:lang w:eastAsia="zh-CN"/>
              </w:rPr>
            </w:pPr>
            <w:bookmarkStart w:id="642" w:name="lt_pId1933"/>
            <w:r>
              <w:rPr>
                <w:rFonts w:asciiTheme="minorHAnsi" w:eastAsia="SimSun" w:hAnsiTheme="minorHAnsi" w:cstheme="minorHAnsi" w:hint="eastAsia"/>
                <w:b/>
                <w:color w:val="000000"/>
                <w:lang w:eastAsia="zh-CN"/>
              </w:rPr>
              <w:t>加拿大</w:t>
            </w:r>
            <w:r w:rsidR="001165AA" w:rsidRPr="00910F88">
              <w:rPr>
                <w:rFonts w:asciiTheme="minorHAnsi" w:eastAsia="SimSun" w:hAnsiTheme="minorHAnsi" w:cstheme="minorHAnsi"/>
                <w:b/>
                <w:color w:val="000000"/>
              </w:rPr>
              <w:t xml:space="preserve"> </w:t>
            </w:r>
            <w:bookmarkEnd w:id="642"/>
            <w:r w:rsidR="005E2824">
              <w:rPr>
                <w:rFonts w:asciiTheme="minorHAnsi" w:eastAsia="SimSun" w:hAnsiTheme="minorHAnsi" w:cstheme="minorHAnsi" w:hint="eastAsia"/>
                <w:b/>
                <w:color w:val="000000"/>
                <w:lang w:eastAsia="zh-CN"/>
              </w:rPr>
              <w:t>SUP</w:t>
            </w: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54E1929" w14:textId="77777777" w:rsidR="00142AAA" w:rsidRPr="00B01E63" w:rsidRDefault="00142AAA" w:rsidP="00905602">
            <w:pPr>
              <w:spacing w:before="0"/>
            </w:pP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0281DEE" w14:textId="77777777" w:rsidR="00142AAA" w:rsidRPr="00B01E63" w:rsidRDefault="00142AAA" w:rsidP="00905602">
            <w:pPr>
              <w:spacing w:before="0"/>
            </w:pPr>
          </w:p>
        </w:tc>
      </w:tr>
      <w:tr w:rsidR="00142AAA" w:rsidRPr="001720FC" w14:paraId="41DF4069" w14:textId="77777777" w:rsidTr="005E2824">
        <w:trPr>
          <w:trHeight w:val="278"/>
        </w:trPr>
        <w:tc>
          <w:tcPr>
            <w:tcW w:w="3097" w:type="dxa"/>
            <w:vMerge/>
            <w:tcBorders>
              <w:top w:val="nil"/>
              <w:left w:val="single" w:sz="7" w:space="0" w:color="D3D3D3"/>
              <w:bottom w:val="nil"/>
              <w:right w:val="single" w:sz="7" w:space="0" w:color="D3D3D3"/>
            </w:tcBorders>
            <w:tcMar>
              <w:top w:w="39" w:type="dxa"/>
              <w:left w:w="39" w:type="dxa"/>
              <w:bottom w:w="39" w:type="dxa"/>
              <w:right w:w="39" w:type="dxa"/>
            </w:tcMar>
          </w:tcPr>
          <w:p w14:paraId="068A189E" w14:textId="77777777" w:rsidR="00142AAA" w:rsidRPr="00910F88" w:rsidRDefault="00142AAA" w:rsidP="00905602">
            <w:pPr>
              <w:spacing w:before="0"/>
              <w:rPr>
                <w:rFonts w:asciiTheme="minorHAnsi" w:eastAsia="SimSun" w:hAnsiTheme="minorHAnsi" w:cstheme="minorHAnsi"/>
              </w:rPr>
            </w:pP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ADF283B" w14:textId="0B93E7DA" w:rsidR="00142AAA" w:rsidRPr="00B01E63" w:rsidRDefault="005E2824" w:rsidP="00905602">
            <w:pPr>
              <w:spacing w:before="0"/>
              <w:jc w:val="center"/>
            </w:pPr>
            <w:r w:rsidRPr="0084755D">
              <w:rPr>
                <w:rFonts w:eastAsia="Calibri"/>
                <w:color w:val="000000"/>
              </w:rPr>
              <w:t>302 130</w:t>
            </w: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E176089" w14:textId="0054DD04" w:rsidR="00142AAA" w:rsidRPr="00B01E63" w:rsidRDefault="005E2824" w:rsidP="00905602">
            <w:pPr>
              <w:spacing w:before="0"/>
              <w:rPr>
                <w:lang w:val="it-IT"/>
              </w:rPr>
            </w:pPr>
            <w:proofErr w:type="spellStart"/>
            <w:r w:rsidRPr="0084755D">
              <w:rPr>
                <w:rFonts w:eastAsia="Calibri"/>
                <w:color w:val="000000"/>
              </w:rPr>
              <w:t>Xplornet</w:t>
            </w:r>
            <w:proofErr w:type="spellEnd"/>
            <w:r w:rsidRPr="0084755D">
              <w:rPr>
                <w:rFonts w:eastAsia="Calibri"/>
                <w:color w:val="000000"/>
              </w:rPr>
              <w:t xml:space="preserve"> Communications</w:t>
            </w:r>
          </w:p>
        </w:tc>
      </w:tr>
      <w:tr w:rsidR="005E2824" w14:paraId="1DA946B1" w14:textId="77777777" w:rsidTr="004B5101">
        <w:trPr>
          <w:trHeight w:val="278"/>
        </w:trPr>
        <w:tc>
          <w:tcPr>
            <w:tcW w:w="3097"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65280524" w14:textId="77777777" w:rsidR="005E2824" w:rsidRPr="00910F88" w:rsidRDefault="005E2824" w:rsidP="004B5101">
            <w:pPr>
              <w:spacing w:before="0"/>
              <w:rPr>
                <w:rFonts w:asciiTheme="minorHAnsi" w:eastAsia="SimSun" w:hAnsiTheme="minorHAnsi" w:cstheme="minorHAnsi"/>
              </w:rPr>
            </w:pPr>
            <w:r>
              <w:rPr>
                <w:rFonts w:asciiTheme="minorHAnsi" w:eastAsia="SimSun" w:hAnsiTheme="minorHAnsi" w:cstheme="minorHAnsi" w:hint="eastAsia"/>
                <w:b/>
                <w:color w:val="000000"/>
                <w:lang w:eastAsia="zh-CN"/>
              </w:rPr>
              <w:t>加拿大</w:t>
            </w:r>
            <w:r w:rsidRPr="00910F88">
              <w:rPr>
                <w:rFonts w:asciiTheme="minorHAnsi" w:eastAsia="SimSun" w:hAnsiTheme="minorHAnsi" w:cstheme="minorHAnsi"/>
                <w:b/>
                <w:color w:val="000000"/>
              </w:rPr>
              <w:t xml:space="preserve"> ADD</w:t>
            </w: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B5A1CBB" w14:textId="77777777" w:rsidR="005E2824" w:rsidRPr="00B01E63" w:rsidRDefault="005E2824" w:rsidP="004B5101">
            <w:pPr>
              <w:spacing w:before="0"/>
            </w:pP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B0D05ED" w14:textId="77777777" w:rsidR="005E2824" w:rsidRPr="00B01E63" w:rsidRDefault="005E2824" w:rsidP="004B5101">
            <w:pPr>
              <w:spacing w:before="0"/>
            </w:pPr>
          </w:p>
        </w:tc>
      </w:tr>
      <w:tr w:rsidR="005E2824" w:rsidRPr="001720FC" w14:paraId="7480F79B" w14:textId="77777777" w:rsidTr="004B5101">
        <w:trPr>
          <w:trHeight w:val="278"/>
        </w:trPr>
        <w:tc>
          <w:tcPr>
            <w:tcW w:w="3097"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209B5DE" w14:textId="77777777" w:rsidR="005E2824" w:rsidRPr="00910F88" w:rsidRDefault="005E2824" w:rsidP="004B5101">
            <w:pPr>
              <w:spacing w:before="0"/>
              <w:rPr>
                <w:rFonts w:asciiTheme="minorHAnsi" w:eastAsia="SimSun" w:hAnsiTheme="minorHAnsi" w:cstheme="minorHAnsi"/>
              </w:rPr>
            </w:pP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992B6A7" w14:textId="7AE629F0" w:rsidR="005E2824" w:rsidRPr="00B01E63" w:rsidRDefault="005E2824" w:rsidP="004B5101">
            <w:pPr>
              <w:spacing w:before="0"/>
              <w:jc w:val="center"/>
            </w:pPr>
            <w:r w:rsidRPr="0084755D">
              <w:rPr>
                <w:rFonts w:eastAsia="Calibri"/>
                <w:color w:val="000000"/>
              </w:rPr>
              <w:t>302 971</w:t>
            </w: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C75F692" w14:textId="5649E92F" w:rsidR="005E2824" w:rsidRPr="00B01E63" w:rsidRDefault="005E2824" w:rsidP="004B5101">
            <w:pPr>
              <w:spacing w:before="0"/>
              <w:rPr>
                <w:lang w:val="it-IT"/>
              </w:rPr>
            </w:pPr>
            <w:r w:rsidRPr="0084755D">
              <w:rPr>
                <w:rFonts w:eastAsia="Calibri"/>
                <w:color w:val="000000"/>
              </w:rPr>
              <w:t>Canadian National Railway</w:t>
            </w:r>
          </w:p>
        </w:tc>
      </w:tr>
      <w:tr w:rsidR="005E2824" w14:paraId="398BAEC7" w14:textId="77777777" w:rsidTr="004B5101">
        <w:trPr>
          <w:trHeight w:val="278"/>
        </w:trPr>
        <w:tc>
          <w:tcPr>
            <w:tcW w:w="3097"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140259D" w14:textId="4AEAFC86" w:rsidR="005E2824" w:rsidRPr="00910F88" w:rsidRDefault="005E2824" w:rsidP="004B5101">
            <w:pPr>
              <w:spacing w:before="0"/>
              <w:rPr>
                <w:rFonts w:asciiTheme="minorHAnsi" w:eastAsia="SimSun" w:hAnsiTheme="minorHAnsi" w:cstheme="minorHAnsi"/>
                <w:lang w:eastAsia="zh-CN"/>
              </w:rPr>
            </w:pPr>
            <w:r>
              <w:rPr>
                <w:rFonts w:asciiTheme="minorHAnsi" w:eastAsia="SimSun" w:hAnsiTheme="minorHAnsi" w:cstheme="minorHAnsi" w:hint="eastAsia"/>
                <w:b/>
                <w:color w:val="000000"/>
                <w:lang w:eastAsia="zh-CN"/>
              </w:rPr>
              <w:t>加拿大</w:t>
            </w:r>
            <w:r w:rsidRPr="00910F88">
              <w:rPr>
                <w:rFonts w:asciiTheme="minorHAnsi" w:eastAsia="SimSun" w:hAnsiTheme="minorHAnsi" w:cstheme="minorHAnsi"/>
                <w:b/>
                <w:color w:val="000000"/>
              </w:rPr>
              <w:t xml:space="preserve"> </w:t>
            </w:r>
            <w:r>
              <w:rPr>
                <w:rFonts w:asciiTheme="minorHAnsi" w:eastAsia="SimSun" w:hAnsiTheme="minorHAnsi" w:cstheme="minorHAnsi" w:hint="eastAsia"/>
                <w:b/>
                <w:color w:val="000000"/>
                <w:lang w:eastAsia="zh-CN"/>
              </w:rPr>
              <w:t>LIR</w:t>
            </w: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4EFCE6D" w14:textId="77777777" w:rsidR="005E2824" w:rsidRPr="00B01E63" w:rsidRDefault="005E2824" w:rsidP="004B5101">
            <w:pPr>
              <w:spacing w:before="0"/>
            </w:pP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ECF1600" w14:textId="77777777" w:rsidR="005E2824" w:rsidRPr="00B01E63" w:rsidRDefault="005E2824" w:rsidP="004B5101">
            <w:pPr>
              <w:spacing w:before="0"/>
            </w:pPr>
          </w:p>
        </w:tc>
      </w:tr>
      <w:tr w:rsidR="005E2824" w:rsidRPr="001720FC" w14:paraId="3D6A0004" w14:textId="77777777" w:rsidTr="004B5101">
        <w:trPr>
          <w:trHeight w:val="278"/>
        </w:trPr>
        <w:tc>
          <w:tcPr>
            <w:tcW w:w="3097"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EBCEBA6" w14:textId="77777777" w:rsidR="005E2824" w:rsidRPr="00910F88" w:rsidRDefault="005E2824" w:rsidP="004B5101">
            <w:pPr>
              <w:spacing w:before="0"/>
              <w:rPr>
                <w:rFonts w:asciiTheme="minorHAnsi" w:eastAsia="SimSun" w:hAnsiTheme="minorHAnsi" w:cstheme="minorHAnsi"/>
              </w:rPr>
            </w:pPr>
          </w:p>
        </w:tc>
        <w:tc>
          <w:tcPr>
            <w:tcW w:w="146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0A91399" w14:textId="0622D07C" w:rsidR="005E2824" w:rsidRPr="00B01E63" w:rsidRDefault="005E2824" w:rsidP="004B5101">
            <w:pPr>
              <w:spacing w:before="0"/>
              <w:jc w:val="center"/>
            </w:pPr>
            <w:r w:rsidRPr="0084755D">
              <w:rPr>
                <w:rFonts w:eastAsia="Calibri"/>
                <w:color w:val="000000"/>
              </w:rPr>
              <w:t>302 131</w:t>
            </w:r>
          </w:p>
        </w:tc>
        <w:tc>
          <w:tcPr>
            <w:tcW w:w="44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61BBB0" w14:textId="0F4A4322" w:rsidR="005E2824" w:rsidRPr="00B01E63" w:rsidRDefault="005E2824" w:rsidP="004B5101">
            <w:pPr>
              <w:spacing w:before="0"/>
              <w:rPr>
                <w:lang w:val="it-IT"/>
              </w:rPr>
            </w:pPr>
            <w:r w:rsidRPr="0084755D">
              <w:rPr>
                <w:rFonts w:eastAsia="Calibri"/>
                <w:color w:val="000000"/>
              </w:rPr>
              <w:t>Xplore Inc.</w:t>
            </w:r>
          </w:p>
        </w:tc>
      </w:tr>
    </w:tbl>
    <w:p w14:paraId="42E8F8FE" w14:textId="77777777" w:rsidR="00B9075D" w:rsidRPr="00F048D0" w:rsidRDefault="00B9075D" w:rsidP="00B9075D">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val="fr-FR" w:eastAsia="zh-CN"/>
        </w:rPr>
      </w:pPr>
      <w:r w:rsidRPr="00CB252E">
        <w:rPr>
          <w:rFonts w:ascii="Arial" w:eastAsia="Arial" w:hAnsi="Arial"/>
          <w:color w:val="000000"/>
          <w:sz w:val="16"/>
          <w:lang w:val="fr-FR" w:eastAsia="zh-CN"/>
        </w:rPr>
        <w:t>____________</w:t>
      </w:r>
    </w:p>
    <w:p w14:paraId="7EA4FB4A" w14:textId="5BD65456" w:rsidR="00B9075D" w:rsidRPr="000C290A" w:rsidRDefault="00263726" w:rsidP="00263726">
      <w:pPr>
        <w:tabs>
          <w:tab w:val="clear" w:pos="1276"/>
          <w:tab w:val="clear" w:pos="1843"/>
          <w:tab w:val="clear" w:pos="5387"/>
          <w:tab w:val="clear" w:pos="5954"/>
        </w:tabs>
        <w:overflowPunct/>
        <w:autoSpaceDE/>
        <w:autoSpaceDN/>
        <w:adjustRightInd/>
        <w:spacing w:before="40"/>
        <w:jc w:val="left"/>
        <w:textAlignment w:val="auto"/>
        <w:rPr>
          <w:rFonts w:eastAsia="SimSun" w:cs="Calibri"/>
          <w:color w:val="000000"/>
          <w:sz w:val="18"/>
          <w:szCs w:val="18"/>
          <w:lang w:eastAsia="zh-CN"/>
        </w:rPr>
      </w:pPr>
      <w:bookmarkStart w:id="643" w:name="lt_pId967"/>
      <w:r>
        <w:rPr>
          <w:rFonts w:eastAsia="Calibri"/>
          <w:b/>
          <w:i/>
          <w:color w:val="000000"/>
          <w:lang w:eastAsia="zh-CN"/>
        </w:rPr>
        <w:t>*</w:t>
      </w:r>
      <w:r>
        <w:rPr>
          <w:rFonts w:eastAsiaTheme="minorEastAsia"/>
          <w:b/>
          <w:i/>
          <w:color w:val="000000"/>
          <w:lang w:eastAsia="zh-CN"/>
        </w:rPr>
        <w:tab/>
      </w:r>
      <w:r w:rsidR="00B9075D" w:rsidRPr="000C290A">
        <w:rPr>
          <w:rFonts w:eastAsia="SimSun" w:cs="Calibri"/>
          <w:color w:val="000000"/>
          <w:sz w:val="18"/>
          <w:szCs w:val="18"/>
          <w:lang w:eastAsia="zh-CN"/>
        </w:rPr>
        <w:t>MCC</w:t>
      </w:r>
      <w:r w:rsidR="00B9075D" w:rsidRPr="000C290A">
        <w:rPr>
          <w:rFonts w:eastAsia="SimSun" w:cs="Calibri" w:hint="eastAsia"/>
          <w:color w:val="000000"/>
          <w:sz w:val="18"/>
          <w:szCs w:val="18"/>
          <w:lang w:eastAsia="zh-CN"/>
        </w:rPr>
        <w:t>：</w:t>
      </w:r>
      <w:r w:rsidR="00B9075D" w:rsidRPr="000C290A">
        <w:rPr>
          <w:rFonts w:eastAsia="SimSun" w:cs="Calibri"/>
          <w:color w:val="000000"/>
          <w:sz w:val="18"/>
          <w:szCs w:val="18"/>
          <w:lang w:eastAsia="zh-CN"/>
        </w:rPr>
        <w:tab/>
      </w:r>
      <w:r w:rsidR="00B9075D" w:rsidRPr="000C290A">
        <w:rPr>
          <w:rFonts w:eastAsia="SimSun" w:cs="Calibri" w:hint="eastAsia"/>
          <w:color w:val="000000"/>
          <w:sz w:val="18"/>
          <w:szCs w:val="18"/>
          <w:lang w:eastAsia="zh-CN"/>
        </w:rPr>
        <w:t>移动国家代码</w:t>
      </w:r>
    </w:p>
    <w:p w14:paraId="1A494FFA" w14:textId="7D857DC9" w:rsidR="00B9075D" w:rsidRPr="000C290A" w:rsidRDefault="00263726" w:rsidP="00263726">
      <w:pPr>
        <w:tabs>
          <w:tab w:val="clear" w:pos="1276"/>
          <w:tab w:val="clear" w:pos="1843"/>
          <w:tab w:val="clear" w:pos="5387"/>
          <w:tab w:val="clear" w:pos="5954"/>
        </w:tabs>
        <w:overflowPunct/>
        <w:autoSpaceDE/>
        <w:autoSpaceDN/>
        <w:adjustRightInd/>
        <w:spacing w:before="40"/>
        <w:jc w:val="left"/>
        <w:textAlignment w:val="auto"/>
        <w:rPr>
          <w:rFonts w:ascii="STKaiti" w:eastAsia="STKaiti" w:hAnsi="STKaiti" w:cs="Calibri"/>
          <w:color w:val="000000"/>
          <w:sz w:val="16"/>
          <w:szCs w:val="16"/>
          <w:lang w:eastAsia="zh-CN"/>
        </w:rPr>
      </w:pPr>
      <w:r>
        <w:rPr>
          <w:rFonts w:eastAsiaTheme="minorEastAsia"/>
          <w:b/>
          <w:i/>
          <w:color w:val="000000"/>
          <w:lang w:eastAsia="zh-CN"/>
        </w:rPr>
        <w:tab/>
      </w:r>
      <w:r w:rsidR="00B9075D" w:rsidRPr="000C290A">
        <w:rPr>
          <w:rFonts w:eastAsia="SimSun" w:cs="Calibri"/>
          <w:color w:val="000000"/>
          <w:sz w:val="18"/>
          <w:szCs w:val="18"/>
          <w:lang w:eastAsia="zh-CN"/>
        </w:rPr>
        <w:t>MNC</w:t>
      </w:r>
      <w:r w:rsidR="00B9075D" w:rsidRPr="000C290A">
        <w:rPr>
          <w:rFonts w:eastAsia="SimSun" w:cs="Calibri" w:hint="eastAsia"/>
          <w:color w:val="000000"/>
          <w:sz w:val="18"/>
          <w:szCs w:val="18"/>
          <w:lang w:eastAsia="zh-CN"/>
        </w:rPr>
        <w:t>：</w:t>
      </w:r>
      <w:r w:rsidR="00B9075D" w:rsidRPr="000C290A">
        <w:rPr>
          <w:rFonts w:eastAsia="SimSun" w:cs="Calibri"/>
          <w:color w:val="000000"/>
          <w:sz w:val="18"/>
          <w:szCs w:val="18"/>
          <w:lang w:eastAsia="zh-CN"/>
        </w:rPr>
        <w:tab/>
      </w:r>
      <w:r w:rsidR="00B9075D" w:rsidRPr="000C290A">
        <w:rPr>
          <w:rFonts w:eastAsia="SimSun" w:cs="Calibri" w:hint="eastAsia"/>
          <w:color w:val="000000"/>
          <w:sz w:val="18"/>
          <w:szCs w:val="18"/>
          <w:lang w:eastAsia="zh-CN"/>
        </w:rPr>
        <w:t>移动网络代码</w:t>
      </w:r>
    </w:p>
    <w:p w14:paraId="669427FE" w14:textId="77777777" w:rsidR="00833701" w:rsidRDefault="00833701">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cs="Calibri"/>
          <w:sz w:val="18"/>
          <w:szCs w:val="18"/>
          <w:lang w:eastAsia="zh-CN"/>
        </w:rPr>
      </w:pPr>
      <w:bookmarkStart w:id="644" w:name="_Toc50044292"/>
      <w:bookmarkStart w:id="645" w:name="_Toc100222577"/>
      <w:bookmarkStart w:id="646" w:name="_Toc100222662"/>
      <w:bookmarkStart w:id="647" w:name="_Toc454789165"/>
      <w:bookmarkEnd w:id="643"/>
    </w:p>
    <w:p w14:paraId="6E012CE3" w14:textId="00D7819E" w:rsidR="00444C8B" w:rsidRDefault="00444C8B">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sz w:val="18"/>
          <w:szCs w:val="18"/>
          <w:lang w:eastAsia="zh-CN"/>
        </w:rPr>
      </w:pPr>
      <w:r>
        <w:rPr>
          <w:rFonts w:eastAsiaTheme="minorEastAsia"/>
          <w:sz w:val="18"/>
          <w:szCs w:val="18"/>
          <w:lang w:eastAsia="zh-CN"/>
        </w:rPr>
        <w:br w:type="page"/>
      </w:r>
    </w:p>
    <w:bookmarkEnd w:id="644"/>
    <w:bookmarkEnd w:id="645"/>
    <w:bookmarkEnd w:id="646"/>
    <w:bookmarkEnd w:id="647"/>
    <w:p w14:paraId="507939F1" w14:textId="4D86EF98" w:rsidR="00444C8B" w:rsidRPr="00EE77CD" w:rsidRDefault="00444C8B" w:rsidP="0064438A">
      <w:pPr>
        <w:pStyle w:val="Heading20"/>
        <w:rPr>
          <w:rFonts w:eastAsia="SimHei"/>
          <w:lang w:eastAsia="zh-CN"/>
        </w:rPr>
      </w:pPr>
      <w:r w:rsidRPr="0064438A">
        <w:rPr>
          <w:rFonts w:ascii="Arial" w:eastAsia="SimHei" w:hAnsi="Arial" w:hint="eastAsia"/>
          <w:lang w:eastAsia="zh-CN"/>
        </w:rPr>
        <w:lastRenderedPageBreak/>
        <w:t>国际信令点代码（</w:t>
      </w:r>
      <w:r w:rsidRPr="0064438A">
        <w:rPr>
          <w:rFonts w:ascii="Arial" w:eastAsia="SimHei" w:hAnsi="Arial"/>
          <w:lang w:eastAsia="zh-CN"/>
        </w:rPr>
        <w:t>ISPC</w:t>
      </w:r>
      <w:r w:rsidRPr="0064438A">
        <w:rPr>
          <w:rFonts w:ascii="Arial" w:eastAsia="SimHei" w:hAnsi="Arial" w:hint="eastAsia"/>
          <w:lang w:eastAsia="zh-CN"/>
        </w:rPr>
        <w:t>）列表</w:t>
      </w:r>
      <w:r w:rsidRPr="0064438A">
        <w:rPr>
          <w:rFonts w:ascii="Arial" w:eastAsia="SimHei" w:hAnsi="Arial"/>
          <w:lang w:eastAsia="zh-CN"/>
        </w:rPr>
        <w:br/>
      </w:r>
      <w:r w:rsidRPr="0064438A">
        <w:rPr>
          <w:rFonts w:ascii="Arial" w:eastAsia="SimHei" w:hAnsi="Arial" w:hint="eastAsia"/>
          <w:lang w:eastAsia="zh-CN"/>
        </w:rPr>
        <w:t>（依据</w:t>
      </w:r>
      <w:r w:rsidRPr="0064438A">
        <w:rPr>
          <w:rFonts w:ascii="Arial" w:eastAsia="SimHei" w:hAnsi="Arial"/>
          <w:lang w:eastAsia="zh-CN"/>
        </w:rPr>
        <w:t>ITU-T Q.708</w:t>
      </w:r>
      <w:r w:rsidRPr="0064438A">
        <w:rPr>
          <w:rFonts w:ascii="Arial" w:eastAsia="SimHei" w:hAnsi="Arial" w:hint="eastAsia"/>
          <w:lang w:eastAsia="zh-CN"/>
        </w:rPr>
        <w:t>建议书（</w:t>
      </w:r>
      <w:r w:rsidRPr="0064438A">
        <w:rPr>
          <w:rFonts w:ascii="Arial" w:eastAsia="SimHei" w:hAnsi="Arial"/>
          <w:lang w:eastAsia="zh-CN"/>
        </w:rPr>
        <w:t>03/1999</w:t>
      </w:r>
      <w:r w:rsidRPr="0064438A">
        <w:rPr>
          <w:rFonts w:ascii="Arial" w:eastAsia="SimHei" w:hAnsi="Arial" w:hint="eastAsia"/>
          <w:lang w:eastAsia="zh-CN"/>
        </w:rPr>
        <w:t>））</w:t>
      </w:r>
      <w:r w:rsidRPr="0064438A">
        <w:rPr>
          <w:rFonts w:ascii="Arial" w:eastAsia="SimHei" w:hAnsi="Arial"/>
          <w:lang w:eastAsia="zh-CN"/>
        </w:rPr>
        <w:br/>
      </w:r>
      <w:r w:rsidRPr="0064438A">
        <w:rPr>
          <w:rFonts w:ascii="Arial" w:eastAsia="SimHei" w:hAnsi="Arial" w:hint="eastAsia"/>
          <w:lang w:eastAsia="zh-CN"/>
        </w:rPr>
        <w:t>（截至</w:t>
      </w:r>
      <w:r w:rsidRPr="0064438A">
        <w:rPr>
          <w:rFonts w:ascii="Arial" w:eastAsia="SimHei" w:hAnsi="Arial"/>
          <w:lang w:eastAsia="zh-CN"/>
        </w:rPr>
        <w:t>202</w:t>
      </w:r>
      <w:r w:rsidR="00EC6E47" w:rsidRPr="0064438A">
        <w:rPr>
          <w:rFonts w:ascii="Arial" w:eastAsia="SimHei" w:hAnsi="Arial" w:hint="eastAsia"/>
          <w:lang w:eastAsia="zh-CN"/>
        </w:rPr>
        <w:t>4</w:t>
      </w:r>
      <w:r w:rsidRPr="0064438A">
        <w:rPr>
          <w:rFonts w:ascii="Arial" w:eastAsia="SimHei" w:hAnsi="Arial" w:hint="eastAsia"/>
          <w:lang w:eastAsia="zh-CN"/>
        </w:rPr>
        <w:t>年</w:t>
      </w:r>
      <w:r w:rsidRPr="0064438A">
        <w:rPr>
          <w:rFonts w:ascii="Arial" w:eastAsia="SimHei" w:hAnsi="Arial"/>
          <w:lang w:eastAsia="zh-CN"/>
        </w:rPr>
        <w:t>7</w:t>
      </w:r>
      <w:r w:rsidRPr="0064438A">
        <w:rPr>
          <w:rFonts w:ascii="Arial" w:eastAsia="SimHei" w:hAnsi="Arial" w:hint="eastAsia"/>
          <w:lang w:eastAsia="zh-CN"/>
        </w:rPr>
        <w:t>月</w:t>
      </w:r>
      <w:r w:rsidRPr="0064438A">
        <w:rPr>
          <w:rFonts w:ascii="Arial" w:eastAsia="SimHei" w:hAnsi="Arial"/>
          <w:lang w:eastAsia="zh-CN"/>
        </w:rPr>
        <w:t>1</w:t>
      </w:r>
      <w:r w:rsidRPr="0064438A">
        <w:rPr>
          <w:rFonts w:ascii="Arial" w:eastAsia="SimHei" w:hAnsi="Arial" w:hint="eastAsia"/>
          <w:lang w:eastAsia="zh-CN"/>
        </w:rPr>
        <w:t>日）</w:t>
      </w:r>
    </w:p>
    <w:p w14:paraId="55B0C304" w14:textId="4C6DC4FE" w:rsidR="00444C8B" w:rsidRDefault="00444C8B" w:rsidP="00B27E4A">
      <w:pPr>
        <w:keepNext/>
        <w:tabs>
          <w:tab w:val="clear" w:pos="1276"/>
          <w:tab w:val="clear" w:pos="1843"/>
          <w:tab w:val="clear" w:pos="5387"/>
          <w:tab w:val="clear" w:pos="5954"/>
          <w:tab w:val="right" w:pos="1021"/>
          <w:tab w:val="left" w:pos="1701"/>
          <w:tab w:val="left" w:pos="2268"/>
        </w:tabs>
        <w:jc w:val="center"/>
        <w:rPr>
          <w:rFonts w:eastAsiaTheme="minorEastAsia"/>
          <w:lang w:eastAsia="zh-CN"/>
        </w:rPr>
      </w:pPr>
      <w:r w:rsidRPr="00EE77CD">
        <w:rPr>
          <w:rFonts w:eastAsiaTheme="minorEastAsia" w:hint="eastAsia"/>
          <w:lang w:eastAsia="zh-CN"/>
        </w:rPr>
        <w:t>（国际电联第</w:t>
      </w:r>
      <w:r w:rsidR="00E34C65">
        <w:rPr>
          <w:rFonts w:eastAsiaTheme="minorEastAsia" w:hint="eastAsia"/>
          <w:lang w:eastAsia="zh-CN"/>
        </w:rPr>
        <w:t>1295</w:t>
      </w:r>
      <w:r w:rsidRPr="00EE77CD">
        <w:rPr>
          <w:rFonts w:eastAsiaTheme="minorEastAsia" w:hint="eastAsia"/>
          <w:lang w:eastAsia="zh-CN"/>
        </w:rPr>
        <w:t>期</w:t>
      </w:r>
      <w:r w:rsidRPr="00EE77CD">
        <w:rPr>
          <w:rFonts w:eastAsiaTheme="minorEastAsia"/>
          <w:lang w:eastAsia="zh-CN"/>
        </w:rPr>
        <w:t>–</w:t>
      </w:r>
      <w:r w:rsidRPr="00EE77CD">
        <w:rPr>
          <w:rFonts w:eastAsia="SimSun"/>
          <w:lang w:eastAsia="zh-CN"/>
        </w:rPr>
        <w:t>1.VII.202</w:t>
      </w:r>
      <w:r w:rsidR="00E34C65">
        <w:rPr>
          <w:rFonts w:eastAsia="SimSun" w:hint="eastAsia"/>
          <w:lang w:eastAsia="zh-CN"/>
        </w:rPr>
        <w:t>4</w:t>
      </w:r>
      <w:r w:rsidR="001165AA" w:rsidRPr="00EE77CD">
        <w:rPr>
          <w:rFonts w:eastAsiaTheme="minorEastAsia" w:hint="eastAsia"/>
          <w:lang w:eastAsia="zh-CN"/>
        </w:rPr>
        <w:t>《操作公报》附件</w:t>
      </w:r>
      <w:r w:rsidRPr="00EE77CD">
        <w:rPr>
          <w:rFonts w:eastAsiaTheme="minorEastAsia" w:hint="eastAsia"/>
          <w:lang w:eastAsia="zh-CN"/>
        </w:rPr>
        <w:t>）</w:t>
      </w:r>
      <w:r w:rsidRPr="00EE77CD">
        <w:rPr>
          <w:rFonts w:eastAsiaTheme="minorEastAsia"/>
          <w:lang w:eastAsia="zh-CN"/>
        </w:rPr>
        <w:br/>
      </w:r>
      <w:r w:rsidRPr="00EE77CD">
        <w:rPr>
          <w:rFonts w:eastAsiaTheme="minorEastAsia" w:hint="eastAsia"/>
          <w:lang w:eastAsia="zh-CN"/>
        </w:rPr>
        <w:t>（</w:t>
      </w:r>
      <w:r w:rsidRPr="00EE77CD">
        <w:rPr>
          <w:rFonts w:eastAsiaTheme="minorEastAsia" w:cs="Calibri"/>
          <w:lang w:eastAsia="zh-CN"/>
        </w:rPr>
        <w:t>第</w:t>
      </w:r>
      <w:r w:rsidR="005E2824">
        <w:rPr>
          <w:rFonts w:eastAsiaTheme="minorEastAsia" w:cs="Calibri" w:hint="eastAsia"/>
          <w:bCs/>
          <w:lang w:eastAsia="zh-CN"/>
        </w:rPr>
        <w:t>7</w:t>
      </w:r>
      <w:r w:rsidRPr="00EE77CD">
        <w:rPr>
          <w:rFonts w:eastAsiaTheme="minorEastAsia" w:cs="Calibri"/>
          <w:lang w:eastAsia="zh-CN"/>
        </w:rPr>
        <w:t>号修</w:t>
      </w:r>
      <w:r w:rsidRPr="00EE77CD">
        <w:rPr>
          <w:rFonts w:eastAsiaTheme="minorEastAsia" w:hint="eastAsia"/>
          <w:lang w:eastAsia="zh-CN"/>
        </w:rPr>
        <w:t>正案）</w:t>
      </w:r>
    </w:p>
    <w:p w14:paraId="793662F1" w14:textId="77777777" w:rsidR="00444C8B" w:rsidRPr="001165AA" w:rsidRDefault="00444C8B" w:rsidP="00444C8B">
      <w:pPr>
        <w:keepNext/>
        <w:rPr>
          <w:rFonts w:eastAsiaTheme="minorEastAsia"/>
          <w:lang w:eastAsia="zh-CN"/>
        </w:rPr>
      </w:pP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3461"/>
        <w:gridCol w:w="4009"/>
      </w:tblGrid>
      <w:tr w:rsidR="00444C8B" w:rsidRPr="00034F14" w14:paraId="57665538" w14:textId="77777777" w:rsidTr="002E3303">
        <w:trPr>
          <w:cantSplit/>
          <w:trHeight w:val="227"/>
        </w:trPr>
        <w:tc>
          <w:tcPr>
            <w:tcW w:w="1818" w:type="dxa"/>
            <w:gridSpan w:val="2"/>
          </w:tcPr>
          <w:p w14:paraId="367EA65F" w14:textId="77777777" w:rsidR="00444C8B" w:rsidRPr="00034F14" w:rsidRDefault="00444C8B" w:rsidP="00905602">
            <w:pPr>
              <w:keepNext/>
              <w:tabs>
                <w:tab w:val="clear" w:pos="567"/>
                <w:tab w:val="clear" w:pos="5387"/>
                <w:tab w:val="clear" w:pos="5954"/>
              </w:tabs>
              <w:spacing w:before="60" w:after="60"/>
              <w:jc w:val="left"/>
              <w:rPr>
                <w:sz w:val="18"/>
                <w:lang w:val="fr-FR" w:eastAsia="zh-CN"/>
              </w:rPr>
            </w:pPr>
            <w:r w:rsidRPr="00034F14">
              <w:rPr>
                <w:rFonts w:eastAsia="STKaiti" w:cs="Calibri"/>
                <w:iCs/>
                <w:sz w:val="18"/>
                <w:lang w:val="fr-FR" w:eastAsia="zh-CN"/>
              </w:rPr>
              <w:t>国家</w:t>
            </w:r>
            <w:r w:rsidRPr="00034F14">
              <w:rPr>
                <w:rFonts w:eastAsia="STKaiti" w:cs="Calibri"/>
                <w:iCs/>
                <w:sz w:val="18"/>
                <w:lang w:val="fr-FR" w:eastAsia="zh-CN"/>
              </w:rPr>
              <w:t>/</w:t>
            </w:r>
            <w:r w:rsidRPr="00034F14">
              <w:rPr>
                <w:rFonts w:eastAsia="STKaiti" w:cs="Calibri"/>
                <w:iCs/>
                <w:sz w:val="18"/>
                <w:lang w:val="fr-FR" w:eastAsia="zh-CN"/>
              </w:rPr>
              <w:br/>
            </w:r>
            <w:r w:rsidRPr="00034F14">
              <w:rPr>
                <w:rFonts w:eastAsia="STKaiti" w:cs="Calibri"/>
                <w:iCs/>
                <w:sz w:val="18"/>
                <w:lang w:val="fr-FR" w:eastAsia="zh-CN"/>
              </w:rPr>
              <w:t>地理区域</w:t>
            </w:r>
          </w:p>
        </w:tc>
        <w:tc>
          <w:tcPr>
            <w:tcW w:w="3461" w:type="dxa"/>
            <w:vMerge w:val="restart"/>
            <w:shd w:val="clear" w:color="auto" w:fill="auto"/>
          </w:tcPr>
          <w:p w14:paraId="33C156DD" w14:textId="77777777" w:rsidR="00444C8B" w:rsidRPr="00034F14" w:rsidRDefault="00444C8B" w:rsidP="00905602">
            <w:pPr>
              <w:keepNext/>
              <w:tabs>
                <w:tab w:val="clear" w:pos="567"/>
                <w:tab w:val="clear" w:pos="5387"/>
                <w:tab w:val="clear" w:pos="5954"/>
              </w:tabs>
              <w:spacing w:before="60" w:after="60"/>
              <w:jc w:val="left"/>
              <w:rPr>
                <w:sz w:val="18"/>
                <w:lang w:eastAsia="zh-CN"/>
              </w:rPr>
            </w:pPr>
            <w:r w:rsidRPr="00034F14">
              <w:rPr>
                <w:rFonts w:eastAsia="STKaiti" w:cs="Calibri"/>
                <w:sz w:val="18"/>
                <w:lang w:eastAsia="zh-CN"/>
              </w:rPr>
              <w:t>该信令点的唯一名称</w:t>
            </w:r>
          </w:p>
        </w:tc>
        <w:tc>
          <w:tcPr>
            <w:tcW w:w="4009" w:type="dxa"/>
            <w:vMerge w:val="restart"/>
            <w:shd w:val="clear" w:color="auto" w:fill="auto"/>
          </w:tcPr>
          <w:p w14:paraId="1B2E39A6" w14:textId="77777777" w:rsidR="00444C8B" w:rsidRPr="00034F14" w:rsidRDefault="00444C8B" w:rsidP="00905602">
            <w:pPr>
              <w:keepNext/>
              <w:tabs>
                <w:tab w:val="clear" w:pos="567"/>
                <w:tab w:val="clear" w:pos="5387"/>
                <w:tab w:val="clear" w:pos="5954"/>
              </w:tabs>
              <w:spacing w:before="60" w:after="60"/>
              <w:jc w:val="left"/>
              <w:rPr>
                <w:sz w:val="18"/>
                <w:lang w:eastAsia="zh-CN"/>
              </w:rPr>
            </w:pPr>
            <w:r w:rsidRPr="00034F14">
              <w:rPr>
                <w:rFonts w:eastAsia="STKaiti" w:cs="Calibri"/>
                <w:sz w:val="18"/>
                <w:lang w:eastAsia="zh-CN"/>
              </w:rPr>
              <w:t>信令点运营商的名称</w:t>
            </w:r>
          </w:p>
        </w:tc>
      </w:tr>
      <w:tr w:rsidR="00444C8B" w:rsidRPr="00034F14" w14:paraId="16BF98B5" w14:textId="77777777" w:rsidTr="00905602">
        <w:trPr>
          <w:cantSplit/>
          <w:trHeight w:val="227"/>
        </w:trPr>
        <w:tc>
          <w:tcPr>
            <w:tcW w:w="909" w:type="dxa"/>
            <w:tcBorders>
              <w:bottom w:val="single" w:sz="4" w:space="0" w:color="auto"/>
            </w:tcBorders>
          </w:tcPr>
          <w:p w14:paraId="0BE01CDD" w14:textId="77777777" w:rsidR="00444C8B" w:rsidRPr="00034F14" w:rsidRDefault="00444C8B" w:rsidP="00905602">
            <w:pPr>
              <w:keepNext/>
              <w:tabs>
                <w:tab w:val="clear" w:pos="567"/>
                <w:tab w:val="clear" w:pos="5387"/>
                <w:tab w:val="clear" w:pos="5954"/>
              </w:tabs>
              <w:spacing w:before="60" w:after="60"/>
              <w:jc w:val="left"/>
              <w:rPr>
                <w:i/>
                <w:sz w:val="18"/>
                <w:lang w:val="fr-FR" w:eastAsia="zh-CN"/>
              </w:rPr>
            </w:pPr>
            <w:r w:rsidRPr="00034F14">
              <w:rPr>
                <w:i/>
                <w:sz w:val="18"/>
                <w:lang w:val="fr-FR" w:eastAsia="zh-CN"/>
              </w:rPr>
              <w:t>ISPC</w:t>
            </w:r>
          </w:p>
        </w:tc>
        <w:tc>
          <w:tcPr>
            <w:tcW w:w="909" w:type="dxa"/>
            <w:tcBorders>
              <w:bottom w:val="single" w:sz="4" w:space="0" w:color="auto"/>
            </w:tcBorders>
            <w:shd w:val="clear" w:color="auto" w:fill="auto"/>
          </w:tcPr>
          <w:p w14:paraId="2FC003C2" w14:textId="77777777" w:rsidR="00444C8B" w:rsidRPr="00034F14" w:rsidRDefault="00444C8B" w:rsidP="00905602">
            <w:pPr>
              <w:keepNext/>
              <w:tabs>
                <w:tab w:val="clear" w:pos="567"/>
                <w:tab w:val="clear" w:pos="5387"/>
                <w:tab w:val="clear" w:pos="5954"/>
              </w:tabs>
              <w:spacing w:before="60" w:after="60"/>
              <w:jc w:val="left"/>
              <w:rPr>
                <w:i/>
                <w:sz w:val="18"/>
                <w:lang w:val="fr-FR" w:eastAsia="zh-CN"/>
              </w:rPr>
            </w:pPr>
            <w:r w:rsidRPr="00034F14">
              <w:rPr>
                <w:i/>
                <w:sz w:val="18"/>
                <w:lang w:val="fr-FR" w:eastAsia="zh-CN"/>
              </w:rPr>
              <w:t>DEC</w:t>
            </w:r>
          </w:p>
        </w:tc>
        <w:tc>
          <w:tcPr>
            <w:tcW w:w="3461" w:type="dxa"/>
            <w:vMerge/>
            <w:tcBorders>
              <w:bottom w:val="single" w:sz="4" w:space="0" w:color="auto"/>
            </w:tcBorders>
            <w:shd w:val="clear" w:color="auto" w:fill="auto"/>
          </w:tcPr>
          <w:p w14:paraId="745CE92A" w14:textId="77777777" w:rsidR="00444C8B" w:rsidRPr="00034F14" w:rsidRDefault="00444C8B" w:rsidP="00905602">
            <w:pPr>
              <w:keepNext/>
              <w:tabs>
                <w:tab w:val="clear" w:pos="567"/>
                <w:tab w:val="clear" w:pos="5387"/>
                <w:tab w:val="clear" w:pos="5954"/>
              </w:tabs>
              <w:spacing w:before="60" w:after="60"/>
              <w:jc w:val="left"/>
              <w:rPr>
                <w:i/>
                <w:sz w:val="18"/>
                <w:lang w:val="fr-FR" w:eastAsia="zh-CN"/>
              </w:rPr>
            </w:pPr>
          </w:p>
        </w:tc>
        <w:tc>
          <w:tcPr>
            <w:tcW w:w="4009" w:type="dxa"/>
            <w:vMerge/>
            <w:tcBorders>
              <w:bottom w:val="single" w:sz="4" w:space="0" w:color="auto"/>
            </w:tcBorders>
            <w:shd w:val="clear" w:color="auto" w:fill="auto"/>
          </w:tcPr>
          <w:p w14:paraId="2B69D93C" w14:textId="77777777" w:rsidR="00444C8B" w:rsidRPr="00034F14" w:rsidRDefault="00444C8B" w:rsidP="00905602">
            <w:pPr>
              <w:keepNext/>
              <w:tabs>
                <w:tab w:val="clear" w:pos="567"/>
                <w:tab w:val="clear" w:pos="5387"/>
                <w:tab w:val="clear" w:pos="5954"/>
              </w:tabs>
              <w:spacing w:before="60" w:after="60"/>
              <w:jc w:val="left"/>
              <w:rPr>
                <w:i/>
                <w:sz w:val="18"/>
                <w:lang w:val="fr-FR" w:eastAsia="zh-CN"/>
              </w:rPr>
            </w:pPr>
          </w:p>
        </w:tc>
      </w:tr>
      <w:tr w:rsidR="00444C8B" w:rsidRPr="00034F14" w14:paraId="1C3A68F1" w14:textId="77777777" w:rsidTr="00905602">
        <w:trPr>
          <w:cantSplit/>
          <w:trHeight w:val="240"/>
        </w:trPr>
        <w:tc>
          <w:tcPr>
            <w:tcW w:w="9288" w:type="dxa"/>
            <w:gridSpan w:val="4"/>
            <w:tcBorders>
              <w:top w:val="single" w:sz="4" w:space="0" w:color="auto"/>
            </w:tcBorders>
            <w:shd w:val="clear" w:color="auto" w:fill="auto"/>
          </w:tcPr>
          <w:p w14:paraId="4F521D49" w14:textId="3639ACE2" w:rsidR="00444C8B" w:rsidRPr="00034F14" w:rsidRDefault="00ED7099" w:rsidP="00905602">
            <w:pPr>
              <w:keepNext/>
              <w:tabs>
                <w:tab w:val="clear" w:pos="1276"/>
                <w:tab w:val="clear" w:pos="1843"/>
                <w:tab w:val="clear" w:pos="5387"/>
                <w:tab w:val="clear" w:pos="5954"/>
                <w:tab w:val="right" w:pos="1021"/>
                <w:tab w:val="left" w:pos="1701"/>
                <w:tab w:val="left" w:pos="2268"/>
              </w:tabs>
              <w:spacing w:before="240"/>
              <w:rPr>
                <w:b/>
                <w:bCs/>
                <w:lang w:eastAsia="zh-CN"/>
              </w:rPr>
            </w:pPr>
            <w:r>
              <w:rPr>
                <w:rFonts w:ascii="SimSun" w:eastAsia="SimSun" w:hAnsi="SimSun" w:cs="SimSun" w:hint="eastAsia"/>
                <w:b/>
                <w:bCs/>
                <w:lang w:eastAsia="zh-CN"/>
              </w:rPr>
              <w:t>日本</w:t>
            </w:r>
            <w:r w:rsidR="00444C8B" w:rsidRPr="00034F14">
              <w:rPr>
                <w:b/>
                <w:bCs/>
                <w:lang w:eastAsia="zh-CN"/>
              </w:rPr>
              <w:t xml:space="preserve">  </w:t>
            </w:r>
            <w:r w:rsidR="00444C8B">
              <w:rPr>
                <w:b/>
                <w:bCs/>
                <w:lang w:eastAsia="zh-CN"/>
              </w:rPr>
              <w:t xml:space="preserve">  </w:t>
            </w:r>
            <w:r w:rsidRPr="001B71BC">
              <w:rPr>
                <w:b/>
                <w:bCs/>
              </w:rPr>
              <w:t>SUP</w:t>
            </w:r>
          </w:p>
        </w:tc>
      </w:tr>
      <w:tr w:rsidR="005E2824" w:rsidRPr="001B71BC" w14:paraId="2C2FD731" w14:textId="77777777" w:rsidTr="005E2824">
        <w:trPr>
          <w:cantSplit/>
          <w:trHeight w:val="240"/>
        </w:trPr>
        <w:tc>
          <w:tcPr>
            <w:tcW w:w="909" w:type="dxa"/>
            <w:shd w:val="clear" w:color="auto" w:fill="auto"/>
          </w:tcPr>
          <w:p w14:paraId="2CCC3AB2" w14:textId="77777777" w:rsidR="005E2824" w:rsidRPr="001B71BC" w:rsidRDefault="005E2824" w:rsidP="004B5101">
            <w:pPr>
              <w:pStyle w:val="StyleTabletextLeft"/>
              <w:rPr>
                <w:b w:val="0"/>
                <w:bCs w:val="0"/>
              </w:rPr>
            </w:pPr>
            <w:r w:rsidRPr="001B71BC">
              <w:rPr>
                <w:b w:val="0"/>
                <w:bCs w:val="0"/>
              </w:rPr>
              <w:t>4-083-3</w:t>
            </w:r>
          </w:p>
        </w:tc>
        <w:tc>
          <w:tcPr>
            <w:tcW w:w="909" w:type="dxa"/>
            <w:shd w:val="clear" w:color="auto" w:fill="auto"/>
          </w:tcPr>
          <w:p w14:paraId="31F48A1E" w14:textId="77777777" w:rsidR="005E2824" w:rsidRPr="001B71BC" w:rsidRDefault="005E2824" w:rsidP="004B5101">
            <w:pPr>
              <w:pStyle w:val="StyleTabletextLeft"/>
              <w:rPr>
                <w:b w:val="0"/>
                <w:bCs w:val="0"/>
              </w:rPr>
            </w:pPr>
            <w:r w:rsidRPr="001B71BC">
              <w:rPr>
                <w:b w:val="0"/>
                <w:bCs w:val="0"/>
              </w:rPr>
              <w:t>8859</w:t>
            </w:r>
          </w:p>
        </w:tc>
        <w:tc>
          <w:tcPr>
            <w:tcW w:w="3461" w:type="dxa"/>
            <w:shd w:val="clear" w:color="auto" w:fill="auto"/>
          </w:tcPr>
          <w:p w14:paraId="0D63775E" w14:textId="77777777" w:rsidR="005E2824" w:rsidRPr="001B71BC" w:rsidRDefault="005E2824" w:rsidP="004B5101">
            <w:pPr>
              <w:pStyle w:val="StyleTabletextLeft"/>
              <w:rPr>
                <w:b w:val="0"/>
                <w:bCs w:val="0"/>
              </w:rPr>
            </w:pPr>
            <w:r w:rsidRPr="001B71BC">
              <w:rPr>
                <w:b w:val="0"/>
                <w:bCs w:val="0"/>
              </w:rPr>
              <w:t>TOKYO2</w:t>
            </w:r>
          </w:p>
        </w:tc>
        <w:tc>
          <w:tcPr>
            <w:tcW w:w="4009" w:type="dxa"/>
          </w:tcPr>
          <w:p w14:paraId="3BE71C27" w14:textId="77777777" w:rsidR="005E2824" w:rsidRPr="001B71BC" w:rsidRDefault="005E2824" w:rsidP="004B5101">
            <w:pPr>
              <w:pStyle w:val="StyleTabletextLeft"/>
              <w:rPr>
                <w:b w:val="0"/>
                <w:bCs w:val="0"/>
              </w:rPr>
            </w:pPr>
            <w:r w:rsidRPr="001B71BC">
              <w:rPr>
                <w:b w:val="0"/>
                <w:bCs w:val="0"/>
              </w:rPr>
              <w:t>NTT Communications Corporation</w:t>
            </w:r>
          </w:p>
        </w:tc>
      </w:tr>
      <w:tr w:rsidR="005E2824" w:rsidRPr="001B71BC" w14:paraId="17B82C60" w14:textId="77777777" w:rsidTr="005E2824">
        <w:trPr>
          <w:cantSplit/>
          <w:trHeight w:val="240"/>
        </w:trPr>
        <w:tc>
          <w:tcPr>
            <w:tcW w:w="909" w:type="dxa"/>
            <w:shd w:val="clear" w:color="auto" w:fill="auto"/>
          </w:tcPr>
          <w:p w14:paraId="425F302B" w14:textId="77777777" w:rsidR="005E2824" w:rsidRPr="001B71BC" w:rsidRDefault="005E2824" w:rsidP="004B5101">
            <w:pPr>
              <w:pStyle w:val="StyleTabletextLeft"/>
              <w:rPr>
                <w:b w:val="0"/>
                <w:bCs w:val="0"/>
              </w:rPr>
            </w:pPr>
            <w:r w:rsidRPr="001B71BC">
              <w:rPr>
                <w:b w:val="0"/>
                <w:bCs w:val="0"/>
              </w:rPr>
              <w:t>4-085-5</w:t>
            </w:r>
          </w:p>
        </w:tc>
        <w:tc>
          <w:tcPr>
            <w:tcW w:w="909" w:type="dxa"/>
            <w:shd w:val="clear" w:color="auto" w:fill="auto"/>
          </w:tcPr>
          <w:p w14:paraId="58C7B265" w14:textId="77777777" w:rsidR="005E2824" w:rsidRPr="001B71BC" w:rsidRDefault="005E2824" w:rsidP="004B5101">
            <w:pPr>
              <w:pStyle w:val="StyleTabletextLeft"/>
              <w:rPr>
                <w:b w:val="0"/>
                <w:bCs w:val="0"/>
              </w:rPr>
            </w:pPr>
            <w:r w:rsidRPr="001B71BC">
              <w:rPr>
                <w:b w:val="0"/>
                <w:bCs w:val="0"/>
              </w:rPr>
              <w:t>8877</w:t>
            </w:r>
          </w:p>
        </w:tc>
        <w:tc>
          <w:tcPr>
            <w:tcW w:w="3461" w:type="dxa"/>
            <w:shd w:val="clear" w:color="auto" w:fill="auto"/>
          </w:tcPr>
          <w:p w14:paraId="00139F31" w14:textId="77777777" w:rsidR="005E2824" w:rsidRPr="001B71BC" w:rsidRDefault="005E2824" w:rsidP="004B5101">
            <w:pPr>
              <w:pStyle w:val="StyleTabletextLeft"/>
              <w:rPr>
                <w:b w:val="0"/>
                <w:bCs w:val="0"/>
              </w:rPr>
            </w:pPr>
            <w:r w:rsidRPr="001B71BC">
              <w:rPr>
                <w:b w:val="0"/>
                <w:bCs w:val="0"/>
              </w:rPr>
              <w:t>OSAKA2</w:t>
            </w:r>
          </w:p>
        </w:tc>
        <w:tc>
          <w:tcPr>
            <w:tcW w:w="4009" w:type="dxa"/>
          </w:tcPr>
          <w:p w14:paraId="0BCECDC1" w14:textId="77777777" w:rsidR="005E2824" w:rsidRPr="001B71BC" w:rsidRDefault="005E2824" w:rsidP="004B5101">
            <w:pPr>
              <w:pStyle w:val="StyleTabletextLeft"/>
              <w:rPr>
                <w:b w:val="0"/>
                <w:bCs w:val="0"/>
              </w:rPr>
            </w:pPr>
            <w:r w:rsidRPr="001B71BC">
              <w:rPr>
                <w:b w:val="0"/>
                <w:bCs w:val="0"/>
              </w:rPr>
              <w:t>NTT Communications Corporation</w:t>
            </w:r>
          </w:p>
        </w:tc>
      </w:tr>
      <w:tr w:rsidR="005E2824" w:rsidRPr="001B71BC" w14:paraId="33F13721" w14:textId="77777777" w:rsidTr="005E2824">
        <w:trPr>
          <w:cantSplit/>
          <w:trHeight w:val="240"/>
        </w:trPr>
        <w:tc>
          <w:tcPr>
            <w:tcW w:w="909" w:type="dxa"/>
            <w:shd w:val="clear" w:color="auto" w:fill="auto"/>
          </w:tcPr>
          <w:p w14:paraId="0F8B160B" w14:textId="77777777" w:rsidR="005E2824" w:rsidRPr="001B71BC" w:rsidRDefault="005E2824" w:rsidP="004B5101">
            <w:pPr>
              <w:pStyle w:val="StyleTabletextLeft"/>
              <w:rPr>
                <w:b w:val="0"/>
                <w:bCs w:val="0"/>
              </w:rPr>
            </w:pPr>
            <w:r w:rsidRPr="001B71BC">
              <w:rPr>
                <w:b w:val="0"/>
                <w:bCs w:val="0"/>
              </w:rPr>
              <w:t>4-086-6</w:t>
            </w:r>
          </w:p>
        </w:tc>
        <w:tc>
          <w:tcPr>
            <w:tcW w:w="909" w:type="dxa"/>
            <w:shd w:val="clear" w:color="auto" w:fill="auto"/>
          </w:tcPr>
          <w:p w14:paraId="65D969FF" w14:textId="77777777" w:rsidR="005E2824" w:rsidRPr="001B71BC" w:rsidRDefault="005E2824" w:rsidP="004B5101">
            <w:pPr>
              <w:pStyle w:val="StyleTabletextLeft"/>
              <w:rPr>
                <w:b w:val="0"/>
                <w:bCs w:val="0"/>
              </w:rPr>
            </w:pPr>
            <w:r w:rsidRPr="001B71BC">
              <w:rPr>
                <w:b w:val="0"/>
                <w:bCs w:val="0"/>
              </w:rPr>
              <w:t>8886</w:t>
            </w:r>
          </w:p>
        </w:tc>
        <w:tc>
          <w:tcPr>
            <w:tcW w:w="3461" w:type="dxa"/>
            <w:shd w:val="clear" w:color="auto" w:fill="auto"/>
          </w:tcPr>
          <w:p w14:paraId="60C446A7" w14:textId="77777777" w:rsidR="005E2824" w:rsidRPr="001B71BC" w:rsidRDefault="005E2824" w:rsidP="004B5101">
            <w:pPr>
              <w:pStyle w:val="StyleTabletextLeft"/>
              <w:rPr>
                <w:b w:val="0"/>
                <w:bCs w:val="0"/>
              </w:rPr>
            </w:pPr>
            <w:r w:rsidRPr="001B71BC">
              <w:rPr>
                <w:b w:val="0"/>
                <w:bCs w:val="0"/>
              </w:rPr>
              <w:t>TOKYO3</w:t>
            </w:r>
          </w:p>
        </w:tc>
        <w:tc>
          <w:tcPr>
            <w:tcW w:w="4009" w:type="dxa"/>
          </w:tcPr>
          <w:p w14:paraId="64D75553" w14:textId="77777777" w:rsidR="005E2824" w:rsidRPr="001B71BC" w:rsidRDefault="005E2824" w:rsidP="004B5101">
            <w:pPr>
              <w:pStyle w:val="StyleTabletextLeft"/>
              <w:rPr>
                <w:b w:val="0"/>
                <w:bCs w:val="0"/>
              </w:rPr>
            </w:pPr>
            <w:r w:rsidRPr="001B71BC">
              <w:rPr>
                <w:b w:val="0"/>
                <w:bCs w:val="0"/>
              </w:rPr>
              <w:t>NTT Communications Corporation</w:t>
            </w:r>
          </w:p>
        </w:tc>
      </w:tr>
      <w:tr w:rsidR="005E2824" w:rsidRPr="001B71BC" w14:paraId="169360BE" w14:textId="77777777" w:rsidTr="005E2824">
        <w:trPr>
          <w:cantSplit/>
          <w:trHeight w:val="240"/>
        </w:trPr>
        <w:tc>
          <w:tcPr>
            <w:tcW w:w="909" w:type="dxa"/>
            <w:shd w:val="clear" w:color="auto" w:fill="auto"/>
          </w:tcPr>
          <w:p w14:paraId="47DCCEFF" w14:textId="77777777" w:rsidR="005E2824" w:rsidRPr="001B71BC" w:rsidRDefault="005E2824" w:rsidP="004B5101">
            <w:pPr>
              <w:pStyle w:val="StyleTabletextLeft"/>
              <w:rPr>
                <w:b w:val="0"/>
                <w:bCs w:val="0"/>
              </w:rPr>
            </w:pPr>
            <w:r w:rsidRPr="001B71BC">
              <w:rPr>
                <w:b w:val="0"/>
                <w:bCs w:val="0"/>
              </w:rPr>
              <w:t>4-086-7</w:t>
            </w:r>
          </w:p>
        </w:tc>
        <w:tc>
          <w:tcPr>
            <w:tcW w:w="909" w:type="dxa"/>
            <w:shd w:val="clear" w:color="auto" w:fill="auto"/>
          </w:tcPr>
          <w:p w14:paraId="7CFDD696" w14:textId="77777777" w:rsidR="005E2824" w:rsidRPr="001B71BC" w:rsidRDefault="005E2824" w:rsidP="004B5101">
            <w:pPr>
              <w:pStyle w:val="StyleTabletextLeft"/>
              <w:rPr>
                <w:b w:val="0"/>
                <w:bCs w:val="0"/>
              </w:rPr>
            </w:pPr>
            <w:r w:rsidRPr="001B71BC">
              <w:rPr>
                <w:b w:val="0"/>
                <w:bCs w:val="0"/>
              </w:rPr>
              <w:t>8887</w:t>
            </w:r>
          </w:p>
        </w:tc>
        <w:tc>
          <w:tcPr>
            <w:tcW w:w="3461" w:type="dxa"/>
            <w:shd w:val="clear" w:color="auto" w:fill="auto"/>
          </w:tcPr>
          <w:p w14:paraId="311E4369" w14:textId="77777777" w:rsidR="005E2824" w:rsidRPr="001B71BC" w:rsidRDefault="005E2824" w:rsidP="004B5101">
            <w:pPr>
              <w:pStyle w:val="StyleTabletextLeft"/>
              <w:rPr>
                <w:b w:val="0"/>
                <w:bCs w:val="0"/>
              </w:rPr>
            </w:pPr>
            <w:r w:rsidRPr="001B71BC">
              <w:rPr>
                <w:b w:val="0"/>
                <w:bCs w:val="0"/>
              </w:rPr>
              <w:t>OSAKA3</w:t>
            </w:r>
          </w:p>
        </w:tc>
        <w:tc>
          <w:tcPr>
            <w:tcW w:w="4009" w:type="dxa"/>
          </w:tcPr>
          <w:p w14:paraId="710CE3FD" w14:textId="77777777" w:rsidR="005E2824" w:rsidRPr="001B71BC" w:rsidRDefault="005E2824" w:rsidP="004B5101">
            <w:pPr>
              <w:pStyle w:val="StyleTabletextLeft"/>
              <w:rPr>
                <w:b w:val="0"/>
                <w:bCs w:val="0"/>
              </w:rPr>
            </w:pPr>
            <w:r w:rsidRPr="001B71BC">
              <w:rPr>
                <w:b w:val="0"/>
                <w:bCs w:val="0"/>
              </w:rPr>
              <w:t>NTT Communications Corporation</w:t>
            </w:r>
          </w:p>
        </w:tc>
      </w:tr>
      <w:tr w:rsidR="005E2824" w:rsidRPr="001B71BC" w14:paraId="01168910" w14:textId="77777777" w:rsidTr="005E2824">
        <w:trPr>
          <w:cantSplit/>
          <w:trHeight w:val="240"/>
        </w:trPr>
        <w:tc>
          <w:tcPr>
            <w:tcW w:w="909" w:type="dxa"/>
            <w:shd w:val="clear" w:color="auto" w:fill="auto"/>
          </w:tcPr>
          <w:p w14:paraId="2EF30801" w14:textId="77777777" w:rsidR="005E2824" w:rsidRPr="001B71BC" w:rsidRDefault="005E2824" w:rsidP="004B5101">
            <w:pPr>
              <w:pStyle w:val="StyleTabletextLeft"/>
              <w:rPr>
                <w:b w:val="0"/>
                <w:bCs w:val="0"/>
              </w:rPr>
            </w:pPr>
            <w:r w:rsidRPr="001B71BC">
              <w:rPr>
                <w:b w:val="0"/>
                <w:bCs w:val="0"/>
              </w:rPr>
              <w:t>4-090-2</w:t>
            </w:r>
          </w:p>
        </w:tc>
        <w:tc>
          <w:tcPr>
            <w:tcW w:w="909" w:type="dxa"/>
            <w:shd w:val="clear" w:color="auto" w:fill="auto"/>
          </w:tcPr>
          <w:p w14:paraId="3C86E3EF" w14:textId="77777777" w:rsidR="005E2824" w:rsidRPr="001B71BC" w:rsidRDefault="005E2824" w:rsidP="004B5101">
            <w:pPr>
              <w:pStyle w:val="StyleTabletextLeft"/>
              <w:rPr>
                <w:b w:val="0"/>
                <w:bCs w:val="0"/>
              </w:rPr>
            </w:pPr>
            <w:r w:rsidRPr="001B71BC">
              <w:rPr>
                <w:b w:val="0"/>
                <w:bCs w:val="0"/>
              </w:rPr>
              <w:t>8914</w:t>
            </w:r>
          </w:p>
        </w:tc>
        <w:tc>
          <w:tcPr>
            <w:tcW w:w="3461" w:type="dxa"/>
            <w:shd w:val="clear" w:color="auto" w:fill="auto"/>
          </w:tcPr>
          <w:p w14:paraId="1DE30BF0" w14:textId="77777777" w:rsidR="005E2824" w:rsidRPr="001B71BC" w:rsidRDefault="005E2824" w:rsidP="004B5101">
            <w:pPr>
              <w:pStyle w:val="StyleTabletextLeft"/>
              <w:rPr>
                <w:b w:val="0"/>
                <w:bCs w:val="0"/>
              </w:rPr>
            </w:pPr>
            <w:r w:rsidRPr="001B71BC">
              <w:rPr>
                <w:b w:val="0"/>
                <w:bCs w:val="0"/>
              </w:rPr>
              <w:t>TOKYO4</w:t>
            </w:r>
          </w:p>
        </w:tc>
        <w:tc>
          <w:tcPr>
            <w:tcW w:w="4009" w:type="dxa"/>
          </w:tcPr>
          <w:p w14:paraId="2A4DADF0" w14:textId="77777777" w:rsidR="005E2824" w:rsidRPr="001B71BC" w:rsidRDefault="005E2824" w:rsidP="004B5101">
            <w:pPr>
              <w:pStyle w:val="StyleTabletextLeft"/>
              <w:rPr>
                <w:b w:val="0"/>
                <w:bCs w:val="0"/>
              </w:rPr>
            </w:pPr>
            <w:r w:rsidRPr="001B71BC">
              <w:rPr>
                <w:b w:val="0"/>
                <w:bCs w:val="0"/>
              </w:rPr>
              <w:t>NTT Communications Corporation</w:t>
            </w:r>
          </w:p>
        </w:tc>
      </w:tr>
      <w:tr w:rsidR="005E2824" w:rsidRPr="001B71BC" w14:paraId="5448CBEC" w14:textId="77777777" w:rsidTr="005E2824">
        <w:trPr>
          <w:cantSplit/>
          <w:trHeight w:val="240"/>
        </w:trPr>
        <w:tc>
          <w:tcPr>
            <w:tcW w:w="909" w:type="dxa"/>
            <w:shd w:val="clear" w:color="auto" w:fill="auto"/>
          </w:tcPr>
          <w:p w14:paraId="5894D91E" w14:textId="77777777" w:rsidR="005E2824" w:rsidRPr="001B71BC" w:rsidRDefault="005E2824" w:rsidP="004B5101">
            <w:pPr>
              <w:pStyle w:val="StyleTabletextLeft"/>
              <w:rPr>
                <w:b w:val="0"/>
                <w:bCs w:val="0"/>
              </w:rPr>
            </w:pPr>
            <w:r w:rsidRPr="001B71BC">
              <w:rPr>
                <w:b w:val="0"/>
                <w:bCs w:val="0"/>
              </w:rPr>
              <w:t>4-090-3</w:t>
            </w:r>
          </w:p>
        </w:tc>
        <w:tc>
          <w:tcPr>
            <w:tcW w:w="909" w:type="dxa"/>
            <w:shd w:val="clear" w:color="auto" w:fill="auto"/>
          </w:tcPr>
          <w:p w14:paraId="615A377A" w14:textId="77777777" w:rsidR="005E2824" w:rsidRPr="001B71BC" w:rsidRDefault="005E2824" w:rsidP="004B5101">
            <w:pPr>
              <w:pStyle w:val="StyleTabletextLeft"/>
              <w:rPr>
                <w:b w:val="0"/>
                <w:bCs w:val="0"/>
              </w:rPr>
            </w:pPr>
            <w:r w:rsidRPr="001B71BC">
              <w:rPr>
                <w:b w:val="0"/>
                <w:bCs w:val="0"/>
              </w:rPr>
              <w:t>8915</w:t>
            </w:r>
          </w:p>
        </w:tc>
        <w:tc>
          <w:tcPr>
            <w:tcW w:w="3461" w:type="dxa"/>
            <w:shd w:val="clear" w:color="auto" w:fill="auto"/>
          </w:tcPr>
          <w:p w14:paraId="5D0F37FB" w14:textId="77777777" w:rsidR="005E2824" w:rsidRPr="001B71BC" w:rsidRDefault="005E2824" w:rsidP="004B5101">
            <w:pPr>
              <w:pStyle w:val="StyleTabletextLeft"/>
              <w:rPr>
                <w:b w:val="0"/>
                <w:bCs w:val="0"/>
              </w:rPr>
            </w:pPr>
            <w:r w:rsidRPr="001B71BC">
              <w:rPr>
                <w:b w:val="0"/>
                <w:bCs w:val="0"/>
              </w:rPr>
              <w:t>OSAKA4</w:t>
            </w:r>
          </w:p>
        </w:tc>
        <w:tc>
          <w:tcPr>
            <w:tcW w:w="4009" w:type="dxa"/>
          </w:tcPr>
          <w:p w14:paraId="2BE39145" w14:textId="77777777" w:rsidR="005E2824" w:rsidRPr="001B71BC" w:rsidRDefault="005E2824" w:rsidP="004B5101">
            <w:pPr>
              <w:pStyle w:val="StyleTabletextLeft"/>
              <w:rPr>
                <w:b w:val="0"/>
                <w:bCs w:val="0"/>
              </w:rPr>
            </w:pPr>
            <w:r w:rsidRPr="001B71BC">
              <w:rPr>
                <w:b w:val="0"/>
                <w:bCs w:val="0"/>
              </w:rPr>
              <w:t>NTT Communications Corporation</w:t>
            </w:r>
          </w:p>
        </w:tc>
      </w:tr>
    </w:tbl>
    <w:p w14:paraId="072BC4DE" w14:textId="77777777" w:rsidR="00444C8B" w:rsidRPr="00EE77CD" w:rsidRDefault="00444C8B" w:rsidP="00444C8B">
      <w:pPr>
        <w:tabs>
          <w:tab w:val="clear" w:pos="567"/>
          <w:tab w:val="clear" w:pos="1276"/>
          <w:tab w:val="clear" w:pos="1843"/>
          <w:tab w:val="clear" w:pos="5387"/>
          <w:tab w:val="clear" w:pos="5954"/>
          <w:tab w:val="left" w:pos="284"/>
        </w:tabs>
        <w:overflowPunct/>
        <w:autoSpaceDE/>
        <w:autoSpaceDN/>
        <w:adjustRightInd/>
        <w:spacing w:before="136" w:line="259" w:lineRule="auto"/>
        <w:jc w:val="left"/>
        <w:textAlignment w:val="auto"/>
        <w:rPr>
          <w:rFonts w:eastAsia="Calibri"/>
          <w:position w:val="6"/>
          <w:sz w:val="16"/>
          <w:szCs w:val="16"/>
          <w:lang w:val="fr-FR" w:eastAsia="zh-CN"/>
        </w:rPr>
      </w:pPr>
      <w:r w:rsidRPr="00EE77CD">
        <w:rPr>
          <w:rFonts w:eastAsia="Calibri"/>
          <w:position w:val="6"/>
          <w:sz w:val="16"/>
          <w:szCs w:val="16"/>
          <w:lang w:val="fr-FR" w:eastAsia="zh-CN"/>
        </w:rPr>
        <w:t>____________</w:t>
      </w:r>
    </w:p>
    <w:p w14:paraId="352C38B7" w14:textId="77777777" w:rsidR="00444C8B" w:rsidRPr="00EE77CD" w:rsidRDefault="00444C8B" w:rsidP="00444C8B">
      <w:pPr>
        <w:tabs>
          <w:tab w:val="clear" w:pos="1276"/>
          <w:tab w:val="clear" w:pos="1843"/>
          <w:tab w:val="clear" w:pos="5387"/>
          <w:tab w:val="clear" w:pos="5954"/>
        </w:tabs>
        <w:spacing w:before="0"/>
        <w:jc w:val="left"/>
        <w:rPr>
          <w:rFonts w:eastAsia="SimSun"/>
          <w:sz w:val="16"/>
          <w:szCs w:val="16"/>
          <w:lang w:val="fr-FR" w:eastAsia="zh-CN"/>
        </w:rPr>
      </w:pPr>
      <w:r w:rsidRPr="00EE77CD">
        <w:rPr>
          <w:rFonts w:eastAsia="SimSun"/>
          <w:sz w:val="16"/>
          <w:szCs w:val="16"/>
          <w:lang w:val="fr-FR" w:eastAsia="zh-CN"/>
        </w:rPr>
        <w:t>ISPC</w:t>
      </w:r>
      <w:r w:rsidRPr="00EE77CD">
        <w:rPr>
          <w:rFonts w:eastAsia="SimSun" w:hint="eastAsia"/>
          <w:sz w:val="16"/>
          <w:szCs w:val="16"/>
          <w:lang w:val="fr-FR" w:eastAsia="zh-CN"/>
        </w:rPr>
        <w:t>：</w:t>
      </w:r>
      <w:r w:rsidRPr="00EE77CD">
        <w:rPr>
          <w:rFonts w:eastAsia="SimSun"/>
          <w:sz w:val="16"/>
          <w:szCs w:val="16"/>
          <w:lang w:val="fr-FR" w:eastAsia="zh-CN"/>
        </w:rPr>
        <w:tab/>
      </w:r>
      <w:r w:rsidRPr="00EE77CD">
        <w:rPr>
          <w:rFonts w:ascii="SimSun" w:eastAsia="SimSun" w:hAnsi="SimSun" w:cs="SimSun" w:hint="eastAsia"/>
          <w:sz w:val="16"/>
          <w:szCs w:val="16"/>
          <w:lang w:val="fr-FR" w:eastAsia="zh-CN"/>
        </w:rPr>
        <w:t>国际信令点代码</w:t>
      </w:r>
    </w:p>
    <w:sectPr w:rsidR="00444C8B" w:rsidRPr="00EE77CD" w:rsidSect="0082170A">
      <w:footerReference w:type="even" r:id="rId16"/>
      <w:type w:val="continuous"/>
      <w:pgSz w:w="11901" w:h="16840" w:code="9"/>
      <w:pgMar w:top="1021" w:right="1418" w:bottom="1021"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F11BB0" w14:textId="77777777" w:rsidR="00562A35" w:rsidRDefault="00562A35">
      <w:pPr>
        <w:spacing w:before="0"/>
      </w:pPr>
      <w:r>
        <w:separator/>
      </w:r>
    </w:p>
  </w:endnote>
  <w:endnote w:type="continuationSeparator" w:id="0">
    <w:p w14:paraId="00DC9F83" w14:textId="77777777" w:rsidR="00562A35" w:rsidRDefault="00562A3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FrugalSans">
    <w:altName w:val="Courier New"/>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10"/>
      <w:gridCol w:w="7155"/>
    </w:tblGrid>
    <w:tr w:rsidR="00106A74" w:rsidRPr="007F091C" w14:paraId="3D801EBE" w14:textId="77777777" w:rsidTr="00A95DE4">
      <w:trPr>
        <w:cantSplit/>
        <w:jc w:val="center"/>
      </w:trPr>
      <w:tc>
        <w:tcPr>
          <w:tcW w:w="1975" w:type="dxa"/>
          <w:shd w:val="clear" w:color="auto" w:fill="4C4C4C"/>
        </w:tcPr>
        <w:p w14:paraId="3A29EDF3" w14:textId="77E0C2D2" w:rsidR="00106A74" w:rsidRPr="007F091C" w:rsidRDefault="00106A74" w:rsidP="00106A74">
          <w:pPr>
            <w:pStyle w:val="Footer"/>
            <w:spacing w:before="20" w:after="20"/>
            <w:jc w:val="left"/>
            <w:rPr>
              <w:color w:val="FFFFFF"/>
              <w:lang w:val="fr-CH"/>
            </w:rPr>
          </w:pPr>
          <w:r w:rsidRPr="003D1687">
            <w:rPr>
              <w:rFonts w:ascii="SimSun" w:eastAsia="SimSun" w:hAnsi="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26651B">
            <w:rPr>
              <w:noProof/>
              <w:color w:val="FFFFFF"/>
              <w:lang w:val="es-ES_tradnl"/>
            </w:rPr>
            <w:t>1302</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759A5A1E" w14:textId="77777777" w:rsidR="00106A74" w:rsidRPr="003D1687" w:rsidRDefault="00106A74"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798993CF" w14:textId="59AD883F" w:rsidR="006467BE" w:rsidRPr="00F86ACF" w:rsidRDefault="006467BE" w:rsidP="00A95DE4">
    <w:pPr>
      <w:tabs>
        <w:tab w:val="clear" w:pos="1276"/>
        <w:tab w:val="clear" w:pos="1843"/>
        <w:tab w:val="clear" w:pos="5387"/>
        <w:tab w:val="clear" w:pos="5954"/>
      </w:tabs>
      <w:spacing w:before="0"/>
      <w:rPr>
        <w:sz w:val="14"/>
        <w:szCs w:val="14"/>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F86ACF" w:rsidRPr="007F091C" w14:paraId="78CE6ABA" w14:textId="77777777" w:rsidTr="00E378B0">
      <w:trPr>
        <w:cantSplit/>
        <w:jc w:val="right"/>
      </w:trPr>
      <w:tc>
        <w:tcPr>
          <w:tcW w:w="7378" w:type="dxa"/>
          <w:shd w:val="clear" w:color="auto" w:fill="A6A6A6"/>
        </w:tcPr>
        <w:p w14:paraId="13333A58" w14:textId="77777777" w:rsidR="00F86ACF" w:rsidRPr="00911AE9" w:rsidRDefault="00F86ACF" w:rsidP="00F86ACF">
          <w:pPr>
            <w:pStyle w:val="Footer"/>
            <w:spacing w:before="20" w:after="20"/>
            <w:ind w:left="142"/>
            <w:jc w:val="left"/>
            <w:rPr>
              <w:color w:val="FFFFFF"/>
              <w:lang w:val="fr-CH" w:eastAsia="zh-CN"/>
            </w:rPr>
          </w:pPr>
          <w:r>
            <w:rPr>
              <w:rFonts w:ascii="SimSun" w:eastAsia="SimSun" w:hAnsi="SimSun" w:cs="SimSun" w:hint="eastAsia"/>
              <w:color w:val="FFFFFF"/>
              <w:lang w:val="fr-CH" w:eastAsia="zh-CN"/>
            </w:rPr>
            <w:t>国际电联《操作公报》</w:t>
          </w:r>
        </w:p>
      </w:tc>
      <w:tc>
        <w:tcPr>
          <w:tcW w:w="1701" w:type="dxa"/>
          <w:shd w:val="clear" w:color="auto" w:fill="4C4C4C"/>
          <w:vAlign w:val="center"/>
        </w:tcPr>
        <w:p w14:paraId="2F520674" w14:textId="09D56F0A" w:rsidR="00F86ACF" w:rsidRPr="007F091C" w:rsidRDefault="00F86ACF" w:rsidP="00F86ACF">
          <w:pPr>
            <w:pStyle w:val="Footer"/>
            <w:spacing w:before="20" w:after="20"/>
            <w:ind w:left="142"/>
            <w:jc w:val="right"/>
            <w:rPr>
              <w:color w:val="FFFFFF"/>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857F10">
            <w:rPr>
              <w:noProof/>
              <w:color w:val="FFFFFF"/>
              <w:lang w:val="es-ES_tradnl"/>
            </w:rPr>
            <w:t>1302</w:t>
          </w:r>
          <w:r w:rsidRPr="007F091C">
            <w:rPr>
              <w:color w:val="FFFFFF"/>
              <w:lang w:val="es-ES_tradnl"/>
            </w:rPr>
            <w:fldChar w:fldCharType="end"/>
          </w:r>
          <w:r>
            <w:rPr>
              <w:rFonts w:ascii="SimSun" w:eastAsia="SimSun" w:hAnsi="SimSun" w:cs="SimSun" w:hint="eastAsia"/>
              <w:color w:val="FFFFFF"/>
              <w:lang w:eastAsia="zh-CN"/>
            </w:rPr>
            <w:t>期</w:t>
          </w:r>
          <w:r w:rsidRPr="00AD44F6">
            <w:rPr>
              <w:rFonts w:ascii="Times New Roman" w:eastAsia="SimSun" w:hAnsi="Times New Roman"/>
              <w:color w:val="FFFFFF"/>
              <w:lang w:eastAsia="zh-CN"/>
            </w:rPr>
            <w:t xml:space="preserve"> </w:t>
          </w:r>
          <w:r w:rsidRPr="00AD44F6">
            <w:rPr>
              <w:rFonts w:ascii="Times New Roman" w:hAnsi="Times New Roman"/>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r w:rsidR="007A6ED4">
            <w:rPr>
              <w:color w:val="FFFFFF"/>
            </w:rPr>
            <w:t xml:space="preserve"> </w:t>
          </w:r>
        </w:p>
      </w:tc>
    </w:tr>
  </w:tbl>
  <w:p w14:paraId="44959D84" w14:textId="77777777" w:rsidR="006467BE" w:rsidRPr="00F86ACF" w:rsidRDefault="006467BE" w:rsidP="00A95DE4">
    <w:pPr>
      <w:pStyle w:val="Footer"/>
      <w:spacing w:before="0"/>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B702A8" w:rsidRPr="007F091C" w14:paraId="38763998" w14:textId="77777777" w:rsidTr="00E3377E">
      <w:trPr>
        <w:cantSplit/>
        <w:trHeight w:val="900"/>
      </w:trPr>
      <w:tc>
        <w:tcPr>
          <w:tcW w:w="8147" w:type="dxa"/>
          <w:tcBorders>
            <w:top w:val="nil"/>
            <w:bottom w:val="nil"/>
          </w:tcBorders>
          <w:shd w:val="clear" w:color="auto" w:fill="FFFFFF"/>
          <w:vAlign w:val="center"/>
        </w:tcPr>
        <w:p w14:paraId="0D61CDBD" w14:textId="77777777" w:rsidR="00B702A8" w:rsidRDefault="00B702A8" w:rsidP="00B702A8">
          <w:pPr>
            <w:pStyle w:val="Firstfooter"/>
            <w:spacing w:before="80"/>
            <w:jc w:val="right"/>
          </w:pPr>
          <w:r>
            <w:t xml:space="preserve">www.itu.int </w:t>
          </w:r>
        </w:p>
      </w:tc>
      <w:tc>
        <w:tcPr>
          <w:tcW w:w="1033" w:type="dxa"/>
          <w:tcBorders>
            <w:top w:val="nil"/>
            <w:bottom w:val="nil"/>
          </w:tcBorders>
          <w:shd w:val="clear" w:color="auto" w:fill="FFFFFF"/>
          <w:vAlign w:val="center"/>
        </w:tcPr>
        <w:p w14:paraId="7C1E7B89" w14:textId="77777777" w:rsidR="00B702A8" w:rsidRPr="007F091C" w:rsidRDefault="00B702A8" w:rsidP="00B702A8">
          <w:pPr>
            <w:pStyle w:val="Firstfooter"/>
            <w:spacing w:before="0"/>
            <w:ind w:left="142"/>
            <w:jc w:val="right"/>
            <w:rPr>
              <w:rFonts w:ascii="Calibri" w:hAnsi="Calibri"/>
              <w:sz w:val="22"/>
              <w:szCs w:val="22"/>
              <w:lang w:val="fr-FR"/>
            </w:rPr>
          </w:pPr>
          <w:r>
            <w:rPr>
              <w:rFonts w:ascii="Calibri" w:hAnsi="Calibri"/>
              <w:noProof/>
              <w:sz w:val="22"/>
              <w:szCs w:val="22"/>
              <w:lang w:eastAsia="zh-CN"/>
            </w:rPr>
            <w:drawing>
              <wp:inline distT="0" distB="0" distL="0" distR="0" wp14:anchorId="2A8C5BC1" wp14:editId="65A8C54A">
                <wp:extent cx="506095" cy="55499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056AC23A" w14:textId="77777777" w:rsidR="006467BE" w:rsidRDefault="006467BE" w:rsidP="00B702A8">
    <w:pPr>
      <w:spacing w:before="0" w:line="12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10"/>
      <w:gridCol w:w="7155"/>
    </w:tblGrid>
    <w:tr w:rsidR="0082170A" w:rsidRPr="007F091C" w14:paraId="2E755AE7" w14:textId="77777777" w:rsidTr="00A95DE4">
      <w:trPr>
        <w:cantSplit/>
        <w:jc w:val="center"/>
      </w:trPr>
      <w:tc>
        <w:tcPr>
          <w:tcW w:w="1975" w:type="dxa"/>
          <w:shd w:val="clear" w:color="auto" w:fill="4C4C4C"/>
        </w:tcPr>
        <w:p w14:paraId="295F1359" w14:textId="29A896F2" w:rsidR="0082170A" w:rsidRPr="007F091C" w:rsidRDefault="0082170A" w:rsidP="00106A74">
          <w:pPr>
            <w:pStyle w:val="Footer"/>
            <w:spacing w:before="20" w:after="20"/>
            <w:jc w:val="left"/>
            <w:rPr>
              <w:color w:val="FFFFFF"/>
              <w:lang w:val="fr-CH"/>
            </w:rPr>
          </w:pPr>
          <w:r w:rsidRPr="007A6ED4">
            <w:rPr>
              <w:rFonts w:asciiTheme="minorHAnsi" w:eastAsia="SimSun" w:hAnsiTheme="minorHAnsi" w:cstheme="minorHAnsi"/>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857F10">
            <w:rPr>
              <w:noProof/>
              <w:color w:val="FFFFFF"/>
              <w:lang w:val="es-ES_tradnl"/>
            </w:rPr>
            <w:t>1302</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3F760A49" w14:textId="77777777" w:rsidR="0082170A" w:rsidRPr="003D1687" w:rsidRDefault="0082170A"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672D1539" w14:textId="77777777" w:rsidR="0082170A" w:rsidRPr="00F86ACF" w:rsidRDefault="0082170A" w:rsidP="00A95DE4">
    <w:pPr>
      <w:tabs>
        <w:tab w:val="clear" w:pos="1276"/>
        <w:tab w:val="clear" w:pos="1843"/>
        <w:tab w:val="clear" w:pos="5387"/>
        <w:tab w:val="clear" w:pos="5954"/>
      </w:tabs>
      <w:spacing w:before="0"/>
      <w:rPr>
        <w:sz w:val="14"/>
        <w:szCs w:val="14"/>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C25A3A" w14:textId="77777777" w:rsidR="00562A35" w:rsidRDefault="00562A35">
      <w:pPr>
        <w:spacing w:before="0"/>
      </w:pPr>
      <w:r>
        <w:separator/>
      </w:r>
    </w:p>
  </w:footnote>
  <w:footnote w:type="continuationSeparator" w:id="0">
    <w:p w14:paraId="3FF36114" w14:textId="77777777" w:rsidR="00562A35" w:rsidRDefault="00562A35">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CF7E8BC4"/>
    <w:lvl w:ilvl="0">
      <w:numFmt w:val="bullet"/>
      <w:lvlText w:val="*"/>
      <w:lvlJc w:val="left"/>
    </w:lvl>
  </w:abstractNum>
  <w:abstractNum w:abstractNumId="1" w15:restartNumberingAfterBreak="0">
    <w:nsid w:val="0EA46CFB"/>
    <w:multiLevelType w:val="hybridMultilevel"/>
    <w:tmpl w:val="1ECA8734"/>
    <w:lvl w:ilvl="0" w:tplc="153E5DBE">
      <w:start w:val="1"/>
      <w:numFmt w:val="bullet"/>
      <w:pStyle w:val="Bulletpoints"/>
      <w:lvlText w:val=""/>
      <w:lvlJc w:val="left"/>
      <w:pPr>
        <w:ind w:left="340" w:hanging="340"/>
      </w:pPr>
      <w:rPr>
        <w:rFonts w:ascii="Symbol" w:hAnsi="Symbol" w:hint="default"/>
        <w:sz w:val="20"/>
      </w:rPr>
    </w:lvl>
    <w:lvl w:ilvl="1" w:tplc="C84E169E">
      <w:start w:val="1"/>
      <w:numFmt w:val="bullet"/>
      <w:pStyle w:val="Subbullets"/>
      <w:lvlText w:val="-"/>
      <w:lvlJc w:val="left"/>
      <w:pPr>
        <w:ind w:left="680" w:hanging="340"/>
      </w:pPr>
      <w:rPr>
        <w:rFonts w:ascii="Courier New" w:hAnsi="Courier New" w:hint="default"/>
      </w:rPr>
    </w:lvl>
    <w:lvl w:ilvl="2" w:tplc="1DAE06D6">
      <w:start w:val="1"/>
      <w:numFmt w:val="bullet"/>
      <w:lvlText w:val=""/>
      <w:lvlJc w:val="left"/>
      <w:pPr>
        <w:ind w:left="2160" w:hanging="360"/>
      </w:pPr>
      <w:rPr>
        <w:rFonts w:ascii="Wingdings" w:hAnsi="Wingdings" w:hint="default"/>
      </w:rPr>
    </w:lvl>
    <w:lvl w:ilvl="3" w:tplc="BFD26468">
      <w:start w:val="1"/>
      <w:numFmt w:val="bullet"/>
      <w:lvlText w:val=""/>
      <w:lvlJc w:val="left"/>
      <w:pPr>
        <w:ind w:left="2880" w:hanging="360"/>
      </w:pPr>
      <w:rPr>
        <w:rFonts w:ascii="Symbol" w:hAnsi="Symbol" w:hint="default"/>
      </w:rPr>
    </w:lvl>
    <w:lvl w:ilvl="4" w:tplc="668226BA">
      <w:start w:val="1"/>
      <w:numFmt w:val="bullet"/>
      <w:lvlText w:val="o"/>
      <w:lvlJc w:val="left"/>
      <w:pPr>
        <w:ind w:left="3600" w:hanging="360"/>
      </w:pPr>
      <w:rPr>
        <w:rFonts w:ascii="Courier New" w:hAnsi="Courier New" w:hint="default"/>
      </w:rPr>
    </w:lvl>
    <w:lvl w:ilvl="5" w:tplc="16A04E56">
      <w:start w:val="1"/>
      <w:numFmt w:val="bullet"/>
      <w:lvlText w:val=""/>
      <w:lvlJc w:val="left"/>
      <w:pPr>
        <w:ind w:left="4320" w:hanging="360"/>
      </w:pPr>
      <w:rPr>
        <w:rFonts w:ascii="Wingdings" w:hAnsi="Wingdings" w:hint="default"/>
      </w:rPr>
    </w:lvl>
    <w:lvl w:ilvl="6" w:tplc="C1BCD90C">
      <w:start w:val="1"/>
      <w:numFmt w:val="bullet"/>
      <w:lvlText w:val=""/>
      <w:lvlJc w:val="left"/>
      <w:pPr>
        <w:ind w:left="5040" w:hanging="360"/>
      </w:pPr>
      <w:rPr>
        <w:rFonts w:ascii="Symbol" w:hAnsi="Symbol" w:hint="default"/>
      </w:rPr>
    </w:lvl>
    <w:lvl w:ilvl="7" w:tplc="2DBAB1DE">
      <w:start w:val="1"/>
      <w:numFmt w:val="bullet"/>
      <w:lvlText w:val="o"/>
      <w:lvlJc w:val="left"/>
      <w:pPr>
        <w:ind w:left="5760" w:hanging="360"/>
      </w:pPr>
      <w:rPr>
        <w:rFonts w:ascii="Courier New" w:hAnsi="Courier New" w:hint="default"/>
      </w:rPr>
    </w:lvl>
    <w:lvl w:ilvl="8" w:tplc="2A72BC12">
      <w:start w:val="1"/>
      <w:numFmt w:val="bullet"/>
      <w:lvlText w:val=""/>
      <w:lvlJc w:val="left"/>
      <w:pPr>
        <w:ind w:left="6480" w:hanging="360"/>
      </w:pPr>
      <w:rPr>
        <w:rFonts w:ascii="Wingdings" w:hAnsi="Wingdings" w:hint="default"/>
      </w:rPr>
    </w:lvl>
  </w:abstractNum>
  <w:abstractNum w:abstractNumId="2"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3" w15:restartNumberingAfterBreak="0">
    <w:nsid w:val="2C851B77"/>
    <w:multiLevelType w:val="hybridMultilevel"/>
    <w:tmpl w:val="E0D4C9A4"/>
    <w:lvl w:ilvl="0" w:tplc="F8CA2542">
      <w:start w:val="1"/>
      <w:numFmt w:val="bullet"/>
      <w:pStyle w:val="Dash"/>
      <w:lvlText w:val=""/>
      <w:lvlJc w:val="left"/>
      <w:pPr>
        <w:tabs>
          <w:tab w:val="num" w:pos="720"/>
        </w:tabs>
        <w:ind w:left="720" w:hanging="360"/>
      </w:pPr>
      <w:rPr>
        <w:rFonts w:ascii="Symbol" w:hAnsi="Symbol" w:hint="default"/>
        <w:color w:val="auto"/>
      </w:rPr>
    </w:lvl>
    <w:lvl w:ilvl="1" w:tplc="CA5E2870">
      <w:start w:val="1"/>
      <w:numFmt w:val="bullet"/>
      <w:lvlText w:val="o"/>
      <w:lvlJc w:val="left"/>
      <w:pPr>
        <w:tabs>
          <w:tab w:val="num" w:pos="1440"/>
        </w:tabs>
        <w:ind w:left="1440" w:hanging="360"/>
      </w:pPr>
      <w:rPr>
        <w:rFonts w:ascii="Courier New" w:hAnsi="Courier New" w:cs="Courier New" w:hint="default"/>
      </w:rPr>
    </w:lvl>
    <w:lvl w:ilvl="2" w:tplc="C628955C" w:tentative="1">
      <w:start w:val="1"/>
      <w:numFmt w:val="bullet"/>
      <w:lvlText w:val=""/>
      <w:lvlJc w:val="left"/>
      <w:pPr>
        <w:tabs>
          <w:tab w:val="num" w:pos="2160"/>
        </w:tabs>
        <w:ind w:left="2160" w:hanging="360"/>
      </w:pPr>
      <w:rPr>
        <w:rFonts w:ascii="Wingdings" w:hAnsi="Wingdings" w:hint="default"/>
      </w:rPr>
    </w:lvl>
    <w:lvl w:ilvl="3" w:tplc="925C77AA" w:tentative="1">
      <w:start w:val="1"/>
      <w:numFmt w:val="bullet"/>
      <w:lvlText w:val=""/>
      <w:lvlJc w:val="left"/>
      <w:pPr>
        <w:tabs>
          <w:tab w:val="num" w:pos="2880"/>
        </w:tabs>
        <w:ind w:left="2880" w:hanging="360"/>
      </w:pPr>
      <w:rPr>
        <w:rFonts w:ascii="Symbol" w:hAnsi="Symbol" w:hint="default"/>
      </w:rPr>
    </w:lvl>
    <w:lvl w:ilvl="4" w:tplc="56D45DB6" w:tentative="1">
      <w:start w:val="1"/>
      <w:numFmt w:val="bullet"/>
      <w:lvlText w:val="o"/>
      <w:lvlJc w:val="left"/>
      <w:pPr>
        <w:tabs>
          <w:tab w:val="num" w:pos="3600"/>
        </w:tabs>
        <w:ind w:left="3600" w:hanging="360"/>
      </w:pPr>
      <w:rPr>
        <w:rFonts w:ascii="Courier New" w:hAnsi="Courier New" w:cs="Courier New" w:hint="default"/>
      </w:rPr>
    </w:lvl>
    <w:lvl w:ilvl="5" w:tplc="9490F91C" w:tentative="1">
      <w:start w:val="1"/>
      <w:numFmt w:val="bullet"/>
      <w:lvlText w:val=""/>
      <w:lvlJc w:val="left"/>
      <w:pPr>
        <w:tabs>
          <w:tab w:val="num" w:pos="4320"/>
        </w:tabs>
        <w:ind w:left="4320" w:hanging="360"/>
      </w:pPr>
      <w:rPr>
        <w:rFonts w:ascii="Wingdings" w:hAnsi="Wingdings" w:hint="default"/>
      </w:rPr>
    </w:lvl>
    <w:lvl w:ilvl="6" w:tplc="3D7E5FF8" w:tentative="1">
      <w:start w:val="1"/>
      <w:numFmt w:val="bullet"/>
      <w:lvlText w:val=""/>
      <w:lvlJc w:val="left"/>
      <w:pPr>
        <w:tabs>
          <w:tab w:val="num" w:pos="5040"/>
        </w:tabs>
        <w:ind w:left="5040" w:hanging="360"/>
      </w:pPr>
      <w:rPr>
        <w:rFonts w:ascii="Symbol" w:hAnsi="Symbol" w:hint="default"/>
      </w:rPr>
    </w:lvl>
    <w:lvl w:ilvl="7" w:tplc="0DCCB660" w:tentative="1">
      <w:start w:val="1"/>
      <w:numFmt w:val="bullet"/>
      <w:lvlText w:val="o"/>
      <w:lvlJc w:val="left"/>
      <w:pPr>
        <w:tabs>
          <w:tab w:val="num" w:pos="5760"/>
        </w:tabs>
        <w:ind w:left="5760" w:hanging="360"/>
      </w:pPr>
      <w:rPr>
        <w:rFonts w:ascii="Courier New" w:hAnsi="Courier New" w:cs="Courier New" w:hint="default"/>
      </w:rPr>
    </w:lvl>
    <w:lvl w:ilvl="8" w:tplc="3894E60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DFF0078"/>
    <w:multiLevelType w:val="hybridMultilevel"/>
    <w:tmpl w:val="810ACE58"/>
    <w:lvl w:ilvl="0" w:tplc="5F9EC2E6">
      <w:start w:val="1"/>
      <w:numFmt w:val="bullet"/>
      <w:pStyle w:val="Bullet"/>
      <w:lvlText w:val=""/>
      <w:lvlJc w:val="left"/>
      <w:pPr>
        <w:tabs>
          <w:tab w:val="num" w:pos="720"/>
        </w:tabs>
        <w:ind w:left="720" w:hanging="360"/>
      </w:pPr>
      <w:rPr>
        <w:rFonts w:ascii="Symbol" w:hAnsi="Symbol" w:hint="default"/>
      </w:rPr>
    </w:lvl>
    <w:lvl w:ilvl="1" w:tplc="851AA914">
      <w:start w:val="1"/>
      <w:numFmt w:val="bullet"/>
      <w:lvlText w:val="o"/>
      <w:lvlJc w:val="left"/>
      <w:pPr>
        <w:tabs>
          <w:tab w:val="num" w:pos="1440"/>
        </w:tabs>
        <w:ind w:left="1440" w:hanging="360"/>
      </w:pPr>
      <w:rPr>
        <w:rFonts w:ascii="Courier New" w:hAnsi="Courier New" w:cs="Courier New" w:hint="default"/>
      </w:rPr>
    </w:lvl>
    <w:lvl w:ilvl="2" w:tplc="038EC378" w:tentative="1">
      <w:start w:val="1"/>
      <w:numFmt w:val="bullet"/>
      <w:lvlText w:val=""/>
      <w:lvlJc w:val="left"/>
      <w:pPr>
        <w:tabs>
          <w:tab w:val="num" w:pos="2160"/>
        </w:tabs>
        <w:ind w:left="2160" w:hanging="360"/>
      </w:pPr>
      <w:rPr>
        <w:rFonts w:ascii="Wingdings" w:hAnsi="Wingdings" w:hint="default"/>
      </w:rPr>
    </w:lvl>
    <w:lvl w:ilvl="3" w:tplc="6950BC3A" w:tentative="1">
      <w:start w:val="1"/>
      <w:numFmt w:val="bullet"/>
      <w:lvlText w:val=""/>
      <w:lvlJc w:val="left"/>
      <w:pPr>
        <w:tabs>
          <w:tab w:val="num" w:pos="2880"/>
        </w:tabs>
        <w:ind w:left="2880" w:hanging="360"/>
      </w:pPr>
      <w:rPr>
        <w:rFonts w:ascii="Symbol" w:hAnsi="Symbol" w:hint="default"/>
      </w:rPr>
    </w:lvl>
    <w:lvl w:ilvl="4" w:tplc="98406864" w:tentative="1">
      <w:start w:val="1"/>
      <w:numFmt w:val="bullet"/>
      <w:lvlText w:val="o"/>
      <w:lvlJc w:val="left"/>
      <w:pPr>
        <w:tabs>
          <w:tab w:val="num" w:pos="3600"/>
        </w:tabs>
        <w:ind w:left="3600" w:hanging="360"/>
      </w:pPr>
      <w:rPr>
        <w:rFonts w:ascii="Courier New" w:hAnsi="Courier New" w:cs="Courier New" w:hint="default"/>
      </w:rPr>
    </w:lvl>
    <w:lvl w:ilvl="5" w:tplc="271EFFD4" w:tentative="1">
      <w:start w:val="1"/>
      <w:numFmt w:val="bullet"/>
      <w:lvlText w:val=""/>
      <w:lvlJc w:val="left"/>
      <w:pPr>
        <w:tabs>
          <w:tab w:val="num" w:pos="4320"/>
        </w:tabs>
        <w:ind w:left="4320" w:hanging="360"/>
      </w:pPr>
      <w:rPr>
        <w:rFonts w:ascii="Wingdings" w:hAnsi="Wingdings" w:hint="default"/>
      </w:rPr>
    </w:lvl>
    <w:lvl w:ilvl="6" w:tplc="F0DCAE4E" w:tentative="1">
      <w:start w:val="1"/>
      <w:numFmt w:val="bullet"/>
      <w:lvlText w:val=""/>
      <w:lvlJc w:val="left"/>
      <w:pPr>
        <w:tabs>
          <w:tab w:val="num" w:pos="5040"/>
        </w:tabs>
        <w:ind w:left="5040" w:hanging="360"/>
      </w:pPr>
      <w:rPr>
        <w:rFonts w:ascii="Symbol" w:hAnsi="Symbol" w:hint="default"/>
      </w:rPr>
    </w:lvl>
    <w:lvl w:ilvl="7" w:tplc="8910C7D6" w:tentative="1">
      <w:start w:val="1"/>
      <w:numFmt w:val="bullet"/>
      <w:lvlText w:val="o"/>
      <w:lvlJc w:val="left"/>
      <w:pPr>
        <w:tabs>
          <w:tab w:val="num" w:pos="5760"/>
        </w:tabs>
        <w:ind w:left="5760" w:hanging="360"/>
      </w:pPr>
      <w:rPr>
        <w:rFonts w:ascii="Courier New" w:hAnsi="Courier New" w:cs="Courier New" w:hint="default"/>
      </w:rPr>
    </w:lvl>
    <w:lvl w:ilvl="8" w:tplc="E40E7B4E" w:tentative="1">
      <w:start w:val="1"/>
      <w:numFmt w:val="bullet"/>
      <w:lvlText w:val=""/>
      <w:lvlJc w:val="left"/>
      <w:pPr>
        <w:tabs>
          <w:tab w:val="num" w:pos="6480"/>
        </w:tabs>
        <w:ind w:left="6480" w:hanging="360"/>
      </w:pPr>
      <w:rPr>
        <w:rFonts w:ascii="Wingdings" w:hAnsi="Wingdings" w:hint="default"/>
      </w:rPr>
    </w:lvl>
  </w:abstractNum>
  <w:num w:numId="1" w16cid:durableId="2124155028">
    <w:abstractNumId w:val="4"/>
  </w:num>
  <w:num w:numId="2" w16cid:durableId="721564375">
    <w:abstractNumId w:val="3"/>
  </w:num>
  <w:num w:numId="3" w16cid:durableId="1923566796">
    <w:abstractNumId w:val="2"/>
  </w:num>
  <w:num w:numId="4" w16cid:durableId="2012487843">
    <w:abstractNumId w:val="1"/>
  </w:num>
  <w:num w:numId="5" w16cid:durableId="1766608884">
    <w:abstractNumId w:val="0"/>
    <w:lvlOverride w:ilvl="0">
      <w:lvl w:ilvl="0">
        <w:start w:val="1"/>
        <w:numFmt w:val="bullet"/>
        <w:lvlText w:val=""/>
        <w:legacy w:legacy="1" w:legacySpace="120" w:legacyIndent="360"/>
        <w:lvlJc w:val="left"/>
        <w:pPr>
          <w:ind w:left="1494" w:hanging="360"/>
        </w:pPr>
        <w:rPr>
          <w:rFonts w:ascii="Symbol" w:hAnsi="Symbol" w:hint="default"/>
        </w:rPr>
      </w:lvl>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bordersDoNotSurroundHeader/>
  <w:bordersDoNotSurroundFooter/>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hyphenationZone w:val="425"/>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974"/>
    <w:rsid w:val="00004DC7"/>
    <w:rsid w:val="00004E01"/>
    <w:rsid w:val="00005351"/>
    <w:rsid w:val="00005B65"/>
    <w:rsid w:val="00005B6E"/>
    <w:rsid w:val="00005FBB"/>
    <w:rsid w:val="00006494"/>
    <w:rsid w:val="000065A5"/>
    <w:rsid w:val="0000671A"/>
    <w:rsid w:val="00006D1B"/>
    <w:rsid w:val="00006E3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7F"/>
    <w:rsid w:val="000163AE"/>
    <w:rsid w:val="000165E3"/>
    <w:rsid w:val="0001696D"/>
    <w:rsid w:val="000169CF"/>
    <w:rsid w:val="00016B7C"/>
    <w:rsid w:val="00016F0D"/>
    <w:rsid w:val="00016F36"/>
    <w:rsid w:val="00017637"/>
    <w:rsid w:val="00017CF9"/>
    <w:rsid w:val="000200B1"/>
    <w:rsid w:val="00020121"/>
    <w:rsid w:val="00020364"/>
    <w:rsid w:val="00020472"/>
    <w:rsid w:val="00020A03"/>
    <w:rsid w:val="00020B61"/>
    <w:rsid w:val="00020D7C"/>
    <w:rsid w:val="00020E56"/>
    <w:rsid w:val="00020FC6"/>
    <w:rsid w:val="00021CC1"/>
    <w:rsid w:val="00021F48"/>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7EF"/>
    <w:rsid w:val="00027C4D"/>
    <w:rsid w:val="00027F84"/>
    <w:rsid w:val="00027FCD"/>
    <w:rsid w:val="0003020F"/>
    <w:rsid w:val="000303D5"/>
    <w:rsid w:val="000305E2"/>
    <w:rsid w:val="000305F1"/>
    <w:rsid w:val="0003072C"/>
    <w:rsid w:val="00030808"/>
    <w:rsid w:val="00030BEF"/>
    <w:rsid w:val="00030BF7"/>
    <w:rsid w:val="00031014"/>
    <w:rsid w:val="00031166"/>
    <w:rsid w:val="000311C7"/>
    <w:rsid w:val="00031768"/>
    <w:rsid w:val="00031CB0"/>
    <w:rsid w:val="00031CF1"/>
    <w:rsid w:val="00031E0F"/>
    <w:rsid w:val="00032061"/>
    <w:rsid w:val="00032120"/>
    <w:rsid w:val="00032128"/>
    <w:rsid w:val="000321B4"/>
    <w:rsid w:val="00032FB4"/>
    <w:rsid w:val="000330E2"/>
    <w:rsid w:val="00033534"/>
    <w:rsid w:val="000336EC"/>
    <w:rsid w:val="00034716"/>
    <w:rsid w:val="0003486D"/>
    <w:rsid w:val="00034905"/>
    <w:rsid w:val="00034F57"/>
    <w:rsid w:val="00035167"/>
    <w:rsid w:val="000351B9"/>
    <w:rsid w:val="0003524E"/>
    <w:rsid w:val="000352F9"/>
    <w:rsid w:val="00035400"/>
    <w:rsid w:val="0003560D"/>
    <w:rsid w:val="000358AF"/>
    <w:rsid w:val="00035977"/>
    <w:rsid w:val="00035A42"/>
    <w:rsid w:val="00035A98"/>
    <w:rsid w:val="00035AD6"/>
    <w:rsid w:val="00035C26"/>
    <w:rsid w:val="00035E3A"/>
    <w:rsid w:val="000361BE"/>
    <w:rsid w:val="00036586"/>
    <w:rsid w:val="000368BC"/>
    <w:rsid w:val="000368D8"/>
    <w:rsid w:val="000368E7"/>
    <w:rsid w:val="00036A10"/>
    <w:rsid w:val="00036AB5"/>
    <w:rsid w:val="00036BEC"/>
    <w:rsid w:val="00036D71"/>
    <w:rsid w:val="00036FD4"/>
    <w:rsid w:val="00037181"/>
    <w:rsid w:val="00037407"/>
    <w:rsid w:val="00037E79"/>
    <w:rsid w:val="00040160"/>
    <w:rsid w:val="00040208"/>
    <w:rsid w:val="0004036D"/>
    <w:rsid w:val="00040639"/>
    <w:rsid w:val="000406A0"/>
    <w:rsid w:val="00040BD1"/>
    <w:rsid w:val="00040DCC"/>
    <w:rsid w:val="00040FB4"/>
    <w:rsid w:val="00041046"/>
    <w:rsid w:val="000410C1"/>
    <w:rsid w:val="000413F1"/>
    <w:rsid w:val="00041498"/>
    <w:rsid w:val="00041772"/>
    <w:rsid w:val="0004179E"/>
    <w:rsid w:val="000417A7"/>
    <w:rsid w:val="00041B2A"/>
    <w:rsid w:val="00041D31"/>
    <w:rsid w:val="00041E9A"/>
    <w:rsid w:val="00042076"/>
    <w:rsid w:val="00042335"/>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B9F"/>
    <w:rsid w:val="00044D71"/>
    <w:rsid w:val="00044E9E"/>
    <w:rsid w:val="00044F72"/>
    <w:rsid w:val="00045278"/>
    <w:rsid w:val="000456B1"/>
    <w:rsid w:val="0004596E"/>
    <w:rsid w:val="00046038"/>
    <w:rsid w:val="0004620E"/>
    <w:rsid w:val="00046447"/>
    <w:rsid w:val="00046529"/>
    <w:rsid w:val="00046BE3"/>
    <w:rsid w:val="00047507"/>
    <w:rsid w:val="000479FB"/>
    <w:rsid w:val="00047AC3"/>
    <w:rsid w:val="00047EAE"/>
    <w:rsid w:val="0005003E"/>
    <w:rsid w:val="0005047F"/>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6C0"/>
    <w:rsid w:val="00054745"/>
    <w:rsid w:val="00054ABF"/>
    <w:rsid w:val="00054C24"/>
    <w:rsid w:val="00054D83"/>
    <w:rsid w:val="00055104"/>
    <w:rsid w:val="0005514C"/>
    <w:rsid w:val="000551F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1FE4"/>
    <w:rsid w:val="0006267E"/>
    <w:rsid w:val="00062A22"/>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128"/>
    <w:rsid w:val="000662EA"/>
    <w:rsid w:val="000667A4"/>
    <w:rsid w:val="00066FAE"/>
    <w:rsid w:val="0006743F"/>
    <w:rsid w:val="00067C19"/>
    <w:rsid w:val="0007057F"/>
    <w:rsid w:val="000706BF"/>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D35"/>
    <w:rsid w:val="00075E3D"/>
    <w:rsid w:val="00075F9E"/>
    <w:rsid w:val="00075FD3"/>
    <w:rsid w:val="00076007"/>
    <w:rsid w:val="000763E0"/>
    <w:rsid w:val="000766BD"/>
    <w:rsid w:val="00076837"/>
    <w:rsid w:val="000770DA"/>
    <w:rsid w:val="000772A0"/>
    <w:rsid w:val="00077404"/>
    <w:rsid w:val="000776E7"/>
    <w:rsid w:val="000806BE"/>
    <w:rsid w:val="00080765"/>
    <w:rsid w:val="0008078B"/>
    <w:rsid w:val="000808FE"/>
    <w:rsid w:val="0008093B"/>
    <w:rsid w:val="00080A53"/>
    <w:rsid w:val="00080A65"/>
    <w:rsid w:val="000812D6"/>
    <w:rsid w:val="00081E45"/>
    <w:rsid w:val="00081E4F"/>
    <w:rsid w:val="00082433"/>
    <w:rsid w:val="000825A0"/>
    <w:rsid w:val="0008290F"/>
    <w:rsid w:val="00082934"/>
    <w:rsid w:val="00082A76"/>
    <w:rsid w:val="00082B52"/>
    <w:rsid w:val="00082C77"/>
    <w:rsid w:val="0008303C"/>
    <w:rsid w:val="0008303F"/>
    <w:rsid w:val="000832CF"/>
    <w:rsid w:val="000835B5"/>
    <w:rsid w:val="00083664"/>
    <w:rsid w:val="000836EE"/>
    <w:rsid w:val="00083823"/>
    <w:rsid w:val="00083973"/>
    <w:rsid w:val="000839A5"/>
    <w:rsid w:val="000839FC"/>
    <w:rsid w:val="00083B80"/>
    <w:rsid w:val="00083C4C"/>
    <w:rsid w:val="00083CB5"/>
    <w:rsid w:val="00083F1C"/>
    <w:rsid w:val="000840D4"/>
    <w:rsid w:val="000841E1"/>
    <w:rsid w:val="000844A4"/>
    <w:rsid w:val="000844DB"/>
    <w:rsid w:val="000849FF"/>
    <w:rsid w:val="00084A0B"/>
    <w:rsid w:val="00084D92"/>
    <w:rsid w:val="000852F2"/>
    <w:rsid w:val="000854AF"/>
    <w:rsid w:val="00085802"/>
    <w:rsid w:val="00085B43"/>
    <w:rsid w:val="00085C3C"/>
    <w:rsid w:val="00085C98"/>
    <w:rsid w:val="00085E9A"/>
    <w:rsid w:val="00085EA0"/>
    <w:rsid w:val="00085FB9"/>
    <w:rsid w:val="0008623A"/>
    <w:rsid w:val="0008629F"/>
    <w:rsid w:val="00086645"/>
    <w:rsid w:val="00086691"/>
    <w:rsid w:val="00086E13"/>
    <w:rsid w:val="00086FAD"/>
    <w:rsid w:val="0008707C"/>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A3D"/>
    <w:rsid w:val="000A1EFF"/>
    <w:rsid w:val="000A1F79"/>
    <w:rsid w:val="000A1FD5"/>
    <w:rsid w:val="000A2066"/>
    <w:rsid w:val="000A21B6"/>
    <w:rsid w:val="000A2289"/>
    <w:rsid w:val="000A2841"/>
    <w:rsid w:val="000A33C9"/>
    <w:rsid w:val="000A3603"/>
    <w:rsid w:val="000A361F"/>
    <w:rsid w:val="000A38AF"/>
    <w:rsid w:val="000A3A92"/>
    <w:rsid w:val="000A3DF2"/>
    <w:rsid w:val="000A40F9"/>
    <w:rsid w:val="000A418F"/>
    <w:rsid w:val="000A48C1"/>
    <w:rsid w:val="000A497F"/>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10A"/>
    <w:rsid w:val="000B0247"/>
    <w:rsid w:val="000B0364"/>
    <w:rsid w:val="000B0CB1"/>
    <w:rsid w:val="000B2096"/>
    <w:rsid w:val="000B22DF"/>
    <w:rsid w:val="000B23B2"/>
    <w:rsid w:val="000B23CD"/>
    <w:rsid w:val="000B2477"/>
    <w:rsid w:val="000B2545"/>
    <w:rsid w:val="000B2828"/>
    <w:rsid w:val="000B2991"/>
    <w:rsid w:val="000B3399"/>
    <w:rsid w:val="000B3A6D"/>
    <w:rsid w:val="000B3B3C"/>
    <w:rsid w:val="000B3F89"/>
    <w:rsid w:val="000B4223"/>
    <w:rsid w:val="000B42D0"/>
    <w:rsid w:val="000B44C3"/>
    <w:rsid w:val="000B454D"/>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2F1"/>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90A"/>
    <w:rsid w:val="000C2E1F"/>
    <w:rsid w:val="000C2E2D"/>
    <w:rsid w:val="000C2FCD"/>
    <w:rsid w:val="000C3B60"/>
    <w:rsid w:val="000C3D0A"/>
    <w:rsid w:val="000C40BE"/>
    <w:rsid w:val="000C4250"/>
    <w:rsid w:val="000C426F"/>
    <w:rsid w:val="000C4565"/>
    <w:rsid w:val="000C4A7A"/>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2AA"/>
    <w:rsid w:val="000C74BC"/>
    <w:rsid w:val="000C74D7"/>
    <w:rsid w:val="000C7542"/>
    <w:rsid w:val="000C785E"/>
    <w:rsid w:val="000C7A6F"/>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E9C"/>
    <w:rsid w:val="000D2F77"/>
    <w:rsid w:val="000D2FBF"/>
    <w:rsid w:val="000D32C7"/>
    <w:rsid w:val="000D3465"/>
    <w:rsid w:val="000D3661"/>
    <w:rsid w:val="000D38F0"/>
    <w:rsid w:val="000D39F1"/>
    <w:rsid w:val="000D3DC8"/>
    <w:rsid w:val="000D4578"/>
    <w:rsid w:val="000D48DF"/>
    <w:rsid w:val="000D4920"/>
    <w:rsid w:val="000D4BBF"/>
    <w:rsid w:val="000D4C16"/>
    <w:rsid w:val="000D4D06"/>
    <w:rsid w:val="000D4D90"/>
    <w:rsid w:val="000D511F"/>
    <w:rsid w:val="000D5A3E"/>
    <w:rsid w:val="000D5A70"/>
    <w:rsid w:val="000D5FCB"/>
    <w:rsid w:val="000D604A"/>
    <w:rsid w:val="000D610D"/>
    <w:rsid w:val="000D614A"/>
    <w:rsid w:val="000D6685"/>
    <w:rsid w:val="000D70F7"/>
    <w:rsid w:val="000D7157"/>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54F"/>
    <w:rsid w:val="000E56F7"/>
    <w:rsid w:val="000E5FC4"/>
    <w:rsid w:val="000E6463"/>
    <w:rsid w:val="000E65FD"/>
    <w:rsid w:val="000E67E7"/>
    <w:rsid w:val="000E6873"/>
    <w:rsid w:val="000E6CE6"/>
    <w:rsid w:val="000E6D14"/>
    <w:rsid w:val="000E733D"/>
    <w:rsid w:val="000E768D"/>
    <w:rsid w:val="000E79E1"/>
    <w:rsid w:val="000E7ADB"/>
    <w:rsid w:val="000E7F5A"/>
    <w:rsid w:val="000F00B6"/>
    <w:rsid w:val="000F014F"/>
    <w:rsid w:val="000F055C"/>
    <w:rsid w:val="000F064A"/>
    <w:rsid w:val="000F0763"/>
    <w:rsid w:val="000F0786"/>
    <w:rsid w:val="000F11AD"/>
    <w:rsid w:val="000F1430"/>
    <w:rsid w:val="000F1550"/>
    <w:rsid w:val="000F165B"/>
    <w:rsid w:val="000F17FB"/>
    <w:rsid w:val="000F20F4"/>
    <w:rsid w:val="000F238F"/>
    <w:rsid w:val="000F2A4F"/>
    <w:rsid w:val="000F2C7A"/>
    <w:rsid w:val="000F2D2D"/>
    <w:rsid w:val="000F300C"/>
    <w:rsid w:val="000F33EB"/>
    <w:rsid w:val="000F38C2"/>
    <w:rsid w:val="000F3902"/>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3A34"/>
    <w:rsid w:val="0010412A"/>
    <w:rsid w:val="001041A7"/>
    <w:rsid w:val="001044A1"/>
    <w:rsid w:val="00104533"/>
    <w:rsid w:val="00104958"/>
    <w:rsid w:val="00104AF6"/>
    <w:rsid w:val="00104E73"/>
    <w:rsid w:val="0010553A"/>
    <w:rsid w:val="0010569F"/>
    <w:rsid w:val="001059BB"/>
    <w:rsid w:val="00106077"/>
    <w:rsid w:val="001063A9"/>
    <w:rsid w:val="00106834"/>
    <w:rsid w:val="00106A7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03D"/>
    <w:rsid w:val="00116455"/>
    <w:rsid w:val="001165AA"/>
    <w:rsid w:val="00116602"/>
    <w:rsid w:val="00116BB4"/>
    <w:rsid w:val="00116DCA"/>
    <w:rsid w:val="00116EEE"/>
    <w:rsid w:val="00117464"/>
    <w:rsid w:val="0011779F"/>
    <w:rsid w:val="001177FA"/>
    <w:rsid w:val="00117912"/>
    <w:rsid w:val="00117AC5"/>
    <w:rsid w:val="00117C5C"/>
    <w:rsid w:val="00120296"/>
    <w:rsid w:val="00120567"/>
    <w:rsid w:val="00120734"/>
    <w:rsid w:val="00120AAE"/>
    <w:rsid w:val="00121016"/>
    <w:rsid w:val="0012111A"/>
    <w:rsid w:val="00121192"/>
    <w:rsid w:val="001212CC"/>
    <w:rsid w:val="0012161B"/>
    <w:rsid w:val="00121C73"/>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601"/>
    <w:rsid w:val="0012769F"/>
    <w:rsid w:val="001278F8"/>
    <w:rsid w:val="00127A41"/>
    <w:rsid w:val="00127DC3"/>
    <w:rsid w:val="00127F77"/>
    <w:rsid w:val="00127FDE"/>
    <w:rsid w:val="001300D8"/>
    <w:rsid w:val="00130172"/>
    <w:rsid w:val="00130600"/>
    <w:rsid w:val="00130B30"/>
    <w:rsid w:val="00131112"/>
    <w:rsid w:val="001314F9"/>
    <w:rsid w:val="001316B8"/>
    <w:rsid w:val="00131FAD"/>
    <w:rsid w:val="001321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9A8"/>
    <w:rsid w:val="00135AFF"/>
    <w:rsid w:val="00135FB2"/>
    <w:rsid w:val="00136051"/>
    <w:rsid w:val="0013625F"/>
    <w:rsid w:val="0013652D"/>
    <w:rsid w:val="001365AE"/>
    <w:rsid w:val="0013678F"/>
    <w:rsid w:val="00136BE8"/>
    <w:rsid w:val="001372D2"/>
    <w:rsid w:val="001373CD"/>
    <w:rsid w:val="00137595"/>
    <w:rsid w:val="00137643"/>
    <w:rsid w:val="00137A3F"/>
    <w:rsid w:val="00137B5D"/>
    <w:rsid w:val="00137EE5"/>
    <w:rsid w:val="0014032F"/>
    <w:rsid w:val="001404FE"/>
    <w:rsid w:val="001408FE"/>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AAA"/>
    <w:rsid w:val="00142DC8"/>
    <w:rsid w:val="00142FF8"/>
    <w:rsid w:val="0014308F"/>
    <w:rsid w:val="00143222"/>
    <w:rsid w:val="00143B28"/>
    <w:rsid w:val="0014408F"/>
    <w:rsid w:val="001440C4"/>
    <w:rsid w:val="00144382"/>
    <w:rsid w:val="00144F28"/>
    <w:rsid w:val="00144F58"/>
    <w:rsid w:val="0014523B"/>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024"/>
    <w:rsid w:val="001523DB"/>
    <w:rsid w:val="001526C4"/>
    <w:rsid w:val="00152E4C"/>
    <w:rsid w:val="00153092"/>
    <w:rsid w:val="001534CC"/>
    <w:rsid w:val="0015377B"/>
    <w:rsid w:val="001538FE"/>
    <w:rsid w:val="00153A35"/>
    <w:rsid w:val="00153B41"/>
    <w:rsid w:val="00153C60"/>
    <w:rsid w:val="00153EFA"/>
    <w:rsid w:val="001549B3"/>
    <w:rsid w:val="001551CB"/>
    <w:rsid w:val="00155386"/>
    <w:rsid w:val="00155E8B"/>
    <w:rsid w:val="00156181"/>
    <w:rsid w:val="001562D5"/>
    <w:rsid w:val="00156624"/>
    <w:rsid w:val="001566C1"/>
    <w:rsid w:val="00156C0B"/>
    <w:rsid w:val="00156F29"/>
    <w:rsid w:val="001573EE"/>
    <w:rsid w:val="00157679"/>
    <w:rsid w:val="00157763"/>
    <w:rsid w:val="001577EB"/>
    <w:rsid w:val="00157964"/>
    <w:rsid w:val="00160377"/>
    <w:rsid w:val="00160440"/>
    <w:rsid w:val="0016078F"/>
    <w:rsid w:val="001609D7"/>
    <w:rsid w:val="00160A2E"/>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0FC"/>
    <w:rsid w:val="0017218F"/>
    <w:rsid w:val="001721B3"/>
    <w:rsid w:val="00172245"/>
    <w:rsid w:val="0017255F"/>
    <w:rsid w:val="00172804"/>
    <w:rsid w:val="00172BE3"/>
    <w:rsid w:val="00172BEB"/>
    <w:rsid w:val="00172CD5"/>
    <w:rsid w:val="001730D8"/>
    <w:rsid w:val="00173532"/>
    <w:rsid w:val="00173554"/>
    <w:rsid w:val="0017399C"/>
    <w:rsid w:val="001746B2"/>
    <w:rsid w:val="001748A4"/>
    <w:rsid w:val="0017490C"/>
    <w:rsid w:val="00175097"/>
    <w:rsid w:val="00175386"/>
    <w:rsid w:val="001754B6"/>
    <w:rsid w:val="001755D8"/>
    <w:rsid w:val="0017589C"/>
    <w:rsid w:val="00175C41"/>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A5"/>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3393"/>
    <w:rsid w:val="0019340A"/>
    <w:rsid w:val="00193AAF"/>
    <w:rsid w:val="00193EC4"/>
    <w:rsid w:val="00194062"/>
    <w:rsid w:val="001941D3"/>
    <w:rsid w:val="0019422C"/>
    <w:rsid w:val="00194267"/>
    <w:rsid w:val="00194626"/>
    <w:rsid w:val="00194794"/>
    <w:rsid w:val="0019489B"/>
    <w:rsid w:val="001948C7"/>
    <w:rsid w:val="001949AA"/>
    <w:rsid w:val="00194FC0"/>
    <w:rsid w:val="00195176"/>
    <w:rsid w:val="0019541B"/>
    <w:rsid w:val="001957C9"/>
    <w:rsid w:val="00195A47"/>
    <w:rsid w:val="00195A5B"/>
    <w:rsid w:val="00195C93"/>
    <w:rsid w:val="00195D71"/>
    <w:rsid w:val="00196652"/>
    <w:rsid w:val="00196825"/>
    <w:rsid w:val="00197302"/>
    <w:rsid w:val="00197655"/>
    <w:rsid w:val="001977FE"/>
    <w:rsid w:val="00197B57"/>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FA5"/>
    <w:rsid w:val="001A40FD"/>
    <w:rsid w:val="001A41B2"/>
    <w:rsid w:val="001A42FF"/>
    <w:rsid w:val="001A432D"/>
    <w:rsid w:val="001A438D"/>
    <w:rsid w:val="001A4500"/>
    <w:rsid w:val="001A455D"/>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0CA5"/>
    <w:rsid w:val="001B1723"/>
    <w:rsid w:val="001B1F8F"/>
    <w:rsid w:val="001B1FBD"/>
    <w:rsid w:val="001B210F"/>
    <w:rsid w:val="001B2241"/>
    <w:rsid w:val="001B2AAE"/>
    <w:rsid w:val="001B2B7E"/>
    <w:rsid w:val="001B2CD6"/>
    <w:rsid w:val="001B30F7"/>
    <w:rsid w:val="001B3318"/>
    <w:rsid w:val="001B3386"/>
    <w:rsid w:val="001B34D3"/>
    <w:rsid w:val="001B3545"/>
    <w:rsid w:val="001B3AF4"/>
    <w:rsid w:val="001B3C55"/>
    <w:rsid w:val="001B41EF"/>
    <w:rsid w:val="001B44FA"/>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63F"/>
    <w:rsid w:val="001B7899"/>
    <w:rsid w:val="001B79A8"/>
    <w:rsid w:val="001B7F2A"/>
    <w:rsid w:val="001B7FE8"/>
    <w:rsid w:val="001C0055"/>
    <w:rsid w:val="001C0B01"/>
    <w:rsid w:val="001C0C3C"/>
    <w:rsid w:val="001C0C61"/>
    <w:rsid w:val="001C0F7F"/>
    <w:rsid w:val="001C1283"/>
    <w:rsid w:val="001C1616"/>
    <w:rsid w:val="001C184B"/>
    <w:rsid w:val="001C18D1"/>
    <w:rsid w:val="001C190A"/>
    <w:rsid w:val="001C193C"/>
    <w:rsid w:val="001C1947"/>
    <w:rsid w:val="001C19F5"/>
    <w:rsid w:val="001C1A67"/>
    <w:rsid w:val="001C1B0C"/>
    <w:rsid w:val="001C1C67"/>
    <w:rsid w:val="001C1EDA"/>
    <w:rsid w:val="001C27D9"/>
    <w:rsid w:val="001C2812"/>
    <w:rsid w:val="001C2A98"/>
    <w:rsid w:val="001C2B10"/>
    <w:rsid w:val="001C2C5C"/>
    <w:rsid w:val="001C2D94"/>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9"/>
    <w:rsid w:val="001C6262"/>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87B"/>
    <w:rsid w:val="001D1DE0"/>
    <w:rsid w:val="001D216E"/>
    <w:rsid w:val="001D229B"/>
    <w:rsid w:val="001D2B0D"/>
    <w:rsid w:val="001D2BA6"/>
    <w:rsid w:val="001D2EDC"/>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444"/>
    <w:rsid w:val="001E1732"/>
    <w:rsid w:val="001E1B7D"/>
    <w:rsid w:val="001E1B8E"/>
    <w:rsid w:val="001E1BE5"/>
    <w:rsid w:val="001E1C4B"/>
    <w:rsid w:val="001E1EB4"/>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797"/>
    <w:rsid w:val="001F1991"/>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734"/>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AE"/>
    <w:rsid w:val="00206F01"/>
    <w:rsid w:val="002070CB"/>
    <w:rsid w:val="00207123"/>
    <w:rsid w:val="002076BB"/>
    <w:rsid w:val="002076D7"/>
    <w:rsid w:val="0020775D"/>
    <w:rsid w:val="0021001A"/>
    <w:rsid w:val="002101C3"/>
    <w:rsid w:val="0021024C"/>
    <w:rsid w:val="0021042D"/>
    <w:rsid w:val="002107EB"/>
    <w:rsid w:val="00210A9F"/>
    <w:rsid w:val="00210B46"/>
    <w:rsid w:val="00210DF2"/>
    <w:rsid w:val="002113FD"/>
    <w:rsid w:val="002116A0"/>
    <w:rsid w:val="002116DC"/>
    <w:rsid w:val="0021191A"/>
    <w:rsid w:val="00211A47"/>
    <w:rsid w:val="00211AAF"/>
    <w:rsid w:val="00211D27"/>
    <w:rsid w:val="00211F80"/>
    <w:rsid w:val="0021216E"/>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F0"/>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BE8"/>
    <w:rsid w:val="00220E61"/>
    <w:rsid w:val="00220EE8"/>
    <w:rsid w:val="00221144"/>
    <w:rsid w:val="00221488"/>
    <w:rsid w:val="00221AFB"/>
    <w:rsid w:val="00221D54"/>
    <w:rsid w:val="00221D8E"/>
    <w:rsid w:val="00221F66"/>
    <w:rsid w:val="002220DC"/>
    <w:rsid w:val="0022219C"/>
    <w:rsid w:val="002222C6"/>
    <w:rsid w:val="00222339"/>
    <w:rsid w:val="002225FA"/>
    <w:rsid w:val="00222727"/>
    <w:rsid w:val="002228E6"/>
    <w:rsid w:val="00222E39"/>
    <w:rsid w:val="00222FC6"/>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9E"/>
    <w:rsid w:val="002273DD"/>
    <w:rsid w:val="002274A9"/>
    <w:rsid w:val="002277A3"/>
    <w:rsid w:val="00227C9A"/>
    <w:rsid w:val="00227F02"/>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4128"/>
    <w:rsid w:val="00234616"/>
    <w:rsid w:val="00234711"/>
    <w:rsid w:val="00235031"/>
    <w:rsid w:val="00235517"/>
    <w:rsid w:val="002358B4"/>
    <w:rsid w:val="00236553"/>
    <w:rsid w:val="0023677F"/>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A56"/>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55A"/>
    <w:rsid w:val="00246A5E"/>
    <w:rsid w:val="00246AB6"/>
    <w:rsid w:val="002470D0"/>
    <w:rsid w:val="00247196"/>
    <w:rsid w:val="002473DE"/>
    <w:rsid w:val="00247464"/>
    <w:rsid w:val="00247B4A"/>
    <w:rsid w:val="00247D26"/>
    <w:rsid w:val="00247F42"/>
    <w:rsid w:val="002500F3"/>
    <w:rsid w:val="00250586"/>
    <w:rsid w:val="0025063F"/>
    <w:rsid w:val="00250FDB"/>
    <w:rsid w:val="002515A8"/>
    <w:rsid w:val="002518EA"/>
    <w:rsid w:val="00251A45"/>
    <w:rsid w:val="00251C74"/>
    <w:rsid w:val="00251E46"/>
    <w:rsid w:val="00251FFB"/>
    <w:rsid w:val="00252640"/>
    <w:rsid w:val="00252824"/>
    <w:rsid w:val="002528ED"/>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0E0E"/>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726"/>
    <w:rsid w:val="00263AD7"/>
    <w:rsid w:val="00263AFD"/>
    <w:rsid w:val="00263F9C"/>
    <w:rsid w:val="0026521F"/>
    <w:rsid w:val="0026574E"/>
    <w:rsid w:val="00265B9B"/>
    <w:rsid w:val="00265CAE"/>
    <w:rsid w:val="0026619E"/>
    <w:rsid w:val="00266297"/>
    <w:rsid w:val="00266366"/>
    <w:rsid w:val="0026651B"/>
    <w:rsid w:val="00266CAD"/>
    <w:rsid w:val="00266D8C"/>
    <w:rsid w:val="00266D95"/>
    <w:rsid w:val="00266EB2"/>
    <w:rsid w:val="002672A1"/>
    <w:rsid w:val="00267331"/>
    <w:rsid w:val="002673CB"/>
    <w:rsid w:val="00267533"/>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DE7"/>
    <w:rsid w:val="0027301D"/>
    <w:rsid w:val="0027359E"/>
    <w:rsid w:val="0027361B"/>
    <w:rsid w:val="00273AA6"/>
    <w:rsid w:val="00273F3B"/>
    <w:rsid w:val="002740BF"/>
    <w:rsid w:val="00274330"/>
    <w:rsid w:val="00274571"/>
    <w:rsid w:val="0027472C"/>
    <w:rsid w:val="002749B8"/>
    <w:rsid w:val="00274ED8"/>
    <w:rsid w:val="002751DC"/>
    <w:rsid w:val="00275742"/>
    <w:rsid w:val="00275FCB"/>
    <w:rsid w:val="002763FA"/>
    <w:rsid w:val="002767D3"/>
    <w:rsid w:val="0027762B"/>
    <w:rsid w:val="0027788A"/>
    <w:rsid w:val="002779B8"/>
    <w:rsid w:val="00277CC5"/>
    <w:rsid w:val="00277D52"/>
    <w:rsid w:val="00277E00"/>
    <w:rsid w:val="00277EC7"/>
    <w:rsid w:val="0028002A"/>
    <w:rsid w:val="0028030B"/>
    <w:rsid w:val="0028039E"/>
    <w:rsid w:val="002806C1"/>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1B5"/>
    <w:rsid w:val="00286449"/>
    <w:rsid w:val="0028647A"/>
    <w:rsid w:val="002865E8"/>
    <w:rsid w:val="0028668A"/>
    <w:rsid w:val="00286968"/>
    <w:rsid w:val="00286C46"/>
    <w:rsid w:val="00286F8B"/>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778"/>
    <w:rsid w:val="0029499A"/>
    <w:rsid w:val="00294A7E"/>
    <w:rsid w:val="00294F4C"/>
    <w:rsid w:val="002954AD"/>
    <w:rsid w:val="00295540"/>
    <w:rsid w:val="002957A0"/>
    <w:rsid w:val="00295923"/>
    <w:rsid w:val="00295A50"/>
    <w:rsid w:val="00295C15"/>
    <w:rsid w:val="00295E48"/>
    <w:rsid w:val="002962AE"/>
    <w:rsid w:val="00296473"/>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7"/>
    <w:rsid w:val="002A0AEE"/>
    <w:rsid w:val="002A10FB"/>
    <w:rsid w:val="002A16B2"/>
    <w:rsid w:val="002A16E0"/>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D2B"/>
    <w:rsid w:val="002A4D59"/>
    <w:rsid w:val="002A4F2C"/>
    <w:rsid w:val="002A52F3"/>
    <w:rsid w:val="002A55F0"/>
    <w:rsid w:val="002A568A"/>
    <w:rsid w:val="002A580A"/>
    <w:rsid w:val="002A5CEB"/>
    <w:rsid w:val="002A6183"/>
    <w:rsid w:val="002A6185"/>
    <w:rsid w:val="002A67E4"/>
    <w:rsid w:val="002A6832"/>
    <w:rsid w:val="002A6CE2"/>
    <w:rsid w:val="002A6DE1"/>
    <w:rsid w:val="002A72E9"/>
    <w:rsid w:val="002A7729"/>
    <w:rsid w:val="002A77B4"/>
    <w:rsid w:val="002A782B"/>
    <w:rsid w:val="002A7AA0"/>
    <w:rsid w:val="002A7C4D"/>
    <w:rsid w:val="002A7D3D"/>
    <w:rsid w:val="002A7E1B"/>
    <w:rsid w:val="002A7E33"/>
    <w:rsid w:val="002A7FE1"/>
    <w:rsid w:val="002B00B0"/>
    <w:rsid w:val="002B0270"/>
    <w:rsid w:val="002B02B5"/>
    <w:rsid w:val="002B04F2"/>
    <w:rsid w:val="002B1280"/>
    <w:rsid w:val="002B1900"/>
    <w:rsid w:val="002B1B66"/>
    <w:rsid w:val="002B1C49"/>
    <w:rsid w:val="002B27DE"/>
    <w:rsid w:val="002B2E6A"/>
    <w:rsid w:val="002B3041"/>
    <w:rsid w:val="002B4DC5"/>
    <w:rsid w:val="002B566B"/>
    <w:rsid w:val="002B56D0"/>
    <w:rsid w:val="002B5881"/>
    <w:rsid w:val="002B592C"/>
    <w:rsid w:val="002B6156"/>
    <w:rsid w:val="002B63C5"/>
    <w:rsid w:val="002B66AF"/>
    <w:rsid w:val="002B6790"/>
    <w:rsid w:val="002B69D4"/>
    <w:rsid w:val="002B6B91"/>
    <w:rsid w:val="002B74D5"/>
    <w:rsid w:val="002B77FB"/>
    <w:rsid w:val="002B7B2B"/>
    <w:rsid w:val="002B7F0B"/>
    <w:rsid w:val="002B7FC0"/>
    <w:rsid w:val="002C0229"/>
    <w:rsid w:val="002C04F3"/>
    <w:rsid w:val="002C0627"/>
    <w:rsid w:val="002C0902"/>
    <w:rsid w:val="002C0BEF"/>
    <w:rsid w:val="002C14AB"/>
    <w:rsid w:val="002C184E"/>
    <w:rsid w:val="002C1DE0"/>
    <w:rsid w:val="002C2878"/>
    <w:rsid w:val="002C2B02"/>
    <w:rsid w:val="002C2CC7"/>
    <w:rsid w:val="002C2D56"/>
    <w:rsid w:val="002C2DA4"/>
    <w:rsid w:val="002C2E4E"/>
    <w:rsid w:val="002C32C2"/>
    <w:rsid w:val="002C3461"/>
    <w:rsid w:val="002C349E"/>
    <w:rsid w:val="002C35ED"/>
    <w:rsid w:val="002C3BB4"/>
    <w:rsid w:val="002C3BE0"/>
    <w:rsid w:val="002C3FBC"/>
    <w:rsid w:val="002C4228"/>
    <w:rsid w:val="002C422E"/>
    <w:rsid w:val="002C4291"/>
    <w:rsid w:val="002C43D9"/>
    <w:rsid w:val="002C4781"/>
    <w:rsid w:val="002C4E18"/>
    <w:rsid w:val="002C5295"/>
    <w:rsid w:val="002C52B6"/>
    <w:rsid w:val="002C55C8"/>
    <w:rsid w:val="002C57F5"/>
    <w:rsid w:val="002C5ADF"/>
    <w:rsid w:val="002C5AF9"/>
    <w:rsid w:val="002C5DF6"/>
    <w:rsid w:val="002C5EE2"/>
    <w:rsid w:val="002C6438"/>
    <w:rsid w:val="002C6678"/>
    <w:rsid w:val="002C68E8"/>
    <w:rsid w:val="002C6CC9"/>
    <w:rsid w:val="002C6D6C"/>
    <w:rsid w:val="002C716E"/>
    <w:rsid w:val="002C71EA"/>
    <w:rsid w:val="002C750D"/>
    <w:rsid w:val="002C7894"/>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1F2C"/>
    <w:rsid w:val="002D203E"/>
    <w:rsid w:val="002D22CC"/>
    <w:rsid w:val="002D23E9"/>
    <w:rsid w:val="002D2515"/>
    <w:rsid w:val="002D2558"/>
    <w:rsid w:val="002D288A"/>
    <w:rsid w:val="002D2C9D"/>
    <w:rsid w:val="002D2D46"/>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FBF"/>
    <w:rsid w:val="002E0B3E"/>
    <w:rsid w:val="002E0C9F"/>
    <w:rsid w:val="002E0CF8"/>
    <w:rsid w:val="002E12C1"/>
    <w:rsid w:val="002E131A"/>
    <w:rsid w:val="002E166F"/>
    <w:rsid w:val="002E1925"/>
    <w:rsid w:val="002E1D18"/>
    <w:rsid w:val="002E216A"/>
    <w:rsid w:val="002E21FB"/>
    <w:rsid w:val="002E220D"/>
    <w:rsid w:val="002E22FD"/>
    <w:rsid w:val="002E24B0"/>
    <w:rsid w:val="002E26B2"/>
    <w:rsid w:val="002E26EB"/>
    <w:rsid w:val="002E270B"/>
    <w:rsid w:val="002E2892"/>
    <w:rsid w:val="002E2AA1"/>
    <w:rsid w:val="002E30BD"/>
    <w:rsid w:val="002E3297"/>
    <w:rsid w:val="002E3303"/>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5E5"/>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4E55"/>
    <w:rsid w:val="002F5236"/>
    <w:rsid w:val="002F5540"/>
    <w:rsid w:val="002F5603"/>
    <w:rsid w:val="002F5690"/>
    <w:rsid w:val="002F5750"/>
    <w:rsid w:val="002F5E35"/>
    <w:rsid w:val="002F6132"/>
    <w:rsid w:val="002F62A9"/>
    <w:rsid w:val="002F6790"/>
    <w:rsid w:val="002F6F1E"/>
    <w:rsid w:val="002F6FE8"/>
    <w:rsid w:val="002F709A"/>
    <w:rsid w:val="002F70CA"/>
    <w:rsid w:val="002F723A"/>
    <w:rsid w:val="002F7544"/>
    <w:rsid w:val="002F772A"/>
    <w:rsid w:val="002F7D39"/>
    <w:rsid w:val="0030047A"/>
    <w:rsid w:val="00300852"/>
    <w:rsid w:val="0030089D"/>
    <w:rsid w:val="00300B8C"/>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BE"/>
    <w:rsid w:val="00305718"/>
    <w:rsid w:val="0030592D"/>
    <w:rsid w:val="00305C06"/>
    <w:rsid w:val="00306215"/>
    <w:rsid w:val="00306255"/>
    <w:rsid w:val="003062EE"/>
    <w:rsid w:val="003064BC"/>
    <w:rsid w:val="0030672B"/>
    <w:rsid w:val="0030677C"/>
    <w:rsid w:val="00306A7D"/>
    <w:rsid w:val="00306C76"/>
    <w:rsid w:val="00306F23"/>
    <w:rsid w:val="00307B59"/>
    <w:rsid w:val="00310188"/>
    <w:rsid w:val="003103F4"/>
    <w:rsid w:val="00310553"/>
    <w:rsid w:val="0031093E"/>
    <w:rsid w:val="00310CBD"/>
    <w:rsid w:val="00310F53"/>
    <w:rsid w:val="003111A1"/>
    <w:rsid w:val="003112E6"/>
    <w:rsid w:val="003112EB"/>
    <w:rsid w:val="00311498"/>
    <w:rsid w:val="003114A5"/>
    <w:rsid w:val="003114C3"/>
    <w:rsid w:val="00311FAD"/>
    <w:rsid w:val="0031233D"/>
    <w:rsid w:val="0031274B"/>
    <w:rsid w:val="00312A88"/>
    <w:rsid w:val="003132A0"/>
    <w:rsid w:val="00313AD0"/>
    <w:rsid w:val="00313B9D"/>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C01"/>
    <w:rsid w:val="00322E4C"/>
    <w:rsid w:val="00322F80"/>
    <w:rsid w:val="003232FA"/>
    <w:rsid w:val="00323634"/>
    <w:rsid w:val="00323A57"/>
    <w:rsid w:val="00324153"/>
    <w:rsid w:val="003243A9"/>
    <w:rsid w:val="00324727"/>
    <w:rsid w:val="003250D0"/>
    <w:rsid w:val="00325203"/>
    <w:rsid w:val="003257B6"/>
    <w:rsid w:val="0032587B"/>
    <w:rsid w:val="00325C1D"/>
    <w:rsid w:val="00325C62"/>
    <w:rsid w:val="0032633B"/>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8DB"/>
    <w:rsid w:val="00333AE8"/>
    <w:rsid w:val="00333D4A"/>
    <w:rsid w:val="00333EB4"/>
    <w:rsid w:val="00333F90"/>
    <w:rsid w:val="00334140"/>
    <w:rsid w:val="00334158"/>
    <w:rsid w:val="0033420D"/>
    <w:rsid w:val="0033428A"/>
    <w:rsid w:val="0033485B"/>
    <w:rsid w:val="00334F1B"/>
    <w:rsid w:val="003353E0"/>
    <w:rsid w:val="003355E0"/>
    <w:rsid w:val="0033592A"/>
    <w:rsid w:val="00335A9A"/>
    <w:rsid w:val="00335B5F"/>
    <w:rsid w:val="003360AA"/>
    <w:rsid w:val="00336186"/>
    <w:rsid w:val="00336993"/>
    <w:rsid w:val="00336B50"/>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9E1"/>
    <w:rsid w:val="00345CE1"/>
    <w:rsid w:val="003462B9"/>
    <w:rsid w:val="003465A4"/>
    <w:rsid w:val="0034660B"/>
    <w:rsid w:val="00346678"/>
    <w:rsid w:val="00346815"/>
    <w:rsid w:val="0034693B"/>
    <w:rsid w:val="00346AB5"/>
    <w:rsid w:val="0034701C"/>
    <w:rsid w:val="0034787E"/>
    <w:rsid w:val="0034789C"/>
    <w:rsid w:val="00347DD1"/>
    <w:rsid w:val="00350346"/>
    <w:rsid w:val="00350A1A"/>
    <w:rsid w:val="00350CC3"/>
    <w:rsid w:val="00350E79"/>
    <w:rsid w:val="00351040"/>
    <w:rsid w:val="003511BB"/>
    <w:rsid w:val="003515A5"/>
    <w:rsid w:val="00351903"/>
    <w:rsid w:val="00351C58"/>
    <w:rsid w:val="00351CBE"/>
    <w:rsid w:val="0035216C"/>
    <w:rsid w:val="0035234F"/>
    <w:rsid w:val="00352A15"/>
    <w:rsid w:val="00352AFC"/>
    <w:rsid w:val="00352CA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B24"/>
    <w:rsid w:val="00360D00"/>
    <w:rsid w:val="003619AC"/>
    <w:rsid w:val="00361E76"/>
    <w:rsid w:val="0036235F"/>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8A"/>
    <w:rsid w:val="003715D1"/>
    <w:rsid w:val="003717D9"/>
    <w:rsid w:val="00371C22"/>
    <w:rsid w:val="00371E21"/>
    <w:rsid w:val="0037220C"/>
    <w:rsid w:val="00372410"/>
    <w:rsid w:val="00372571"/>
    <w:rsid w:val="003727F2"/>
    <w:rsid w:val="00372A4E"/>
    <w:rsid w:val="00372C78"/>
    <w:rsid w:val="00372D21"/>
    <w:rsid w:val="00372FEA"/>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16"/>
    <w:rsid w:val="00376D6C"/>
    <w:rsid w:val="00376D7E"/>
    <w:rsid w:val="00376E4B"/>
    <w:rsid w:val="00376E8F"/>
    <w:rsid w:val="00376F3E"/>
    <w:rsid w:val="00377325"/>
    <w:rsid w:val="003773F2"/>
    <w:rsid w:val="00377519"/>
    <w:rsid w:val="003777EC"/>
    <w:rsid w:val="00377817"/>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2E"/>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6D7"/>
    <w:rsid w:val="0039079F"/>
    <w:rsid w:val="00390C8C"/>
    <w:rsid w:val="00390EF8"/>
    <w:rsid w:val="0039142D"/>
    <w:rsid w:val="0039199E"/>
    <w:rsid w:val="00391BBD"/>
    <w:rsid w:val="00391D77"/>
    <w:rsid w:val="00391DEC"/>
    <w:rsid w:val="00391E7A"/>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D60"/>
    <w:rsid w:val="00395039"/>
    <w:rsid w:val="0039510A"/>
    <w:rsid w:val="00395864"/>
    <w:rsid w:val="00395F76"/>
    <w:rsid w:val="00396F21"/>
    <w:rsid w:val="00397260"/>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02"/>
    <w:rsid w:val="003A4A43"/>
    <w:rsid w:val="003A4A71"/>
    <w:rsid w:val="003A4F22"/>
    <w:rsid w:val="003A4F7A"/>
    <w:rsid w:val="003A5402"/>
    <w:rsid w:val="003A5FDC"/>
    <w:rsid w:val="003A67D5"/>
    <w:rsid w:val="003A6841"/>
    <w:rsid w:val="003A68D7"/>
    <w:rsid w:val="003A6BCE"/>
    <w:rsid w:val="003A6EC0"/>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3A8"/>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27"/>
    <w:rsid w:val="003C646C"/>
    <w:rsid w:val="003C7F65"/>
    <w:rsid w:val="003C7F7F"/>
    <w:rsid w:val="003D0193"/>
    <w:rsid w:val="003D040F"/>
    <w:rsid w:val="003D0597"/>
    <w:rsid w:val="003D08DC"/>
    <w:rsid w:val="003D090B"/>
    <w:rsid w:val="003D143E"/>
    <w:rsid w:val="003D184F"/>
    <w:rsid w:val="003D18D7"/>
    <w:rsid w:val="003D1997"/>
    <w:rsid w:val="003D1AD6"/>
    <w:rsid w:val="003D1B52"/>
    <w:rsid w:val="003D2451"/>
    <w:rsid w:val="003D25ED"/>
    <w:rsid w:val="003D2BAC"/>
    <w:rsid w:val="003D2E78"/>
    <w:rsid w:val="003D319A"/>
    <w:rsid w:val="003D31D4"/>
    <w:rsid w:val="003D32A1"/>
    <w:rsid w:val="003D32CF"/>
    <w:rsid w:val="003D33F1"/>
    <w:rsid w:val="003D3623"/>
    <w:rsid w:val="003D36B1"/>
    <w:rsid w:val="003D3B28"/>
    <w:rsid w:val="003D3DB1"/>
    <w:rsid w:val="003D3E42"/>
    <w:rsid w:val="003D4158"/>
    <w:rsid w:val="003D4789"/>
    <w:rsid w:val="003D4D0F"/>
    <w:rsid w:val="003D504D"/>
    <w:rsid w:val="003D52A9"/>
    <w:rsid w:val="003D5BF5"/>
    <w:rsid w:val="003D5D19"/>
    <w:rsid w:val="003D5E29"/>
    <w:rsid w:val="003D63D3"/>
    <w:rsid w:val="003D6888"/>
    <w:rsid w:val="003D6DAA"/>
    <w:rsid w:val="003D70B7"/>
    <w:rsid w:val="003D7239"/>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42E"/>
    <w:rsid w:val="003E4513"/>
    <w:rsid w:val="003E4B0E"/>
    <w:rsid w:val="003E4B7A"/>
    <w:rsid w:val="003E5023"/>
    <w:rsid w:val="003E5026"/>
    <w:rsid w:val="003E51D1"/>
    <w:rsid w:val="003E55B9"/>
    <w:rsid w:val="003E55F4"/>
    <w:rsid w:val="003E5D3C"/>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6F9"/>
    <w:rsid w:val="003F0731"/>
    <w:rsid w:val="003F0826"/>
    <w:rsid w:val="003F093B"/>
    <w:rsid w:val="003F0A5D"/>
    <w:rsid w:val="003F0C46"/>
    <w:rsid w:val="003F0C9B"/>
    <w:rsid w:val="003F1693"/>
    <w:rsid w:val="003F1912"/>
    <w:rsid w:val="003F19B6"/>
    <w:rsid w:val="003F1B84"/>
    <w:rsid w:val="003F1EB6"/>
    <w:rsid w:val="003F1F9F"/>
    <w:rsid w:val="003F2356"/>
    <w:rsid w:val="003F2421"/>
    <w:rsid w:val="003F2656"/>
    <w:rsid w:val="003F27F1"/>
    <w:rsid w:val="003F290E"/>
    <w:rsid w:val="003F315F"/>
    <w:rsid w:val="003F3703"/>
    <w:rsid w:val="003F4194"/>
    <w:rsid w:val="003F4338"/>
    <w:rsid w:val="003F4377"/>
    <w:rsid w:val="003F4459"/>
    <w:rsid w:val="003F4729"/>
    <w:rsid w:val="003F493D"/>
    <w:rsid w:val="003F52ED"/>
    <w:rsid w:val="003F54CB"/>
    <w:rsid w:val="003F6111"/>
    <w:rsid w:val="003F64B3"/>
    <w:rsid w:val="003F690E"/>
    <w:rsid w:val="003F6958"/>
    <w:rsid w:val="003F6C8C"/>
    <w:rsid w:val="003F708B"/>
    <w:rsid w:val="003F75DD"/>
    <w:rsid w:val="003F78B5"/>
    <w:rsid w:val="003F7A8F"/>
    <w:rsid w:val="00400134"/>
    <w:rsid w:val="004003F4"/>
    <w:rsid w:val="004005A9"/>
    <w:rsid w:val="00400732"/>
    <w:rsid w:val="00400994"/>
    <w:rsid w:val="00400D0D"/>
    <w:rsid w:val="00400D5F"/>
    <w:rsid w:val="00400E1E"/>
    <w:rsid w:val="00400E57"/>
    <w:rsid w:val="00400FAD"/>
    <w:rsid w:val="00401296"/>
    <w:rsid w:val="0040140F"/>
    <w:rsid w:val="004017B3"/>
    <w:rsid w:val="00401E77"/>
    <w:rsid w:val="00402771"/>
    <w:rsid w:val="00402B27"/>
    <w:rsid w:val="00402DBD"/>
    <w:rsid w:val="00402FB4"/>
    <w:rsid w:val="0040312A"/>
    <w:rsid w:val="004034D1"/>
    <w:rsid w:val="004034EE"/>
    <w:rsid w:val="00403575"/>
    <w:rsid w:val="004035DA"/>
    <w:rsid w:val="004035E1"/>
    <w:rsid w:val="00403C4A"/>
    <w:rsid w:val="00403E22"/>
    <w:rsid w:val="00403EFE"/>
    <w:rsid w:val="00403F80"/>
    <w:rsid w:val="00404035"/>
    <w:rsid w:val="004047C7"/>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374"/>
    <w:rsid w:val="00410464"/>
    <w:rsid w:val="00410466"/>
    <w:rsid w:val="00410567"/>
    <w:rsid w:val="00410BF4"/>
    <w:rsid w:val="00410CDA"/>
    <w:rsid w:val="00410D74"/>
    <w:rsid w:val="00411258"/>
    <w:rsid w:val="004118D0"/>
    <w:rsid w:val="00411B19"/>
    <w:rsid w:val="00411D8C"/>
    <w:rsid w:val="00412032"/>
    <w:rsid w:val="004122A2"/>
    <w:rsid w:val="004127B9"/>
    <w:rsid w:val="004128A7"/>
    <w:rsid w:val="0041363A"/>
    <w:rsid w:val="004137F0"/>
    <w:rsid w:val="00413C25"/>
    <w:rsid w:val="0041430B"/>
    <w:rsid w:val="004144B9"/>
    <w:rsid w:val="00414713"/>
    <w:rsid w:val="00414943"/>
    <w:rsid w:val="00414E58"/>
    <w:rsid w:val="00415158"/>
    <w:rsid w:val="004151FD"/>
    <w:rsid w:val="00415327"/>
    <w:rsid w:val="004158B4"/>
    <w:rsid w:val="00415A0F"/>
    <w:rsid w:val="00415F3C"/>
    <w:rsid w:val="004161A7"/>
    <w:rsid w:val="004161C2"/>
    <w:rsid w:val="00416DC1"/>
    <w:rsid w:val="00416F9E"/>
    <w:rsid w:val="0041760F"/>
    <w:rsid w:val="00417FE6"/>
    <w:rsid w:val="00420775"/>
    <w:rsid w:val="004207F2"/>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5264"/>
    <w:rsid w:val="004252FE"/>
    <w:rsid w:val="0042531B"/>
    <w:rsid w:val="00425325"/>
    <w:rsid w:val="004257EF"/>
    <w:rsid w:val="00425916"/>
    <w:rsid w:val="004263B7"/>
    <w:rsid w:val="00426402"/>
    <w:rsid w:val="004266E3"/>
    <w:rsid w:val="00426ACE"/>
    <w:rsid w:val="00426C38"/>
    <w:rsid w:val="00427206"/>
    <w:rsid w:val="00427220"/>
    <w:rsid w:val="00427248"/>
    <w:rsid w:val="00427319"/>
    <w:rsid w:val="004273BB"/>
    <w:rsid w:val="004276DD"/>
    <w:rsid w:val="00427714"/>
    <w:rsid w:val="00427733"/>
    <w:rsid w:val="004279E6"/>
    <w:rsid w:val="00427BB5"/>
    <w:rsid w:val="00427C04"/>
    <w:rsid w:val="00427E55"/>
    <w:rsid w:val="004302D6"/>
    <w:rsid w:val="004305CD"/>
    <w:rsid w:val="004306DE"/>
    <w:rsid w:val="0043095D"/>
    <w:rsid w:val="00431014"/>
    <w:rsid w:val="00431253"/>
    <w:rsid w:val="004316E2"/>
    <w:rsid w:val="0043186A"/>
    <w:rsid w:val="0043194A"/>
    <w:rsid w:val="00431A5C"/>
    <w:rsid w:val="004320B7"/>
    <w:rsid w:val="0043241E"/>
    <w:rsid w:val="004324A5"/>
    <w:rsid w:val="00432865"/>
    <w:rsid w:val="0043289A"/>
    <w:rsid w:val="00432984"/>
    <w:rsid w:val="00432BEF"/>
    <w:rsid w:val="00432FA3"/>
    <w:rsid w:val="00432FAA"/>
    <w:rsid w:val="00433064"/>
    <w:rsid w:val="00433183"/>
    <w:rsid w:val="004332EB"/>
    <w:rsid w:val="00433418"/>
    <w:rsid w:val="004334E4"/>
    <w:rsid w:val="00433533"/>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373"/>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B7A"/>
    <w:rsid w:val="00440E02"/>
    <w:rsid w:val="00440F06"/>
    <w:rsid w:val="00440F0B"/>
    <w:rsid w:val="004411E5"/>
    <w:rsid w:val="00441329"/>
    <w:rsid w:val="00441330"/>
    <w:rsid w:val="0044150A"/>
    <w:rsid w:val="00441CB5"/>
    <w:rsid w:val="00441D20"/>
    <w:rsid w:val="00442193"/>
    <w:rsid w:val="00442416"/>
    <w:rsid w:val="00442871"/>
    <w:rsid w:val="004428C0"/>
    <w:rsid w:val="00442930"/>
    <w:rsid w:val="00442C89"/>
    <w:rsid w:val="00443124"/>
    <w:rsid w:val="0044363C"/>
    <w:rsid w:val="0044387A"/>
    <w:rsid w:val="00443AE7"/>
    <w:rsid w:val="00443EAF"/>
    <w:rsid w:val="004448AB"/>
    <w:rsid w:val="00444BD8"/>
    <w:rsid w:val="00444BE9"/>
    <w:rsid w:val="00444C8B"/>
    <w:rsid w:val="00444D63"/>
    <w:rsid w:val="0044501A"/>
    <w:rsid w:val="0044555D"/>
    <w:rsid w:val="0044576F"/>
    <w:rsid w:val="00445833"/>
    <w:rsid w:val="00445CA0"/>
    <w:rsid w:val="00445CC8"/>
    <w:rsid w:val="00445D8E"/>
    <w:rsid w:val="00445E2D"/>
    <w:rsid w:val="00445E2F"/>
    <w:rsid w:val="00445E46"/>
    <w:rsid w:val="00446C75"/>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D65"/>
    <w:rsid w:val="00453F13"/>
    <w:rsid w:val="00453F27"/>
    <w:rsid w:val="0045458C"/>
    <w:rsid w:val="00454AB9"/>
    <w:rsid w:val="004556A1"/>
    <w:rsid w:val="00455AB2"/>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75D"/>
    <w:rsid w:val="00463997"/>
    <w:rsid w:val="00463BDE"/>
    <w:rsid w:val="00463D06"/>
    <w:rsid w:val="00463E9F"/>
    <w:rsid w:val="00464268"/>
    <w:rsid w:val="0046426B"/>
    <w:rsid w:val="0046440A"/>
    <w:rsid w:val="004644E0"/>
    <w:rsid w:val="00464575"/>
    <w:rsid w:val="00464C42"/>
    <w:rsid w:val="00465112"/>
    <w:rsid w:val="00465688"/>
    <w:rsid w:val="004657AA"/>
    <w:rsid w:val="00465EC7"/>
    <w:rsid w:val="00465FE4"/>
    <w:rsid w:val="0046624B"/>
    <w:rsid w:val="00466456"/>
    <w:rsid w:val="00466CEA"/>
    <w:rsid w:val="00466FBF"/>
    <w:rsid w:val="0046742B"/>
    <w:rsid w:val="0046744B"/>
    <w:rsid w:val="0046767B"/>
    <w:rsid w:val="004677C6"/>
    <w:rsid w:val="0046797A"/>
    <w:rsid w:val="00467A95"/>
    <w:rsid w:val="00467C2C"/>
    <w:rsid w:val="00467C95"/>
    <w:rsid w:val="00470135"/>
    <w:rsid w:val="00470C5E"/>
    <w:rsid w:val="00471271"/>
    <w:rsid w:val="0047129F"/>
    <w:rsid w:val="0047147B"/>
    <w:rsid w:val="004718BA"/>
    <w:rsid w:val="00471C84"/>
    <w:rsid w:val="00471CEB"/>
    <w:rsid w:val="00472297"/>
    <w:rsid w:val="00472832"/>
    <w:rsid w:val="00472906"/>
    <w:rsid w:val="00472D1C"/>
    <w:rsid w:val="00472DFB"/>
    <w:rsid w:val="00472EC5"/>
    <w:rsid w:val="0047300A"/>
    <w:rsid w:val="00473763"/>
    <w:rsid w:val="004739E4"/>
    <w:rsid w:val="00473B3F"/>
    <w:rsid w:val="00473C92"/>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77F84"/>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58"/>
    <w:rsid w:val="00485CD3"/>
    <w:rsid w:val="00485E68"/>
    <w:rsid w:val="00485F1C"/>
    <w:rsid w:val="00485F33"/>
    <w:rsid w:val="004860E1"/>
    <w:rsid w:val="00486175"/>
    <w:rsid w:val="00486298"/>
    <w:rsid w:val="00486590"/>
    <w:rsid w:val="0048679F"/>
    <w:rsid w:val="00486AC0"/>
    <w:rsid w:val="0048752C"/>
    <w:rsid w:val="004879F1"/>
    <w:rsid w:val="00487D09"/>
    <w:rsid w:val="004905BB"/>
    <w:rsid w:val="0049064A"/>
    <w:rsid w:val="004908F8"/>
    <w:rsid w:val="00490C13"/>
    <w:rsid w:val="00490CEE"/>
    <w:rsid w:val="00490D4A"/>
    <w:rsid w:val="00490FFC"/>
    <w:rsid w:val="0049103F"/>
    <w:rsid w:val="004911BC"/>
    <w:rsid w:val="004912F6"/>
    <w:rsid w:val="0049179D"/>
    <w:rsid w:val="0049190B"/>
    <w:rsid w:val="004919EC"/>
    <w:rsid w:val="00492107"/>
    <w:rsid w:val="004922A1"/>
    <w:rsid w:val="004924D0"/>
    <w:rsid w:val="004924F5"/>
    <w:rsid w:val="0049294D"/>
    <w:rsid w:val="00492A5C"/>
    <w:rsid w:val="00492CD7"/>
    <w:rsid w:val="00492CDB"/>
    <w:rsid w:val="00492ED3"/>
    <w:rsid w:val="004934B8"/>
    <w:rsid w:val="00493DF8"/>
    <w:rsid w:val="00493F7F"/>
    <w:rsid w:val="00493FDE"/>
    <w:rsid w:val="004941D4"/>
    <w:rsid w:val="004942FB"/>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82C"/>
    <w:rsid w:val="00497D1A"/>
    <w:rsid w:val="00497D7C"/>
    <w:rsid w:val="00497E14"/>
    <w:rsid w:val="004A009C"/>
    <w:rsid w:val="004A01C7"/>
    <w:rsid w:val="004A02FA"/>
    <w:rsid w:val="004A0352"/>
    <w:rsid w:val="004A0437"/>
    <w:rsid w:val="004A05C1"/>
    <w:rsid w:val="004A0651"/>
    <w:rsid w:val="004A0D71"/>
    <w:rsid w:val="004A0E1D"/>
    <w:rsid w:val="004A10A5"/>
    <w:rsid w:val="004A1259"/>
    <w:rsid w:val="004A15C5"/>
    <w:rsid w:val="004A18ED"/>
    <w:rsid w:val="004A1DDB"/>
    <w:rsid w:val="004A238A"/>
    <w:rsid w:val="004A25BB"/>
    <w:rsid w:val="004A2638"/>
    <w:rsid w:val="004A2A0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D9B"/>
    <w:rsid w:val="004A715D"/>
    <w:rsid w:val="004A71E0"/>
    <w:rsid w:val="004A7811"/>
    <w:rsid w:val="004A7B59"/>
    <w:rsid w:val="004A7E9B"/>
    <w:rsid w:val="004A7EB6"/>
    <w:rsid w:val="004B0194"/>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6073"/>
    <w:rsid w:val="004C61EC"/>
    <w:rsid w:val="004C6661"/>
    <w:rsid w:val="004C6938"/>
    <w:rsid w:val="004C6BB7"/>
    <w:rsid w:val="004C6CB1"/>
    <w:rsid w:val="004C6EF2"/>
    <w:rsid w:val="004C6FE3"/>
    <w:rsid w:val="004C71C2"/>
    <w:rsid w:val="004C781C"/>
    <w:rsid w:val="004C7C07"/>
    <w:rsid w:val="004C7F52"/>
    <w:rsid w:val="004D01EE"/>
    <w:rsid w:val="004D047C"/>
    <w:rsid w:val="004D050E"/>
    <w:rsid w:val="004D094F"/>
    <w:rsid w:val="004D095F"/>
    <w:rsid w:val="004D0A78"/>
    <w:rsid w:val="004D0C86"/>
    <w:rsid w:val="004D14E6"/>
    <w:rsid w:val="004D1797"/>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340"/>
    <w:rsid w:val="004D460B"/>
    <w:rsid w:val="004D47C1"/>
    <w:rsid w:val="004D48D8"/>
    <w:rsid w:val="004D4B0A"/>
    <w:rsid w:val="004D4D77"/>
    <w:rsid w:val="004D4E73"/>
    <w:rsid w:val="004D5309"/>
    <w:rsid w:val="004D5624"/>
    <w:rsid w:val="004D5C65"/>
    <w:rsid w:val="004D6135"/>
    <w:rsid w:val="004D635C"/>
    <w:rsid w:val="004D654B"/>
    <w:rsid w:val="004D676F"/>
    <w:rsid w:val="004D68CE"/>
    <w:rsid w:val="004D6FEB"/>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AD8"/>
    <w:rsid w:val="004E3F05"/>
    <w:rsid w:val="004E4134"/>
    <w:rsid w:val="004E48EC"/>
    <w:rsid w:val="004E4ADF"/>
    <w:rsid w:val="004E52DE"/>
    <w:rsid w:val="004E587A"/>
    <w:rsid w:val="004E598F"/>
    <w:rsid w:val="004E5B45"/>
    <w:rsid w:val="004E5E45"/>
    <w:rsid w:val="004E6054"/>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69"/>
    <w:rsid w:val="004F0CA3"/>
    <w:rsid w:val="004F10CB"/>
    <w:rsid w:val="004F1373"/>
    <w:rsid w:val="004F149E"/>
    <w:rsid w:val="004F1C9E"/>
    <w:rsid w:val="004F1F09"/>
    <w:rsid w:val="004F2779"/>
    <w:rsid w:val="004F2BC9"/>
    <w:rsid w:val="004F31F8"/>
    <w:rsid w:val="004F320A"/>
    <w:rsid w:val="004F3341"/>
    <w:rsid w:val="004F343A"/>
    <w:rsid w:val="004F3446"/>
    <w:rsid w:val="004F35AD"/>
    <w:rsid w:val="004F366E"/>
    <w:rsid w:val="004F3BD5"/>
    <w:rsid w:val="004F3D9A"/>
    <w:rsid w:val="004F437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2B2"/>
    <w:rsid w:val="0050039D"/>
    <w:rsid w:val="00500547"/>
    <w:rsid w:val="0050088D"/>
    <w:rsid w:val="00500983"/>
    <w:rsid w:val="00500DCC"/>
    <w:rsid w:val="00501656"/>
    <w:rsid w:val="00501718"/>
    <w:rsid w:val="00501955"/>
    <w:rsid w:val="00502209"/>
    <w:rsid w:val="00502278"/>
    <w:rsid w:val="005022D0"/>
    <w:rsid w:val="005028C9"/>
    <w:rsid w:val="005029D3"/>
    <w:rsid w:val="005029F8"/>
    <w:rsid w:val="00502CD2"/>
    <w:rsid w:val="0050332E"/>
    <w:rsid w:val="00503646"/>
    <w:rsid w:val="00503D93"/>
    <w:rsid w:val="00503E90"/>
    <w:rsid w:val="005041DC"/>
    <w:rsid w:val="00504245"/>
    <w:rsid w:val="005044B3"/>
    <w:rsid w:val="005045F7"/>
    <w:rsid w:val="005047C3"/>
    <w:rsid w:val="00504AF7"/>
    <w:rsid w:val="00504D7C"/>
    <w:rsid w:val="005050CE"/>
    <w:rsid w:val="0050515D"/>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5CE"/>
    <w:rsid w:val="00514BA4"/>
    <w:rsid w:val="00514C1F"/>
    <w:rsid w:val="00515277"/>
    <w:rsid w:val="00515326"/>
    <w:rsid w:val="00515557"/>
    <w:rsid w:val="005156A1"/>
    <w:rsid w:val="00515FAB"/>
    <w:rsid w:val="00516247"/>
    <w:rsid w:val="0051642A"/>
    <w:rsid w:val="00516440"/>
    <w:rsid w:val="00516825"/>
    <w:rsid w:val="0051737B"/>
    <w:rsid w:val="005173EB"/>
    <w:rsid w:val="005175E1"/>
    <w:rsid w:val="00517825"/>
    <w:rsid w:val="00517963"/>
    <w:rsid w:val="00517CC9"/>
    <w:rsid w:val="00517CCF"/>
    <w:rsid w:val="00517F5D"/>
    <w:rsid w:val="005200C1"/>
    <w:rsid w:val="00520156"/>
    <w:rsid w:val="00520FF1"/>
    <w:rsid w:val="005213D7"/>
    <w:rsid w:val="005216A0"/>
    <w:rsid w:val="005219EF"/>
    <w:rsid w:val="00522333"/>
    <w:rsid w:val="0052265A"/>
    <w:rsid w:val="0052299A"/>
    <w:rsid w:val="00522B39"/>
    <w:rsid w:val="00522BCC"/>
    <w:rsid w:val="00522CF3"/>
    <w:rsid w:val="005234F3"/>
    <w:rsid w:val="005237BC"/>
    <w:rsid w:val="00523B78"/>
    <w:rsid w:val="00523BF3"/>
    <w:rsid w:val="00523C58"/>
    <w:rsid w:val="00523DB2"/>
    <w:rsid w:val="00523DD2"/>
    <w:rsid w:val="00523FE1"/>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C27"/>
    <w:rsid w:val="00526FF6"/>
    <w:rsid w:val="0052718B"/>
    <w:rsid w:val="0052733F"/>
    <w:rsid w:val="00527515"/>
    <w:rsid w:val="00527B48"/>
    <w:rsid w:val="00527B80"/>
    <w:rsid w:val="00527E3C"/>
    <w:rsid w:val="00527EBB"/>
    <w:rsid w:val="00527F50"/>
    <w:rsid w:val="00530194"/>
    <w:rsid w:val="00530511"/>
    <w:rsid w:val="00530B97"/>
    <w:rsid w:val="00530FBA"/>
    <w:rsid w:val="00531030"/>
    <w:rsid w:val="005310F8"/>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155"/>
    <w:rsid w:val="00535575"/>
    <w:rsid w:val="00535681"/>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FC6"/>
    <w:rsid w:val="0054145C"/>
    <w:rsid w:val="00541BF7"/>
    <w:rsid w:val="00541CD1"/>
    <w:rsid w:val="00541D38"/>
    <w:rsid w:val="00541E59"/>
    <w:rsid w:val="00541E95"/>
    <w:rsid w:val="00541F1E"/>
    <w:rsid w:val="00541FFA"/>
    <w:rsid w:val="005421CD"/>
    <w:rsid w:val="005427B9"/>
    <w:rsid w:val="005428A9"/>
    <w:rsid w:val="005429F1"/>
    <w:rsid w:val="00542A7A"/>
    <w:rsid w:val="00542AA5"/>
    <w:rsid w:val="005431D5"/>
    <w:rsid w:val="005432DE"/>
    <w:rsid w:val="005436F7"/>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16"/>
    <w:rsid w:val="00554BDE"/>
    <w:rsid w:val="00554E26"/>
    <w:rsid w:val="00554E8F"/>
    <w:rsid w:val="005554AF"/>
    <w:rsid w:val="005555B1"/>
    <w:rsid w:val="005557B2"/>
    <w:rsid w:val="00555924"/>
    <w:rsid w:val="00556324"/>
    <w:rsid w:val="00556393"/>
    <w:rsid w:val="00556439"/>
    <w:rsid w:val="005566F1"/>
    <w:rsid w:val="00556CC5"/>
    <w:rsid w:val="005572A8"/>
    <w:rsid w:val="00557431"/>
    <w:rsid w:val="00557EE2"/>
    <w:rsid w:val="0056011F"/>
    <w:rsid w:val="005601B8"/>
    <w:rsid w:val="005603E3"/>
    <w:rsid w:val="00560A47"/>
    <w:rsid w:val="00560B26"/>
    <w:rsid w:val="00560B4D"/>
    <w:rsid w:val="00560DF0"/>
    <w:rsid w:val="00560EFA"/>
    <w:rsid w:val="0056181F"/>
    <w:rsid w:val="005619AD"/>
    <w:rsid w:val="00561D2F"/>
    <w:rsid w:val="00562096"/>
    <w:rsid w:val="0056223A"/>
    <w:rsid w:val="00562A35"/>
    <w:rsid w:val="00562A88"/>
    <w:rsid w:val="00562FE2"/>
    <w:rsid w:val="005638DD"/>
    <w:rsid w:val="005638F4"/>
    <w:rsid w:val="00563E60"/>
    <w:rsid w:val="005640F1"/>
    <w:rsid w:val="005645AE"/>
    <w:rsid w:val="00564916"/>
    <w:rsid w:val="0056492D"/>
    <w:rsid w:val="005649AC"/>
    <w:rsid w:val="00564A8A"/>
    <w:rsid w:val="00564D22"/>
    <w:rsid w:val="00564EFB"/>
    <w:rsid w:val="00565498"/>
    <w:rsid w:val="0056590F"/>
    <w:rsid w:val="00565ADA"/>
    <w:rsid w:val="00565AE8"/>
    <w:rsid w:val="0056617B"/>
    <w:rsid w:val="00566306"/>
    <w:rsid w:val="0056634D"/>
    <w:rsid w:val="005664D3"/>
    <w:rsid w:val="005664F7"/>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8"/>
    <w:rsid w:val="0058346A"/>
    <w:rsid w:val="005835E8"/>
    <w:rsid w:val="00583698"/>
    <w:rsid w:val="0058386E"/>
    <w:rsid w:val="00583A18"/>
    <w:rsid w:val="00583A90"/>
    <w:rsid w:val="00583F07"/>
    <w:rsid w:val="00584414"/>
    <w:rsid w:val="00584680"/>
    <w:rsid w:val="0058470E"/>
    <w:rsid w:val="00584987"/>
    <w:rsid w:val="00584A14"/>
    <w:rsid w:val="00584B5A"/>
    <w:rsid w:val="00584C1D"/>
    <w:rsid w:val="0058550F"/>
    <w:rsid w:val="00585522"/>
    <w:rsid w:val="0058552F"/>
    <w:rsid w:val="00585F3D"/>
    <w:rsid w:val="005860CA"/>
    <w:rsid w:val="005863AD"/>
    <w:rsid w:val="005866C1"/>
    <w:rsid w:val="0058676B"/>
    <w:rsid w:val="00586869"/>
    <w:rsid w:val="005868C0"/>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FAB"/>
    <w:rsid w:val="0059137B"/>
    <w:rsid w:val="0059167B"/>
    <w:rsid w:val="0059172D"/>
    <w:rsid w:val="005917BF"/>
    <w:rsid w:val="00591BD5"/>
    <w:rsid w:val="00591E92"/>
    <w:rsid w:val="00592071"/>
    <w:rsid w:val="005922B5"/>
    <w:rsid w:val="005923D4"/>
    <w:rsid w:val="0059293F"/>
    <w:rsid w:val="00592963"/>
    <w:rsid w:val="00592B0E"/>
    <w:rsid w:val="00592E65"/>
    <w:rsid w:val="005931C8"/>
    <w:rsid w:val="0059348A"/>
    <w:rsid w:val="005934EF"/>
    <w:rsid w:val="00593535"/>
    <w:rsid w:val="00593D03"/>
    <w:rsid w:val="005943CD"/>
    <w:rsid w:val="0059496E"/>
    <w:rsid w:val="00594B51"/>
    <w:rsid w:val="00594BA3"/>
    <w:rsid w:val="00595171"/>
    <w:rsid w:val="00595436"/>
    <w:rsid w:val="00595838"/>
    <w:rsid w:val="005961D3"/>
    <w:rsid w:val="00596455"/>
    <w:rsid w:val="00596579"/>
    <w:rsid w:val="005966B4"/>
    <w:rsid w:val="005969B2"/>
    <w:rsid w:val="00596C32"/>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2468"/>
    <w:rsid w:val="005A255D"/>
    <w:rsid w:val="005A2B8D"/>
    <w:rsid w:val="005A302B"/>
    <w:rsid w:val="005A352E"/>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F8"/>
    <w:rsid w:val="005B39ED"/>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2DD"/>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530"/>
    <w:rsid w:val="005C46CC"/>
    <w:rsid w:val="005C48CC"/>
    <w:rsid w:val="005C4B6C"/>
    <w:rsid w:val="005C4C85"/>
    <w:rsid w:val="005C4D54"/>
    <w:rsid w:val="005C4F0A"/>
    <w:rsid w:val="005C5864"/>
    <w:rsid w:val="005C5D03"/>
    <w:rsid w:val="005C6219"/>
    <w:rsid w:val="005C6336"/>
    <w:rsid w:val="005C6A77"/>
    <w:rsid w:val="005C6BCC"/>
    <w:rsid w:val="005C6CD8"/>
    <w:rsid w:val="005C6D1C"/>
    <w:rsid w:val="005C6D61"/>
    <w:rsid w:val="005C6E30"/>
    <w:rsid w:val="005C7435"/>
    <w:rsid w:val="005C76F9"/>
    <w:rsid w:val="005C775E"/>
    <w:rsid w:val="005C7B6B"/>
    <w:rsid w:val="005C7EBF"/>
    <w:rsid w:val="005D019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824"/>
    <w:rsid w:val="005E297F"/>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D92"/>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3C5"/>
    <w:rsid w:val="005F29BA"/>
    <w:rsid w:val="005F2AFD"/>
    <w:rsid w:val="005F32BA"/>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3CF"/>
    <w:rsid w:val="00600418"/>
    <w:rsid w:val="00600957"/>
    <w:rsid w:val="00601293"/>
    <w:rsid w:val="006018CF"/>
    <w:rsid w:val="00601A53"/>
    <w:rsid w:val="00601BCF"/>
    <w:rsid w:val="00601FEC"/>
    <w:rsid w:val="0060228D"/>
    <w:rsid w:val="006028F9"/>
    <w:rsid w:val="006029F4"/>
    <w:rsid w:val="00602AC2"/>
    <w:rsid w:val="00602ED2"/>
    <w:rsid w:val="00603237"/>
    <w:rsid w:val="006037A0"/>
    <w:rsid w:val="0060390A"/>
    <w:rsid w:val="00603A7A"/>
    <w:rsid w:val="006046F5"/>
    <w:rsid w:val="00604802"/>
    <w:rsid w:val="006048DB"/>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697"/>
    <w:rsid w:val="006077F1"/>
    <w:rsid w:val="0060797B"/>
    <w:rsid w:val="00607E90"/>
    <w:rsid w:val="00607FDF"/>
    <w:rsid w:val="00610210"/>
    <w:rsid w:val="00610555"/>
    <w:rsid w:val="00610787"/>
    <w:rsid w:val="00610E49"/>
    <w:rsid w:val="00611186"/>
    <w:rsid w:val="006111D0"/>
    <w:rsid w:val="00611251"/>
    <w:rsid w:val="00611760"/>
    <w:rsid w:val="00611890"/>
    <w:rsid w:val="0061217E"/>
    <w:rsid w:val="006124CE"/>
    <w:rsid w:val="00612898"/>
    <w:rsid w:val="00612930"/>
    <w:rsid w:val="00612979"/>
    <w:rsid w:val="00613021"/>
    <w:rsid w:val="0061325C"/>
    <w:rsid w:val="00613288"/>
    <w:rsid w:val="006134EB"/>
    <w:rsid w:val="00613C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106"/>
    <w:rsid w:val="0062377A"/>
    <w:rsid w:val="00623C2E"/>
    <w:rsid w:val="00623F41"/>
    <w:rsid w:val="00624194"/>
    <w:rsid w:val="0062438E"/>
    <w:rsid w:val="00624522"/>
    <w:rsid w:val="006245AC"/>
    <w:rsid w:val="00624ADA"/>
    <w:rsid w:val="00624B13"/>
    <w:rsid w:val="00624C00"/>
    <w:rsid w:val="00624DD3"/>
    <w:rsid w:val="00624E5D"/>
    <w:rsid w:val="00624EC7"/>
    <w:rsid w:val="006253B4"/>
    <w:rsid w:val="0062600C"/>
    <w:rsid w:val="00626094"/>
    <w:rsid w:val="00626275"/>
    <w:rsid w:val="0062634D"/>
    <w:rsid w:val="0062640E"/>
    <w:rsid w:val="00626587"/>
    <w:rsid w:val="006266CA"/>
    <w:rsid w:val="006267E1"/>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423"/>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522"/>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38A"/>
    <w:rsid w:val="006447E2"/>
    <w:rsid w:val="00644E13"/>
    <w:rsid w:val="00644E42"/>
    <w:rsid w:val="006450F8"/>
    <w:rsid w:val="006451A4"/>
    <w:rsid w:val="00645355"/>
    <w:rsid w:val="00645450"/>
    <w:rsid w:val="00645EEB"/>
    <w:rsid w:val="00646162"/>
    <w:rsid w:val="006467BE"/>
    <w:rsid w:val="006469D0"/>
    <w:rsid w:val="00646D0B"/>
    <w:rsid w:val="00646DC5"/>
    <w:rsid w:val="00647508"/>
    <w:rsid w:val="006477FC"/>
    <w:rsid w:val="0064781D"/>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4BD9"/>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2F"/>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3FCA"/>
    <w:rsid w:val="00664201"/>
    <w:rsid w:val="006643EE"/>
    <w:rsid w:val="00664A15"/>
    <w:rsid w:val="00664C37"/>
    <w:rsid w:val="0066506A"/>
    <w:rsid w:val="00665126"/>
    <w:rsid w:val="0066514A"/>
    <w:rsid w:val="00665250"/>
    <w:rsid w:val="006656E4"/>
    <w:rsid w:val="00666790"/>
    <w:rsid w:val="00666B67"/>
    <w:rsid w:val="00667323"/>
    <w:rsid w:val="00667359"/>
    <w:rsid w:val="00667A83"/>
    <w:rsid w:val="00667E9C"/>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7E9"/>
    <w:rsid w:val="0067597A"/>
    <w:rsid w:val="00675E39"/>
    <w:rsid w:val="00676176"/>
    <w:rsid w:val="006763A3"/>
    <w:rsid w:val="00677B65"/>
    <w:rsid w:val="00677F5B"/>
    <w:rsid w:val="0068013C"/>
    <w:rsid w:val="00680506"/>
    <w:rsid w:val="00680583"/>
    <w:rsid w:val="0068079B"/>
    <w:rsid w:val="00680844"/>
    <w:rsid w:val="00680EAD"/>
    <w:rsid w:val="00680EDE"/>
    <w:rsid w:val="00680FB9"/>
    <w:rsid w:val="00681493"/>
    <w:rsid w:val="00681575"/>
    <w:rsid w:val="006816CA"/>
    <w:rsid w:val="006817A8"/>
    <w:rsid w:val="0068257B"/>
    <w:rsid w:val="006826BA"/>
    <w:rsid w:val="006828DB"/>
    <w:rsid w:val="00682943"/>
    <w:rsid w:val="00682ECC"/>
    <w:rsid w:val="00683452"/>
    <w:rsid w:val="00683893"/>
    <w:rsid w:val="00683D1E"/>
    <w:rsid w:val="00683D5C"/>
    <w:rsid w:val="00683EF4"/>
    <w:rsid w:val="006840DC"/>
    <w:rsid w:val="00684479"/>
    <w:rsid w:val="0068450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2C"/>
    <w:rsid w:val="006903FF"/>
    <w:rsid w:val="00690776"/>
    <w:rsid w:val="00690835"/>
    <w:rsid w:val="00690A4F"/>
    <w:rsid w:val="00690F58"/>
    <w:rsid w:val="006912C7"/>
    <w:rsid w:val="006913BA"/>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445"/>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B0D"/>
    <w:rsid w:val="006A5C8B"/>
    <w:rsid w:val="006A6219"/>
    <w:rsid w:val="006A6552"/>
    <w:rsid w:val="006A67C0"/>
    <w:rsid w:val="006A6D6E"/>
    <w:rsid w:val="006A71AA"/>
    <w:rsid w:val="006A7276"/>
    <w:rsid w:val="006A73E0"/>
    <w:rsid w:val="006A7C65"/>
    <w:rsid w:val="006A7E49"/>
    <w:rsid w:val="006A7FAA"/>
    <w:rsid w:val="006B009F"/>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737"/>
    <w:rsid w:val="006C1AB9"/>
    <w:rsid w:val="006C1DC1"/>
    <w:rsid w:val="006C1F48"/>
    <w:rsid w:val="006C21A2"/>
    <w:rsid w:val="006C2372"/>
    <w:rsid w:val="006C288B"/>
    <w:rsid w:val="006C2898"/>
    <w:rsid w:val="006C2C58"/>
    <w:rsid w:val="006C2D4E"/>
    <w:rsid w:val="006C2FF2"/>
    <w:rsid w:val="006C3202"/>
    <w:rsid w:val="006C3D2C"/>
    <w:rsid w:val="006C3ED5"/>
    <w:rsid w:val="006C414A"/>
    <w:rsid w:val="006C5536"/>
    <w:rsid w:val="006C55B1"/>
    <w:rsid w:val="006C55CC"/>
    <w:rsid w:val="006C575B"/>
    <w:rsid w:val="006C59E0"/>
    <w:rsid w:val="006C5A85"/>
    <w:rsid w:val="006C5F88"/>
    <w:rsid w:val="006C6030"/>
    <w:rsid w:val="006C603A"/>
    <w:rsid w:val="006C637D"/>
    <w:rsid w:val="006C657E"/>
    <w:rsid w:val="006C6616"/>
    <w:rsid w:val="006C67A1"/>
    <w:rsid w:val="006C6853"/>
    <w:rsid w:val="006C75D7"/>
    <w:rsid w:val="006C7654"/>
    <w:rsid w:val="006C7F69"/>
    <w:rsid w:val="006D0436"/>
    <w:rsid w:val="006D045A"/>
    <w:rsid w:val="006D0EEA"/>
    <w:rsid w:val="006D1027"/>
    <w:rsid w:val="006D142C"/>
    <w:rsid w:val="006D1438"/>
    <w:rsid w:val="006D1657"/>
    <w:rsid w:val="006D16AB"/>
    <w:rsid w:val="006D1BAE"/>
    <w:rsid w:val="006D1E37"/>
    <w:rsid w:val="006D2201"/>
    <w:rsid w:val="006D2362"/>
    <w:rsid w:val="006D2955"/>
    <w:rsid w:val="006D2A0A"/>
    <w:rsid w:val="006D2A29"/>
    <w:rsid w:val="006D2DC5"/>
    <w:rsid w:val="006D32A3"/>
    <w:rsid w:val="006D359E"/>
    <w:rsid w:val="006D38E7"/>
    <w:rsid w:val="006D3923"/>
    <w:rsid w:val="006D3D72"/>
    <w:rsid w:val="006D44A7"/>
    <w:rsid w:val="006D4A50"/>
    <w:rsid w:val="006D4C65"/>
    <w:rsid w:val="006D4D44"/>
    <w:rsid w:val="006D4DAF"/>
    <w:rsid w:val="006D536B"/>
    <w:rsid w:val="006D5DB3"/>
    <w:rsid w:val="006D5F4E"/>
    <w:rsid w:val="006D6436"/>
    <w:rsid w:val="006D6567"/>
    <w:rsid w:val="006D66E6"/>
    <w:rsid w:val="006D683F"/>
    <w:rsid w:val="006D6BB6"/>
    <w:rsid w:val="006D6C36"/>
    <w:rsid w:val="006D6FA6"/>
    <w:rsid w:val="006D74BC"/>
    <w:rsid w:val="006D7EAF"/>
    <w:rsid w:val="006D7FB5"/>
    <w:rsid w:val="006E0014"/>
    <w:rsid w:val="006E074C"/>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371"/>
    <w:rsid w:val="006E4415"/>
    <w:rsid w:val="006E4651"/>
    <w:rsid w:val="006E46AD"/>
    <w:rsid w:val="006E4C1E"/>
    <w:rsid w:val="006E512D"/>
    <w:rsid w:val="006E51BC"/>
    <w:rsid w:val="006E52AE"/>
    <w:rsid w:val="006E5D2C"/>
    <w:rsid w:val="006E62D1"/>
    <w:rsid w:val="006E6A4D"/>
    <w:rsid w:val="006E6D0C"/>
    <w:rsid w:val="006E7AB3"/>
    <w:rsid w:val="006E7D1A"/>
    <w:rsid w:val="006E7DBC"/>
    <w:rsid w:val="006E7E39"/>
    <w:rsid w:val="006E7E59"/>
    <w:rsid w:val="006F0890"/>
    <w:rsid w:val="006F091C"/>
    <w:rsid w:val="006F0EB4"/>
    <w:rsid w:val="006F1116"/>
    <w:rsid w:val="006F1222"/>
    <w:rsid w:val="006F130B"/>
    <w:rsid w:val="006F14A9"/>
    <w:rsid w:val="006F19C2"/>
    <w:rsid w:val="006F1D74"/>
    <w:rsid w:val="006F1E55"/>
    <w:rsid w:val="006F1E6D"/>
    <w:rsid w:val="006F201E"/>
    <w:rsid w:val="006F255A"/>
    <w:rsid w:val="006F275C"/>
    <w:rsid w:val="006F280B"/>
    <w:rsid w:val="006F2A91"/>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BCF"/>
    <w:rsid w:val="006F7FDA"/>
    <w:rsid w:val="007002B6"/>
    <w:rsid w:val="0070046B"/>
    <w:rsid w:val="007004D4"/>
    <w:rsid w:val="00700940"/>
    <w:rsid w:val="0070095C"/>
    <w:rsid w:val="00701040"/>
    <w:rsid w:val="00701112"/>
    <w:rsid w:val="007011A6"/>
    <w:rsid w:val="0070122C"/>
    <w:rsid w:val="00701437"/>
    <w:rsid w:val="0070146E"/>
    <w:rsid w:val="007017F9"/>
    <w:rsid w:val="00701941"/>
    <w:rsid w:val="0070197C"/>
    <w:rsid w:val="00701CE9"/>
    <w:rsid w:val="00701DE6"/>
    <w:rsid w:val="0070209E"/>
    <w:rsid w:val="007024E8"/>
    <w:rsid w:val="00702661"/>
    <w:rsid w:val="007027C0"/>
    <w:rsid w:val="0070293A"/>
    <w:rsid w:val="00702F7A"/>
    <w:rsid w:val="00703434"/>
    <w:rsid w:val="00703B85"/>
    <w:rsid w:val="007042CB"/>
    <w:rsid w:val="007042DB"/>
    <w:rsid w:val="00704315"/>
    <w:rsid w:val="00704895"/>
    <w:rsid w:val="00704C46"/>
    <w:rsid w:val="00704EF8"/>
    <w:rsid w:val="0070506A"/>
    <w:rsid w:val="007051AC"/>
    <w:rsid w:val="00705478"/>
    <w:rsid w:val="00705AA4"/>
    <w:rsid w:val="00705B9E"/>
    <w:rsid w:val="00706196"/>
    <w:rsid w:val="00706B79"/>
    <w:rsid w:val="00706B8F"/>
    <w:rsid w:val="00706C50"/>
    <w:rsid w:val="00707025"/>
    <w:rsid w:val="00707170"/>
    <w:rsid w:val="007073E1"/>
    <w:rsid w:val="0070767A"/>
    <w:rsid w:val="0070770D"/>
    <w:rsid w:val="007077DE"/>
    <w:rsid w:val="0070792C"/>
    <w:rsid w:val="00707DFD"/>
    <w:rsid w:val="00707F6E"/>
    <w:rsid w:val="00707F81"/>
    <w:rsid w:val="00707FA6"/>
    <w:rsid w:val="00710159"/>
    <w:rsid w:val="00710403"/>
    <w:rsid w:val="007109F4"/>
    <w:rsid w:val="00710C72"/>
    <w:rsid w:val="00710DC0"/>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47"/>
    <w:rsid w:val="007123D5"/>
    <w:rsid w:val="00712745"/>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40"/>
    <w:rsid w:val="00717265"/>
    <w:rsid w:val="00717658"/>
    <w:rsid w:val="00717BC3"/>
    <w:rsid w:val="007202CC"/>
    <w:rsid w:val="007202E2"/>
    <w:rsid w:val="007204B3"/>
    <w:rsid w:val="00720FAD"/>
    <w:rsid w:val="00720FE7"/>
    <w:rsid w:val="00720FF5"/>
    <w:rsid w:val="0072126A"/>
    <w:rsid w:val="0072135A"/>
    <w:rsid w:val="00721755"/>
    <w:rsid w:val="0072188E"/>
    <w:rsid w:val="00721E93"/>
    <w:rsid w:val="00722B34"/>
    <w:rsid w:val="00722C8E"/>
    <w:rsid w:val="00722F0D"/>
    <w:rsid w:val="007233BF"/>
    <w:rsid w:val="00724131"/>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598"/>
    <w:rsid w:val="0073080F"/>
    <w:rsid w:val="00731046"/>
    <w:rsid w:val="0073122E"/>
    <w:rsid w:val="0073166E"/>
    <w:rsid w:val="00731B74"/>
    <w:rsid w:val="00731F05"/>
    <w:rsid w:val="00732203"/>
    <w:rsid w:val="007323A2"/>
    <w:rsid w:val="00732753"/>
    <w:rsid w:val="00732916"/>
    <w:rsid w:val="007329B7"/>
    <w:rsid w:val="00732AE1"/>
    <w:rsid w:val="00732CAC"/>
    <w:rsid w:val="00732CD2"/>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0FC6"/>
    <w:rsid w:val="00741087"/>
    <w:rsid w:val="007414E0"/>
    <w:rsid w:val="00741532"/>
    <w:rsid w:val="00741C15"/>
    <w:rsid w:val="00741D7B"/>
    <w:rsid w:val="00741D8B"/>
    <w:rsid w:val="00742498"/>
    <w:rsid w:val="00742D0F"/>
    <w:rsid w:val="00742DA7"/>
    <w:rsid w:val="007432B6"/>
    <w:rsid w:val="00743EFB"/>
    <w:rsid w:val="00744002"/>
    <w:rsid w:val="00744091"/>
    <w:rsid w:val="00744ACA"/>
    <w:rsid w:val="00744D6F"/>
    <w:rsid w:val="00744F90"/>
    <w:rsid w:val="007451F6"/>
    <w:rsid w:val="0074531E"/>
    <w:rsid w:val="007454B9"/>
    <w:rsid w:val="007458F9"/>
    <w:rsid w:val="00745CA3"/>
    <w:rsid w:val="00745E63"/>
    <w:rsid w:val="00746225"/>
    <w:rsid w:val="00746249"/>
    <w:rsid w:val="0074634F"/>
    <w:rsid w:val="0074689A"/>
    <w:rsid w:val="0074698D"/>
    <w:rsid w:val="00746AC3"/>
    <w:rsid w:val="00746BE9"/>
    <w:rsid w:val="007471CD"/>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360B"/>
    <w:rsid w:val="00753875"/>
    <w:rsid w:val="00753883"/>
    <w:rsid w:val="0075399F"/>
    <w:rsid w:val="00753E0C"/>
    <w:rsid w:val="0075446B"/>
    <w:rsid w:val="00755157"/>
    <w:rsid w:val="007559E2"/>
    <w:rsid w:val="00755BC9"/>
    <w:rsid w:val="00755D14"/>
    <w:rsid w:val="00755D31"/>
    <w:rsid w:val="0075616E"/>
    <w:rsid w:val="0075686D"/>
    <w:rsid w:val="0075699B"/>
    <w:rsid w:val="007575F4"/>
    <w:rsid w:val="00757992"/>
    <w:rsid w:val="00760486"/>
    <w:rsid w:val="00760A8E"/>
    <w:rsid w:val="00760B09"/>
    <w:rsid w:val="00760BCA"/>
    <w:rsid w:val="00760E82"/>
    <w:rsid w:val="00760FCD"/>
    <w:rsid w:val="00761065"/>
    <w:rsid w:val="00761175"/>
    <w:rsid w:val="00761386"/>
    <w:rsid w:val="007616A3"/>
    <w:rsid w:val="00761A5A"/>
    <w:rsid w:val="00761C96"/>
    <w:rsid w:val="00762430"/>
    <w:rsid w:val="00762D16"/>
    <w:rsid w:val="00763A83"/>
    <w:rsid w:val="00764238"/>
    <w:rsid w:val="0076452C"/>
    <w:rsid w:val="00764D79"/>
    <w:rsid w:val="007658B1"/>
    <w:rsid w:val="00765E8F"/>
    <w:rsid w:val="00765F47"/>
    <w:rsid w:val="00766145"/>
    <w:rsid w:val="00766711"/>
    <w:rsid w:val="00766A16"/>
    <w:rsid w:val="00766D43"/>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27EB"/>
    <w:rsid w:val="00772813"/>
    <w:rsid w:val="007731E2"/>
    <w:rsid w:val="00773652"/>
    <w:rsid w:val="00773962"/>
    <w:rsid w:val="00773C9C"/>
    <w:rsid w:val="00773E59"/>
    <w:rsid w:val="0077403A"/>
    <w:rsid w:val="00774662"/>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47B"/>
    <w:rsid w:val="0078473C"/>
    <w:rsid w:val="00784C75"/>
    <w:rsid w:val="00784D9F"/>
    <w:rsid w:val="007850B0"/>
    <w:rsid w:val="00785672"/>
    <w:rsid w:val="0078584F"/>
    <w:rsid w:val="0078594C"/>
    <w:rsid w:val="00785BEA"/>
    <w:rsid w:val="00785C6B"/>
    <w:rsid w:val="00785EE8"/>
    <w:rsid w:val="007860F0"/>
    <w:rsid w:val="00786386"/>
    <w:rsid w:val="007865BC"/>
    <w:rsid w:val="007869DB"/>
    <w:rsid w:val="00787003"/>
    <w:rsid w:val="0078735A"/>
    <w:rsid w:val="0078746D"/>
    <w:rsid w:val="007875CC"/>
    <w:rsid w:val="00787B8C"/>
    <w:rsid w:val="0079005F"/>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142"/>
    <w:rsid w:val="007A06F6"/>
    <w:rsid w:val="007A085A"/>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6ED4"/>
    <w:rsid w:val="007A7163"/>
    <w:rsid w:val="007A74D3"/>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1B"/>
    <w:rsid w:val="007B25C8"/>
    <w:rsid w:val="007B2710"/>
    <w:rsid w:val="007B3165"/>
    <w:rsid w:val="007B32A6"/>
    <w:rsid w:val="007B32F2"/>
    <w:rsid w:val="007B3309"/>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8B4"/>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D18"/>
    <w:rsid w:val="007C2D56"/>
    <w:rsid w:val="007C2FC7"/>
    <w:rsid w:val="007C302C"/>
    <w:rsid w:val="007C30A5"/>
    <w:rsid w:val="007C34AF"/>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C7F19"/>
    <w:rsid w:val="007C7F80"/>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4311"/>
    <w:rsid w:val="007D4359"/>
    <w:rsid w:val="007D49E7"/>
    <w:rsid w:val="007D4D6F"/>
    <w:rsid w:val="007D4E99"/>
    <w:rsid w:val="007D5084"/>
    <w:rsid w:val="007D50C2"/>
    <w:rsid w:val="007D54D1"/>
    <w:rsid w:val="007D5775"/>
    <w:rsid w:val="007D5929"/>
    <w:rsid w:val="007D5AD5"/>
    <w:rsid w:val="007D5DC3"/>
    <w:rsid w:val="007D5F80"/>
    <w:rsid w:val="007D601A"/>
    <w:rsid w:val="007D6188"/>
    <w:rsid w:val="007D69C3"/>
    <w:rsid w:val="007D7043"/>
    <w:rsid w:val="007D7129"/>
    <w:rsid w:val="007D712C"/>
    <w:rsid w:val="007D7A42"/>
    <w:rsid w:val="007D7BC2"/>
    <w:rsid w:val="007D7E31"/>
    <w:rsid w:val="007E02DA"/>
    <w:rsid w:val="007E0707"/>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5389"/>
    <w:rsid w:val="007E571D"/>
    <w:rsid w:val="007E5770"/>
    <w:rsid w:val="007E5D67"/>
    <w:rsid w:val="007E6488"/>
    <w:rsid w:val="007E64C4"/>
    <w:rsid w:val="007E6AE6"/>
    <w:rsid w:val="007E6BE2"/>
    <w:rsid w:val="007E7236"/>
    <w:rsid w:val="007E7383"/>
    <w:rsid w:val="007F000D"/>
    <w:rsid w:val="007F01A3"/>
    <w:rsid w:val="007F03A0"/>
    <w:rsid w:val="007F0578"/>
    <w:rsid w:val="007F091C"/>
    <w:rsid w:val="007F09CD"/>
    <w:rsid w:val="007F09FE"/>
    <w:rsid w:val="007F0B03"/>
    <w:rsid w:val="007F0C74"/>
    <w:rsid w:val="007F0CDE"/>
    <w:rsid w:val="007F0E20"/>
    <w:rsid w:val="007F0E33"/>
    <w:rsid w:val="007F1038"/>
    <w:rsid w:val="007F11A2"/>
    <w:rsid w:val="007F187D"/>
    <w:rsid w:val="007F1B82"/>
    <w:rsid w:val="007F1DDF"/>
    <w:rsid w:val="007F1F51"/>
    <w:rsid w:val="007F2773"/>
    <w:rsid w:val="007F2818"/>
    <w:rsid w:val="007F2837"/>
    <w:rsid w:val="007F288E"/>
    <w:rsid w:val="007F2983"/>
    <w:rsid w:val="007F29BF"/>
    <w:rsid w:val="007F2B19"/>
    <w:rsid w:val="007F2EFE"/>
    <w:rsid w:val="007F3265"/>
    <w:rsid w:val="007F35E0"/>
    <w:rsid w:val="007F36DB"/>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52C"/>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2C"/>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33B6"/>
    <w:rsid w:val="008135DF"/>
    <w:rsid w:val="00813738"/>
    <w:rsid w:val="00813891"/>
    <w:rsid w:val="00813B64"/>
    <w:rsid w:val="00813D39"/>
    <w:rsid w:val="008140AB"/>
    <w:rsid w:val="008142BF"/>
    <w:rsid w:val="008149B6"/>
    <w:rsid w:val="0081500E"/>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17FE0"/>
    <w:rsid w:val="0082004E"/>
    <w:rsid w:val="00820202"/>
    <w:rsid w:val="008206B9"/>
    <w:rsid w:val="00820862"/>
    <w:rsid w:val="00820C9E"/>
    <w:rsid w:val="00820E6E"/>
    <w:rsid w:val="008213FE"/>
    <w:rsid w:val="008215AE"/>
    <w:rsid w:val="008216B4"/>
    <w:rsid w:val="0082170A"/>
    <w:rsid w:val="00821726"/>
    <w:rsid w:val="008218ED"/>
    <w:rsid w:val="00821D58"/>
    <w:rsid w:val="008222B6"/>
    <w:rsid w:val="008226AA"/>
    <w:rsid w:val="00823184"/>
    <w:rsid w:val="008236BD"/>
    <w:rsid w:val="00823704"/>
    <w:rsid w:val="00823F01"/>
    <w:rsid w:val="0082453F"/>
    <w:rsid w:val="008246C7"/>
    <w:rsid w:val="00824BAB"/>
    <w:rsid w:val="00824F12"/>
    <w:rsid w:val="0082527F"/>
    <w:rsid w:val="0082532C"/>
    <w:rsid w:val="008259CC"/>
    <w:rsid w:val="00825E89"/>
    <w:rsid w:val="00825F4F"/>
    <w:rsid w:val="00826265"/>
    <w:rsid w:val="008262DE"/>
    <w:rsid w:val="008263B1"/>
    <w:rsid w:val="008263B8"/>
    <w:rsid w:val="0082641F"/>
    <w:rsid w:val="0082645B"/>
    <w:rsid w:val="008264C4"/>
    <w:rsid w:val="008267AC"/>
    <w:rsid w:val="008267F3"/>
    <w:rsid w:val="00826F17"/>
    <w:rsid w:val="00826FC8"/>
    <w:rsid w:val="00827695"/>
    <w:rsid w:val="00827D2B"/>
    <w:rsid w:val="00827E13"/>
    <w:rsid w:val="0083094E"/>
    <w:rsid w:val="00830D64"/>
    <w:rsid w:val="00831882"/>
    <w:rsid w:val="00831B4A"/>
    <w:rsid w:val="00831E40"/>
    <w:rsid w:val="00832472"/>
    <w:rsid w:val="0083297D"/>
    <w:rsid w:val="00832D8B"/>
    <w:rsid w:val="008334CC"/>
    <w:rsid w:val="00833701"/>
    <w:rsid w:val="00833D87"/>
    <w:rsid w:val="00833E42"/>
    <w:rsid w:val="00834397"/>
    <w:rsid w:val="0083445B"/>
    <w:rsid w:val="0083478C"/>
    <w:rsid w:val="00834A5E"/>
    <w:rsid w:val="00834EFB"/>
    <w:rsid w:val="008354A7"/>
    <w:rsid w:val="00835706"/>
    <w:rsid w:val="00835E7F"/>
    <w:rsid w:val="00835F5B"/>
    <w:rsid w:val="00835F9D"/>
    <w:rsid w:val="008364FC"/>
    <w:rsid w:val="00836733"/>
    <w:rsid w:val="008369D0"/>
    <w:rsid w:val="00836AB0"/>
    <w:rsid w:val="008370B1"/>
    <w:rsid w:val="008376E7"/>
    <w:rsid w:val="008378F3"/>
    <w:rsid w:val="00837A7B"/>
    <w:rsid w:val="00837B31"/>
    <w:rsid w:val="00837D88"/>
    <w:rsid w:val="008403E1"/>
    <w:rsid w:val="0084074B"/>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2B2"/>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7A6"/>
    <w:rsid w:val="008477C1"/>
    <w:rsid w:val="008477E2"/>
    <w:rsid w:val="00847D85"/>
    <w:rsid w:val="0085006A"/>
    <w:rsid w:val="0085045E"/>
    <w:rsid w:val="00850510"/>
    <w:rsid w:val="00850817"/>
    <w:rsid w:val="0085081D"/>
    <w:rsid w:val="00850BEB"/>
    <w:rsid w:val="00850CD6"/>
    <w:rsid w:val="008510B8"/>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619"/>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10"/>
    <w:rsid w:val="00857FDD"/>
    <w:rsid w:val="008602FA"/>
    <w:rsid w:val="008605D9"/>
    <w:rsid w:val="00860837"/>
    <w:rsid w:val="0086083A"/>
    <w:rsid w:val="00860B34"/>
    <w:rsid w:val="00860C0F"/>
    <w:rsid w:val="00860C1F"/>
    <w:rsid w:val="00861A88"/>
    <w:rsid w:val="00861CB9"/>
    <w:rsid w:val="00861E43"/>
    <w:rsid w:val="00861F78"/>
    <w:rsid w:val="00862309"/>
    <w:rsid w:val="008624C1"/>
    <w:rsid w:val="00862517"/>
    <w:rsid w:val="0086261F"/>
    <w:rsid w:val="00862744"/>
    <w:rsid w:val="00862867"/>
    <w:rsid w:val="00862969"/>
    <w:rsid w:val="00862F09"/>
    <w:rsid w:val="008632D9"/>
    <w:rsid w:val="00863836"/>
    <w:rsid w:val="00863899"/>
    <w:rsid w:val="00863D04"/>
    <w:rsid w:val="00863F05"/>
    <w:rsid w:val="008642EA"/>
    <w:rsid w:val="00865579"/>
    <w:rsid w:val="0086562C"/>
    <w:rsid w:val="00865A69"/>
    <w:rsid w:val="00865AD2"/>
    <w:rsid w:val="00865E05"/>
    <w:rsid w:val="00865EC0"/>
    <w:rsid w:val="00865ECC"/>
    <w:rsid w:val="00865F09"/>
    <w:rsid w:val="00866338"/>
    <w:rsid w:val="008663AC"/>
    <w:rsid w:val="00866A87"/>
    <w:rsid w:val="0086797B"/>
    <w:rsid w:val="0087087C"/>
    <w:rsid w:val="00870959"/>
    <w:rsid w:val="00870DBA"/>
    <w:rsid w:val="00870FA0"/>
    <w:rsid w:val="0087171E"/>
    <w:rsid w:val="00871A56"/>
    <w:rsid w:val="00871ACB"/>
    <w:rsid w:val="00871B01"/>
    <w:rsid w:val="00871FBF"/>
    <w:rsid w:val="008722F3"/>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7C5"/>
    <w:rsid w:val="00877D3D"/>
    <w:rsid w:val="00877DAE"/>
    <w:rsid w:val="00877F4B"/>
    <w:rsid w:val="008801A5"/>
    <w:rsid w:val="0088043A"/>
    <w:rsid w:val="008806AD"/>
    <w:rsid w:val="00880748"/>
    <w:rsid w:val="00880E60"/>
    <w:rsid w:val="00880F9D"/>
    <w:rsid w:val="00880FA7"/>
    <w:rsid w:val="00881177"/>
    <w:rsid w:val="00881336"/>
    <w:rsid w:val="0088135C"/>
    <w:rsid w:val="008813F9"/>
    <w:rsid w:val="00881509"/>
    <w:rsid w:val="00881548"/>
    <w:rsid w:val="008819C6"/>
    <w:rsid w:val="00881B6B"/>
    <w:rsid w:val="00881D49"/>
    <w:rsid w:val="00882664"/>
    <w:rsid w:val="00882F55"/>
    <w:rsid w:val="008831AF"/>
    <w:rsid w:val="00883644"/>
    <w:rsid w:val="00883F0D"/>
    <w:rsid w:val="00883F5D"/>
    <w:rsid w:val="00884032"/>
    <w:rsid w:val="00884195"/>
    <w:rsid w:val="00884265"/>
    <w:rsid w:val="00884389"/>
    <w:rsid w:val="00884B22"/>
    <w:rsid w:val="00884BB0"/>
    <w:rsid w:val="00885076"/>
    <w:rsid w:val="008852E5"/>
    <w:rsid w:val="008853CF"/>
    <w:rsid w:val="00885E58"/>
    <w:rsid w:val="00886F14"/>
    <w:rsid w:val="008874F0"/>
    <w:rsid w:val="00887588"/>
    <w:rsid w:val="00887609"/>
    <w:rsid w:val="00887797"/>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113"/>
    <w:rsid w:val="008937D5"/>
    <w:rsid w:val="008937E5"/>
    <w:rsid w:val="00893803"/>
    <w:rsid w:val="0089392F"/>
    <w:rsid w:val="00893CA8"/>
    <w:rsid w:val="00894C20"/>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B01"/>
    <w:rsid w:val="00897DAB"/>
    <w:rsid w:val="00897EEE"/>
    <w:rsid w:val="008A026E"/>
    <w:rsid w:val="008A0AE5"/>
    <w:rsid w:val="008A0B1B"/>
    <w:rsid w:val="008A16A0"/>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EA3"/>
    <w:rsid w:val="008A3F1E"/>
    <w:rsid w:val="008A3F45"/>
    <w:rsid w:val="008A417B"/>
    <w:rsid w:val="008A41CB"/>
    <w:rsid w:val="008A4314"/>
    <w:rsid w:val="008A4826"/>
    <w:rsid w:val="008A4B68"/>
    <w:rsid w:val="008A5111"/>
    <w:rsid w:val="008A545A"/>
    <w:rsid w:val="008A5B0B"/>
    <w:rsid w:val="008A5B1C"/>
    <w:rsid w:val="008A5BA3"/>
    <w:rsid w:val="008A6285"/>
    <w:rsid w:val="008A6558"/>
    <w:rsid w:val="008A6682"/>
    <w:rsid w:val="008A672F"/>
    <w:rsid w:val="008A695B"/>
    <w:rsid w:val="008A6C10"/>
    <w:rsid w:val="008A6C18"/>
    <w:rsid w:val="008A701A"/>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781"/>
    <w:rsid w:val="008B2B85"/>
    <w:rsid w:val="008B2DD4"/>
    <w:rsid w:val="008B31BB"/>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3CE"/>
    <w:rsid w:val="008C088D"/>
    <w:rsid w:val="008C089E"/>
    <w:rsid w:val="008C0A30"/>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595"/>
    <w:rsid w:val="008C3778"/>
    <w:rsid w:val="008C37FD"/>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6C8E"/>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BFD"/>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3EF3"/>
    <w:rsid w:val="008D41FF"/>
    <w:rsid w:val="008D432C"/>
    <w:rsid w:val="008D43A6"/>
    <w:rsid w:val="008D4419"/>
    <w:rsid w:val="008D477D"/>
    <w:rsid w:val="008D48C2"/>
    <w:rsid w:val="008D499C"/>
    <w:rsid w:val="008D529E"/>
    <w:rsid w:val="008D5558"/>
    <w:rsid w:val="008D5995"/>
    <w:rsid w:val="008D5D61"/>
    <w:rsid w:val="008D6219"/>
    <w:rsid w:val="008D6962"/>
    <w:rsid w:val="008D6BE3"/>
    <w:rsid w:val="008D6D2C"/>
    <w:rsid w:val="008D6D3B"/>
    <w:rsid w:val="008D72D9"/>
    <w:rsid w:val="008D7690"/>
    <w:rsid w:val="008D7D69"/>
    <w:rsid w:val="008D7E88"/>
    <w:rsid w:val="008D7F92"/>
    <w:rsid w:val="008E0037"/>
    <w:rsid w:val="008E025A"/>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D48"/>
    <w:rsid w:val="008E31E5"/>
    <w:rsid w:val="008E362D"/>
    <w:rsid w:val="008E3953"/>
    <w:rsid w:val="008E418B"/>
    <w:rsid w:val="008E44BD"/>
    <w:rsid w:val="008E4C13"/>
    <w:rsid w:val="008E4CF9"/>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3043"/>
    <w:rsid w:val="008F3132"/>
    <w:rsid w:val="008F38F3"/>
    <w:rsid w:val="008F3D11"/>
    <w:rsid w:val="008F3E72"/>
    <w:rsid w:val="008F3F54"/>
    <w:rsid w:val="008F3F84"/>
    <w:rsid w:val="008F409E"/>
    <w:rsid w:val="008F40D1"/>
    <w:rsid w:val="008F4492"/>
    <w:rsid w:val="008F4608"/>
    <w:rsid w:val="008F48AC"/>
    <w:rsid w:val="008F48E3"/>
    <w:rsid w:val="008F4AE1"/>
    <w:rsid w:val="008F4ECE"/>
    <w:rsid w:val="008F59CA"/>
    <w:rsid w:val="008F59E1"/>
    <w:rsid w:val="008F5AC5"/>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A0"/>
    <w:rsid w:val="00905BBB"/>
    <w:rsid w:val="00905C0E"/>
    <w:rsid w:val="00905DDB"/>
    <w:rsid w:val="009066D2"/>
    <w:rsid w:val="00906BC9"/>
    <w:rsid w:val="00906FA0"/>
    <w:rsid w:val="009071F2"/>
    <w:rsid w:val="00907233"/>
    <w:rsid w:val="00907D11"/>
    <w:rsid w:val="009101FB"/>
    <w:rsid w:val="00910510"/>
    <w:rsid w:val="009106A4"/>
    <w:rsid w:val="009108A6"/>
    <w:rsid w:val="00910F88"/>
    <w:rsid w:val="00911063"/>
    <w:rsid w:val="0091109A"/>
    <w:rsid w:val="009113BB"/>
    <w:rsid w:val="009113BD"/>
    <w:rsid w:val="0091199B"/>
    <w:rsid w:val="00911AE9"/>
    <w:rsid w:val="00911C93"/>
    <w:rsid w:val="00912436"/>
    <w:rsid w:val="009128C1"/>
    <w:rsid w:val="009129AC"/>
    <w:rsid w:val="00912A93"/>
    <w:rsid w:val="0091304F"/>
    <w:rsid w:val="009131B7"/>
    <w:rsid w:val="009132FC"/>
    <w:rsid w:val="00913388"/>
    <w:rsid w:val="00913392"/>
    <w:rsid w:val="0091364D"/>
    <w:rsid w:val="009137B5"/>
    <w:rsid w:val="00913DFF"/>
    <w:rsid w:val="009140F5"/>
    <w:rsid w:val="00914102"/>
    <w:rsid w:val="0091413E"/>
    <w:rsid w:val="00914221"/>
    <w:rsid w:val="009146BA"/>
    <w:rsid w:val="00914A1F"/>
    <w:rsid w:val="00914D8D"/>
    <w:rsid w:val="00914EF1"/>
    <w:rsid w:val="00915161"/>
    <w:rsid w:val="009151EF"/>
    <w:rsid w:val="00915711"/>
    <w:rsid w:val="00915915"/>
    <w:rsid w:val="009159F2"/>
    <w:rsid w:val="00915A1F"/>
    <w:rsid w:val="00915C59"/>
    <w:rsid w:val="00915E97"/>
    <w:rsid w:val="009161A0"/>
    <w:rsid w:val="009166C3"/>
    <w:rsid w:val="00916B15"/>
    <w:rsid w:val="00916B3D"/>
    <w:rsid w:val="009172A2"/>
    <w:rsid w:val="0091773E"/>
    <w:rsid w:val="009179A1"/>
    <w:rsid w:val="00917B44"/>
    <w:rsid w:val="009208CE"/>
    <w:rsid w:val="0092091F"/>
    <w:rsid w:val="00920A12"/>
    <w:rsid w:val="00920C7B"/>
    <w:rsid w:val="00920CD2"/>
    <w:rsid w:val="00920FEE"/>
    <w:rsid w:val="009210BC"/>
    <w:rsid w:val="009210CF"/>
    <w:rsid w:val="009214C0"/>
    <w:rsid w:val="0092170A"/>
    <w:rsid w:val="009217A7"/>
    <w:rsid w:val="00921B1B"/>
    <w:rsid w:val="00921E31"/>
    <w:rsid w:val="00921E61"/>
    <w:rsid w:val="00921E92"/>
    <w:rsid w:val="00921EBB"/>
    <w:rsid w:val="009220A9"/>
    <w:rsid w:val="00922307"/>
    <w:rsid w:val="0092272C"/>
    <w:rsid w:val="00922A1D"/>
    <w:rsid w:val="00922C48"/>
    <w:rsid w:val="00922CB2"/>
    <w:rsid w:val="00923165"/>
    <w:rsid w:val="009231E6"/>
    <w:rsid w:val="00923508"/>
    <w:rsid w:val="00923548"/>
    <w:rsid w:val="00923CD5"/>
    <w:rsid w:val="00923FDB"/>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10"/>
    <w:rsid w:val="00926F66"/>
    <w:rsid w:val="00927359"/>
    <w:rsid w:val="00927733"/>
    <w:rsid w:val="0092779C"/>
    <w:rsid w:val="009279BE"/>
    <w:rsid w:val="00927C7D"/>
    <w:rsid w:val="0093002B"/>
    <w:rsid w:val="0093026E"/>
    <w:rsid w:val="009303C1"/>
    <w:rsid w:val="00930499"/>
    <w:rsid w:val="0093061D"/>
    <w:rsid w:val="00930B13"/>
    <w:rsid w:val="00930C4E"/>
    <w:rsid w:val="00930D6E"/>
    <w:rsid w:val="00930F83"/>
    <w:rsid w:val="00931382"/>
    <w:rsid w:val="00931902"/>
    <w:rsid w:val="00931EE7"/>
    <w:rsid w:val="0093206C"/>
    <w:rsid w:val="00932276"/>
    <w:rsid w:val="009324A2"/>
    <w:rsid w:val="0093285D"/>
    <w:rsid w:val="0093296E"/>
    <w:rsid w:val="00932BF7"/>
    <w:rsid w:val="009331A3"/>
    <w:rsid w:val="009332CF"/>
    <w:rsid w:val="00933861"/>
    <w:rsid w:val="00933A20"/>
    <w:rsid w:val="00933F50"/>
    <w:rsid w:val="00934200"/>
    <w:rsid w:val="009349E0"/>
    <w:rsid w:val="00934C22"/>
    <w:rsid w:val="009355AB"/>
    <w:rsid w:val="0093567E"/>
    <w:rsid w:val="00935A41"/>
    <w:rsid w:val="00935E5F"/>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2000"/>
    <w:rsid w:val="00942069"/>
    <w:rsid w:val="00942CF3"/>
    <w:rsid w:val="009435FE"/>
    <w:rsid w:val="00943644"/>
    <w:rsid w:val="00943771"/>
    <w:rsid w:val="00943C8E"/>
    <w:rsid w:val="00943E7A"/>
    <w:rsid w:val="009448AE"/>
    <w:rsid w:val="00944AE1"/>
    <w:rsid w:val="00944EFD"/>
    <w:rsid w:val="00945023"/>
    <w:rsid w:val="00945D2A"/>
    <w:rsid w:val="009461B7"/>
    <w:rsid w:val="0094620F"/>
    <w:rsid w:val="009463E4"/>
    <w:rsid w:val="00946497"/>
    <w:rsid w:val="00946B04"/>
    <w:rsid w:val="00946CE1"/>
    <w:rsid w:val="00946DB7"/>
    <w:rsid w:val="00947C3D"/>
    <w:rsid w:val="00947CC9"/>
    <w:rsid w:val="00950270"/>
    <w:rsid w:val="0095078F"/>
    <w:rsid w:val="00950B62"/>
    <w:rsid w:val="00950CF6"/>
    <w:rsid w:val="00951164"/>
    <w:rsid w:val="00951428"/>
    <w:rsid w:val="0095160B"/>
    <w:rsid w:val="00951E87"/>
    <w:rsid w:val="00952342"/>
    <w:rsid w:val="00952395"/>
    <w:rsid w:val="009524F4"/>
    <w:rsid w:val="00952548"/>
    <w:rsid w:val="00952727"/>
    <w:rsid w:val="00952866"/>
    <w:rsid w:val="00952871"/>
    <w:rsid w:val="00952946"/>
    <w:rsid w:val="00952C1B"/>
    <w:rsid w:val="00952DCE"/>
    <w:rsid w:val="009535D6"/>
    <w:rsid w:val="00953777"/>
    <w:rsid w:val="009538F1"/>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0A7"/>
    <w:rsid w:val="009573F4"/>
    <w:rsid w:val="00957BBB"/>
    <w:rsid w:val="00957E29"/>
    <w:rsid w:val="00960314"/>
    <w:rsid w:val="009603F3"/>
    <w:rsid w:val="009606A2"/>
    <w:rsid w:val="00960901"/>
    <w:rsid w:val="009609EC"/>
    <w:rsid w:val="009609ED"/>
    <w:rsid w:val="0096115B"/>
    <w:rsid w:val="0096183A"/>
    <w:rsid w:val="009619C4"/>
    <w:rsid w:val="00962185"/>
    <w:rsid w:val="0096218B"/>
    <w:rsid w:val="00962677"/>
    <w:rsid w:val="009627CC"/>
    <w:rsid w:val="00962A9D"/>
    <w:rsid w:val="00962F01"/>
    <w:rsid w:val="009630C5"/>
    <w:rsid w:val="00963110"/>
    <w:rsid w:val="00963158"/>
    <w:rsid w:val="0096335A"/>
    <w:rsid w:val="0096335C"/>
    <w:rsid w:val="009636EE"/>
    <w:rsid w:val="009638C1"/>
    <w:rsid w:val="00963937"/>
    <w:rsid w:val="00963A95"/>
    <w:rsid w:val="00963B9D"/>
    <w:rsid w:val="00964094"/>
    <w:rsid w:val="009643C6"/>
    <w:rsid w:val="009643FB"/>
    <w:rsid w:val="00964452"/>
    <w:rsid w:val="00964958"/>
    <w:rsid w:val="009649E5"/>
    <w:rsid w:val="009649F6"/>
    <w:rsid w:val="00964D48"/>
    <w:rsid w:val="00965026"/>
    <w:rsid w:val="00965170"/>
    <w:rsid w:val="00965186"/>
    <w:rsid w:val="00965424"/>
    <w:rsid w:val="0096561B"/>
    <w:rsid w:val="009657D9"/>
    <w:rsid w:val="0096596E"/>
    <w:rsid w:val="00965B04"/>
    <w:rsid w:val="009665F1"/>
    <w:rsid w:val="00966702"/>
    <w:rsid w:val="00966988"/>
    <w:rsid w:val="009669E6"/>
    <w:rsid w:val="00966B21"/>
    <w:rsid w:val="00966F3E"/>
    <w:rsid w:val="009672E4"/>
    <w:rsid w:val="009675B8"/>
    <w:rsid w:val="009675E7"/>
    <w:rsid w:val="00967802"/>
    <w:rsid w:val="00967CD9"/>
    <w:rsid w:val="00967DD3"/>
    <w:rsid w:val="00970096"/>
    <w:rsid w:val="0097037F"/>
    <w:rsid w:val="009705A2"/>
    <w:rsid w:val="00970695"/>
    <w:rsid w:val="00970978"/>
    <w:rsid w:val="00970D42"/>
    <w:rsid w:val="009710A8"/>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4F5D"/>
    <w:rsid w:val="009755F1"/>
    <w:rsid w:val="009757A4"/>
    <w:rsid w:val="00975A83"/>
    <w:rsid w:val="00975B16"/>
    <w:rsid w:val="00975D23"/>
    <w:rsid w:val="00975DFA"/>
    <w:rsid w:val="00975E2B"/>
    <w:rsid w:val="009766A9"/>
    <w:rsid w:val="009767DB"/>
    <w:rsid w:val="0097689F"/>
    <w:rsid w:val="009772B0"/>
    <w:rsid w:val="009772EF"/>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B97"/>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661"/>
    <w:rsid w:val="00986964"/>
    <w:rsid w:val="00986FBA"/>
    <w:rsid w:val="00987239"/>
    <w:rsid w:val="0098731D"/>
    <w:rsid w:val="00987929"/>
    <w:rsid w:val="00987A52"/>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48F7"/>
    <w:rsid w:val="00994BDA"/>
    <w:rsid w:val="00995077"/>
    <w:rsid w:val="009953A2"/>
    <w:rsid w:val="00995947"/>
    <w:rsid w:val="00995BF0"/>
    <w:rsid w:val="00995C05"/>
    <w:rsid w:val="00995CFB"/>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5F1"/>
    <w:rsid w:val="009A1960"/>
    <w:rsid w:val="009A1A7B"/>
    <w:rsid w:val="009A1BB1"/>
    <w:rsid w:val="009A1DD2"/>
    <w:rsid w:val="009A2406"/>
    <w:rsid w:val="009A2A0E"/>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92"/>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002"/>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FB"/>
    <w:rsid w:val="009B73C8"/>
    <w:rsid w:val="009B74E8"/>
    <w:rsid w:val="009B7517"/>
    <w:rsid w:val="009B77B8"/>
    <w:rsid w:val="009B7C56"/>
    <w:rsid w:val="009B7E03"/>
    <w:rsid w:val="009C0394"/>
    <w:rsid w:val="009C0683"/>
    <w:rsid w:val="009C082B"/>
    <w:rsid w:val="009C0E8D"/>
    <w:rsid w:val="009C109A"/>
    <w:rsid w:val="009C1216"/>
    <w:rsid w:val="009C152A"/>
    <w:rsid w:val="009C17B8"/>
    <w:rsid w:val="009C2389"/>
    <w:rsid w:val="009C2AF9"/>
    <w:rsid w:val="009C2B58"/>
    <w:rsid w:val="009C2CCE"/>
    <w:rsid w:val="009C2E10"/>
    <w:rsid w:val="009C2F48"/>
    <w:rsid w:val="009C2FDB"/>
    <w:rsid w:val="009C3109"/>
    <w:rsid w:val="009C345F"/>
    <w:rsid w:val="009C3562"/>
    <w:rsid w:val="009C386C"/>
    <w:rsid w:val="009C3E81"/>
    <w:rsid w:val="009C4573"/>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568"/>
    <w:rsid w:val="009D085E"/>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E79C4"/>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291"/>
    <w:rsid w:val="009F34DD"/>
    <w:rsid w:val="009F36FE"/>
    <w:rsid w:val="009F3D60"/>
    <w:rsid w:val="009F3D6A"/>
    <w:rsid w:val="009F3DA3"/>
    <w:rsid w:val="009F41BB"/>
    <w:rsid w:val="009F42DE"/>
    <w:rsid w:val="009F44EB"/>
    <w:rsid w:val="009F4709"/>
    <w:rsid w:val="009F4D58"/>
    <w:rsid w:val="009F51BB"/>
    <w:rsid w:val="009F52BF"/>
    <w:rsid w:val="009F539B"/>
    <w:rsid w:val="009F5519"/>
    <w:rsid w:val="009F5E7F"/>
    <w:rsid w:val="009F6474"/>
    <w:rsid w:val="009F65DF"/>
    <w:rsid w:val="009F7506"/>
    <w:rsid w:val="009F7633"/>
    <w:rsid w:val="009F7CB2"/>
    <w:rsid w:val="009F7D8B"/>
    <w:rsid w:val="009F7DAD"/>
    <w:rsid w:val="009F7E61"/>
    <w:rsid w:val="009F7F13"/>
    <w:rsid w:val="00A00019"/>
    <w:rsid w:val="00A0023C"/>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35F"/>
    <w:rsid w:val="00A069DA"/>
    <w:rsid w:val="00A06B28"/>
    <w:rsid w:val="00A071B5"/>
    <w:rsid w:val="00A0725C"/>
    <w:rsid w:val="00A074D2"/>
    <w:rsid w:val="00A07560"/>
    <w:rsid w:val="00A07E3C"/>
    <w:rsid w:val="00A102AC"/>
    <w:rsid w:val="00A10733"/>
    <w:rsid w:val="00A10A12"/>
    <w:rsid w:val="00A10D04"/>
    <w:rsid w:val="00A10D82"/>
    <w:rsid w:val="00A10F62"/>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A02"/>
    <w:rsid w:val="00A16BB0"/>
    <w:rsid w:val="00A16BB4"/>
    <w:rsid w:val="00A16D8A"/>
    <w:rsid w:val="00A16F73"/>
    <w:rsid w:val="00A16F9A"/>
    <w:rsid w:val="00A17247"/>
    <w:rsid w:val="00A176BC"/>
    <w:rsid w:val="00A17752"/>
    <w:rsid w:val="00A17958"/>
    <w:rsid w:val="00A17976"/>
    <w:rsid w:val="00A1797B"/>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F69"/>
    <w:rsid w:val="00A24193"/>
    <w:rsid w:val="00A244C4"/>
    <w:rsid w:val="00A24606"/>
    <w:rsid w:val="00A24647"/>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ACD"/>
    <w:rsid w:val="00A27B1A"/>
    <w:rsid w:val="00A27C8E"/>
    <w:rsid w:val="00A27CD2"/>
    <w:rsid w:val="00A27FB7"/>
    <w:rsid w:val="00A30055"/>
    <w:rsid w:val="00A3072A"/>
    <w:rsid w:val="00A309D4"/>
    <w:rsid w:val="00A30B6F"/>
    <w:rsid w:val="00A30E3D"/>
    <w:rsid w:val="00A314EA"/>
    <w:rsid w:val="00A31599"/>
    <w:rsid w:val="00A31660"/>
    <w:rsid w:val="00A318F0"/>
    <w:rsid w:val="00A31C01"/>
    <w:rsid w:val="00A31E1A"/>
    <w:rsid w:val="00A31EE2"/>
    <w:rsid w:val="00A32145"/>
    <w:rsid w:val="00A3239B"/>
    <w:rsid w:val="00A32845"/>
    <w:rsid w:val="00A3284D"/>
    <w:rsid w:val="00A32B35"/>
    <w:rsid w:val="00A32C61"/>
    <w:rsid w:val="00A32F7A"/>
    <w:rsid w:val="00A33167"/>
    <w:rsid w:val="00A33787"/>
    <w:rsid w:val="00A34017"/>
    <w:rsid w:val="00A3408F"/>
    <w:rsid w:val="00A34126"/>
    <w:rsid w:val="00A3412C"/>
    <w:rsid w:val="00A341D7"/>
    <w:rsid w:val="00A34518"/>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357"/>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2081"/>
    <w:rsid w:val="00A42246"/>
    <w:rsid w:val="00A4229A"/>
    <w:rsid w:val="00A4234B"/>
    <w:rsid w:val="00A4266E"/>
    <w:rsid w:val="00A42B50"/>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5DBD"/>
    <w:rsid w:val="00A46284"/>
    <w:rsid w:val="00A463FA"/>
    <w:rsid w:val="00A4650A"/>
    <w:rsid w:val="00A4672C"/>
    <w:rsid w:val="00A46B0C"/>
    <w:rsid w:val="00A46CB2"/>
    <w:rsid w:val="00A46F1B"/>
    <w:rsid w:val="00A47119"/>
    <w:rsid w:val="00A47290"/>
    <w:rsid w:val="00A47905"/>
    <w:rsid w:val="00A479D9"/>
    <w:rsid w:val="00A47B5A"/>
    <w:rsid w:val="00A47B6C"/>
    <w:rsid w:val="00A501BB"/>
    <w:rsid w:val="00A506FB"/>
    <w:rsid w:val="00A508EC"/>
    <w:rsid w:val="00A50A3B"/>
    <w:rsid w:val="00A512E8"/>
    <w:rsid w:val="00A5135F"/>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279"/>
    <w:rsid w:val="00A634A2"/>
    <w:rsid w:val="00A64158"/>
    <w:rsid w:val="00A642F2"/>
    <w:rsid w:val="00A64825"/>
    <w:rsid w:val="00A64A6F"/>
    <w:rsid w:val="00A64BFC"/>
    <w:rsid w:val="00A64C13"/>
    <w:rsid w:val="00A64C33"/>
    <w:rsid w:val="00A64F04"/>
    <w:rsid w:val="00A64F60"/>
    <w:rsid w:val="00A65256"/>
    <w:rsid w:val="00A65460"/>
    <w:rsid w:val="00A655F1"/>
    <w:rsid w:val="00A65AB2"/>
    <w:rsid w:val="00A65C9D"/>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3AC"/>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66"/>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00B"/>
    <w:rsid w:val="00A85419"/>
    <w:rsid w:val="00A8553F"/>
    <w:rsid w:val="00A855A6"/>
    <w:rsid w:val="00A855B7"/>
    <w:rsid w:val="00A858F8"/>
    <w:rsid w:val="00A85955"/>
    <w:rsid w:val="00A85B7F"/>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61C"/>
    <w:rsid w:val="00A91E05"/>
    <w:rsid w:val="00A9210A"/>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5DE4"/>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24D"/>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95E"/>
    <w:rsid w:val="00AB6D2C"/>
    <w:rsid w:val="00AB6E5B"/>
    <w:rsid w:val="00AB6ED3"/>
    <w:rsid w:val="00AB6F17"/>
    <w:rsid w:val="00AB7084"/>
    <w:rsid w:val="00AB7348"/>
    <w:rsid w:val="00AB79CC"/>
    <w:rsid w:val="00AB7F2B"/>
    <w:rsid w:val="00AC0330"/>
    <w:rsid w:val="00AC03E4"/>
    <w:rsid w:val="00AC04C5"/>
    <w:rsid w:val="00AC0766"/>
    <w:rsid w:val="00AC07B3"/>
    <w:rsid w:val="00AC0849"/>
    <w:rsid w:val="00AC0AC7"/>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D67"/>
    <w:rsid w:val="00AC1D7D"/>
    <w:rsid w:val="00AC21A4"/>
    <w:rsid w:val="00AC26C0"/>
    <w:rsid w:val="00AC2A8E"/>
    <w:rsid w:val="00AC3051"/>
    <w:rsid w:val="00AC3167"/>
    <w:rsid w:val="00AC37B6"/>
    <w:rsid w:val="00AC40B2"/>
    <w:rsid w:val="00AC5316"/>
    <w:rsid w:val="00AC5506"/>
    <w:rsid w:val="00AC5668"/>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4F6"/>
    <w:rsid w:val="00AD48EF"/>
    <w:rsid w:val="00AD49E3"/>
    <w:rsid w:val="00AD5056"/>
    <w:rsid w:val="00AD54EE"/>
    <w:rsid w:val="00AD5574"/>
    <w:rsid w:val="00AD57F1"/>
    <w:rsid w:val="00AD5A1F"/>
    <w:rsid w:val="00AD5D4C"/>
    <w:rsid w:val="00AD5EB2"/>
    <w:rsid w:val="00AD61E9"/>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5FE"/>
    <w:rsid w:val="00AE17CB"/>
    <w:rsid w:val="00AE1B22"/>
    <w:rsid w:val="00AE1B6B"/>
    <w:rsid w:val="00AE1ECC"/>
    <w:rsid w:val="00AE2AA3"/>
    <w:rsid w:val="00AE2B6D"/>
    <w:rsid w:val="00AE2DAA"/>
    <w:rsid w:val="00AE2EA5"/>
    <w:rsid w:val="00AE2EAA"/>
    <w:rsid w:val="00AE2EF3"/>
    <w:rsid w:val="00AE311B"/>
    <w:rsid w:val="00AE3668"/>
    <w:rsid w:val="00AE37ED"/>
    <w:rsid w:val="00AE394C"/>
    <w:rsid w:val="00AE3AFE"/>
    <w:rsid w:val="00AE3BCE"/>
    <w:rsid w:val="00AE3D55"/>
    <w:rsid w:val="00AE44EF"/>
    <w:rsid w:val="00AE47E9"/>
    <w:rsid w:val="00AE4DB0"/>
    <w:rsid w:val="00AE4DB2"/>
    <w:rsid w:val="00AE527D"/>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6CD"/>
    <w:rsid w:val="00AF487D"/>
    <w:rsid w:val="00AF5053"/>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2B"/>
    <w:rsid w:val="00AF7C5B"/>
    <w:rsid w:val="00AF7D74"/>
    <w:rsid w:val="00AF7F2D"/>
    <w:rsid w:val="00B006ED"/>
    <w:rsid w:val="00B00A5A"/>
    <w:rsid w:val="00B00AE6"/>
    <w:rsid w:val="00B012CD"/>
    <w:rsid w:val="00B01389"/>
    <w:rsid w:val="00B0175C"/>
    <w:rsid w:val="00B0176E"/>
    <w:rsid w:val="00B01885"/>
    <w:rsid w:val="00B01E54"/>
    <w:rsid w:val="00B02964"/>
    <w:rsid w:val="00B02E69"/>
    <w:rsid w:val="00B03038"/>
    <w:rsid w:val="00B0305D"/>
    <w:rsid w:val="00B030D2"/>
    <w:rsid w:val="00B032C9"/>
    <w:rsid w:val="00B039EB"/>
    <w:rsid w:val="00B039FB"/>
    <w:rsid w:val="00B04106"/>
    <w:rsid w:val="00B0416D"/>
    <w:rsid w:val="00B042F1"/>
    <w:rsid w:val="00B04659"/>
    <w:rsid w:val="00B053A8"/>
    <w:rsid w:val="00B0564B"/>
    <w:rsid w:val="00B0574A"/>
    <w:rsid w:val="00B058A8"/>
    <w:rsid w:val="00B05ABA"/>
    <w:rsid w:val="00B060A5"/>
    <w:rsid w:val="00B0678C"/>
    <w:rsid w:val="00B06806"/>
    <w:rsid w:val="00B069E9"/>
    <w:rsid w:val="00B06B16"/>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2DD"/>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656"/>
    <w:rsid w:val="00B2471D"/>
    <w:rsid w:val="00B2485C"/>
    <w:rsid w:val="00B24907"/>
    <w:rsid w:val="00B24A85"/>
    <w:rsid w:val="00B24AD8"/>
    <w:rsid w:val="00B24AFF"/>
    <w:rsid w:val="00B250BD"/>
    <w:rsid w:val="00B250CC"/>
    <w:rsid w:val="00B25336"/>
    <w:rsid w:val="00B25560"/>
    <w:rsid w:val="00B25A9B"/>
    <w:rsid w:val="00B26145"/>
    <w:rsid w:val="00B2622E"/>
    <w:rsid w:val="00B2641B"/>
    <w:rsid w:val="00B2648B"/>
    <w:rsid w:val="00B2651B"/>
    <w:rsid w:val="00B26598"/>
    <w:rsid w:val="00B265CE"/>
    <w:rsid w:val="00B26D78"/>
    <w:rsid w:val="00B26FCA"/>
    <w:rsid w:val="00B27129"/>
    <w:rsid w:val="00B2796F"/>
    <w:rsid w:val="00B27975"/>
    <w:rsid w:val="00B27BA5"/>
    <w:rsid w:val="00B27E4A"/>
    <w:rsid w:val="00B27FCE"/>
    <w:rsid w:val="00B30024"/>
    <w:rsid w:val="00B301C5"/>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CDA"/>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6BB6"/>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FDA"/>
    <w:rsid w:val="00B55076"/>
    <w:rsid w:val="00B552DB"/>
    <w:rsid w:val="00B5594D"/>
    <w:rsid w:val="00B55A03"/>
    <w:rsid w:val="00B55B93"/>
    <w:rsid w:val="00B55C66"/>
    <w:rsid w:val="00B5630E"/>
    <w:rsid w:val="00B564C1"/>
    <w:rsid w:val="00B56709"/>
    <w:rsid w:val="00B567E2"/>
    <w:rsid w:val="00B569D2"/>
    <w:rsid w:val="00B571B5"/>
    <w:rsid w:val="00B57619"/>
    <w:rsid w:val="00B578F9"/>
    <w:rsid w:val="00B600EA"/>
    <w:rsid w:val="00B60271"/>
    <w:rsid w:val="00B605E4"/>
    <w:rsid w:val="00B60BA6"/>
    <w:rsid w:val="00B60C7F"/>
    <w:rsid w:val="00B60DAD"/>
    <w:rsid w:val="00B60E0B"/>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A9"/>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2A8"/>
    <w:rsid w:val="00B7090E"/>
    <w:rsid w:val="00B70B18"/>
    <w:rsid w:val="00B70F4D"/>
    <w:rsid w:val="00B71015"/>
    <w:rsid w:val="00B71170"/>
    <w:rsid w:val="00B71812"/>
    <w:rsid w:val="00B719F4"/>
    <w:rsid w:val="00B71D27"/>
    <w:rsid w:val="00B7205B"/>
    <w:rsid w:val="00B724C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3BD5"/>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9F7"/>
    <w:rsid w:val="00B82F6A"/>
    <w:rsid w:val="00B83767"/>
    <w:rsid w:val="00B83AEC"/>
    <w:rsid w:val="00B84048"/>
    <w:rsid w:val="00B841EE"/>
    <w:rsid w:val="00B8479E"/>
    <w:rsid w:val="00B84D83"/>
    <w:rsid w:val="00B84E80"/>
    <w:rsid w:val="00B85050"/>
    <w:rsid w:val="00B8505B"/>
    <w:rsid w:val="00B85131"/>
    <w:rsid w:val="00B8526A"/>
    <w:rsid w:val="00B8527E"/>
    <w:rsid w:val="00B85530"/>
    <w:rsid w:val="00B855E8"/>
    <w:rsid w:val="00B85AFB"/>
    <w:rsid w:val="00B85BA7"/>
    <w:rsid w:val="00B85C44"/>
    <w:rsid w:val="00B85EEB"/>
    <w:rsid w:val="00B86272"/>
    <w:rsid w:val="00B8642B"/>
    <w:rsid w:val="00B86451"/>
    <w:rsid w:val="00B8684C"/>
    <w:rsid w:val="00B868D8"/>
    <w:rsid w:val="00B86AE0"/>
    <w:rsid w:val="00B87186"/>
    <w:rsid w:val="00B87966"/>
    <w:rsid w:val="00B87D7E"/>
    <w:rsid w:val="00B87EE9"/>
    <w:rsid w:val="00B901DA"/>
    <w:rsid w:val="00B9075D"/>
    <w:rsid w:val="00B907E5"/>
    <w:rsid w:val="00B90B0F"/>
    <w:rsid w:val="00B90CF7"/>
    <w:rsid w:val="00B90EA5"/>
    <w:rsid w:val="00B91155"/>
    <w:rsid w:val="00B912D2"/>
    <w:rsid w:val="00B92D30"/>
    <w:rsid w:val="00B932B6"/>
    <w:rsid w:val="00B93849"/>
    <w:rsid w:val="00B93A7A"/>
    <w:rsid w:val="00B94017"/>
    <w:rsid w:val="00B9468A"/>
    <w:rsid w:val="00B949FA"/>
    <w:rsid w:val="00B94A54"/>
    <w:rsid w:val="00B94A5E"/>
    <w:rsid w:val="00B94DAD"/>
    <w:rsid w:val="00B94F44"/>
    <w:rsid w:val="00B950D7"/>
    <w:rsid w:val="00B952BC"/>
    <w:rsid w:val="00B95710"/>
    <w:rsid w:val="00B957DE"/>
    <w:rsid w:val="00B95A23"/>
    <w:rsid w:val="00B95A9C"/>
    <w:rsid w:val="00B95CAB"/>
    <w:rsid w:val="00B95DEA"/>
    <w:rsid w:val="00B95F3A"/>
    <w:rsid w:val="00B95F52"/>
    <w:rsid w:val="00B960C9"/>
    <w:rsid w:val="00B961A9"/>
    <w:rsid w:val="00B961EC"/>
    <w:rsid w:val="00B964DB"/>
    <w:rsid w:val="00B96626"/>
    <w:rsid w:val="00B9682A"/>
    <w:rsid w:val="00B96895"/>
    <w:rsid w:val="00B96A23"/>
    <w:rsid w:val="00B96E8C"/>
    <w:rsid w:val="00B96F1C"/>
    <w:rsid w:val="00B9702B"/>
    <w:rsid w:val="00B97554"/>
    <w:rsid w:val="00B977D0"/>
    <w:rsid w:val="00B97B1E"/>
    <w:rsid w:val="00B97DD3"/>
    <w:rsid w:val="00BA0615"/>
    <w:rsid w:val="00BA0BB2"/>
    <w:rsid w:val="00BA0E0D"/>
    <w:rsid w:val="00BA0F2C"/>
    <w:rsid w:val="00BA0F46"/>
    <w:rsid w:val="00BA1398"/>
    <w:rsid w:val="00BA181B"/>
    <w:rsid w:val="00BA187C"/>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4FF6"/>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A3E"/>
    <w:rsid w:val="00BB0C0D"/>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983"/>
    <w:rsid w:val="00BB3BF0"/>
    <w:rsid w:val="00BB3C4B"/>
    <w:rsid w:val="00BB3DBA"/>
    <w:rsid w:val="00BB3E2E"/>
    <w:rsid w:val="00BB44BE"/>
    <w:rsid w:val="00BB48DE"/>
    <w:rsid w:val="00BB4A45"/>
    <w:rsid w:val="00BB528C"/>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B4F"/>
    <w:rsid w:val="00BC0EF3"/>
    <w:rsid w:val="00BC1074"/>
    <w:rsid w:val="00BC13F4"/>
    <w:rsid w:val="00BC1526"/>
    <w:rsid w:val="00BC168C"/>
    <w:rsid w:val="00BC1879"/>
    <w:rsid w:val="00BC1AE6"/>
    <w:rsid w:val="00BC1B6B"/>
    <w:rsid w:val="00BC23FE"/>
    <w:rsid w:val="00BC25FE"/>
    <w:rsid w:val="00BC27B6"/>
    <w:rsid w:val="00BC2B98"/>
    <w:rsid w:val="00BC2BC4"/>
    <w:rsid w:val="00BC2E8B"/>
    <w:rsid w:val="00BC2E91"/>
    <w:rsid w:val="00BC3007"/>
    <w:rsid w:val="00BC3693"/>
    <w:rsid w:val="00BC378E"/>
    <w:rsid w:val="00BC3A5B"/>
    <w:rsid w:val="00BC3B78"/>
    <w:rsid w:val="00BC3FEE"/>
    <w:rsid w:val="00BC45BC"/>
    <w:rsid w:val="00BC48C7"/>
    <w:rsid w:val="00BC4B55"/>
    <w:rsid w:val="00BC4B86"/>
    <w:rsid w:val="00BC5133"/>
    <w:rsid w:val="00BC5257"/>
    <w:rsid w:val="00BC5B88"/>
    <w:rsid w:val="00BC5F81"/>
    <w:rsid w:val="00BC622F"/>
    <w:rsid w:val="00BC6465"/>
    <w:rsid w:val="00BC6656"/>
    <w:rsid w:val="00BC66DB"/>
    <w:rsid w:val="00BC6920"/>
    <w:rsid w:val="00BC6ABE"/>
    <w:rsid w:val="00BC6CCA"/>
    <w:rsid w:val="00BC6F2B"/>
    <w:rsid w:val="00BC71D2"/>
    <w:rsid w:val="00BC7917"/>
    <w:rsid w:val="00BC7941"/>
    <w:rsid w:val="00BC7EC9"/>
    <w:rsid w:val="00BD05C4"/>
    <w:rsid w:val="00BD0A37"/>
    <w:rsid w:val="00BD0C16"/>
    <w:rsid w:val="00BD1A69"/>
    <w:rsid w:val="00BD1E5D"/>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3BD"/>
    <w:rsid w:val="00BD5490"/>
    <w:rsid w:val="00BD5609"/>
    <w:rsid w:val="00BD5784"/>
    <w:rsid w:val="00BD5826"/>
    <w:rsid w:val="00BD5DA4"/>
    <w:rsid w:val="00BD6060"/>
    <w:rsid w:val="00BD617F"/>
    <w:rsid w:val="00BD62F3"/>
    <w:rsid w:val="00BD6589"/>
    <w:rsid w:val="00BD664B"/>
    <w:rsid w:val="00BD666D"/>
    <w:rsid w:val="00BD6BBC"/>
    <w:rsid w:val="00BD7150"/>
    <w:rsid w:val="00BD75B8"/>
    <w:rsid w:val="00BD7CCC"/>
    <w:rsid w:val="00BE01CB"/>
    <w:rsid w:val="00BE03ED"/>
    <w:rsid w:val="00BE0673"/>
    <w:rsid w:val="00BE06BE"/>
    <w:rsid w:val="00BE09EC"/>
    <w:rsid w:val="00BE0CD2"/>
    <w:rsid w:val="00BE10A7"/>
    <w:rsid w:val="00BE1247"/>
    <w:rsid w:val="00BE12A0"/>
    <w:rsid w:val="00BE1720"/>
    <w:rsid w:val="00BE2010"/>
    <w:rsid w:val="00BE2070"/>
    <w:rsid w:val="00BE2246"/>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C39"/>
    <w:rsid w:val="00BF3CE4"/>
    <w:rsid w:val="00BF3ED0"/>
    <w:rsid w:val="00BF40AE"/>
    <w:rsid w:val="00BF431C"/>
    <w:rsid w:val="00BF434D"/>
    <w:rsid w:val="00BF467D"/>
    <w:rsid w:val="00BF47F6"/>
    <w:rsid w:val="00BF48B7"/>
    <w:rsid w:val="00BF4E2D"/>
    <w:rsid w:val="00BF4F77"/>
    <w:rsid w:val="00BF51FF"/>
    <w:rsid w:val="00BF5542"/>
    <w:rsid w:val="00BF560D"/>
    <w:rsid w:val="00BF566A"/>
    <w:rsid w:val="00BF5878"/>
    <w:rsid w:val="00BF59D2"/>
    <w:rsid w:val="00BF5D41"/>
    <w:rsid w:val="00BF5E4C"/>
    <w:rsid w:val="00BF60A0"/>
    <w:rsid w:val="00BF626D"/>
    <w:rsid w:val="00BF644D"/>
    <w:rsid w:val="00BF6462"/>
    <w:rsid w:val="00BF6667"/>
    <w:rsid w:val="00BF6928"/>
    <w:rsid w:val="00BF6BDA"/>
    <w:rsid w:val="00BF6C67"/>
    <w:rsid w:val="00BF6E6E"/>
    <w:rsid w:val="00BF7030"/>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75D"/>
    <w:rsid w:val="00C03AF7"/>
    <w:rsid w:val="00C03C36"/>
    <w:rsid w:val="00C03F9B"/>
    <w:rsid w:val="00C041F0"/>
    <w:rsid w:val="00C04380"/>
    <w:rsid w:val="00C045E7"/>
    <w:rsid w:val="00C0490C"/>
    <w:rsid w:val="00C04936"/>
    <w:rsid w:val="00C049FD"/>
    <w:rsid w:val="00C04F5A"/>
    <w:rsid w:val="00C0515D"/>
    <w:rsid w:val="00C052FA"/>
    <w:rsid w:val="00C053D3"/>
    <w:rsid w:val="00C05738"/>
    <w:rsid w:val="00C05842"/>
    <w:rsid w:val="00C05A91"/>
    <w:rsid w:val="00C05B30"/>
    <w:rsid w:val="00C05DBA"/>
    <w:rsid w:val="00C06139"/>
    <w:rsid w:val="00C06955"/>
    <w:rsid w:val="00C0722C"/>
    <w:rsid w:val="00C074D3"/>
    <w:rsid w:val="00C077DA"/>
    <w:rsid w:val="00C0795A"/>
    <w:rsid w:val="00C07E43"/>
    <w:rsid w:val="00C07F5A"/>
    <w:rsid w:val="00C10013"/>
    <w:rsid w:val="00C1039D"/>
    <w:rsid w:val="00C1060C"/>
    <w:rsid w:val="00C1082D"/>
    <w:rsid w:val="00C10A7F"/>
    <w:rsid w:val="00C10C62"/>
    <w:rsid w:val="00C10F50"/>
    <w:rsid w:val="00C1104A"/>
    <w:rsid w:val="00C11568"/>
    <w:rsid w:val="00C1156B"/>
    <w:rsid w:val="00C116C5"/>
    <w:rsid w:val="00C117BD"/>
    <w:rsid w:val="00C11840"/>
    <w:rsid w:val="00C11A24"/>
    <w:rsid w:val="00C11C5C"/>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310"/>
    <w:rsid w:val="00C1483A"/>
    <w:rsid w:val="00C152B2"/>
    <w:rsid w:val="00C15306"/>
    <w:rsid w:val="00C15873"/>
    <w:rsid w:val="00C158E0"/>
    <w:rsid w:val="00C15A3C"/>
    <w:rsid w:val="00C1603C"/>
    <w:rsid w:val="00C1615B"/>
    <w:rsid w:val="00C164A2"/>
    <w:rsid w:val="00C16522"/>
    <w:rsid w:val="00C16A85"/>
    <w:rsid w:val="00C16BF8"/>
    <w:rsid w:val="00C16F89"/>
    <w:rsid w:val="00C17461"/>
    <w:rsid w:val="00C1795E"/>
    <w:rsid w:val="00C17DA1"/>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2A9"/>
    <w:rsid w:val="00C314EF"/>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C9B"/>
    <w:rsid w:val="00C33EB1"/>
    <w:rsid w:val="00C33F55"/>
    <w:rsid w:val="00C344EA"/>
    <w:rsid w:val="00C347AC"/>
    <w:rsid w:val="00C348AB"/>
    <w:rsid w:val="00C349DB"/>
    <w:rsid w:val="00C34ACA"/>
    <w:rsid w:val="00C34EDB"/>
    <w:rsid w:val="00C3522E"/>
    <w:rsid w:val="00C3542F"/>
    <w:rsid w:val="00C35565"/>
    <w:rsid w:val="00C35A0F"/>
    <w:rsid w:val="00C35A93"/>
    <w:rsid w:val="00C35D46"/>
    <w:rsid w:val="00C35D9A"/>
    <w:rsid w:val="00C35DD7"/>
    <w:rsid w:val="00C35FA3"/>
    <w:rsid w:val="00C3641A"/>
    <w:rsid w:val="00C36973"/>
    <w:rsid w:val="00C372A0"/>
    <w:rsid w:val="00C375C4"/>
    <w:rsid w:val="00C376F0"/>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819"/>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B9B"/>
    <w:rsid w:val="00C45C39"/>
    <w:rsid w:val="00C46490"/>
    <w:rsid w:val="00C46660"/>
    <w:rsid w:val="00C4677D"/>
    <w:rsid w:val="00C467AA"/>
    <w:rsid w:val="00C467F7"/>
    <w:rsid w:val="00C46B50"/>
    <w:rsid w:val="00C46CE2"/>
    <w:rsid w:val="00C46FCD"/>
    <w:rsid w:val="00C47018"/>
    <w:rsid w:val="00C47318"/>
    <w:rsid w:val="00C47506"/>
    <w:rsid w:val="00C476DD"/>
    <w:rsid w:val="00C50239"/>
    <w:rsid w:val="00C5049B"/>
    <w:rsid w:val="00C504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166"/>
    <w:rsid w:val="00C55418"/>
    <w:rsid w:val="00C554F5"/>
    <w:rsid w:val="00C5555D"/>
    <w:rsid w:val="00C5558E"/>
    <w:rsid w:val="00C5559A"/>
    <w:rsid w:val="00C555E2"/>
    <w:rsid w:val="00C5573B"/>
    <w:rsid w:val="00C55AF5"/>
    <w:rsid w:val="00C55D3C"/>
    <w:rsid w:val="00C562D4"/>
    <w:rsid w:val="00C5651B"/>
    <w:rsid w:val="00C56719"/>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53E"/>
    <w:rsid w:val="00C626A7"/>
    <w:rsid w:val="00C62704"/>
    <w:rsid w:val="00C62855"/>
    <w:rsid w:val="00C62A27"/>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9B"/>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38"/>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0F08"/>
    <w:rsid w:val="00C81415"/>
    <w:rsid w:val="00C816DE"/>
    <w:rsid w:val="00C81737"/>
    <w:rsid w:val="00C81E09"/>
    <w:rsid w:val="00C82259"/>
    <w:rsid w:val="00C822A9"/>
    <w:rsid w:val="00C82CF4"/>
    <w:rsid w:val="00C82EBB"/>
    <w:rsid w:val="00C8310D"/>
    <w:rsid w:val="00C836CA"/>
    <w:rsid w:val="00C83756"/>
    <w:rsid w:val="00C83B68"/>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97CDE"/>
    <w:rsid w:val="00CA08A5"/>
    <w:rsid w:val="00CA08EE"/>
    <w:rsid w:val="00CA097E"/>
    <w:rsid w:val="00CA0F2D"/>
    <w:rsid w:val="00CA1537"/>
    <w:rsid w:val="00CA1DD0"/>
    <w:rsid w:val="00CA23C0"/>
    <w:rsid w:val="00CA25BD"/>
    <w:rsid w:val="00CA25D3"/>
    <w:rsid w:val="00CA26FD"/>
    <w:rsid w:val="00CA2821"/>
    <w:rsid w:val="00CA290E"/>
    <w:rsid w:val="00CA2D28"/>
    <w:rsid w:val="00CA3186"/>
    <w:rsid w:val="00CA34B6"/>
    <w:rsid w:val="00CA35F6"/>
    <w:rsid w:val="00CA3616"/>
    <w:rsid w:val="00CA3B71"/>
    <w:rsid w:val="00CA3F2E"/>
    <w:rsid w:val="00CA3FE5"/>
    <w:rsid w:val="00CA413D"/>
    <w:rsid w:val="00CA4A16"/>
    <w:rsid w:val="00CA4F5A"/>
    <w:rsid w:val="00CA5167"/>
    <w:rsid w:val="00CA54AD"/>
    <w:rsid w:val="00CA55D7"/>
    <w:rsid w:val="00CA5602"/>
    <w:rsid w:val="00CA5669"/>
    <w:rsid w:val="00CA5736"/>
    <w:rsid w:val="00CA5820"/>
    <w:rsid w:val="00CA58F0"/>
    <w:rsid w:val="00CA5BA0"/>
    <w:rsid w:val="00CA5C26"/>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52E"/>
    <w:rsid w:val="00CB26B2"/>
    <w:rsid w:val="00CB2C68"/>
    <w:rsid w:val="00CB2D39"/>
    <w:rsid w:val="00CB2DAC"/>
    <w:rsid w:val="00CB2DBB"/>
    <w:rsid w:val="00CB30A1"/>
    <w:rsid w:val="00CB32C0"/>
    <w:rsid w:val="00CB347F"/>
    <w:rsid w:val="00CB34CC"/>
    <w:rsid w:val="00CB38B2"/>
    <w:rsid w:val="00CB394B"/>
    <w:rsid w:val="00CB3A97"/>
    <w:rsid w:val="00CB3C3D"/>
    <w:rsid w:val="00CB3C7D"/>
    <w:rsid w:val="00CB3DAC"/>
    <w:rsid w:val="00CB41AC"/>
    <w:rsid w:val="00CB44A1"/>
    <w:rsid w:val="00CB4943"/>
    <w:rsid w:val="00CB4CF7"/>
    <w:rsid w:val="00CB4DC5"/>
    <w:rsid w:val="00CB4F73"/>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2BD2"/>
    <w:rsid w:val="00CC3099"/>
    <w:rsid w:val="00CC3275"/>
    <w:rsid w:val="00CC35B8"/>
    <w:rsid w:val="00CC3620"/>
    <w:rsid w:val="00CC36D1"/>
    <w:rsid w:val="00CC3D93"/>
    <w:rsid w:val="00CC426F"/>
    <w:rsid w:val="00CC4498"/>
    <w:rsid w:val="00CC456F"/>
    <w:rsid w:val="00CC47BE"/>
    <w:rsid w:val="00CC4C29"/>
    <w:rsid w:val="00CC4DB7"/>
    <w:rsid w:val="00CC4DD0"/>
    <w:rsid w:val="00CC541F"/>
    <w:rsid w:val="00CC5494"/>
    <w:rsid w:val="00CC54DE"/>
    <w:rsid w:val="00CC566C"/>
    <w:rsid w:val="00CC5A56"/>
    <w:rsid w:val="00CC5AE3"/>
    <w:rsid w:val="00CC5CF9"/>
    <w:rsid w:val="00CC618E"/>
    <w:rsid w:val="00CC66CF"/>
    <w:rsid w:val="00CC6744"/>
    <w:rsid w:val="00CC6774"/>
    <w:rsid w:val="00CC6A2B"/>
    <w:rsid w:val="00CC70EE"/>
    <w:rsid w:val="00CC7613"/>
    <w:rsid w:val="00CC76DB"/>
    <w:rsid w:val="00CC77E4"/>
    <w:rsid w:val="00CC7C13"/>
    <w:rsid w:val="00CC7E17"/>
    <w:rsid w:val="00CD02D7"/>
    <w:rsid w:val="00CD03AB"/>
    <w:rsid w:val="00CD04A6"/>
    <w:rsid w:val="00CD067F"/>
    <w:rsid w:val="00CD10FD"/>
    <w:rsid w:val="00CD16AA"/>
    <w:rsid w:val="00CD18EA"/>
    <w:rsid w:val="00CD1F9C"/>
    <w:rsid w:val="00CD1FA1"/>
    <w:rsid w:val="00CD1FD2"/>
    <w:rsid w:val="00CD2414"/>
    <w:rsid w:val="00CD25DE"/>
    <w:rsid w:val="00CD279A"/>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D7EF9"/>
    <w:rsid w:val="00CE0AE3"/>
    <w:rsid w:val="00CE0BD4"/>
    <w:rsid w:val="00CE0C87"/>
    <w:rsid w:val="00CE0EEB"/>
    <w:rsid w:val="00CE135C"/>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07"/>
    <w:rsid w:val="00CF1FFF"/>
    <w:rsid w:val="00CF21D2"/>
    <w:rsid w:val="00CF2329"/>
    <w:rsid w:val="00CF2342"/>
    <w:rsid w:val="00CF23FC"/>
    <w:rsid w:val="00CF26E2"/>
    <w:rsid w:val="00CF2B91"/>
    <w:rsid w:val="00CF2E6A"/>
    <w:rsid w:val="00CF3556"/>
    <w:rsid w:val="00CF3AB8"/>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69"/>
    <w:rsid w:val="00CF74E1"/>
    <w:rsid w:val="00CF7A5E"/>
    <w:rsid w:val="00CF7DCA"/>
    <w:rsid w:val="00D002AB"/>
    <w:rsid w:val="00D00724"/>
    <w:rsid w:val="00D00A28"/>
    <w:rsid w:val="00D00C31"/>
    <w:rsid w:val="00D01342"/>
    <w:rsid w:val="00D013F0"/>
    <w:rsid w:val="00D0151D"/>
    <w:rsid w:val="00D01882"/>
    <w:rsid w:val="00D01967"/>
    <w:rsid w:val="00D01CAF"/>
    <w:rsid w:val="00D01E2A"/>
    <w:rsid w:val="00D01EC5"/>
    <w:rsid w:val="00D021A2"/>
    <w:rsid w:val="00D0228B"/>
    <w:rsid w:val="00D023DE"/>
    <w:rsid w:val="00D02634"/>
    <w:rsid w:val="00D02779"/>
    <w:rsid w:val="00D029C1"/>
    <w:rsid w:val="00D02BCD"/>
    <w:rsid w:val="00D02ED4"/>
    <w:rsid w:val="00D03216"/>
    <w:rsid w:val="00D035A2"/>
    <w:rsid w:val="00D03B5F"/>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49E5"/>
    <w:rsid w:val="00D14A3D"/>
    <w:rsid w:val="00D14B45"/>
    <w:rsid w:val="00D15572"/>
    <w:rsid w:val="00D157FB"/>
    <w:rsid w:val="00D158E8"/>
    <w:rsid w:val="00D15DAF"/>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0C76"/>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D40"/>
    <w:rsid w:val="00D24DF2"/>
    <w:rsid w:val="00D24EFC"/>
    <w:rsid w:val="00D25601"/>
    <w:rsid w:val="00D25DFB"/>
    <w:rsid w:val="00D26162"/>
    <w:rsid w:val="00D26692"/>
    <w:rsid w:val="00D266FD"/>
    <w:rsid w:val="00D26904"/>
    <w:rsid w:val="00D26A97"/>
    <w:rsid w:val="00D26DFD"/>
    <w:rsid w:val="00D26E54"/>
    <w:rsid w:val="00D26FB7"/>
    <w:rsid w:val="00D26FE7"/>
    <w:rsid w:val="00D27411"/>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BBB"/>
    <w:rsid w:val="00D33D18"/>
    <w:rsid w:val="00D33E10"/>
    <w:rsid w:val="00D34019"/>
    <w:rsid w:val="00D344B8"/>
    <w:rsid w:val="00D354F8"/>
    <w:rsid w:val="00D35551"/>
    <w:rsid w:val="00D3558C"/>
    <w:rsid w:val="00D355A2"/>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76"/>
    <w:rsid w:val="00D42CF6"/>
    <w:rsid w:val="00D42EA2"/>
    <w:rsid w:val="00D43162"/>
    <w:rsid w:val="00D431E1"/>
    <w:rsid w:val="00D43460"/>
    <w:rsid w:val="00D4378F"/>
    <w:rsid w:val="00D43A42"/>
    <w:rsid w:val="00D440F2"/>
    <w:rsid w:val="00D44391"/>
    <w:rsid w:val="00D444E5"/>
    <w:rsid w:val="00D44993"/>
    <w:rsid w:val="00D44C20"/>
    <w:rsid w:val="00D44E94"/>
    <w:rsid w:val="00D44F83"/>
    <w:rsid w:val="00D4575E"/>
    <w:rsid w:val="00D45FD5"/>
    <w:rsid w:val="00D465E3"/>
    <w:rsid w:val="00D468E8"/>
    <w:rsid w:val="00D46C8E"/>
    <w:rsid w:val="00D46CEB"/>
    <w:rsid w:val="00D46EE1"/>
    <w:rsid w:val="00D470DB"/>
    <w:rsid w:val="00D473C4"/>
    <w:rsid w:val="00D47405"/>
    <w:rsid w:val="00D47723"/>
    <w:rsid w:val="00D47FB9"/>
    <w:rsid w:val="00D500C2"/>
    <w:rsid w:val="00D5032E"/>
    <w:rsid w:val="00D50479"/>
    <w:rsid w:val="00D505FA"/>
    <w:rsid w:val="00D5082C"/>
    <w:rsid w:val="00D5099D"/>
    <w:rsid w:val="00D50D83"/>
    <w:rsid w:val="00D51069"/>
    <w:rsid w:val="00D512BC"/>
    <w:rsid w:val="00D51502"/>
    <w:rsid w:val="00D5159E"/>
    <w:rsid w:val="00D516D1"/>
    <w:rsid w:val="00D51912"/>
    <w:rsid w:val="00D51A57"/>
    <w:rsid w:val="00D51F93"/>
    <w:rsid w:val="00D520D3"/>
    <w:rsid w:val="00D5225F"/>
    <w:rsid w:val="00D522E0"/>
    <w:rsid w:val="00D52CDE"/>
    <w:rsid w:val="00D52DFF"/>
    <w:rsid w:val="00D52FD4"/>
    <w:rsid w:val="00D537B7"/>
    <w:rsid w:val="00D53805"/>
    <w:rsid w:val="00D53A32"/>
    <w:rsid w:val="00D53A7B"/>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70CC"/>
    <w:rsid w:val="00D672B6"/>
    <w:rsid w:val="00D672C2"/>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2E85"/>
    <w:rsid w:val="00D730FE"/>
    <w:rsid w:val="00D73385"/>
    <w:rsid w:val="00D734F2"/>
    <w:rsid w:val="00D734F5"/>
    <w:rsid w:val="00D74907"/>
    <w:rsid w:val="00D749A2"/>
    <w:rsid w:val="00D74AB6"/>
    <w:rsid w:val="00D74C5E"/>
    <w:rsid w:val="00D75342"/>
    <w:rsid w:val="00D75597"/>
    <w:rsid w:val="00D75735"/>
    <w:rsid w:val="00D75B30"/>
    <w:rsid w:val="00D75CCA"/>
    <w:rsid w:val="00D75DB9"/>
    <w:rsid w:val="00D7625D"/>
    <w:rsid w:val="00D765BF"/>
    <w:rsid w:val="00D770BE"/>
    <w:rsid w:val="00D77148"/>
    <w:rsid w:val="00D771D8"/>
    <w:rsid w:val="00D776F1"/>
    <w:rsid w:val="00D77C6F"/>
    <w:rsid w:val="00D77E10"/>
    <w:rsid w:val="00D77FDC"/>
    <w:rsid w:val="00D8029C"/>
    <w:rsid w:val="00D803A1"/>
    <w:rsid w:val="00D806BB"/>
    <w:rsid w:val="00D80A02"/>
    <w:rsid w:val="00D80B7F"/>
    <w:rsid w:val="00D80C5F"/>
    <w:rsid w:val="00D80E7C"/>
    <w:rsid w:val="00D81277"/>
    <w:rsid w:val="00D816AB"/>
    <w:rsid w:val="00D81D39"/>
    <w:rsid w:val="00D81F30"/>
    <w:rsid w:val="00D822E4"/>
    <w:rsid w:val="00D8240B"/>
    <w:rsid w:val="00D8249A"/>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BAC"/>
    <w:rsid w:val="00D90EF1"/>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81A"/>
    <w:rsid w:val="00DA1B2A"/>
    <w:rsid w:val="00DA1BF1"/>
    <w:rsid w:val="00DA1CE4"/>
    <w:rsid w:val="00DA2021"/>
    <w:rsid w:val="00DA214E"/>
    <w:rsid w:val="00DA21B1"/>
    <w:rsid w:val="00DA23D4"/>
    <w:rsid w:val="00DA245E"/>
    <w:rsid w:val="00DA27A0"/>
    <w:rsid w:val="00DA29FE"/>
    <w:rsid w:val="00DA2C0F"/>
    <w:rsid w:val="00DA2CEC"/>
    <w:rsid w:val="00DA2D12"/>
    <w:rsid w:val="00DA3034"/>
    <w:rsid w:val="00DA3184"/>
    <w:rsid w:val="00DA34A1"/>
    <w:rsid w:val="00DA3577"/>
    <w:rsid w:val="00DA36DF"/>
    <w:rsid w:val="00DA3741"/>
    <w:rsid w:val="00DA37E6"/>
    <w:rsid w:val="00DA3D6A"/>
    <w:rsid w:val="00DA3E9A"/>
    <w:rsid w:val="00DA4232"/>
    <w:rsid w:val="00DA4770"/>
    <w:rsid w:val="00DA4F34"/>
    <w:rsid w:val="00DA4F9E"/>
    <w:rsid w:val="00DA50E4"/>
    <w:rsid w:val="00DA6017"/>
    <w:rsid w:val="00DA6019"/>
    <w:rsid w:val="00DA61C2"/>
    <w:rsid w:val="00DA634F"/>
    <w:rsid w:val="00DA63FC"/>
    <w:rsid w:val="00DA64F4"/>
    <w:rsid w:val="00DA65C0"/>
    <w:rsid w:val="00DA6635"/>
    <w:rsid w:val="00DA666F"/>
    <w:rsid w:val="00DA6C0A"/>
    <w:rsid w:val="00DA6DBB"/>
    <w:rsid w:val="00DA6FB3"/>
    <w:rsid w:val="00DA7270"/>
    <w:rsid w:val="00DA73B6"/>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5FF"/>
    <w:rsid w:val="00DB762E"/>
    <w:rsid w:val="00DB784D"/>
    <w:rsid w:val="00DB785B"/>
    <w:rsid w:val="00DB786C"/>
    <w:rsid w:val="00DB7C22"/>
    <w:rsid w:val="00DB7CD9"/>
    <w:rsid w:val="00DB7DC6"/>
    <w:rsid w:val="00DB7F70"/>
    <w:rsid w:val="00DC060A"/>
    <w:rsid w:val="00DC0BF0"/>
    <w:rsid w:val="00DC10CA"/>
    <w:rsid w:val="00DC1684"/>
    <w:rsid w:val="00DC1706"/>
    <w:rsid w:val="00DC1A2C"/>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3FF"/>
    <w:rsid w:val="00DD0B51"/>
    <w:rsid w:val="00DD0C3E"/>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B47"/>
    <w:rsid w:val="00DD5BB3"/>
    <w:rsid w:val="00DD6311"/>
    <w:rsid w:val="00DD746A"/>
    <w:rsid w:val="00DD7842"/>
    <w:rsid w:val="00DD7951"/>
    <w:rsid w:val="00DD798E"/>
    <w:rsid w:val="00DE0177"/>
    <w:rsid w:val="00DE02D5"/>
    <w:rsid w:val="00DE0353"/>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03"/>
    <w:rsid w:val="00DF38D9"/>
    <w:rsid w:val="00DF3C9B"/>
    <w:rsid w:val="00DF3D7E"/>
    <w:rsid w:val="00DF3F21"/>
    <w:rsid w:val="00DF4018"/>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1EDA"/>
    <w:rsid w:val="00E02304"/>
    <w:rsid w:val="00E023F8"/>
    <w:rsid w:val="00E02528"/>
    <w:rsid w:val="00E0255B"/>
    <w:rsid w:val="00E02639"/>
    <w:rsid w:val="00E02745"/>
    <w:rsid w:val="00E027DE"/>
    <w:rsid w:val="00E028BC"/>
    <w:rsid w:val="00E02DBF"/>
    <w:rsid w:val="00E0333A"/>
    <w:rsid w:val="00E03360"/>
    <w:rsid w:val="00E0339E"/>
    <w:rsid w:val="00E038F7"/>
    <w:rsid w:val="00E03B1E"/>
    <w:rsid w:val="00E03F95"/>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85D"/>
    <w:rsid w:val="00E148B7"/>
    <w:rsid w:val="00E14A20"/>
    <w:rsid w:val="00E150DB"/>
    <w:rsid w:val="00E15920"/>
    <w:rsid w:val="00E15CE9"/>
    <w:rsid w:val="00E15E74"/>
    <w:rsid w:val="00E163B6"/>
    <w:rsid w:val="00E16400"/>
    <w:rsid w:val="00E16497"/>
    <w:rsid w:val="00E16754"/>
    <w:rsid w:val="00E16FF0"/>
    <w:rsid w:val="00E171BA"/>
    <w:rsid w:val="00E17351"/>
    <w:rsid w:val="00E1743A"/>
    <w:rsid w:val="00E17903"/>
    <w:rsid w:val="00E17AD9"/>
    <w:rsid w:val="00E17BDC"/>
    <w:rsid w:val="00E20267"/>
    <w:rsid w:val="00E20866"/>
    <w:rsid w:val="00E20980"/>
    <w:rsid w:val="00E20D6C"/>
    <w:rsid w:val="00E21BC1"/>
    <w:rsid w:val="00E21FB1"/>
    <w:rsid w:val="00E22190"/>
    <w:rsid w:val="00E221CA"/>
    <w:rsid w:val="00E22369"/>
    <w:rsid w:val="00E2278F"/>
    <w:rsid w:val="00E22D0F"/>
    <w:rsid w:val="00E230DB"/>
    <w:rsid w:val="00E234D2"/>
    <w:rsid w:val="00E2351E"/>
    <w:rsid w:val="00E238D2"/>
    <w:rsid w:val="00E23FE5"/>
    <w:rsid w:val="00E24378"/>
    <w:rsid w:val="00E24917"/>
    <w:rsid w:val="00E24CF7"/>
    <w:rsid w:val="00E2520E"/>
    <w:rsid w:val="00E258C1"/>
    <w:rsid w:val="00E25C4D"/>
    <w:rsid w:val="00E25CFA"/>
    <w:rsid w:val="00E261BE"/>
    <w:rsid w:val="00E26D19"/>
    <w:rsid w:val="00E27172"/>
    <w:rsid w:val="00E2719E"/>
    <w:rsid w:val="00E272C7"/>
    <w:rsid w:val="00E2751A"/>
    <w:rsid w:val="00E275B9"/>
    <w:rsid w:val="00E27691"/>
    <w:rsid w:val="00E27948"/>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C3A"/>
    <w:rsid w:val="00E34C65"/>
    <w:rsid w:val="00E34E72"/>
    <w:rsid w:val="00E34E80"/>
    <w:rsid w:val="00E352F3"/>
    <w:rsid w:val="00E353BC"/>
    <w:rsid w:val="00E35BB2"/>
    <w:rsid w:val="00E35F82"/>
    <w:rsid w:val="00E36555"/>
    <w:rsid w:val="00E36598"/>
    <w:rsid w:val="00E36830"/>
    <w:rsid w:val="00E37324"/>
    <w:rsid w:val="00E3758F"/>
    <w:rsid w:val="00E37649"/>
    <w:rsid w:val="00E376E4"/>
    <w:rsid w:val="00E37783"/>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7F6"/>
    <w:rsid w:val="00E438F6"/>
    <w:rsid w:val="00E439E8"/>
    <w:rsid w:val="00E43CF9"/>
    <w:rsid w:val="00E441F7"/>
    <w:rsid w:val="00E4457B"/>
    <w:rsid w:val="00E44724"/>
    <w:rsid w:val="00E44AAF"/>
    <w:rsid w:val="00E45724"/>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435"/>
    <w:rsid w:val="00E51491"/>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B60"/>
    <w:rsid w:val="00E53CA5"/>
    <w:rsid w:val="00E53DC9"/>
    <w:rsid w:val="00E543E0"/>
    <w:rsid w:val="00E544DA"/>
    <w:rsid w:val="00E551F5"/>
    <w:rsid w:val="00E5526D"/>
    <w:rsid w:val="00E557CE"/>
    <w:rsid w:val="00E557EE"/>
    <w:rsid w:val="00E55A6C"/>
    <w:rsid w:val="00E563DB"/>
    <w:rsid w:val="00E56435"/>
    <w:rsid w:val="00E566D9"/>
    <w:rsid w:val="00E56908"/>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0E74"/>
    <w:rsid w:val="00E6117B"/>
    <w:rsid w:val="00E615C6"/>
    <w:rsid w:val="00E619C2"/>
    <w:rsid w:val="00E61D0F"/>
    <w:rsid w:val="00E61D21"/>
    <w:rsid w:val="00E621A5"/>
    <w:rsid w:val="00E6286E"/>
    <w:rsid w:val="00E631DE"/>
    <w:rsid w:val="00E63685"/>
    <w:rsid w:val="00E63B05"/>
    <w:rsid w:val="00E63C8D"/>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96F"/>
    <w:rsid w:val="00E75C2F"/>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426"/>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4D72"/>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1E7C"/>
    <w:rsid w:val="00E920AD"/>
    <w:rsid w:val="00E926B2"/>
    <w:rsid w:val="00E92DB6"/>
    <w:rsid w:val="00E932B7"/>
    <w:rsid w:val="00E93656"/>
    <w:rsid w:val="00E93867"/>
    <w:rsid w:val="00E94034"/>
    <w:rsid w:val="00E940B8"/>
    <w:rsid w:val="00E9440C"/>
    <w:rsid w:val="00E946BE"/>
    <w:rsid w:val="00E9473C"/>
    <w:rsid w:val="00E94F6A"/>
    <w:rsid w:val="00E9531E"/>
    <w:rsid w:val="00E953B2"/>
    <w:rsid w:val="00E953CA"/>
    <w:rsid w:val="00E95831"/>
    <w:rsid w:val="00E95B7C"/>
    <w:rsid w:val="00E95C6D"/>
    <w:rsid w:val="00E95D32"/>
    <w:rsid w:val="00E95F7C"/>
    <w:rsid w:val="00E96038"/>
    <w:rsid w:val="00E964C0"/>
    <w:rsid w:val="00E96745"/>
    <w:rsid w:val="00E96776"/>
    <w:rsid w:val="00E96963"/>
    <w:rsid w:val="00E969C2"/>
    <w:rsid w:val="00E969F7"/>
    <w:rsid w:val="00E96B79"/>
    <w:rsid w:val="00E96D05"/>
    <w:rsid w:val="00E96D4E"/>
    <w:rsid w:val="00E978DE"/>
    <w:rsid w:val="00E9791D"/>
    <w:rsid w:val="00E979F3"/>
    <w:rsid w:val="00E97C2A"/>
    <w:rsid w:val="00E97E52"/>
    <w:rsid w:val="00EA02FE"/>
    <w:rsid w:val="00EA04E0"/>
    <w:rsid w:val="00EA0883"/>
    <w:rsid w:val="00EA1346"/>
    <w:rsid w:val="00EA15BE"/>
    <w:rsid w:val="00EA1757"/>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DE7"/>
    <w:rsid w:val="00EA5E68"/>
    <w:rsid w:val="00EA64AE"/>
    <w:rsid w:val="00EA64BE"/>
    <w:rsid w:val="00EA6858"/>
    <w:rsid w:val="00EA6A95"/>
    <w:rsid w:val="00EA6C60"/>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4BB"/>
    <w:rsid w:val="00EB6687"/>
    <w:rsid w:val="00EB67F0"/>
    <w:rsid w:val="00EB6C71"/>
    <w:rsid w:val="00EB6E68"/>
    <w:rsid w:val="00EB6F8B"/>
    <w:rsid w:val="00EB6FC8"/>
    <w:rsid w:val="00EB7163"/>
    <w:rsid w:val="00EB753E"/>
    <w:rsid w:val="00EB75DB"/>
    <w:rsid w:val="00EB7640"/>
    <w:rsid w:val="00EB79EE"/>
    <w:rsid w:val="00EB7ADF"/>
    <w:rsid w:val="00EB7BA5"/>
    <w:rsid w:val="00EB7C44"/>
    <w:rsid w:val="00EB7C9D"/>
    <w:rsid w:val="00EC017C"/>
    <w:rsid w:val="00EC0429"/>
    <w:rsid w:val="00EC0732"/>
    <w:rsid w:val="00EC07A7"/>
    <w:rsid w:val="00EC07F1"/>
    <w:rsid w:val="00EC087D"/>
    <w:rsid w:val="00EC0916"/>
    <w:rsid w:val="00EC0F20"/>
    <w:rsid w:val="00EC10BD"/>
    <w:rsid w:val="00EC11FF"/>
    <w:rsid w:val="00EC13C8"/>
    <w:rsid w:val="00EC145D"/>
    <w:rsid w:val="00EC1AEE"/>
    <w:rsid w:val="00EC1E1B"/>
    <w:rsid w:val="00EC1F65"/>
    <w:rsid w:val="00EC22A1"/>
    <w:rsid w:val="00EC264D"/>
    <w:rsid w:val="00EC283A"/>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651C"/>
    <w:rsid w:val="00EC6680"/>
    <w:rsid w:val="00EC6876"/>
    <w:rsid w:val="00EC697E"/>
    <w:rsid w:val="00EC6991"/>
    <w:rsid w:val="00EC6A4F"/>
    <w:rsid w:val="00EC6CB4"/>
    <w:rsid w:val="00EC6E47"/>
    <w:rsid w:val="00EC6F8D"/>
    <w:rsid w:val="00EC6FB8"/>
    <w:rsid w:val="00EC71AA"/>
    <w:rsid w:val="00EC7A3B"/>
    <w:rsid w:val="00EC7ACF"/>
    <w:rsid w:val="00EC7C35"/>
    <w:rsid w:val="00EC7CF4"/>
    <w:rsid w:val="00ED002F"/>
    <w:rsid w:val="00ED0457"/>
    <w:rsid w:val="00ED0598"/>
    <w:rsid w:val="00ED0A49"/>
    <w:rsid w:val="00ED0BAB"/>
    <w:rsid w:val="00ED0E68"/>
    <w:rsid w:val="00ED1863"/>
    <w:rsid w:val="00ED1B52"/>
    <w:rsid w:val="00ED1DD1"/>
    <w:rsid w:val="00ED1EEC"/>
    <w:rsid w:val="00ED20B3"/>
    <w:rsid w:val="00ED23ED"/>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099"/>
    <w:rsid w:val="00ED734F"/>
    <w:rsid w:val="00ED741C"/>
    <w:rsid w:val="00ED7700"/>
    <w:rsid w:val="00ED7718"/>
    <w:rsid w:val="00ED776B"/>
    <w:rsid w:val="00ED78FE"/>
    <w:rsid w:val="00ED7AF6"/>
    <w:rsid w:val="00ED7CA2"/>
    <w:rsid w:val="00EE020D"/>
    <w:rsid w:val="00EE07B5"/>
    <w:rsid w:val="00EE0E12"/>
    <w:rsid w:val="00EE1E2B"/>
    <w:rsid w:val="00EE26C6"/>
    <w:rsid w:val="00EE2F87"/>
    <w:rsid w:val="00EE308C"/>
    <w:rsid w:val="00EE3532"/>
    <w:rsid w:val="00EE38C3"/>
    <w:rsid w:val="00EE3975"/>
    <w:rsid w:val="00EE3CA0"/>
    <w:rsid w:val="00EE4009"/>
    <w:rsid w:val="00EE4881"/>
    <w:rsid w:val="00EE498D"/>
    <w:rsid w:val="00EE4E4E"/>
    <w:rsid w:val="00EE54B9"/>
    <w:rsid w:val="00EE54CF"/>
    <w:rsid w:val="00EE5584"/>
    <w:rsid w:val="00EE563D"/>
    <w:rsid w:val="00EE586F"/>
    <w:rsid w:val="00EE5B5A"/>
    <w:rsid w:val="00EE5F52"/>
    <w:rsid w:val="00EE60E7"/>
    <w:rsid w:val="00EE633C"/>
    <w:rsid w:val="00EE6579"/>
    <w:rsid w:val="00EE6689"/>
    <w:rsid w:val="00EE68D8"/>
    <w:rsid w:val="00EE68DF"/>
    <w:rsid w:val="00EE6B75"/>
    <w:rsid w:val="00EE6CC4"/>
    <w:rsid w:val="00EE6D58"/>
    <w:rsid w:val="00EE7318"/>
    <w:rsid w:val="00EE760D"/>
    <w:rsid w:val="00EE778F"/>
    <w:rsid w:val="00EE7ADF"/>
    <w:rsid w:val="00EE7F32"/>
    <w:rsid w:val="00EF00FA"/>
    <w:rsid w:val="00EF02C3"/>
    <w:rsid w:val="00EF0697"/>
    <w:rsid w:val="00EF0E0F"/>
    <w:rsid w:val="00EF1374"/>
    <w:rsid w:val="00EF1676"/>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90B"/>
    <w:rsid w:val="00EF3D54"/>
    <w:rsid w:val="00EF3D80"/>
    <w:rsid w:val="00EF3F7C"/>
    <w:rsid w:val="00EF4771"/>
    <w:rsid w:val="00EF4BFB"/>
    <w:rsid w:val="00EF5400"/>
    <w:rsid w:val="00EF573F"/>
    <w:rsid w:val="00EF59D9"/>
    <w:rsid w:val="00EF5BDF"/>
    <w:rsid w:val="00EF5D37"/>
    <w:rsid w:val="00EF5E91"/>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8F4"/>
    <w:rsid w:val="00F01E14"/>
    <w:rsid w:val="00F022C3"/>
    <w:rsid w:val="00F023D7"/>
    <w:rsid w:val="00F02494"/>
    <w:rsid w:val="00F02583"/>
    <w:rsid w:val="00F025E2"/>
    <w:rsid w:val="00F0261F"/>
    <w:rsid w:val="00F026CD"/>
    <w:rsid w:val="00F0275A"/>
    <w:rsid w:val="00F027D1"/>
    <w:rsid w:val="00F031BA"/>
    <w:rsid w:val="00F03277"/>
    <w:rsid w:val="00F033B0"/>
    <w:rsid w:val="00F0378D"/>
    <w:rsid w:val="00F03ABC"/>
    <w:rsid w:val="00F03E1D"/>
    <w:rsid w:val="00F03FA2"/>
    <w:rsid w:val="00F03FD5"/>
    <w:rsid w:val="00F0420D"/>
    <w:rsid w:val="00F0446F"/>
    <w:rsid w:val="00F048D0"/>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748"/>
    <w:rsid w:val="00F149EA"/>
    <w:rsid w:val="00F14C0A"/>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CAC"/>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402A"/>
    <w:rsid w:val="00F341FF"/>
    <w:rsid w:val="00F343EF"/>
    <w:rsid w:val="00F3452A"/>
    <w:rsid w:val="00F3456D"/>
    <w:rsid w:val="00F34695"/>
    <w:rsid w:val="00F3480C"/>
    <w:rsid w:val="00F34AE4"/>
    <w:rsid w:val="00F34CC1"/>
    <w:rsid w:val="00F34E83"/>
    <w:rsid w:val="00F35124"/>
    <w:rsid w:val="00F351F3"/>
    <w:rsid w:val="00F356BA"/>
    <w:rsid w:val="00F35D7A"/>
    <w:rsid w:val="00F360F6"/>
    <w:rsid w:val="00F361EC"/>
    <w:rsid w:val="00F36361"/>
    <w:rsid w:val="00F36760"/>
    <w:rsid w:val="00F36FE4"/>
    <w:rsid w:val="00F373AE"/>
    <w:rsid w:val="00F373D5"/>
    <w:rsid w:val="00F37704"/>
    <w:rsid w:val="00F37AED"/>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4C8"/>
    <w:rsid w:val="00F43F75"/>
    <w:rsid w:val="00F4475E"/>
    <w:rsid w:val="00F44B6E"/>
    <w:rsid w:val="00F44C0E"/>
    <w:rsid w:val="00F44C51"/>
    <w:rsid w:val="00F4507A"/>
    <w:rsid w:val="00F45155"/>
    <w:rsid w:val="00F45304"/>
    <w:rsid w:val="00F45307"/>
    <w:rsid w:val="00F455AE"/>
    <w:rsid w:val="00F45951"/>
    <w:rsid w:val="00F45BBB"/>
    <w:rsid w:val="00F45E15"/>
    <w:rsid w:val="00F45F31"/>
    <w:rsid w:val="00F463BF"/>
    <w:rsid w:val="00F4649B"/>
    <w:rsid w:val="00F465A6"/>
    <w:rsid w:val="00F46673"/>
    <w:rsid w:val="00F466C8"/>
    <w:rsid w:val="00F467F1"/>
    <w:rsid w:val="00F469B7"/>
    <w:rsid w:val="00F46BDE"/>
    <w:rsid w:val="00F4702F"/>
    <w:rsid w:val="00F4721B"/>
    <w:rsid w:val="00F472F7"/>
    <w:rsid w:val="00F47566"/>
    <w:rsid w:val="00F5064C"/>
    <w:rsid w:val="00F506B8"/>
    <w:rsid w:val="00F509D3"/>
    <w:rsid w:val="00F50C08"/>
    <w:rsid w:val="00F5113E"/>
    <w:rsid w:val="00F51641"/>
    <w:rsid w:val="00F519E2"/>
    <w:rsid w:val="00F51FDC"/>
    <w:rsid w:val="00F5284D"/>
    <w:rsid w:val="00F52B7B"/>
    <w:rsid w:val="00F52DD5"/>
    <w:rsid w:val="00F53AD5"/>
    <w:rsid w:val="00F53BF3"/>
    <w:rsid w:val="00F53DED"/>
    <w:rsid w:val="00F53EDF"/>
    <w:rsid w:val="00F545C9"/>
    <w:rsid w:val="00F55009"/>
    <w:rsid w:val="00F551C2"/>
    <w:rsid w:val="00F555DD"/>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B9"/>
    <w:rsid w:val="00F6443E"/>
    <w:rsid w:val="00F6513D"/>
    <w:rsid w:val="00F65822"/>
    <w:rsid w:val="00F659A5"/>
    <w:rsid w:val="00F65A3C"/>
    <w:rsid w:val="00F65D06"/>
    <w:rsid w:val="00F65D5D"/>
    <w:rsid w:val="00F66000"/>
    <w:rsid w:val="00F660A7"/>
    <w:rsid w:val="00F663DD"/>
    <w:rsid w:val="00F66E53"/>
    <w:rsid w:val="00F66F8A"/>
    <w:rsid w:val="00F6700C"/>
    <w:rsid w:val="00F670B1"/>
    <w:rsid w:val="00F671AD"/>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2EA2"/>
    <w:rsid w:val="00F73608"/>
    <w:rsid w:val="00F7367C"/>
    <w:rsid w:val="00F737C2"/>
    <w:rsid w:val="00F738D1"/>
    <w:rsid w:val="00F739FB"/>
    <w:rsid w:val="00F74199"/>
    <w:rsid w:val="00F743F6"/>
    <w:rsid w:val="00F74FE2"/>
    <w:rsid w:val="00F760C6"/>
    <w:rsid w:val="00F76E93"/>
    <w:rsid w:val="00F76ECF"/>
    <w:rsid w:val="00F76FAC"/>
    <w:rsid w:val="00F77D7D"/>
    <w:rsid w:val="00F80019"/>
    <w:rsid w:val="00F80155"/>
    <w:rsid w:val="00F8049A"/>
    <w:rsid w:val="00F804A1"/>
    <w:rsid w:val="00F804D0"/>
    <w:rsid w:val="00F8078F"/>
    <w:rsid w:val="00F80851"/>
    <w:rsid w:val="00F808A2"/>
    <w:rsid w:val="00F80F9C"/>
    <w:rsid w:val="00F81482"/>
    <w:rsid w:val="00F814C5"/>
    <w:rsid w:val="00F8161E"/>
    <w:rsid w:val="00F816DF"/>
    <w:rsid w:val="00F81773"/>
    <w:rsid w:val="00F818EE"/>
    <w:rsid w:val="00F81922"/>
    <w:rsid w:val="00F81A3D"/>
    <w:rsid w:val="00F81C1F"/>
    <w:rsid w:val="00F81F03"/>
    <w:rsid w:val="00F824CA"/>
    <w:rsid w:val="00F8264E"/>
    <w:rsid w:val="00F826D6"/>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ACF"/>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D58"/>
    <w:rsid w:val="00F91F59"/>
    <w:rsid w:val="00F92458"/>
    <w:rsid w:val="00F925B8"/>
    <w:rsid w:val="00F92646"/>
    <w:rsid w:val="00F926A2"/>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940"/>
    <w:rsid w:val="00F95B9D"/>
    <w:rsid w:val="00F96120"/>
    <w:rsid w:val="00F9688B"/>
    <w:rsid w:val="00F96AAA"/>
    <w:rsid w:val="00F96B71"/>
    <w:rsid w:val="00F970CA"/>
    <w:rsid w:val="00F97161"/>
    <w:rsid w:val="00F97A0E"/>
    <w:rsid w:val="00F97D4C"/>
    <w:rsid w:val="00FA02FE"/>
    <w:rsid w:val="00FA06C2"/>
    <w:rsid w:val="00FA0822"/>
    <w:rsid w:val="00FA0D71"/>
    <w:rsid w:val="00FA1B74"/>
    <w:rsid w:val="00FA1D01"/>
    <w:rsid w:val="00FA1E30"/>
    <w:rsid w:val="00FA2233"/>
    <w:rsid w:val="00FA2AA9"/>
    <w:rsid w:val="00FA2B45"/>
    <w:rsid w:val="00FA3A09"/>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A4"/>
    <w:rsid w:val="00FA71BD"/>
    <w:rsid w:val="00FA730A"/>
    <w:rsid w:val="00FA7884"/>
    <w:rsid w:val="00FA7AF8"/>
    <w:rsid w:val="00FA7B1A"/>
    <w:rsid w:val="00FA7FAA"/>
    <w:rsid w:val="00FB00C4"/>
    <w:rsid w:val="00FB0285"/>
    <w:rsid w:val="00FB02CE"/>
    <w:rsid w:val="00FB06C3"/>
    <w:rsid w:val="00FB07D7"/>
    <w:rsid w:val="00FB08DE"/>
    <w:rsid w:val="00FB091A"/>
    <w:rsid w:val="00FB0D6C"/>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18"/>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91D"/>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1BD3"/>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30"/>
    <w:rsid w:val="00FD53CB"/>
    <w:rsid w:val="00FD5949"/>
    <w:rsid w:val="00FD65A3"/>
    <w:rsid w:val="00FD65FF"/>
    <w:rsid w:val="00FD68D5"/>
    <w:rsid w:val="00FD68E8"/>
    <w:rsid w:val="00FD68EF"/>
    <w:rsid w:val="00FD6B23"/>
    <w:rsid w:val="00FD7177"/>
    <w:rsid w:val="00FD7345"/>
    <w:rsid w:val="00FD759D"/>
    <w:rsid w:val="00FD7B47"/>
    <w:rsid w:val="00FD7C49"/>
    <w:rsid w:val="00FD7C82"/>
    <w:rsid w:val="00FD7F17"/>
    <w:rsid w:val="00FD7FC4"/>
    <w:rsid w:val="00FE0063"/>
    <w:rsid w:val="00FE0128"/>
    <w:rsid w:val="00FE0143"/>
    <w:rsid w:val="00FE02C5"/>
    <w:rsid w:val="00FE0374"/>
    <w:rsid w:val="00FE061F"/>
    <w:rsid w:val="00FE064B"/>
    <w:rsid w:val="00FE0F97"/>
    <w:rsid w:val="00FE1343"/>
    <w:rsid w:val="00FE19F4"/>
    <w:rsid w:val="00FE1A1C"/>
    <w:rsid w:val="00FE23B1"/>
    <w:rsid w:val="00FE24F4"/>
    <w:rsid w:val="00FE26AA"/>
    <w:rsid w:val="00FE2793"/>
    <w:rsid w:val="00FE2E34"/>
    <w:rsid w:val="00FE3136"/>
    <w:rsid w:val="00FE3C6C"/>
    <w:rsid w:val="00FE3DCA"/>
    <w:rsid w:val="00FE3E46"/>
    <w:rsid w:val="00FE3E49"/>
    <w:rsid w:val="00FE46FB"/>
    <w:rsid w:val="00FE48F2"/>
    <w:rsid w:val="00FE4951"/>
    <w:rsid w:val="00FE4995"/>
    <w:rsid w:val="00FE4ADE"/>
    <w:rsid w:val="00FE4B2B"/>
    <w:rsid w:val="00FE4B69"/>
    <w:rsid w:val="00FE51D9"/>
    <w:rsid w:val="00FE54F6"/>
    <w:rsid w:val="00FE5C4F"/>
    <w:rsid w:val="00FE6169"/>
    <w:rsid w:val="00FE67EE"/>
    <w:rsid w:val="00FE698E"/>
    <w:rsid w:val="00FE6A89"/>
    <w:rsid w:val="00FE6D9F"/>
    <w:rsid w:val="00FE7071"/>
    <w:rsid w:val="00FE7349"/>
    <w:rsid w:val="00FE75E9"/>
    <w:rsid w:val="00FE768D"/>
    <w:rsid w:val="00FE76C9"/>
    <w:rsid w:val="00FE7839"/>
    <w:rsid w:val="00FE7913"/>
    <w:rsid w:val="00FE7935"/>
    <w:rsid w:val="00FE7A84"/>
    <w:rsid w:val="00FE7F59"/>
    <w:rsid w:val="00FF097C"/>
    <w:rsid w:val="00FF0B6F"/>
    <w:rsid w:val="00FF0DC3"/>
    <w:rsid w:val="00FF0E47"/>
    <w:rsid w:val="00FF0FED"/>
    <w:rsid w:val="00FF1218"/>
    <w:rsid w:val="00FF17B0"/>
    <w:rsid w:val="00FF1AB2"/>
    <w:rsid w:val="00FF1AFF"/>
    <w:rsid w:val="00FF20E9"/>
    <w:rsid w:val="00FF2121"/>
    <w:rsid w:val="00FF239A"/>
    <w:rsid w:val="00FF29DD"/>
    <w:rsid w:val="00FF2D12"/>
    <w:rsid w:val="00FF3374"/>
    <w:rsid w:val="00FF3462"/>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F47821"/>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99"/>
  </w:latentStyles>
  <w:style w:type="paragraph" w:default="1" w:styleId="Normal">
    <w:name w:val="Normal"/>
    <w:qFormat/>
    <w:rsid w:val="005860C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2,21,22,H2,H2-Heading 2,Header 2,Header2,Heading 2 + Indent: Left 0.25 in,UNDERRUBRIK 1-2,h2,heading2,l2,list2"/>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H3,t?ulo 3,tí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2 Char,21 Char,22 Char,H2 Char,H2-Heading 2 Char,Header 2 Char,Header2 Char,Heading 2 + Indent: Left 0.25 in Char,UNDERRUBRIK 1-2 Char,h2 Char,heading2 Char,l2 Char,list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H3 Char,t?ulo 3 Char,tí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footer odd,pie de página"/>
    <w:basedOn w:val="Normal"/>
    <w:link w:val="FooterChar"/>
    <w:uiPriority w:val="99"/>
    <w:qFormat/>
    <w:rsid w:val="00E43CF9"/>
    <w:pPr>
      <w:tabs>
        <w:tab w:val="center" w:pos="4703"/>
        <w:tab w:val="right" w:pos="9406"/>
      </w:tabs>
    </w:pPr>
  </w:style>
  <w:style w:type="character" w:customStyle="1" w:styleId="FooterChar">
    <w:name w:val="Footer Char"/>
    <w:aliases w:val="footer odd Char,pie de página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D029C1"/>
    <w:pPr>
      <w:tabs>
        <w:tab w:val="clear" w:pos="1276"/>
        <w:tab w:val="clear" w:pos="1843"/>
        <w:tab w:val="clear" w:pos="5387"/>
        <w:tab w:val="clear" w:pos="5954"/>
        <w:tab w:val="right" w:leader="dot" w:pos="8505"/>
        <w:tab w:val="right" w:pos="9072"/>
      </w:tabs>
      <w:spacing w:after="40"/>
      <w:ind w:left="284" w:right="567" w:hanging="284"/>
      <w:jc w:val="left"/>
    </w:pPr>
    <w:rPr>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ftx,footnote text,ALTS FOOTNOTE,Footnote Text Char Char1,Footnote Text Char4 Char Char,Footnote Text Char1 Char1 Char1 Char,Footnote Text Char Char1 Char1 Char Char,Footnote Text Char1 Char1 Char1 Char Char Char1,DNV-FT"/>
    <w:basedOn w:val="Normal"/>
    <w:link w:val="FootnoteTextChar"/>
    <w:rsid w:val="001B034C"/>
    <w:rPr>
      <w:sz w:val="18"/>
    </w:rPr>
  </w:style>
  <w:style w:type="character" w:customStyle="1" w:styleId="FootnoteTextChar">
    <w:name w:val="Footnote Text Char"/>
    <w:aliases w:val="ft Char,ftx Char,footnote text Char1,ALTS FOOTNOTE Char,Footnote Text Char Char1 Char,Footnote Text Char4 Char Char Char,Footnote Text Char1 Char1 Char1 Char Char,Footnote Text Char Char1 Char1 Char Char Char,DNV-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uiPriority w:val="5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 Char1,ftx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rPr>
  </w:style>
  <w:style w:type="character" w:customStyle="1" w:styleId="shorttext">
    <w:name w:val="short_text"/>
    <w:basedOn w:val="DefaultParagraphFont"/>
    <w:rsid w:val="004017B3"/>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_0"/>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rPr>
  </w:style>
  <w:style w:type="table" w:customStyle="1" w:styleId="TableGrid54">
    <w:name w:val="Table Grid54"/>
    <w:basedOn w:val="TableNormal"/>
    <w:next w:val="TableGrid"/>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CB252E"/>
    <w:rPr>
      <w:color w:val="605E5C"/>
      <w:shd w:val="clear" w:color="auto" w:fill="E1DFDD"/>
    </w:rPr>
  </w:style>
  <w:style w:type="table" w:styleId="GridTable1Light-Accent1">
    <w:name w:val="Grid Table 1 Light Accent 1"/>
    <w:basedOn w:val="TableNormal"/>
    <w:uiPriority w:val="46"/>
    <w:rsid w:val="00CB252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Enumlev11">
    <w:name w:val="Enumlev1"/>
    <w:basedOn w:val="enumlev2"/>
    <w:qFormat/>
    <w:rsid w:val="00700940"/>
    <w:pPr>
      <w:ind w:left="794" w:hanging="794"/>
      <w:jc w:val="both"/>
    </w:pPr>
    <w:rPr>
      <w:rFonts w:asciiTheme="minorHAnsi" w:eastAsia="SimSun" w:hAnsiTheme="minorHAnsi"/>
      <w:lang w:val="en-US"/>
    </w:rPr>
  </w:style>
  <w:style w:type="character" w:customStyle="1" w:styleId="st">
    <w:name w:val="st"/>
    <w:basedOn w:val="DefaultParagraphFont"/>
    <w:rsid w:val="00935E5F"/>
  </w:style>
  <w:style w:type="table" w:customStyle="1" w:styleId="GridTable1Light-Accent11">
    <w:name w:val="Grid Table 1 Light - Accent 11"/>
    <w:basedOn w:val="TableNormal"/>
    <w:uiPriority w:val="46"/>
    <w:rsid w:val="00935E5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rans">
    <w:name w:val="trans"/>
    <w:basedOn w:val="DefaultParagraphFont"/>
    <w:rsid w:val="00935E5F"/>
  </w:style>
  <w:style w:type="paragraph" w:customStyle="1" w:styleId="StyleHeading2AsianBodyAsianSimSun">
    <w:name w:val="Style Heading_2 + (Asian) +Body Asian (SimSun)"/>
    <w:basedOn w:val="Heading20"/>
    <w:rsid w:val="00935E5F"/>
    <w:pPr>
      <w:spacing w:before="240" w:after="60"/>
    </w:pPr>
    <w:rPr>
      <w:rFonts w:ascii="Arial" w:eastAsia="SimHei" w:hAnsi="Arial" w:cs="Arial"/>
      <w:sz w:val="26"/>
    </w:rPr>
  </w:style>
  <w:style w:type="paragraph" w:customStyle="1" w:styleId="StyleHeading2AsianBodyAsianSimSun1">
    <w:name w:val="Style Heading_2 + (Asian) +Body Asian (SimSun)1"/>
    <w:basedOn w:val="Heading20"/>
    <w:rsid w:val="00935E5F"/>
    <w:pPr>
      <w:spacing w:before="360" w:after="60"/>
    </w:pPr>
    <w:rPr>
      <w:rFonts w:ascii="Arial" w:eastAsia="SimHei" w:hAnsi="Arial" w:cs="Arial"/>
      <w:sz w:val="26"/>
    </w:rPr>
  </w:style>
  <w:style w:type="character" w:customStyle="1" w:styleId="labellist">
    <w:name w:val="label_list"/>
    <w:basedOn w:val="DefaultParagraphFont"/>
    <w:rsid w:val="00935E5F"/>
  </w:style>
  <w:style w:type="character" w:styleId="PlaceholderText">
    <w:name w:val="Placeholder Text"/>
    <w:basedOn w:val="DefaultParagraphFont"/>
    <w:uiPriority w:val="99"/>
    <w:semiHidden/>
    <w:rsid w:val="00935E5F"/>
    <w:rPr>
      <w:color w:val="808080"/>
    </w:rPr>
  </w:style>
  <w:style w:type="paragraph" w:customStyle="1" w:styleId="Committee">
    <w:name w:val="Committee"/>
    <w:basedOn w:val="Normal"/>
    <w:qFormat/>
    <w:rsid w:val="00935E5F"/>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hAnsiTheme="minorHAnsi" w:cs="Times New Roman Bold"/>
      <w:b/>
      <w:caps/>
      <w:sz w:val="24"/>
      <w:lang w:val="en-GB"/>
    </w:rPr>
  </w:style>
  <w:style w:type="paragraph" w:customStyle="1" w:styleId="CEOcontributionStart">
    <w:name w:val="CEO_contributionStart"/>
    <w:basedOn w:val="Normal"/>
    <w:rsid w:val="00935E5F"/>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935E5F"/>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eastAsia="SimSun" w:hAnsi="Verdana"/>
      <w:sz w:val="19"/>
      <w:szCs w:val="19"/>
    </w:rPr>
  </w:style>
  <w:style w:type="paragraph" w:customStyle="1" w:styleId="Banner">
    <w:name w:val="Banner"/>
    <w:basedOn w:val="Normal"/>
    <w:rsid w:val="00935E5F"/>
    <w:pPr>
      <w:tabs>
        <w:tab w:val="clear" w:pos="567"/>
        <w:tab w:val="clear" w:pos="1276"/>
        <w:tab w:val="clear" w:pos="1843"/>
        <w:tab w:val="clear" w:pos="5387"/>
        <w:tab w:val="clear" w:pos="5954"/>
        <w:tab w:val="left" w:pos="993"/>
      </w:tabs>
      <w:spacing w:before="240"/>
      <w:ind w:left="993" w:hanging="993"/>
      <w:jc w:val="left"/>
      <w:textAlignment w:val="auto"/>
    </w:pPr>
    <w:rPr>
      <w:rFonts w:ascii="Arial" w:hAnsi="Arial"/>
      <w:sz w:val="22"/>
      <w:szCs w:val="22"/>
      <w:lang w:val="en-GB"/>
    </w:rPr>
  </w:style>
  <w:style w:type="character" w:customStyle="1" w:styleId="NormalaftertitleChar0">
    <w:name w:val="Normal after title Char"/>
    <w:basedOn w:val="DefaultParagraphFont"/>
    <w:link w:val="Normalaftertitle0"/>
    <w:locked/>
    <w:rsid w:val="00935E5F"/>
    <w:rPr>
      <w:rFonts w:eastAsia="Times New Roman"/>
      <w:noProof/>
      <w:sz w:val="24"/>
      <w:lang w:eastAsia="en-US"/>
    </w:rPr>
  </w:style>
  <w:style w:type="table" w:customStyle="1" w:styleId="ListTable1Light-Accent51">
    <w:name w:val="List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935E5F"/>
    <w:rPr>
      <w:rFonts w:eastAsia="Times New Roman"/>
      <w:b/>
      <w:noProof/>
      <w:sz w:val="24"/>
      <w:lang w:eastAsia="en-US"/>
    </w:rPr>
  </w:style>
  <w:style w:type="character" w:customStyle="1" w:styleId="TableNoBRChar">
    <w:name w:val="Table_No_BR Char"/>
    <w:link w:val="TableNoBR"/>
    <w:locked/>
    <w:rsid w:val="00935E5F"/>
    <w:rPr>
      <w:rFonts w:eastAsia="Times New Roman"/>
      <w:caps/>
      <w:noProof/>
      <w:sz w:val="24"/>
      <w:lang w:eastAsia="en-US"/>
    </w:rPr>
  </w:style>
  <w:style w:type="paragraph" w:customStyle="1" w:styleId="Annextitle0">
    <w:name w:val="Annex_title"/>
    <w:basedOn w:val="Normal"/>
    <w:next w:val="Normalaftertitle0"/>
    <w:link w:val="AnnextitleChar"/>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hAnsi="Times New Roman Bold"/>
      <w:b/>
      <w:sz w:val="28"/>
      <w:lang w:val="en-GB"/>
    </w:rPr>
  </w:style>
  <w:style w:type="paragraph" w:customStyle="1" w:styleId="TableNo">
    <w:name w:val="Table_No"/>
    <w:basedOn w:val="Normal"/>
    <w:next w:val="Tabletitle0"/>
    <w:rsid w:val="00935E5F"/>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lang w:val="en-GB"/>
    </w:rPr>
  </w:style>
  <w:style w:type="paragraph" w:customStyle="1" w:styleId="Tabletitle0">
    <w:name w:val="Table_title"/>
    <w:basedOn w:val="Normal"/>
    <w:next w:val="Tabletext"/>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hAnsi="Times New Roman Bold"/>
      <w:b/>
      <w:sz w:val="24"/>
      <w:lang w:val="en-GB"/>
    </w:rPr>
  </w:style>
  <w:style w:type="paragraph" w:customStyle="1" w:styleId="Table">
    <w:name w:val="Table_#"/>
    <w:basedOn w:val="Normal"/>
    <w:next w:val="TableTitle"/>
    <w:rsid w:val="00935E5F"/>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sz w:val="24"/>
      <w:lang w:val="en-GB"/>
    </w:rPr>
  </w:style>
  <w:style w:type="paragraph" w:styleId="ListBullet2">
    <w:name w:val="List Bullet 2"/>
    <w:basedOn w:val="Normal"/>
    <w:autoRedefine/>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Bullet3">
    <w:name w:val="List Bullet 3"/>
    <w:basedOn w:val="Normal"/>
    <w:autoRedefine/>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Bullet4">
    <w:name w:val="List Bullet 4"/>
    <w:basedOn w:val="Normal"/>
    <w:autoRedefine/>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Bullet5">
    <w:name w:val="List Bullet 5"/>
    <w:basedOn w:val="Normal"/>
    <w:autoRedefine/>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styleId="ListNumber">
    <w:name w:val="List Number"/>
    <w:basedOn w:val="Normal"/>
    <w:rsid w:val="00935E5F"/>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hAnsi="Times New Roman"/>
      <w:snapToGrid w:val="0"/>
      <w:sz w:val="24"/>
    </w:rPr>
  </w:style>
  <w:style w:type="paragraph" w:styleId="ListNumber2">
    <w:name w:val="List Number 2"/>
    <w:basedOn w:val="Normal"/>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Number3">
    <w:name w:val="List Number 3"/>
    <w:basedOn w:val="Normal"/>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Number4">
    <w:name w:val="List Number 4"/>
    <w:basedOn w:val="Normal"/>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Number5">
    <w:name w:val="List Number 5"/>
    <w:basedOn w:val="Normal"/>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customStyle="1" w:styleId="Blockquote">
    <w:name w:val="Blockquote"/>
    <w:basedOn w:val="Normal"/>
    <w:rsid w:val="00935E5F"/>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hAnsi="Times New Roman"/>
      <w:snapToGrid w:val="0"/>
      <w:sz w:val="24"/>
    </w:rPr>
  </w:style>
  <w:style w:type="paragraph" w:customStyle="1" w:styleId="DefinitionList">
    <w:name w:val="Definition List"/>
    <w:basedOn w:val="Normal"/>
    <w:next w:val="DefinitionTerm"/>
    <w:rsid w:val="00935E5F"/>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hAnsi="Times New Roman"/>
      <w:snapToGrid w:val="0"/>
      <w:sz w:val="24"/>
    </w:rPr>
  </w:style>
  <w:style w:type="character" w:customStyle="1" w:styleId="HTMLMarkup">
    <w:name w:val="HTML Markup"/>
    <w:rsid w:val="00935E5F"/>
    <w:rPr>
      <w:vanish/>
      <w:color w:val="FF0000"/>
    </w:rPr>
  </w:style>
  <w:style w:type="character" w:customStyle="1" w:styleId="Definition">
    <w:name w:val="Definition"/>
    <w:rsid w:val="00935E5F"/>
    <w:rPr>
      <w:i/>
    </w:rPr>
  </w:style>
  <w:style w:type="paragraph" w:customStyle="1" w:styleId="H5">
    <w:name w:val="H5"/>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hAnsi="Times New Roman"/>
      <w:b/>
      <w:snapToGrid w:val="0"/>
    </w:rPr>
  </w:style>
  <w:style w:type="paragraph" w:customStyle="1" w:styleId="H6">
    <w:name w:val="H6"/>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hAnsi="Times New Roman"/>
      <w:b/>
      <w:snapToGrid w:val="0"/>
      <w:sz w:val="16"/>
    </w:rPr>
  </w:style>
  <w:style w:type="character" w:customStyle="1" w:styleId="CITE">
    <w:name w:val="CITE"/>
    <w:rsid w:val="00935E5F"/>
    <w:rPr>
      <w:i/>
    </w:rPr>
  </w:style>
  <w:style w:type="character" w:customStyle="1" w:styleId="CODE">
    <w:name w:val="CODE"/>
    <w:rsid w:val="00935E5F"/>
    <w:rPr>
      <w:rFonts w:ascii="Courier New" w:hAnsi="Courier New"/>
      <w:sz w:val="20"/>
    </w:rPr>
  </w:style>
  <w:style w:type="character" w:customStyle="1" w:styleId="Keyboard">
    <w:name w:val="Keyboard"/>
    <w:rsid w:val="00935E5F"/>
    <w:rPr>
      <w:rFonts w:ascii="Courier New" w:hAnsi="Courier New"/>
      <w:b/>
      <w:sz w:val="20"/>
    </w:rPr>
  </w:style>
  <w:style w:type="paragraph" w:customStyle="1" w:styleId="Preformatted">
    <w:name w:val="Preformatted"/>
    <w:basedOn w:val="Normal"/>
    <w:rsid w:val="00935E5F"/>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hAnsi="Courier New"/>
      <w:snapToGrid w:val="0"/>
    </w:rPr>
  </w:style>
  <w:style w:type="character" w:customStyle="1" w:styleId="Sample">
    <w:name w:val="Sample"/>
    <w:rsid w:val="00935E5F"/>
    <w:rPr>
      <w:rFonts w:ascii="Courier New" w:hAnsi="Courier New"/>
    </w:rPr>
  </w:style>
  <w:style w:type="character" w:customStyle="1" w:styleId="Typewriter">
    <w:name w:val="Typewriter"/>
    <w:rsid w:val="00935E5F"/>
    <w:rPr>
      <w:rFonts w:ascii="Courier New" w:hAnsi="Courier New"/>
      <w:sz w:val="20"/>
    </w:rPr>
  </w:style>
  <w:style w:type="character" w:customStyle="1" w:styleId="Variable">
    <w:name w:val="Variable"/>
    <w:rsid w:val="00935E5F"/>
    <w:rPr>
      <w:i/>
    </w:rPr>
  </w:style>
  <w:style w:type="character" w:customStyle="1" w:styleId="Comment">
    <w:name w:val="Comment"/>
    <w:rsid w:val="00935E5F"/>
    <w:rPr>
      <w:vanish/>
    </w:rPr>
  </w:style>
  <w:style w:type="paragraph" w:styleId="Date">
    <w:name w:val="Date"/>
    <w:basedOn w:val="Normal"/>
    <w:next w:val="Normal"/>
    <w:link w:val="DateChar"/>
    <w:rsid w:val="00935E5F"/>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hAnsi="Times New Roman"/>
      <w:snapToGrid w:val="0"/>
      <w:sz w:val="24"/>
    </w:rPr>
  </w:style>
  <w:style w:type="character" w:customStyle="1" w:styleId="DateChar">
    <w:name w:val="Date Char"/>
    <w:basedOn w:val="DefaultParagraphFont"/>
    <w:link w:val="Date"/>
    <w:rsid w:val="00935E5F"/>
    <w:rPr>
      <w:rFonts w:eastAsia="Times New Roman"/>
      <w:snapToGrid w:val="0"/>
      <w:sz w:val="24"/>
      <w:lang w:eastAsia="en-US"/>
    </w:rPr>
  </w:style>
  <w:style w:type="character" w:customStyle="1" w:styleId="AnnextitleChar">
    <w:name w:val="Annex_title Char"/>
    <w:basedOn w:val="DefaultParagraphFont"/>
    <w:link w:val="Annextitle0"/>
    <w:locked/>
    <w:rsid w:val="00935E5F"/>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935E5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935E5F"/>
  </w:style>
  <w:style w:type="paragraph" w:customStyle="1" w:styleId="simsun">
    <w:name w:val="simsun"/>
    <w:basedOn w:val="TOC2"/>
    <w:rsid w:val="00935E5F"/>
    <w:pPr>
      <w:tabs>
        <w:tab w:val="clear" w:pos="8505"/>
        <w:tab w:val="left" w:leader="dot" w:pos="8789"/>
      </w:tabs>
    </w:pPr>
    <w:rPr>
      <w:rFonts w:eastAsia="STKaiti"/>
      <w:lang w:eastAsia="zh-CN"/>
    </w:rPr>
  </w:style>
  <w:style w:type="table" w:styleId="PlainTable1">
    <w:name w:val="Plain Table 1"/>
    <w:basedOn w:val="TableNormal"/>
    <w:uiPriority w:val="41"/>
    <w:rsid w:val="00BB0C0D"/>
    <w:pPr>
      <w:spacing w:beforeLines="240" w:before="240" w:afterLines="200"/>
      <w:ind w:left="720" w:hanging="360"/>
    </w:pPr>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Heading1Centered">
    <w:name w:val="Heading 1 + Centered"/>
    <w:basedOn w:val="Normal"/>
    <w:rsid w:val="00E51491"/>
    <w:pPr>
      <w:keepNext/>
      <w:spacing w:before="240" w:after="60"/>
      <w:jc w:val="center"/>
      <w:outlineLvl w:val="0"/>
    </w:pPr>
    <w:rPr>
      <w:rFonts w:asciiTheme="minorEastAsia" w:eastAsiaTheme="minorEastAsia" w:hAnsiTheme="minorEastAsia" w:cs="Arial"/>
      <w:b/>
      <w:bCs/>
      <w:kern w:val="32"/>
      <w:sz w:val="32"/>
      <w:szCs w:val="3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287749">
      <w:bodyDiv w:val="1"/>
      <w:marLeft w:val="0"/>
      <w:marRight w:val="0"/>
      <w:marTop w:val="0"/>
      <w:marBottom w:val="0"/>
      <w:divBdr>
        <w:top w:val="none" w:sz="0" w:space="0" w:color="auto"/>
        <w:left w:val="none" w:sz="0" w:space="0" w:color="auto"/>
        <w:bottom w:val="none" w:sz="0" w:space="0" w:color="auto"/>
        <w:right w:val="none" w:sz="0" w:space="0" w:color="auto"/>
      </w:divBdr>
    </w:div>
    <w:div w:id="550727384">
      <w:bodyDiv w:val="1"/>
      <w:marLeft w:val="0"/>
      <w:marRight w:val="0"/>
      <w:marTop w:val="0"/>
      <w:marBottom w:val="0"/>
      <w:divBdr>
        <w:top w:val="none" w:sz="0" w:space="0" w:color="auto"/>
        <w:left w:val="none" w:sz="0" w:space="0" w:color="auto"/>
        <w:bottom w:val="none" w:sz="0" w:space="0" w:color="auto"/>
        <w:right w:val="none" w:sz="0" w:space="0" w:color="auto"/>
      </w:divBdr>
    </w:div>
    <w:div w:id="1517425245">
      <w:bodyDiv w:val="1"/>
      <w:marLeft w:val="0"/>
      <w:marRight w:val="0"/>
      <w:marTop w:val="0"/>
      <w:marBottom w:val="0"/>
      <w:divBdr>
        <w:top w:val="none" w:sz="0" w:space="0" w:color="auto"/>
        <w:left w:val="none" w:sz="0" w:space="0" w:color="auto"/>
        <w:bottom w:val="none" w:sz="0" w:space="0" w:color="auto"/>
        <w:right w:val="none" w:sz="0" w:space="0" w:color="auto"/>
      </w:divBdr>
    </w:div>
    <w:div w:id="1802452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itu.int/ITU-T/inr/roa/index.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ITU-T/inr/bureaufax/index.htm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inr/icc/index.html" TargetMode="External"/><Relationship Id="rId5" Type="http://schemas.openxmlformats.org/officeDocument/2006/relationships/webSettings" Target="webSettings.xml"/><Relationship Id="rId15" Type="http://schemas.openxmlformats.org/officeDocument/2006/relationships/hyperlink" Target="mailto:james@triay.com" TargetMode="Externa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mailto:Dimitrios.Moros@marlink.com"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8</Pages>
  <Words>1984</Words>
  <Characters>2428</Characters>
  <Application>Microsoft Office Word</Application>
  <DocSecurity>0</DocSecurity>
  <Lines>20</Lines>
  <Paragraphs>8</Paragraphs>
  <ScaleCrop>false</ScaleCrop>
  <HeadingPairs>
    <vt:vector size="2" baseType="variant">
      <vt:variant>
        <vt:lpstr>Title</vt:lpstr>
      </vt:variant>
      <vt:variant>
        <vt:i4>1</vt:i4>
      </vt:variant>
    </vt:vector>
  </HeadingPairs>
  <TitlesOfParts>
    <vt:vector size="1" baseType="lpstr">
      <vt:lpstr>OB 1302</vt:lpstr>
    </vt:vector>
  </TitlesOfParts>
  <Company>ITU</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1302</dc:title>
  <dc:creator>ITU</dc:creator>
  <cp:lastModifiedBy>Liu, Sanping</cp:lastModifiedBy>
  <cp:revision>12</cp:revision>
  <cp:lastPrinted>2024-10-17T07:57:00Z</cp:lastPrinted>
  <dcterms:created xsi:type="dcterms:W3CDTF">2024-10-15T08:20:00Z</dcterms:created>
  <dcterms:modified xsi:type="dcterms:W3CDTF">2024-10-17T08:18:00Z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22 September 2020</vt:lpwstr>
  </property>
  <property fmtid="{D5CDD505-2E9C-101B-9397-08002B2CF9AE}" pid="3" name="Language">
    <vt:lpwstr>English</vt:lpwstr>
  </property>
  <property fmtid="{D5CDD505-2E9C-101B-9397-08002B2CF9AE}" pid="4" name="Typist">
    <vt:lpwstr>Yammouni</vt:lpwstr>
  </property>
</Properties>
</file>