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1"/>
        <w:gridCol w:w="1090"/>
        <w:gridCol w:w="4435"/>
        <w:gridCol w:w="3239"/>
      </w:tblGrid>
      <w:tr w:rsidR="008149B6" w:rsidRPr="00116157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16157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0F50AF63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E364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9</w:t>
            </w:r>
            <w:r w:rsidR="00490E4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5E0E8898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="00490E41">
              <w:rPr>
                <w:color w:val="FFFFFF"/>
                <w:lang w:val="fr-FR"/>
              </w:rPr>
              <w:t>5</w:t>
            </w:r>
            <w:r w:rsidRPr="006F5B3B">
              <w:rPr>
                <w:color w:val="FFFFFF"/>
                <w:lang w:val="fr-FR"/>
              </w:rPr>
              <w:t>.</w:t>
            </w:r>
            <w:r>
              <w:rPr>
                <w:color w:val="FFFFFF"/>
                <w:lang w:val="fr-FR"/>
              </w:rPr>
              <w:t>V</w:t>
            </w:r>
            <w:r w:rsidR="00116157">
              <w:rPr>
                <w:color w:val="FFFFFF"/>
                <w:lang w:val="fr-FR"/>
              </w:rPr>
              <w:t>I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3A65DF1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490E41">
              <w:rPr>
                <w:color w:val="FFFFFF"/>
                <w:spacing w:val="-4"/>
                <w:lang w:val="es-ES"/>
              </w:rPr>
              <w:t>31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5E0338">
              <w:rPr>
                <w:color w:val="FFFFFF"/>
                <w:spacing w:val="-4"/>
                <w:lang w:val="es-ES"/>
              </w:rPr>
              <w:t>mayo</w:t>
            </w:r>
            <w:r w:rsidR="00F41842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116157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3A84C322" w14:textId="7C1D1E1C" w:rsidR="00E153DB" w:rsidRPr="005E0338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fr-CH"/>
        </w:rPr>
      </w:pPr>
      <w:r w:rsidRPr="005E0338">
        <w:rPr>
          <w:lang w:val="fr-CH"/>
        </w:rPr>
        <w:t>Servicio</w:t>
      </w:r>
      <w:r w:rsidRPr="001469B8">
        <w:rPr>
          <w:lang w:val="ru-RU"/>
        </w:rPr>
        <w:t xml:space="preserve"> </w:t>
      </w:r>
      <w:r w:rsidRPr="005E0338">
        <w:rPr>
          <w:lang w:val="fr-CH"/>
        </w:rPr>
        <w:t>telef</w:t>
      </w:r>
      <w:r w:rsidRPr="001469B8">
        <w:rPr>
          <w:lang w:val="ru-RU"/>
        </w:rPr>
        <w:t>ó</w:t>
      </w:r>
      <w:r w:rsidRPr="005E0338">
        <w:rPr>
          <w:lang w:val="fr-CH"/>
        </w:rPr>
        <w:t>nico</w:t>
      </w:r>
      <w:r w:rsidRPr="001469B8">
        <w:rPr>
          <w:lang w:val="ru-RU"/>
        </w:rPr>
        <w:t>:</w:t>
      </w:r>
    </w:p>
    <w:p w14:paraId="35E35996" w14:textId="77777777" w:rsidR="00A235E2" w:rsidRPr="00A235E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val="fr-CH" w:eastAsia="en-GB"/>
          <w14:ligatures w14:val="standardContextual"/>
        </w:rPr>
      </w:pPr>
      <w:r w:rsidRPr="00A235E2">
        <w:rPr>
          <w:lang w:val="fr-CH"/>
        </w:rPr>
        <w:t>Guyana (</w:t>
      </w:r>
      <w:r w:rsidRPr="00A235E2">
        <w:rPr>
          <w:i/>
          <w:iCs/>
          <w:lang w:val="fr-FR"/>
        </w:rPr>
        <w:t>Telecommunications Agency</w:t>
      </w:r>
      <w:r w:rsidRPr="00A235E2">
        <w:rPr>
          <w:lang w:val="fr-FR"/>
        </w:rPr>
        <w:t>, Georgetown</w:t>
      </w:r>
      <w:r w:rsidRPr="00A235E2">
        <w:rPr>
          <w:lang w:val="fr-CH"/>
        </w:rPr>
        <w:t>)</w:t>
      </w:r>
      <w:r w:rsidRPr="00A235E2">
        <w:rPr>
          <w:lang w:val="fr-CH"/>
        </w:rPr>
        <w:tab/>
      </w:r>
      <w:r w:rsidRPr="00A235E2">
        <w:rPr>
          <w:webHidden/>
          <w:lang w:val="fr-CH"/>
        </w:rPr>
        <w:tab/>
        <w:t>5</w:t>
      </w:r>
    </w:p>
    <w:p w14:paraId="6DF0ACA0" w14:textId="437FE9BE" w:rsidR="00A235E2" w:rsidRPr="00A235E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</w:pPr>
      <w:r w:rsidRPr="00A235E2">
        <w:rPr>
          <w:rFonts w:cs="Arial"/>
          <w:bCs/>
        </w:rPr>
        <w:t xml:space="preserve">Liberia </w:t>
      </w:r>
      <w:r w:rsidRPr="00A235E2">
        <w:t>(</w:t>
      </w:r>
      <w:r w:rsidRPr="00A235E2">
        <w:rPr>
          <w:i/>
          <w:iCs/>
          <w:lang w:val="fr-FR"/>
        </w:rPr>
        <w:t>Liberia Telecommunications</w:t>
      </w:r>
      <w:r w:rsidRPr="00A235E2">
        <w:rPr>
          <w:lang w:val="fr-FR"/>
        </w:rPr>
        <w:t xml:space="preserve"> </w:t>
      </w:r>
      <w:r w:rsidRPr="00A235E2">
        <w:rPr>
          <w:i/>
          <w:lang w:val="fr-FR"/>
        </w:rPr>
        <w:t>Authority (LTA)</w:t>
      </w:r>
      <w:r w:rsidRPr="00A235E2">
        <w:rPr>
          <w:lang w:val="fr-FR"/>
        </w:rPr>
        <w:t xml:space="preserve">, </w:t>
      </w:r>
      <w:r w:rsidRPr="00A235E2">
        <w:rPr>
          <w:rFonts w:cs="Arial"/>
          <w:lang w:val="fr-FR"/>
        </w:rPr>
        <w:t>Paynesville</w:t>
      </w:r>
      <w:r w:rsidRPr="00A235E2">
        <w:t>)</w:t>
      </w:r>
      <w:r w:rsidRPr="00A235E2">
        <w:tab/>
      </w:r>
      <w:r w:rsidRPr="00A235E2">
        <w:rPr>
          <w:webHidden/>
        </w:rPr>
        <w:tab/>
        <w:t>9</w:t>
      </w:r>
    </w:p>
    <w:p w14:paraId="451B6DDC" w14:textId="77777777" w:rsidR="00A235E2" w:rsidRPr="00A235E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</w:pPr>
      <w:r w:rsidRPr="00A235E2">
        <w:rPr>
          <w:rFonts w:cs="Arial"/>
          <w:bCs/>
        </w:rPr>
        <w:t xml:space="preserve">Seychelles </w:t>
      </w:r>
      <w:r w:rsidRPr="00A235E2">
        <w:t>(</w:t>
      </w:r>
      <w:r w:rsidRPr="00A235E2">
        <w:rPr>
          <w:i/>
          <w:iCs/>
          <w:lang w:val="fr-FR"/>
        </w:rPr>
        <w:t>Seychelles Communications Regulatory Authority</w:t>
      </w:r>
      <w:r w:rsidRPr="00A235E2">
        <w:rPr>
          <w:lang w:val="fr-FR"/>
        </w:rPr>
        <w:t>, Victoria</w:t>
      </w:r>
      <w:r w:rsidRPr="00A235E2">
        <w:t>)</w:t>
      </w:r>
      <w:r w:rsidRPr="00A235E2">
        <w:tab/>
      </w:r>
      <w:r w:rsidRPr="00A235E2">
        <w:rPr>
          <w:webHidden/>
        </w:rPr>
        <w:tab/>
        <w:t>10</w:t>
      </w:r>
    </w:p>
    <w:p w14:paraId="0D718B29" w14:textId="061C2301" w:rsidR="00A235E2" w:rsidRPr="00A235E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</w:rPr>
      </w:pPr>
      <w:r w:rsidRPr="00A235E2">
        <w:rPr>
          <w:noProof/>
        </w:rPr>
        <w:t>Otra comunicación:</w:t>
      </w:r>
    </w:p>
    <w:p w14:paraId="57F458CB" w14:textId="68BA71A6" w:rsidR="00A235E2" w:rsidRPr="00A235E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r>
        <w:rPr>
          <w:noProof/>
        </w:rPr>
        <w:t>Austria</w:t>
      </w:r>
      <w:r w:rsidRPr="00A235E2">
        <w:rPr>
          <w:noProof/>
        </w:rPr>
        <w:tab/>
      </w:r>
      <w:r w:rsidRPr="00A235E2"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  <w:tab/>
        <w:t>17</w:t>
      </w:r>
    </w:p>
    <w:p w14:paraId="7E2BB088" w14:textId="5A9CA04D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A235E2">
        <w:rPr>
          <w:rFonts w:eastAsiaTheme="minorEastAsia"/>
          <w:lang w:val="es-ES"/>
        </w:rPr>
        <w:t>18</w:t>
      </w:r>
    </w:p>
    <w:p w14:paraId="73F607AD" w14:textId="6C4E7E06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A235E2">
        <w:rPr>
          <w:webHidden/>
          <w:lang w:val="es-ES"/>
        </w:rPr>
        <w:t>18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467057E5" w14:textId="1AD46B19" w:rsidR="00A235E2" w:rsidRPr="00A235E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</w:rPr>
      </w:pPr>
      <w:r w:rsidRPr="00A235E2">
        <w:rPr>
          <w:noProof/>
          <w:szCs w:val="32"/>
        </w:rPr>
        <w:t>Nomenclátor de las estaciones de barco y de las asignaciones</w:t>
      </w:r>
      <w:r>
        <w:rPr>
          <w:noProof/>
          <w:szCs w:val="32"/>
        </w:rPr>
        <w:t xml:space="preserve"> </w:t>
      </w:r>
      <w:r w:rsidRPr="00A235E2">
        <w:rPr>
          <w:noProof/>
          <w:szCs w:val="32"/>
        </w:rPr>
        <w:t xml:space="preserve">a identidades </w:t>
      </w:r>
      <w:r>
        <w:rPr>
          <w:noProof/>
          <w:szCs w:val="32"/>
        </w:rPr>
        <w:br/>
      </w:r>
      <w:r w:rsidRPr="00A235E2">
        <w:rPr>
          <w:noProof/>
          <w:szCs w:val="32"/>
        </w:rPr>
        <w:t>del servicio móvil marítimo</w:t>
      </w:r>
      <w:r>
        <w:rPr>
          <w:noProof/>
          <w:szCs w:val="32"/>
        </w:rPr>
        <w:t xml:space="preserve"> </w:t>
      </w:r>
      <w:r w:rsidRPr="00A235E2">
        <w:rPr>
          <w:noProof/>
          <w:szCs w:val="32"/>
        </w:rPr>
        <w:t>(Lista V)</w:t>
      </w:r>
      <w:r w:rsidRPr="00A235E2">
        <w:rPr>
          <w:noProof/>
          <w:szCs w:val="32"/>
        </w:rPr>
        <w:tab/>
      </w:r>
      <w:r w:rsidRPr="00A235E2">
        <w:rPr>
          <w:noProof/>
          <w:szCs w:val="32"/>
        </w:rPr>
        <w:tab/>
        <w:t>19</w:t>
      </w:r>
    </w:p>
    <w:p w14:paraId="687A07E3" w14:textId="789241ED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A235E2">
        <w:rPr>
          <w:lang w:val="fr-CH"/>
        </w:rPr>
        <w:t>20</w:t>
      </w:r>
    </w:p>
    <w:p w14:paraId="7300D5E3" w14:textId="5BBF20C7" w:rsidR="00A235E2" w:rsidRPr="00A235E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</w:rPr>
      </w:pPr>
      <w:r w:rsidRPr="00A235E2">
        <w:rPr>
          <w:noProof/>
          <w:szCs w:val="32"/>
        </w:rPr>
        <w:t>Lista de códigos de operador de la UIT</w:t>
      </w:r>
      <w:r w:rsidRPr="00A235E2">
        <w:rPr>
          <w:noProof/>
          <w:szCs w:val="32"/>
        </w:rPr>
        <w:tab/>
      </w:r>
      <w:r w:rsidRPr="00A235E2">
        <w:rPr>
          <w:noProof/>
          <w:szCs w:val="32"/>
        </w:rPr>
        <w:tab/>
        <w:t>21</w:t>
      </w:r>
    </w:p>
    <w:p w14:paraId="0D2D1F4A" w14:textId="2173F91C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A235E2">
        <w:t>22</w:t>
      </w:r>
    </w:p>
    <w:p w14:paraId="683FA959" w14:textId="5D73E121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A235E2">
        <w:t>22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116157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40B5690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52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36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01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14.VI.2024</w:t>
            </w:r>
          </w:p>
        </w:tc>
      </w:tr>
      <w:tr w:rsidR="00CE13B2" w:rsidRPr="00CE13B2" w14:paraId="2692587F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42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6D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E16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28.VI.2024</w:t>
            </w:r>
          </w:p>
        </w:tc>
      </w:tr>
      <w:tr w:rsidR="00CE13B2" w:rsidRPr="00CE13B2" w14:paraId="379517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63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F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108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</w:tr>
      <w:tr w:rsidR="00CE13B2" w:rsidRPr="00CE13B2" w14:paraId="5D6EA0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06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A2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90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color w:val="000000" w:themeColor="text1"/>
                <w:sz w:val="18"/>
                <w:lang w:val="en-US" w:eastAsia="zh-CN"/>
              </w:rPr>
              <w:t>26</w:t>
            </w:r>
            <w:r w:rsidRPr="00CE13B2">
              <w:rPr>
                <w:rFonts w:eastAsia="SimSun"/>
                <w:sz w:val="18"/>
                <w:lang w:val="en-US" w:eastAsia="zh-CN"/>
              </w:rPr>
              <w:t>.VII.2024</w:t>
            </w:r>
          </w:p>
        </w:tc>
      </w:tr>
      <w:tr w:rsidR="00CE13B2" w:rsidRPr="00CE13B2" w14:paraId="2527EC8A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3C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6A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57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</w:tr>
      <w:tr w:rsidR="00CE13B2" w:rsidRPr="00CE13B2" w14:paraId="199ECE8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4D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34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27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30.VIII.2024</w:t>
            </w:r>
          </w:p>
        </w:tc>
      </w:tr>
      <w:tr w:rsidR="00CE13B2" w:rsidRPr="00CE13B2" w14:paraId="2903255E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7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36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C5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13.IX.2024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0F6EF7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0F6EF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8D22857" w14:textId="38E22C9D" w:rsidR="00116157" w:rsidRDefault="00116157" w:rsidP="0011615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7983A82F" w14:textId="57FBAC36" w:rsidR="00A845F0" w:rsidRDefault="00A845F0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F27C56E" w14:textId="081B0AE4" w:rsidR="00DB133F" w:rsidRDefault="00DB133F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3CD8F242" w:rsidR="00EE4428" w:rsidRDefault="00EE4428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 w:rsidR="000F6EF7">
        <w:rPr>
          <w:lang w:val="es-ES"/>
        </w:rPr>
        <w:t> </w:t>
      </w:r>
      <w:r w:rsidRPr="00D76B19">
        <w:rPr>
          <w:lang w:val="es-ES"/>
        </w:rPr>
        <w:t>1</w:t>
      </w:r>
      <w:r w:rsidR="000F6EF7"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03D81BEA" w:rsidR="004E247F" w:rsidRPr="00227EAF" w:rsidRDefault="004E247F" w:rsidP="000F6EF7">
      <w:pPr>
        <w:spacing w:before="0" w:after="0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</w:t>
      </w:r>
      <w:r w:rsidR="000F6EF7">
        <w:rPr>
          <w:lang w:val="es-ES_tradnl"/>
        </w:rPr>
        <w:t>19</w:t>
      </w:r>
      <w:r w:rsidRPr="0089687B">
        <w:rPr>
          <w:lang w:val="es-ES_tradnl"/>
        </w:rPr>
        <w:t xml:space="preserve">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126C61C2" w14:textId="77777777" w:rsidR="00D23C2C" w:rsidRPr="00D76B19" w:rsidRDefault="0077057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0F6EF7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38E4A218" w:rsidR="00595FB0" w:rsidRDefault="006839D7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</w:t>
      </w:r>
      <w:r w:rsidR="008D4428">
        <w:rPr>
          <w:lang w:val="es-ES"/>
        </w:rPr>
        <w:noBreakHyphen/>
      </w:r>
      <w:r w:rsidR="00595FB0" w:rsidRPr="00B871C1">
        <w:rPr>
          <w:lang w:val="es-ES"/>
        </w:rPr>
        <w:t>T</w:t>
      </w:r>
      <w:r w:rsidR="008D4428">
        <w:rPr>
          <w:lang w:val="es-ES"/>
        </w:rPr>
        <w:t> </w:t>
      </w:r>
      <w:r w:rsidR="00595FB0" w:rsidRPr="00B871C1">
        <w:rPr>
          <w:lang w:val="es-ES"/>
        </w:rPr>
        <w:t>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0F6EF7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11FB348A" w:rsidR="0052644A" w:rsidRDefault="0052644A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</w:t>
      </w:r>
      <w:r w:rsidR="000F6EF7">
        <w:rPr>
          <w:lang w:val="es-ES"/>
        </w:rPr>
        <w:t> </w:t>
      </w:r>
      <w:r>
        <w:rPr>
          <w:lang w:val="es-ES"/>
        </w:rPr>
        <w:t>1</w:t>
      </w:r>
      <w:r w:rsidR="000F6EF7">
        <w:rPr>
          <w:lang w:val="es-ES"/>
        </w:rPr>
        <w:t> </w:t>
      </w:r>
      <w:r>
        <w:rPr>
          <w:lang w:val="es-ES"/>
        </w:rPr>
        <w:t>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019B97F2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>Lista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0736B4EC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>Lista de nombres de dominio de gestión de administración (DGAD) (De conformidad con las Recomendaciones UIT</w:t>
      </w:r>
      <w:r w:rsidR="000F6EF7"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116157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126B38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16157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126B38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116157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126B38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3120E9">
        <w:rPr>
          <w:sz w:val="28"/>
          <w:lang w:val="es-ES"/>
        </w:rPr>
        <w:lastRenderedPageBreak/>
        <w:t>Aprobación de Recomendaciones UIT-T</w:t>
      </w:r>
    </w:p>
    <w:p w14:paraId="1F1A6505" w14:textId="77777777" w:rsidR="00490E41" w:rsidRPr="004E7148" w:rsidRDefault="00490E41" w:rsidP="00490E41">
      <w:pPr>
        <w:spacing w:before="240" w:after="120"/>
        <w:rPr>
          <w:lang w:val="es-ES"/>
        </w:rPr>
      </w:pPr>
      <w:r w:rsidRPr="004E7148">
        <w:rPr>
          <w:lang w:val="es-ES"/>
        </w:rPr>
        <w:t>Por AAP-52, se anunció la aprobación de las Recomendaciones UIT-T siguientes, de conformidad con el procedimiento definido en la Recomendación UIT-T A.8:</w:t>
      </w:r>
    </w:p>
    <w:p w14:paraId="52A22D48" w14:textId="3E98F418" w:rsidR="00490E41" w:rsidRPr="004E7148" w:rsidRDefault="00490E41" w:rsidP="00490E41">
      <w:pPr>
        <w:spacing w:after="0"/>
        <w:rPr>
          <w:lang w:val="es-ES"/>
        </w:rPr>
      </w:pPr>
      <w:r w:rsidRPr="004E7148">
        <w:rPr>
          <w:lang w:val="es-ES"/>
        </w:rPr>
        <w:t>–</w:t>
      </w:r>
      <w:r>
        <w:rPr>
          <w:lang w:val="es-ES"/>
        </w:rPr>
        <w:tab/>
      </w:r>
      <w:r w:rsidRPr="004E7148">
        <w:rPr>
          <w:lang w:val="es-ES"/>
        </w:rPr>
        <w:t xml:space="preserve">ITU-T E.813 (05/2024):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0D4C60">
        <w:rPr>
          <w:rFonts w:cs="Arial"/>
          <w:i/>
          <w:iCs/>
          <w:lang w:val="fr-CH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32B01366" w14:textId="0355CE8B" w:rsidR="00490E41" w:rsidRPr="004E7148" w:rsidRDefault="00490E41" w:rsidP="00490E41">
      <w:pPr>
        <w:spacing w:after="0"/>
        <w:ind w:left="567" w:hanging="567"/>
        <w:rPr>
          <w:lang w:val="es-ES"/>
        </w:rPr>
      </w:pPr>
      <w:r w:rsidRPr="004E7148">
        <w:rPr>
          <w:lang w:val="es-ES"/>
        </w:rPr>
        <w:t>–</w:t>
      </w:r>
      <w:r>
        <w:rPr>
          <w:lang w:val="es-ES"/>
        </w:rPr>
        <w:tab/>
      </w:r>
      <w:r w:rsidRPr="004E7148">
        <w:rPr>
          <w:lang w:val="es-ES"/>
        </w:rPr>
        <w:t>ITU-T G.191 (05/2024): Herramientas de soporte lógico para la normalización de la codificación de señales vocales y de audio</w:t>
      </w:r>
    </w:p>
    <w:p w14:paraId="27E50DA4" w14:textId="798566C2" w:rsidR="00490E41" w:rsidRPr="004E7148" w:rsidRDefault="00490E41" w:rsidP="00490E41">
      <w:pPr>
        <w:spacing w:after="0"/>
        <w:rPr>
          <w:lang w:val="es-ES"/>
        </w:rPr>
      </w:pPr>
      <w:r w:rsidRPr="004E7148">
        <w:rPr>
          <w:lang w:val="es-ES"/>
        </w:rPr>
        <w:t>–</w:t>
      </w:r>
      <w:r>
        <w:rPr>
          <w:lang w:val="es-ES"/>
        </w:rPr>
        <w:tab/>
      </w:r>
      <w:r w:rsidRPr="004E7148">
        <w:rPr>
          <w:lang w:val="es-ES"/>
        </w:rPr>
        <w:t xml:space="preserve">ITU-T G.1052 (05/2024):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0D4C60">
        <w:rPr>
          <w:rFonts w:cs="Arial"/>
          <w:i/>
          <w:iCs/>
          <w:lang w:val="fr-CH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19492166" w14:textId="1CF4CB76" w:rsidR="00490E41" w:rsidRPr="004E7148" w:rsidRDefault="00490E41" w:rsidP="00490E41">
      <w:pPr>
        <w:spacing w:after="0"/>
        <w:rPr>
          <w:lang w:val="es-ES"/>
        </w:rPr>
      </w:pPr>
      <w:r w:rsidRPr="004E7148">
        <w:rPr>
          <w:lang w:val="es-ES"/>
        </w:rPr>
        <w:t>–</w:t>
      </w:r>
      <w:r>
        <w:rPr>
          <w:lang w:val="es-ES"/>
        </w:rPr>
        <w:tab/>
      </w:r>
      <w:r w:rsidRPr="004E7148">
        <w:rPr>
          <w:lang w:val="es-ES"/>
        </w:rPr>
        <w:t>ITU-T P.10/G.100 (2017) Amd. 2 (05/2024): Nuevas definiciones para la Recomendación del UIT-T P.10/G.100</w:t>
      </w:r>
    </w:p>
    <w:p w14:paraId="25931136" w14:textId="2DFF9DD6" w:rsidR="00490E41" w:rsidRPr="004E7148" w:rsidRDefault="00490E41" w:rsidP="00490E41">
      <w:pPr>
        <w:spacing w:after="0"/>
        <w:rPr>
          <w:lang w:val="es-ES"/>
        </w:rPr>
      </w:pPr>
      <w:r w:rsidRPr="004E7148">
        <w:rPr>
          <w:lang w:val="es-ES"/>
        </w:rPr>
        <w:t>–</w:t>
      </w:r>
      <w:r>
        <w:rPr>
          <w:lang w:val="es-ES"/>
        </w:rPr>
        <w:tab/>
      </w:r>
      <w:r w:rsidRPr="004E7148">
        <w:rPr>
          <w:lang w:val="es-ES"/>
        </w:rPr>
        <w:t xml:space="preserve">ITU-T P.812 (05/2024):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0D4C60">
        <w:rPr>
          <w:rFonts w:cs="Arial"/>
          <w:i/>
          <w:iCs/>
          <w:lang w:val="fr-CH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1607FF37" w14:textId="707D4F42" w:rsidR="00490E41" w:rsidRPr="004E7148" w:rsidRDefault="00490E41" w:rsidP="00490E41">
      <w:pPr>
        <w:spacing w:after="0"/>
        <w:rPr>
          <w:lang w:val="es-ES"/>
        </w:rPr>
      </w:pPr>
      <w:r w:rsidRPr="004E7148">
        <w:rPr>
          <w:lang w:val="es-ES"/>
        </w:rPr>
        <w:t>–</w:t>
      </w:r>
      <w:r>
        <w:rPr>
          <w:lang w:val="es-ES"/>
        </w:rPr>
        <w:tab/>
      </w:r>
      <w:r w:rsidRPr="004E7148">
        <w:rPr>
          <w:lang w:val="es-ES"/>
        </w:rPr>
        <w:t xml:space="preserve">ITU-T P.833.2 (05/2024):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0D4C60">
        <w:rPr>
          <w:rFonts w:cs="Arial"/>
          <w:i/>
          <w:iCs/>
          <w:lang w:val="fr-CH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4BD6961B" w14:textId="3D93B735" w:rsidR="00490E41" w:rsidRPr="004E7148" w:rsidRDefault="00490E41" w:rsidP="00490E41">
      <w:pPr>
        <w:spacing w:after="0"/>
        <w:ind w:left="567" w:hanging="567"/>
        <w:jc w:val="left"/>
        <w:rPr>
          <w:lang w:val="es-ES"/>
        </w:rPr>
      </w:pPr>
      <w:r w:rsidRPr="004E7148">
        <w:rPr>
          <w:lang w:val="fr-FR"/>
        </w:rPr>
        <w:t>–</w:t>
      </w:r>
      <w:r>
        <w:rPr>
          <w:lang w:val="fr-FR"/>
        </w:rPr>
        <w:tab/>
      </w:r>
      <w:r w:rsidRPr="004E7148">
        <w:rPr>
          <w:lang w:val="fr-FR"/>
        </w:rPr>
        <w:t>ITU-T P.863.2 (05/2024</w:t>
      </w:r>
      <w:proofErr w:type="gramStart"/>
      <w:r w:rsidRPr="004E7148">
        <w:rPr>
          <w:lang w:val="fr-FR"/>
        </w:rPr>
        <w:t>):</w:t>
      </w:r>
      <w:proofErr w:type="gramEnd"/>
      <w:r w:rsidRPr="004E7148">
        <w:rPr>
          <w:lang w:val="fr-FR"/>
        </w:rPr>
        <w:t xml:space="preserve"> Ampliación de la Rec. </w:t>
      </w:r>
      <w:r w:rsidRPr="004E7148">
        <w:rPr>
          <w:lang w:val="es-ES"/>
        </w:rPr>
        <w:t>UIT-T P.863 para la evaluación multidimensional de la degradación de las señales vocales telefónicas en toda la banda</w:t>
      </w: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5E0338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"/>
        </w:rPr>
      </w:pPr>
      <w:r w:rsidRPr="005E0338">
        <w:rPr>
          <w:rFonts w:asciiTheme="minorHAnsi" w:hAnsiTheme="minorHAnsi"/>
          <w:sz w:val="18"/>
          <w:szCs w:val="18"/>
          <w:lang w:val="es-ES"/>
        </w:rPr>
        <w:t>url: www.itu.int/itu-t/inr/nnp</w:t>
      </w:r>
    </w:p>
    <w:p w14:paraId="0C88C655" w14:textId="77777777" w:rsidR="00490E41" w:rsidRPr="00B1480B" w:rsidRDefault="00490E41" w:rsidP="00490E41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theme="minorHAnsi"/>
          <w:b/>
          <w:lang w:val="es-ES_tradnl"/>
        </w:rPr>
      </w:pPr>
      <w:bookmarkStart w:id="977" w:name="_Toc138153382"/>
      <w:bookmarkStart w:id="978" w:name="_Toc215907216"/>
      <w:r w:rsidRPr="00B1480B">
        <w:rPr>
          <w:rFonts w:asciiTheme="minorHAnsi" w:hAnsiTheme="minorHAnsi" w:cstheme="minorHAnsi"/>
          <w:b/>
          <w:bCs/>
          <w:lang w:val="es-ES_tradnl"/>
        </w:rPr>
        <w:t>Guyana (indicativo de país +592)</w:t>
      </w:r>
    </w:p>
    <w:p w14:paraId="762D5942" w14:textId="77777777" w:rsidR="00490E41" w:rsidRPr="00B1480B" w:rsidRDefault="00490E41" w:rsidP="00490E41">
      <w:pPr>
        <w:rPr>
          <w:lang w:val="es-ES_tradnl"/>
        </w:rPr>
      </w:pPr>
      <w:r w:rsidRPr="00B1480B">
        <w:rPr>
          <w:lang w:val="es-ES_tradnl"/>
        </w:rPr>
        <w:t>Comunicación de 21.V.2024:</w:t>
      </w:r>
    </w:p>
    <w:p w14:paraId="44C62386" w14:textId="77777777" w:rsidR="00490E41" w:rsidRPr="00B1480B" w:rsidRDefault="00490E41" w:rsidP="00490E41">
      <w:pPr>
        <w:rPr>
          <w:rFonts w:eastAsia="Calibri"/>
          <w:kern w:val="2"/>
          <w:lang w:val="es-ES_tradnl"/>
          <w14:ligatures w14:val="standardContextual"/>
        </w:rPr>
      </w:pPr>
      <w:r w:rsidRPr="00B1480B">
        <w:rPr>
          <w:lang w:val="es-ES_tradnl"/>
        </w:rPr>
        <w:t xml:space="preserve">La </w:t>
      </w:r>
      <w:r w:rsidRPr="00C52EBE">
        <w:rPr>
          <w:i/>
          <w:iCs/>
          <w:lang w:val="es-ES_tradnl"/>
        </w:rPr>
        <w:t>Telecommunications Agency</w:t>
      </w:r>
      <w:r w:rsidRPr="00B1480B">
        <w:rPr>
          <w:lang w:val="es-ES_tradnl"/>
        </w:rPr>
        <w:t>, Georgetown, anuncia que los siguientes indicativos nacionales de destino (NDC) y gamas de números de abonado (SN) están actualmente asignados a los operadores públicos de telecomunicaciones enumerados para la República Cooperativa de Guyana. Los números atribuidos para acceder a los servicios de emergencia/sociales también figuran a continuación.</w:t>
      </w:r>
    </w:p>
    <w:p w14:paraId="004DB0E9" w14:textId="3DAEE94A" w:rsidR="00490E41" w:rsidRPr="00B1480B" w:rsidRDefault="00490E41" w:rsidP="00490E41">
      <w:pPr>
        <w:keepNext/>
        <w:keepLines/>
        <w:spacing w:before="240" w:after="0"/>
        <w:jc w:val="center"/>
        <w:rPr>
          <w:rFonts w:asciiTheme="minorHAnsi" w:hAnsiTheme="minorHAnsi" w:cstheme="minorHAnsi"/>
          <w:bCs/>
          <w:i/>
          <w:iCs/>
          <w:lang w:val="es-ES_tradnl"/>
        </w:rPr>
      </w:pPr>
      <w:r w:rsidRPr="00B1480B">
        <w:rPr>
          <w:rFonts w:asciiTheme="minorHAnsi" w:hAnsiTheme="minorHAnsi" w:cstheme="minorHAnsi"/>
          <w:i/>
          <w:iCs/>
          <w:lang w:val="es-ES_tradnl"/>
        </w:rPr>
        <w:t xml:space="preserve">Presentación del plan nacional de numeración UIT-T E.164 </w:t>
      </w:r>
      <w:r>
        <w:rPr>
          <w:rFonts w:asciiTheme="minorHAnsi" w:hAnsiTheme="minorHAnsi" w:cstheme="minorHAnsi"/>
          <w:i/>
          <w:iCs/>
          <w:lang w:val="es-ES_tradnl"/>
        </w:rPr>
        <w:br/>
      </w:r>
      <w:r w:rsidRPr="00B1480B">
        <w:rPr>
          <w:rFonts w:asciiTheme="minorHAnsi" w:hAnsiTheme="minorHAnsi" w:cstheme="minorHAnsi"/>
          <w:i/>
          <w:iCs/>
          <w:lang w:val="es-ES_tradnl"/>
        </w:rPr>
        <w:t>para el indicativo de país 592</w:t>
      </w:r>
    </w:p>
    <w:p w14:paraId="3F889D55" w14:textId="77777777" w:rsidR="00490E41" w:rsidRPr="00B1480B" w:rsidRDefault="00490E41" w:rsidP="00490E41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eastAsia="Calibri" w:hAnsiTheme="minorHAnsi" w:cstheme="minorHAnsi"/>
          <w:kern w:val="2"/>
          <w:lang w:val="es-ES_tradnl"/>
          <w14:ligatures w14:val="standardContextual"/>
        </w:rPr>
      </w:pPr>
      <w:r w:rsidRPr="00B1480B">
        <w:rPr>
          <w:rFonts w:asciiTheme="minorHAnsi" w:hAnsiTheme="minorHAnsi" w:cstheme="minorHAnsi"/>
          <w:lang w:val="es-ES_tradnl"/>
        </w:rPr>
        <w:t>a)</w:t>
      </w:r>
      <w:r w:rsidRPr="00B1480B">
        <w:rPr>
          <w:rFonts w:asciiTheme="minorHAnsi" w:hAnsiTheme="minorHAnsi" w:cstheme="minorHAnsi"/>
          <w:lang w:val="es-ES_tradnl"/>
        </w:rPr>
        <w:tab/>
        <w:t>Características generales:</w:t>
      </w:r>
    </w:p>
    <w:p w14:paraId="770892AE" w14:textId="77777777" w:rsidR="00490E41" w:rsidRPr="00B1480B" w:rsidRDefault="00490E41" w:rsidP="00490E41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Calibri" w:hAnsiTheme="minorHAnsi" w:cstheme="minorHAnsi"/>
          <w:kern w:val="2"/>
          <w:lang w:val="es-ES_tradnl"/>
          <w14:ligatures w14:val="standardContextual"/>
        </w:rPr>
      </w:pPr>
      <w:r w:rsidRPr="00B1480B">
        <w:rPr>
          <w:rFonts w:asciiTheme="minorHAnsi" w:hAnsiTheme="minorHAnsi" w:cstheme="minorHAnsi"/>
          <w:lang w:val="es-ES_tradnl"/>
        </w:rPr>
        <w:tab/>
        <w:t>La longitud mínima de los números fijos y móviles (excluyendo el indicativo de país) es de siete (7) dígitos.</w:t>
      </w:r>
    </w:p>
    <w:p w14:paraId="1EF00C68" w14:textId="77777777" w:rsidR="00490E41" w:rsidRPr="00B1480B" w:rsidRDefault="00490E41" w:rsidP="00490E41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Calibri" w:hAnsiTheme="minorHAnsi" w:cstheme="minorHAnsi"/>
          <w:kern w:val="2"/>
          <w:lang w:val="es-ES_tradnl"/>
          <w14:ligatures w14:val="standardContextual"/>
        </w:rPr>
      </w:pPr>
      <w:r w:rsidRPr="00B1480B">
        <w:rPr>
          <w:rFonts w:asciiTheme="minorHAnsi" w:hAnsiTheme="minorHAnsi" w:cstheme="minorHAnsi"/>
          <w:lang w:val="es-ES_tradnl"/>
        </w:rPr>
        <w:tab/>
        <w:t>La longitud máxima de los números fijos y móviles (excluyendo el indicativo de país) es de siete (7) dígitos.</w:t>
      </w:r>
    </w:p>
    <w:p w14:paraId="7A18BA89" w14:textId="77777777" w:rsidR="00490E41" w:rsidRPr="00B1480B" w:rsidRDefault="00490E41" w:rsidP="00490E41">
      <w:pPr>
        <w:overflowPunct/>
        <w:autoSpaceDE/>
        <w:autoSpaceDN/>
        <w:adjustRightInd/>
        <w:spacing w:before="60" w:after="0"/>
        <w:jc w:val="left"/>
        <w:textAlignment w:val="auto"/>
        <w:rPr>
          <w:rFonts w:asciiTheme="minorHAnsi" w:eastAsia="Calibri" w:hAnsiTheme="minorHAnsi" w:cstheme="minorHAnsi"/>
          <w:kern w:val="2"/>
          <w:lang w:val="es-ES_tradnl"/>
          <w14:ligatures w14:val="standardContextual"/>
        </w:rPr>
      </w:pPr>
      <w:r w:rsidRPr="00B1480B">
        <w:rPr>
          <w:rFonts w:asciiTheme="minorHAnsi" w:hAnsiTheme="minorHAnsi" w:cstheme="minorHAnsi"/>
          <w:lang w:val="es-ES_tradnl"/>
        </w:rPr>
        <w:tab/>
        <w:t>Formato de marcación internacional: +592 NXX XXXX</w:t>
      </w:r>
    </w:p>
    <w:p w14:paraId="21B901EC" w14:textId="77777777" w:rsidR="00490E41" w:rsidRPr="00B1480B" w:rsidRDefault="00490E41" w:rsidP="00490E41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eastAsia="Calibri" w:hAnsiTheme="minorHAnsi" w:cstheme="minorHAnsi"/>
          <w:kern w:val="2"/>
          <w:lang w:val="es-ES_tradnl"/>
          <w14:ligatures w14:val="standardContextual"/>
        </w:rPr>
      </w:pPr>
      <w:r w:rsidRPr="00B1480B">
        <w:rPr>
          <w:rFonts w:asciiTheme="minorHAnsi" w:hAnsiTheme="minorHAnsi" w:cstheme="minorHAnsi"/>
          <w:lang w:val="es-ES_tradnl"/>
        </w:rPr>
        <w:t>b)</w:t>
      </w:r>
      <w:r w:rsidRPr="00B1480B">
        <w:rPr>
          <w:rFonts w:asciiTheme="minorHAnsi" w:hAnsiTheme="minorHAnsi" w:cstheme="minorHAnsi"/>
          <w:lang w:val="es-ES_tradnl"/>
        </w:rPr>
        <w:tab/>
        <w:t>Base de datos nacional (por determinar)</w:t>
      </w:r>
    </w:p>
    <w:p w14:paraId="518B80CB" w14:textId="77777777" w:rsidR="00490E41" w:rsidRPr="00B1480B" w:rsidRDefault="00490E41" w:rsidP="00490E41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eastAsia="Calibri" w:hAnsiTheme="minorHAnsi" w:cstheme="minorHAnsi"/>
          <w:kern w:val="2"/>
          <w:lang w:val="es-ES_tradnl"/>
          <w14:ligatures w14:val="standardContextual"/>
        </w:rPr>
      </w:pPr>
      <w:r w:rsidRPr="00B1480B">
        <w:rPr>
          <w:rFonts w:asciiTheme="minorHAnsi" w:hAnsiTheme="minorHAnsi" w:cstheme="minorHAnsi"/>
          <w:lang w:val="es-ES_tradnl"/>
        </w:rPr>
        <w:t>c)</w:t>
      </w:r>
      <w:r w:rsidRPr="00B1480B">
        <w:rPr>
          <w:rFonts w:asciiTheme="minorHAnsi" w:hAnsiTheme="minorHAnsi" w:cstheme="minorHAnsi"/>
          <w:lang w:val="es-ES_tradnl"/>
        </w:rPr>
        <w:tab/>
        <w:t>Base de datos en tiempo real (por determinar)</w:t>
      </w:r>
    </w:p>
    <w:p w14:paraId="692C8828" w14:textId="77777777" w:rsidR="00490E41" w:rsidRPr="00606E1A" w:rsidRDefault="00490E41" w:rsidP="00606E1A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hAnsiTheme="minorHAnsi" w:cstheme="minorHAnsi"/>
          <w:lang w:val="es-ES_tradnl"/>
        </w:rPr>
      </w:pPr>
      <w:r w:rsidRPr="00B1480B">
        <w:rPr>
          <w:rFonts w:asciiTheme="minorHAnsi" w:hAnsiTheme="minorHAnsi" w:cstheme="minorHAnsi"/>
          <w:lang w:val="es-ES_tradnl"/>
        </w:rPr>
        <w:t>d)</w:t>
      </w:r>
      <w:r w:rsidRPr="00B1480B">
        <w:rPr>
          <w:rFonts w:asciiTheme="minorHAnsi" w:hAnsiTheme="minorHAnsi" w:cstheme="minorHAnsi"/>
          <w:lang w:val="es-ES_tradnl"/>
        </w:rPr>
        <w:tab/>
      </w:r>
    </w:p>
    <w:p w14:paraId="2A14862B" w14:textId="77777777" w:rsidR="00490E41" w:rsidRPr="00B1480B" w:rsidRDefault="00490E41" w:rsidP="00606E1A">
      <w:pPr>
        <w:spacing w:before="240" w:after="120"/>
        <w:rPr>
          <w:rFonts w:asciiTheme="minorHAnsi" w:hAnsiTheme="minorHAnsi" w:cstheme="minorHAnsi"/>
          <w:b/>
          <w:bCs/>
          <w:lang w:val="es-ES_tradnl"/>
        </w:rPr>
      </w:pPr>
      <w:r w:rsidRPr="00B1480B">
        <w:rPr>
          <w:rFonts w:asciiTheme="minorHAnsi" w:hAnsiTheme="minorHAnsi" w:cstheme="minorHAnsi"/>
          <w:b/>
          <w:bCs/>
          <w:lang w:val="es-ES_tradnl"/>
        </w:rPr>
        <w:t>Red fija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56"/>
        <w:gridCol w:w="1198"/>
        <w:gridCol w:w="1055"/>
        <w:gridCol w:w="2758"/>
        <w:gridCol w:w="2682"/>
      </w:tblGrid>
      <w:tr w:rsidR="00490E41" w:rsidRPr="00B1480B" w14:paraId="4807BEC0" w14:textId="77777777" w:rsidTr="00606E1A">
        <w:trPr>
          <w:trHeight w:val="397"/>
          <w:tblHeader/>
          <w:jc w:val="center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DFAF" w14:textId="735DDEA1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Indicativo nacional de</w:t>
            </w:r>
            <w:r w:rsidR="00606E1A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 </w:t>
            </w: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 xml:space="preserve">destino </w:t>
            </w:r>
            <w:r w:rsidR="00606E1A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br/>
            </w: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(NXX)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2206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3E4A" w14:textId="79F1568A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Operador/Asignatario de</w:t>
            </w:r>
            <w:r w:rsidR="00606E1A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 </w:t>
            </w: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bloque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44F9" w14:textId="77FE7B9A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 xml:space="preserve">Gama SN </w:t>
            </w:r>
            <w:r w:rsidR="00606E1A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br/>
            </w: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(XXXX)</w:t>
            </w:r>
          </w:p>
        </w:tc>
      </w:tr>
      <w:tr w:rsidR="00490E41" w:rsidRPr="00B1480B" w14:paraId="3D917CA4" w14:textId="77777777" w:rsidTr="00606E1A">
        <w:trPr>
          <w:trHeight w:val="510"/>
          <w:tblHeader/>
          <w:jc w:val="center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B1BA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0080E94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Longitud máxima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40DB8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Longitud mínima</w:t>
            </w: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3066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089C1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</w:tr>
      <w:tr w:rsidR="00606E1A" w:rsidRPr="00B1480B" w14:paraId="3C387C93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677D0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A33C95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FBBA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E3C6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B0DDC4" w14:textId="2E3075FA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31D29FDD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FDB1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155947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2E7F0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7CB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7D592B" w14:textId="455624A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0000-1999</w:t>
            </w:r>
          </w:p>
        </w:tc>
      </w:tr>
      <w:tr w:rsidR="00606E1A" w:rsidRPr="00B1480B" w14:paraId="3BB8E2BD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4BA19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882586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60C5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DF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797CE2" w14:textId="5F8BDC9E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129D3A15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DF311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36A532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051AA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021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49C1D0" w14:textId="50A5FA0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52A58805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C9F24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261301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DC99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FE9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F5E029" w14:textId="78B56A55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1D1431EA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5FFCD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7463F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2C68C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76E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2A693D" w14:textId="10D0BE50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2000-4999</w:t>
            </w:r>
          </w:p>
        </w:tc>
      </w:tr>
      <w:tr w:rsidR="00606E1A" w:rsidRPr="00B1480B" w14:paraId="3B5BD20F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CB8EF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E37581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C42F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4C2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325E63" w14:textId="313928BA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477DA183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9657F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EB9D31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E3AE7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AD6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6F1B78" w14:textId="31C6AD59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5E34010F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9ED0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6F7794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F4F1D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66E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4C826A" w14:textId="2A8AC46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3FE2BD19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9938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C3CD41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A2605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68A1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FDC105" w14:textId="20502766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2D32A608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7D519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AAF916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8FE6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3F8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363241" w14:textId="40BDDA75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4C8F740B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18402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C61B0F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CEF8A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015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0E95A3" w14:textId="1C9506F0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0000-6999</w:t>
            </w:r>
          </w:p>
        </w:tc>
      </w:tr>
      <w:tr w:rsidR="00606E1A" w:rsidRPr="00B1480B" w14:paraId="4E9DAA53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39E1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6B3C46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1545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7F2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76300" w14:textId="25DBBF4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1000-8999</w:t>
            </w:r>
          </w:p>
        </w:tc>
      </w:tr>
      <w:tr w:rsidR="00606E1A" w:rsidRPr="00B1480B" w14:paraId="46F44DDA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C1C4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CF4A4E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63F9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E39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A3DA23" w14:textId="7A314D68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2198B6E9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5B759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0BA1F8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59694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52D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5CC25A" w14:textId="7A80BF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lang w:val="fr-FR"/>
              </w:rPr>
              <w:t>0000-4999,</w:t>
            </w:r>
            <w:r>
              <w:rPr>
                <w:lang w:val="fr-FR"/>
              </w:rPr>
              <w:br/>
            </w:r>
            <w:r w:rsidRPr="006626C3">
              <w:rPr>
                <w:lang w:val="fr-FR"/>
              </w:rPr>
              <w:t>9000-9999</w:t>
            </w:r>
          </w:p>
        </w:tc>
      </w:tr>
      <w:tr w:rsidR="00606E1A" w:rsidRPr="00B1480B" w14:paraId="2435BAE5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DD5A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9EAF6D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0C310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D54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C38798" w14:textId="459D70EE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0000-7999</w:t>
            </w:r>
          </w:p>
        </w:tc>
      </w:tr>
      <w:tr w:rsidR="00606E1A" w:rsidRPr="00B1480B" w14:paraId="2320A6F1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4FB39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8A97DD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4EC1E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B33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51D9E3" w14:textId="257D4A0D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0000-0999</w:t>
            </w:r>
          </w:p>
        </w:tc>
      </w:tr>
      <w:tr w:rsidR="00606E1A" w:rsidRPr="00B1480B" w14:paraId="26DA1161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B13E5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B1AB2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FFAA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437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6A1CA7" w14:textId="4153BAF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0000-5999</w:t>
            </w:r>
          </w:p>
        </w:tc>
      </w:tr>
      <w:tr w:rsidR="00606E1A" w:rsidRPr="00B1480B" w14:paraId="7916AAFA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9807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1233BD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BB675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81D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BBFE46" w14:textId="45DA91AA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156BF7D3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AA3A1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E82AB1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EB6B0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B55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5CC7DB" w14:textId="0EFC08E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69193B24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0F164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FD62CE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4AF7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7DF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2CF0A8" w14:textId="34B3D98A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0000-5999</w:t>
            </w:r>
          </w:p>
        </w:tc>
      </w:tr>
      <w:tr w:rsidR="00606E1A" w:rsidRPr="00B1480B" w14:paraId="09586B38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EB35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131D8B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4618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7C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566B20" w14:textId="7DCF256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240D2C1D" w14:textId="77777777" w:rsidTr="00606E1A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15E67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338042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4359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D18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9FEB4" w14:textId="7FCAEFC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6614EFD7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621D9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716078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2B2EB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CF60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68586C" w14:textId="4F57E2CF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52F9EF93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1E552" w14:textId="77777777" w:rsidR="00606E1A" w:rsidRPr="00B1480B" w:rsidRDefault="00606E1A" w:rsidP="00606E1A">
            <w:pPr>
              <w:pageBreakBefore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lastRenderedPageBreak/>
              <w:t>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0748F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60A5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475557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1CB1D" w14:textId="2D5709E3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0000-6999</w:t>
            </w:r>
          </w:p>
        </w:tc>
      </w:tr>
      <w:tr w:rsidR="00606E1A" w:rsidRPr="00B1480B" w14:paraId="374796EA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8C4A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34D03E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A6D9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CD38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CA520" w14:textId="7D3D107C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1E60EACC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5642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28F06A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F052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51310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9369C" w14:textId="7FDC5514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0308C2BB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C4BB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391300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D3FA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F0CAE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65F75" w14:textId="4A09877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0000-7999</w:t>
            </w:r>
          </w:p>
        </w:tc>
      </w:tr>
      <w:tr w:rsidR="00606E1A" w:rsidRPr="00B1480B" w14:paraId="50F05BDD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32E6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B77D7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5CFA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915B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43489" w14:textId="4A797711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10F7825B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0FCE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0F439E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D83D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Calibri" w:hAnsiTheme="minorHAnsi" w:cstheme="minorHAnsi"/>
                <w:kern w:val="2"/>
                <w:lang w:val="es-ES_tradnl"/>
                <w14:ligatures w14:val="standardContextua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C3A6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695A4" w14:textId="2AE5A6E4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0000-8999</w:t>
            </w:r>
          </w:p>
        </w:tc>
      </w:tr>
      <w:tr w:rsidR="00606E1A" w:rsidRPr="00B1480B" w14:paraId="0FB20444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0A55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E4C57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92B0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545A5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DC66C" w14:textId="062104C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0000-7999</w:t>
            </w:r>
          </w:p>
        </w:tc>
      </w:tr>
      <w:tr w:rsidR="00606E1A" w:rsidRPr="00B1480B" w14:paraId="6C199427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A4ED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8E5E8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E0AA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BBB27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7A535" w14:textId="0C7620A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0000-3999</w:t>
            </w:r>
          </w:p>
        </w:tc>
      </w:tr>
      <w:tr w:rsidR="00606E1A" w:rsidRPr="00B1480B" w14:paraId="400EABA2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59B5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347C1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88BD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8882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3BA4C" w14:textId="053737FA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0000-5999</w:t>
            </w:r>
          </w:p>
        </w:tc>
      </w:tr>
      <w:tr w:rsidR="00606E1A" w:rsidRPr="00B1480B" w14:paraId="0FD2F0A6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B3E4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F09D6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45FE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CE34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38932" w14:textId="51D099CF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7C8A51E7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6CD9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4EA306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F1C9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85911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DD252" w14:textId="63090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2B11D3D2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4FB0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CE71B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E3CB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4F9D" w14:textId="77777777" w:rsidR="00606E1A" w:rsidRPr="00B1480B" w:rsidRDefault="00606E1A" w:rsidP="00606E1A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6FBAD" w14:textId="2B47D57E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0BFFC09F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F7ED1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34E6D7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AEC6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B709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7B873B" w14:textId="19009120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1F23243F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8D539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CD0B7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EC4C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0D91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663C46" w14:textId="46851EF1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1000-1999</w:t>
            </w:r>
          </w:p>
        </w:tc>
      </w:tr>
      <w:tr w:rsidR="00606E1A" w:rsidRPr="00B1480B" w14:paraId="4016B5E2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323E0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C838FA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9E69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FCCE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E48D8A" w14:textId="498D47BD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703419B3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4C754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A3BAD9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E2A7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F865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42C95E" w14:textId="1DC0A67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20236AEA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CAE04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70B3EE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879A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0112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EC6F5" w14:textId="09D9318C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0000-5999</w:t>
            </w:r>
          </w:p>
        </w:tc>
      </w:tr>
      <w:tr w:rsidR="00606E1A" w:rsidRPr="00B1480B" w14:paraId="49052220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C9588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56958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41FE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7FCE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ED7DF0" w14:textId="198DFE88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0000-5999</w:t>
            </w:r>
          </w:p>
        </w:tc>
      </w:tr>
      <w:tr w:rsidR="00606E1A" w:rsidRPr="00B1480B" w14:paraId="6742F1A8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AF97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41544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49E50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520B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247254" w14:textId="484409B8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3D6FCB3A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3DB58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289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9499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02E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D022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983D2C" w14:textId="27F9D7B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4BEC7D5A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D44ED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322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FE1F8C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1E69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8628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78EB6D" w14:textId="477E6C9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0000-6999</w:t>
            </w:r>
          </w:p>
        </w:tc>
      </w:tr>
      <w:tr w:rsidR="00606E1A" w:rsidRPr="00B1480B" w14:paraId="6B5CCDF7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91CDD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692C3B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C158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3D80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7C07" w14:textId="2AB1A40D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0000-6999</w:t>
            </w:r>
          </w:p>
        </w:tc>
      </w:tr>
      <w:tr w:rsidR="00606E1A" w:rsidRPr="00B1480B" w14:paraId="085B88C1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566A2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8322EF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4044F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2C16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E14D34" w14:textId="24B7FB45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0000-5999</w:t>
            </w:r>
          </w:p>
        </w:tc>
      </w:tr>
      <w:tr w:rsidR="00606E1A" w:rsidRPr="00B1480B" w14:paraId="44623442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9A04D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7A25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AF7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AC20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432152" w14:textId="4D2F4A9D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 xml:space="preserve">0000-2999, </w:t>
            </w:r>
            <w:r>
              <w:rPr>
                <w:lang w:val="fr-FR"/>
              </w:rPr>
              <w:br/>
            </w:r>
            <w:r w:rsidRPr="006626C3">
              <w:rPr>
                <w:lang w:val="fr-FR"/>
              </w:rPr>
              <w:t>5000-7999</w:t>
            </w:r>
          </w:p>
        </w:tc>
      </w:tr>
      <w:tr w:rsidR="00606E1A" w:rsidRPr="00B1480B" w14:paraId="4ACCB070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7BB04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22667A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2BBD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E23D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40DF8B" w14:textId="18C70D46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30530401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9837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15550B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61FD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0977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C03235" w14:textId="7EF1C2B6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 xml:space="preserve">0000-1999, </w:t>
            </w:r>
            <w:r>
              <w:rPr>
                <w:lang w:val="fr-FR"/>
              </w:rPr>
              <w:br/>
            </w:r>
            <w:r w:rsidRPr="006626C3">
              <w:rPr>
                <w:lang w:val="fr-FR"/>
              </w:rPr>
              <w:t>3000-6999</w:t>
            </w:r>
          </w:p>
        </w:tc>
      </w:tr>
      <w:tr w:rsidR="00606E1A" w:rsidRPr="00B1480B" w14:paraId="6DA9D653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CD71A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38E04F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11D6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279B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F47E9A" w14:textId="55E8410A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01E4C574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901C1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E91CA5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D13E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033C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8FCE29" w14:textId="7CBD9C49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504DD9A0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77B35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B28771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D6D5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8A77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0CE8D9" w14:textId="530A459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 xml:space="preserve">0000-4999 </w:t>
            </w:r>
          </w:p>
        </w:tc>
      </w:tr>
      <w:tr w:rsidR="00606E1A" w:rsidRPr="00B1480B" w14:paraId="03F0CB5C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A2A53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BA923D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D1E34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8D64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1190E6" w14:textId="608BF25E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6CB87483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B6290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5058D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6C260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B240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A0BE7B" w14:textId="227EDF6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044BC867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5AB1D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6630E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E914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8A46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7685F" w14:textId="29FFB06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 xml:space="preserve">0000-1999, </w:t>
            </w:r>
            <w:r>
              <w:rPr>
                <w:lang w:val="fr-FR"/>
              </w:rPr>
              <w:br/>
            </w:r>
            <w:r w:rsidRPr="006626C3">
              <w:rPr>
                <w:lang w:val="fr-FR"/>
              </w:rPr>
              <w:t>3000-4999</w:t>
            </w:r>
          </w:p>
        </w:tc>
      </w:tr>
      <w:tr w:rsidR="00606E1A" w:rsidRPr="00B1480B" w14:paraId="19E6F1DB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53BA4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1D619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3517F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48D0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0452BD" w14:textId="153D62B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5000-9999</w:t>
            </w:r>
          </w:p>
        </w:tc>
      </w:tr>
      <w:tr w:rsidR="00606E1A" w:rsidRPr="00B1480B" w14:paraId="1D22912C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D9263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9AF22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89F8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CE45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6FF54D" w14:textId="230BDC3F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0000-6999</w:t>
            </w:r>
          </w:p>
        </w:tc>
      </w:tr>
      <w:tr w:rsidR="00606E1A" w:rsidRPr="00B1480B" w14:paraId="7E8A7EE6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804B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4B035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B959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A72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7998C" w14:textId="288C6B2E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1000-5999</w:t>
            </w:r>
          </w:p>
        </w:tc>
      </w:tr>
      <w:tr w:rsidR="00606E1A" w:rsidRPr="00B1480B" w14:paraId="21C90DCF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33451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339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EEC08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DAD5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01E2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218A73" w14:textId="311AF170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0000-6999</w:t>
            </w:r>
          </w:p>
        </w:tc>
      </w:tr>
      <w:tr w:rsidR="00606E1A" w:rsidRPr="00B1480B" w14:paraId="74268755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23823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440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481D5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99D7B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543C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36CB69" w14:textId="18EBC369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0000-3999</w:t>
            </w:r>
          </w:p>
        </w:tc>
      </w:tr>
      <w:tr w:rsidR="00606E1A" w:rsidRPr="00B1480B" w14:paraId="050C76E0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22C26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441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188293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A1968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267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67B13" w14:textId="4DB4E904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0000-3999</w:t>
            </w:r>
          </w:p>
        </w:tc>
      </w:tr>
      <w:tr w:rsidR="00606E1A" w:rsidRPr="00B1480B" w14:paraId="7E049F5B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9233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442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D09363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71ED7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CAD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3AD86" w14:textId="56B29736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0000-4999</w:t>
            </w:r>
          </w:p>
        </w:tc>
      </w:tr>
      <w:tr w:rsidR="00606E1A" w:rsidRPr="00B1480B" w14:paraId="5A4EF02E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62504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444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AFB00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01DC4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9B4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0E1AF" w14:textId="2535D385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204BC417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10D5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455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49D3B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CF3A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CFB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CB8F78" w14:textId="301A983A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0000-3999</w:t>
            </w:r>
          </w:p>
        </w:tc>
      </w:tr>
      <w:tr w:rsidR="00606E1A" w:rsidRPr="00B1480B" w14:paraId="190B4221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AE638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456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E2BE15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1B20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CEE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FCDF31" w14:textId="73C6343F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14E1CAF9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4B20B" w14:textId="134FF6A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500-506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95F49D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0313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033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4035D" w14:textId="49CD1578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7D170B4E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712C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lastRenderedPageBreak/>
              <w:t>510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68019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CD1421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9EFAE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CE12C" w14:textId="6EDD4092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4FA191D7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A39F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515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A7075F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27DAF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2C88ED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E-Networks Inc.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8DCA94" w14:textId="43D8018C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28725B54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B89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771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E105DC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AA084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A865" w14:textId="77777777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34E643" w14:textId="77735AE1" w:rsidR="00606E1A" w:rsidRPr="00B1480B" w:rsidRDefault="00606E1A" w:rsidP="00606E1A">
            <w:pPr>
              <w:keepNext/>
              <w:keepLines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 xml:space="preserve">0000-2999, </w:t>
            </w:r>
            <w:r>
              <w:rPr>
                <w:lang w:val="fr-FR"/>
              </w:rPr>
              <w:br/>
            </w:r>
            <w:r w:rsidRPr="006626C3">
              <w:rPr>
                <w:lang w:val="fr-FR"/>
              </w:rPr>
              <w:t>4000-5999</w:t>
            </w:r>
          </w:p>
        </w:tc>
      </w:tr>
      <w:tr w:rsidR="00606E1A" w:rsidRPr="00B1480B" w14:paraId="71F29FB3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67D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772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005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D8A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0B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97BB20" w14:textId="0120CDD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0000-3999</w:t>
            </w:r>
          </w:p>
        </w:tc>
      </w:tr>
      <w:tr w:rsidR="00606E1A" w:rsidRPr="00B1480B" w14:paraId="7922AEE7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5978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773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4E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185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963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C3FF38" w14:textId="46A3B125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0000-2999</w:t>
            </w:r>
          </w:p>
        </w:tc>
      </w:tr>
      <w:tr w:rsidR="00606E1A" w:rsidRPr="00B1480B" w14:paraId="33D96591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CD08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813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015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F85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9E37F" w14:textId="0B2B0381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 xml:space="preserve">0000-2999, </w:t>
            </w:r>
            <w:r>
              <w:rPr>
                <w:lang w:val="fr-FR"/>
              </w:rPr>
              <w:br/>
            </w:r>
            <w:r w:rsidRPr="006626C3">
              <w:rPr>
                <w:lang w:val="fr-FR"/>
              </w:rPr>
              <w:t>4000-5999</w:t>
            </w:r>
          </w:p>
        </w:tc>
      </w:tr>
      <w:tr w:rsidR="00606E1A" w:rsidRPr="00B1480B" w14:paraId="0BD7F29D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1A2AC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775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78C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EA8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DEC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2D4BB" w14:textId="7A399AA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0000-3999</w:t>
            </w:r>
          </w:p>
        </w:tc>
      </w:tr>
      <w:tr w:rsidR="00606E1A" w:rsidRPr="00B1480B" w14:paraId="554A0812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B1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777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78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D08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D09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CBD226" w14:textId="00B1960E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09E51D50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759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7CD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284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4CB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CECA" w14:textId="345E97D2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0000-0009</w:t>
            </w:r>
          </w:p>
        </w:tc>
      </w:tr>
      <w:tr w:rsidR="00606E1A" w:rsidRPr="00B1480B" w14:paraId="46346342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385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862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36E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FDF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280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5876" w14:textId="2A4825F9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1000-1999</w:t>
            </w:r>
          </w:p>
        </w:tc>
      </w:tr>
      <w:tr w:rsidR="00606E1A" w:rsidRPr="00B1480B" w14:paraId="44FB171C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C44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868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ACF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77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958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3236" w14:textId="7DEB56A4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0000-3999</w:t>
            </w:r>
          </w:p>
        </w:tc>
      </w:tr>
      <w:tr w:rsidR="00606E1A" w:rsidRPr="00B1480B" w14:paraId="0F098DEB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70A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888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7F1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13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0B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8DA4" w14:textId="534C275E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8888</w:t>
            </w:r>
          </w:p>
        </w:tc>
      </w:tr>
      <w:tr w:rsidR="00606E1A" w:rsidRPr="00B1480B" w14:paraId="03A96699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32D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bCs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899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F3A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bCs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A18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bCs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DF2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lang w:val="es-ES_tradnl" w:eastAsia="en-GB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F771" w14:textId="2B2DD78B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bCs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7B4CAD1E" w14:textId="77777777" w:rsidTr="00606E1A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61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900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B3A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FC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C69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en-GB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4EAA" w14:textId="19A14AEE" w:rsidR="00606E1A" w:rsidRPr="00B1480B" w:rsidRDefault="00606E1A" w:rsidP="00606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8000-8999</w:t>
            </w:r>
          </w:p>
        </w:tc>
      </w:tr>
    </w:tbl>
    <w:p w14:paraId="52869B24" w14:textId="19623F89" w:rsidR="00490E41" w:rsidRPr="00B1480B" w:rsidRDefault="00490E41" w:rsidP="00606E1A">
      <w:pPr>
        <w:pStyle w:val="NoSpacing"/>
        <w:spacing w:before="360" w:after="120"/>
        <w:rPr>
          <w:rFonts w:asciiTheme="minorHAnsi" w:hAnsiTheme="minorHAnsi" w:cstheme="minorHAnsi"/>
          <w:sz w:val="20"/>
          <w:szCs w:val="20"/>
          <w:lang w:val="es-ES_tradnl"/>
        </w:rPr>
      </w:pPr>
      <w:r w:rsidRPr="00B1480B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Red móvil</w:t>
      </w:r>
    </w:p>
    <w:tbl>
      <w:tblPr>
        <w:tblStyle w:val="TableGrid3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50"/>
        <w:gridCol w:w="1240"/>
        <w:gridCol w:w="1065"/>
        <w:gridCol w:w="2784"/>
        <w:gridCol w:w="2610"/>
      </w:tblGrid>
      <w:tr w:rsidR="00490E41" w:rsidRPr="00B1480B" w14:paraId="1921E5F2" w14:textId="77777777" w:rsidTr="00606E1A">
        <w:trPr>
          <w:cantSplit/>
          <w:trHeight w:val="308"/>
          <w:tblHeader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93EA" w14:textId="1A6E5DE3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Indicativo nacional de</w:t>
            </w:r>
            <w:r w:rsidR="00606E1A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 </w:t>
            </w: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 xml:space="preserve">destino </w:t>
            </w:r>
            <w:r w:rsidR="00606E1A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br/>
            </w: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(NXX)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37B2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90A4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Operador/Asignatario de bloque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A97C" w14:textId="633BB45B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 xml:space="preserve">Gama SN </w:t>
            </w:r>
            <w:r w:rsidR="00606E1A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br/>
            </w: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(XXXX)</w:t>
            </w:r>
          </w:p>
        </w:tc>
      </w:tr>
      <w:tr w:rsidR="00490E41" w:rsidRPr="00B1480B" w14:paraId="73C10EA3" w14:textId="77777777" w:rsidTr="00606E1A">
        <w:trPr>
          <w:cantSplit/>
          <w:tblHeader/>
          <w:jc w:val="center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3DF8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30C1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Longitud máxima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37E7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i/>
                <w:iCs/>
                <w:lang w:val="es-ES_tradnl"/>
              </w:rPr>
              <w:t>Longitud mínima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5FF3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CE9C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</w:p>
        </w:tc>
      </w:tr>
      <w:tr w:rsidR="00606E1A" w:rsidRPr="00B1480B" w14:paraId="50C1288C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B667F" w14:textId="27167D03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600-604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E38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F0F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8E05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9239D3" w14:textId="04686BB1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52C34F5B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D54FC" w14:textId="7336200C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FE05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E1A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A09E3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Quark Communications Inc.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E25AD4" w14:textId="2F5C5F20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0000-0999</w:t>
            </w:r>
          </w:p>
        </w:tc>
      </w:tr>
      <w:tr w:rsidR="00606E1A" w:rsidRPr="00B1480B" w14:paraId="5C7916A7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35D2" w14:textId="6CDE2293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720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3D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B1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DNA Enterprise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751F" w14:textId="51E00CB4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1000-2999</w:t>
            </w:r>
          </w:p>
        </w:tc>
      </w:tr>
      <w:tr w:rsidR="00606E1A" w:rsidRPr="00B1480B" w14:paraId="00A11948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F031" w14:textId="7F1FE36F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546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D92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13F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E-Government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CFEA" w14:textId="08935160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0000-0999</w:t>
            </w:r>
          </w:p>
        </w:tc>
      </w:tr>
      <w:tr w:rsidR="00606E1A" w:rsidRPr="00B1480B" w14:paraId="39A8E056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8765" w14:textId="130CBC4F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F5E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47E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769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1E1" w14:textId="67174094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0000-0999</w:t>
            </w:r>
          </w:p>
        </w:tc>
      </w:tr>
      <w:tr w:rsidR="00606E1A" w:rsidRPr="00B1480B" w14:paraId="2A41594F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16CA" w14:textId="35BB7FBD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609-629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0B2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248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E3F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D4D9" w14:textId="0B3CB3DD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14E201C7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E253" w14:textId="71E4A6B3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4D9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5F9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E81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D2CE" w14:textId="790069DB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52FCB928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FA12" w14:textId="726A5A6D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690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E8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008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Green Gibraltar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585E" w14:textId="69F94329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6B3D97B6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1769" w14:textId="4CEBB1AC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632-633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F5D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9CD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B1A1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44B5" w14:textId="7DAA5F8A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3B72FDBA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17A8" w14:textId="287CE7C2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494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A41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5BD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9A72" w14:textId="4967E98B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1F085532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9B37" w14:textId="0A6B61F3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743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E0D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5C3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E-Networks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61FF" w14:textId="28A4E651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70510911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25AD" w14:textId="19277C34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636-637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0E6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53D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4C4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324F" w14:textId="6A475E24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6084311A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C17E" w14:textId="6887B5E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638-658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E36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BE29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F95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85A0" w14:textId="6C30E8FF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6237ED63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9474" w14:textId="57CF9EA9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659-704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F01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AD4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2722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E884" w14:textId="38AB5B9F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7F98D47B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C37" w14:textId="4125559F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70</w:t>
            </w:r>
            <w:r>
              <w:rPr>
                <w:lang w:val="fr-FR"/>
              </w:rPr>
              <w:t>5</w:t>
            </w:r>
            <w:r w:rsidRPr="006626C3">
              <w:rPr>
                <w:lang w:val="fr-FR"/>
              </w:rPr>
              <w:t>-709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D70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6E4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3C2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0572" w14:textId="4B717910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3B9A484C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6C5E" w14:textId="08808F4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710-720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B6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5B9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06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E-Networks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DEC" w14:textId="7B09ACC3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767C946D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62FA" w14:textId="32D0B5CA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721-722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E2B7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74C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B82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A37C" w14:textId="4E4FF143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18749ECC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570546" w14:textId="647757CB" w:rsidR="00606E1A" w:rsidRPr="00B1480B" w:rsidRDefault="00606E1A" w:rsidP="00606E1A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lastRenderedPageBreak/>
              <w:t>723-724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7202A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CB1A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876E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17A729" w14:textId="26F0FA46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25F6C50E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B5DA" w14:textId="5068B9BA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725-726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3973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AEA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B14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FFB5" w14:textId="6B47CD7A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2347697B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F27F22" w14:textId="7EB5FD9B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727-729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03F50C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CA1F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DEA40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508692" w14:textId="4999926E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448E1775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5061" w14:textId="729AF575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730-732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51A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919D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305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E-Networks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608F" w14:textId="65AFC596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04F1A595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6B541" w14:textId="2793BD9D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733-742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04389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C82C6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31D86B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E-Networks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486FB0" w14:textId="4D860C48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4502EACE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9F528" w14:textId="038466B3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743-750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EEE9EF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1269A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82C54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D7EF45" w14:textId="3DFCCC79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  <w:tr w:rsidR="00606E1A" w:rsidRPr="00B1480B" w14:paraId="33AB7629" w14:textId="77777777" w:rsidTr="00606E1A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6B848" w14:textId="75342CEB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 w:eastAsia="en-GB"/>
              </w:rPr>
              <w:t>751-759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0854A8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49B34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3027E" w14:textId="77777777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1480B">
              <w:rPr>
                <w:rFonts w:asciiTheme="minorHAnsi" w:hAnsiTheme="minorHAnsi" w:cstheme="minorHAnsi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E36521" w14:textId="1084A1C2" w:rsidR="00606E1A" w:rsidRPr="00B1480B" w:rsidRDefault="00606E1A" w:rsidP="00606E1A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lang w:val="fr-FR"/>
              </w:rPr>
              <w:t>0000-9999</w:t>
            </w:r>
          </w:p>
        </w:tc>
      </w:tr>
    </w:tbl>
    <w:p w14:paraId="7253430E" w14:textId="61F2161B" w:rsidR="00490E41" w:rsidRPr="00B1480B" w:rsidRDefault="00606E1A" w:rsidP="00606E1A">
      <w:pPr>
        <w:spacing w:after="0"/>
        <w:rPr>
          <w:rFonts w:asciiTheme="minorHAnsi" w:hAnsiTheme="minorHAnsi" w:cstheme="minorHAnsi"/>
          <w:lang w:val="es-ES_tradnl"/>
        </w:rPr>
      </w:pPr>
      <w:r w:rsidRPr="006626C3">
        <w:rPr>
          <w:highlight w:val="yellow"/>
          <w:shd w:val="clear" w:color="auto" w:fill="FFFF00"/>
          <w:lang w:val="fr-FR"/>
        </w:rPr>
        <w:t>–</w:t>
      </w:r>
      <w:r w:rsidRPr="006626C3">
        <w:rPr>
          <w:shd w:val="clear" w:color="auto" w:fill="FFFF00"/>
          <w:lang w:val="fr-FR"/>
        </w:rPr>
        <w:tab/>
      </w:r>
      <w:r w:rsidR="00490E41" w:rsidRPr="00B1480B">
        <w:rPr>
          <w:rFonts w:asciiTheme="minorHAnsi" w:hAnsiTheme="minorHAnsi" w:cstheme="minorHAnsi"/>
          <w:lang w:val="es-ES_tradnl"/>
        </w:rPr>
        <w:t>Nuevas gamas asignadas</w:t>
      </w:r>
    </w:p>
    <w:p w14:paraId="2357D28B" w14:textId="77777777" w:rsidR="00490E41" w:rsidRPr="00B1480B" w:rsidRDefault="00490E41" w:rsidP="00606E1A">
      <w:pPr>
        <w:overflowPunct/>
        <w:autoSpaceDE/>
        <w:autoSpaceDN/>
        <w:adjustRightInd/>
        <w:spacing w:before="360" w:after="120"/>
        <w:jc w:val="left"/>
        <w:textAlignment w:val="auto"/>
        <w:rPr>
          <w:rFonts w:asciiTheme="minorHAnsi" w:eastAsia="Calibri" w:hAnsiTheme="minorHAnsi" w:cstheme="minorHAnsi"/>
          <w:kern w:val="2"/>
          <w:lang w:val="es-ES_tradnl"/>
          <w14:ligatures w14:val="standardContextual"/>
        </w:rPr>
      </w:pPr>
      <w:r w:rsidRPr="00B1480B">
        <w:rPr>
          <w:rFonts w:asciiTheme="minorHAnsi" w:hAnsiTheme="minorHAnsi" w:cstheme="minorHAnsi"/>
          <w:b/>
          <w:bCs/>
          <w:lang w:val="es-ES_tradnl"/>
        </w:rPr>
        <w:t>Servicios de emergencia</w:t>
      </w: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52"/>
        <w:gridCol w:w="2471"/>
        <w:gridCol w:w="3495"/>
        <w:gridCol w:w="2531"/>
      </w:tblGrid>
      <w:tr w:rsidR="00490E41" w:rsidRPr="00C60190" w14:paraId="3D8B9209" w14:textId="77777777" w:rsidTr="00606E1A">
        <w:trPr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72BC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lang w:val="es-ES_tradnl"/>
              </w:rPr>
              <w:t>Número importante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6965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lang w:val="es-ES_tradnl"/>
              </w:rPr>
              <w:t>Servicio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0C07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lang w:val="es-ES_tradnl"/>
              </w:rPr>
              <w:t>Atribuido o asignado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3533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lang w:val="es-ES_tradnl"/>
              </w:rPr>
            </w:pPr>
            <w:r w:rsidRPr="00B1480B">
              <w:rPr>
                <w:rFonts w:asciiTheme="minorHAnsi" w:hAnsiTheme="minorHAnsi" w:cstheme="minorHAnsi"/>
                <w:b/>
                <w:bCs/>
                <w:lang w:val="es-ES_tradnl"/>
              </w:rPr>
              <w:t>Número UIT-T E.164 o número sólo nacional</w:t>
            </w:r>
          </w:p>
        </w:tc>
      </w:tr>
      <w:tr w:rsidR="00490E41" w:rsidRPr="00B1480B" w14:paraId="4E7D08A2" w14:textId="77777777" w:rsidTr="00606E1A">
        <w:trPr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E3910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911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8FF3D4" w14:textId="5B5CA2EF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 xml:space="preserve">Policía </w:t>
            </w:r>
            <w:r w:rsidR="00606E1A">
              <w:rPr>
                <w:rFonts w:asciiTheme="minorHAnsi" w:hAnsiTheme="minorHAnsi" w:cstheme="minorHAnsi"/>
                <w:lang w:val="es-ES_tradnl"/>
              </w:rPr>
              <w:br/>
            </w:r>
            <w:r w:rsidRPr="00B1480B">
              <w:rPr>
                <w:rFonts w:asciiTheme="minorHAnsi" w:hAnsiTheme="minorHAnsi" w:cstheme="minorHAnsi"/>
                <w:lang w:val="es-ES_tradnl"/>
              </w:rPr>
              <w:t>(Respuesta a emergencias)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89DDC4" w14:textId="4ABB5B01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Atribuido en el plan de numeración</w:t>
            </w:r>
            <w:r w:rsidR="00606E1A">
              <w:rPr>
                <w:rFonts w:asciiTheme="minorHAnsi" w:hAnsiTheme="minorHAnsi" w:cstheme="minorHAnsi"/>
                <w:lang w:val="es-ES_tradnl"/>
              </w:rPr>
              <w:t> </w:t>
            </w:r>
            <w:r w:rsidRPr="00B1480B">
              <w:rPr>
                <w:rFonts w:asciiTheme="minorHAnsi" w:hAnsiTheme="minorHAnsi" w:cstheme="minorHAnsi"/>
                <w:lang w:val="es-ES_tradnl"/>
              </w:rPr>
              <w:t>nacional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0D6232" w14:textId="44123FDA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Número sólo nacional</w:t>
            </w:r>
          </w:p>
        </w:tc>
      </w:tr>
      <w:tr w:rsidR="00490E41" w:rsidRPr="00B1480B" w14:paraId="6F11A9AC" w14:textId="77777777" w:rsidTr="00606E1A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C0FAFB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912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6937A3" w14:textId="7263E1F5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Bomberos/Ambulancias (Respuesta a emergencias)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885ADA" w14:textId="52A8BC7C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Atribuido en el plan de numeración</w:t>
            </w:r>
            <w:r w:rsidR="00606E1A">
              <w:rPr>
                <w:rFonts w:asciiTheme="minorHAnsi" w:hAnsiTheme="minorHAnsi" w:cstheme="minorHAnsi"/>
                <w:lang w:val="es-ES_tradnl"/>
              </w:rPr>
              <w:t> </w:t>
            </w:r>
            <w:r w:rsidRPr="00B1480B">
              <w:rPr>
                <w:rFonts w:asciiTheme="minorHAnsi" w:hAnsiTheme="minorHAnsi" w:cstheme="minorHAnsi"/>
                <w:lang w:val="es-ES_tradnl"/>
              </w:rPr>
              <w:t>nacional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1259F4" w14:textId="76503A85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Número sólo nacional</w:t>
            </w:r>
          </w:p>
        </w:tc>
      </w:tr>
      <w:tr w:rsidR="00490E41" w:rsidRPr="00B1480B" w14:paraId="5110D04E" w14:textId="77777777" w:rsidTr="00606E1A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A728FE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913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DC5558" w14:textId="3877F5F8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 xml:space="preserve">Ambulancias </w:t>
            </w:r>
            <w:r w:rsidR="00606E1A">
              <w:rPr>
                <w:rFonts w:asciiTheme="minorHAnsi" w:hAnsiTheme="minorHAnsi" w:cstheme="minorHAnsi"/>
                <w:lang w:val="es-ES_tradnl"/>
              </w:rPr>
              <w:br/>
            </w:r>
            <w:r w:rsidRPr="00B1480B">
              <w:rPr>
                <w:rFonts w:asciiTheme="minorHAnsi" w:hAnsiTheme="minorHAnsi" w:cstheme="minorHAnsi"/>
                <w:lang w:val="es-ES_tradnl"/>
              </w:rPr>
              <w:t>(Respuesta a emergencias)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C2C5DE" w14:textId="5EE657CB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Atribuido en el plan de numeración</w:t>
            </w:r>
            <w:r w:rsidR="00606E1A">
              <w:rPr>
                <w:rFonts w:asciiTheme="minorHAnsi" w:hAnsiTheme="minorHAnsi" w:cstheme="minorHAnsi"/>
                <w:lang w:val="es-ES_tradnl"/>
              </w:rPr>
              <w:t> </w:t>
            </w:r>
            <w:r w:rsidRPr="00B1480B">
              <w:rPr>
                <w:rFonts w:asciiTheme="minorHAnsi" w:hAnsiTheme="minorHAnsi" w:cstheme="minorHAnsi"/>
                <w:lang w:val="es-ES_tradnl"/>
              </w:rPr>
              <w:t>nacional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DB8A2" w14:textId="230FB545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Número sólo nacional</w:t>
            </w:r>
          </w:p>
        </w:tc>
      </w:tr>
      <w:tr w:rsidR="00490E41" w:rsidRPr="00B1480B" w14:paraId="6AB34E4C" w14:textId="77777777" w:rsidTr="00606E1A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1415AF" w14:textId="77777777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914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9089C7" w14:textId="19B15694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 xml:space="preserve">Violencia doméstica </w:t>
            </w:r>
            <w:r w:rsidR="00606E1A">
              <w:rPr>
                <w:rFonts w:asciiTheme="minorHAnsi" w:hAnsiTheme="minorHAnsi" w:cstheme="minorHAnsi"/>
                <w:lang w:val="es-ES_tradnl"/>
              </w:rPr>
              <w:br/>
            </w:r>
            <w:r w:rsidRPr="00B1480B">
              <w:rPr>
                <w:rFonts w:asciiTheme="minorHAnsi" w:hAnsiTheme="minorHAnsi" w:cstheme="minorHAnsi"/>
                <w:lang w:val="es-ES_tradnl"/>
              </w:rPr>
              <w:t>(Línea directa)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0281C5" w14:textId="36211838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Atribuido en el plan de numeración</w:t>
            </w:r>
            <w:r w:rsidR="00606E1A">
              <w:rPr>
                <w:rFonts w:asciiTheme="minorHAnsi" w:hAnsiTheme="minorHAnsi" w:cstheme="minorHAnsi"/>
                <w:lang w:val="es-ES_tradnl"/>
              </w:rPr>
              <w:t> </w:t>
            </w:r>
            <w:r w:rsidRPr="00B1480B">
              <w:rPr>
                <w:rFonts w:asciiTheme="minorHAnsi" w:hAnsiTheme="minorHAnsi" w:cstheme="minorHAnsi"/>
                <w:lang w:val="es-ES_tradnl"/>
              </w:rPr>
              <w:t>nacional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391A50" w14:textId="45F08E0E" w:rsidR="00490E41" w:rsidRPr="00B1480B" w:rsidRDefault="00490E41" w:rsidP="00D8546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lang w:val="es-ES_tradnl"/>
              </w:rPr>
            </w:pPr>
            <w:r w:rsidRPr="00B1480B">
              <w:rPr>
                <w:rFonts w:asciiTheme="minorHAnsi" w:hAnsiTheme="minorHAnsi" w:cstheme="minorHAnsi"/>
                <w:lang w:val="es-ES_tradnl"/>
              </w:rPr>
              <w:t>Número sólo nacional</w:t>
            </w:r>
          </w:p>
        </w:tc>
      </w:tr>
    </w:tbl>
    <w:p w14:paraId="680495AB" w14:textId="77777777" w:rsidR="00490E41" w:rsidRPr="008A1CD4" w:rsidRDefault="00490E41" w:rsidP="00606E1A">
      <w:pPr>
        <w:overflowPunct/>
        <w:spacing w:before="360"/>
        <w:jc w:val="left"/>
        <w:textAlignment w:val="auto"/>
        <w:rPr>
          <w:rFonts w:asciiTheme="minorHAnsi" w:hAnsiTheme="minorHAnsi" w:cstheme="minorHAnsi"/>
          <w:kern w:val="2"/>
          <w:lang w:val="es-ES_tradnl"/>
          <w14:ligatures w14:val="standardContextual"/>
        </w:rPr>
      </w:pPr>
      <w:r w:rsidRPr="008A1CD4">
        <w:rPr>
          <w:rFonts w:asciiTheme="minorHAnsi" w:hAnsiTheme="minorHAnsi" w:cstheme="minorHAnsi"/>
          <w:lang w:val="es-ES_tradnl"/>
        </w:rPr>
        <w:t>Contacto:</w:t>
      </w:r>
    </w:p>
    <w:p w14:paraId="12EEAB26" w14:textId="77777777" w:rsidR="00490E41" w:rsidRPr="00B1480B" w:rsidRDefault="00490E41" w:rsidP="00606E1A">
      <w:pPr>
        <w:overflowPunct/>
        <w:spacing w:after="0"/>
        <w:ind w:left="720"/>
        <w:jc w:val="left"/>
        <w:textAlignment w:val="auto"/>
        <w:rPr>
          <w:rFonts w:asciiTheme="minorHAnsi" w:hAnsiTheme="minorHAnsi" w:cstheme="minorHAnsi"/>
          <w:bCs/>
          <w:kern w:val="2"/>
          <w14:ligatures w14:val="standardContextual"/>
        </w:rPr>
      </w:pPr>
      <w:r w:rsidRPr="00B1480B">
        <w:rPr>
          <w:rFonts w:asciiTheme="minorHAnsi" w:hAnsiTheme="minorHAnsi" w:cstheme="minorHAnsi"/>
        </w:rPr>
        <w:t>Telecommunications Agency</w:t>
      </w:r>
    </w:p>
    <w:p w14:paraId="6928851A" w14:textId="77777777" w:rsidR="00490E41" w:rsidRPr="00B1480B" w:rsidRDefault="00490E41" w:rsidP="00606E1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theme="minorHAnsi"/>
          <w:bCs/>
          <w:kern w:val="2"/>
          <w14:ligatures w14:val="standardContextual"/>
        </w:rPr>
      </w:pPr>
      <w:r w:rsidRPr="00B1480B">
        <w:rPr>
          <w:rFonts w:asciiTheme="minorHAnsi" w:hAnsiTheme="minorHAnsi" w:cstheme="minorHAnsi"/>
        </w:rPr>
        <w:t>Director of Telecommunications</w:t>
      </w:r>
    </w:p>
    <w:p w14:paraId="52872E68" w14:textId="77777777" w:rsidR="00490E41" w:rsidRPr="00B1480B" w:rsidRDefault="00490E41" w:rsidP="00606E1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theme="minorHAnsi"/>
        </w:rPr>
      </w:pPr>
      <w:r w:rsidRPr="00B1480B">
        <w:rPr>
          <w:rFonts w:asciiTheme="minorHAnsi" w:hAnsiTheme="minorHAnsi" w:cstheme="minorHAnsi"/>
        </w:rPr>
        <w:t>190 Charlotte Street, Bourda,</w:t>
      </w:r>
    </w:p>
    <w:p w14:paraId="270C1E34" w14:textId="77777777" w:rsidR="00490E41" w:rsidRPr="00B1480B" w:rsidRDefault="00490E41" w:rsidP="00606E1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theme="minorHAnsi"/>
        </w:rPr>
      </w:pPr>
      <w:r w:rsidRPr="00B1480B">
        <w:rPr>
          <w:rFonts w:asciiTheme="minorHAnsi" w:hAnsiTheme="minorHAnsi" w:cstheme="minorHAnsi"/>
        </w:rPr>
        <w:t>GEORGETOWN</w:t>
      </w:r>
    </w:p>
    <w:p w14:paraId="16EF833D" w14:textId="77777777" w:rsidR="00490E41" w:rsidRPr="00B1480B" w:rsidRDefault="00490E41" w:rsidP="00606E1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theme="minorHAnsi"/>
          <w:bCs/>
          <w:kern w:val="2"/>
          <w14:ligatures w14:val="standardContextual"/>
        </w:rPr>
      </w:pPr>
      <w:r w:rsidRPr="00B1480B">
        <w:rPr>
          <w:rFonts w:asciiTheme="minorHAnsi" w:hAnsiTheme="minorHAnsi" w:cstheme="minorHAnsi"/>
        </w:rPr>
        <w:t>Guyana</w:t>
      </w:r>
    </w:p>
    <w:p w14:paraId="7D8A8689" w14:textId="41E77D36" w:rsidR="00490E41" w:rsidRPr="00B1480B" w:rsidRDefault="00490E41" w:rsidP="00606E1A">
      <w:pPr>
        <w:tabs>
          <w:tab w:val="clear" w:pos="1276"/>
          <w:tab w:val="clear" w:pos="1843"/>
          <w:tab w:val="left" w:pos="1701"/>
        </w:tabs>
        <w:overflowPunct/>
        <w:spacing w:before="0" w:after="0"/>
        <w:ind w:left="720"/>
        <w:jc w:val="left"/>
        <w:textAlignment w:val="auto"/>
        <w:rPr>
          <w:rFonts w:asciiTheme="minorHAnsi" w:hAnsiTheme="minorHAnsi" w:cstheme="minorHAnsi"/>
          <w:bCs/>
          <w:kern w:val="2"/>
          <w14:ligatures w14:val="standardContextual"/>
        </w:rPr>
      </w:pPr>
      <w:r w:rsidRPr="00B1480B">
        <w:rPr>
          <w:rFonts w:asciiTheme="minorHAnsi" w:hAnsiTheme="minorHAnsi" w:cstheme="minorHAnsi"/>
        </w:rPr>
        <w:t>Tel.:</w:t>
      </w:r>
      <w:r w:rsidR="00606E1A">
        <w:rPr>
          <w:rFonts w:asciiTheme="minorHAnsi" w:hAnsiTheme="minorHAnsi" w:cstheme="minorHAnsi"/>
        </w:rPr>
        <w:tab/>
      </w:r>
      <w:r w:rsidRPr="00B1480B">
        <w:rPr>
          <w:rFonts w:asciiTheme="minorHAnsi" w:hAnsiTheme="minorHAnsi" w:cstheme="minorHAnsi"/>
        </w:rPr>
        <w:t>+592 225-3104/226-2233</w:t>
      </w:r>
    </w:p>
    <w:p w14:paraId="46582BA2" w14:textId="77777777" w:rsidR="00490E41" w:rsidRPr="00C60190" w:rsidRDefault="00490E41" w:rsidP="00606E1A">
      <w:pPr>
        <w:tabs>
          <w:tab w:val="clear" w:pos="1276"/>
          <w:tab w:val="clear" w:pos="1843"/>
          <w:tab w:val="left" w:pos="1701"/>
        </w:tabs>
        <w:overflowPunct/>
        <w:spacing w:before="0" w:after="0"/>
        <w:ind w:left="720"/>
        <w:jc w:val="left"/>
        <w:textAlignment w:val="auto"/>
        <w:rPr>
          <w:rFonts w:asciiTheme="minorHAnsi" w:hAnsiTheme="minorHAnsi" w:cstheme="minorHAnsi"/>
          <w:bCs/>
          <w:kern w:val="2"/>
          <w:lang w:val="fr-FR"/>
          <w14:ligatures w14:val="standardContextual"/>
        </w:rPr>
      </w:pPr>
      <w:proofErr w:type="gramStart"/>
      <w:r w:rsidRPr="00C60190">
        <w:rPr>
          <w:rFonts w:asciiTheme="minorHAnsi" w:hAnsiTheme="minorHAnsi" w:cstheme="minorHAnsi"/>
          <w:lang w:val="fr-FR"/>
        </w:rPr>
        <w:t>E-mail:</w:t>
      </w:r>
      <w:proofErr w:type="gramEnd"/>
      <w:r w:rsidRPr="00C60190">
        <w:rPr>
          <w:rFonts w:asciiTheme="minorHAnsi" w:hAnsiTheme="minorHAnsi" w:cstheme="minorHAnsi"/>
          <w:lang w:val="fr-FR"/>
        </w:rPr>
        <w:t xml:space="preserve"> </w:t>
      </w:r>
      <w:r w:rsidRPr="00C60190">
        <w:rPr>
          <w:rFonts w:asciiTheme="minorHAnsi" w:hAnsiTheme="minorHAnsi" w:cstheme="minorHAnsi"/>
          <w:lang w:val="fr-FR"/>
        </w:rPr>
        <w:tab/>
        <w:t>odir1@telecoms.gov.gy</w:t>
      </w:r>
    </w:p>
    <w:p w14:paraId="3F8EB50D" w14:textId="77777777" w:rsidR="00490E41" w:rsidRPr="00B1480B" w:rsidRDefault="00490E41" w:rsidP="00606E1A">
      <w:pPr>
        <w:tabs>
          <w:tab w:val="clear" w:pos="1276"/>
          <w:tab w:val="clear" w:pos="1843"/>
          <w:tab w:val="left" w:pos="1701"/>
        </w:tabs>
        <w:overflowPunct/>
        <w:spacing w:before="0" w:after="0"/>
        <w:ind w:left="720"/>
        <w:jc w:val="left"/>
        <w:textAlignment w:val="auto"/>
        <w:rPr>
          <w:rFonts w:asciiTheme="minorHAnsi" w:hAnsiTheme="minorHAnsi" w:cstheme="minorHAnsi"/>
          <w:lang w:val="es-ES_tradnl"/>
        </w:rPr>
      </w:pPr>
      <w:r w:rsidRPr="00B1480B">
        <w:rPr>
          <w:rFonts w:asciiTheme="minorHAnsi" w:hAnsiTheme="minorHAnsi" w:cstheme="minorHAnsi"/>
          <w:lang w:val="es-ES_tradnl"/>
        </w:rPr>
        <w:t xml:space="preserve">URL: </w:t>
      </w:r>
      <w:r w:rsidRPr="00B1480B">
        <w:rPr>
          <w:rFonts w:asciiTheme="minorHAnsi" w:hAnsiTheme="minorHAnsi" w:cstheme="minorHAnsi"/>
          <w:lang w:val="es-ES_tradnl"/>
        </w:rPr>
        <w:tab/>
        <w:t>www.telecoms.gov.gy</w:t>
      </w:r>
    </w:p>
    <w:p w14:paraId="60C48D56" w14:textId="77777777" w:rsidR="00490E41" w:rsidRPr="00CF7A94" w:rsidRDefault="00490E41">
      <w:pPr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 w:rsidRPr="00CF7A94">
        <w:rPr>
          <w:lang w:val="es-ES_tradnl"/>
        </w:rPr>
        <w:br w:type="page"/>
      </w:r>
    </w:p>
    <w:bookmarkEnd w:id="977"/>
    <w:bookmarkEnd w:id="978"/>
    <w:p w14:paraId="6F6EFF5F" w14:textId="77777777" w:rsidR="00490E41" w:rsidRPr="00CF7A94" w:rsidRDefault="00490E41" w:rsidP="00C60190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s-ES_tradnl"/>
        </w:rPr>
      </w:pPr>
      <w:r w:rsidRPr="00CF7A94">
        <w:rPr>
          <w:rFonts w:cs="Arial"/>
          <w:b/>
          <w:lang w:val="es-ES_tradnl"/>
        </w:rPr>
        <w:lastRenderedPageBreak/>
        <w:t>Liberia (indicativo de país +</w:t>
      </w:r>
      <w:r w:rsidRPr="00CF7A94">
        <w:rPr>
          <w:rFonts w:asciiTheme="minorHAnsi" w:hAnsiTheme="minorHAnsi" w:cs="Arial"/>
          <w:b/>
          <w:lang w:val="es-ES_tradnl"/>
        </w:rPr>
        <w:t>231</w:t>
      </w:r>
      <w:r w:rsidRPr="00CF7A94">
        <w:rPr>
          <w:rFonts w:cs="Arial"/>
          <w:b/>
          <w:lang w:val="es-ES_tradnl"/>
        </w:rPr>
        <w:t>)</w:t>
      </w:r>
    </w:p>
    <w:p w14:paraId="1047C545" w14:textId="77777777" w:rsidR="00490E41" w:rsidRPr="00CF7A94" w:rsidRDefault="00490E41" w:rsidP="00CF7A94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_tradnl"/>
        </w:rPr>
      </w:pPr>
      <w:r w:rsidRPr="00CF7A94">
        <w:rPr>
          <w:lang w:val="es-ES_tradnl"/>
        </w:rPr>
        <w:t>Comunicación de 31.V.2024:</w:t>
      </w:r>
    </w:p>
    <w:p w14:paraId="2C678EF5" w14:textId="77777777" w:rsidR="00490E41" w:rsidRPr="00CF7A94" w:rsidRDefault="00490E41" w:rsidP="00CF7A94">
      <w:pPr>
        <w:jc w:val="left"/>
        <w:rPr>
          <w:lang w:val="es-ES_tradnl"/>
        </w:rPr>
      </w:pPr>
      <w:r w:rsidRPr="00CF7A94">
        <w:rPr>
          <w:lang w:val="es-ES_tradnl"/>
        </w:rPr>
        <w:t xml:space="preserve">La </w:t>
      </w:r>
      <w:r w:rsidRPr="00CF7A94">
        <w:rPr>
          <w:i/>
          <w:iCs/>
          <w:lang w:val="es-ES_tradnl"/>
        </w:rPr>
        <w:t>Liberia Telecommunications Authority (LTA)</w:t>
      </w:r>
      <w:r w:rsidRPr="00CF7A94">
        <w:rPr>
          <w:lang w:val="es-ES_tradnl"/>
        </w:rPr>
        <w:t>, Paynesville, anuncia la actualización del plan nacional de numeración de Liberia.</w:t>
      </w:r>
    </w:p>
    <w:p w14:paraId="1BE40AE6" w14:textId="77777777" w:rsidR="00490E41" w:rsidRPr="00CF7A94" w:rsidRDefault="00490E41" w:rsidP="00CF7A94">
      <w:pPr>
        <w:rPr>
          <w:rFonts w:asciiTheme="minorHAnsi" w:hAnsiTheme="minorHAnsi" w:cs="Arial"/>
          <w:lang w:val="es-ES_tradnl"/>
        </w:rPr>
      </w:pPr>
      <w:r w:rsidRPr="00CF7A94">
        <w:rPr>
          <w:lang w:val="es-ES_tradnl"/>
        </w:rPr>
        <w:t>Liberia utiliza un esquema de numeración cerrado.</w:t>
      </w:r>
    </w:p>
    <w:p w14:paraId="1682CE62" w14:textId="77777777" w:rsidR="00490E41" w:rsidRPr="00CF7A94" w:rsidRDefault="00490E41" w:rsidP="00CF7A94">
      <w:pPr>
        <w:spacing w:after="120"/>
        <w:rPr>
          <w:rFonts w:asciiTheme="minorHAnsi" w:hAnsiTheme="minorHAnsi" w:cs="Arial"/>
          <w:lang w:val="es-ES_tradnl"/>
        </w:rPr>
      </w:pPr>
      <w:r w:rsidRPr="00CF7A94">
        <w:rPr>
          <w:lang w:val="es-ES_tradnl"/>
        </w:rPr>
        <w:t>Nuevos bloques de numeración: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068"/>
        <w:gridCol w:w="1296"/>
        <w:gridCol w:w="2900"/>
        <w:gridCol w:w="2315"/>
      </w:tblGrid>
      <w:tr w:rsidR="00490E41" w:rsidRPr="00CF7A94" w14:paraId="3DAC1978" w14:textId="77777777" w:rsidTr="00606E1A">
        <w:trPr>
          <w:trHeight w:val="20"/>
          <w:tblHeader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43B40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CF7A94">
              <w:rPr>
                <w:i/>
                <w:iCs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E22F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CF7A94">
              <w:rPr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F2069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CF7A94">
              <w:rPr>
                <w:i/>
                <w:iCs/>
                <w:lang w:val="es-ES_tradnl"/>
              </w:rPr>
              <w:t xml:space="preserve">Utilización del número </w:t>
            </w:r>
            <w:r w:rsidRPr="00CF7A94">
              <w:rPr>
                <w:i/>
                <w:iCs/>
                <w:lang w:val="es-ES_tradnl"/>
              </w:rPr>
              <w:br/>
              <w:t>UIT-T E.164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B0F04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CF7A94">
              <w:rPr>
                <w:i/>
                <w:iCs/>
                <w:lang w:val="es-ES_tradnl"/>
              </w:rPr>
              <w:t>Información adicional (Operador)</w:t>
            </w:r>
          </w:p>
        </w:tc>
      </w:tr>
      <w:tr w:rsidR="00490E41" w:rsidRPr="00CF7A94" w14:paraId="36D9A4E1" w14:textId="77777777" w:rsidTr="00606E1A">
        <w:trPr>
          <w:trHeight w:val="20"/>
          <w:tblHeader/>
          <w:jc w:val="center"/>
        </w:trPr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E4BE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FFD4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CF7A94">
              <w:rPr>
                <w:i/>
                <w:iCs/>
                <w:lang w:val="es-ES_tradnl"/>
              </w:rPr>
              <w:t>Longitud máxima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156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CF7A94">
              <w:rPr>
                <w:i/>
                <w:iCs/>
                <w:lang w:val="es-ES_tradnl"/>
              </w:rPr>
              <w:t>Longitud mínima</w:t>
            </w: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B85B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6C46" w14:textId="77777777" w:rsidR="00490E41" w:rsidRPr="00CF7A94" w:rsidRDefault="00490E41" w:rsidP="00D85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</w:p>
        </w:tc>
      </w:tr>
      <w:tr w:rsidR="00490E41" w:rsidRPr="00CF7A94" w14:paraId="2E67F798" w14:textId="77777777" w:rsidTr="00606E1A">
        <w:trPr>
          <w:trHeight w:val="20"/>
          <w:tblHeader/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17F" w14:textId="77777777" w:rsidR="00490E41" w:rsidRPr="00CF7A94" w:rsidRDefault="00490E41" w:rsidP="00606E1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  <w:r w:rsidRPr="00CF7A94">
              <w:rPr>
                <w:lang w:val="es-ES_tradnl"/>
              </w:rPr>
              <w:t>77Y (NDC)</w:t>
            </w:r>
          </w:p>
          <w:p w14:paraId="7C871318" w14:textId="77777777" w:rsidR="00490E41" w:rsidRPr="00CF7A94" w:rsidRDefault="00490E41" w:rsidP="00606E1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  <w:r w:rsidRPr="00CF7A94">
              <w:rPr>
                <w:lang w:val="es-ES_tradnl"/>
              </w:rPr>
              <w:t>Y = (3 y 4)</w:t>
            </w:r>
          </w:p>
          <w:p w14:paraId="64F47761" w14:textId="77777777" w:rsidR="00490E41" w:rsidRPr="00CF7A94" w:rsidRDefault="00490E41" w:rsidP="00606E1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  <w:r w:rsidRPr="00CF7A94">
              <w:rPr>
                <w:lang w:val="es-ES_tradnl"/>
              </w:rPr>
              <w:t>(773 XXXXXX)</w:t>
            </w:r>
          </w:p>
          <w:p w14:paraId="1194A13A" w14:textId="77777777" w:rsidR="00490E41" w:rsidRPr="00CF7A94" w:rsidRDefault="00490E41" w:rsidP="00606E1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  <w:r w:rsidRPr="00CF7A94">
              <w:rPr>
                <w:lang w:val="es-ES_tradnl"/>
              </w:rPr>
              <w:t>(774 XXXXXX)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182" w14:textId="77777777" w:rsidR="00490E41" w:rsidRPr="00CF7A94" w:rsidRDefault="00490E41" w:rsidP="00606E1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CF7A94">
              <w:rPr>
                <w:lang w:val="es-ES_tradnl"/>
              </w:rPr>
              <w:t>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CDFC" w14:textId="77777777" w:rsidR="00490E41" w:rsidRPr="00CF7A94" w:rsidRDefault="00490E41" w:rsidP="00606E1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CF7A94">
              <w:rPr>
                <w:lang w:val="es-ES_tradnl"/>
              </w:rPr>
              <w:t>9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A83" w14:textId="77777777" w:rsidR="00490E41" w:rsidRPr="00CF7A94" w:rsidRDefault="00490E41" w:rsidP="00606E1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  <w:r w:rsidRPr="00CF7A94">
              <w:rPr>
                <w:lang w:val="es-ES_tradnl"/>
              </w:rPr>
              <w:t>Número no geográfico para servicios de telefonía móvil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E87" w14:textId="77777777" w:rsidR="00490E41" w:rsidRPr="00CF7A94" w:rsidRDefault="00490E41" w:rsidP="00606E1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bCs/>
                <w:lang w:val="es-ES_tradnl"/>
              </w:rPr>
            </w:pPr>
            <w:r w:rsidRPr="00CF7A94">
              <w:rPr>
                <w:lang w:val="es-ES_tradnl"/>
              </w:rPr>
              <w:t>Orange Liberia, Inc.</w:t>
            </w:r>
          </w:p>
        </w:tc>
      </w:tr>
    </w:tbl>
    <w:p w14:paraId="65923EAF" w14:textId="77777777" w:rsidR="00490E41" w:rsidRPr="00CF7A94" w:rsidRDefault="00490E41" w:rsidP="00CF7A94">
      <w:pPr>
        <w:spacing w:before="240"/>
        <w:rPr>
          <w:rFonts w:asciiTheme="minorHAnsi" w:hAnsiTheme="minorHAnsi"/>
          <w:lang w:val="es-ES_tradnl"/>
        </w:rPr>
      </w:pPr>
      <w:r w:rsidRPr="00CF7A94">
        <w:rPr>
          <w:lang w:val="es-ES_tradnl"/>
        </w:rPr>
        <w:t>Contacto:</w:t>
      </w:r>
    </w:p>
    <w:p w14:paraId="367BAFD1" w14:textId="77777777" w:rsidR="00490E41" w:rsidRPr="00CF7A94" w:rsidRDefault="00490E41" w:rsidP="00606E1A">
      <w:pPr>
        <w:spacing w:after="0"/>
        <w:ind w:left="1287" w:hanging="567"/>
        <w:jc w:val="left"/>
        <w:rPr>
          <w:rFonts w:asciiTheme="minorHAnsi" w:hAnsiTheme="minorHAnsi" w:cs="Arial"/>
          <w:color w:val="000000" w:themeColor="text1"/>
          <w:lang w:val="es-ES_tradnl"/>
        </w:rPr>
      </w:pPr>
      <w:r w:rsidRPr="00CF7A94">
        <w:rPr>
          <w:lang w:val="es-ES_tradnl"/>
        </w:rPr>
        <w:t>Liberia Telecommunications Authority (LTA)</w:t>
      </w:r>
    </w:p>
    <w:p w14:paraId="4214C283" w14:textId="77777777" w:rsidR="00490E41" w:rsidRPr="00CF7A94" w:rsidRDefault="00490E41" w:rsidP="00606E1A">
      <w:pPr>
        <w:spacing w:before="0" w:after="0"/>
        <w:ind w:left="1287" w:hanging="567"/>
        <w:jc w:val="left"/>
        <w:rPr>
          <w:rFonts w:asciiTheme="minorHAnsi" w:hAnsiTheme="minorHAnsi" w:cs="Arial"/>
          <w:color w:val="000000" w:themeColor="text1"/>
          <w:lang w:val="es-ES_tradnl"/>
        </w:rPr>
      </w:pPr>
      <w:r w:rsidRPr="00CF7A94">
        <w:rPr>
          <w:lang w:val="es-ES_tradnl"/>
        </w:rPr>
        <w:t>Menetamba Road</w:t>
      </w:r>
    </w:p>
    <w:p w14:paraId="3176F069" w14:textId="17A35665" w:rsidR="00490E41" w:rsidRPr="00CF7A94" w:rsidRDefault="00490E41" w:rsidP="00606E1A">
      <w:pPr>
        <w:spacing w:before="0" w:after="0"/>
        <w:ind w:left="1287" w:hanging="567"/>
        <w:jc w:val="left"/>
        <w:rPr>
          <w:rFonts w:asciiTheme="minorHAnsi" w:hAnsiTheme="minorHAnsi" w:cs="Arial"/>
          <w:color w:val="000000" w:themeColor="text1"/>
          <w:lang w:val="es-ES_tradnl"/>
        </w:rPr>
      </w:pPr>
      <w:r w:rsidRPr="00CF7A94">
        <w:rPr>
          <w:lang w:val="es-ES_tradnl"/>
        </w:rPr>
        <w:t>Cooper</w:t>
      </w:r>
      <w:r w:rsidR="00606E1A">
        <w:rPr>
          <w:lang w:val="es-ES_tradnl"/>
        </w:rPr>
        <w:t>'</w:t>
      </w:r>
      <w:r w:rsidRPr="00CF7A94">
        <w:rPr>
          <w:lang w:val="es-ES_tradnl"/>
        </w:rPr>
        <w:t>s Beach Community</w:t>
      </w:r>
    </w:p>
    <w:p w14:paraId="3AF1B74C" w14:textId="77777777" w:rsidR="00490E41" w:rsidRPr="00CF7A94" w:rsidRDefault="00490E41" w:rsidP="00606E1A">
      <w:pPr>
        <w:spacing w:before="0" w:after="0"/>
        <w:ind w:left="1287" w:hanging="567"/>
        <w:jc w:val="left"/>
        <w:rPr>
          <w:rFonts w:asciiTheme="minorHAnsi" w:hAnsiTheme="minorHAnsi" w:cs="Arial"/>
          <w:color w:val="000000" w:themeColor="text1"/>
          <w:lang w:val="es-ES_tradnl"/>
        </w:rPr>
      </w:pPr>
      <w:r w:rsidRPr="00CF7A94">
        <w:rPr>
          <w:lang w:val="es-ES_tradnl"/>
        </w:rPr>
        <w:t>1001 PAYNESVILLE</w:t>
      </w:r>
    </w:p>
    <w:p w14:paraId="6611BF91" w14:textId="77777777" w:rsidR="00490E41" w:rsidRPr="00CF7A94" w:rsidRDefault="00490E41" w:rsidP="00606E1A">
      <w:pPr>
        <w:spacing w:before="0" w:after="0"/>
        <w:ind w:left="1287" w:hanging="567"/>
        <w:jc w:val="left"/>
        <w:rPr>
          <w:rFonts w:asciiTheme="minorHAnsi" w:hAnsiTheme="minorHAnsi" w:cs="Arial"/>
          <w:color w:val="000000" w:themeColor="text1"/>
          <w:lang w:val="es-ES_tradnl"/>
        </w:rPr>
      </w:pPr>
      <w:r w:rsidRPr="00CF7A94">
        <w:rPr>
          <w:lang w:val="es-ES_tradnl"/>
        </w:rPr>
        <w:t>Liberia</w:t>
      </w:r>
    </w:p>
    <w:p w14:paraId="51EEF92A" w14:textId="5EFBD701" w:rsidR="00490E41" w:rsidRPr="00CF7A94" w:rsidRDefault="00490E41" w:rsidP="00606E1A">
      <w:pPr>
        <w:tabs>
          <w:tab w:val="clear" w:pos="1276"/>
          <w:tab w:val="left" w:pos="1560"/>
        </w:tabs>
        <w:spacing w:before="0" w:after="0"/>
        <w:ind w:left="1287" w:hanging="567"/>
        <w:jc w:val="left"/>
        <w:rPr>
          <w:rFonts w:asciiTheme="minorHAnsi" w:hAnsiTheme="minorHAnsi" w:cs="Arial"/>
          <w:color w:val="000000" w:themeColor="text1"/>
          <w:lang w:val="es-ES_tradnl"/>
        </w:rPr>
      </w:pPr>
      <w:r w:rsidRPr="00CF7A94">
        <w:rPr>
          <w:lang w:val="es-ES_tradnl"/>
        </w:rPr>
        <w:t>E-mail:</w:t>
      </w:r>
      <w:r w:rsidRPr="00CF7A94">
        <w:rPr>
          <w:lang w:val="es-ES_tradnl"/>
        </w:rPr>
        <w:tab/>
      </w:r>
      <w:r w:rsidR="00606E1A">
        <w:rPr>
          <w:lang w:val="es-ES_tradnl"/>
        </w:rPr>
        <w:tab/>
      </w:r>
      <w:r w:rsidRPr="00CF7A94">
        <w:rPr>
          <w:lang w:val="es-ES_tradnl"/>
        </w:rPr>
        <w:t>info@lta.gov.lr</w:t>
      </w:r>
    </w:p>
    <w:p w14:paraId="57D991C7" w14:textId="354CDB91" w:rsidR="00490E41" w:rsidRPr="00CF7A94" w:rsidRDefault="00490E41" w:rsidP="00606E1A">
      <w:pPr>
        <w:tabs>
          <w:tab w:val="clear" w:pos="1276"/>
          <w:tab w:val="left" w:pos="1985"/>
        </w:tabs>
        <w:spacing w:before="0" w:after="0"/>
        <w:ind w:left="1560" w:hanging="840"/>
        <w:jc w:val="left"/>
        <w:rPr>
          <w:lang w:val="es-ES_tradnl"/>
        </w:rPr>
      </w:pPr>
      <w:r w:rsidRPr="00CF7A94">
        <w:rPr>
          <w:lang w:val="es-ES_tradnl"/>
        </w:rPr>
        <w:t>URL:</w:t>
      </w:r>
      <w:r w:rsidRPr="00CF7A94">
        <w:rPr>
          <w:lang w:val="es-ES_tradnl"/>
        </w:rPr>
        <w:tab/>
        <w:t>www.lta.gov.lr</w:t>
      </w:r>
    </w:p>
    <w:p w14:paraId="50BA711C" w14:textId="77777777" w:rsidR="00490E41" w:rsidRDefault="00490E41" w:rsidP="00CF7A94">
      <w:pPr>
        <w:spacing w:before="0"/>
        <w:jc w:val="left"/>
        <w:rPr>
          <w:rFonts w:asciiTheme="minorHAnsi" w:hAnsiTheme="minorHAnsi" w:cs="Arial"/>
          <w:color w:val="000000" w:themeColor="text1"/>
          <w:lang w:val="es-ES_tradnl"/>
        </w:rPr>
      </w:pPr>
    </w:p>
    <w:p w14:paraId="1B9215A4" w14:textId="77777777" w:rsidR="00490E41" w:rsidRDefault="00490E41">
      <w:pPr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E54FF95" w14:textId="77777777" w:rsidR="00490E41" w:rsidRPr="0044308F" w:rsidRDefault="00490E41" w:rsidP="00CF7A94">
      <w:pPr>
        <w:tabs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theme="minorHAnsi"/>
          <w:b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>Seychelles (indicativo de país +248)</w:t>
      </w:r>
    </w:p>
    <w:p w14:paraId="2DDDCA27" w14:textId="77777777" w:rsidR="00490E41" w:rsidRPr="0044308F" w:rsidRDefault="00490E41" w:rsidP="00CF7A94">
      <w:pPr>
        <w:tabs>
          <w:tab w:val="left" w:pos="1560"/>
          <w:tab w:val="left" w:pos="2127"/>
        </w:tabs>
        <w:jc w:val="left"/>
        <w:outlineLvl w:val="4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Comunicación de 23.V.2024:</w:t>
      </w:r>
    </w:p>
    <w:p w14:paraId="30A0F789" w14:textId="77777777" w:rsidR="00490E41" w:rsidRPr="0044308F" w:rsidRDefault="00490E41" w:rsidP="00CF7A94">
      <w:pPr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 xml:space="preserve">La </w:t>
      </w:r>
      <w:r w:rsidRPr="0044308F">
        <w:rPr>
          <w:rFonts w:asciiTheme="minorHAnsi" w:hAnsiTheme="minorHAnsi" w:cstheme="minorHAnsi"/>
          <w:i/>
          <w:iCs/>
          <w:lang w:val="es-ES_tradnl"/>
        </w:rPr>
        <w:t>Seychelles Communications Regulatory Authority</w:t>
      </w:r>
      <w:r w:rsidRPr="0044308F">
        <w:rPr>
          <w:rFonts w:asciiTheme="minorHAnsi" w:hAnsiTheme="minorHAnsi" w:cstheme="minorHAnsi"/>
          <w:lang w:val="es-ES_tradnl"/>
        </w:rPr>
        <w:t>, Victoria, anuncia el siguiente Plan Nacional de Numeración (NNP) actualizado para Seychelles:</w:t>
      </w:r>
    </w:p>
    <w:p w14:paraId="2A45138B" w14:textId="77777777" w:rsidR="00490E41" w:rsidRPr="0044308F" w:rsidRDefault="00490E41" w:rsidP="009C00CA">
      <w:pPr>
        <w:spacing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79" w:name="_Toc303674699"/>
      <w:bookmarkStart w:id="980" w:name="_Toc54067595"/>
      <w:bookmarkStart w:id="981" w:name="_Toc54067618"/>
      <w:r w:rsidRPr="0044308F">
        <w:rPr>
          <w:rFonts w:asciiTheme="minorHAnsi" w:hAnsiTheme="minorHAnsi" w:cstheme="minorHAnsi"/>
          <w:b/>
          <w:bCs/>
          <w:lang w:val="es-ES_tradnl"/>
        </w:rPr>
        <w:t>Resumen del Plan Nacional de Numeración</w:t>
      </w:r>
      <w:bookmarkEnd w:id="979"/>
      <w:bookmarkEnd w:id="980"/>
      <w:bookmarkEnd w:id="98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816"/>
      </w:tblGrid>
      <w:tr w:rsidR="00490E41" w:rsidRPr="0044308F" w14:paraId="50BDA268" w14:textId="77777777" w:rsidTr="009C00CA">
        <w:trPr>
          <w:jc w:val="center"/>
        </w:trPr>
        <w:tc>
          <w:tcPr>
            <w:tcW w:w="1838" w:type="dxa"/>
            <w:vAlign w:val="center"/>
          </w:tcPr>
          <w:p w14:paraId="51532296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 inicial</w:t>
            </w:r>
          </w:p>
        </w:tc>
        <w:tc>
          <w:tcPr>
            <w:tcW w:w="7067" w:type="dxa"/>
            <w:vAlign w:val="center"/>
          </w:tcPr>
          <w:p w14:paraId="7D62C21C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Servicios</w:t>
            </w:r>
          </w:p>
        </w:tc>
      </w:tr>
      <w:tr w:rsidR="00490E41" w:rsidRPr="0044308F" w14:paraId="60EED5EE" w14:textId="77777777" w:rsidTr="009C00CA">
        <w:trPr>
          <w:jc w:val="center"/>
        </w:trPr>
        <w:tc>
          <w:tcPr>
            <w:tcW w:w="1838" w:type="dxa"/>
            <w:vAlign w:val="center"/>
          </w:tcPr>
          <w:p w14:paraId="160C61E6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0</w:t>
            </w:r>
          </w:p>
        </w:tc>
        <w:tc>
          <w:tcPr>
            <w:tcW w:w="7067" w:type="dxa"/>
            <w:vAlign w:val="center"/>
          </w:tcPr>
          <w:p w14:paraId="74148087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de prefijo de marcación internacional</w:t>
            </w:r>
          </w:p>
          <w:p w14:paraId="5193C24A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Selección del operador internacional</w:t>
            </w:r>
          </w:p>
          <w:p w14:paraId="2C91657A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de acceso internacional RDSI</w:t>
            </w:r>
          </w:p>
        </w:tc>
      </w:tr>
      <w:tr w:rsidR="00490E41" w:rsidRPr="00CF7A94" w14:paraId="40A1FAE7" w14:textId="77777777" w:rsidTr="009C00CA">
        <w:trPr>
          <w:jc w:val="center"/>
        </w:trPr>
        <w:tc>
          <w:tcPr>
            <w:tcW w:w="1838" w:type="dxa"/>
            <w:vAlign w:val="center"/>
          </w:tcPr>
          <w:p w14:paraId="4591F8C8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  <w:tc>
          <w:tcPr>
            <w:tcW w:w="7067" w:type="dxa"/>
            <w:vAlign w:val="center"/>
          </w:tcPr>
          <w:p w14:paraId="0C01EB06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Códigos de marcación abreviada (para acceder a servicios de telecomunicaciones orientados al cliente, como los servicios de asistencia al cliente y de directorio).</w:t>
            </w:r>
          </w:p>
        </w:tc>
      </w:tr>
      <w:tr w:rsidR="00490E41" w:rsidRPr="0044308F" w14:paraId="5903BCF7" w14:textId="77777777" w:rsidTr="009C00CA">
        <w:trPr>
          <w:jc w:val="center"/>
        </w:trPr>
        <w:tc>
          <w:tcPr>
            <w:tcW w:w="1838" w:type="dxa"/>
            <w:vAlign w:val="center"/>
          </w:tcPr>
          <w:p w14:paraId="212352D3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  <w:tc>
          <w:tcPr>
            <w:tcW w:w="7067" w:type="dxa"/>
            <w:vAlign w:val="center"/>
          </w:tcPr>
          <w:p w14:paraId="632D3980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 (incluidos los servicios celulares fijos)</w:t>
            </w:r>
          </w:p>
        </w:tc>
      </w:tr>
      <w:tr w:rsidR="00490E41" w:rsidRPr="0044308F" w14:paraId="1163554A" w14:textId="77777777" w:rsidTr="009C00CA">
        <w:trPr>
          <w:jc w:val="center"/>
        </w:trPr>
        <w:tc>
          <w:tcPr>
            <w:tcW w:w="1838" w:type="dxa"/>
            <w:vAlign w:val="center"/>
          </w:tcPr>
          <w:p w14:paraId="7F7524EC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7067" w:type="dxa"/>
            <w:vAlign w:val="center"/>
          </w:tcPr>
          <w:p w14:paraId="4C165FBB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 para futuros servicios</w:t>
            </w:r>
          </w:p>
        </w:tc>
      </w:tr>
      <w:tr w:rsidR="00490E41" w:rsidRPr="0044308F" w14:paraId="31D274F8" w14:textId="77777777" w:rsidTr="009C00CA">
        <w:trPr>
          <w:jc w:val="center"/>
        </w:trPr>
        <w:tc>
          <w:tcPr>
            <w:tcW w:w="1838" w:type="dxa"/>
            <w:vAlign w:val="center"/>
          </w:tcPr>
          <w:p w14:paraId="2ACBAEE2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7067" w:type="dxa"/>
            <w:vAlign w:val="center"/>
          </w:tcPr>
          <w:p w14:paraId="6300D403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 xml:space="preserve">Servicios fijos </w:t>
            </w:r>
          </w:p>
        </w:tc>
      </w:tr>
      <w:tr w:rsidR="00490E41" w:rsidRPr="0044308F" w14:paraId="2D0F71EE" w14:textId="77777777" w:rsidTr="009C00CA">
        <w:trPr>
          <w:jc w:val="center"/>
        </w:trPr>
        <w:tc>
          <w:tcPr>
            <w:tcW w:w="1838" w:type="dxa"/>
            <w:vAlign w:val="center"/>
          </w:tcPr>
          <w:p w14:paraId="71DE2DED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7067" w:type="dxa"/>
            <w:vAlign w:val="center"/>
          </w:tcPr>
          <w:p w14:paraId="7394C326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 para futuros servicios</w:t>
            </w:r>
          </w:p>
        </w:tc>
      </w:tr>
      <w:tr w:rsidR="00490E41" w:rsidRPr="0044308F" w14:paraId="55A06414" w14:textId="77777777" w:rsidTr="009C00CA">
        <w:trPr>
          <w:jc w:val="center"/>
        </w:trPr>
        <w:tc>
          <w:tcPr>
            <w:tcW w:w="1838" w:type="dxa"/>
            <w:vAlign w:val="center"/>
          </w:tcPr>
          <w:p w14:paraId="44928B4E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</w:t>
            </w:r>
          </w:p>
        </w:tc>
        <w:tc>
          <w:tcPr>
            <w:tcW w:w="7067" w:type="dxa"/>
            <w:vAlign w:val="center"/>
          </w:tcPr>
          <w:p w14:paraId="44F712FE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fijos VoIP</w:t>
            </w:r>
            <w:r w:rsidRPr="0044308F">
              <w:rPr>
                <w:rFonts w:asciiTheme="minorHAnsi" w:hAnsiTheme="minorHAnsi" w:cstheme="minorHAnsi"/>
                <w:vertAlign w:val="superscript"/>
                <w:lang w:val="es-ES_tradnl"/>
              </w:rPr>
              <w:footnoteReference w:id="1"/>
            </w:r>
          </w:p>
        </w:tc>
      </w:tr>
      <w:tr w:rsidR="00490E41" w:rsidRPr="0044308F" w14:paraId="2B221CC7" w14:textId="77777777" w:rsidTr="009C00CA">
        <w:trPr>
          <w:jc w:val="center"/>
        </w:trPr>
        <w:tc>
          <w:tcPr>
            <w:tcW w:w="1838" w:type="dxa"/>
            <w:vAlign w:val="center"/>
          </w:tcPr>
          <w:p w14:paraId="052C29E3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7067" w:type="dxa"/>
            <w:vAlign w:val="center"/>
          </w:tcPr>
          <w:p w14:paraId="0A4F9C0C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 para futuros servicios</w:t>
            </w:r>
          </w:p>
        </w:tc>
      </w:tr>
      <w:tr w:rsidR="00490E41" w:rsidRPr="00CF7A94" w14:paraId="728E4E05" w14:textId="77777777" w:rsidTr="009C00CA">
        <w:trPr>
          <w:jc w:val="center"/>
        </w:trPr>
        <w:tc>
          <w:tcPr>
            <w:tcW w:w="1838" w:type="dxa"/>
            <w:vAlign w:val="center"/>
          </w:tcPr>
          <w:p w14:paraId="56B6BC68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7067" w:type="dxa"/>
            <w:vAlign w:val="center"/>
          </w:tcPr>
          <w:p w14:paraId="3B66D1E0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llamadas gratuitas y servicios futuros posibles</w:t>
            </w:r>
          </w:p>
        </w:tc>
      </w:tr>
      <w:tr w:rsidR="00490E41" w:rsidRPr="00CF7A94" w14:paraId="5634EF59" w14:textId="77777777" w:rsidTr="009C00CA">
        <w:trPr>
          <w:trHeight w:val="475"/>
          <w:jc w:val="center"/>
        </w:trPr>
        <w:tc>
          <w:tcPr>
            <w:tcW w:w="1838" w:type="dxa"/>
            <w:vAlign w:val="center"/>
          </w:tcPr>
          <w:p w14:paraId="5854193D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</w:t>
            </w:r>
          </w:p>
        </w:tc>
        <w:tc>
          <w:tcPr>
            <w:tcW w:w="7067" w:type="dxa"/>
            <w:vAlign w:val="center"/>
          </w:tcPr>
          <w:p w14:paraId="2D592A14" w14:textId="77777777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con recargo</w:t>
            </w:r>
          </w:p>
          <w:p w14:paraId="50B010D7" w14:textId="704FE5FE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Códigos cortos para los servicios VAS</w:t>
            </w:r>
            <w:r w:rsidRPr="0044308F">
              <w:rPr>
                <w:rFonts w:asciiTheme="minorHAnsi" w:hAnsiTheme="minorHAnsi" w:cstheme="minorHAnsi"/>
                <w:vertAlign w:val="superscript"/>
                <w:lang w:val="es-ES_tradnl"/>
              </w:rPr>
              <w:footnoteReference w:id="2"/>
            </w:r>
            <w:r w:rsidRPr="0044308F">
              <w:rPr>
                <w:rFonts w:asciiTheme="minorHAnsi" w:hAnsiTheme="minorHAnsi" w:cstheme="minorHAnsi"/>
                <w:lang w:val="es-ES_tradnl"/>
              </w:rPr>
              <w:t>, SMS</w:t>
            </w:r>
            <w:r w:rsidRPr="0044308F">
              <w:rPr>
                <w:rFonts w:asciiTheme="minorHAnsi" w:hAnsiTheme="minorHAnsi" w:cstheme="minorHAnsi"/>
                <w:vertAlign w:val="superscript"/>
                <w:lang w:val="es-ES_tradnl"/>
              </w:rPr>
              <w:footnoteReference w:id="3"/>
            </w:r>
            <w:r w:rsidRPr="0044308F">
              <w:rPr>
                <w:rFonts w:asciiTheme="minorHAnsi" w:hAnsiTheme="minorHAnsi" w:cstheme="minorHAnsi"/>
                <w:lang w:val="es-ES_tradnl"/>
              </w:rPr>
              <w:t>/MMS</w:t>
            </w:r>
            <w:r w:rsidRPr="0044308F">
              <w:rPr>
                <w:rFonts w:asciiTheme="minorHAnsi" w:hAnsiTheme="minorHAnsi" w:cstheme="minorHAnsi"/>
                <w:vertAlign w:val="superscript"/>
                <w:lang w:val="es-ES_tradnl"/>
              </w:rPr>
              <w:footnoteReference w:id="4"/>
            </w:r>
            <w:r w:rsidRPr="0044308F">
              <w:rPr>
                <w:rFonts w:asciiTheme="minorHAnsi" w:hAnsiTheme="minorHAnsi" w:cstheme="minorHAnsi"/>
                <w:lang w:val="es-ES_tradnl"/>
              </w:rPr>
              <w:t xml:space="preserve"> y audiotexto</w:t>
            </w:r>
          </w:p>
          <w:p w14:paraId="0D82DE34" w14:textId="77777777" w:rsidR="00490E41" w:rsidRPr="009C00CA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9C00CA">
              <w:rPr>
                <w:rFonts w:asciiTheme="minorHAnsi" w:hAnsiTheme="minorHAnsi" w:cstheme="minorHAnsi"/>
                <w:lang w:val="es-ES_tradnl"/>
              </w:rPr>
              <w:t>Servicios de emergencia</w:t>
            </w:r>
          </w:p>
          <w:p w14:paraId="7093190D" w14:textId="1C544F2F" w:rsidR="00490E41" w:rsidRPr="0044308F" w:rsidRDefault="00490E41" w:rsidP="009C00C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(Nota</w:t>
            </w:r>
            <w:r w:rsidR="009C00CA" w:rsidRPr="006626C3">
              <w:rPr>
                <w:lang w:val="fr-FR"/>
              </w:rPr>
              <w:t xml:space="preserve"> – </w:t>
            </w:r>
            <w:r w:rsidRPr="0044308F">
              <w:rPr>
                <w:rFonts w:asciiTheme="minorHAnsi" w:hAnsiTheme="minorHAnsi" w:cstheme="minorHAnsi"/>
                <w:lang w:val="es-ES_tradnl"/>
              </w:rPr>
              <w:t>el resto de la serie "99" está reservada para proteger la integridad de "999").</w:t>
            </w:r>
          </w:p>
        </w:tc>
      </w:tr>
    </w:tbl>
    <w:p w14:paraId="47CF0B43" w14:textId="77777777" w:rsidR="00490E41" w:rsidRPr="0044308F" w:rsidRDefault="00490E41" w:rsidP="009C00CA">
      <w:pPr>
        <w:rPr>
          <w:lang w:val="es-ES_tradnl"/>
        </w:rPr>
      </w:pP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33"/>
        <w:gridCol w:w="7816"/>
      </w:tblGrid>
      <w:tr w:rsidR="00490E41" w:rsidRPr="0044308F" w14:paraId="71FA5557" w14:textId="77777777" w:rsidTr="009C00CA">
        <w:trPr>
          <w:jc w:val="center"/>
        </w:trPr>
        <w:tc>
          <w:tcPr>
            <w:tcW w:w="1838" w:type="dxa"/>
            <w:vAlign w:val="center"/>
          </w:tcPr>
          <w:p w14:paraId="4C3E329D" w14:textId="77777777" w:rsidR="00490E41" w:rsidRPr="0044308F" w:rsidRDefault="00490E41" w:rsidP="009C00CA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  <w:tc>
          <w:tcPr>
            <w:tcW w:w="7067" w:type="dxa"/>
            <w:vAlign w:val="center"/>
          </w:tcPr>
          <w:p w14:paraId="09288170" w14:textId="77777777" w:rsidR="00490E41" w:rsidRPr="0044308F" w:rsidRDefault="00490E41" w:rsidP="009C00CA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</w:tr>
      <w:tr w:rsidR="00490E41" w:rsidRPr="0044308F" w14:paraId="7326AEF2" w14:textId="77777777" w:rsidTr="009C00CA">
        <w:trPr>
          <w:jc w:val="center"/>
        </w:trPr>
        <w:tc>
          <w:tcPr>
            <w:tcW w:w="1838" w:type="dxa"/>
            <w:vAlign w:val="center"/>
          </w:tcPr>
          <w:p w14:paraId="2BA8D887" w14:textId="77777777" w:rsidR="00490E41" w:rsidRPr="0044308F" w:rsidRDefault="00490E41" w:rsidP="009C00CA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7067" w:type="dxa"/>
            <w:vAlign w:val="center"/>
          </w:tcPr>
          <w:p w14:paraId="07877881" w14:textId="77777777" w:rsidR="00490E41" w:rsidRPr="0044308F" w:rsidRDefault="00490E41" w:rsidP="009C00CA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 a ningún operador/proveedor de servicios</w:t>
            </w:r>
          </w:p>
        </w:tc>
      </w:tr>
      <w:tr w:rsidR="00490E41" w:rsidRPr="0044308F" w14:paraId="020B4CB7" w14:textId="77777777" w:rsidTr="009C00CA">
        <w:trPr>
          <w:jc w:val="center"/>
        </w:trPr>
        <w:tc>
          <w:tcPr>
            <w:tcW w:w="1838" w:type="dxa"/>
            <w:vAlign w:val="center"/>
          </w:tcPr>
          <w:p w14:paraId="2E12820F" w14:textId="77777777" w:rsidR="00490E41" w:rsidRPr="0044308F" w:rsidRDefault="00490E41" w:rsidP="009C00CA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7067" w:type="dxa"/>
            <w:vAlign w:val="center"/>
          </w:tcPr>
          <w:p w14:paraId="171454F1" w14:textId="77777777" w:rsidR="00490E41" w:rsidRPr="0044308F" w:rsidRDefault="00490E41" w:rsidP="009C00CA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 para futuros servicios</w:t>
            </w:r>
          </w:p>
        </w:tc>
      </w:tr>
      <w:tr w:rsidR="00490E41" w:rsidRPr="0044308F" w14:paraId="3581AD39" w14:textId="77777777" w:rsidTr="009C00CA">
        <w:trPr>
          <w:jc w:val="center"/>
        </w:trPr>
        <w:tc>
          <w:tcPr>
            <w:tcW w:w="1838" w:type="dxa"/>
            <w:vAlign w:val="center"/>
          </w:tcPr>
          <w:p w14:paraId="068AAD93" w14:textId="77777777" w:rsidR="00490E41" w:rsidRPr="0044308F" w:rsidRDefault="00490E41" w:rsidP="009C00CA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Indicación del operador (por ejemplo, KOKONET)</w:t>
            </w:r>
          </w:p>
        </w:tc>
        <w:tc>
          <w:tcPr>
            <w:tcW w:w="7067" w:type="dxa"/>
            <w:vAlign w:val="center"/>
          </w:tcPr>
          <w:p w14:paraId="11319083" w14:textId="77777777" w:rsidR="00490E41" w:rsidRPr="0044308F" w:rsidRDefault="00490E41" w:rsidP="009C00CA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Atribuido a un operador/proveedor de servicios</w:t>
            </w:r>
          </w:p>
        </w:tc>
      </w:tr>
      <w:tr w:rsidR="00490E41" w:rsidRPr="0044308F" w14:paraId="2889B650" w14:textId="77777777" w:rsidTr="009C00CA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DF44C7" w14:textId="77777777" w:rsidR="00490E41" w:rsidRPr="0044308F" w:rsidRDefault="00490E41" w:rsidP="009C00CA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725E5903" w14:textId="77777777" w:rsidR="00490E41" w:rsidRPr="0044308F" w:rsidRDefault="00490E41" w:rsidP="009C00CA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Atribuido a todos los operadores/proveedores de servicios</w:t>
            </w:r>
          </w:p>
        </w:tc>
      </w:tr>
    </w:tbl>
    <w:p w14:paraId="4623D608" w14:textId="77777777" w:rsidR="00490E41" w:rsidRPr="0044308F" w:rsidRDefault="00490E41" w:rsidP="00CF7A94">
      <w:pPr>
        <w:rPr>
          <w:rFonts w:asciiTheme="minorHAnsi" w:hAnsiTheme="minorHAnsi" w:cstheme="minorHAnsi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9"/>
      </w:tblGrid>
      <w:tr w:rsidR="00490E41" w:rsidRPr="0044308F" w14:paraId="35E4F64B" w14:textId="77777777" w:rsidTr="009C00CA">
        <w:trPr>
          <w:jc w:val="center"/>
        </w:trPr>
        <w:tc>
          <w:tcPr>
            <w:tcW w:w="8905" w:type="dxa"/>
            <w:vAlign w:val="center"/>
          </w:tcPr>
          <w:p w14:paraId="67D6C8DF" w14:textId="77777777" w:rsidR="00490E41" w:rsidRPr="0044308F" w:rsidRDefault="00490E41" w:rsidP="009C00CA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</w:tr>
      <w:tr w:rsidR="00490E41" w:rsidRPr="00CF7A94" w14:paraId="68BD9442" w14:textId="77777777" w:rsidTr="009C00CA">
        <w:trPr>
          <w:trHeight w:val="475"/>
          <w:jc w:val="center"/>
        </w:trPr>
        <w:tc>
          <w:tcPr>
            <w:tcW w:w="8905" w:type="dxa"/>
            <w:vAlign w:val="center"/>
          </w:tcPr>
          <w:p w14:paraId="2BC96893" w14:textId="77777777" w:rsidR="00490E41" w:rsidRPr="0044308F" w:rsidRDefault="00490E41" w:rsidP="009C00CA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Las longitudes en dígitos de números utilizados para los servicios se definen en las columnas correspondientes del Plan de Numeración Nacional. Seychelles utiliza un esquema de numeración de 7 dígitos y, a menos que se indique lo contrario expresamente en las columnas correspondientes, los números para los servicios fijo, móvil, celular fijo, de VoIP fijo y de llamadas gratuitas tendrán una longitud de 7 dígitos.</w:t>
            </w:r>
          </w:p>
        </w:tc>
      </w:tr>
    </w:tbl>
    <w:p w14:paraId="76EF632A" w14:textId="77777777" w:rsidR="00490E41" w:rsidRPr="0044308F" w:rsidRDefault="00490E41" w:rsidP="00CF7A94">
      <w:pPr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br w:type="page"/>
      </w:r>
    </w:p>
    <w:p w14:paraId="58BC4109" w14:textId="77777777" w:rsidR="00490E41" w:rsidRPr="0044308F" w:rsidRDefault="00490E41" w:rsidP="000C32F7">
      <w:pPr>
        <w:spacing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83" w:name="_Toc303674700"/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>Códigos internacionales asignados por la Unión Internacional de Telecomunicaciones (UIT) a Seychelles</w:t>
      </w:r>
      <w:bookmarkEnd w:id="98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301"/>
        <w:gridCol w:w="4880"/>
      </w:tblGrid>
      <w:tr w:rsidR="00490E41" w:rsidRPr="0044308F" w14:paraId="07112D07" w14:textId="77777777" w:rsidTr="000C32F7">
        <w:trPr>
          <w:jc w:val="center"/>
        </w:trPr>
        <w:tc>
          <w:tcPr>
            <w:tcW w:w="1554" w:type="dxa"/>
            <w:vAlign w:val="center"/>
          </w:tcPr>
          <w:p w14:paraId="3385FD9A" w14:textId="77777777" w:rsidR="00490E41" w:rsidRPr="0044308F" w:rsidRDefault="00490E41" w:rsidP="000C32F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Códigos internacionales</w:t>
            </w:r>
          </w:p>
        </w:tc>
        <w:tc>
          <w:tcPr>
            <w:tcW w:w="3075" w:type="dxa"/>
            <w:vAlign w:val="center"/>
          </w:tcPr>
          <w:p w14:paraId="365EC40E" w14:textId="77777777" w:rsidR="00490E41" w:rsidRPr="0044308F" w:rsidRDefault="00490E41" w:rsidP="000C32F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4546" w:type="dxa"/>
            <w:vAlign w:val="center"/>
          </w:tcPr>
          <w:p w14:paraId="6C940F05" w14:textId="77777777" w:rsidR="00490E41" w:rsidRPr="0044308F" w:rsidRDefault="00490E41" w:rsidP="000C32F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Observaciones</w:t>
            </w:r>
          </w:p>
        </w:tc>
      </w:tr>
      <w:tr w:rsidR="00490E41" w:rsidRPr="00CF7A94" w14:paraId="1D0EFB77" w14:textId="77777777" w:rsidTr="000C32F7">
        <w:trPr>
          <w:trHeight w:val="283"/>
          <w:jc w:val="center"/>
        </w:trPr>
        <w:tc>
          <w:tcPr>
            <w:tcW w:w="1554" w:type="dxa"/>
            <w:vAlign w:val="center"/>
          </w:tcPr>
          <w:p w14:paraId="38F922E9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</w:t>
            </w:r>
          </w:p>
        </w:tc>
        <w:tc>
          <w:tcPr>
            <w:tcW w:w="3075" w:type="dxa"/>
            <w:vMerge w:val="restart"/>
            <w:vAlign w:val="center"/>
          </w:tcPr>
          <w:p w14:paraId="48BD156B" w14:textId="7D636DFC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Zona de señalización internacional</w:t>
            </w:r>
            <w:r w:rsidR="000C32F7" w:rsidRPr="006626C3">
              <w:rPr>
                <w:lang w:val="fr-FR"/>
              </w:rPr>
              <w:t xml:space="preserve"> (SANC)</w:t>
            </w:r>
          </w:p>
        </w:tc>
        <w:tc>
          <w:tcPr>
            <w:tcW w:w="4546" w:type="dxa"/>
            <w:vMerge w:val="restart"/>
            <w:vAlign w:val="center"/>
          </w:tcPr>
          <w:p w14:paraId="18EB7C5F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Para atribuir códigos de puntos de señalización internacional (ISPC)</w:t>
            </w:r>
          </w:p>
        </w:tc>
      </w:tr>
      <w:tr w:rsidR="00490E41" w:rsidRPr="0044308F" w14:paraId="68ACEFAA" w14:textId="77777777" w:rsidTr="000C32F7">
        <w:trPr>
          <w:trHeight w:val="283"/>
          <w:jc w:val="center"/>
        </w:trPr>
        <w:tc>
          <w:tcPr>
            <w:tcW w:w="1554" w:type="dxa"/>
            <w:vAlign w:val="center"/>
          </w:tcPr>
          <w:p w14:paraId="62D1CB7C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</w:t>
            </w:r>
          </w:p>
        </w:tc>
        <w:tc>
          <w:tcPr>
            <w:tcW w:w="3075" w:type="dxa"/>
            <w:vMerge/>
            <w:vAlign w:val="center"/>
          </w:tcPr>
          <w:p w14:paraId="25784A49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46" w:type="dxa"/>
            <w:vMerge/>
            <w:vAlign w:val="center"/>
          </w:tcPr>
          <w:p w14:paraId="12C69E20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6C7F6DF3" w14:textId="77777777" w:rsidTr="000C32F7">
        <w:trPr>
          <w:trHeight w:val="283"/>
          <w:jc w:val="center"/>
        </w:trPr>
        <w:tc>
          <w:tcPr>
            <w:tcW w:w="1554" w:type="dxa"/>
            <w:vAlign w:val="center"/>
          </w:tcPr>
          <w:p w14:paraId="4D7335E2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</w:t>
            </w:r>
          </w:p>
        </w:tc>
        <w:tc>
          <w:tcPr>
            <w:tcW w:w="3075" w:type="dxa"/>
            <w:vMerge/>
            <w:vAlign w:val="center"/>
          </w:tcPr>
          <w:p w14:paraId="57E6F2DF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46" w:type="dxa"/>
            <w:vMerge/>
            <w:vAlign w:val="center"/>
          </w:tcPr>
          <w:p w14:paraId="520031B2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CF7A94" w14:paraId="4992A508" w14:textId="77777777" w:rsidTr="000C32F7">
        <w:trPr>
          <w:jc w:val="center"/>
        </w:trPr>
        <w:tc>
          <w:tcPr>
            <w:tcW w:w="1554" w:type="dxa"/>
            <w:vAlign w:val="center"/>
          </w:tcPr>
          <w:p w14:paraId="6FA9FFE1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</w:t>
            </w:r>
          </w:p>
        </w:tc>
        <w:tc>
          <w:tcPr>
            <w:tcW w:w="3075" w:type="dxa"/>
            <w:vAlign w:val="center"/>
          </w:tcPr>
          <w:p w14:paraId="67CA5DA3" w14:textId="3D65A578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nacional de datos</w:t>
            </w:r>
            <w:r w:rsidR="000C32F7" w:rsidRPr="006626C3">
              <w:rPr>
                <w:lang w:val="fr-FR"/>
              </w:rPr>
              <w:t xml:space="preserve"> (DCC)</w:t>
            </w:r>
          </w:p>
        </w:tc>
        <w:tc>
          <w:tcPr>
            <w:tcW w:w="4546" w:type="dxa"/>
            <w:vAlign w:val="center"/>
          </w:tcPr>
          <w:p w14:paraId="59771CA4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Para atribuir códigos de identificación de red de datos (DNIC)</w:t>
            </w:r>
          </w:p>
        </w:tc>
      </w:tr>
      <w:tr w:rsidR="00490E41" w:rsidRPr="00CF7A94" w14:paraId="1B000240" w14:textId="77777777" w:rsidTr="000C32F7">
        <w:trPr>
          <w:jc w:val="center"/>
        </w:trPr>
        <w:tc>
          <w:tcPr>
            <w:tcW w:w="1554" w:type="dxa"/>
            <w:vAlign w:val="center"/>
          </w:tcPr>
          <w:p w14:paraId="19D1FB80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</w:t>
            </w:r>
          </w:p>
        </w:tc>
        <w:tc>
          <w:tcPr>
            <w:tcW w:w="3075" w:type="dxa"/>
            <w:vAlign w:val="center"/>
          </w:tcPr>
          <w:p w14:paraId="27AA1DF1" w14:textId="2FB4D16A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Indicativo de país para el servicio móvil</w:t>
            </w:r>
            <w:r w:rsidR="000C32F7" w:rsidRPr="006626C3">
              <w:rPr>
                <w:lang w:val="fr-FR"/>
              </w:rPr>
              <w:t xml:space="preserve"> (MCC)</w:t>
            </w:r>
          </w:p>
        </w:tc>
        <w:tc>
          <w:tcPr>
            <w:tcW w:w="4546" w:type="dxa"/>
            <w:vAlign w:val="center"/>
          </w:tcPr>
          <w:p w14:paraId="444B621E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Para atribuir identidades de estaciones móviles terrenales como la Identidad Internacional de Estación Móvil (IMSI para la itinerancia internacional)</w:t>
            </w:r>
          </w:p>
        </w:tc>
      </w:tr>
      <w:tr w:rsidR="00490E41" w:rsidRPr="00CF7A94" w14:paraId="7021AB74" w14:textId="77777777" w:rsidTr="000C32F7">
        <w:trPr>
          <w:jc w:val="center"/>
        </w:trPr>
        <w:tc>
          <w:tcPr>
            <w:tcW w:w="1554" w:type="dxa"/>
            <w:vAlign w:val="center"/>
          </w:tcPr>
          <w:p w14:paraId="6A63138F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664</w:t>
            </w:r>
          </w:p>
        </w:tc>
        <w:tc>
          <w:tcPr>
            <w:tcW w:w="3075" w:type="dxa"/>
            <w:vAlign w:val="center"/>
          </w:tcPr>
          <w:p w14:paraId="75F24BA2" w14:textId="56721A8F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Cifras de identificación marítima</w:t>
            </w:r>
            <w:r w:rsidR="000C32F7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0C32F7" w:rsidRPr="006626C3">
              <w:rPr>
                <w:lang w:val="fr-FR"/>
              </w:rPr>
              <w:t>(MID)</w:t>
            </w:r>
          </w:p>
        </w:tc>
        <w:tc>
          <w:tcPr>
            <w:tcW w:w="4546" w:type="dxa"/>
            <w:vAlign w:val="center"/>
          </w:tcPr>
          <w:p w14:paraId="6B4C7B43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Para atribuir identidades de estación de barco como la identidad del servicio móvil INMARSAT (MMSI)</w:t>
            </w:r>
          </w:p>
        </w:tc>
      </w:tr>
      <w:tr w:rsidR="00490E41" w:rsidRPr="00CF7A94" w14:paraId="4FD8470D" w14:textId="77777777" w:rsidTr="000C32F7">
        <w:trPr>
          <w:jc w:val="center"/>
        </w:trPr>
        <w:tc>
          <w:tcPr>
            <w:tcW w:w="1554" w:type="dxa"/>
            <w:vAlign w:val="center"/>
          </w:tcPr>
          <w:p w14:paraId="56BB738E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965</w:t>
            </w:r>
          </w:p>
        </w:tc>
        <w:tc>
          <w:tcPr>
            <w:tcW w:w="3075" w:type="dxa"/>
            <w:vAlign w:val="center"/>
          </w:tcPr>
          <w:p w14:paraId="704CF682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télex de destino</w:t>
            </w:r>
          </w:p>
        </w:tc>
        <w:tc>
          <w:tcPr>
            <w:tcW w:w="4546" w:type="dxa"/>
            <w:vAlign w:val="center"/>
          </w:tcPr>
          <w:p w14:paraId="5399D6F5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Con fines de encaminamiento de llamadas en la prestación del servicio télex automático internacional</w:t>
            </w:r>
          </w:p>
        </w:tc>
      </w:tr>
      <w:tr w:rsidR="00490E41" w:rsidRPr="00CF7A94" w14:paraId="2D4E16AB" w14:textId="77777777" w:rsidTr="000C32F7">
        <w:trPr>
          <w:jc w:val="center"/>
        </w:trPr>
        <w:tc>
          <w:tcPr>
            <w:tcW w:w="1554" w:type="dxa"/>
            <w:vAlign w:val="center"/>
          </w:tcPr>
          <w:p w14:paraId="372A9397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248</w:t>
            </w:r>
          </w:p>
        </w:tc>
        <w:tc>
          <w:tcPr>
            <w:tcW w:w="3075" w:type="dxa"/>
            <w:vAlign w:val="center"/>
          </w:tcPr>
          <w:p w14:paraId="776CE7D6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Indicativo de país</w:t>
            </w:r>
          </w:p>
        </w:tc>
        <w:tc>
          <w:tcPr>
            <w:tcW w:w="4546" w:type="dxa"/>
            <w:vAlign w:val="center"/>
          </w:tcPr>
          <w:p w14:paraId="2806F0BC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Para el encaminamiento de llamadas internacionales a Seychelles</w:t>
            </w:r>
          </w:p>
        </w:tc>
      </w:tr>
      <w:tr w:rsidR="00490E41" w:rsidRPr="00CF7A94" w14:paraId="52F53F4B" w14:textId="77777777" w:rsidTr="000C32F7">
        <w:trPr>
          <w:jc w:val="center"/>
        </w:trPr>
        <w:tc>
          <w:tcPr>
            <w:tcW w:w="1554" w:type="dxa"/>
            <w:vAlign w:val="center"/>
          </w:tcPr>
          <w:p w14:paraId="27C864B5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89248XX</w:t>
            </w:r>
          </w:p>
        </w:tc>
        <w:tc>
          <w:tcPr>
            <w:tcW w:w="3075" w:type="dxa"/>
            <w:vAlign w:val="center"/>
          </w:tcPr>
          <w:p w14:paraId="4DCC2B46" w14:textId="2517E4C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Núm. Identificador de expedidor</w:t>
            </w:r>
            <w:r w:rsidR="000C32F7" w:rsidRPr="006626C3">
              <w:rPr>
                <w:lang w:val="fr-FR"/>
              </w:rPr>
              <w:t xml:space="preserve"> (IIN)</w:t>
            </w:r>
          </w:p>
        </w:tc>
        <w:tc>
          <w:tcPr>
            <w:tcW w:w="4546" w:type="dxa"/>
            <w:vAlign w:val="center"/>
          </w:tcPr>
          <w:p w14:paraId="2CA50D20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Para la asignación de IIN a los expedidores de tarjetas con cargo a cuenta para las telecomunicaciones internacionales</w:t>
            </w:r>
          </w:p>
        </w:tc>
      </w:tr>
      <w:tr w:rsidR="00490E41" w:rsidRPr="00CF7A94" w14:paraId="00AA555A" w14:textId="77777777" w:rsidTr="000C32F7">
        <w:trPr>
          <w:jc w:val="center"/>
        </w:trPr>
        <w:tc>
          <w:tcPr>
            <w:tcW w:w="1554" w:type="dxa"/>
            <w:vAlign w:val="center"/>
          </w:tcPr>
          <w:p w14:paraId="258A02B4" w14:textId="77777777" w:rsidR="00490E41" w:rsidRPr="0044308F" w:rsidRDefault="00490E41" w:rsidP="000C32F7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SC</w:t>
            </w:r>
          </w:p>
        </w:tc>
        <w:tc>
          <w:tcPr>
            <w:tcW w:w="3075" w:type="dxa"/>
            <w:vAlign w:val="center"/>
          </w:tcPr>
          <w:p w14:paraId="3A9680CB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Indicativo de país</w:t>
            </w:r>
          </w:p>
        </w:tc>
        <w:tc>
          <w:tcPr>
            <w:tcW w:w="4546" w:type="dxa"/>
            <w:vAlign w:val="center"/>
          </w:tcPr>
          <w:p w14:paraId="3AD7B793" w14:textId="77777777" w:rsidR="00490E41" w:rsidRPr="0044308F" w:rsidRDefault="00490E41" w:rsidP="000C32F7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Para los servicios públicos de tratamiento de mensajes</w:t>
            </w:r>
          </w:p>
        </w:tc>
      </w:tr>
    </w:tbl>
    <w:p w14:paraId="08A4B19E" w14:textId="2EB081BC" w:rsidR="00490E41" w:rsidRPr="0044308F" w:rsidRDefault="00490E41" w:rsidP="000C32F7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84" w:name="_Toc54067598"/>
      <w:bookmarkStart w:id="985" w:name="_Toc54067621"/>
      <w:bookmarkStart w:id="986" w:name="_Toc303674701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0</w:t>
      </w:r>
      <w:bookmarkEnd w:id="984"/>
      <w:bookmarkEnd w:id="985"/>
      <w:bookmarkEnd w:id="986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560"/>
        <w:gridCol w:w="4536"/>
        <w:gridCol w:w="1417"/>
        <w:gridCol w:w="1207"/>
      </w:tblGrid>
      <w:tr w:rsidR="00490E41" w:rsidRPr="0044308F" w14:paraId="438CA2B1" w14:textId="77777777" w:rsidTr="000C32F7">
        <w:trPr>
          <w:jc w:val="center"/>
        </w:trPr>
        <w:tc>
          <w:tcPr>
            <w:tcW w:w="1129" w:type="dxa"/>
            <w:vAlign w:val="center"/>
          </w:tcPr>
          <w:p w14:paraId="4D326584" w14:textId="77777777" w:rsidR="00490E41" w:rsidRPr="0044308F" w:rsidRDefault="00490E41" w:rsidP="000C32F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560" w:type="dxa"/>
            <w:vAlign w:val="center"/>
          </w:tcPr>
          <w:p w14:paraId="216D553B" w14:textId="77777777" w:rsidR="00490E41" w:rsidRPr="0044308F" w:rsidRDefault="00490E41" w:rsidP="000C32F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536" w:type="dxa"/>
            <w:vAlign w:val="center"/>
          </w:tcPr>
          <w:p w14:paraId="7A6B732D" w14:textId="77777777" w:rsidR="00490E41" w:rsidRPr="0044308F" w:rsidRDefault="00490E41" w:rsidP="000C32F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vAlign w:val="center"/>
          </w:tcPr>
          <w:p w14:paraId="072E6EC7" w14:textId="77777777" w:rsidR="00490E41" w:rsidRPr="0044308F" w:rsidRDefault="00490E41" w:rsidP="000C32F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  <w:tc>
          <w:tcPr>
            <w:tcW w:w="1207" w:type="dxa"/>
            <w:vAlign w:val="center"/>
          </w:tcPr>
          <w:p w14:paraId="1B5C6B49" w14:textId="77777777" w:rsidR="00490E41" w:rsidRPr="0044308F" w:rsidRDefault="00490E41" w:rsidP="000C32F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Categoría</w:t>
            </w:r>
          </w:p>
        </w:tc>
      </w:tr>
      <w:tr w:rsidR="00490E41" w:rsidRPr="0044308F" w14:paraId="10BF847D" w14:textId="77777777" w:rsidTr="000C32F7">
        <w:trPr>
          <w:jc w:val="center"/>
        </w:trPr>
        <w:tc>
          <w:tcPr>
            <w:tcW w:w="1129" w:type="dxa"/>
          </w:tcPr>
          <w:p w14:paraId="054A2B9C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00</w:t>
            </w:r>
          </w:p>
        </w:tc>
        <w:tc>
          <w:tcPr>
            <w:tcW w:w="1560" w:type="dxa"/>
            <w:vAlign w:val="center"/>
          </w:tcPr>
          <w:p w14:paraId="0977A1D8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  <w:tc>
          <w:tcPr>
            <w:tcW w:w="4536" w:type="dxa"/>
          </w:tcPr>
          <w:p w14:paraId="4D88885A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de salida internacional</w:t>
            </w:r>
          </w:p>
        </w:tc>
        <w:tc>
          <w:tcPr>
            <w:tcW w:w="1417" w:type="dxa"/>
          </w:tcPr>
          <w:p w14:paraId="09E3B6F8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</w:tcPr>
          <w:p w14:paraId="7FEF0C80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07038702" w14:textId="77777777" w:rsidTr="000C32F7">
        <w:trPr>
          <w:jc w:val="center"/>
        </w:trPr>
        <w:tc>
          <w:tcPr>
            <w:tcW w:w="1129" w:type="dxa"/>
          </w:tcPr>
          <w:p w14:paraId="1E4A57CD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01</w:t>
            </w:r>
          </w:p>
        </w:tc>
        <w:tc>
          <w:tcPr>
            <w:tcW w:w="1560" w:type="dxa"/>
            <w:vAlign w:val="center"/>
          </w:tcPr>
          <w:p w14:paraId="25170347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  <w:tc>
          <w:tcPr>
            <w:tcW w:w="4536" w:type="dxa"/>
          </w:tcPr>
          <w:p w14:paraId="7EE59048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de acceso a la pasarela internacional</w:t>
            </w:r>
          </w:p>
        </w:tc>
        <w:tc>
          <w:tcPr>
            <w:tcW w:w="1417" w:type="dxa"/>
          </w:tcPr>
          <w:p w14:paraId="47DD2406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CWS*</w:t>
            </w:r>
          </w:p>
        </w:tc>
        <w:tc>
          <w:tcPr>
            <w:tcW w:w="1207" w:type="dxa"/>
          </w:tcPr>
          <w:p w14:paraId="09BBDC6A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4321C434" w14:textId="77777777" w:rsidTr="000C32F7">
        <w:trPr>
          <w:jc w:val="center"/>
        </w:trPr>
        <w:tc>
          <w:tcPr>
            <w:tcW w:w="1129" w:type="dxa"/>
          </w:tcPr>
          <w:p w14:paraId="2D5F098E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010</w:t>
            </w:r>
          </w:p>
        </w:tc>
        <w:tc>
          <w:tcPr>
            <w:tcW w:w="1560" w:type="dxa"/>
            <w:vAlign w:val="center"/>
          </w:tcPr>
          <w:p w14:paraId="31FE5E69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</w:tcPr>
          <w:p w14:paraId="0678A31C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de acceso internacional RDSI</w:t>
            </w:r>
          </w:p>
        </w:tc>
        <w:tc>
          <w:tcPr>
            <w:tcW w:w="1417" w:type="dxa"/>
          </w:tcPr>
          <w:p w14:paraId="5D162F27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</w:tcPr>
          <w:p w14:paraId="371BDE09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1A8BDA29" w14:textId="77777777" w:rsidTr="000C32F7">
        <w:trPr>
          <w:jc w:val="center"/>
        </w:trPr>
        <w:tc>
          <w:tcPr>
            <w:tcW w:w="1129" w:type="dxa"/>
          </w:tcPr>
          <w:p w14:paraId="0170DCEE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02</w:t>
            </w:r>
          </w:p>
        </w:tc>
        <w:tc>
          <w:tcPr>
            <w:tcW w:w="1560" w:type="dxa"/>
            <w:vAlign w:val="center"/>
          </w:tcPr>
          <w:p w14:paraId="61D8485D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  <w:tc>
          <w:tcPr>
            <w:tcW w:w="4536" w:type="dxa"/>
          </w:tcPr>
          <w:p w14:paraId="415CF094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de acceso a la pasarela internacional</w:t>
            </w:r>
          </w:p>
        </w:tc>
        <w:tc>
          <w:tcPr>
            <w:tcW w:w="1417" w:type="dxa"/>
          </w:tcPr>
          <w:p w14:paraId="25862613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  <w:tc>
          <w:tcPr>
            <w:tcW w:w="1207" w:type="dxa"/>
          </w:tcPr>
          <w:p w14:paraId="266F653F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480EDE89" w14:textId="77777777" w:rsidTr="000C32F7">
        <w:trPr>
          <w:jc w:val="center"/>
        </w:trPr>
        <w:tc>
          <w:tcPr>
            <w:tcW w:w="1129" w:type="dxa"/>
          </w:tcPr>
          <w:p w14:paraId="023D1A2F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0(3-9)</w:t>
            </w:r>
          </w:p>
        </w:tc>
        <w:tc>
          <w:tcPr>
            <w:tcW w:w="1560" w:type="dxa"/>
            <w:vAlign w:val="center"/>
          </w:tcPr>
          <w:p w14:paraId="7D2234E4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  <w:tc>
          <w:tcPr>
            <w:tcW w:w="4536" w:type="dxa"/>
          </w:tcPr>
          <w:p w14:paraId="24541B66" w14:textId="77777777" w:rsidR="00490E41" w:rsidRPr="0044308F" w:rsidRDefault="00490E41" w:rsidP="000C32F7">
            <w:pPr>
              <w:spacing w:before="10" w:after="1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 para futura ampliación</w:t>
            </w:r>
          </w:p>
        </w:tc>
        <w:tc>
          <w:tcPr>
            <w:tcW w:w="1417" w:type="dxa"/>
          </w:tcPr>
          <w:p w14:paraId="49ABD951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207" w:type="dxa"/>
          </w:tcPr>
          <w:p w14:paraId="60BCDA48" w14:textId="77777777" w:rsidR="00490E41" w:rsidRPr="0044308F" w:rsidRDefault="00490E41" w:rsidP="000C32F7">
            <w:pPr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–</w:t>
            </w:r>
          </w:p>
        </w:tc>
      </w:tr>
    </w:tbl>
    <w:p w14:paraId="1D13FCA0" w14:textId="77777777" w:rsidR="00490E41" w:rsidRPr="0044308F" w:rsidRDefault="00490E41" w:rsidP="000C32F7">
      <w:pPr>
        <w:spacing w:before="240"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1</w:t>
      </w:r>
      <w:r w:rsidRPr="0044308F">
        <w:rPr>
          <w:rFonts w:asciiTheme="minorHAnsi" w:hAnsiTheme="minorHAnsi" w:cstheme="minorHAnsi"/>
          <w:lang w:val="es-ES_tradnl"/>
        </w:rPr>
        <w:tab/>
        <w:t>Códigos que son universalmente accesibles y están universalmente atribuidos a todos los operadores.</w:t>
      </w:r>
    </w:p>
    <w:p w14:paraId="22CF58C6" w14:textId="5F14D6B0" w:rsidR="00490E41" w:rsidRPr="0044308F" w:rsidRDefault="00490E41" w:rsidP="000C32F7">
      <w:pPr>
        <w:spacing w:before="0"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2</w:t>
      </w:r>
      <w:r w:rsidRPr="0044308F">
        <w:rPr>
          <w:rFonts w:asciiTheme="minorHAnsi" w:hAnsiTheme="minorHAnsi" w:cstheme="minorHAnsi"/>
          <w:lang w:val="es-ES_tradnl"/>
        </w:rPr>
        <w:tab/>
        <w:t>Códigos que son universalmente accesibles y atribuidos a un único operador.</w:t>
      </w:r>
    </w:p>
    <w:p w14:paraId="078D64D2" w14:textId="77777777" w:rsidR="00490E41" w:rsidRPr="0044308F" w:rsidRDefault="00490E41" w:rsidP="000C32F7">
      <w:pPr>
        <w:spacing w:before="0" w:after="0"/>
        <w:ind w:left="1276" w:hanging="1276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3</w:t>
      </w:r>
      <w:r w:rsidRPr="0044308F">
        <w:rPr>
          <w:rFonts w:asciiTheme="minorHAnsi" w:hAnsiTheme="minorHAnsi" w:cstheme="minorHAnsi"/>
          <w:lang w:val="es-ES_tradnl"/>
        </w:rPr>
        <w:tab/>
        <w:t>Códigos que, en general, no pasarán a través de las redes y son atribuidos mundialmente a todos los operadores.</w:t>
      </w:r>
    </w:p>
    <w:p w14:paraId="56618B4D" w14:textId="4530D5C8" w:rsidR="00490E41" w:rsidRPr="0044308F" w:rsidRDefault="00490E41" w:rsidP="000C32F7">
      <w:pPr>
        <w:tabs>
          <w:tab w:val="clear" w:pos="567"/>
          <w:tab w:val="left" w:pos="426"/>
        </w:tabs>
        <w:spacing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*</w:t>
      </w:r>
      <w:r w:rsidR="000C32F7">
        <w:rPr>
          <w:rFonts w:asciiTheme="minorHAnsi" w:hAnsiTheme="minorHAnsi" w:cstheme="minorHAnsi"/>
          <w:lang w:val="es-ES_tradnl"/>
        </w:rPr>
        <w:tab/>
      </w:r>
      <w:r w:rsidRPr="0044308F">
        <w:rPr>
          <w:rFonts w:asciiTheme="minorHAnsi" w:hAnsiTheme="minorHAnsi" w:cstheme="minorHAnsi"/>
          <w:lang w:val="es-ES_tradnl"/>
        </w:rPr>
        <w:t>Véase el Apéndice A</w:t>
      </w:r>
      <w:r w:rsidR="000C32F7">
        <w:rPr>
          <w:rFonts w:asciiTheme="minorHAnsi" w:hAnsiTheme="minorHAnsi" w:cstheme="minorHAnsi"/>
          <w:lang w:val="es-ES_tradnl"/>
        </w:rPr>
        <w:t>.</w:t>
      </w:r>
      <w:r w:rsidRPr="0044308F">
        <w:rPr>
          <w:rFonts w:asciiTheme="minorHAnsi" w:hAnsiTheme="minorHAnsi" w:cstheme="minorHAnsi"/>
          <w:lang w:val="es-ES_tradnl"/>
        </w:rPr>
        <w:t>1 para consultar el nombre completo de todos los operadores</w:t>
      </w:r>
    </w:p>
    <w:p w14:paraId="7729FFF5" w14:textId="3CB646EB" w:rsidR="00490E41" w:rsidRPr="0044308F" w:rsidRDefault="00490E41" w:rsidP="000C32F7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87" w:name="_Toc303674702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1</w:t>
      </w:r>
      <w:bookmarkEnd w:id="987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560"/>
        <w:gridCol w:w="4536"/>
        <w:gridCol w:w="1417"/>
        <w:gridCol w:w="1207"/>
      </w:tblGrid>
      <w:tr w:rsidR="00490E41" w:rsidRPr="0044308F" w14:paraId="1C95FE8A" w14:textId="77777777" w:rsidTr="000C32F7">
        <w:trPr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5A19B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9E86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75D6F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3AA5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A6C020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Categoría</w:t>
            </w:r>
          </w:p>
        </w:tc>
      </w:tr>
      <w:tr w:rsidR="00490E41" w:rsidRPr="0044308F" w14:paraId="0D134719" w14:textId="77777777" w:rsidTr="000C32F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152B8B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843FD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92A16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Asistencia de operador nacional/IVR prepagado/ Menú de Administración de los servicios</w:t>
            </w:r>
            <w:r w:rsidRPr="0044308F">
              <w:rPr>
                <w:rFonts w:asciiTheme="minorHAnsi" w:hAnsiTheme="minorHAnsi" w:cstheme="minorHAnsi"/>
                <w:vertAlign w:val="superscript"/>
                <w:lang w:val="es-ES_tradnl"/>
              </w:rPr>
              <w:footnoteReference w:id="5"/>
            </w:r>
            <w:r w:rsidRPr="0044308F">
              <w:rPr>
                <w:rFonts w:asciiTheme="minorHAnsi" w:hAnsiTheme="minorHAnsi" w:cstheme="minorHAnsi"/>
                <w:lang w:val="es-ES_tradnl"/>
              </w:rPr>
              <w:t xml:space="preserve"> de clientes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7CFE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EFEB92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60FDD30C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379B49D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6CD36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8F74B3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Correo de voz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D88A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C4011F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20027E0E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0496548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36228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5D75A3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Correo de voz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C497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98B4C7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786335E3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1AAA915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97720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8FF51A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Correo de voz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D952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680705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5C771771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111735B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43E7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008E242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E488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7016B1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6A028734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5FCB371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C926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0758F2E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B42F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FF4B64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D7563BC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E09D0F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lastRenderedPageBreak/>
              <w:t>106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A3B12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7D13D4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RTPC Tarjeta de llamada con prepago (otras islas)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99C0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4535F2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7415660A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0B7FE89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B5CD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FF4CE5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Tarjeta internacional de llamada con prepago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BADB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8648A2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420F710D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3F8865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46A96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1DE6AC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RTPC Tarjeta de llamada con prepago (islas principales)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3264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FCFCD9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135F370A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6570CCF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450B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049314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 con prepago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5595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971874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40DC1DAD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46CF2D8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11BAE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43B1DB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 con prepago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0808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77F7C9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798806AC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576B47B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C325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E1335A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bomberos y rescate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E148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B67006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1A5614D8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274F3B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6777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210FA4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 de emergencias para todos los servicios móviles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F240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CF6FD0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7CC1B812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36A5C6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672B7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5AFB447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EEAC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401310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4C151F10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2EBF7A0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9698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E12847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Línea de asistencia para trata de personas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F841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C2B818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4AB0E474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61558EC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3BD6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69956F4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B01B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0DD73D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311FA78C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F39139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0E71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C9F0EF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Línea de asistencia a niños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ED66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D43123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2941FD5C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266B633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CA78D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28AC8F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RTPC con prepago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C850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F98F02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3A83B2D2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63A1693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D748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07C8FA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Línea de asistencia a personas de edad y personas con discapacidad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FB20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7D0DB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3E01398E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696FE28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13BE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3B73692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6CAE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4F2B47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7190849D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5009C2A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D076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4922E5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Informe de fallos (clientes corporativos)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7DE3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3E41F4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765713B6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503C601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4013B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0417C3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Informe de fallos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74C4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9463B2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21FB1645" w14:textId="77777777" w:rsidTr="000C32F7">
        <w:trPr>
          <w:trHeight w:val="251"/>
          <w:jc w:val="center"/>
        </w:trPr>
        <w:tc>
          <w:tcPr>
            <w:tcW w:w="1129" w:type="dxa"/>
            <w:shd w:val="clear" w:color="auto" w:fill="auto"/>
          </w:tcPr>
          <w:p w14:paraId="059C2C3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8566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7EF777E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F7B2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AE4AE2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7C23F86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38921CB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63CB6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77E259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Línea de asistencia al cliente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544D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6DF837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4A2762C9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620BB75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12(4-9)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867A1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2007E37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DE46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F21438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610F8ED8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6405985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13(0-2)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B1AA2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4BD979A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1BD8B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455223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45281175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2CE7EB0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F6CD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E6F480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Policía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AF8C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197BC8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06FA7A98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2D3298D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13(4-9)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1F043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05F1991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A921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F12956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34F8ED45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523DDB8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1BC0B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05BD94F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9533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1CA9D1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EF1E3E6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4CB3443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141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CA4C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B5A6C5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información médica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1DB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AB00D0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70D0D582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10C0B42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14(2-9)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C7F4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7F3BC6B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276D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D566A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6CFBE680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169BD43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2807E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61C5352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46D5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334C1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7014C139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16C6A0E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7A70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F7024C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emergencia médica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4FE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3E8ABD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24B5F4BC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6745A66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15(2-9)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0DE9F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0ED601E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2B12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F225F7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6D6FED7C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37A9E3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160</w:t>
            </w:r>
          </w:p>
        </w:tc>
        <w:tc>
          <w:tcPr>
            <w:tcW w:w="1560" w:type="dxa"/>
            <w:shd w:val="clear" w:color="auto" w:fill="auto"/>
          </w:tcPr>
          <w:p w14:paraId="4214C6F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22134D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Departamento de gestión de riesgos y desastres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3F5E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02DF07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5EB58602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9F6947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16(1-9)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AACB7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A4D32A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Pruebas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E26D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445A41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34994359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4E2F1A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170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5CDE2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22C3FD7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EF8D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BFD6F0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DB3B7C4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6B9851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171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2F84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C6B95A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Control de mantenimiento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8398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1A3A31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78F494D9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629DA5F4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17(2-9)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473F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4112451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071B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7468F4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00A7B131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59FF502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B2C3C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0F0E954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247D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0A1A8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1AB90AD5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3C454E9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59E2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8F0F73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Consultas de directorio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7CF0C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0DEB45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539E656C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47E13AB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18(2-4)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62DD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6A693CC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DE74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1AD623B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8B79823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7EA5C0F7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185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8B0A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4CEBAE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Consultas de directorio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4485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5B9171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6F4A1D14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265434D5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18(6-7)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7B991D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2BAD96D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FD35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BDBEE19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6BBCF1DA" w14:textId="77777777" w:rsidTr="000C32F7">
        <w:trPr>
          <w:trHeight w:val="233"/>
          <w:jc w:val="center"/>
        </w:trPr>
        <w:tc>
          <w:tcPr>
            <w:tcW w:w="1129" w:type="dxa"/>
            <w:shd w:val="clear" w:color="auto" w:fill="auto"/>
          </w:tcPr>
          <w:p w14:paraId="094A8CF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0EAD9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A25FC68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Consultas de directorio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0DC0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F14CB02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490E41" w:rsidRPr="0044308F" w14:paraId="62AD0B79" w14:textId="77777777" w:rsidTr="000C32F7">
        <w:trPr>
          <w:jc w:val="center"/>
        </w:trPr>
        <w:tc>
          <w:tcPr>
            <w:tcW w:w="1129" w:type="dxa"/>
          </w:tcPr>
          <w:p w14:paraId="4A972823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189</w:t>
            </w:r>
          </w:p>
        </w:tc>
        <w:tc>
          <w:tcPr>
            <w:tcW w:w="1560" w:type="dxa"/>
            <w:vAlign w:val="center"/>
          </w:tcPr>
          <w:p w14:paraId="23EBAEF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</w:tcPr>
          <w:p w14:paraId="23A3206E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vAlign w:val="center"/>
          </w:tcPr>
          <w:p w14:paraId="441FDD6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vAlign w:val="center"/>
          </w:tcPr>
          <w:p w14:paraId="157C754F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00397C7A" w14:textId="77777777" w:rsidTr="000C32F7">
        <w:trPr>
          <w:jc w:val="center"/>
        </w:trPr>
        <w:tc>
          <w:tcPr>
            <w:tcW w:w="1129" w:type="dxa"/>
            <w:shd w:val="clear" w:color="auto" w:fill="auto"/>
          </w:tcPr>
          <w:p w14:paraId="239E0E81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19(0-9)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F33C6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536" w:type="dxa"/>
            <w:shd w:val="clear" w:color="auto" w:fill="auto"/>
          </w:tcPr>
          <w:p w14:paraId="5391DC4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CE6EA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2F370C0" w14:textId="77777777" w:rsidR="00490E41" w:rsidRPr="0044308F" w:rsidRDefault="00490E41" w:rsidP="000C32F7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868F836" w14:textId="77777777" w:rsidR="00490E41" w:rsidRPr="0044308F" w:rsidRDefault="00490E41" w:rsidP="000C32F7">
      <w:pPr>
        <w:spacing w:before="240"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1</w:t>
      </w:r>
      <w:r w:rsidRPr="0044308F">
        <w:rPr>
          <w:rFonts w:asciiTheme="minorHAnsi" w:hAnsiTheme="minorHAnsi" w:cstheme="minorHAnsi"/>
          <w:lang w:val="es-ES_tradnl"/>
        </w:rPr>
        <w:tab/>
        <w:t>Códigos que son universalmente accesibles y están universalmente atribuidos a todos los operadores.</w:t>
      </w:r>
    </w:p>
    <w:p w14:paraId="2E0709AF" w14:textId="400FA429" w:rsidR="00490E41" w:rsidRPr="0044308F" w:rsidRDefault="00490E41" w:rsidP="000C32F7">
      <w:pPr>
        <w:spacing w:before="0"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2</w:t>
      </w:r>
      <w:r w:rsidRPr="0044308F">
        <w:rPr>
          <w:rFonts w:asciiTheme="minorHAnsi" w:hAnsiTheme="minorHAnsi" w:cstheme="minorHAnsi"/>
          <w:lang w:val="es-ES_tradnl"/>
        </w:rPr>
        <w:tab/>
        <w:t>Códigos que son universalmente accesibles y atribuidos a un único operador.</w:t>
      </w:r>
    </w:p>
    <w:p w14:paraId="5F0B4D2C" w14:textId="77777777" w:rsidR="00490E41" w:rsidRPr="0044308F" w:rsidRDefault="00490E41" w:rsidP="000C32F7">
      <w:pPr>
        <w:spacing w:before="0" w:after="0"/>
        <w:ind w:left="1276" w:hanging="1276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3</w:t>
      </w:r>
      <w:r w:rsidRPr="0044308F">
        <w:rPr>
          <w:rFonts w:asciiTheme="minorHAnsi" w:hAnsiTheme="minorHAnsi" w:cstheme="minorHAnsi"/>
          <w:lang w:val="es-ES_tradnl"/>
        </w:rPr>
        <w:tab/>
        <w:t>Códigos que, en general, no pasarán a través de las redes y son atribuidos mundialmente a todos los operadores.</w:t>
      </w:r>
    </w:p>
    <w:p w14:paraId="4F9C7F94" w14:textId="77777777" w:rsidR="00490E41" w:rsidRPr="0044308F" w:rsidRDefault="00490E41" w:rsidP="00CF7A94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lang w:val="es-ES_tradnl"/>
        </w:rPr>
      </w:pPr>
      <w:bookmarkStart w:id="988" w:name="_Toc303674703"/>
      <w:r w:rsidRPr="0044308F"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41D72E80" w14:textId="03B36A5C" w:rsidR="00490E41" w:rsidRPr="0044308F" w:rsidRDefault="00490E41" w:rsidP="000C32F7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2</w:t>
      </w:r>
      <w:bookmarkEnd w:id="988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490E41" w:rsidRPr="0044308F" w14:paraId="167E79B2" w14:textId="77777777" w:rsidTr="000C32F7">
        <w:tc>
          <w:tcPr>
            <w:tcW w:w="1555" w:type="dxa"/>
            <w:vAlign w:val="center"/>
          </w:tcPr>
          <w:p w14:paraId="192BF1E4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vAlign w:val="center"/>
          </w:tcPr>
          <w:p w14:paraId="45EB733F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395" w:type="dxa"/>
            <w:vAlign w:val="center"/>
          </w:tcPr>
          <w:p w14:paraId="74B1134C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vAlign w:val="center"/>
          </w:tcPr>
          <w:p w14:paraId="483E3B87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289E79F5" w14:textId="77777777" w:rsidTr="000C32F7">
        <w:tc>
          <w:tcPr>
            <w:tcW w:w="1555" w:type="dxa"/>
          </w:tcPr>
          <w:p w14:paraId="0D0F585D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2(0)</w:t>
            </w:r>
          </w:p>
        </w:tc>
        <w:tc>
          <w:tcPr>
            <w:tcW w:w="1275" w:type="dxa"/>
            <w:vMerge w:val="restart"/>
            <w:vAlign w:val="center"/>
          </w:tcPr>
          <w:p w14:paraId="20BDB231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4395" w:type="dxa"/>
          </w:tcPr>
          <w:p w14:paraId="2869C371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C7B7E05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43E42E61" w14:textId="77777777" w:rsidTr="000C32F7">
        <w:tc>
          <w:tcPr>
            <w:tcW w:w="1555" w:type="dxa"/>
          </w:tcPr>
          <w:p w14:paraId="62B97475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21(0-9)</w:t>
            </w:r>
          </w:p>
        </w:tc>
        <w:tc>
          <w:tcPr>
            <w:tcW w:w="1275" w:type="dxa"/>
            <w:vMerge/>
            <w:vAlign w:val="center"/>
          </w:tcPr>
          <w:p w14:paraId="7FB59F24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  <w:lang w:val="es-ES_tradnl"/>
              </w:rPr>
            </w:pPr>
          </w:p>
        </w:tc>
        <w:tc>
          <w:tcPr>
            <w:tcW w:w="4395" w:type="dxa"/>
          </w:tcPr>
          <w:p w14:paraId="75A724D5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283CE9DB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08BEA3EA" w14:textId="77777777" w:rsidTr="000C32F7">
        <w:tc>
          <w:tcPr>
            <w:tcW w:w="1555" w:type="dxa"/>
          </w:tcPr>
          <w:p w14:paraId="23D42571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22(0-9)</w:t>
            </w:r>
          </w:p>
        </w:tc>
        <w:tc>
          <w:tcPr>
            <w:tcW w:w="1275" w:type="dxa"/>
            <w:vMerge/>
            <w:vAlign w:val="center"/>
          </w:tcPr>
          <w:p w14:paraId="1CAD309A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  <w:lang w:val="es-ES_tradnl"/>
              </w:rPr>
            </w:pPr>
          </w:p>
        </w:tc>
        <w:tc>
          <w:tcPr>
            <w:tcW w:w="4395" w:type="dxa"/>
          </w:tcPr>
          <w:p w14:paraId="3B2E4189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8950A72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0F193DE3" w14:textId="77777777" w:rsidTr="000C32F7">
        <w:tc>
          <w:tcPr>
            <w:tcW w:w="1555" w:type="dxa"/>
          </w:tcPr>
          <w:p w14:paraId="14A2FC16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2(3-4)</w:t>
            </w:r>
          </w:p>
        </w:tc>
        <w:tc>
          <w:tcPr>
            <w:tcW w:w="1275" w:type="dxa"/>
            <w:vMerge/>
            <w:vAlign w:val="center"/>
          </w:tcPr>
          <w:p w14:paraId="4BAD94AF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color w:val="FF0000"/>
                <w:lang w:val="es-ES_tradnl"/>
              </w:rPr>
            </w:pPr>
          </w:p>
        </w:tc>
        <w:tc>
          <w:tcPr>
            <w:tcW w:w="4395" w:type="dxa"/>
          </w:tcPr>
          <w:p w14:paraId="5D2DDC5B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436B86A5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2D372407" w14:textId="77777777" w:rsidTr="000C32F7">
        <w:tc>
          <w:tcPr>
            <w:tcW w:w="1555" w:type="dxa"/>
          </w:tcPr>
          <w:p w14:paraId="5667EE0D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25(0-4)</w:t>
            </w:r>
          </w:p>
        </w:tc>
        <w:tc>
          <w:tcPr>
            <w:tcW w:w="1275" w:type="dxa"/>
            <w:vMerge/>
          </w:tcPr>
          <w:p w14:paraId="6C245897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496779F6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21BEBBCB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17C2098D" w14:textId="77777777" w:rsidTr="000C32F7">
        <w:tc>
          <w:tcPr>
            <w:tcW w:w="1555" w:type="dxa"/>
          </w:tcPr>
          <w:p w14:paraId="376DECBF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255(0-5)*</w:t>
            </w:r>
          </w:p>
        </w:tc>
        <w:tc>
          <w:tcPr>
            <w:tcW w:w="1275" w:type="dxa"/>
            <w:vMerge/>
          </w:tcPr>
          <w:p w14:paraId="0F202AD0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01735B8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Celular fijo</w:t>
            </w:r>
          </w:p>
        </w:tc>
        <w:tc>
          <w:tcPr>
            <w:tcW w:w="1417" w:type="dxa"/>
          </w:tcPr>
          <w:p w14:paraId="7574AA9C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718F3F5E" w14:textId="77777777" w:rsidTr="000C32F7">
        <w:tc>
          <w:tcPr>
            <w:tcW w:w="1555" w:type="dxa"/>
          </w:tcPr>
          <w:p w14:paraId="09F528D6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255(6-9)</w:t>
            </w:r>
          </w:p>
        </w:tc>
        <w:tc>
          <w:tcPr>
            <w:tcW w:w="1275" w:type="dxa"/>
            <w:vMerge/>
          </w:tcPr>
          <w:p w14:paraId="1D2C5F94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4A5B6F55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30CADD0E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196E811D" w14:textId="77777777" w:rsidTr="000C32F7">
        <w:tc>
          <w:tcPr>
            <w:tcW w:w="1555" w:type="dxa"/>
          </w:tcPr>
          <w:p w14:paraId="1F7EFED3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25(6-9)</w:t>
            </w:r>
          </w:p>
        </w:tc>
        <w:tc>
          <w:tcPr>
            <w:tcW w:w="1275" w:type="dxa"/>
            <w:vMerge/>
          </w:tcPr>
          <w:p w14:paraId="660299ED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0CD7F88F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54674929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7136D453" w14:textId="77777777" w:rsidTr="000C32F7">
        <w:tc>
          <w:tcPr>
            <w:tcW w:w="1555" w:type="dxa"/>
          </w:tcPr>
          <w:p w14:paraId="3F5BF97F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26(0-9)</w:t>
            </w:r>
          </w:p>
        </w:tc>
        <w:tc>
          <w:tcPr>
            <w:tcW w:w="1275" w:type="dxa"/>
            <w:vMerge/>
          </w:tcPr>
          <w:p w14:paraId="467F4D4F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1CC5B72D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68110D44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78363C22" w14:textId="77777777" w:rsidTr="000C32F7">
        <w:tc>
          <w:tcPr>
            <w:tcW w:w="1555" w:type="dxa"/>
          </w:tcPr>
          <w:p w14:paraId="5F7C6033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27(0-7)</w:t>
            </w:r>
          </w:p>
        </w:tc>
        <w:tc>
          <w:tcPr>
            <w:tcW w:w="1275" w:type="dxa"/>
            <w:vMerge/>
          </w:tcPr>
          <w:p w14:paraId="41835BAB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7609279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EE0269C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40326D19" w14:textId="77777777" w:rsidTr="000C32F7">
        <w:tc>
          <w:tcPr>
            <w:tcW w:w="1555" w:type="dxa"/>
          </w:tcPr>
          <w:p w14:paraId="53ADE228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278(0-1)*</w:t>
            </w:r>
          </w:p>
        </w:tc>
        <w:tc>
          <w:tcPr>
            <w:tcW w:w="1275" w:type="dxa"/>
            <w:vMerge/>
          </w:tcPr>
          <w:p w14:paraId="50C9F178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E4179BC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Celular fijo</w:t>
            </w:r>
          </w:p>
        </w:tc>
        <w:tc>
          <w:tcPr>
            <w:tcW w:w="1417" w:type="dxa"/>
          </w:tcPr>
          <w:p w14:paraId="60E805C6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099ED782" w14:textId="77777777" w:rsidTr="000C32F7">
        <w:tc>
          <w:tcPr>
            <w:tcW w:w="1555" w:type="dxa"/>
          </w:tcPr>
          <w:p w14:paraId="69902EB2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2782</w:t>
            </w:r>
          </w:p>
        </w:tc>
        <w:tc>
          <w:tcPr>
            <w:tcW w:w="1275" w:type="dxa"/>
            <w:vMerge/>
          </w:tcPr>
          <w:p w14:paraId="5B5C61F7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022731E0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34B11C7E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6645C2BF" w14:textId="77777777" w:rsidTr="000C32F7">
        <w:tc>
          <w:tcPr>
            <w:tcW w:w="1555" w:type="dxa"/>
          </w:tcPr>
          <w:p w14:paraId="2DBE5684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2783*</w:t>
            </w:r>
          </w:p>
        </w:tc>
        <w:tc>
          <w:tcPr>
            <w:tcW w:w="1275" w:type="dxa"/>
            <w:vMerge/>
          </w:tcPr>
          <w:p w14:paraId="7A09D9F2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6FB0A81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Celular fijo</w:t>
            </w:r>
          </w:p>
        </w:tc>
        <w:tc>
          <w:tcPr>
            <w:tcW w:w="1417" w:type="dxa"/>
          </w:tcPr>
          <w:p w14:paraId="47CEDECA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7958C6DC" w14:textId="77777777" w:rsidTr="000C32F7">
        <w:tc>
          <w:tcPr>
            <w:tcW w:w="1555" w:type="dxa"/>
          </w:tcPr>
          <w:p w14:paraId="1D4D11A6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278(4-9)</w:t>
            </w:r>
          </w:p>
        </w:tc>
        <w:tc>
          <w:tcPr>
            <w:tcW w:w="1275" w:type="dxa"/>
            <w:vMerge/>
          </w:tcPr>
          <w:p w14:paraId="30AAD53D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24C34706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2887E0E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5E9CF895" w14:textId="77777777" w:rsidTr="000C32F7">
        <w:tc>
          <w:tcPr>
            <w:tcW w:w="1555" w:type="dxa"/>
          </w:tcPr>
          <w:p w14:paraId="5DD1D5CA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279(0-9)</w:t>
            </w:r>
          </w:p>
        </w:tc>
        <w:tc>
          <w:tcPr>
            <w:tcW w:w="1275" w:type="dxa"/>
            <w:vMerge/>
          </w:tcPr>
          <w:p w14:paraId="56038790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0748FB4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2B9D7E9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56112732" w14:textId="77777777" w:rsidTr="000C32F7">
        <w:tc>
          <w:tcPr>
            <w:tcW w:w="1555" w:type="dxa"/>
          </w:tcPr>
          <w:p w14:paraId="46F95E8B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28(0-9)</w:t>
            </w:r>
          </w:p>
        </w:tc>
        <w:tc>
          <w:tcPr>
            <w:tcW w:w="1275" w:type="dxa"/>
            <w:vMerge/>
          </w:tcPr>
          <w:p w14:paraId="67ACE258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E7440BA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CE41BF3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5FD465DA" w14:textId="77777777" w:rsidTr="000C32F7">
        <w:tc>
          <w:tcPr>
            <w:tcW w:w="1555" w:type="dxa"/>
          </w:tcPr>
          <w:p w14:paraId="6B1994FC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29(0-9)</w:t>
            </w:r>
          </w:p>
        </w:tc>
        <w:tc>
          <w:tcPr>
            <w:tcW w:w="1275" w:type="dxa"/>
            <w:vMerge/>
          </w:tcPr>
          <w:p w14:paraId="4F756FFF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7566B91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9698306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725452F4" w14:textId="756D2DCC" w:rsidR="00490E41" w:rsidRPr="0044308F" w:rsidRDefault="00490E41" w:rsidP="000C32F7">
      <w:pPr>
        <w:tabs>
          <w:tab w:val="clear" w:pos="567"/>
          <w:tab w:val="left" w:pos="284"/>
        </w:tabs>
        <w:spacing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*</w:t>
      </w:r>
      <w:r w:rsidR="000C32F7">
        <w:rPr>
          <w:rFonts w:asciiTheme="minorHAnsi" w:hAnsiTheme="minorHAnsi" w:cstheme="minorHAnsi"/>
          <w:lang w:val="es-ES_tradnl"/>
        </w:rPr>
        <w:tab/>
      </w:r>
      <w:r w:rsidRPr="0044308F">
        <w:rPr>
          <w:rFonts w:asciiTheme="minorHAnsi" w:hAnsiTheme="minorHAnsi" w:cstheme="minorHAnsi"/>
          <w:lang w:val="es-ES_tradnl"/>
        </w:rPr>
        <w:t>Tenga en cuenta que los servicios de celular fijo se facturan como servicios de línea fija.</w:t>
      </w:r>
      <w:bookmarkStart w:id="989" w:name="_Toc54067601"/>
      <w:bookmarkStart w:id="990" w:name="_Toc54067624"/>
      <w:bookmarkStart w:id="991" w:name="_Toc303674704"/>
    </w:p>
    <w:p w14:paraId="09BA48BD" w14:textId="276F96CB" w:rsidR="00490E41" w:rsidRPr="0044308F" w:rsidRDefault="00490E41" w:rsidP="000C32F7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3</w:t>
      </w:r>
      <w:bookmarkEnd w:id="989"/>
      <w:bookmarkEnd w:id="990"/>
      <w:bookmarkEnd w:id="991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490E41" w:rsidRPr="0044308F" w14:paraId="7ECBD60B" w14:textId="77777777" w:rsidTr="000C32F7">
        <w:trPr>
          <w:jc w:val="center"/>
        </w:trPr>
        <w:tc>
          <w:tcPr>
            <w:tcW w:w="1555" w:type="dxa"/>
            <w:vAlign w:val="center"/>
          </w:tcPr>
          <w:p w14:paraId="74F6C77A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vAlign w:val="center"/>
          </w:tcPr>
          <w:p w14:paraId="3A4F7939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395" w:type="dxa"/>
            <w:vAlign w:val="center"/>
          </w:tcPr>
          <w:p w14:paraId="15EA5ABF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vAlign w:val="center"/>
          </w:tcPr>
          <w:p w14:paraId="5AA81F76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490CF28D" w14:textId="77777777" w:rsidTr="000C32F7">
        <w:trPr>
          <w:jc w:val="center"/>
        </w:trPr>
        <w:tc>
          <w:tcPr>
            <w:tcW w:w="1555" w:type="dxa"/>
          </w:tcPr>
          <w:p w14:paraId="6CDF5E94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3(0-9)</w:t>
            </w:r>
          </w:p>
        </w:tc>
        <w:tc>
          <w:tcPr>
            <w:tcW w:w="1275" w:type="dxa"/>
          </w:tcPr>
          <w:p w14:paraId="503C33E6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309FDA31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7F826942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791BACE1" w14:textId="1387B879" w:rsidR="00490E41" w:rsidRPr="0044308F" w:rsidRDefault="00490E41" w:rsidP="000C32F7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92" w:name="_Toc54067602"/>
      <w:bookmarkStart w:id="993" w:name="_Toc54067625"/>
      <w:bookmarkStart w:id="994" w:name="_Toc303674705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4</w:t>
      </w:r>
      <w:bookmarkEnd w:id="992"/>
      <w:bookmarkEnd w:id="993"/>
      <w:bookmarkEnd w:id="994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490E41" w:rsidRPr="0044308F" w14:paraId="3613C7B4" w14:textId="77777777" w:rsidTr="000C32F7">
        <w:trPr>
          <w:trHeight w:val="575"/>
          <w:jc w:val="center"/>
        </w:trPr>
        <w:tc>
          <w:tcPr>
            <w:tcW w:w="1555" w:type="dxa"/>
            <w:vAlign w:val="center"/>
          </w:tcPr>
          <w:p w14:paraId="40F88E18" w14:textId="77777777" w:rsidR="00490E41" w:rsidRPr="0044308F" w:rsidRDefault="00490E41" w:rsidP="000C32F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vAlign w:val="center"/>
          </w:tcPr>
          <w:p w14:paraId="1A700616" w14:textId="77777777" w:rsidR="00490E41" w:rsidRPr="0044308F" w:rsidRDefault="00490E41" w:rsidP="000C32F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395" w:type="dxa"/>
            <w:vAlign w:val="center"/>
          </w:tcPr>
          <w:p w14:paraId="56A64BE3" w14:textId="77777777" w:rsidR="00490E41" w:rsidRPr="0044308F" w:rsidRDefault="00490E41" w:rsidP="000C32F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vAlign w:val="center"/>
          </w:tcPr>
          <w:p w14:paraId="44BA31C2" w14:textId="77777777" w:rsidR="00490E41" w:rsidRPr="0044308F" w:rsidRDefault="00490E41" w:rsidP="000C32F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3C762F08" w14:textId="77777777" w:rsidTr="000C32F7">
        <w:trPr>
          <w:trHeight w:val="270"/>
          <w:jc w:val="center"/>
        </w:trPr>
        <w:tc>
          <w:tcPr>
            <w:tcW w:w="1555" w:type="dxa"/>
          </w:tcPr>
          <w:p w14:paraId="2FE11145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4(0-1)</w:t>
            </w:r>
          </w:p>
        </w:tc>
        <w:tc>
          <w:tcPr>
            <w:tcW w:w="1275" w:type="dxa"/>
            <w:vMerge w:val="restart"/>
            <w:vAlign w:val="center"/>
          </w:tcPr>
          <w:p w14:paraId="6860457A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4395" w:type="dxa"/>
            <w:vAlign w:val="center"/>
          </w:tcPr>
          <w:p w14:paraId="5056491D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fijos</w:t>
            </w:r>
          </w:p>
        </w:tc>
        <w:tc>
          <w:tcPr>
            <w:tcW w:w="1417" w:type="dxa"/>
          </w:tcPr>
          <w:p w14:paraId="193FB7AD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193CF13E" w14:textId="77777777" w:rsidTr="000C32F7">
        <w:trPr>
          <w:trHeight w:val="270"/>
          <w:jc w:val="center"/>
        </w:trPr>
        <w:tc>
          <w:tcPr>
            <w:tcW w:w="1555" w:type="dxa"/>
            <w:shd w:val="clear" w:color="auto" w:fill="auto"/>
          </w:tcPr>
          <w:p w14:paraId="1CF70ED0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42(0-9)*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D001149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6A4018D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fijos</w:t>
            </w:r>
          </w:p>
        </w:tc>
        <w:tc>
          <w:tcPr>
            <w:tcW w:w="1417" w:type="dxa"/>
            <w:shd w:val="clear" w:color="auto" w:fill="auto"/>
          </w:tcPr>
          <w:p w14:paraId="2CDC4482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190CB97F" w14:textId="77777777" w:rsidTr="000C32F7">
        <w:trPr>
          <w:trHeight w:val="270"/>
          <w:jc w:val="center"/>
        </w:trPr>
        <w:tc>
          <w:tcPr>
            <w:tcW w:w="1555" w:type="dxa"/>
          </w:tcPr>
          <w:p w14:paraId="51FF8BF9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43(0-9)</w:t>
            </w:r>
          </w:p>
        </w:tc>
        <w:tc>
          <w:tcPr>
            <w:tcW w:w="1275" w:type="dxa"/>
            <w:vMerge/>
            <w:vAlign w:val="center"/>
          </w:tcPr>
          <w:p w14:paraId="53A9AEFD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2FAB1074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fijos</w:t>
            </w:r>
          </w:p>
        </w:tc>
        <w:tc>
          <w:tcPr>
            <w:tcW w:w="1417" w:type="dxa"/>
          </w:tcPr>
          <w:p w14:paraId="50A3053C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7D9695DA" w14:textId="77777777" w:rsidTr="000C32F7">
        <w:trPr>
          <w:trHeight w:val="270"/>
          <w:jc w:val="center"/>
        </w:trPr>
        <w:tc>
          <w:tcPr>
            <w:tcW w:w="1555" w:type="dxa"/>
          </w:tcPr>
          <w:p w14:paraId="183509CB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44(0-9)</w:t>
            </w:r>
          </w:p>
        </w:tc>
        <w:tc>
          <w:tcPr>
            <w:tcW w:w="1275" w:type="dxa"/>
            <w:vMerge/>
            <w:vAlign w:val="center"/>
          </w:tcPr>
          <w:p w14:paraId="45C55D41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3F975C68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fijos</w:t>
            </w:r>
          </w:p>
        </w:tc>
        <w:tc>
          <w:tcPr>
            <w:tcW w:w="1417" w:type="dxa"/>
            <w:vAlign w:val="center"/>
          </w:tcPr>
          <w:p w14:paraId="2CC0DACC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4769097B" w14:textId="77777777" w:rsidTr="000C32F7">
        <w:trPr>
          <w:trHeight w:val="270"/>
          <w:jc w:val="center"/>
        </w:trPr>
        <w:tc>
          <w:tcPr>
            <w:tcW w:w="1555" w:type="dxa"/>
          </w:tcPr>
          <w:p w14:paraId="14FFD2EB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45(0-9)</w:t>
            </w:r>
          </w:p>
        </w:tc>
        <w:tc>
          <w:tcPr>
            <w:tcW w:w="1275" w:type="dxa"/>
            <w:vMerge/>
            <w:vAlign w:val="center"/>
          </w:tcPr>
          <w:p w14:paraId="354B4BA0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24A11331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fijos</w:t>
            </w:r>
          </w:p>
        </w:tc>
        <w:tc>
          <w:tcPr>
            <w:tcW w:w="1417" w:type="dxa"/>
            <w:vAlign w:val="center"/>
          </w:tcPr>
          <w:p w14:paraId="5269FF03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7BB2DB4E" w14:textId="77777777" w:rsidTr="000C32F7">
        <w:trPr>
          <w:trHeight w:val="270"/>
          <w:jc w:val="center"/>
        </w:trPr>
        <w:tc>
          <w:tcPr>
            <w:tcW w:w="1555" w:type="dxa"/>
          </w:tcPr>
          <w:p w14:paraId="239D8309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46(0-9)</w:t>
            </w:r>
          </w:p>
        </w:tc>
        <w:tc>
          <w:tcPr>
            <w:tcW w:w="1275" w:type="dxa"/>
            <w:vMerge/>
            <w:vAlign w:val="center"/>
          </w:tcPr>
          <w:p w14:paraId="6CB8B174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047CB065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fijos</w:t>
            </w:r>
          </w:p>
        </w:tc>
        <w:tc>
          <w:tcPr>
            <w:tcW w:w="1417" w:type="dxa"/>
            <w:vAlign w:val="center"/>
          </w:tcPr>
          <w:p w14:paraId="3E87D2E8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0F833CE9" w14:textId="77777777" w:rsidTr="000C32F7">
        <w:trPr>
          <w:trHeight w:val="270"/>
          <w:jc w:val="center"/>
        </w:trPr>
        <w:tc>
          <w:tcPr>
            <w:tcW w:w="1555" w:type="dxa"/>
          </w:tcPr>
          <w:p w14:paraId="1794350D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4(7-9)</w:t>
            </w:r>
          </w:p>
        </w:tc>
        <w:tc>
          <w:tcPr>
            <w:tcW w:w="1275" w:type="dxa"/>
            <w:vMerge/>
            <w:vAlign w:val="center"/>
          </w:tcPr>
          <w:p w14:paraId="2BC3F4FD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179A4968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fijos</w:t>
            </w:r>
          </w:p>
        </w:tc>
        <w:tc>
          <w:tcPr>
            <w:tcW w:w="1417" w:type="dxa"/>
            <w:vAlign w:val="center"/>
          </w:tcPr>
          <w:p w14:paraId="14FED6CD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38C4603B" w14:textId="0B757159" w:rsidR="00490E41" w:rsidRPr="0044308F" w:rsidRDefault="00490E41" w:rsidP="000C32F7">
      <w:pPr>
        <w:tabs>
          <w:tab w:val="clear" w:pos="567"/>
          <w:tab w:val="left" w:pos="284"/>
        </w:tabs>
        <w:spacing w:after="0"/>
        <w:ind w:left="284" w:hanging="284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*</w:t>
      </w:r>
      <w:r w:rsidR="000C32F7">
        <w:rPr>
          <w:rFonts w:asciiTheme="minorHAnsi" w:hAnsiTheme="minorHAnsi" w:cstheme="minorHAnsi"/>
          <w:lang w:val="es-ES_tradnl"/>
        </w:rPr>
        <w:tab/>
      </w:r>
      <w:r w:rsidRPr="0044308F">
        <w:rPr>
          <w:rFonts w:asciiTheme="minorHAnsi" w:hAnsiTheme="minorHAnsi" w:cstheme="minorHAnsi"/>
          <w:lang w:val="es-ES_tradnl"/>
        </w:rPr>
        <w:t>Tenga en cuenta que los números que comienzan por la cifra 4229 se están utilizando para acceder a otras islas y tienen una tarifa diferente de la de los servicios de línea fija ofrecidos en las islas principales (grupo principal) de Seychelles.</w:t>
      </w:r>
    </w:p>
    <w:p w14:paraId="60AC8A01" w14:textId="0AFD3BCE" w:rsidR="00490E41" w:rsidRPr="0044308F" w:rsidRDefault="00490E41" w:rsidP="000C32F7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95" w:name="_Toc54067603"/>
      <w:bookmarkStart w:id="996" w:name="_Toc54067626"/>
      <w:bookmarkStart w:id="997" w:name="_Toc303674706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5</w:t>
      </w:r>
      <w:bookmarkEnd w:id="995"/>
      <w:bookmarkEnd w:id="996"/>
      <w:bookmarkEnd w:id="997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490E41" w:rsidRPr="0044308F" w14:paraId="71374919" w14:textId="77777777" w:rsidTr="000C32F7">
        <w:trPr>
          <w:jc w:val="center"/>
        </w:trPr>
        <w:tc>
          <w:tcPr>
            <w:tcW w:w="1555" w:type="dxa"/>
            <w:vAlign w:val="center"/>
          </w:tcPr>
          <w:p w14:paraId="1D1F2B71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vAlign w:val="center"/>
          </w:tcPr>
          <w:p w14:paraId="4FD25E4C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395" w:type="dxa"/>
            <w:vAlign w:val="center"/>
          </w:tcPr>
          <w:p w14:paraId="5478780E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vAlign w:val="center"/>
          </w:tcPr>
          <w:p w14:paraId="2CA280E3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266A4ECA" w14:textId="77777777" w:rsidTr="000C32F7">
        <w:trPr>
          <w:jc w:val="center"/>
        </w:trPr>
        <w:tc>
          <w:tcPr>
            <w:tcW w:w="1555" w:type="dxa"/>
          </w:tcPr>
          <w:p w14:paraId="70FC2C9B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5(0-9)</w:t>
            </w:r>
          </w:p>
        </w:tc>
        <w:tc>
          <w:tcPr>
            <w:tcW w:w="1275" w:type="dxa"/>
          </w:tcPr>
          <w:p w14:paraId="15481F23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0ADF39B1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30B4E2B7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6955DDC1" w14:textId="471A5A13" w:rsidR="00490E41" w:rsidRPr="0044308F" w:rsidRDefault="00490E41" w:rsidP="00CF7A94">
      <w:pPr>
        <w:keepNext/>
        <w:spacing w:before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98" w:name="_Toc54067604"/>
      <w:bookmarkStart w:id="999" w:name="_Toc54067627"/>
      <w:bookmarkStart w:id="1000" w:name="_Toc303674707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6</w:t>
      </w:r>
      <w:bookmarkEnd w:id="998"/>
      <w:bookmarkEnd w:id="999"/>
      <w:bookmarkEnd w:id="1000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490E41" w:rsidRPr="0044308F" w14:paraId="755D2578" w14:textId="77777777" w:rsidTr="000C32F7">
        <w:trPr>
          <w:cantSplit/>
        </w:trPr>
        <w:tc>
          <w:tcPr>
            <w:tcW w:w="1555" w:type="dxa"/>
            <w:vAlign w:val="center"/>
          </w:tcPr>
          <w:p w14:paraId="28D630D0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vAlign w:val="center"/>
          </w:tcPr>
          <w:p w14:paraId="3C1B6C1C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395" w:type="dxa"/>
            <w:vAlign w:val="center"/>
          </w:tcPr>
          <w:p w14:paraId="030F5221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vAlign w:val="center"/>
          </w:tcPr>
          <w:p w14:paraId="7DCE7B4D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5FFDA133" w14:textId="77777777" w:rsidTr="000C32F7">
        <w:trPr>
          <w:cantSplit/>
        </w:trPr>
        <w:tc>
          <w:tcPr>
            <w:tcW w:w="1555" w:type="dxa"/>
          </w:tcPr>
          <w:p w14:paraId="11735E1D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6(0-3)</w:t>
            </w:r>
          </w:p>
        </w:tc>
        <w:tc>
          <w:tcPr>
            <w:tcW w:w="1275" w:type="dxa"/>
            <w:vMerge w:val="restart"/>
            <w:vAlign w:val="center"/>
          </w:tcPr>
          <w:p w14:paraId="11EE3935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4395" w:type="dxa"/>
          </w:tcPr>
          <w:p w14:paraId="7B156258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VoIP fijo</w:t>
            </w:r>
          </w:p>
        </w:tc>
        <w:tc>
          <w:tcPr>
            <w:tcW w:w="1417" w:type="dxa"/>
          </w:tcPr>
          <w:p w14:paraId="7E6ABDBB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60F30753" w14:textId="77777777" w:rsidTr="000C32F7">
        <w:trPr>
          <w:cantSplit/>
        </w:trPr>
        <w:tc>
          <w:tcPr>
            <w:tcW w:w="1555" w:type="dxa"/>
          </w:tcPr>
          <w:p w14:paraId="201DFB85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64(0-9)</w:t>
            </w:r>
          </w:p>
        </w:tc>
        <w:tc>
          <w:tcPr>
            <w:tcW w:w="1275" w:type="dxa"/>
            <w:vMerge/>
          </w:tcPr>
          <w:p w14:paraId="3946D690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DA22375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VoIP fijo</w:t>
            </w:r>
          </w:p>
        </w:tc>
        <w:tc>
          <w:tcPr>
            <w:tcW w:w="1417" w:type="dxa"/>
          </w:tcPr>
          <w:p w14:paraId="003734D9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KOKONET</w:t>
            </w:r>
          </w:p>
        </w:tc>
      </w:tr>
      <w:tr w:rsidR="00490E41" w:rsidRPr="0044308F" w14:paraId="3D4C2745" w14:textId="77777777" w:rsidTr="000C32F7">
        <w:trPr>
          <w:cantSplit/>
        </w:trPr>
        <w:tc>
          <w:tcPr>
            <w:tcW w:w="1555" w:type="dxa"/>
          </w:tcPr>
          <w:p w14:paraId="666CF895" w14:textId="77777777" w:rsidR="00490E41" w:rsidRPr="0044308F" w:rsidRDefault="00490E41" w:rsidP="000C32F7">
            <w:pPr>
              <w:spacing w:before="0" w:after="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6(5-9)</w:t>
            </w:r>
          </w:p>
        </w:tc>
        <w:tc>
          <w:tcPr>
            <w:tcW w:w="1275" w:type="dxa"/>
            <w:vMerge/>
          </w:tcPr>
          <w:p w14:paraId="7D8956E6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18D7AF8A" w14:textId="77777777" w:rsidR="00490E41" w:rsidRPr="0044308F" w:rsidRDefault="00490E41" w:rsidP="000C32F7">
            <w:pPr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VoIP fijo</w:t>
            </w:r>
          </w:p>
        </w:tc>
        <w:tc>
          <w:tcPr>
            <w:tcW w:w="1417" w:type="dxa"/>
          </w:tcPr>
          <w:p w14:paraId="25760FE2" w14:textId="77777777" w:rsidR="00490E41" w:rsidRPr="0044308F" w:rsidRDefault="00490E41" w:rsidP="000C32F7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7E4BD8DE" w14:textId="77777777" w:rsidR="000C32F7" w:rsidRDefault="000C32F7" w:rsidP="000C32F7">
      <w:pPr>
        <w:rPr>
          <w:lang w:val="es-ES_tradnl"/>
        </w:rPr>
      </w:pPr>
      <w:bookmarkStart w:id="1001" w:name="_Toc54067605"/>
      <w:bookmarkStart w:id="1002" w:name="_Toc54067628"/>
      <w:bookmarkStart w:id="1003" w:name="_Toc303674708"/>
      <w:r>
        <w:rPr>
          <w:lang w:val="es-ES_tradnl"/>
        </w:rPr>
        <w:br w:type="page"/>
      </w:r>
    </w:p>
    <w:p w14:paraId="2D8B5790" w14:textId="27DDAD3E" w:rsidR="00490E41" w:rsidRPr="0044308F" w:rsidRDefault="00490E41" w:rsidP="00CE2F0C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7</w:t>
      </w:r>
      <w:bookmarkEnd w:id="1001"/>
      <w:bookmarkEnd w:id="1002"/>
      <w:bookmarkEnd w:id="1003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490E41" w:rsidRPr="0044308F" w14:paraId="15F2D8D1" w14:textId="77777777" w:rsidTr="00CE2F0C">
        <w:trPr>
          <w:jc w:val="center"/>
        </w:trPr>
        <w:tc>
          <w:tcPr>
            <w:tcW w:w="1555" w:type="dxa"/>
            <w:vAlign w:val="center"/>
          </w:tcPr>
          <w:p w14:paraId="193E0060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vAlign w:val="center"/>
          </w:tcPr>
          <w:p w14:paraId="7AA11B5E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395" w:type="dxa"/>
            <w:vAlign w:val="center"/>
          </w:tcPr>
          <w:p w14:paraId="11A3E3B5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vAlign w:val="center"/>
          </w:tcPr>
          <w:p w14:paraId="57634249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7EE4A7A2" w14:textId="77777777" w:rsidTr="00CE2F0C">
        <w:trPr>
          <w:jc w:val="center"/>
        </w:trPr>
        <w:tc>
          <w:tcPr>
            <w:tcW w:w="1555" w:type="dxa"/>
          </w:tcPr>
          <w:p w14:paraId="20748BCA" w14:textId="77777777" w:rsidR="00490E41" w:rsidRPr="0044308F" w:rsidRDefault="00490E41" w:rsidP="00CE2F0C">
            <w:pPr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7(0-9)</w:t>
            </w:r>
          </w:p>
        </w:tc>
        <w:tc>
          <w:tcPr>
            <w:tcW w:w="1275" w:type="dxa"/>
          </w:tcPr>
          <w:p w14:paraId="32239143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198878C1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238D4D8C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24FFDF66" w14:textId="22E94431" w:rsidR="00490E41" w:rsidRPr="0044308F" w:rsidRDefault="00490E41" w:rsidP="00CE2F0C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04" w:name="_Toc54067606"/>
      <w:bookmarkStart w:id="1005" w:name="_Toc54067629"/>
      <w:bookmarkStart w:id="1006" w:name="_Toc303674709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8</w:t>
      </w:r>
      <w:bookmarkEnd w:id="1004"/>
      <w:bookmarkEnd w:id="1005"/>
      <w:bookmarkEnd w:id="1006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490E41" w:rsidRPr="0044308F" w14:paraId="6EA714DB" w14:textId="77777777" w:rsidTr="00CE2F0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478B0D4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24B72A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93B3BA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2CEDF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0697A0B8" w14:textId="77777777" w:rsidTr="00CE2F0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D7F937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800(0)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A807CE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45C160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llamada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876F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193AAFA8" w14:textId="77777777" w:rsidTr="00CE2F0C">
        <w:trPr>
          <w:trHeight w:val="18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1FD69EC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800(1-7)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1D52340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8B64803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llamada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56BF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53B8C0F4" w14:textId="77777777" w:rsidTr="00CE2F0C">
        <w:trPr>
          <w:trHeight w:val="18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B716EDC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800(8)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9B6DBEB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71F92BA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llamada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CA09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1A39CF92" w14:textId="77777777" w:rsidTr="00CE2F0C">
        <w:trPr>
          <w:trHeight w:val="18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1CF2827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800(9)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344665E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217E3E9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llamada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F519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477A04EB" w14:textId="77777777" w:rsidTr="00CE2F0C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DCD2FB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80(1-9)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096B0D6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00AF0C9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4303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166B54DF" w14:textId="77777777" w:rsidTr="00CE2F0C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1B96E5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8(1-4)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0789BC4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DFCA078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F58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3C18F03E" w14:textId="77777777" w:rsidTr="00CE2F0C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A39DEB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85(0-9)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5EE0EF8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8C12EB1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internacionales con recargo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8F3A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3F3E2AB6" w14:textId="77777777" w:rsidTr="00CE2F0C">
        <w:trPr>
          <w:trHeight w:val="2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C53D70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8(6-9)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0D2AD07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D44E05B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FAB5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4EF961BB" w14:textId="0193A8AD" w:rsidR="00490E41" w:rsidRPr="0044308F" w:rsidRDefault="00490E41" w:rsidP="00CE2F0C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07" w:name="_Toc303674710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 w:rsidR="000C32F7"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9</w:t>
      </w:r>
      <w:bookmarkEnd w:id="1007"/>
      <w:r w:rsidR="000C32F7"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6"/>
        <w:gridCol w:w="1456"/>
        <w:gridCol w:w="5019"/>
        <w:gridCol w:w="1618"/>
      </w:tblGrid>
      <w:tr w:rsidR="00490E41" w:rsidRPr="0044308F" w14:paraId="30CF68B6" w14:textId="77777777" w:rsidTr="00CE2F0C">
        <w:trPr>
          <w:jc w:val="center"/>
        </w:trPr>
        <w:tc>
          <w:tcPr>
            <w:tcW w:w="1537" w:type="dxa"/>
            <w:vAlign w:val="center"/>
          </w:tcPr>
          <w:p w14:paraId="08EC1992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vAlign w:val="center"/>
          </w:tcPr>
          <w:p w14:paraId="649D9CC6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4395" w:type="dxa"/>
            <w:vAlign w:val="center"/>
          </w:tcPr>
          <w:p w14:paraId="0D94549D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7" w:type="dxa"/>
            <w:vAlign w:val="center"/>
          </w:tcPr>
          <w:p w14:paraId="0E7EC81B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797006AD" w14:textId="77777777" w:rsidTr="00CE2F0C">
        <w:trPr>
          <w:jc w:val="center"/>
        </w:trPr>
        <w:tc>
          <w:tcPr>
            <w:tcW w:w="1537" w:type="dxa"/>
          </w:tcPr>
          <w:p w14:paraId="1FF0CABD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9(0-4)</w:t>
            </w:r>
          </w:p>
        </w:tc>
        <w:tc>
          <w:tcPr>
            <w:tcW w:w="1275" w:type="dxa"/>
          </w:tcPr>
          <w:p w14:paraId="739E661C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1EC03BE1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4FC5FC6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2A479E41" w14:textId="77777777" w:rsidTr="00CE2F0C">
        <w:trPr>
          <w:jc w:val="center"/>
        </w:trPr>
        <w:tc>
          <w:tcPr>
            <w:tcW w:w="1537" w:type="dxa"/>
          </w:tcPr>
          <w:p w14:paraId="59BD1B33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95(0-9)</w:t>
            </w:r>
          </w:p>
        </w:tc>
        <w:tc>
          <w:tcPr>
            <w:tcW w:w="1275" w:type="dxa"/>
          </w:tcPr>
          <w:p w14:paraId="46C9533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348A16BC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3096F52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7FE7C0C5" w14:textId="77777777" w:rsidTr="00CE2F0C">
        <w:trPr>
          <w:jc w:val="center"/>
        </w:trPr>
        <w:tc>
          <w:tcPr>
            <w:tcW w:w="1537" w:type="dxa"/>
            <w:vAlign w:val="center"/>
          </w:tcPr>
          <w:p w14:paraId="188EE939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96(0-9)</w:t>
            </w:r>
          </w:p>
        </w:tc>
        <w:tc>
          <w:tcPr>
            <w:tcW w:w="1275" w:type="dxa"/>
            <w:vAlign w:val="center"/>
          </w:tcPr>
          <w:p w14:paraId="3D95FFB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4395" w:type="dxa"/>
            <w:vAlign w:val="center"/>
          </w:tcPr>
          <w:p w14:paraId="3E808279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Códigos cortos para los servicios VAS, SMS/MMS</w:t>
            </w:r>
          </w:p>
        </w:tc>
        <w:tc>
          <w:tcPr>
            <w:tcW w:w="1417" w:type="dxa"/>
            <w:vAlign w:val="center"/>
          </w:tcPr>
          <w:p w14:paraId="631A381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Véase A.2</w:t>
            </w:r>
          </w:p>
        </w:tc>
      </w:tr>
      <w:tr w:rsidR="00490E41" w:rsidRPr="0044308F" w14:paraId="7DDDB7D8" w14:textId="77777777" w:rsidTr="00CE2F0C">
        <w:trPr>
          <w:jc w:val="center"/>
        </w:trPr>
        <w:tc>
          <w:tcPr>
            <w:tcW w:w="1537" w:type="dxa"/>
          </w:tcPr>
          <w:p w14:paraId="78DB38A7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970</w:t>
            </w:r>
          </w:p>
        </w:tc>
        <w:tc>
          <w:tcPr>
            <w:tcW w:w="1275" w:type="dxa"/>
          </w:tcPr>
          <w:p w14:paraId="0D195EE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215962C3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7D2E8CD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648F6B2A" w14:textId="77777777" w:rsidTr="00CE2F0C">
        <w:trPr>
          <w:jc w:val="center"/>
        </w:trPr>
        <w:tc>
          <w:tcPr>
            <w:tcW w:w="1537" w:type="dxa"/>
            <w:shd w:val="clear" w:color="auto" w:fill="auto"/>
          </w:tcPr>
          <w:p w14:paraId="3DE2CC09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971</w:t>
            </w:r>
          </w:p>
        </w:tc>
        <w:tc>
          <w:tcPr>
            <w:tcW w:w="1275" w:type="dxa"/>
            <w:shd w:val="clear" w:color="auto" w:fill="auto"/>
          </w:tcPr>
          <w:p w14:paraId="40BA44C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44ED08B1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de audiotexto</w:t>
            </w:r>
          </w:p>
        </w:tc>
        <w:tc>
          <w:tcPr>
            <w:tcW w:w="1417" w:type="dxa"/>
            <w:shd w:val="clear" w:color="auto" w:fill="auto"/>
          </w:tcPr>
          <w:p w14:paraId="547340F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18A124E2" w14:textId="77777777" w:rsidTr="00CE2F0C">
        <w:trPr>
          <w:jc w:val="center"/>
        </w:trPr>
        <w:tc>
          <w:tcPr>
            <w:tcW w:w="1537" w:type="dxa"/>
          </w:tcPr>
          <w:p w14:paraId="6D0F0FA2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97(2-9)</w:t>
            </w:r>
          </w:p>
        </w:tc>
        <w:tc>
          <w:tcPr>
            <w:tcW w:w="1275" w:type="dxa"/>
          </w:tcPr>
          <w:p w14:paraId="75D7B0D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EA7ECAA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3B2F176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6DAF9B0C" w14:textId="77777777" w:rsidTr="00CE2F0C">
        <w:trPr>
          <w:jc w:val="center"/>
        </w:trPr>
        <w:tc>
          <w:tcPr>
            <w:tcW w:w="1537" w:type="dxa"/>
          </w:tcPr>
          <w:p w14:paraId="7910A580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98(0-9)</w:t>
            </w:r>
          </w:p>
        </w:tc>
        <w:tc>
          <w:tcPr>
            <w:tcW w:w="1275" w:type="dxa"/>
          </w:tcPr>
          <w:p w14:paraId="0EAA109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2D4A6843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1A8EA729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1BB78ECC" w14:textId="77777777" w:rsidTr="00CE2F0C">
        <w:trPr>
          <w:jc w:val="center"/>
        </w:trPr>
        <w:tc>
          <w:tcPr>
            <w:tcW w:w="1537" w:type="dxa"/>
          </w:tcPr>
          <w:p w14:paraId="04DBFC52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99(0-8)</w:t>
            </w:r>
          </w:p>
        </w:tc>
        <w:tc>
          <w:tcPr>
            <w:tcW w:w="1275" w:type="dxa"/>
          </w:tcPr>
          <w:p w14:paraId="066B8B1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395" w:type="dxa"/>
          </w:tcPr>
          <w:p w14:paraId="66C2C445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58F074A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4D63D71E" w14:textId="77777777" w:rsidTr="00CE2F0C">
        <w:trPr>
          <w:jc w:val="center"/>
        </w:trPr>
        <w:tc>
          <w:tcPr>
            <w:tcW w:w="1537" w:type="dxa"/>
          </w:tcPr>
          <w:p w14:paraId="6BEDEC11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999</w:t>
            </w:r>
          </w:p>
        </w:tc>
        <w:tc>
          <w:tcPr>
            <w:tcW w:w="1275" w:type="dxa"/>
          </w:tcPr>
          <w:p w14:paraId="21863EB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395" w:type="dxa"/>
          </w:tcPr>
          <w:p w14:paraId="3620B3BE" w14:textId="77777777" w:rsidR="00490E41" w:rsidRPr="00CE2F0C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CE2F0C">
              <w:rPr>
                <w:rFonts w:asciiTheme="minorHAnsi" w:hAnsiTheme="minorHAnsi" w:cstheme="minorHAnsi"/>
                <w:lang w:val="es-ES_tradnl"/>
              </w:rPr>
              <w:t>Servicios de emergencia</w:t>
            </w:r>
          </w:p>
        </w:tc>
        <w:tc>
          <w:tcPr>
            <w:tcW w:w="1417" w:type="dxa"/>
          </w:tcPr>
          <w:p w14:paraId="1F9C61E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</w:tr>
    </w:tbl>
    <w:p w14:paraId="0A4086B3" w14:textId="77777777" w:rsidR="00490E41" w:rsidRPr="0044308F" w:rsidRDefault="00490E41" w:rsidP="00CE2F0C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08" w:name="_Toc54067608"/>
      <w:bookmarkStart w:id="1009" w:name="_Toc54067631"/>
      <w:bookmarkStart w:id="1010" w:name="_Toc303674711"/>
      <w:r w:rsidRPr="0044308F">
        <w:rPr>
          <w:rFonts w:asciiTheme="minorHAnsi" w:hAnsiTheme="minorHAnsi" w:cstheme="minorHAnsi"/>
          <w:b/>
          <w:bCs/>
          <w:lang w:val="es-ES_tradnl"/>
        </w:rPr>
        <w:t>Atribuciones de códigos de identificación de redes de datos (DNIC)</w:t>
      </w:r>
      <w:bookmarkEnd w:id="1008"/>
      <w:bookmarkEnd w:id="1009"/>
      <w:bookmarkEnd w:id="10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6474"/>
        <w:gridCol w:w="1632"/>
      </w:tblGrid>
      <w:tr w:rsidR="00490E41" w:rsidRPr="0044308F" w14:paraId="648EE62D" w14:textId="77777777" w:rsidTr="00CE2F0C">
        <w:trPr>
          <w:trHeight w:val="255"/>
          <w:jc w:val="center"/>
        </w:trPr>
        <w:tc>
          <w:tcPr>
            <w:tcW w:w="1743" w:type="dxa"/>
            <w:noWrap/>
            <w:vAlign w:val="center"/>
          </w:tcPr>
          <w:p w14:paraId="7E7B9B9A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Atribución de DNIC</w:t>
            </w:r>
          </w:p>
        </w:tc>
        <w:tc>
          <w:tcPr>
            <w:tcW w:w="6474" w:type="dxa"/>
            <w:noWrap/>
            <w:vAlign w:val="center"/>
          </w:tcPr>
          <w:p w14:paraId="670D6997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Servicio</w:t>
            </w:r>
          </w:p>
        </w:tc>
        <w:tc>
          <w:tcPr>
            <w:tcW w:w="1632" w:type="dxa"/>
            <w:noWrap/>
            <w:vAlign w:val="center"/>
          </w:tcPr>
          <w:p w14:paraId="0898AF6F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08CD6726" w14:textId="77777777" w:rsidTr="00CE2F0C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592136A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6330</w:t>
            </w:r>
          </w:p>
        </w:tc>
        <w:tc>
          <w:tcPr>
            <w:tcW w:w="6474" w:type="dxa"/>
            <w:noWrap/>
            <w:vAlign w:val="center"/>
          </w:tcPr>
          <w:p w14:paraId="6A3B34A8" w14:textId="78431C7F" w:rsidR="00490E41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6626C3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7C5FF88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2DE9BA6D" w14:textId="77777777" w:rsidTr="00CE2F0C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4AFAE11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6331</w:t>
            </w:r>
          </w:p>
        </w:tc>
        <w:tc>
          <w:tcPr>
            <w:tcW w:w="6474" w:type="dxa"/>
            <w:noWrap/>
            <w:vAlign w:val="center"/>
          </w:tcPr>
          <w:p w14:paraId="15990ED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Red de conmutación de paquetes (INFOLINK)</w:t>
            </w:r>
          </w:p>
        </w:tc>
        <w:tc>
          <w:tcPr>
            <w:tcW w:w="1632" w:type="dxa"/>
            <w:noWrap/>
            <w:vAlign w:val="bottom"/>
          </w:tcPr>
          <w:p w14:paraId="2BDBE4E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CE2F0C" w:rsidRPr="0044308F" w14:paraId="408689D4" w14:textId="77777777" w:rsidTr="006A0615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7AA1C421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6332</w:t>
            </w:r>
          </w:p>
        </w:tc>
        <w:tc>
          <w:tcPr>
            <w:tcW w:w="6474" w:type="dxa"/>
            <w:noWrap/>
          </w:tcPr>
          <w:p w14:paraId="2AEE32B5" w14:textId="7931DEC4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33A4A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0F1C0207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CE2F0C" w:rsidRPr="0044308F" w14:paraId="1AE772A4" w14:textId="77777777" w:rsidTr="006A0615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04626834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6333</w:t>
            </w:r>
          </w:p>
        </w:tc>
        <w:tc>
          <w:tcPr>
            <w:tcW w:w="6474" w:type="dxa"/>
            <w:noWrap/>
          </w:tcPr>
          <w:p w14:paraId="4E4452BB" w14:textId="5C15F638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33A4A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2E26A07C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CE2F0C" w:rsidRPr="0044308F" w14:paraId="14E020EA" w14:textId="77777777" w:rsidTr="006A0615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3C25BCE5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6334</w:t>
            </w:r>
          </w:p>
        </w:tc>
        <w:tc>
          <w:tcPr>
            <w:tcW w:w="6474" w:type="dxa"/>
            <w:noWrap/>
          </w:tcPr>
          <w:p w14:paraId="0ECC6354" w14:textId="2693ABFB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33A4A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520B4197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CE2F0C" w:rsidRPr="0044308F" w14:paraId="0357BF69" w14:textId="77777777" w:rsidTr="006A0615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755B696D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6335</w:t>
            </w:r>
          </w:p>
        </w:tc>
        <w:tc>
          <w:tcPr>
            <w:tcW w:w="6474" w:type="dxa"/>
            <w:noWrap/>
          </w:tcPr>
          <w:p w14:paraId="4EE8722F" w14:textId="5C5D2B73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33A4A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46714B04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CE2F0C" w:rsidRPr="0044308F" w14:paraId="227C4481" w14:textId="77777777" w:rsidTr="006A0615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5856C249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6336</w:t>
            </w:r>
          </w:p>
        </w:tc>
        <w:tc>
          <w:tcPr>
            <w:tcW w:w="6474" w:type="dxa"/>
            <w:noWrap/>
          </w:tcPr>
          <w:p w14:paraId="13684BA1" w14:textId="4EAB87DB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33A4A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232A228D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CE2F0C" w:rsidRPr="0044308F" w14:paraId="3F354436" w14:textId="77777777" w:rsidTr="006A0615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145CD511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6337</w:t>
            </w:r>
          </w:p>
        </w:tc>
        <w:tc>
          <w:tcPr>
            <w:tcW w:w="6474" w:type="dxa"/>
            <w:noWrap/>
          </w:tcPr>
          <w:p w14:paraId="4866BC99" w14:textId="62397B0D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33A4A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285E281A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CE2F0C" w:rsidRPr="0044308F" w14:paraId="005F622C" w14:textId="77777777" w:rsidTr="006A0615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7986B27E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6338</w:t>
            </w:r>
          </w:p>
        </w:tc>
        <w:tc>
          <w:tcPr>
            <w:tcW w:w="6474" w:type="dxa"/>
            <w:noWrap/>
          </w:tcPr>
          <w:p w14:paraId="3F7A74AC" w14:textId="7B07D7F0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33A4A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57DACFB6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CE2F0C" w:rsidRPr="0044308F" w14:paraId="5D5A4ACB" w14:textId="77777777" w:rsidTr="006A0615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6645D86C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6339</w:t>
            </w:r>
          </w:p>
        </w:tc>
        <w:tc>
          <w:tcPr>
            <w:tcW w:w="6474" w:type="dxa"/>
            <w:noWrap/>
          </w:tcPr>
          <w:p w14:paraId="208C880C" w14:textId="0E160532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33A4A">
              <w:rPr>
                <w:rFonts w:asciiTheme="minorHAnsi" w:hAnsiTheme="minorHAnsi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4A4BE9EF" w14:textId="77777777" w:rsidR="00CE2F0C" w:rsidRPr="0044308F" w:rsidRDefault="00CE2F0C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6BF426D5" w14:textId="77777777" w:rsidR="00490E41" w:rsidRPr="0044308F" w:rsidRDefault="00490E41" w:rsidP="00CF7A94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br w:type="page"/>
      </w:r>
    </w:p>
    <w:p w14:paraId="1082B876" w14:textId="77777777" w:rsidR="00490E41" w:rsidRPr="0044308F" w:rsidRDefault="00490E41" w:rsidP="00CE2F0C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11" w:name="_Toc54067609"/>
      <w:bookmarkStart w:id="1012" w:name="_Toc54067632"/>
      <w:bookmarkStart w:id="1013" w:name="_Toc303674712"/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>Atribución de códigos de puntos de señalización internacional (ISPC)</w:t>
      </w:r>
      <w:bookmarkEnd w:id="1011"/>
      <w:bookmarkEnd w:id="1012"/>
      <w:bookmarkEnd w:id="101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5362"/>
        <w:gridCol w:w="2585"/>
      </w:tblGrid>
      <w:tr w:rsidR="00490E41" w:rsidRPr="0044308F" w14:paraId="6465BCA5" w14:textId="77777777" w:rsidTr="00CE2F0C">
        <w:trPr>
          <w:trHeight w:val="255"/>
          <w:tblHeader/>
          <w:jc w:val="center"/>
        </w:trPr>
        <w:tc>
          <w:tcPr>
            <w:tcW w:w="1752" w:type="dxa"/>
            <w:noWrap/>
            <w:vAlign w:val="center"/>
          </w:tcPr>
          <w:p w14:paraId="38860F81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Atribución de ISPC</w:t>
            </w:r>
          </w:p>
        </w:tc>
        <w:tc>
          <w:tcPr>
            <w:tcW w:w="4939" w:type="dxa"/>
            <w:noWrap/>
            <w:vAlign w:val="center"/>
          </w:tcPr>
          <w:p w14:paraId="0A0D907A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Nodo/Intercambio</w:t>
            </w:r>
          </w:p>
        </w:tc>
        <w:tc>
          <w:tcPr>
            <w:tcW w:w="2381" w:type="dxa"/>
            <w:noWrap/>
            <w:vAlign w:val="center"/>
          </w:tcPr>
          <w:p w14:paraId="456C3CCF" w14:textId="77777777" w:rsidR="00490E41" w:rsidRPr="0044308F" w:rsidRDefault="00490E41" w:rsidP="00CF7A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</w:tr>
      <w:tr w:rsidR="00490E41" w:rsidRPr="0044308F" w14:paraId="6B0BAB93" w14:textId="77777777" w:rsidTr="00CE2F0C">
        <w:trPr>
          <w:trHeight w:val="188"/>
          <w:jc w:val="center"/>
        </w:trPr>
        <w:tc>
          <w:tcPr>
            <w:tcW w:w="1752" w:type="dxa"/>
            <w:noWrap/>
            <w:vAlign w:val="center"/>
          </w:tcPr>
          <w:p w14:paraId="2E02F1E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6-066-0</w:t>
            </w:r>
          </w:p>
        </w:tc>
        <w:tc>
          <w:tcPr>
            <w:tcW w:w="4939" w:type="dxa"/>
            <w:noWrap/>
            <w:vAlign w:val="center"/>
          </w:tcPr>
          <w:p w14:paraId="42076E0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E10S1</w:t>
            </w:r>
          </w:p>
        </w:tc>
        <w:tc>
          <w:tcPr>
            <w:tcW w:w="2381" w:type="dxa"/>
            <w:noWrap/>
            <w:vAlign w:val="center"/>
          </w:tcPr>
          <w:p w14:paraId="3215027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52532218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39C2104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6-066-1</w:t>
            </w:r>
          </w:p>
        </w:tc>
        <w:tc>
          <w:tcPr>
            <w:tcW w:w="4939" w:type="dxa"/>
            <w:noWrap/>
            <w:vAlign w:val="center"/>
          </w:tcPr>
          <w:p w14:paraId="64F7409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Seychelles MSC</w:t>
            </w:r>
          </w:p>
        </w:tc>
        <w:tc>
          <w:tcPr>
            <w:tcW w:w="2381" w:type="dxa"/>
            <w:noWrap/>
            <w:vAlign w:val="center"/>
          </w:tcPr>
          <w:p w14:paraId="7C75E80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3F68F265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5A4FCC8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6-066-2</w:t>
            </w:r>
          </w:p>
        </w:tc>
        <w:tc>
          <w:tcPr>
            <w:tcW w:w="4939" w:type="dxa"/>
            <w:noWrap/>
            <w:vAlign w:val="center"/>
          </w:tcPr>
          <w:p w14:paraId="42675B9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Pasarela de medios (MGW)</w:t>
            </w:r>
          </w:p>
        </w:tc>
        <w:tc>
          <w:tcPr>
            <w:tcW w:w="2381" w:type="dxa"/>
            <w:noWrap/>
            <w:vAlign w:val="center"/>
          </w:tcPr>
          <w:p w14:paraId="1232BC2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111C1637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3827D87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6-066-3</w:t>
            </w:r>
          </w:p>
        </w:tc>
        <w:tc>
          <w:tcPr>
            <w:tcW w:w="4939" w:type="dxa"/>
            <w:noWrap/>
            <w:vAlign w:val="center"/>
          </w:tcPr>
          <w:p w14:paraId="6BA7596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CWS_TH_USC01</w:t>
            </w:r>
          </w:p>
        </w:tc>
        <w:tc>
          <w:tcPr>
            <w:tcW w:w="2381" w:type="dxa"/>
            <w:noWrap/>
            <w:vAlign w:val="center"/>
          </w:tcPr>
          <w:p w14:paraId="0E1D323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387AC842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7D8CF23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6-066-4</w:t>
            </w:r>
          </w:p>
        </w:tc>
        <w:tc>
          <w:tcPr>
            <w:tcW w:w="4939" w:type="dxa"/>
            <w:noWrap/>
            <w:vAlign w:val="center"/>
          </w:tcPr>
          <w:p w14:paraId="2335886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INTV-MAHE-01</w:t>
            </w:r>
          </w:p>
        </w:tc>
        <w:tc>
          <w:tcPr>
            <w:tcW w:w="2381" w:type="dxa"/>
            <w:noWrap/>
            <w:vAlign w:val="center"/>
          </w:tcPr>
          <w:p w14:paraId="57BE3EC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3D8F2E11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59616AC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6-066-5</w:t>
            </w:r>
          </w:p>
        </w:tc>
        <w:tc>
          <w:tcPr>
            <w:tcW w:w="4939" w:type="dxa"/>
            <w:noWrap/>
            <w:vAlign w:val="center"/>
          </w:tcPr>
          <w:p w14:paraId="09498C1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PASARELA DE MEDIOS-AIRTEL</w:t>
            </w:r>
          </w:p>
        </w:tc>
        <w:tc>
          <w:tcPr>
            <w:tcW w:w="2381" w:type="dxa"/>
            <w:noWrap/>
            <w:vAlign w:val="center"/>
          </w:tcPr>
          <w:p w14:paraId="658F17C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78E39B79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38E70BA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6-066-6</w:t>
            </w:r>
          </w:p>
        </w:tc>
        <w:tc>
          <w:tcPr>
            <w:tcW w:w="4939" w:type="dxa"/>
            <w:noWrap/>
            <w:vAlign w:val="center"/>
          </w:tcPr>
          <w:p w14:paraId="12B7F35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TLS</w:t>
            </w:r>
          </w:p>
        </w:tc>
        <w:tc>
          <w:tcPr>
            <w:tcW w:w="2381" w:type="dxa"/>
            <w:noWrap/>
            <w:vAlign w:val="center"/>
          </w:tcPr>
          <w:p w14:paraId="35FE53D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7F77DE62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ED0638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6-066-7</w:t>
            </w:r>
          </w:p>
        </w:tc>
        <w:tc>
          <w:tcPr>
            <w:tcW w:w="4939" w:type="dxa"/>
            <w:noWrap/>
            <w:vAlign w:val="center"/>
          </w:tcPr>
          <w:p w14:paraId="2B86DB2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MSC</w:t>
            </w:r>
          </w:p>
        </w:tc>
        <w:tc>
          <w:tcPr>
            <w:tcW w:w="2381" w:type="dxa"/>
            <w:noWrap/>
            <w:vAlign w:val="center"/>
          </w:tcPr>
          <w:p w14:paraId="6F9342D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58F7A703" w14:textId="77777777" w:rsidTr="00CE2F0C">
        <w:trPr>
          <w:trHeight w:val="224"/>
          <w:jc w:val="center"/>
        </w:trPr>
        <w:tc>
          <w:tcPr>
            <w:tcW w:w="1752" w:type="dxa"/>
            <w:noWrap/>
            <w:vAlign w:val="center"/>
          </w:tcPr>
          <w:p w14:paraId="349B634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6-067-0</w:t>
            </w:r>
          </w:p>
        </w:tc>
        <w:tc>
          <w:tcPr>
            <w:tcW w:w="4939" w:type="dxa"/>
            <w:noWrap/>
            <w:vAlign w:val="center"/>
          </w:tcPr>
          <w:p w14:paraId="483CFA4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KOKONET-0</w:t>
            </w:r>
          </w:p>
        </w:tc>
        <w:tc>
          <w:tcPr>
            <w:tcW w:w="2381" w:type="dxa"/>
            <w:noWrap/>
            <w:vAlign w:val="center"/>
          </w:tcPr>
          <w:p w14:paraId="665B55C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KOKONET</w:t>
            </w:r>
          </w:p>
        </w:tc>
      </w:tr>
      <w:tr w:rsidR="00490E41" w:rsidRPr="0044308F" w14:paraId="41431F9E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2FCEFC8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6-067-1</w:t>
            </w:r>
          </w:p>
        </w:tc>
        <w:tc>
          <w:tcPr>
            <w:tcW w:w="4939" w:type="dxa"/>
            <w:noWrap/>
            <w:vAlign w:val="center"/>
          </w:tcPr>
          <w:p w14:paraId="32B98F3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CWS_SLH_USC01</w:t>
            </w:r>
          </w:p>
        </w:tc>
        <w:tc>
          <w:tcPr>
            <w:tcW w:w="2381" w:type="dxa"/>
            <w:noWrap/>
            <w:vAlign w:val="center"/>
          </w:tcPr>
          <w:p w14:paraId="13B9281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1C292A3E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720CB8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6-067-2</w:t>
            </w:r>
          </w:p>
        </w:tc>
        <w:tc>
          <w:tcPr>
            <w:tcW w:w="4939" w:type="dxa"/>
            <w:noWrap/>
            <w:vAlign w:val="center"/>
          </w:tcPr>
          <w:p w14:paraId="502C35A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Nodo HSS</w:t>
            </w:r>
          </w:p>
        </w:tc>
        <w:tc>
          <w:tcPr>
            <w:tcW w:w="2381" w:type="dxa"/>
            <w:noWrap/>
            <w:vAlign w:val="center"/>
          </w:tcPr>
          <w:p w14:paraId="4B1267E9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2D96F2FA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724642C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6-067-3</w:t>
            </w:r>
          </w:p>
        </w:tc>
        <w:tc>
          <w:tcPr>
            <w:tcW w:w="4939" w:type="dxa"/>
            <w:noWrap/>
            <w:vAlign w:val="center"/>
          </w:tcPr>
          <w:p w14:paraId="0C7C6CE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MSC-SC 01</w:t>
            </w:r>
          </w:p>
        </w:tc>
        <w:tc>
          <w:tcPr>
            <w:tcW w:w="2381" w:type="dxa"/>
            <w:noWrap/>
            <w:vAlign w:val="center"/>
          </w:tcPr>
          <w:p w14:paraId="1C6A1AE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091DAE79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12F4193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6-067-4</w:t>
            </w:r>
          </w:p>
        </w:tc>
        <w:tc>
          <w:tcPr>
            <w:tcW w:w="4939" w:type="dxa"/>
            <w:noWrap/>
            <w:vAlign w:val="center"/>
          </w:tcPr>
          <w:p w14:paraId="397930B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HLR1</w:t>
            </w:r>
          </w:p>
        </w:tc>
        <w:tc>
          <w:tcPr>
            <w:tcW w:w="2381" w:type="dxa"/>
            <w:noWrap/>
            <w:vAlign w:val="center"/>
          </w:tcPr>
          <w:p w14:paraId="794FE55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6CDC80F8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52BAFB3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6-067-5</w:t>
            </w:r>
          </w:p>
        </w:tc>
        <w:tc>
          <w:tcPr>
            <w:tcW w:w="4939" w:type="dxa"/>
            <w:noWrap/>
            <w:vAlign w:val="center"/>
          </w:tcPr>
          <w:p w14:paraId="6A458EE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HLR2</w:t>
            </w:r>
          </w:p>
        </w:tc>
        <w:tc>
          <w:tcPr>
            <w:tcW w:w="2381" w:type="dxa"/>
            <w:noWrap/>
            <w:vAlign w:val="center"/>
          </w:tcPr>
          <w:p w14:paraId="098921A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735BE102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624C959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6-067-6</w:t>
            </w:r>
          </w:p>
        </w:tc>
        <w:tc>
          <w:tcPr>
            <w:tcW w:w="4939" w:type="dxa"/>
            <w:noWrap/>
            <w:vAlign w:val="center"/>
          </w:tcPr>
          <w:p w14:paraId="2F149B0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MSC1</w:t>
            </w:r>
          </w:p>
        </w:tc>
        <w:tc>
          <w:tcPr>
            <w:tcW w:w="2381" w:type="dxa"/>
            <w:noWrap/>
            <w:vAlign w:val="center"/>
          </w:tcPr>
          <w:p w14:paraId="448D149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72F5EB04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26D4091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6-067-7</w:t>
            </w:r>
          </w:p>
        </w:tc>
        <w:tc>
          <w:tcPr>
            <w:tcW w:w="4939" w:type="dxa"/>
            <w:noWrap/>
            <w:vAlign w:val="center"/>
          </w:tcPr>
          <w:p w14:paraId="2F6E228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MSC2</w:t>
            </w:r>
          </w:p>
        </w:tc>
        <w:tc>
          <w:tcPr>
            <w:tcW w:w="2381" w:type="dxa"/>
            <w:noWrap/>
            <w:vAlign w:val="center"/>
          </w:tcPr>
          <w:p w14:paraId="2F3081F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53B901C6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5F45EAF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6-155-0</w:t>
            </w:r>
          </w:p>
        </w:tc>
        <w:tc>
          <w:tcPr>
            <w:tcW w:w="4939" w:type="dxa"/>
            <w:noWrap/>
            <w:vAlign w:val="center"/>
          </w:tcPr>
          <w:p w14:paraId="18530E5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455B1EC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5637AE21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7B85F35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6-155-1</w:t>
            </w:r>
          </w:p>
        </w:tc>
        <w:tc>
          <w:tcPr>
            <w:tcW w:w="4939" w:type="dxa"/>
            <w:noWrap/>
            <w:vAlign w:val="center"/>
          </w:tcPr>
          <w:p w14:paraId="5CD4B4A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6723747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51551D7A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31200AF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6-155-2</w:t>
            </w:r>
          </w:p>
        </w:tc>
        <w:tc>
          <w:tcPr>
            <w:tcW w:w="4939" w:type="dxa"/>
            <w:noWrap/>
            <w:vAlign w:val="center"/>
          </w:tcPr>
          <w:p w14:paraId="3551A3E9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1809F6F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6599287D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958BBC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6-155-3</w:t>
            </w:r>
          </w:p>
        </w:tc>
        <w:tc>
          <w:tcPr>
            <w:tcW w:w="4939" w:type="dxa"/>
            <w:noWrap/>
            <w:vAlign w:val="center"/>
          </w:tcPr>
          <w:p w14:paraId="6C2938D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047708CC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7EC0AB10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3FB32DF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6-155-4</w:t>
            </w:r>
          </w:p>
        </w:tc>
        <w:tc>
          <w:tcPr>
            <w:tcW w:w="4939" w:type="dxa"/>
            <w:noWrap/>
            <w:vAlign w:val="center"/>
          </w:tcPr>
          <w:p w14:paraId="57F6F51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382501B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78DCC949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06F8B3C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6-155-5</w:t>
            </w:r>
          </w:p>
        </w:tc>
        <w:tc>
          <w:tcPr>
            <w:tcW w:w="4939" w:type="dxa"/>
            <w:noWrap/>
            <w:vAlign w:val="center"/>
          </w:tcPr>
          <w:p w14:paraId="123D518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556E05A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7F60E3A8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922F6F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6-155-6</w:t>
            </w:r>
          </w:p>
        </w:tc>
        <w:tc>
          <w:tcPr>
            <w:tcW w:w="4939" w:type="dxa"/>
            <w:noWrap/>
            <w:vAlign w:val="center"/>
          </w:tcPr>
          <w:p w14:paraId="5D6A69A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5665184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  <w:tr w:rsidR="00490E41" w:rsidRPr="0044308F" w14:paraId="1D2CE847" w14:textId="77777777" w:rsidTr="00CE2F0C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30AA70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6-155-7</w:t>
            </w:r>
          </w:p>
        </w:tc>
        <w:tc>
          <w:tcPr>
            <w:tcW w:w="4939" w:type="dxa"/>
            <w:noWrap/>
            <w:vAlign w:val="center"/>
          </w:tcPr>
          <w:p w14:paraId="0AB5BEB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796119E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</w:tr>
    </w:tbl>
    <w:p w14:paraId="12649BF7" w14:textId="77777777" w:rsidR="00490E41" w:rsidRPr="0044308F" w:rsidRDefault="00490E41" w:rsidP="00CE2F0C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14" w:name="_Toc54067610"/>
      <w:bookmarkStart w:id="1015" w:name="_Toc54067633"/>
      <w:bookmarkStart w:id="1016" w:name="_Toc303674713"/>
      <w:r w:rsidRPr="0044308F">
        <w:rPr>
          <w:rFonts w:asciiTheme="minorHAnsi" w:hAnsiTheme="minorHAnsi" w:cstheme="minorHAnsi"/>
          <w:b/>
          <w:bCs/>
          <w:lang w:val="es-ES_tradnl"/>
        </w:rPr>
        <w:t>Atribuciones de números de identificación de expedidor de la tarjeta (IIN)</w:t>
      </w:r>
      <w:bookmarkEnd w:id="1014"/>
      <w:bookmarkEnd w:id="1015"/>
      <w:bookmarkEnd w:id="1016"/>
    </w:p>
    <w:tbl>
      <w:tblPr>
        <w:tblW w:w="375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5366"/>
      </w:tblGrid>
      <w:tr w:rsidR="00490E41" w:rsidRPr="0044308F" w14:paraId="4A92F678" w14:textId="77777777" w:rsidTr="00CE2F0C">
        <w:trPr>
          <w:trHeight w:val="283"/>
          <w:jc w:val="center"/>
        </w:trPr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90E78B0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Atribución de IIN</w:t>
            </w:r>
          </w:p>
        </w:tc>
        <w:tc>
          <w:tcPr>
            <w:tcW w:w="48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7B38BC0B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Nombre de la empresa</w:t>
            </w:r>
          </w:p>
        </w:tc>
      </w:tr>
      <w:tr w:rsidR="00490E41" w:rsidRPr="0044308F" w14:paraId="584AAA28" w14:textId="77777777" w:rsidTr="00CE2F0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</w:tblBorders>
        </w:tblPrEx>
        <w:trPr>
          <w:trHeight w:val="28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638D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89 248 01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F1B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7784E476" w14:textId="77777777" w:rsidTr="00CE2F0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</w:tblBorders>
        </w:tblPrEx>
        <w:trPr>
          <w:trHeight w:val="28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9A5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89 248 10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003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490E41" w:rsidRPr="0044308F" w14:paraId="0FB0A2F5" w14:textId="77777777" w:rsidTr="00CE2F0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</w:tblBorders>
        </w:tblPrEx>
        <w:trPr>
          <w:trHeight w:val="28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D777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89 248 05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8F4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</w:tbl>
    <w:p w14:paraId="6A262832" w14:textId="77777777" w:rsidR="00490E41" w:rsidRPr="0044308F" w:rsidRDefault="00490E41" w:rsidP="00CE2F0C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17" w:name="_Toc54067611"/>
      <w:bookmarkStart w:id="1018" w:name="_Toc54067634"/>
      <w:bookmarkStart w:id="1019" w:name="_Toc303674714"/>
      <w:r w:rsidRPr="0044308F">
        <w:rPr>
          <w:rFonts w:asciiTheme="minorHAnsi" w:hAnsiTheme="minorHAnsi" w:cstheme="minorHAnsi"/>
          <w:b/>
          <w:bCs/>
          <w:lang w:val="es-ES_tradnl"/>
        </w:rPr>
        <w:t>Atribuciones del indicativo de país para el servicio móvil (MCC) e indicativo de red para el servicio móvil (MNC)</w:t>
      </w:r>
      <w:bookmarkEnd w:id="1017"/>
      <w:bookmarkEnd w:id="1018"/>
      <w:bookmarkEnd w:id="1019"/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5254"/>
        <w:gridCol w:w="2606"/>
      </w:tblGrid>
      <w:tr w:rsidR="00490E41" w:rsidRPr="0044308F" w14:paraId="4D2B36C7" w14:textId="77777777" w:rsidTr="00CE2F0C">
        <w:trPr>
          <w:trHeight w:val="283"/>
          <w:jc w:val="center"/>
        </w:trPr>
        <w:tc>
          <w:tcPr>
            <w:tcW w:w="1835" w:type="dxa"/>
            <w:noWrap/>
            <w:vAlign w:val="center"/>
          </w:tcPr>
          <w:p w14:paraId="571D1D10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Atribución de </w:t>
            </w:r>
            <w:r>
              <w:rPr>
                <w:rFonts w:asciiTheme="minorHAnsi" w:hAnsiTheme="minorHAnsi" w:cstheme="minorHAnsi"/>
                <w:b/>
                <w:bCs/>
                <w:lang w:val="es-ES_tradnl"/>
              </w:rPr>
              <w:br/>
            </w: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MCC y MNC</w:t>
            </w:r>
          </w:p>
        </w:tc>
        <w:tc>
          <w:tcPr>
            <w:tcW w:w="4838" w:type="dxa"/>
            <w:noWrap/>
            <w:vAlign w:val="center"/>
          </w:tcPr>
          <w:p w14:paraId="12F0C8CE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Red móvil</w:t>
            </w:r>
          </w:p>
        </w:tc>
        <w:tc>
          <w:tcPr>
            <w:tcW w:w="2399" w:type="dxa"/>
            <w:noWrap/>
            <w:vAlign w:val="center"/>
          </w:tcPr>
          <w:p w14:paraId="3A544015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Operador móvil</w:t>
            </w:r>
          </w:p>
        </w:tc>
      </w:tr>
      <w:tr w:rsidR="00490E41" w:rsidRPr="0044308F" w14:paraId="714AD0DC" w14:textId="77777777" w:rsidTr="00CE2F0C">
        <w:trPr>
          <w:trHeight w:val="283"/>
          <w:jc w:val="center"/>
        </w:trPr>
        <w:tc>
          <w:tcPr>
            <w:tcW w:w="1835" w:type="dxa"/>
            <w:noWrap/>
            <w:vAlign w:val="center"/>
          </w:tcPr>
          <w:p w14:paraId="0DE13F4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633-01</w:t>
            </w:r>
          </w:p>
        </w:tc>
        <w:tc>
          <w:tcPr>
            <w:tcW w:w="4838" w:type="dxa"/>
            <w:noWrap/>
            <w:vAlign w:val="center"/>
          </w:tcPr>
          <w:p w14:paraId="1544FEC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2G/3G/4G/5G</w:t>
            </w:r>
          </w:p>
        </w:tc>
        <w:tc>
          <w:tcPr>
            <w:tcW w:w="2399" w:type="dxa"/>
            <w:noWrap/>
            <w:vAlign w:val="center"/>
          </w:tcPr>
          <w:p w14:paraId="12EEE16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CWS</w:t>
            </w:r>
          </w:p>
        </w:tc>
      </w:tr>
      <w:tr w:rsidR="00490E41" w:rsidRPr="0044308F" w14:paraId="5EF7A220" w14:textId="77777777" w:rsidTr="00CE2F0C">
        <w:trPr>
          <w:trHeight w:val="283"/>
          <w:jc w:val="center"/>
        </w:trPr>
        <w:tc>
          <w:tcPr>
            <w:tcW w:w="1835" w:type="dxa"/>
            <w:noWrap/>
            <w:vAlign w:val="center"/>
          </w:tcPr>
          <w:p w14:paraId="5E3B85F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633-05</w:t>
            </w:r>
          </w:p>
        </w:tc>
        <w:tc>
          <w:tcPr>
            <w:tcW w:w="4838" w:type="dxa"/>
            <w:noWrap/>
            <w:vAlign w:val="center"/>
          </w:tcPr>
          <w:p w14:paraId="2C8EA93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2G/4G/5G</w:t>
            </w:r>
          </w:p>
        </w:tc>
        <w:tc>
          <w:tcPr>
            <w:tcW w:w="2399" w:type="dxa"/>
            <w:noWrap/>
            <w:vAlign w:val="center"/>
          </w:tcPr>
          <w:p w14:paraId="77FDCEE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490E41" w:rsidRPr="0044308F" w14:paraId="1C8371C6" w14:textId="77777777" w:rsidTr="00CE2F0C">
        <w:trPr>
          <w:trHeight w:val="283"/>
          <w:jc w:val="center"/>
        </w:trPr>
        <w:tc>
          <w:tcPr>
            <w:tcW w:w="1835" w:type="dxa"/>
            <w:noWrap/>
            <w:vAlign w:val="center"/>
          </w:tcPr>
          <w:p w14:paraId="5D138B9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633-10</w:t>
            </w:r>
          </w:p>
        </w:tc>
        <w:tc>
          <w:tcPr>
            <w:tcW w:w="4838" w:type="dxa"/>
            <w:noWrap/>
            <w:vAlign w:val="center"/>
          </w:tcPr>
          <w:p w14:paraId="51DF74F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2G/3G/4G/5G</w:t>
            </w:r>
          </w:p>
        </w:tc>
        <w:tc>
          <w:tcPr>
            <w:tcW w:w="2399" w:type="dxa"/>
            <w:noWrap/>
            <w:vAlign w:val="center"/>
          </w:tcPr>
          <w:p w14:paraId="04967E99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</w:tbl>
    <w:p w14:paraId="049CB105" w14:textId="77777777" w:rsidR="00490E41" w:rsidRPr="0044308F" w:rsidRDefault="00490E41" w:rsidP="00CE2F0C">
      <w:pPr>
        <w:rPr>
          <w:lang w:val="es-ES_tradnl"/>
        </w:rPr>
      </w:pPr>
      <w:bookmarkStart w:id="1020" w:name="_Toc303674715"/>
      <w:r w:rsidRPr="0044308F">
        <w:rPr>
          <w:lang w:val="es-ES_tradnl"/>
        </w:rPr>
        <w:br w:type="page"/>
      </w:r>
    </w:p>
    <w:p w14:paraId="0A3FC3E4" w14:textId="5072615A" w:rsidR="00490E41" w:rsidRPr="0044308F" w:rsidRDefault="00490E41" w:rsidP="00CE2F0C">
      <w:pPr>
        <w:spacing w:before="36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>A.1</w:t>
      </w:r>
      <w:r w:rsidR="00CE2F0C" w:rsidRPr="006626C3">
        <w:rPr>
          <w:b/>
          <w:bCs/>
          <w:lang w:val="fr-FR"/>
        </w:rPr>
        <w:t xml:space="preserve"> – </w:t>
      </w:r>
      <w:r w:rsidRPr="0044308F">
        <w:rPr>
          <w:rFonts w:asciiTheme="minorHAnsi" w:hAnsiTheme="minorHAnsi" w:cstheme="minorHAnsi"/>
          <w:b/>
          <w:bCs/>
          <w:lang w:val="es-ES_tradnl"/>
        </w:rPr>
        <w:t>Nombre completo de operadores</w:t>
      </w:r>
      <w:bookmarkEnd w:id="1020"/>
    </w:p>
    <w:p w14:paraId="4B4AC8B6" w14:textId="77777777" w:rsidR="00490E41" w:rsidRPr="0044308F" w:rsidRDefault="00490E41" w:rsidP="00CE2F0C">
      <w:pPr>
        <w:spacing w:before="240"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Operadores</w:t>
      </w:r>
    </w:p>
    <w:p w14:paraId="55D38D7C" w14:textId="77777777" w:rsidR="00CE2F0C" w:rsidRPr="00CE2F0C" w:rsidRDefault="00CE2F0C" w:rsidP="00CE2F0C">
      <w:pPr>
        <w:tabs>
          <w:tab w:val="clear" w:pos="567"/>
          <w:tab w:val="clear" w:pos="1276"/>
          <w:tab w:val="left" w:pos="1560"/>
        </w:tabs>
        <w:spacing w:after="0"/>
        <w:rPr>
          <w:rFonts w:asciiTheme="minorHAnsi" w:hAnsiTheme="minorHAnsi"/>
        </w:rPr>
      </w:pPr>
      <w:bookmarkStart w:id="1021" w:name="_Toc303674716"/>
      <w:r w:rsidRPr="00CE2F0C">
        <w:t>CWS</w:t>
      </w:r>
      <w:r w:rsidRPr="00CE2F0C">
        <w:tab/>
        <w:t>Cable and wireless (Seychelles) Ltd</w:t>
      </w:r>
    </w:p>
    <w:p w14:paraId="2FE7A989" w14:textId="77777777" w:rsidR="00CE2F0C" w:rsidRPr="00CE2F0C" w:rsidRDefault="00CE2F0C" w:rsidP="00CE2F0C">
      <w:pPr>
        <w:tabs>
          <w:tab w:val="clear" w:pos="567"/>
          <w:tab w:val="clear" w:pos="1276"/>
          <w:tab w:val="left" w:pos="1560"/>
        </w:tabs>
        <w:spacing w:before="0" w:after="0"/>
        <w:rPr>
          <w:rFonts w:asciiTheme="minorHAnsi" w:hAnsiTheme="minorHAnsi"/>
        </w:rPr>
      </w:pPr>
      <w:r w:rsidRPr="00CE2F0C">
        <w:t>AIRTEL</w:t>
      </w:r>
      <w:r w:rsidRPr="00CE2F0C">
        <w:tab/>
        <w:t>AIRTEL SEYCHELLES Ltd.</w:t>
      </w:r>
    </w:p>
    <w:p w14:paraId="655FBE4A" w14:textId="77777777" w:rsidR="00CE2F0C" w:rsidRPr="00CE2F0C" w:rsidRDefault="00CE2F0C" w:rsidP="00CE2F0C">
      <w:pPr>
        <w:tabs>
          <w:tab w:val="clear" w:pos="567"/>
          <w:tab w:val="clear" w:pos="1276"/>
          <w:tab w:val="left" w:pos="1560"/>
        </w:tabs>
        <w:spacing w:before="0" w:after="0"/>
        <w:rPr>
          <w:rFonts w:asciiTheme="minorHAnsi" w:hAnsiTheme="minorHAnsi"/>
        </w:rPr>
      </w:pPr>
      <w:r w:rsidRPr="00CE2F0C">
        <w:t>INTELVISION</w:t>
      </w:r>
      <w:r w:rsidRPr="00CE2F0C">
        <w:tab/>
        <w:t>ADENET SYSTEMS, S.L. Seychelles ADD</w:t>
      </w:r>
    </w:p>
    <w:p w14:paraId="25140EB3" w14:textId="77777777" w:rsidR="00CE2F0C" w:rsidRPr="00CE2F0C" w:rsidRDefault="00CE2F0C" w:rsidP="00CE2F0C">
      <w:pPr>
        <w:tabs>
          <w:tab w:val="clear" w:pos="567"/>
          <w:tab w:val="clear" w:pos="1276"/>
          <w:tab w:val="left" w:pos="1560"/>
        </w:tabs>
        <w:spacing w:before="0" w:after="0"/>
        <w:rPr>
          <w:rFonts w:asciiTheme="minorHAnsi" w:hAnsiTheme="minorHAnsi"/>
        </w:rPr>
      </w:pPr>
      <w:r w:rsidRPr="00CE2F0C">
        <w:t>KOKONET</w:t>
      </w:r>
      <w:r w:rsidRPr="00CE2F0C">
        <w:tab/>
        <w:t>Kokonet Ltd</w:t>
      </w:r>
    </w:p>
    <w:p w14:paraId="2E3221D5" w14:textId="7DCCADDC" w:rsidR="00490E41" w:rsidRPr="0044308F" w:rsidRDefault="00490E41" w:rsidP="00CE2F0C">
      <w:pPr>
        <w:spacing w:before="24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t>A.2</w:t>
      </w:r>
      <w:r w:rsidR="00CE2F0C" w:rsidRPr="006626C3">
        <w:rPr>
          <w:b/>
          <w:bCs/>
          <w:lang w:val="fr-FR"/>
        </w:rPr>
        <w:t xml:space="preserve"> – </w:t>
      </w:r>
      <w:r w:rsidRPr="0044308F">
        <w:rPr>
          <w:rFonts w:asciiTheme="minorHAnsi" w:hAnsiTheme="minorHAnsi" w:cstheme="minorHAnsi"/>
          <w:b/>
          <w:bCs/>
          <w:lang w:val="es-ES_tradnl"/>
        </w:rPr>
        <w:t>Códigos cortos para los servicios VAS, SMS/MMS</w:t>
      </w:r>
      <w:bookmarkEnd w:id="102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3393"/>
        <w:gridCol w:w="1616"/>
        <w:gridCol w:w="1615"/>
      </w:tblGrid>
      <w:tr w:rsidR="00490E41" w:rsidRPr="0044308F" w14:paraId="46F601E0" w14:textId="77777777" w:rsidTr="00CE2F0C">
        <w:trPr>
          <w:cantSplit/>
          <w:jc w:val="center"/>
        </w:trPr>
        <w:tc>
          <w:tcPr>
            <w:tcW w:w="1555" w:type="dxa"/>
            <w:vAlign w:val="center"/>
          </w:tcPr>
          <w:p w14:paraId="0677EE35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Cifras iniciales</w:t>
            </w:r>
          </w:p>
        </w:tc>
        <w:tc>
          <w:tcPr>
            <w:tcW w:w="1275" w:type="dxa"/>
            <w:vAlign w:val="center"/>
          </w:tcPr>
          <w:p w14:paraId="41FA2D50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Longitud en dígitos</w:t>
            </w:r>
          </w:p>
        </w:tc>
        <w:tc>
          <w:tcPr>
            <w:tcW w:w="2977" w:type="dxa"/>
            <w:vAlign w:val="center"/>
          </w:tcPr>
          <w:p w14:paraId="35A92989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418" w:type="dxa"/>
            <w:vAlign w:val="center"/>
          </w:tcPr>
          <w:p w14:paraId="35AB2D95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  <w:tc>
          <w:tcPr>
            <w:tcW w:w="1417" w:type="dxa"/>
            <w:vAlign w:val="center"/>
          </w:tcPr>
          <w:p w14:paraId="03008B8B" w14:textId="77777777" w:rsidR="00490E41" w:rsidRPr="0044308F" w:rsidRDefault="00490E41" w:rsidP="00CE2F0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Categoría</w:t>
            </w:r>
          </w:p>
        </w:tc>
      </w:tr>
      <w:tr w:rsidR="00490E41" w:rsidRPr="0044308F" w14:paraId="3A898C1A" w14:textId="77777777" w:rsidTr="00CE2F0C">
        <w:trPr>
          <w:cantSplit/>
          <w:jc w:val="center"/>
        </w:trPr>
        <w:tc>
          <w:tcPr>
            <w:tcW w:w="1555" w:type="dxa"/>
            <w:vAlign w:val="center"/>
          </w:tcPr>
          <w:p w14:paraId="66B2D8EC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</w:t>
            </w:r>
          </w:p>
        </w:tc>
        <w:tc>
          <w:tcPr>
            <w:tcW w:w="1275" w:type="dxa"/>
            <w:vMerge w:val="restart"/>
            <w:vAlign w:val="center"/>
          </w:tcPr>
          <w:p w14:paraId="7638D1D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2977" w:type="dxa"/>
            <w:vAlign w:val="center"/>
          </w:tcPr>
          <w:p w14:paraId="7CD610F8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 xml:space="preserve">Servicios a través de la red (véase </w:t>
            </w:r>
            <w:r w:rsidRPr="00CE2F0C">
              <w:rPr>
                <w:rFonts w:asciiTheme="minorHAnsi" w:hAnsiTheme="minorHAnsi" w:cstheme="minorHAnsi"/>
                <w:b/>
                <w:bCs/>
                <w:lang w:val="es-ES_tradnl"/>
              </w:rPr>
              <w:t>A.3</w:t>
            </w:r>
            <w:r w:rsidRPr="0044308F">
              <w:rPr>
                <w:rFonts w:asciiTheme="minorHAnsi" w:hAnsiTheme="minorHAnsi" w:cstheme="minorHAnsi"/>
                <w:lang w:val="es-ES_tradnl"/>
              </w:rPr>
              <w:t>)</w:t>
            </w:r>
          </w:p>
        </w:tc>
        <w:tc>
          <w:tcPr>
            <w:tcW w:w="1418" w:type="dxa"/>
            <w:vAlign w:val="center"/>
          </w:tcPr>
          <w:p w14:paraId="3B55F66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 xml:space="preserve">Véase </w:t>
            </w:r>
            <w:r w:rsidRPr="00CE2F0C">
              <w:rPr>
                <w:rFonts w:asciiTheme="minorHAnsi" w:hAnsiTheme="minorHAnsi" w:cstheme="minorHAnsi"/>
                <w:b/>
                <w:bCs/>
                <w:lang w:val="es-ES_tradnl"/>
              </w:rPr>
              <w:t>A.3</w:t>
            </w:r>
          </w:p>
        </w:tc>
        <w:tc>
          <w:tcPr>
            <w:tcW w:w="1417" w:type="dxa"/>
            <w:vAlign w:val="center"/>
          </w:tcPr>
          <w:p w14:paraId="6BDA8E1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 o 2</w:t>
            </w:r>
          </w:p>
        </w:tc>
      </w:tr>
      <w:tr w:rsidR="00490E41" w:rsidRPr="0044308F" w14:paraId="6BB6D378" w14:textId="77777777" w:rsidTr="00CE2F0C">
        <w:trPr>
          <w:cantSplit/>
          <w:jc w:val="center"/>
        </w:trPr>
        <w:tc>
          <w:tcPr>
            <w:tcW w:w="1555" w:type="dxa"/>
            <w:vAlign w:val="center"/>
          </w:tcPr>
          <w:p w14:paraId="49D09E95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96(1-2)</w:t>
            </w:r>
          </w:p>
        </w:tc>
        <w:tc>
          <w:tcPr>
            <w:tcW w:w="1275" w:type="dxa"/>
            <w:vMerge/>
            <w:vAlign w:val="center"/>
          </w:tcPr>
          <w:p w14:paraId="63608B80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09D49162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específicos de red</w:t>
            </w:r>
          </w:p>
        </w:tc>
        <w:tc>
          <w:tcPr>
            <w:tcW w:w="1418" w:type="dxa"/>
          </w:tcPr>
          <w:p w14:paraId="3ADA14F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417" w:type="dxa"/>
          </w:tcPr>
          <w:p w14:paraId="5B62788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27EAF13B" w14:textId="77777777" w:rsidTr="00CE2F0C">
        <w:trPr>
          <w:cantSplit/>
          <w:jc w:val="center"/>
        </w:trPr>
        <w:tc>
          <w:tcPr>
            <w:tcW w:w="1555" w:type="dxa"/>
          </w:tcPr>
          <w:p w14:paraId="5FDB892B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</w:t>
            </w:r>
          </w:p>
        </w:tc>
        <w:tc>
          <w:tcPr>
            <w:tcW w:w="1275" w:type="dxa"/>
            <w:vMerge/>
          </w:tcPr>
          <w:p w14:paraId="042A2A17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609D644F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 xml:space="preserve">Servicios a través de la red (véase </w:t>
            </w:r>
            <w:r w:rsidRPr="00CE2F0C">
              <w:rPr>
                <w:rFonts w:asciiTheme="minorHAnsi" w:hAnsiTheme="minorHAnsi" w:cstheme="minorHAnsi"/>
                <w:b/>
                <w:bCs/>
                <w:lang w:val="es-ES_tradnl"/>
              </w:rPr>
              <w:t>A.3</w:t>
            </w:r>
            <w:r w:rsidRPr="0044308F">
              <w:rPr>
                <w:rFonts w:asciiTheme="minorHAnsi" w:hAnsiTheme="minorHAnsi" w:cstheme="minorHAnsi"/>
                <w:lang w:val="es-ES_tradnl"/>
              </w:rPr>
              <w:t>)</w:t>
            </w:r>
          </w:p>
        </w:tc>
        <w:tc>
          <w:tcPr>
            <w:tcW w:w="1418" w:type="dxa"/>
          </w:tcPr>
          <w:p w14:paraId="111E0E2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 xml:space="preserve">Véase </w:t>
            </w:r>
            <w:r w:rsidRPr="00CE2F0C">
              <w:rPr>
                <w:rFonts w:asciiTheme="minorHAnsi" w:hAnsiTheme="minorHAnsi" w:cstheme="minorHAnsi"/>
                <w:b/>
                <w:bCs/>
                <w:lang w:val="es-ES_tradnl"/>
              </w:rPr>
              <w:t>A.3</w:t>
            </w:r>
          </w:p>
        </w:tc>
        <w:tc>
          <w:tcPr>
            <w:tcW w:w="1417" w:type="dxa"/>
          </w:tcPr>
          <w:p w14:paraId="4910E34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 o 2</w:t>
            </w:r>
          </w:p>
        </w:tc>
      </w:tr>
      <w:tr w:rsidR="00490E41" w:rsidRPr="0044308F" w14:paraId="0179458B" w14:textId="77777777" w:rsidTr="00CE2F0C">
        <w:trPr>
          <w:cantSplit/>
          <w:jc w:val="center"/>
        </w:trPr>
        <w:tc>
          <w:tcPr>
            <w:tcW w:w="1555" w:type="dxa"/>
          </w:tcPr>
          <w:p w14:paraId="7B353C3F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96(4-5)</w:t>
            </w:r>
          </w:p>
        </w:tc>
        <w:tc>
          <w:tcPr>
            <w:tcW w:w="1275" w:type="dxa"/>
            <w:vMerge/>
          </w:tcPr>
          <w:p w14:paraId="44553898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1468F4DD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específicos de red</w:t>
            </w:r>
          </w:p>
        </w:tc>
        <w:tc>
          <w:tcPr>
            <w:tcW w:w="1418" w:type="dxa"/>
          </w:tcPr>
          <w:p w14:paraId="19868D5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417" w:type="dxa"/>
          </w:tcPr>
          <w:p w14:paraId="59EA02C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490E41" w:rsidRPr="0044308F" w14:paraId="3151C591" w14:textId="77777777" w:rsidTr="00CE2F0C">
        <w:trPr>
          <w:cantSplit/>
          <w:jc w:val="center"/>
        </w:trPr>
        <w:tc>
          <w:tcPr>
            <w:tcW w:w="1555" w:type="dxa"/>
          </w:tcPr>
          <w:p w14:paraId="246D9048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966</w:t>
            </w:r>
          </w:p>
        </w:tc>
        <w:tc>
          <w:tcPr>
            <w:tcW w:w="1275" w:type="dxa"/>
            <w:vMerge/>
          </w:tcPr>
          <w:p w14:paraId="1A44E922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60B08D90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a través de la red</w:t>
            </w:r>
          </w:p>
        </w:tc>
        <w:tc>
          <w:tcPr>
            <w:tcW w:w="1418" w:type="dxa"/>
            <w:vAlign w:val="center"/>
          </w:tcPr>
          <w:p w14:paraId="7033A51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Reservado</w:t>
            </w:r>
          </w:p>
        </w:tc>
        <w:tc>
          <w:tcPr>
            <w:tcW w:w="1417" w:type="dxa"/>
            <w:vAlign w:val="center"/>
          </w:tcPr>
          <w:p w14:paraId="0851485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N/A</w:t>
            </w:r>
          </w:p>
        </w:tc>
      </w:tr>
      <w:tr w:rsidR="00490E41" w:rsidRPr="0044308F" w14:paraId="659C460C" w14:textId="77777777" w:rsidTr="00CE2F0C">
        <w:trPr>
          <w:cantSplit/>
          <w:jc w:val="center"/>
        </w:trPr>
        <w:tc>
          <w:tcPr>
            <w:tcW w:w="1555" w:type="dxa"/>
          </w:tcPr>
          <w:p w14:paraId="291524D8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96(7-9)</w:t>
            </w:r>
          </w:p>
        </w:tc>
        <w:tc>
          <w:tcPr>
            <w:tcW w:w="1275" w:type="dxa"/>
            <w:vMerge/>
          </w:tcPr>
          <w:p w14:paraId="2B332BCA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6523BC7F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Servicios específicos de red</w:t>
            </w:r>
          </w:p>
        </w:tc>
        <w:tc>
          <w:tcPr>
            <w:tcW w:w="1418" w:type="dxa"/>
          </w:tcPr>
          <w:p w14:paraId="2703455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417" w:type="dxa"/>
          </w:tcPr>
          <w:p w14:paraId="4388792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</w:tbl>
    <w:p w14:paraId="01B2E8EE" w14:textId="77777777" w:rsidR="00490E41" w:rsidRPr="0044308F" w:rsidRDefault="00490E41" w:rsidP="00CE2F0C">
      <w:pPr>
        <w:spacing w:before="240"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1</w:t>
      </w:r>
      <w:r w:rsidRPr="0044308F">
        <w:rPr>
          <w:rFonts w:asciiTheme="minorHAnsi" w:hAnsiTheme="minorHAnsi" w:cstheme="minorHAnsi"/>
          <w:lang w:val="es-ES_tradnl"/>
        </w:rPr>
        <w:tab/>
        <w:t>Códigos que son universalmente accesibles y están universalmente atribuidos a todos los operadores.</w:t>
      </w:r>
    </w:p>
    <w:p w14:paraId="479EA842" w14:textId="77777777" w:rsidR="00490E41" w:rsidRPr="0044308F" w:rsidRDefault="00490E41" w:rsidP="00CE2F0C">
      <w:pPr>
        <w:spacing w:before="0" w:after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2</w:t>
      </w:r>
      <w:r w:rsidRPr="0044308F">
        <w:rPr>
          <w:rFonts w:asciiTheme="minorHAnsi" w:hAnsiTheme="minorHAnsi" w:cstheme="minorHAnsi"/>
          <w:lang w:val="es-ES_tradnl"/>
        </w:rPr>
        <w:tab/>
        <w:t>Códigos que son universalmente accesibles y atribuidos a un único operador.</w:t>
      </w:r>
    </w:p>
    <w:p w14:paraId="2CA9D5DB" w14:textId="77777777" w:rsidR="00490E41" w:rsidRPr="0044308F" w:rsidRDefault="00490E41" w:rsidP="00CE2F0C">
      <w:pPr>
        <w:spacing w:before="0" w:after="0"/>
        <w:ind w:left="1276" w:hanging="1276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3</w:t>
      </w:r>
      <w:r w:rsidRPr="0044308F">
        <w:rPr>
          <w:rFonts w:asciiTheme="minorHAnsi" w:hAnsiTheme="minorHAnsi" w:cstheme="minorHAnsi"/>
          <w:lang w:val="es-ES_tradnl"/>
        </w:rPr>
        <w:tab/>
        <w:t>Códigos que, en general, no pasarán a través de las redes y son atribuidos mundialmente a todos los operadores.</w:t>
      </w:r>
    </w:p>
    <w:p w14:paraId="0A7DEFEE" w14:textId="3FE79759" w:rsidR="00490E41" w:rsidRPr="0044308F" w:rsidRDefault="00490E41" w:rsidP="00CE2F0C">
      <w:pPr>
        <w:spacing w:before="24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22" w:name="_Toc303674717"/>
      <w:r w:rsidRPr="0044308F">
        <w:rPr>
          <w:rFonts w:asciiTheme="minorHAnsi" w:hAnsiTheme="minorHAnsi" w:cstheme="minorHAnsi"/>
          <w:b/>
          <w:bCs/>
          <w:lang w:val="es-ES_tradnl"/>
        </w:rPr>
        <w:t>A.3</w:t>
      </w:r>
      <w:r w:rsidR="00CE2F0C" w:rsidRPr="006626C3">
        <w:rPr>
          <w:b/>
          <w:bCs/>
          <w:lang w:val="fr-FR"/>
        </w:rPr>
        <w:t xml:space="preserve"> – </w:t>
      </w:r>
      <w:r w:rsidRPr="0044308F">
        <w:rPr>
          <w:rFonts w:asciiTheme="minorHAnsi" w:hAnsiTheme="minorHAnsi" w:cstheme="minorHAnsi"/>
          <w:b/>
          <w:bCs/>
          <w:lang w:val="es-ES_tradnl"/>
        </w:rPr>
        <w:t>Códigos cortos para los servicios VAS, SMS/MMS a través de la red</w:t>
      </w:r>
      <w:bookmarkEnd w:id="102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4866"/>
        <w:gridCol w:w="1487"/>
        <w:gridCol w:w="2045"/>
      </w:tblGrid>
      <w:tr w:rsidR="00490E41" w:rsidRPr="0044308F" w14:paraId="2265E384" w14:textId="77777777" w:rsidTr="00CE2F0C">
        <w:trPr>
          <w:cantSplit/>
          <w:trHeight w:val="261"/>
          <w:jc w:val="center"/>
        </w:trPr>
        <w:tc>
          <w:tcPr>
            <w:tcW w:w="1336" w:type="dxa"/>
            <w:vAlign w:val="center"/>
          </w:tcPr>
          <w:p w14:paraId="2F886882" w14:textId="77777777" w:rsidR="00490E41" w:rsidRPr="0044308F" w:rsidRDefault="00490E41" w:rsidP="00CE2F0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Código</w:t>
            </w:r>
          </w:p>
        </w:tc>
        <w:tc>
          <w:tcPr>
            <w:tcW w:w="4482" w:type="dxa"/>
            <w:tcBorders>
              <w:bottom w:val="single" w:sz="4" w:space="0" w:color="auto"/>
            </w:tcBorders>
            <w:vAlign w:val="center"/>
          </w:tcPr>
          <w:p w14:paraId="1F1E1C8B" w14:textId="77777777" w:rsidR="00490E41" w:rsidRPr="0044308F" w:rsidRDefault="00490E41" w:rsidP="00CE2F0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Tipo de servicios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6139C7C0" w14:textId="77777777" w:rsidR="00490E41" w:rsidRPr="0044308F" w:rsidRDefault="00490E41" w:rsidP="00CE2F0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Situación</w:t>
            </w:r>
          </w:p>
        </w:tc>
        <w:tc>
          <w:tcPr>
            <w:tcW w:w="1884" w:type="dxa"/>
            <w:vAlign w:val="center"/>
          </w:tcPr>
          <w:p w14:paraId="00B106FE" w14:textId="77777777" w:rsidR="00490E41" w:rsidRPr="0044308F" w:rsidRDefault="00490E41" w:rsidP="00CE2F0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Categoría</w:t>
            </w:r>
          </w:p>
        </w:tc>
      </w:tr>
      <w:tr w:rsidR="00490E41" w:rsidRPr="0044308F" w14:paraId="594567AD" w14:textId="77777777" w:rsidTr="00CE2F0C">
        <w:trPr>
          <w:cantSplit/>
          <w:trHeight w:val="276"/>
          <w:jc w:val="center"/>
        </w:trPr>
        <w:tc>
          <w:tcPr>
            <w:tcW w:w="1336" w:type="dxa"/>
            <w:tcBorders>
              <w:right w:val="nil"/>
            </w:tcBorders>
            <w:vAlign w:val="center"/>
          </w:tcPr>
          <w:p w14:paraId="39D5FCF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482" w:type="dxa"/>
            <w:tcBorders>
              <w:left w:val="nil"/>
              <w:right w:val="nil"/>
            </w:tcBorders>
            <w:vAlign w:val="center"/>
          </w:tcPr>
          <w:p w14:paraId="615790E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960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14:paraId="775EAA0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tcBorders>
              <w:left w:val="nil"/>
            </w:tcBorders>
            <w:vAlign w:val="center"/>
          </w:tcPr>
          <w:p w14:paraId="05AD027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387286C1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56A731C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9600</w:t>
            </w:r>
          </w:p>
        </w:tc>
        <w:tc>
          <w:tcPr>
            <w:tcW w:w="4482" w:type="dxa"/>
            <w:vAlign w:val="center"/>
          </w:tcPr>
          <w:p w14:paraId="672CDE7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 de Información del Registro de votaciones de la Oficina del Comisario Electoral</w:t>
            </w:r>
          </w:p>
        </w:tc>
        <w:tc>
          <w:tcPr>
            <w:tcW w:w="1370" w:type="dxa"/>
            <w:vAlign w:val="center"/>
          </w:tcPr>
          <w:p w14:paraId="3F5FE9F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884" w:type="dxa"/>
            <w:vAlign w:val="center"/>
          </w:tcPr>
          <w:p w14:paraId="5D9F043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7DADE416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1CA877D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9601</w:t>
            </w:r>
          </w:p>
        </w:tc>
        <w:tc>
          <w:tcPr>
            <w:tcW w:w="4482" w:type="dxa"/>
            <w:vAlign w:val="center"/>
          </w:tcPr>
          <w:p w14:paraId="060AA29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 de atribución de licencias de la Seychelles Licensing Authority (SLA)</w:t>
            </w:r>
          </w:p>
        </w:tc>
        <w:tc>
          <w:tcPr>
            <w:tcW w:w="1370" w:type="dxa"/>
            <w:vAlign w:val="center"/>
          </w:tcPr>
          <w:p w14:paraId="610C3DC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884" w:type="dxa"/>
            <w:vAlign w:val="center"/>
          </w:tcPr>
          <w:p w14:paraId="2DAA69E9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46F1FC05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13141509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9602</w:t>
            </w:r>
          </w:p>
        </w:tc>
        <w:tc>
          <w:tcPr>
            <w:tcW w:w="4482" w:type="dxa"/>
            <w:vAlign w:val="center"/>
          </w:tcPr>
          <w:p w14:paraId="0477A34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7CBEDC29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41111225" w14:textId="77777777" w:rsidR="00490E41" w:rsidRPr="0044308F" w:rsidRDefault="00490E41" w:rsidP="00CE2F0C">
            <w:pPr>
              <w:spacing w:before="20" w:after="2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35E7C8C2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4C5E18D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9603</w:t>
            </w:r>
          </w:p>
        </w:tc>
        <w:tc>
          <w:tcPr>
            <w:tcW w:w="4482" w:type="dxa"/>
            <w:vAlign w:val="center"/>
          </w:tcPr>
          <w:p w14:paraId="50EBE5D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04DC6A7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16EDA53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ED8E26A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180D808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9604</w:t>
            </w:r>
          </w:p>
        </w:tc>
        <w:tc>
          <w:tcPr>
            <w:tcW w:w="4482" w:type="dxa"/>
            <w:vAlign w:val="center"/>
          </w:tcPr>
          <w:p w14:paraId="5908DB3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43CF9A5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0E60B3A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75FFAB8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5172C0B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9605</w:t>
            </w:r>
          </w:p>
        </w:tc>
        <w:tc>
          <w:tcPr>
            <w:tcW w:w="4482" w:type="dxa"/>
            <w:vAlign w:val="center"/>
          </w:tcPr>
          <w:p w14:paraId="3A572B6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3D28035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431568B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70E700BD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2822397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9606</w:t>
            </w:r>
          </w:p>
        </w:tc>
        <w:tc>
          <w:tcPr>
            <w:tcW w:w="4482" w:type="dxa"/>
            <w:vAlign w:val="center"/>
          </w:tcPr>
          <w:p w14:paraId="44025A4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Servicio electrónico del fondo de pensiones de Seychelles (SPF)</w:t>
            </w:r>
          </w:p>
        </w:tc>
        <w:tc>
          <w:tcPr>
            <w:tcW w:w="1370" w:type="dxa"/>
            <w:vAlign w:val="center"/>
          </w:tcPr>
          <w:p w14:paraId="294F02E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Todos</w:t>
            </w:r>
          </w:p>
        </w:tc>
        <w:tc>
          <w:tcPr>
            <w:tcW w:w="1884" w:type="dxa"/>
            <w:vAlign w:val="center"/>
          </w:tcPr>
          <w:p w14:paraId="57303ED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490E41" w:rsidRPr="0044308F" w14:paraId="79B9EED8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6914359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9607</w:t>
            </w:r>
          </w:p>
        </w:tc>
        <w:tc>
          <w:tcPr>
            <w:tcW w:w="4482" w:type="dxa"/>
            <w:vAlign w:val="center"/>
          </w:tcPr>
          <w:p w14:paraId="4757CC8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0E4E0A2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62E802A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55A6EF2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6D0CC72E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9608</w:t>
            </w:r>
          </w:p>
        </w:tc>
        <w:tc>
          <w:tcPr>
            <w:tcW w:w="4482" w:type="dxa"/>
            <w:vAlign w:val="center"/>
          </w:tcPr>
          <w:p w14:paraId="1E42338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6CBEEF8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73F8A83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405D56DC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195F047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9609</w:t>
            </w:r>
          </w:p>
        </w:tc>
        <w:tc>
          <w:tcPr>
            <w:tcW w:w="4482" w:type="dxa"/>
            <w:tcBorders>
              <w:bottom w:val="single" w:sz="4" w:space="0" w:color="auto"/>
            </w:tcBorders>
            <w:vAlign w:val="center"/>
          </w:tcPr>
          <w:p w14:paraId="6D3B3F2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14F32AB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4FBA7D1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103E6117" w14:textId="77777777" w:rsidTr="00CE2F0C">
        <w:trPr>
          <w:cantSplit/>
          <w:trHeight w:val="276"/>
          <w:jc w:val="center"/>
        </w:trPr>
        <w:tc>
          <w:tcPr>
            <w:tcW w:w="1336" w:type="dxa"/>
            <w:tcBorders>
              <w:right w:val="nil"/>
            </w:tcBorders>
            <w:vAlign w:val="center"/>
          </w:tcPr>
          <w:p w14:paraId="57DA13A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482" w:type="dxa"/>
            <w:tcBorders>
              <w:left w:val="nil"/>
              <w:right w:val="nil"/>
            </w:tcBorders>
            <w:vAlign w:val="center"/>
          </w:tcPr>
          <w:p w14:paraId="6430F6C9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44308F">
              <w:rPr>
                <w:rFonts w:asciiTheme="minorHAnsi" w:hAnsiTheme="minorHAnsi" w:cstheme="minorHAnsi"/>
                <w:b/>
                <w:bCs/>
                <w:lang w:val="es-ES_tradnl"/>
              </w:rPr>
              <w:t>963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14:paraId="4578664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tcBorders>
              <w:left w:val="nil"/>
            </w:tcBorders>
            <w:vAlign w:val="center"/>
          </w:tcPr>
          <w:p w14:paraId="36F92CF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403A631D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441F57A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9630</w:t>
            </w:r>
          </w:p>
        </w:tc>
        <w:tc>
          <w:tcPr>
            <w:tcW w:w="4482" w:type="dxa"/>
            <w:vAlign w:val="center"/>
          </w:tcPr>
          <w:p w14:paraId="01730A5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355FC56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3624E38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6719BE5F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1AF92B4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9631</w:t>
            </w:r>
          </w:p>
        </w:tc>
        <w:tc>
          <w:tcPr>
            <w:tcW w:w="4482" w:type="dxa"/>
            <w:vAlign w:val="center"/>
          </w:tcPr>
          <w:p w14:paraId="63FCF65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7A82408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71F1DF8B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48F69AB6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61A92B7C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9632</w:t>
            </w:r>
          </w:p>
        </w:tc>
        <w:tc>
          <w:tcPr>
            <w:tcW w:w="4482" w:type="dxa"/>
            <w:vAlign w:val="center"/>
          </w:tcPr>
          <w:p w14:paraId="31F6203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4A3FCF7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0D06625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1753F4A8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379A176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9633</w:t>
            </w:r>
          </w:p>
        </w:tc>
        <w:tc>
          <w:tcPr>
            <w:tcW w:w="4482" w:type="dxa"/>
            <w:vAlign w:val="center"/>
          </w:tcPr>
          <w:p w14:paraId="2D818C3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5DEDB94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03E8DC31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52F9BFE1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0ADD94F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9634</w:t>
            </w:r>
          </w:p>
        </w:tc>
        <w:tc>
          <w:tcPr>
            <w:tcW w:w="4482" w:type="dxa"/>
            <w:vAlign w:val="center"/>
          </w:tcPr>
          <w:p w14:paraId="71A9A47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141690E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40C14ED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540690C4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524302A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9635</w:t>
            </w:r>
          </w:p>
        </w:tc>
        <w:tc>
          <w:tcPr>
            <w:tcW w:w="4482" w:type="dxa"/>
            <w:vAlign w:val="center"/>
          </w:tcPr>
          <w:p w14:paraId="6FCA0B1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35199C86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329688B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4FE2A17A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1AEC9E5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9636</w:t>
            </w:r>
          </w:p>
        </w:tc>
        <w:tc>
          <w:tcPr>
            <w:tcW w:w="4482" w:type="dxa"/>
            <w:vAlign w:val="center"/>
          </w:tcPr>
          <w:p w14:paraId="028297F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670BBE7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48967A6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7E2DDA56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445999E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9637</w:t>
            </w:r>
          </w:p>
        </w:tc>
        <w:tc>
          <w:tcPr>
            <w:tcW w:w="4482" w:type="dxa"/>
            <w:vAlign w:val="center"/>
          </w:tcPr>
          <w:p w14:paraId="3C72829F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1009D4B9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64327135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4CCA7A6B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401E1E83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9638</w:t>
            </w:r>
          </w:p>
        </w:tc>
        <w:tc>
          <w:tcPr>
            <w:tcW w:w="4482" w:type="dxa"/>
            <w:vAlign w:val="center"/>
          </w:tcPr>
          <w:p w14:paraId="5E855870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3C9E9A27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2B8C9F5D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90E41" w:rsidRPr="0044308F" w14:paraId="2FD422DE" w14:textId="77777777" w:rsidTr="00CE2F0C">
        <w:trPr>
          <w:cantSplit/>
          <w:trHeight w:val="276"/>
          <w:jc w:val="center"/>
        </w:trPr>
        <w:tc>
          <w:tcPr>
            <w:tcW w:w="1336" w:type="dxa"/>
            <w:vAlign w:val="center"/>
          </w:tcPr>
          <w:p w14:paraId="0EC7273A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9639</w:t>
            </w:r>
          </w:p>
        </w:tc>
        <w:tc>
          <w:tcPr>
            <w:tcW w:w="4482" w:type="dxa"/>
            <w:vAlign w:val="center"/>
          </w:tcPr>
          <w:p w14:paraId="09389312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44308F">
              <w:rPr>
                <w:rFonts w:asciiTheme="minorHAnsi" w:hAnsiTheme="minorHAnsi" w:cstheme="minorHAnsi"/>
                <w:lang w:val="es-ES_tradnl"/>
              </w:rPr>
              <w:t>No atribuido</w:t>
            </w:r>
          </w:p>
        </w:tc>
        <w:tc>
          <w:tcPr>
            <w:tcW w:w="1370" w:type="dxa"/>
            <w:vAlign w:val="center"/>
          </w:tcPr>
          <w:p w14:paraId="5A6ED974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84" w:type="dxa"/>
            <w:vAlign w:val="center"/>
          </w:tcPr>
          <w:p w14:paraId="69990EA8" w14:textId="77777777" w:rsidR="00490E41" w:rsidRPr="0044308F" w:rsidRDefault="00490E41" w:rsidP="00CE2F0C">
            <w:pPr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784A5E56" w14:textId="77777777" w:rsidR="00490E41" w:rsidRPr="0044308F" w:rsidRDefault="00490E41" w:rsidP="00CF7A94">
      <w:pPr>
        <w:keepNext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lastRenderedPageBreak/>
        <w:t>Contacto:</w:t>
      </w:r>
    </w:p>
    <w:p w14:paraId="5811F237" w14:textId="45F2F140" w:rsidR="00490E41" w:rsidRDefault="00490E41" w:rsidP="00CF7A94">
      <w:pPr>
        <w:ind w:left="456"/>
        <w:jc w:val="left"/>
        <w:rPr>
          <w:rFonts w:asciiTheme="minorHAnsi" w:hAnsiTheme="minorHAnsi" w:cstheme="minorHAnsi"/>
        </w:rPr>
      </w:pPr>
      <w:r w:rsidRPr="0044308F">
        <w:rPr>
          <w:rFonts w:asciiTheme="minorHAnsi" w:hAnsiTheme="minorHAnsi" w:cstheme="minorHAnsi"/>
        </w:rPr>
        <w:t>Seychelles Communications Regulatory Authority</w:t>
      </w:r>
      <w:r w:rsidRPr="0044308F">
        <w:rPr>
          <w:rFonts w:asciiTheme="minorHAnsi" w:hAnsiTheme="minorHAnsi" w:cstheme="minorHAnsi"/>
        </w:rPr>
        <w:br/>
        <w:t>3rd Floor, Caravelle House, Manglier Street</w:t>
      </w:r>
      <w:r w:rsidRPr="0044308F">
        <w:rPr>
          <w:rFonts w:asciiTheme="minorHAnsi" w:hAnsiTheme="minorHAnsi" w:cstheme="minorHAnsi"/>
        </w:rPr>
        <w:br/>
        <w:t>P.O. Box 737</w:t>
      </w:r>
      <w:r w:rsidRPr="0044308F">
        <w:rPr>
          <w:rFonts w:asciiTheme="minorHAnsi" w:hAnsiTheme="minorHAnsi" w:cstheme="minorHAnsi"/>
        </w:rPr>
        <w:br/>
        <w:t>VICTORIA, Mahé</w:t>
      </w:r>
      <w:r w:rsidRPr="0044308F">
        <w:rPr>
          <w:rFonts w:asciiTheme="minorHAnsi" w:hAnsiTheme="minorHAnsi" w:cstheme="minorHAnsi"/>
        </w:rPr>
        <w:br/>
        <w:t>Seychelles</w:t>
      </w:r>
      <w:r w:rsidRPr="0044308F">
        <w:rPr>
          <w:rFonts w:asciiTheme="minorHAnsi" w:hAnsiTheme="minorHAnsi" w:cstheme="minorHAnsi"/>
        </w:rPr>
        <w:br/>
        <w:t xml:space="preserve">Tel.: </w:t>
      </w:r>
      <w:r w:rsidRPr="0044308F">
        <w:rPr>
          <w:rFonts w:asciiTheme="minorHAnsi" w:hAnsiTheme="minorHAnsi" w:cstheme="minorHAnsi"/>
        </w:rPr>
        <w:tab/>
        <w:t>+248 4286600</w:t>
      </w:r>
      <w:r w:rsidRPr="0044308F">
        <w:rPr>
          <w:rFonts w:asciiTheme="minorHAnsi" w:hAnsiTheme="minorHAnsi" w:cstheme="minorHAnsi"/>
        </w:rPr>
        <w:br/>
        <w:t xml:space="preserve">E-mail: </w:t>
      </w:r>
      <w:r w:rsidRPr="0044308F">
        <w:rPr>
          <w:rFonts w:asciiTheme="minorHAnsi" w:hAnsiTheme="minorHAnsi" w:cstheme="minorHAnsi"/>
        </w:rPr>
        <w:tab/>
        <w:t>communications@scra.sc</w:t>
      </w:r>
      <w:r w:rsidRPr="0044308F">
        <w:rPr>
          <w:rFonts w:asciiTheme="minorHAnsi" w:hAnsiTheme="minorHAnsi" w:cstheme="minorHAnsi"/>
        </w:rPr>
        <w:br/>
        <w:t xml:space="preserve">URL: </w:t>
      </w:r>
      <w:r w:rsidRPr="0044308F">
        <w:rPr>
          <w:rFonts w:asciiTheme="minorHAnsi" w:hAnsiTheme="minorHAnsi" w:cstheme="minorHAnsi"/>
        </w:rPr>
        <w:tab/>
      </w:r>
      <w:r w:rsidR="00CE2F0C" w:rsidRPr="00CE2F0C">
        <w:rPr>
          <w:rFonts w:asciiTheme="minorHAnsi" w:hAnsiTheme="minorHAnsi" w:cstheme="minorHAnsi"/>
        </w:rPr>
        <w:t>www.scra.sc</w:t>
      </w:r>
    </w:p>
    <w:p w14:paraId="7330800F" w14:textId="77777777" w:rsidR="00CE2F0C" w:rsidRDefault="00CE2F0C" w:rsidP="00CE2F0C"/>
    <w:p w14:paraId="0A0F8D52" w14:textId="77777777" w:rsidR="00CE2F0C" w:rsidRDefault="00CE2F0C" w:rsidP="00CE2F0C"/>
    <w:p w14:paraId="6B8BE458" w14:textId="77777777" w:rsidR="00CE2F0C" w:rsidRPr="003C1890" w:rsidRDefault="00CE2F0C" w:rsidP="003E05C4">
      <w:pPr>
        <w:rPr>
          <w:rStyle w:val="Foot"/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70C3E9DE" w14:textId="77777777" w:rsidR="00CE2F0C" w:rsidRPr="00CE2F0C" w:rsidRDefault="00CE2F0C" w:rsidP="00CE2F0C">
      <w:pPr>
        <w:pStyle w:val="Heading20"/>
        <w:spacing w:before="0"/>
        <w:rPr>
          <w:noProof/>
          <w:sz w:val="28"/>
          <w:lang w:val="es-ES_tradnl"/>
        </w:rPr>
      </w:pPr>
      <w:bookmarkStart w:id="1023" w:name="_Hlk173250461"/>
      <w:r w:rsidRPr="00CE2F0C">
        <w:rPr>
          <w:noProof/>
          <w:sz w:val="28"/>
          <w:lang w:val="es-ES_tradnl"/>
        </w:rPr>
        <w:t>Otra comunicación</w:t>
      </w:r>
      <w:bookmarkEnd w:id="1023"/>
    </w:p>
    <w:p w14:paraId="26EFEB0D" w14:textId="77777777" w:rsidR="00CE2F0C" w:rsidRPr="00066937" w:rsidRDefault="00CE2F0C" w:rsidP="0006693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5D191FDF" w14:textId="77777777" w:rsidR="00CE2F0C" w:rsidRPr="009C68BD" w:rsidRDefault="00CE2F0C" w:rsidP="001102F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>
        <w:rPr>
          <w:szCs w:val="18"/>
          <w:lang w:val="en-US"/>
        </w:rPr>
        <w:t>27.V.2024:</w:t>
      </w:r>
    </w:p>
    <w:p w14:paraId="27E89929" w14:textId="77777777" w:rsidR="00CE2F0C" w:rsidRPr="00CE2F0C" w:rsidRDefault="00CE2F0C" w:rsidP="007B7252">
      <w:pPr>
        <w:rPr>
          <w:spacing w:val="-4"/>
          <w:lang w:val="es-ES_tradnl"/>
        </w:rPr>
      </w:pPr>
      <w:r w:rsidRPr="00CE2F0C">
        <w:rPr>
          <w:spacing w:val="-4"/>
          <w:lang w:val="es-ES_tradnl"/>
        </w:rPr>
        <w:t>Con motivo del 50</w:t>
      </w:r>
      <w:r w:rsidRPr="00CE2F0C">
        <w:rPr>
          <w:spacing w:val="-4"/>
          <w:vertAlign w:val="superscript"/>
          <w:lang w:val="es-ES_tradnl"/>
        </w:rPr>
        <w:t>o</w:t>
      </w:r>
      <w:r w:rsidRPr="00CE2F0C">
        <w:rPr>
          <w:spacing w:val="-4"/>
          <w:lang w:val="es-ES_tradnl"/>
        </w:rPr>
        <w:t xml:space="preserve"> aniversario del </w:t>
      </w:r>
      <w:bookmarkStart w:id="1024" w:name="_Hlk106266751"/>
      <w:r w:rsidRPr="00CE2F0C">
        <w:rPr>
          <w:spacing w:val="-4"/>
          <w:lang w:val="es-ES_tradnl"/>
        </w:rPr>
        <w:t>"</w:t>
      </w:r>
      <w:bookmarkEnd w:id="1024"/>
      <w:r w:rsidRPr="00CE2F0C">
        <w:rPr>
          <w:spacing w:val="-4"/>
          <w:lang w:val="es-ES_tradnl"/>
        </w:rPr>
        <w:t xml:space="preserve">GQRP Club", la Administración austriaca autoriza a una </w:t>
      </w:r>
      <w:r w:rsidRPr="00CE2F0C">
        <w:rPr>
          <w:spacing w:val="-4"/>
          <w:szCs w:val="18"/>
          <w:lang w:val="es-ES_tradnl"/>
        </w:rPr>
        <w:t>estación</w:t>
      </w:r>
      <w:r w:rsidRPr="00CE2F0C">
        <w:rPr>
          <w:spacing w:val="-4"/>
          <w:lang w:val="es-ES_tradnl"/>
        </w:rPr>
        <w:t xml:space="preserve"> de aficionado austriaca a utilizar el distintivo de llamada especial </w:t>
      </w:r>
      <w:r w:rsidRPr="00CE2F0C">
        <w:rPr>
          <w:b/>
          <w:bCs/>
          <w:spacing w:val="-4"/>
          <w:lang w:val="es-ES_tradnl"/>
        </w:rPr>
        <w:t>OE50LOW</w:t>
      </w:r>
      <w:r w:rsidRPr="00CE2F0C">
        <w:rPr>
          <w:spacing w:val="-4"/>
          <w:lang w:val="es-ES_tradnl"/>
        </w:rPr>
        <w:t xml:space="preserve"> durante el periodo comprendido entre el 1 y el 30 de septiembre de 2024.</w:t>
      </w:r>
    </w:p>
    <w:bookmarkEnd w:id="971"/>
    <w:bookmarkEnd w:id="972"/>
    <w:p w14:paraId="24B3FE6C" w14:textId="10812083" w:rsidR="001A3597" w:rsidRPr="005124B5" w:rsidRDefault="001A3597" w:rsidP="00742AC3">
      <w:pPr>
        <w:rPr>
          <w:lang w:val="es-ES"/>
        </w:rPr>
      </w:pPr>
      <w:r w:rsidRPr="005124B5"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1025" w:name="_Toc75258744"/>
      <w:bookmarkStart w:id="1026" w:name="_Toc76724554"/>
      <w:bookmarkStart w:id="1027" w:name="_Toc78985034"/>
      <w:bookmarkStart w:id="1028" w:name="_Toc100839493"/>
      <w:bookmarkStart w:id="1029" w:name="_Toc111646686"/>
      <w:bookmarkStart w:id="1030" w:name="_Toc132192705"/>
      <w:bookmarkStart w:id="1031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1025"/>
      <w:bookmarkEnd w:id="1026"/>
      <w:bookmarkEnd w:id="1027"/>
      <w:bookmarkEnd w:id="1028"/>
      <w:bookmarkEnd w:id="1029"/>
      <w:bookmarkEnd w:id="1030"/>
      <w:bookmarkEnd w:id="1031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4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1032" w:name="_Toc75258745"/>
      <w:bookmarkStart w:id="1033" w:name="_Toc76724555"/>
      <w:bookmarkStart w:id="1034" w:name="_Toc78985035"/>
      <w:bookmarkStart w:id="1035" w:name="_Toc100839494"/>
      <w:bookmarkStart w:id="1036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1037" w:name="_Toc132192706"/>
      <w:bookmarkStart w:id="1038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1032"/>
      <w:bookmarkEnd w:id="1033"/>
      <w:bookmarkEnd w:id="1034"/>
      <w:bookmarkEnd w:id="1035"/>
      <w:bookmarkEnd w:id="1036"/>
      <w:bookmarkEnd w:id="1037"/>
      <w:bookmarkEnd w:id="1038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1039" w:name="_Toc451174501"/>
      <w:bookmarkStart w:id="1040" w:name="_Toc452126900"/>
      <w:bookmarkStart w:id="1041" w:name="_Toc453247195"/>
      <w:bookmarkStart w:id="1042" w:name="_Toc455669854"/>
      <w:bookmarkStart w:id="1043" w:name="_Toc458781012"/>
      <w:bookmarkStart w:id="1044" w:name="_Toc463441567"/>
      <w:bookmarkStart w:id="1045" w:name="_Toc463947717"/>
      <w:bookmarkStart w:id="1046" w:name="_Toc466370894"/>
      <w:bookmarkStart w:id="1047" w:name="_Toc467245952"/>
      <w:bookmarkStart w:id="1048" w:name="_Toc468457249"/>
      <w:bookmarkStart w:id="1049" w:name="_Toc472590313"/>
      <w:bookmarkStart w:id="1050" w:name="_Toc473727741"/>
      <w:bookmarkStart w:id="1051" w:name="_Toc474936346"/>
      <w:bookmarkStart w:id="1052" w:name="_Toc476142328"/>
      <w:bookmarkStart w:id="1053" w:name="_Toc477429101"/>
      <w:bookmarkStart w:id="1054" w:name="_Toc478134105"/>
      <w:bookmarkStart w:id="1055" w:name="_Toc479850647"/>
      <w:bookmarkStart w:id="1056" w:name="_Toc482090365"/>
      <w:bookmarkStart w:id="1057" w:name="_Toc484181141"/>
      <w:bookmarkStart w:id="1058" w:name="_Toc484787076"/>
      <w:bookmarkStart w:id="1059" w:name="_Toc487119326"/>
      <w:bookmarkStart w:id="1060" w:name="_Toc489607398"/>
      <w:bookmarkStart w:id="1061" w:name="_Toc490829860"/>
      <w:bookmarkStart w:id="1062" w:name="_Toc492375239"/>
      <w:bookmarkStart w:id="1063" w:name="_Toc493254988"/>
      <w:bookmarkStart w:id="1064" w:name="_Toc495992907"/>
      <w:bookmarkStart w:id="1065" w:name="_Toc497227743"/>
      <w:bookmarkStart w:id="1066" w:name="_Toc497485446"/>
      <w:bookmarkStart w:id="1067" w:name="_Toc498613294"/>
      <w:bookmarkStart w:id="1068" w:name="_Toc500253798"/>
      <w:bookmarkStart w:id="1069" w:name="_Toc501030459"/>
      <w:bookmarkStart w:id="1070" w:name="_Toc504138712"/>
      <w:bookmarkStart w:id="1071" w:name="_Toc508619468"/>
      <w:bookmarkStart w:id="1072" w:name="_Toc509410687"/>
      <w:bookmarkStart w:id="1073" w:name="_Toc510706809"/>
      <w:bookmarkStart w:id="1074" w:name="_Toc513019749"/>
      <w:bookmarkStart w:id="1075" w:name="_Toc513558625"/>
      <w:bookmarkStart w:id="1076" w:name="_Toc515519622"/>
      <w:bookmarkStart w:id="1077" w:name="_Toc516232719"/>
      <w:bookmarkStart w:id="1078" w:name="_Toc517356352"/>
      <w:bookmarkStart w:id="1079" w:name="_Toc518308410"/>
      <w:bookmarkStart w:id="1080" w:name="_Toc524958858"/>
      <w:bookmarkStart w:id="1081" w:name="_Toc526347928"/>
      <w:bookmarkStart w:id="1082" w:name="_Toc527712007"/>
      <w:bookmarkStart w:id="1083" w:name="_Toc530993353"/>
      <w:bookmarkStart w:id="1084" w:name="_Toc535587904"/>
      <w:bookmarkStart w:id="1085" w:name="_Toc536454749"/>
      <w:bookmarkStart w:id="1086" w:name="_Toc7446110"/>
      <w:bookmarkStart w:id="1087" w:name="_Toc11758770"/>
      <w:bookmarkStart w:id="1088" w:name="_Toc12021973"/>
      <w:bookmarkStart w:id="1089" w:name="_Toc12959013"/>
      <w:bookmarkStart w:id="1090" w:name="_Toc16080628"/>
      <w:bookmarkStart w:id="1091" w:name="_Toc19280737"/>
      <w:bookmarkStart w:id="1092" w:name="_Toc22117830"/>
      <w:bookmarkStart w:id="1093" w:name="_Toc23423319"/>
      <w:bookmarkStart w:id="1094" w:name="_Toc25852732"/>
      <w:bookmarkStart w:id="1095" w:name="_Toc26878317"/>
      <w:bookmarkStart w:id="1096" w:name="_Toc40343745"/>
      <w:bookmarkStart w:id="1097" w:name="_Toc47969211"/>
      <w:bookmarkStart w:id="1098" w:name="_Toc75258746"/>
      <w:bookmarkStart w:id="1099" w:name="_Toc76724556"/>
      <w:bookmarkStart w:id="1100" w:name="_Toc78985036"/>
      <w:bookmarkStart w:id="1101" w:name="_Toc100839495"/>
      <w:bookmarkStart w:id="1102" w:name="_Toc111646688"/>
      <w:bookmarkStart w:id="1103" w:name="_Toc132192707"/>
      <w:bookmarkStart w:id="1104" w:name="_Toc132193397"/>
      <w:r w:rsidRPr="00B0622F">
        <w:rPr>
          <w:lang w:val="es-ES_tradnl"/>
        </w:rPr>
        <w:lastRenderedPageBreak/>
        <w:t>ENMIENDAS  A  LAS  PUBLICACIONES  DE  SERVICIO</w:t>
      </w:r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105" w:name="_Toc47969212"/>
      <w:r w:rsidRPr="00535804">
        <w:rPr>
          <w:b w:val="0"/>
          <w:bCs/>
          <w:lang w:val="es-ES_tradnl"/>
        </w:rPr>
        <w:t>Abreviaturas utilizadas</w:t>
      </w:r>
      <w:bookmarkEnd w:id="110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45B58E9C" w14:textId="77777777" w:rsidR="005124B5" w:rsidRDefault="005124B5" w:rsidP="00713D78">
      <w:pPr>
        <w:rPr>
          <w:lang w:val="es-ES_tradnl"/>
        </w:rPr>
      </w:pPr>
    </w:p>
    <w:p w14:paraId="0FE0C315" w14:textId="77777777" w:rsidR="00814FFC" w:rsidRPr="00932ECC" w:rsidRDefault="00814FFC" w:rsidP="00932ECC">
      <w:pPr>
        <w:pStyle w:val="Heading20"/>
        <w:spacing w:before="120"/>
        <w:rPr>
          <w:sz w:val="28"/>
          <w:lang w:val="es-ES"/>
        </w:rPr>
      </w:pPr>
      <w:r w:rsidRPr="00932ECC">
        <w:rPr>
          <w:sz w:val="28"/>
          <w:lang w:val="es-ES"/>
        </w:rPr>
        <w:t>Nomenclátor de las estaciones de barco y de las asignaciones</w:t>
      </w:r>
      <w:r w:rsidRPr="00932ECC">
        <w:rPr>
          <w:sz w:val="28"/>
          <w:lang w:val="es-ES"/>
        </w:rPr>
        <w:br/>
        <w:t>a identidades del servicio móvil marítimo</w:t>
      </w:r>
      <w:r w:rsidRPr="00932ECC">
        <w:rPr>
          <w:sz w:val="28"/>
          <w:lang w:val="es-ES"/>
        </w:rPr>
        <w:br/>
        <w:t>(Lista V)</w:t>
      </w:r>
      <w:r w:rsidRPr="00932ECC">
        <w:rPr>
          <w:sz w:val="28"/>
          <w:lang w:val="es-ES"/>
        </w:rPr>
        <w:br/>
        <w:t>Edición de 2024</w:t>
      </w:r>
      <w:r w:rsidRPr="00932ECC">
        <w:rPr>
          <w:sz w:val="28"/>
          <w:lang w:val="es-ES"/>
        </w:rPr>
        <w:br/>
      </w:r>
      <w:r w:rsidRPr="00932ECC">
        <w:rPr>
          <w:sz w:val="28"/>
          <w:lang w:val="es-ES"/>
        </w:rPr>
        <w:br/>
        <w:t>Sección VI</w:t>
      </w:r>
    </w:p>
    <w:p w14:paraId="2F61A302" w14:textId="77777777" w:rsidR="00814FFC" w:rsidRPr="00E431FC" w:rsidRDefault="00814FFC" w:rsidP="00932ECC">
      <w:pPr>
        <w:rPr>
          <w:lang w:val="fr-FR"/>
        </w:rPr>
      </w:pPr>
    </w:p>
    <w:p w14:paraId="4FB74237" w14:textId="77777777" w:rsidR="00814FFC" w:rsidRPr="00932ECC" w:rsidRDefault="00814FFC" w:rsidP="00D87FA1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FR"/>
        </w:rPr>
      </w:pPr>
      <w:r w:rsidRPr="00932ECC">
        <w:rPr>
          <w:rFonts w:asciiTheme="minorHAnsi" w:hAnsiTheme="minorHAnsi" w:cstheme="minorHAnsi"/>
          <w:b/>
          <w:bCs/>
          <w:lang w:val="fr-FR"/>
        </w:rPr>
        <w:t>SUP</w:t>
      </w:r>
    </w:p>
    <w:p w14:paraId="4474248D" w14:textId="77777777" w:rsidR="00814FFC" w:rsidRPr="00932ECC" w:rsidRDefault="00814FFC" w:rsidP="00932ECC">
      <w:pPr>
        <w:spacing w:before="0" w:after="0"/>
        <w:rPr>
          <w:lang w:val="fr-FR"/>
        </w:rPr>
      </w:pPr>
    </w:p>
    <w:p w14:paraId="36AB16A1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932ECC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bookmarkStart w:id="1106" w:name="_Hlk155939955"/>
      <w:r w:rsidRPr="00932ECC">
        <w:rPr>
          <w:rFonts w:asciiTheme="minorHAnsi" w:hAnsiTheme="minorHAnsi" w:cstheme="minorHAnsi"/>
          <w:b/>
          <w:bCs/>
          <w:color w:val="000000"/>
          <w:lang w:val="fr-FR" w:eastAsia="en-GB"/>
        </w:rPr>
        <w:t>HO03</w:t>
      </w:r>
      <w:r w:rsidRPr="00932ECC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bookmarkEnd w:id="1106"/>
      <w:r w:rsidRPr="00932ECC">
        <w:rPr>
          <w:rFonts w:asciiTheme="minorHAnsi" w:hAnsiTheme="minorHAnsi" w:cstheme="minorHAnsi"/>
          <w:color w:val="000000"/>
          <w:lang w:val="fr-FR" w:eastAsia="en-GB"/>
        </w:rPr>
        <w:t>International Maritime Radio Accounting S.A. (INMARASA) 2.º Nivel, Edificio Anita, Barrio Abajo, Tegucigalpa, Honduras.</w:t>
      </w:r>
    </w:p>
    <w:p w14:paraId="5C8FFD6C" w14:textId="6D220E46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E-mail: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</w:t>
      </w:r>
      <w:hyperlink r:id="rId15" w:history="1">
        <w:r w:rsidRPr="00932ECC">
          <w:rPr>
            <w:rStyle w:val="Hyperlink"/>
            <w:rFonts w:asciiTheme="minorHAnsi" w:hAnsiTheme="minorHAnsi" w:cstheme="minorHAnsi"/>
            <w:lang w:val="fr-FR" w:eastAsia="en-GB"/>
          </w:rPr>
          <w:t>conarina@david.intertel.hn</w:t>
        </w:r>
      </w:hyperlink>
      <w:r w:rsidRPr="00932ECC">
        <w:rPr>
          <w:rFonts w:asciiTheme="minorHAnsi" w:hAnsiTheme="minorHAnsi" w:cstheme="minorHAnsi"/>
          <w:color w:val="000000"/>
          <w:lang w:val="fr-FR" w:eastAsia="en-GB"/>
        </w:rPr>
        <w:t>, Tel</w:t>
      </w:r>
      <w:r w:rsidR="00932ECC">
        <w:rPr>
          <w:rFonts w:asciiTheme="minorHAnsi" w:hAnsiTheme="minorHAnsi" w:cstheme="minorHAnsi"/>
          <w:color w:val="000000"/>
          <w:lang w:val="fr-FR" w:eastAsia="en-GB"/>
        </w:rPr>
        <w:t>.</w:t>
      </w:r>
      <w:r w:rsidRPr="00932ECC">
        <w:rPr>
          <w:rFonts w:asciiTheme="minorHAnsi" w:hAnsiTheme="minorHAnsi" w:cstheme="minorHAnsi"/>
          <w:color w:val="000000"/>
          <w:lang w:val="fr-FR" w:eastAsia="en-GB"/>
        </w:rPr>
        <w:t>: +504 2370308, Fax: +504 2384687,</w:t>
      </w:r>
    </w:p>
    <w:p w14:paraId="1AF9F765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r w:rsidRPr="00932ECC">
        <w:rPr>
          <w:rFonts w:asciiTheme="minorHAnsi" w:hAnsiTheme="minorHAnsi" w:cstheme="minorHAnsi"/>
          <w:color w:val="000000"/>
          <w:lang w:val="fr-FR" w:eastAsia="en-GB"/>
        </w:rPr>
        <w:tab/>
        <w:t xml:space="preserve">Persona de </w:t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contacto: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Osvaldo Da Costa.</w:t>
      </w:r>
    </w:p>
    <w:p w14:paraId="0294AB65" w14:textId="77777777" w:rsidR="00814FFC" w:rsidRPr="00932ECC" w:rsidRDefault="00814FFC" w:rsidP="00932ECC">
      <w:pPr>
        <w:spacing w:before="0" w:after="0"/>
        <w:rPr>
          <w:lang w:val="fr-FR"/>
        </w:rPr>
      </w:pPr>
    </w:p>
    <w:p w14:paraId="1C800308" w14:textId="30540696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bookmarkStart w:id="1107" w:name="_Hlk162506590"/>
      <w:r w:rsidRPr="00932ECC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r w:rsidRPr="00932ECC">
        <w:rPr>
          <w:rFonts w:asciiTheme="minorHAnsi" w:hAnsiTheme="minorHAnsi" w:cstheme="minorHAnsi"/>
          <w:b/>
          <w:bCs/>
          <w:color w:val="000000"/>
          <w:lang w:val="fr-FR" w:eastAsia="en-GB"/>
        </w:rPr>
        <w:t>HO04</w:t>
      </w:r>
      <w:r w:rsidRPr="00932ECC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bookmarkEnd w:id="1107"/>
      <w:r w:rsidRPr="00932ECC">
        <w:rPr>
          <w:rFonts w:asciiTheme="minorHAnsi" w:hAnsiTheme="minorHAnsi" w:cstheme="minorHAnsi"/>
          <w:color w:val="000000"/>
          <w:lang w:val="fr-FR" w:eastAsia="en-GB"/>
        </w:rPr>
        <w:t>C. &amp; M. Shipping Services S. de R.L., Colonia Palmira, Avda. República de Argentina,</w:t>
      </w:r>
      <w:r w:rsidR="00932ECC">
        <w:rPr>
          <w:rFonts w:asciiTheme="minorHAnsi" w:hAnsiTheme="minorHAnsi" w:cstheme="minorHAnsi"/>
          <w:color w:val="000000"/>
          <w:lang w:val="fr-FR" w:eastAsia="en-GB"/>
        </w:rPr>
        <w:br/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N.</w:t>
      </w:r>
      <w:r w:rsidR="00932ECC">
        <w:rPr>
          <w:rFonts w:asciiTheme="minorHAnsi" w:hAnsiTheme="minorHAnsi" w:cstheme="minorHAnsi"/>
          <w:color w:val="000000"/>
          <w:lang w:val="fr-FR" w:eastAsia="en-GB"/>
        </w:rPr>
        <w:t>º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1812, Local N.º 3, P. O. Box 5646, Tegucigalpa, Honduras.</w:t>
      </w:r>
    </w:p>
    <w:p w14:paraId="76010C5E" w14:textId="256FC61F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r w:rsidRPr="00932ECC">
        <w:rPr>
          <w:rFonts w:asciiTheme="minorHAnsi" w:hAnsiTheme="minorHAnsi" w:cstheme="minorHAnsi"/>
          <w:color w:val="000000"/>
          <w:lang w:val="fr-FR" w:eastAsia="en-GB"/>
        </w:rPr>
        <w:tab/>
        <w:t>Tel</w:t>
      </w:r>
      <w:proofErr w:type="gramStart"/>
      <w:r w:rsidR="00932ECC">
        <w:rPr>
          <w:rFonts w:asciiTheme="minorHAnsi" w:hAnsiTheme="minorHAnsi" w:cstheme="minorHAnsi"/>
          <w:color w:val="000000"/>
          <w:lang w:val="fr-FR" w:eastAsia="en-GB"/>
        </w:rPr>
        <w:t>.</w:t>
      </w:r>
      <w:r w:rsidRPr="00932ECC">
        <w:rPr>
          <w:rFonts w:asciiTheme="minorHAnsi" w:hAnsiTheme="minorHAnsi" w:cstheme="minorHAnsi"/>
          <w:color w:val="000000"/>
          <w:lang w:val="fr-FR" w:eastAsia="en-GB"/>
        </w:rPr>
        <w:t>: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+504 2358118, Fax: +504 2356033.</w:t>
      </w:r>
    </w:p>
    <w:p w14:paraId="2144676A" w14:textId="77777777" w:rsidR="00814FFC" w:rsidRPr="00932ECC" w:rsidRDefault="00814FFC" w:rsidP="00932ECC">
      <w:pPr>
        <w:spacing w:before="0" w:after="0"/>
        <w:rPr>
          <w:lang w:val="fr-FR"/>
        </w:rPr>
      </w:pPr>
    </w:p>
    <w:p w14:paraId="58400B53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bookmarkStart w:id="1108" w:name="_Hlk162506742"/>
      <w:r w:rsidRPr="00932ECC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r w:rsidRPr="00932ECC">
        <w:rPr>
          <w:rFonts w:asciiTheme="minorHAnsi" w:hAnsiTheme="minorHAnsi" w:cstheme="minorHAnsi"/>
          <w:b/>
          <w:bCs/>
          <w:color w:val="000000"/>
          <w:lang w:val="fr-FR" w:eastAsia="en-GB"/>
        </w:rPr>
        <w:t>HO06</w:t>
      </w:r>
      <w:r w:rsidRPr="00932ECC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bookmarkEnd w:id="1108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International Maritime Radio Accounting Corporation, S. de R. L., 200 mts. </w:t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al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Oeste del Instituto San Miguel, Contiguo al Centro Financiero Banexpo, Colonia Lomas del Guijarro Sur, Tegucigalpa, Honduras.</w:t>
      </w:r>
    </w:p>
    <w:p w14:paraId="2BFF4360" w14:textId="40115922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E-mail: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</w:t>
      </w:r>
      <w:hyperlink r:id="rId16" w:history="1">
        <w:r w:rsidRPr="00932ECC">
          <w:rPr>
            <w:rStyle w:val="Hyperlink"/>
            <w:rFonts w:asciiTheme="minorHAnsi" w:hAnsiTheme="minorHAnsi" w:cstheme="minorHAnsi"/>
            <w:lang w:val="fr-FR" w:eastAsia="en-GB"/>
          </w:rPr>
          <w:t>cosmos@hondudata.com</w:t>
        </w:r>
      </w:hyperlink>
      <w:r w:rsidRPr="00932ECC">
        <w:rPr>
          <w:rFonts w:asciiTheme="minorHAnsi" w:hAnsiTheme="minorHAnsi" w:cstheme="minorHAnsi"/>
          <w:color w:val="000000"/>
          <w:lang w:val="fr-FR" w:eastAsia="en-GB"/>
        </w:rPr>
        <w:t>, Tel</w:t>
      </w:r>
      <w:r w:rsidR="00932ECC">
        <w:rPr>
          <w:rFonts w:asciiTheme="minorHAnsi" w:hAnsiTheme="minorHAnsi" w:cstheme="minorHAnsi"/>
          <w:color w:val="000000"/>
          <w:lang w:val="fr-FR" w:eastAsia="en-GB"/>
        </w:rPr>
        <w:t>.</w:t>
      </w:r>
      <w:r w:rsidRPr="00932ECC">
        <w:rPr>
          <w:rFonts w:asciiTheme="minorHAnsi" w:hAnsiTheme="minorHAnsi" w:cstheme="minorHAnsi"/>
          <w:color w:val="000000"/>
          <w:lang w:val="fr-FR" w:eastAsia="en-GB"/>
        </w:rPr>
        <w:t>: +504 2391799, Fax: +504 2391808.</w:t>
      </w:r>
    </w:p>
    <w:p w14:paraId="7AC873A4" w14:textId="77777777" w:rsidR="00814FFC" w:rsidRPr="00932ECC" w:rsidRDefault="00814FFC" w:rsidP="00932ECC">
      <w:pPr>
        <w:spacing w:before="0" w:after="0"/>
        <w:rPr>
          <w:lang w:val="fr-FR"/>
        </w:rPr>
      </w:pPr>
    </w:p>
    <w:p w14:paraId="77095C80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bookmarkStart w:id="1109" w:name="_Hlk162507112"/>
      <w:r w:rsidRPr="00932ECC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r w:rsidRPr="00932ECC">
        <w:rPr>
          <w:rFonts w:asciiTheme="minorHAnsi" w:hAnsiTheme="minorHAnsi" w:cstheme="minorHAnsi"/>
          <w:b/>
          <w:bCs/>
          <w:color w:val="000000"/>
          <w:lang w:val="fr-FR" w:eastAsia="en-GB"/>
        </w:rPr>
        <w:t>HO07</w:t>
      </w:r>
      <w:r w:rsidRPr="00932ECC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r w:rsidRPr="00932ECC">
        <w:rPr>
          <w:rFonts w:asciiTheme="minorHAnsi" w:hAnsiTheme="minorHAnsi" w:cstheme="minorHAnsi"/>
          <w:color w:val="000000"/>
          <w:lang w:val="fr-FR" w:eastAsia="en-GB"/>
        </w:rPr>
        <w:t>Coindet Maritime Services, S. de R.L. Colonia Palmira Avda. República de Argentina</w:t>
      </w:r>
    </w:p>
    <w:p w14:paraId="3D2E9981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932ECC">
        <w:rPr>
          <w:rFonts w:asciiTheme="minorHAnsi" w:hAnsiTheme="minorHAnsi" w:cstheme="minorHAnsi"/>
          <w:b/>
          <w:bCs/>
          <w:color w:val="000000"/>
          <w:lang w:val="fr-FR" w:eastAsia="en-GB"/>
        </w:rPr>
        <w:tab/>
      </w:r>
      <w:r w:rsidRPr="00932ECC">
        <w:rPr>
          <w:rFonts w:asciiTheme="minorHAnsi" w:hAnsiTheme="minorHAnsi" w:cstheme="minorHAnsi"/>
          <w:b/>
          <w:bCs/>
          <w:color w:val="000000"/>
          <w:lang w:val="fr-FR" w:eastAsia="en-GB"/>
        </w:rPr>
        <w:tab/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N.º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1812, local N.º 3, Tegucigalpa, Honduras.</w:t>
      </w:r>
    </w:p>
    <w:p w14:paraId="3FC3BF35" w14:textId="6E84C806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E-mail: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</w:t>
      </w:r>
      <w:hyperlink r:id="rId17" w:history="1">
        <w:r w:rsidRPr="00932ECC">
          <w:rPr>
            <w:rStyle w:val="Hyperlink"/>
            <w:rFonts w:asciiTheme="minorHAnsi" w:hAnsiTheme="minorHAnsi" w:cstheme="minorHAnsi"/>
            <w:lang w:val="fr-FR" w:eastAsia="en-GB"/>
          </w:rPr>
          <w:t>gcoindet@netsys.hn</w:t>
        </w:r>
      </w:hyperlink>
      <w:r w:rsidRPr="00932ECC">
        <w:rPr>
          <w:rFonts w:asciiTheme="minorHAnsi" w:hAnsiTheme="minorHAnsi" w:cstheme="minorHAnsi"/>
          <w:color w:val="000000"/>
          <w:lang w:val="fr-FR" w:eastAsia="en-GB"/>
        </w:rPr>
        <w:t>, Tel</w:t>
      </w:r>
      <w:r w:rsidR="00932ECC">
        <w:rPr>
          <w:rFonts w:asciiTheme="minorHAnsi" w:hAnsiTheme="minorHAnsi" w:cstheme="minorHAnsi"/>
          <w:color w:val="000000"/>
          <w:lang w:val="fr-FR" w:eastAsia="en-GB"/>
        </w:rPr>
        <w:t>.</w:t>
      </w:r>
      <w:r w:rsidRPr="00932ECC">
        <w:rPr>
          <w:rFonts w:asciiTheme="minorHAnsi" w:hAnsiTheme="minorHAnsi" w:cstheme="minorHAnsi"/>
          <w:color w:val="000000"/>
          <w:lang w:val="fr-FR" w:eastAsia="en-GB"/>
        </w:rPr>
        <w:t>: +504 2358118, +504 2358119, Fax: +504 2356033,</w:t>
      </w:r>
    </w:p>
    <w:p w14:paraId="538B29D2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r w:rsidRPr="00932ECC">
        <w:rPr>
          <w:rFonts w:asciiTheme="minorHAnsi" w:hAnsiTheme="minorHAnsi" w:cstheme="minorHAnsi"/>
          <w:color w:val="000000"/>
          <w:lang w:val="fr-FR" w:eastAsia="en-GB"/>
        </w:rPr>
        <w:tab/>
        <w:t xml:space="preserve">Persona de </w:t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contacto: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 Guillermo Coindet Croasdaile.</w:t>
      </w:r>
    </w:p>
    <w:p w14:paraId="1CD047C4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</w:p>
    <w:bookmarkEnd w:id="1109"/>
    <w:p w14:paraId="7D5DE1F2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bookmarkStart w:id="1110" w:name="_Hlk162507315"/>
      <w:r w:rsidRPr="00932ECC">
        <w:rPr>
          <w:rFonts w:asciiTheme="minorHAnsi" w:hAnsiTheme="minorHAnsi" w:cstheme="minorHAnsi"/>
          <w:b/>
          <w:bCs/>
          <w:color w:val="000000"/>
          <w:lang w:val="fr-FR" w:eastAsia="en-GB"/>
        </w:rPr>
        <w:t>HO08</w:t>
      </w:r>
      <w:r w:rsidRPr="00932ECC">
        <w:rPr>
          <w:rFonts w:asciiTheme="minorHAnsi" w:hAnsiTheme="minorHAnsi" w:cstheme="minorHAnsi"/>
          <w:color w:val="000000"/>
          <w:lang w:val="fr-FR" w:eastAsia="en-GB"/>
        </w:rPr>
        <w:tab/>
      </w:r>
      <w:bookmarkEnd w:id="1110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Globe Radio S. de R.L., Col. Alameda entre 10 y 11 </w:t>
      </w:r>
      <w:proofErr w:type="gramStart"/>
      <w:r w:rsidRPr="00932ECC">
        <w:rPr>
          <w:rFonts w:asciiTheme="minorHAnsi" w:hAnsiTheme="minorHAnsi" w:cstheme="minorHAnsi"/>
          <w:color w:val="000000"/>
          <w:lang w:val="fr-FR" w:eastAsia="en-GB"/>
        </w:rPr>
        <w:t>calle</w:t>
      </w:r>
      <w:proofErr w:type="gramEnd"/>
      <w:r w:rsidRPr="00932ECC">
        <w:rPr>
          <w:rFonts w:asciiTheme="minorHAnsi" w:hAnsiTheme="minorHAnsi" w:cstheme="minorHAnsi"/>
          <w:color w:val="000000"/>
          <w:lang w:val="fr-FR" w:eastAsia="en-GB"/>
        </w:rPr>
        <w:t xml:space="preserve">, Avda. </w:t>
      </w:r>
      <w:r w:rsidRPr="00932ECC">
        <w:rPr>
          <w:rFonts w:asciiTheme="minorHAnsi" w:hAnsiTheme="minorHAnsi" w:cstheme="minorHAnsi"/>
          <w:color w:val="000000"/>
          <w:lang w:eastAsia="en-GB"/>
        </w:rPr>
        <w:t>Villeda Morales, Casa 1134,</w:t>
      </w:r>
    </w:p>
    <w:p w14:paraId="15B20684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32ECC">
        <w:rPr>
          <w:rFonts w:asciiTheme="minorHAnsi" w:hAnsiTheme="minorHAnsi" w:cstheme="minorHAnsi"/>
          <w:color w:val="000000"/>
          <w:lang w:eastAsia="en-GB"/>
        </w:rPr>
        <w:tab/>
      </w:r>
      <w:r w:rsidRPr="00932ECC">
        <w:rPr>
          <w:rFonts w:asciiTheme="minorHAnsi" w:hAnsiTheme="minorHAnsi" w:cstheme="minorHAnsi"/>
          <w:color w:val="000000"/>
          <w:lang w:eastAsia="en-GB"/>
        </w:rPr>
        <w:tab/>
        <w:t>5150 Tegucigalpa, Honduras.</w:t>
      </w:r>
    </w:p>
    <w:p w14:paraId="69B0A455" w14:textId="54458E8E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32ECC">
        <w:rPr>
          <w:rFonts w:asciiTheme="minorHAnsi" w:hAnsiTheme="minorHAnsi" w:cstheme="minorHAnsi"/>
          <w:color w:val="000000"/>
          <w:lang w:eastAsia="en-GB"/>
        </w:rPr>
        <w:tab/>
      </w:r>
      <w:r w:rsidRPr="00932ECC">
        <w:rPr>
          <w:rFonts w:asciiTheme="minorHAnsi" w:hAnsiTheme="minorHAnsi" w:cstheme="minorHAnsi"/>
          <w:color w:val="000000"/>
          <w:lang w:eastAsia="en-GB"/>
        </w:rPr>
        <w:tab/>
        <w:t>Tel</w:t>
      </w:r>
      <w:r w:rsidR="00932ECC">
        <w:rPr>
          <w:rFonts w:asciiTheme="minorHAnsi" w:hAnsiTheme="minorHAnsi" w:cstheme="minorHAnsi"/>
          <w:color w:val="000000"/>
          <w:lang w:eastAsia="en-GB"/>
        </w:rPr>
        <w:t>.</w:t>
      </w:r>
      <w:r w:rsidRPr="00932ECC">
        <w:rPr>
          <w:rFonts w:asciiTheme="minorHAnsi" w:hAnsiTheme="minorHAnsi" w:cstheme="minorHAnsi"/>
          <w:color w:val="000000"/>
          <w:lang w:eastAsia="en-GB"/>
        </w:rPr>
        <w:t>: +504 2394649, Fax: +504 2320976.</w:t>
      </w:r>
    </w:p>
    <w:p w14:paraId="389D3B6D" w14:textId="77777777" w:rsidR="00814FFC" w:rsidRPr="00932ECC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</w:p>
    <w:p w14:paraId="0651C4E2" w14:textId="214E22E8" w:rsidR="00932ECC" w:rsidRDefault="00932ECC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57EB95FF" w14:textId="72B0CC6D" w:rsidR="005124B5" w:rsidRDefault="005124B5" w:rsidP="005124B5">
      <w:pPr>
        <w:pStyle w:val="Heading20"/>
        <w:spacing w:before="120"/>
        <w:rPr>
          <w:rFonts w:eastAsia="Arial"/>
          <w:color w:val="000000"/>
          <w:sz w:val="28"/>
          <w:lang w:val="es-ES_tradnl"/>
        </w:rPr>
      </w:pPr>
      <w:r w:rsidRPr="005124B5">
        <w:rPr>
          <w:rFonts w:eastAsia="Arial"/>
          <w:color w:val="000000"/>
          <w:sz w:val="28"/>
          <w:lang w:val="es-ES_tradnl"/>
        </w:rPr>
        <w:lastRenderedPageBreak/>
        <w:t xml:space="preserve">Indicativos de red para el servicio móvil (MNC) del </w:t>
      </w:r>
      <w:r w:rsidRPr="005124B5">
        <w:rPr>
          <w:rFonts w:eastAsia="Arial"/>
          <w:color w:val="000000"/>
          <w:sz w:val="28"/>
          <w:lang w:val="es-ES_tradnl"/>
        </w:rPr>
        <w:br/>
        <w:t>plan de identificación internacional para redes públicas y suscripciones</w:t>
      </w:r>
      <w:r w:rsidRPr="005124B5">
        <w:rPr>
          <w:rFonts w:eastAsia="Arial"/>
          <w:color w:val="000000"/>
          <w:sz w:val="28"/>
          <w:lang w:val="es-ES_tradnl"/>
        </w:rPr>
        <w:br/>
        <w:t>(Según la Recomendación UIT-T E.212 (09/2016))</w:t>
      </w:r>
      <w:r w:rsidRPr="005124B5">
        <w:rPr>
          <w:rFonts w:eastAsia="Arial"/>
          <w:color w:val="000000"/>
          <w:sz w:val="28"/>
          <w:lang w:val="es-ES_tradnl"/>
        </w:rPr>
        <w:br/>
        <w:t>(Situación al 15 de noviembre de 2023)</w:t>
      </w:r>
    </w:p>
    <w:p w14:paraId="55998A97" w14:textId="315296F3" w:rsidR="005124B5" w:rsidRDefault="005124B5" w:rsidP="005124B5">
      <w:pPr>
        <w:spacing w:after="0"/>
        <w:jc w:val="center"/>
        <w:rPr>
          <w:rFonts w:eastAsia="Arial" w:cs="Calibri"/>
          <w:color w:val="000000"/>
          <w:lang w:val="es-ES_tradnl"/>
        </w:rPr>
      </w:pPr>
      <w:r w:rsidRPr="004C719F">
        <w:rPr>
          <w:rFonts w:eastAsia="Arial" w:cs="Calibri"/>
          <w:color w:val="000000"/>
          <w:lang w:val="es-ES_tradnl"/>
        </w:rPr>
        <w:t xml:space="preserve">(Anexo al Boletín de Explotación de la UIT N.° 1280 </w:t>
      </w:r>
      <w:r w:rsidR="00932ECC" w:rsidRPr="00932ECC">
        <w:rPr>
          <w:rFonts w:eastAsia="Arial" w:cs="Calibri"/>
          <w:color w:val="000000"/>
          <w:lang w:val="es-ES_tradnl"/>
        </w:rPr>
        <w:t>–</w:t>
      </w:r>
      <w:r w:rsidRPr="004C719F">
        <w:rPr>
          <w:rFonts w:eastAsia="Arial" w:cs="Calibri"/>
          <w:color w:val="000000"/>
          <w:lang w:val="es-ES_tradnl"/>
        </w:rPr>
        <w:t xml:space="preserve"> 15.XI.2023)</w:t>
      </w:r>
      <w:r>
        <w:rPr>
          <w:rFonts w:cs="Calibri"/>
          <w:lang w:val="es-ES_tradnl"/>
        </w:rPr>
        <w:br/>
      </w:r>
      <w:r w:rsidRPr="004C719F">
        <w:rPr>
          <w:rFonts w:eastAsia="Arial" w:cs="Calibri"/>
          <w:color w:val="000000"/>
          <w:lang w:val="es-ES_tradnl"/>
        </w:rPr>
        <w:t xml:space="preserve">(Enmienda </w:t>
      </w:r>
      <w:r w:rsidRPr="004C719F">
        <w:rPr>
          <w:rFonts w:eastAsia="Calibri" w:cs="Calibri"/>
          <w:color w:val="000000"/>
          <w:lang w:val="es-ES_tradnl"/>
        </w:rPr>
        <w:t xml:space="preserve">N.° </w:t>
      </w:r>
      <w:r w:rsidRPr="004C719F">
        <w:rPr>
          <w:rFonts w:eastAsia="Arial" w:cs="Calibri"/>
          <w:color w:val="000000"/>
          <w:lang w:val="es-ES_tradnl"/>
        </w:rPr>
        <w:t>1</w:t>
      </w:r>
      <w:r w:rsidR="00932ECC">
        <w:rPr>
          <w:rFonts w:eastAsia="Arial" w:cs="Calibri"/>
          <w:color w:val="000000"/>
          <w:lang w:val="es-ES_tradnl"/>
        </w:rPr>
        <w:t>1</w:t>
      </w:r>
      <w:r w:rsidRPr="004C719F">
        <w:rPr>
          <w:rFonts w:eastAsia="Arial" w:cs="Calibri"/>
          <w:color w:val="000000"/>
          <w:lang w:val="es-ES_tradnl"/>
        </w:rPr>
        <w:t>)</w:t>
      </w:r>
    </w:p>
    <w:p w14:paraId="715779CC" w14:textId="77777777" w:rsidR="00932ECC" w:rsidRPr="00932ECC" w:rsidRDefault="00932ECC" w:rsidP="00932ECC">
      <w:pPr>
        <w:spacing w:after="0"/>
        <w:rPr>
          <w:rFonts w:cs="Calibri"/>
          <w:noProof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932ECC" w:rsidRPr="00932ECC" w14:paraId="498A41AD" w14:textId="77777777" w:rsidTr="005B059C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87AA6" w14:textId="72CFAD18" w:rsidR="00932ECC" w:rsidRPr="00932ECC" w:rsidRDefault="00932ECC" w:rsidP="00932ECC">
            <w:pPr>
              <w:spacing w:after="0"/>
              <w:rPr>
                <w:noProof/>
                <w:lang w:val="en-US"/>
              </w:rPr>
            </w:pPr>
            <w:r w:rsidRPr="00932ECC">
              <w:rPr>
                <w:rFonts w:eastAsia="Calibri"/>
                <w:b/>
                <w:i/>
                <w:noProof/>
                <w:color w:val="000000"/>
                <w:lang w:val="en-US"/>
              </w:rPr>
              <w:t>País o Zona geográfica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60FBD" w14:textId="77777777" w:rsidR="00932ECC" w:rsidRPr="00932ECC" w:rsidRDefault="00932ECC" w:rsidP="00932ECC">
            <w:pPr>
              <w:spacing w:after="0"/>
              <w:rPr>
                <w:noProof/>
                <w:lang w:val="en-US"/>
              </w:rPr>
            </w:pPr>
            <w:r w:rsidRPr="00932ECC">
              <w:rPr>
                <w:rFonts w:eastAsia="Calibri"/>
                <w:b/>
                <w:i/>
                <w:noProof/>
                <w:color w:val="000000"/>
                <w:lang w:val="en-US"/>
              </w:rPr>
              <w:t>MCC+MNC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6B2E9" w14:textId="27176AB8" w:rsidR="00932ECC" w:rsidRPr="00932ECC" w:rsidRDefault="00932ECC" w:rsidP="00932ECC">
            <w:pPr>
              <w:spacing w:after="0"/>
              <w:rPr>
                <w:noProof/>
                <w:lang w:val="en-US"/>
              </w:rPr>
            </w:pPr>
            <w:r w:rsidRPr="00932ECC">
              <w:rPr>
                <w:rFonts w:eastAsia="Calibri"/>
                <w:b/>
                <w:i/>
                <w:noProof/>
                <w:color w:val="000000"/>
                <w:lang w:val="en-US"/>
              </w:rPr>
              <w:t>Nombre de la Red/Operador</w:t>
            </w:r>
          </w:p>
        </w:tc>
      </w:tr>
      <w:tr w:rsidR="00932ECC" w:rsidRPr="00932ECC" w14:paraId="0E954F47" w14:textId="77777777" w:rsidTr="005B059C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66A0E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  <w:r w:rsidRPr="00932ECC">
              <w:rPr>
                <w:rFonts w:eastAsia="Calibri"/>
                <w:b/>
                <w:noProof/>
                <w:color w:val="000000"/>
                <w:lang w:val="en-US"/>
              </w:rPr>
              <w:t>Portugal     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1F7D9F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2EAC5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</w:p>
        </w:tc>
      </w:tr>
      <w:tr w:rsidR="00932ECC" w:rsidRPr="00932ECC" w14:paraId="7F6E154E" w14:textId="77777777" w:rsidTr="005B059C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F03C1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0FB5FE" w14:textId="77777777" w:rsidR="00932ECC" w:rsidRPr="00932ECC" w:rsidRDefault="00932ECC" w:rsidP="00932ECC">
            <w:pPr>
              <w:spacing w:before="0" w:after="0"/>
              <w:jc w:val="center"/>
              <w:rPr>
                <w:noProof/>
                <w:lang w:val="en-US"/>
              </w:rPr>
            </w:pPr>
            <w:r w:rsidRPr="00932ECC">
              <w:rPr>
                <w:rFonts w:eastAsia="Calibri"/>
                <w:noProof/>
                <w:color w:val="000000"/>
                <w:lang w:val="en-US"/>
              </w:rPr>
              <w:t>268 80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5918F" w14:textId="77777777" w:rsidR="00932ECC" w:rsidRPr="00932ECC" w:rsidRDefault="00932ECC" w:rsidP="00932ECC">
            <w:pPr>
              <w:spacing w:before="0" w:after="0"/>
              <w:rPr>
                <w:noProof/>
                <w:lang w:val="pt-PT"/>
              </w:rPr>
            </w:pPr>
            <w:r w:rsidRPr="00932ECC">
              <w:rPr>
                <w:rFonts w:eastAsia="Calibri"/>
                <w:noProof/>
                <w:color w:val="000000"/>
                <w:lang w:val="pt-PT"/>
              </w:rPr>
              <w:t>E-Redes - Distribuição de Eletricidade, S.A.</w:t>
            </w:r>
          </w:p>
        </w:tc>
      </w:tr>
      <w:tr w:rsidR="00932ECC" w:rsidRPr="00932ECC" w14:paraId="11838BC2" w14:textId="77777777" w:rsidTr="005B059C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442ED" w14:textId="039D6B83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  <w:r>
              <w:rPr>
                <w:rFonts w:eastAsia="Calibri"/>
                <w:b/>
                <w:noProof/>
                <w:color w:val="000000"/>
                <w:lang w:val="en-US"/>
              </w:rPr>
              <w:t>Suiza</w:t>
            </w:r>
            <w:r w:rsidRPr="00932ECC">
              <w:rPr>
                <w:rFonts w:eastAsia="Calibri"/>
                <w:b/>
                <w:noProof/>
                <w:color w:val="000000"/>
                <w:lang w:val="en-US"/>
              </w:rPr>
              <w:t xml:space="preserve">   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86607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ECB8D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</w:p>
        </w:tc>
      </w:tr>
      <w:tr w:rsidR="00932ECC" w:rsidRPr="00932ECC" w14:paraId="36769B98" w14:textId="77777777" w:rsidTr="005B059C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55967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3D302" w14:textId="77777777" w:rsidR="00932ECC" w:rsidRPr="00932ECC" w:rsidRDefault="00932ECC" w:rsidP="00932ECC">
            <w:pPr>
              <w:spacing w:before="0" w:after="0"/>
              <w:jc w:val="center"/>
              <w:rPr>
                <w:noProof/>
                <w:lang w:val="en-US"/>
              </w:rPr>
            </w:pPr>
            <w:r w:rsidRPr="00932ECC">
              <w:rPr>
                <w:rFonts w:eastAsia="Calibri"/>
                <w:noProof/>
                <w:color w:val="000000"/>
                <w:lang w:val="en-US"/>
              </w:rPr>
              <w:t>228 72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2C0AE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  <w:r w:rsidRPr="00932ECC">
              <w:rPr>
                <w:rFonts w:eastAsia="Calibri"/>
                <w:noProof/>
                <w:color w:val="000000"/>
                <w:lang w:val="en-US"/>
              </w:rPr>
              <w:t>BSE Software GmbH</w:t>
            </w:r>
          </w:p>
        </w:tc>
      </w:tr>
    </w:tbl>
    <w:p w14:paraId="7F3BDB86" w14:textId="77777777" w:rsidR="00932ECC" w:rsidRPr="00932ECC" w:rsidRDefault="00932ECC" w:rsidP="00932ECC">
      <w:pPr>
        <w:spacing w:after="0"/>
        <w:rPr>
          <w:rFonts w:cs="Calibri"/>
          <w:noProof/>
          <w:lang w:val="en-US"/>
        </w:rPr>
      </w:pPr>
    </w:p>
    <w:p w14:paraId="3661A48F" w14:textId="77777777" w:rsidR="00932ECC" w:rsidRPr="00932ECC" w:rsidRDefault="00932ECC" w:rsidP="00932ECC">
      <w:pPr>
        <w:spacing w:after="0"/>
        <w:rPr>
          <w:rFonts w:cs="Calibri"/>
          <w:noProof/>
          <w:sz w:val="18"/>
          <w:szCs w:val="18"/>
          <w:lang w:val="en-US"/>
        </w:rPr>
      </w:pPr>
      <w:r w:rsidRPr="00932ECC">
        <w:rPr>
          <w:rFonts w:eastAsia="Arial" w:cs="Calibri"/>
          <w:noProof/>
          <w:color w:val="000000"/>
          <w:sz w:val="18"/>
          <w:szCs w:val="18"/>
          <w:lang w:val="en-US"/>
        </w:rPr>
        <w:t>____________</w:t>
      </w:r>
    </w:p>
    <w:p w14:paraId="5AF2C59C" w14:textId="77777777" w:rsidR="00932ECC" w:rsidRPr="00932ECC" w:rsidRDefault="00932ECC" w:rsidP="00932ECC">
      <w:pPr>
        <w:spacing w:before="0" w:after="0"/>
        <w:rPr>
          <w:rFonts w:cs="Calibri"/>
          <w:noProof/>
          <w:sz w:val="18"/>
          <w:szCs w:val="18"/>
          <w:lang w:val="en-US"/>
        </w:rPr>
      </w:pPr>
      <w:r w:rsidRPr="00932ECC">
        <w:rPr>
          <w:rFonts w:eastAsia="Calibri" w:cs="Calibri"/>
          <w:noProof/>
          <w:color w:val="000000"/>
          <w:sz w:val="18"/>
          <w:szCs w:val="18"/>
          <w:lang w:val="en-US"/>
        </w:rPr>
        <w:t xml:space="preserve">    MCC:  Mobile Country Code / </w:t>
      </w:r>
      <w:r w:rsidRPr="00932ECC">
        <w:rPr>
          <w:rFonts w:eastAsia="Calibri" w:cs="Calibri"/>
          <w:noProof/>
          <w:color w:val="000000"/>
          <w:sz w:val="18"/>
          <w:szCs w:val="18"/>
          <w:lang w:val="fr-FR"/>
        </w:rPr>
        <w:t>Indicatif de pays du mobile</w:t>
      </w:r>
      <w:r w:rsidRPr="00932ECC">
        <w:rPr>
          <w:rFonts w:eastAsia="Calibri" w:cs="Calibri"/>
          <w:noProof/>
          <w:color w:val="000000"/>
          <w:sz w:val="18"/>
          <w:szCs w:val="18"/>
          <w:lang w:val="en-US"/>
        </w:rPr>
        <w:t xml:space="preserve"> / </w:t>
      </w:r>
      <w:r w:rsidRPr="00932ECC">
        <w:rPr>
          <w:rFonts w:eastAsia="Calibri" w:cs="Calibri"/>
          <w:noProof/>
          <w:color w:val="000000"/>
          <w:sz w:val="18"/>
          <w:szCs w:val="18"/>
          <w:lang w:val="es-ES_tradnl"/>
        </w:rPr>
        <w:t>Indicativo de país para el servicio móvil</w:t>
      </w:r>
    </w:p>
    <w:p w14:paraId="2E93CC56" w14:textId="77777777" w:rsidR="00932ECC" w:rsidRPr="00932ECC" w:rsidRDefault="00932ECC" w:rsidP="00932ECC">
      <w:pPr>
        <w:spacing w:before="0" w:after="0"/>
        <w:rPr>
          <w:rFonts w:cs="Calibri"/>
          <w:noProof/>
          <w:sz w:val="18"/>
          <w:szCs w:val="18"/>
          <w:lang w:val="en-US"/>
        </w:rPr>
      </w:pPr>
      <w:r w:rsidRPr="00932ECC">
        <w:rPr>
          <w:rFonts w:eastAsia="Calibri" w:cs="Calibri"/>
          <w:noProof/>
          <w:color w:val="000000"/>
          <w:sz w:val="18"/>
          <w:szCs w:val="18"/>
          <w:lang w:val="en-US"/>
        </w:rPr>
        <w:t xml:space="preserve">    MNC:  Mobile Network Code / </w:t>
      </w:r>
      <w:r w:rsidRPr="00932ECC">
        <w:rPr>
          <w:rFonts w:eastAsia="Calibri" w:cs="Calibri"/>
          <w:noProof/>
          <w:color w:val="000000"/>
          <w:sz w:val="18"/>
          <w:szCs w:val="18"/>
          <w:lang w:val="fr-FR"/>
        </w:rPr>
        <w:t>Code de réseau mobile</w:t>
      </w:r>
      <w:r w:rsidRPr="00932ECC">
        <w:rPr>
          <w:rFonts w:eastAsia="Calibri" w:cs="Calibri"/>
          <w:noProof/>
          <w:color w:val="000000"/>
          <w:sz w:val="18"/>
          <w:szCs w:val="18"/>
          <w:lang w:val="en-US"/>
        </w:rPr>
        <w:t xml:space="preserve"> / </w:t>
      </w:r>
      <w:r w:rsidRPr="00932ECC">
        <w:rPr>
          <w:rFonts w:eastAsia="Calibri" w:cs="Calibri"/>
          <w:noProof/>
          <w:color w:val="000000"/>
          <w:sz w:val="18"/>
          <w:szCs w:val="18"/>
          <w:lang w:val="es-ES_tradnl"/>
        </w:rPr>
        <w:t>Indicativo de red para el servicio móvil</w:t>
      </w:r>
    </w:p>
    <w:p w14:paraId="48606C62" w14:textId="3D896D67" w:rsidR="005124B5" w:rsidRDefault="005124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BA7F9B7" w14:textId="43AA1130" w:rsidR="00932ECC" w:rsidRPr="00932ECC" w:rsidRDefault="00932ECC" w:rsidP="00932ECC">
      <w:pPr>
        <w:keepNext/>
        <w:shd w:val="clear" w:color="auto" w:fill="D9D9D9"/>
        <w:spacing w:before="0" w:after="0"/>
        <w:jc w:val="center"/>
        <w:outlineLvl w:val="1"/>
        <w:rPr>
          <w:rFonts w:asciiTheme="minorHAnsi" w:hAnsiTheme="minorHAnsi" w:cs="Calibri"/>
          <w:b/>
          <w:bCs/>
          <w:sz w:val="28"/>
          <w:szCs w:val="28"/>
          <w:lang w:val="fr-FR"/>
        </w:rPr>
      </w:pPr>
      <w:bookmarkStart w:id="1111" w:name="_Toc402878819"/>
      <w:bookmarkStart w:id="1112" w:name="_Toc436994436"/>
      <w:bookmarkStart w:id="1113" w:name="_Toc458670027"/>
      <w:bookmarkStart w:id="1114" w:name="_Toc458670620"/>
      <w:bookmarkStart w:id="1115" w:name="_Hlk173250570"/>
      <w:r w:rsidRPr="00932ECC">
        <w:rPr>
          <w:rFonts w:asciiTheme="minorHAnsi" w:hAnsiTheme="minorHAnsi" w:cs="Calibri"/>
          <w:b/>
          <w:bCs/>
          <w:sz w:val="28"/>
          <w:szCs w:val="28"/>
          <w:lang w:val="fr-FR"/>
        </w:rPr>
        <w:lastRenderedPageBreak/>
        <w:t>Lista de códigos de operador de la UIT</w:t>
      </w:r>
      <w:bookmarkEnd w:id="1115"/>
      <w:r w:rsidRPr="00932ECC">
        <w:rPr>
          <w:rFonts w:asciiTheme="minorHAnsi" w:hAnsiTheme="minorHAnsi" w:cs="Calibri"/>
          <w:b/>
          <w:bCs/>
          <w:sz w:val="28"/>
          <w:szCs w:val="28"/>
          <w:lang w:val="fr-FR"/>
        </w:rPr>
        <w:br/>
        <w:t>(Según la Recomendación UIT-T M.1400 (03/2013))</w:t>
      </w:r>
      <w:r w:rsidRPr="00932ECC">
        <w:rPr>
          <w:rFonts w:asciiTheme="minorHAnsi" w:hAnsiTheme="minorHAnsi" w:cs="Calibri"/>
          <w:b/>
          <w:bCs/>
          <w:sz w:val="28"/>
          <w:szCs w:val="28"/>
          <w:lang w:val="fr-FR"/>
        </w:rPr>
        <w:br/>
      </w:r>
      <w:bookmarkEnd w:id="1111"/>
      <w:bookmarkEnd w:id="1112"/>
      <w:bookmarkEnd w:id="1113"/>
      <w:bookmarkEnd w:id="1114"/>
      <w:r w:rsidRPr="00932ECC">
        <w:rPr>
          <w:rFonts w:asciiTheme="minorHAnsi" w:hAnsiTheme="minorHAnsi" w:cs="Calibri"/>
          <w:b/>
          <w:bCs/>
          <w:sz w:val="28"/>
          <w:szCs w:val="28"/>
          <w:lang w:val="fr-FR"/>
        </w:rPr>
        <w:t>(Situación al 15 de septiembre de 2014)</w:t>
      </w:r>
    </w:p>
    <w:p w14:paraId="5623BE77" w14:textId="5594C2B4" w:rsidR="00932ECC" w:rsidRPr="00932ECC" w:rsidRDefault="00932ECC" w:rsidP="00932ECC">
      <w:pPr>
        <w:keepNext/>
        <w:tabs>
          <w:tab w:val="right" w:pos="1021"/>
          <w:tab w:val="left" w:pos="1701"/>
          <w:tab w:val="left" w:pos="2268"/>
        </w:tabs>
        <w:spacing w:after="0"/>
        <w:jc w:val="center"/>
        <w:rPr>
          <w:lang w:val="fr-CH"/>
        </w:rPr>
      </w:pPr>
      <w:r w:rsidRPr="00932ECC">
        <w:rPr>
          <w:lang w:val="fr-CH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</w:t>
      </w:r>
      <w:r w:rsidRPr="00932ECC">
        <w:rPr>
          <w:lang w:val="fr-CH"/>
        </w:rPr>
        <w:t>)</w:t>
      </w:r>
      <w:r w:rsidRPr="00932ECC">
        <w:rPr>
          <w:lang w:val="fr-CH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171</w:t>
      </w:r>
      <w:r w:rsidRPr="00932ECC">
        <w:rPr>
          <w:lang w:val="fr-CH"/>
        </w:rPr>
        <w:t>)</w:t>
      </w:r>
    </w:p>
    <w:p w14:paraId="344EC508" w14:textId="77777777" w:rsidR="00932ECC" w:rsidRPr="00932ECC" w:rsidRDefault="00932ECC" w:rsidP="00932ECC">
      <w:pPr>
        <w:keepNext/>
        <w:tabs>
          <w:tab w:val="right" w:pos="1021"/>
          <w:tab w:val="left" w:pos="1701"/>
          <w:tab w:val="left" w:pos="2268"/>
        </w:tabs>
        <w:spacing w:after="120"/>
        <w:jc w:val="center"/>
        <w:rPr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38"/>
        <w:gridCol w:w="2756"/>
        <w:gridCol w:w="3765"/>
      </w:tblGrid>
      <w:tr w:rsidR="00932ECC" w:rsidRPr="00932ECC" w14:paraId="5E8391FD" w14:textId="77777777" w:rsidTr="00932ECC">
        <w:trPr>
          <w:cantSplit/>
          <w:tblHeader/>
          <w:jc w:val="center"/>
        </w:trPr>
        <w:tc>
          <w:tcPr>
            <w:tcW w:w="3338" w:type="dxa"/>
            <w:hideMark/>
          </w:tcPr>
          <w:p w14:paraId="4CE989AA" w14:textId="26078671" w:rsidR="00932ECC" w:rsidRPr="00932ECC" w:rsidRDefault="00932ECC" w:rsidP="00932ECC">
            <w:pPr>
              <w:spacing w:after="0"/>
              <w:rPr>
                <w:lang w:val="fr-CH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56" w:type="dxa"/>
            <w:hideMark/>
          </w:tcPr>
          <w:p w14:paraId="36531CB8" w14:textId="40428BA5" w:rsidR="00932ECC" w:rsidRPr="00932ECC" w:rsidRDefault="00932ECC" w:rsidP="00932ECC">
            <w:pPr>
              <w:spacing w:after="0"/>
              <w:jc w:val="center"/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765" w:type="dxa"/>
            <w:hideMark/>
          </w:tcPr>
          <w:p w14:paraId="2D819024" w14:textId="5467A100" w:rsidR="00932ECC" w:rsidRPr="00932ECC" w:rsidRDefault="00932ECC" w:rsidP="00932ECC">
            <w:pPr>
              <w:spacing w:after="0"/>
              <w:rPr>
                <w:b/>
                <w:bCs/>
                <w:i/>
                <w:iCs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32ECC" w:rsidRPr="00932ECC" w14:paraId="22E4C76D" w14:textId="77777777" w:rsidTr="00932ECC">
        <w:trPr>
          <w:cantSplit/>
          <w:tblHeader/>
          <w:jc w:val="center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8479BD" w14:textId="403F25A3" w:rsidR="00932ECC" w:rsidRPr="00932ECC" w:rsidRDefault="00932ECC" w:rsidP="00932ECC">
            <w:pPr>
              <w:spacing w:after="0"/>
              <w:rPr>
                <w:lang w:val="fr-CH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F37E8" w14:textId="28E69B55" w:rsidR="00932ECC" w:rsidRPr="00932ECC" w:rsidRDefault="00932ECC" w:rsidP="00932ECC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076A7" w14:textId="77777777" w:rsidR="00932ECC" w:rsidRPr="00932ECC" w:rsidRDefault="00932ECC" w:rsidP="00932ECC">
            <w:pPr>
              <w:spacing w:after="0"/>
            </w:pPr>
          </w:p>
        </w:tc>
      </w:tr>
    </w:tbl>
    <w:p w14:paraId="3DC36382" w14:textId="77777777" w:rsidR="00932ECC" w:rsidRPr="00932ECC" w:rsidRDefault="00932ECC" w:rsidP="00932ECC">
      <w:pPr>
        <w:spacing w:after="0"/>
        <w:rPr>
          <w:rFonts w:cs="Calibri"/>
          <w:b/>
          <w:color w:val="000000"/>
          <w:lang w:val="pt-BR"/>
        </w:rPr>
      </w:pPr>
    </w:p>
    <w:p w14:paraId="0BCD53F0" w14:textId="5C6F4605" w:rsidR="00932ECC" w:rsidRPr="00932ECC" w:rsidRDefault="00932ECC" w:rsidP="00932ECC">
      <w:pPr>
        <w:tabs>
          <w:tab w:val="left" w:pos="3686"/>
        </w:tabs>
        <w:spacing w:after="0"/>
        <w:rPr>
          <w:rFonts w:cs="Calibri"/>
          <w:b/>
          <w:lang w:val="fr-FR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 w:rsidRPr="00742CE7">
        <w:rPr>
          <w:rFonts w:cs="Calibri"/>
          <w:b/>
          <w:lang w:val="es-ES"/>
        </w:rPr>
        <w:t>ADD</w:t>
      </w:r>
    </w:p>
    <w:p w14:paraId="5F19CC44" w14:textId="77777777" w:rsidR="00932ECC" w:rsidRPr="00932ECC" w:rsidRDefault="00932ECC" w:rsidP="00932ECC">
      <w:pPr>
        <w:spacing w:after="0"/>
        <w:rPr>
          <w:rFonts w:cs="Calibri"/>
          <w:b/>
          <w:color w:val="000000"/>
          <w:lang w:val="pt-BR"/>
        </w:rPr>
      </w:pPr>
    </w:p>
    <w:tbl>
      <w:tblPr>
        <w:tblW w:w="9639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693"/>
        <w:gridCol w:w="3685"/>
      </w:tblGrid>
      <w:tr w:rsidR="00932ECC" w:rsidRPr="00932ECC" w14:paraId="7347E29B" w14:textId="77777777" w:rsidTr="005B059C">
        <w:trPr>
          <w:trHeight w:val="779"/>
        </w:trPr>
        <w:tc>
          <w:tcPr>
            <w:tcW w:w="3261" w:type="dxa"/>
          </w:tcPr>
          <w:p w14:paraId="7BBE41BD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932ECC">
              <w:rPr>
                <w:rFonts w:cs="Arial"/>
                <w:noProof/>
                <w:lang w:val="de-CH"/>
              </w:rPr>
              <w:t>Landwerke M-V Breitband GmbH</w:t>
            </w:r>
          </w:p>
          <w:p w14:paraId="4CECE539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932ECC">
              <w:rPr>
                <w:rFonts w:cs="Arial"/>
                <w:noProof/>
                <w:lang w:val="de-CH"/>
              </w:rPr>
              <w:t>Wilhelm-Stolte-Strasse 90</w:t>
            </w:r>
          </w:p>
          <w:p w14:paraId="37229566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</w:rPr>
            </w:pPr>
            <w:r w:rsidRPr="00932ECC">
              <w:rPr>
                <w:rFonts w:cs="Arial"/>
                <w:noProof/>
                <w:lang w:val="de-CH"/>
              </w:rPr>
              <w:t>D-17235 NEUSTRELITZ</w:t>
            </w:r>
          </w:p>
        </w:tc>
        <w:tc>
          <w:tcPr>
            <w:tcW w:w="2693" w:type="dxa"/>
          </w:tcPr>
          <w:p w14:paraId="44CA2DCA" w14:textId="77777777" w:rsidR="00932ECC" w:rsidRPr="00932ECC" w:rsidRDefault="00932ECC" w:rsidP="00932ECC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932ECC">
              <w:rPr>
                <w:rFonts w:eastAsia="SimSun" w:cs="Arial"/>
                <w:b/>
                <w:bCs/>
                <w:noProof/>
                <w:color w:val="000000"/>
              </w:rPr>
              <w:t>LWMVBB</w:t>
            </w:r>
          </w:p>
        </w:tc>
        <w:tc>
          <w:tcPr>
            <w:tcW w:w="3685" w:type="dxa"/>
          </w:tcPr>
          <w:p w14:paraId="1B4B8004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Mr Tilo Kuehnel</w:t>
            </w:r>
          </w:p>
          <w:p w14:paraId="3A7AE6EE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Tel.: +49 3981 474 361</w:t>
            </w:r>
          </w:p>
          <w:p w14:paraId="17FA0B42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Fax: +49 3981 474 482</w:t>
            </w:r>
          </w:p>
          <w:p w14:paraId="6E8EB1CC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Email: tilo.kuehnel@rene-mv.de</w:t>
            </w:r>
          </w:p>
        </w:tc>
      </w:tr>
    </w:tbl>
    <w:p w14:paraId="27CD4C1F" w14:textId="77777777" w:rsidR="00932ECC" w:rsidRPr="00932ECC" w:rsidRDefault="00932ECC" w:rsidP="00932ECC">
      <w:pPr>
        <w:tabs>
          <w:tab w:val="left" w:pos="3686"/>
        </w:tabs>
        <w:spacing w:after="0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693"/>
        <w:gridCol w:w="3685"/>
      </w:tblGrid>
      <w:tr w:rsidR="00932ECC" w:rsidRPr="00932ECC" w14:paraId="04B80046" w14:textId="77777777" w:rsidTr="005B059C">
        <w:trPr>
          <w:trHeight w:val="779"/>
        </w:trPr>
        <w:tc>
          <w:tcPr>
            <w:tcW w:w="3261" w:type="dxa"/>
          </w:tcPr>
          <w:p w14:paraId="09EE05D3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932ECC">
              <w:rPr>
                <w:rFonts w:cs="Arial"/>
                <w:noProof/>
                <w:lang w:val="de-CH"/>
              </w:rPr>
              <w:t>LINK2AIR GmbH</w:t>
            </w:r>
          </w:p>
          <w:p w14:paraId="0B622AD9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932ECC">
              <w:rPr>
                <w:rFonts w:cs="Arial"/>
                <w:noProof/>
                <w:lang w:val="de-CH"/>
              </w:rPr>
              <w:t>Im Ettenbach 13 a</w:t>
            </w:r>
          </w:p>
          <w:p w14:paraId="50128D57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</w:rPr>
            </w:pPr>
            <w:r w:rsidRPr="00932ECC">
              <w:rPr>
                <w:rFonts w:cs="Arial"/>
                <w:noProof/>
                <w:lang w:val="de-CH"/>
              </w:rPr>
              <w:t>D-77767 APPENWEIER</w:t>
            </w:r>
          </w:p>
        </w:tc>
        <w:tc>
          <w:tcPr>
            <w:tcW w:w="2693" w:type="dxa"/>
          </w:tcPr>
          <w:p w14:paraId="72C51985" w14:textId="77777777" w:rsidR="00932ECC" w:rsidRPr="00932ECC" w:rsidRDefault="00932ECC" w:rsidP="00932ECC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932ECC">
              <w:rPr>
                <w:rFonts w:eastAsia="SimSun" w:cs="Arial"/>
                <w:b/>
                <w:bCs/>
                <w:noProof/>
                <w:color w:val="000000"/>
              </w:rPr>
              <w:t>LINK2</w:t>
            </w:r>
          </w:p>
        </w:tc>
        <w:tc>
          <w:tcPr>
            <w:tcW w:w="3685" w:type="dxa"/>
          </w:tcPr>
          <w:p w14:paraId="0E70F822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Mr Simeon Juelg</w:t>
            </w:r>
          </w:p>
          <w:p w14:paraId="1EEBEAB9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Tel.: +49 7805 9181540</w:t>
            </w:r>
          </w:p>
          <w:p w14:paraId="5B9881CA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Email: sjuelg@link2air.de</w:t>
            </w:r>
          </w:p>
        </w:tc>
      </w:tr>
    </w:tbl>
    <w:p w14:paraId="21EF2166" w14:textId="77777777" w:rsidR="00932ECC" w:rsidRPr="00932ECC" w:rsidRDefault="00932ECC" w:rsidP="00932ECC">
      <w:pPr>
        <w:tabs>
          <w:tab w:val="left" w:pos="3686"/>
        </w:tabs>
        <w:spacing w:after="0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693"/>
        <w:gridCol w:w="3685"/>
      </w:tblGrid>
      <w:tr w:rsidR="00932ECC" w:rsidRPr="00932ECC" w14:paraId="74C062D6" w14:textId="77777777" w:rsidTr="005B059C">
        <w:trPr>
          <w:trHeight w:val="779"/>
        </w:trPr>
        <w:tc>
          <w:tcPr>
            <w:tcW w:w="3261" w:type="dxa"/>
          </w:tcPr>
          <w:p w14:paraId="6DE100B9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932ECC">
              <w:rPr>
                <w:rFonts w:cs="Arial"/>
                <w:noProof/>
                <w:lang w:val="de-CH"/>
              </w:rPr>
              <w:t xml:space="preserve">Martin Fichtner &amp; Peter Feist GbR </w:t>
            </w:r>
            <w:r w:rsidRPr="00932ECC">
              <w:rPr>
                <w:rFonts w:cs="Arial"/>
                <w:noProof/>
                <w:lang w:val="de-CH"/>
              </w:rPr>
              <w:br/>
              <w:t>EDV Team Oberland</w:t>
            </w:r>
          </w:p>
          <w:p w14:paraId="6BE59BA9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932ECC">
              <w:rPr>
                <w:rFonts w:cs="Arial"/>
                <w:noProof/>
                <w:lang w:val="de-CH"/>
              </w:rPr>
              <w:t>Bachmairgasse 5</w:t>
            </w:r>
          </w:p>
          <w:p w14:paraId="6291964F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932ECC">
              <w:rPr>
                <w:rFonts w:cs="Arial"/>
                <w:noProof/>
                <w:lang w:val="de-CH"/>
              </w:rPr>
              <w:t>D-83661 LENGGRIES</w:t>
            </w:r>
          </w:p>
        </w:tc>
        <w:tc>
          <w:tcPr>
            <w:tcW w:w="2693" w:type="dxa"/>
          </w:tcPr>
          <w:p w14:paraId="06402E8B" w14:textId="77777777" w:rsidR="00932ECC" w:rsidRPr="00932ECC" w:rsidRDefault="00932ECC" w:rsidP="00932ECC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932ECC">
              <w:rPr>
                <w:rFonts w:eastAsia="SimSun" w:cs="Arial"/>
                <w:b/>
                <w:bCs/>
                <w:noProof/>
                <w:color w:val="000000"/>
              </w:rPr>
              <w:t>EDVTO</w:t>
            </w:r>
          </w:p>
        </w:tc>
        <w:tc>
          <w:tcPr>
            <w:tcW w:w="3685" w:type="dxa"/>
          </w:tcPr>
          <w:p w14:paraId="674635CD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Mr Peter Feist</w:t>
            </w:r>
          </w:p>
          <w:p w14:paraId="0B8AF93B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Tel.: +49 8042 973306</w:t>
            </w:r>
          </w:p>
          <w:p w14:paraId="6D87F44B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Fax: +49 8042 973307</w:t>
            </w:r>
          </w:p>
          <w:p w14:paraId="13B3D35D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Email: info@edv-team.org</w:t>
            </w:r>
          </w:p>
        </w:tc>
      </w:tr>
    </w:tbl>
    <w:p w14:paraId="139C9399" w14:textId="77777777" w:rsidR="00932ECC" w:rsidRPr="00932ECC" w:rsidRDefault="00932ECC" w:rsidP="00932ECC">
      <w:pPr>
        <w:tabs>
          <w:tab w:val="left" w:pos="3686"/>
        </w:tabs>
        <w:spacing w:after="0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693"/>
        <w:gridCol w:w="3685"/>
      </w:tblGrid>
      <w:tr w:rsidR="00932ECC" w:rsidRPr="00932ECC" w14:paraId="7273928C" w14:textId="77777777" w:rsidTr="005B059C">
        <w:trPr>
          <w:trHeight w:val="779"/>
        </w:trPr>
        <w:tc>
          <w:tcPr>
            <w:tcW w:w="3261" w:type="dxa"/>
          </w:tcPr>
          <w:p w14:paraId="78D6FEC3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932ECC">
              <w:rPr>
                <w:rFonts w:cs="Arial"/>
                <w:noProof/>
                <w:lang w:val="de-CH"/>
              </w:rPr>
              <w:t>Wisstel GmbH</w:t>
            </w:r>
          </w:p>
          <w:p w14:paraId="6AF88928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 w:rsidRPr="00932ECC">
              <w:rPr>
                <w:rFonts w:cs="Arial"/>
                <w:noProof/>
                <w:lang w:val="de-CH"/>
              </w:rPr>
              <w:t>Unterdorf 44</w:t>
            </w:r>
          </w:p>
          <w:p w14:paraId="5BB2A95C" w14:textId="77777777" w:rsidR="00932ECC" w:rsidRPr="00932ECC" w:rsidRDefault="00932ECC" w:rsidP="00932EC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</w:rPr>
            </w:pPr>
            <w:r w:rsidRPr="00932ECC">
              <w:rPr>
                <w:rFonts w:cs="Arial"/>
                <w:noProof/>
                <w:lang w:val="de-CH"/>
              </w:rPr>
              <w:t>D-59558 LIPPSTADT</w:t>
            </w:r>
          </w:p>
        </w:tc>
        <w:tc>
          <w:tcPr>
            <w:tcW w:w="2693" w:type="dxa"/>
          </w:tcPr>
          <w:p w14:paraId="70180290" w14:textId="77777777" w:rsidR="00932ECC" w:rsidRPr="00932ECC" w:rsidRDefault="00932ECC" w:rsidP="00932ECC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932ECC">
              <w:rPr>
                <w:rFonts w:eastAsia="SimSun" w:cs="Arial"/>
                <w:b/>
                <w:bCs/>
                <w:noProof/>
                <w:color w:val="000000"/>
              </w:rPr>
              <w:t>WISTEL</w:t>
            </w:r>
          </w:p>
        </w:tc>
        <w:tc>
          <w:tcPr>
            <w:tcW w:w="3685" w:type="dxa"/>
          </w:tcPr>
          <w:p w14:paraId="64274DD7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Mr Michael Schnier</w:t>
            </w:r>
          </w:p>
          <w:p w14:paraId="52E210F0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Tel.: +49 2941 245055</w:t>
            </w:r>
          </w:p>
          <w:p w14:paraId="45B0AD3D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Fax: +49 2941 245066</w:t>
            </w:r>
          </w:p>
          <w:p w14:paraId="25F2E623" w14:textId="77777777" w:rsidR="00932ECC" w:rsidRPr="00932ECC" w:rsidRDefault="00932ECC" w:rsidP="00932ECC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932ECC">
              <w:rPr>
                <w:rFonts w:eastAsia="SimSun" w:cs="Arial"/>
                <w:color w:val="000000"/>
              </w:rPr>
              <w:t>Email: info@wisstel.de</w:t>
            </w:r>
          </w:p>
        </w:tc>
      </w:tr>
    </w:tbl>
    <w:p w14:paraId="56C9E9C9" w14:textId="77777777" w:rsidR="00932ECC" w:rsidRPr="00932ECC" w:rsidRDefault="00932ECC" w:rsidP="00932ECC">
      <w:pPr>
        <w:tabs>
          <w:tab w:val="left" w:pos="3686"/>
        </w:tabs>
        <w:spacing w:after="0"/>
        <w:rPr>
          <w:rFonts w:cs="Calibri"/>
          <w:color w:val="000000"/>
          <w:lang w:val="pt-BR"/>
        </w:rPr>
      </w:pPr>
    </w:p>
    <w:p w14:paraId="2EFA7A8A" w14:textId="77777777" w:rsidR="00932ECC" w:rsidRDefault="00932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1760833E" w14:textId="49D9435F" w:rsidR="00932ECC" w:rsidRDefault="00932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FE3BB3" w14:textId="77777777" w:rsidR="005124B5" w:rsidRPr="005124B5" w:rsidRDefault="005124B5" w:rsidP="005124B5">
      <w:pPr>
        <w:pStyle w:val="Heading20"/>
        <w:spacing w:before="0"/>
        <w:rPr>
          <w:sz w:val="28"/>
          <w:lang w:val="es-ES"/>
        </w:rPr>
      </w:pPr>
      <w:r w:rsidRPr="005124B5">
        <w:rPr>
          <w:sz w:val="28"/>
          <w:lang w:val="es-ES"/>
        </w:rPr>
        <w:lastRenderedPageBreak/>
        <w:t>Lista de códigos de puntos de señalización internacional (ISPC)</w:t>
      </w:r>
      <w:r w:rsidRPr="005124B5">
        <w:rPr>
          <w:sz w:val="28"/>
          <w:lang w:val="es-ES"/>
        </w:rPr>
        <w:br/>
        <w:t>(Según la Recomendación UIT-T Q.708 (03/1999))</w:t>
      </w:r>
      <w:r w:rsidRPr="005124B5">
        <w:rPr>
          <w:sz w:val="28"/>
          <w:lang w:val="es-ES"/>
        </w:rPr>
        <w:br/>
        <w:t>(Situación al 1 de julio de 2020)</w:t>
      </w:r>
    </w:p>
    <w:p w14:paraId="73451079" w14:textId="77E323DA" w:rsidR="005124B5" w:rsidRPr="005124B5" w:rsidRDefault="005124B5" w:rsidP="00932ECC">
      <w:pPr>
        <w:pStyle w:val="Heading70"/>
        <w:keepNext/>
        <w:spacing w:before="120" w:after="0"/>
        <w:jc w:val="center"/>
        <w:rPr>
          <w:b w:val="0"/>
          <w:bCs/>
          <w:lang w:val="es-ES"/>
        </w:rPr>
      </w:pPr>
      <w:r w:rsidRPr="005124B5">
        <w:rPr>
          <w:b w:val="0"/>
          <w:bCs/>
          <w:lang w:val="es-ES"/>
        </w:rPr>
        <w:t xml:space="preserve">(Anexo al Boletín de Explotación de la UIT </w:t>
      </w:r>
      <w:r w:rsidR="00932ECC" w:rsidRPr="00932ECC">
        <w:rPr>
          <w:b w:val="0"/>
          <w:bCs/>
          <w:lang w:val="es-ES"/>
        </w:rPr>
        <w:t>N.°</w:t>
      </w:r>
      <w:r w:rsidRPr="005124B5">
        <w:rPr>
          <w:b w:val="0"/>
          <w:bCs/>
          <w:lang w:val="es-ES"/>
        </w:rPr>
        <w:t xml:space="preserve"> 1199 </w:t>
      </w:r>
      <w:r w:rsidR="00932ECC" w:rsidRPr="00932ECC">
        <w:rPr>
          <w:b w:val="0"/>
          <w:bCs/>
          <w:lang w:val="es-ES"/>
        </w:rPr>
        <w:t>–</w:t>
      </w:r>
      <w:r w:rsidRPr="005124B5">
        <w:rPr>
          <w:b w:val="0"/>
          <w:bCs/>
          <w:lang w:val="es-ES"/>
        </w:rPr>
        <w:t xml:space="preserve"> 1.VII.2020)</w:t>
      </w:r>
      <w:r w:rsidRPr="005124B5">
        <w:rPr>
          <w:b w:val="0"/>
          <w:bCs/>
          <w:lang w:val="es-ES"/>
        </w:rPr>
        <w:br/>
        <w:t xml:space="preserve">(Enmienda </w:t>
      </w:r>
      <w:r w:rsidR="00932ECC" w:rsidRPr="00932ECC">
        <w:rPr>
          <w:b w:val="0"/>
          <w:bCs/>
          <w:lang w:val="es-ES"/>
        </w:rPr>
        <w:t xml:space="preserve">N.° </w:t>
      </w:r>
      <w:r w:rsidRPr="005124B5">
        <w:rPr>
          <w:b w:val="0"/>
          <w:bCs/>
          <w:lang w:val="es-ES"/>
        </w:rPr>
        <w:t>7</w:t>
      </w:r>
      <w:r w:rsidR="00932ECC">
        <w:rPr>
          <w:b w:val="0"/>
          <w:bCs/>
          <w:lang w:val="es-ES"/>
        </w:rPr>
        <w:t>3</w:t>
      </w:r>
      <w:r w:rsidRPr="005124B5">
        <w:rPr>
          <w:b w:val="0"/>
          <w:bCs/>
          <w:lang w:val="es-ES"/>
        </w:rPr>
        <w:t>)</w:t>
      </w:r>
    </w:p>
    <w:p w14:paraId="3B95F8FA" w14:textId="77777777" w:rsidR="005124B5" w:rsidRPr="005124B5" w:rsidRDefault="005124B5" w:rsidP="005124B5">
      <w:pPr>
        <w:keepNext/>
        <w:spacing w:before="0"/>
        <w:rPr>
          <w:lang w:val="es-E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64"/>
        <w:gridCol w:w="965"/>
        <w:gridCol w:w="3602"/>
        <w:gridCol w:w="4328"/>
      </w:tblGrid>
      <w:tr w:rsidR="005124B5" w:rsidRPr="00932ECC" w14:paraId="2D92B03B" w14:textId="77777777" w:rsidTr="00932ECC">
        <w:trPr>
          <w:cantSplit/>
          <w:trHeight w:val="227"/>
          <w:jc w:val="center"/>
        </w:trPr>
        <w:tc>
          <w:tcPr>
            <w:tcW w:w="1929" w:type="dxa"/>
            <w:gridSpan w:val="2"/>
            <w:shd w:val="clear" w:color="auto" w:fill="auto"/>
          </w:tcPr>
          <w:p w14:paraId="037D74F4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País/ Zona geográfica</w:t>
            </w:r>
          </w:p>
        </w:tc>
        <w:tc>
          <w:tcPr>
            <w:tcW w:w="3602" w:type="dxa"/>
            <w:vMerge w:val="restart"/>
            <w:shd w:val="clear" w:color="auto" w:fill="auto"/>
            <w:vAlign w:val="bottom"/>
          </w:tcPr>
          <w:p w14:paraId="7EFC57DA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4328" w:type="dxa"/>
            <w:vMerge w:val="restart"/>
            <w:shd w:val="clear" w:color="auto" w:fill="auto"/>
            <w:vAlign w:val="bottom"/>
          </w:tcPr>
          <w:p w14:paraId="31C354A3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5124B5" w:rsidRPr="00932ECC" w14:paraId="1C29125A" w14:textId="77777777" w:rsidTr="00932ECC">
        <w:trPr>
          <w:cantSplit/>
          <w:trHeight w:val="227"/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6F7F980E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ISPC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14:paraId="0CF93C03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DEC</w:t>
            </w:r>
          </w:p>
        </w:tc>
        <w:tc>
          <w:tcPr>
            <w:tcW w:w="36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7FFA5C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B468E6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</w:p>
        </w:tc>
      </w:tr>
      <w:tr w:rsidR="005124B5" w:rsidRPr="005124B5" w14:paraId="37592C74" w14:textId="77777777" w:rsidTr="00932ECC">
        <w:trPr>
          <w:cantSplit/>
          <w:trHeight w:val="240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B1D584" w14:textId="3371BB8D" w:rsidR="005124B5" w:rsidRPr="005124B5" w:rsidRDefault="00932ECC" w:rsidP="005124B5">
            <w:pPr>
              <w:pStyle w:val="Normalaftertitle"/>
              <w:keepNext/>
              <w:spacing w:before="240"/>
              <w:jc w:val="left"/>
              <w:rPr>
                <w:b/>
                <w:bCs/>
              </w:rPr>
            </w:pPr>
            <w:r w:rsidRPr="00975ED4">
              <w:rPr>
                <w:b/>
                <w:bCs/>
                <w:lang w:val="fr-FR"/>
              </w:rPr>
              <w:t>Portuga</w:t>
            </w:r>
            <w:r>
              <w:rPr>
                <w:b/>
                <w:bCs/>
                <w:lang w:val="fr-FR"/>
              </w:rPr>
              <w:t>l</w:t>
            </w:r>
            <w:r w:rsidRPr="00D32C11">
              <w:rPr>
                <w:b/>
                <w:bCs/>
                <w:lang w:val="fr-FR"/>
              </w:rPr>
              <w:t xml:space="preserve">   SUP</w:t>
            </w:r>
          </w:p>
        </w:tc>
      </w:tr>
      <w:tr w:rsidR="00932ECC" w:rsidRPr="00932ECC" w14:paraId="0B119A13" w14:textId="77777777" w:rsidTr="00932ECC">
        <w:trPr>
          <w:cantSplit/>
          <w:trHeight w:val="240"/>
          <w:jc w:val="center"/>
        </w:trPr>
        <w:tc>
          <w:tcPr>
            <w:tcW w:w="964" w:type="dxa"/>
            <w:shd w:val="clear" w:color="auto" w:fill="auto"/>
          </w:tcPr>
          <w:p w14:paraId="730B2F96" w14:textId="38CBE65F" w:rsidR="00932ECC" w:rsidRPr="00932ECC" w:rsidRDefault="00932ECC" w:rsidP="00932ECC">
            <w:pPr>
              <w:pStyle w:val="StyleTabletextLeft"/>
              <w:jc w:val="left"/>
              <w:rPr>
                <w:b w:val="0"/>
                <w:bCs w:val="0"/>
              </w:rPr>
            </w:pPr>
            <w:r w:rsidRPr="00932ECC">
              <w:rPr>
                <w:b w:val="0"/>
                <w:bCs w:val="0"/>
              </w:rPr>
              <w:t>2-139-1</w:t>
            </w:r>
          </w:p>
        </w:tc>
        <w:tc>
          <w:tcPr>
            <w:tcW w:w="965" w:type="dxa"/>
            <w:shd w:val="clear" w:color="auto" w:fill="auto"/>
          </w:tcPr>
          <w:p w14:paraId="0F2D7858" w14:textId="330CAE86" w:rsidR="00932ECC" w:rsidRPr="00932ECC" w:rsidRDefault="00932ECC" w:rsidP="00932ECC">
            <w:pPr>
              <w:pStyle w:val="StyleTabletextLeft"/>
              <w:jc w:val="left"/>
              <w:rPr>
                <w:b w:val="0"/>
                <w:bCs w:val="0"/>
              </w:rPr>
            </w:pPr>
            <w:r w:rsidRPr="00932ECC">
              <w:rPr>
                <w:b w:val="0"/>
                <w:bCs w:val="0"/>
              </w:rPr>
              <w:t>5209</w:t>
            </w:r>
          </w:p>
        </w:tc>
        <w:tc>
          <w:tcPr>
            <w:tcW w:w="3602" w:type="dxa"/>
            <w:shd w:val="clear" w:color="auto" w:fill="auto"/>
          </w:tcPr>
          <w:p w14:paraId="5E6E7C58" w14:textId="1D5459CD" w:rsidR="00932ECC" w:rsidRPr="00932ECC" w:rsidRDefault="00932ECC" w:rsidP="00932ECC">
            <w:pPr>
              <w:pStyle w:val="StyleTabletextLeft"/>
              <w:jc w:val="left"/>
              <w:rPr>
                <w:b w:val="0"/>
                <w:bCs w:val="0"/>
              </w:rPr>
            </w:pPr>
            <w:r w:rsidRPr="00932ECC">
              <w:rPr>
                <w:b w:val="0"/>
                <w:bCs w:val="0"/>
              </w:rPr>
              <w:t>VODAFONE (MAT1FS) LISBOA-MATINHA</w:t>
            </w:r>
          </w:p>
        </w:tc>
        <w:tc>
          <w:tcPr>
            <w:tcW w:w="4328" w:type="dxa"/>
            <w:shd w:val="clear" w:color="auto" w:fill="auto"/>
          </w:tcPr>
          <w:p w14:paraId="4FA51489" w14:textId="237B2157" w:rsidR="00932ECC" w:rsidRPr="00932ECC" w:rsidRDefault="00932ECC" w:rsidP="00932ECC">
            <w:pPr>
              <w:pStyle w:val="StyleTabletextLeft"/>
              <w:jc w:val="left"/>
              <w:rPr>
                <w:b w:val="0"/>
                <w:bCs w:val="0"/>
              </w:rPr>
            </w:pPr>
            <w:r w:rsidRPr="00932ECC">
              <w:rPr>
                <w:b w:val="0"/>
                <w:bCs w:val="0"/>
              </w:rPr>
              <w:t>Vodafone Portugal - Comunicações Pessoais, S.A.</w:t>
            </w:r>
          </w:p>
        </w:tc>
      </w:tr>
      <w:tr w:rsidR="005124B5" w:rsidRPr="005124B5" w14:paraId="5CD14D61" w14:textId="77777777" w:rsidTr="00932ECC">
        <w:trPr>
          <w:cantSplit/>
          <w:trHeight w:val="240"/>
          <w:jc w:val="center"/>
        </w:trPr>
        <w:tc>
          <w:tcPr>
            <w:tcW w:w="9859" w:type="dxa"/>
            <w:gridSpan w:val="4"/>
            <w:shd w:val="clear" w:color="auto" w:fill="auto"/>
          </w:tcPr>
          <w:p w14:paraId="3F272C0A" w14:textId="7B3F339C" w:rsidR="005124B5" w:rsidRPr="005124B5" w:rsidRDefault="00932ECC" w:rsidP="005124B5">
            <w:pPr>
              <w:pStyle w:val="Normalaftertitle"/>
              <w:keepNext/>
              <w:spacing w:before="240"/>
              <w:jc w:val="left"/>
              <w:rPr>
                <w:b/>
                <w:bCs/>
              </w:rPr>
            </w:pPr>
            <w:r w:rsidRPr="00975ED4">
              <w:rPr>
                <w:b/>
                <w:bCs/>
                <w:lang w:val="fr-FR"/>
              </w:rPr>
              <w:t>Portuga</w:t>
            </w:r>
            <w:r>
              <w:rPr>
                <w:b/>
                <w:bCs/>
                <w:lang w:val="fr-FR"/>
              </w:rPr>
              <w:t>l</w:t>
            </w:r>
            <w:r w:rsidRPr="00D32C11">
              <w:rPr>
                <w:b/>
                <w:bCs/>
                <w:lang w:val="fr-FR"/>
              </w:rPr>
              <w:t xml:space="preserve">    ADD</w:t>
            </w:r>
          </w:p>
        </w:tc>
      </w:tr>
      <w:tr w:rsidR="002D3D0C" w:rsidRPr="002D3D0C" w14:paraId="4C06B834" w14:textId="77777777" w:rsidTr="00932ECC">
        <w:trPr>
          <w:cantSplit/>
          <w:trHeight w:val="240"/>
          <w:jc w:val="center"/>
        </w:trPr>
        <w:tc>
          <w:tcPr>
            <w:tcW w:w="964" w:type="dxa"/>
            <w:shd w:val="clear" w:color="auto" w:fill="auto"/>
          </w:tcPr>
          <w:p w14:paraId="64926298" w14:textId="49848D87" w:rsidR="002D3D0C" w:rsidRPr="002D3D0C" w:rsidRDefault="002D3D0C" w:rsidP="002D3D0C">
            <w:pPr>
              <w:pStyle w:val="StyleTabletextLeft"/>
              <w:jc w:val="left"/>
              <w:rPr>
                <w:b w:val="0"/>
                <w:bCs w:val="0"/>
              </w:rPr>
            </w:pPr>
            <w:r w:rsidRPr="002D3D0C">
              <w:rPr>
                <w:b w:val="0"/>
                <w:bCs w:val="0"/>
              </w:rPr>
              <w:t>2-139-1</w:t>
            </w:r>
          </w:p>
        </w:tc>
        <w:tc>
          <w:tcPr>
            <w:tcW w:w="965" w:type="dxa"/>
            <w:shd w:val="clear" w:color="auto" w:fill="auto"/>
          </w:tcPr>
          <w:p w14:paraId="5EDD51AF" w14:textId="2548A071" w:rsidR="002D3D0C" w:rsidRPr="002D3D0C" w:rsidRDefault="002D3D0C" w:rsidP="002D3D0C">
            <w:pPr>
              <w:pStyle w:val="StyleTabletextLeft"/>
              <w:jc w:val="left"/>
              <w:rPr>
                <w:b w:val="0"/>
                <w:bCs w:val="0"/>
              </w:rPr>
            </w:pPr>
            <w:r w:rsidRPr="002D3D0C">
              <w:rPr>
                <w:b w:val="0"/>
                <w:bCs w:val="0"/>
              </w:rPr>
              <w:t>5209</w:t>
            </w:r>
          </w:p>
        </w:tc>
        <w:tc>
          <w:tcPr>
            <w:tcW w:w="3602" w:type="dxa"/>
            <w:shd w:val="clear" w:color="auto" w:fill="auto"/>
          </w:tcPr>
          <w:p w14:paraId="6B939910" w14:textId="22D0DBC8" w:rsidR="002D3D0C" w:rsidRPr="002D3D0C" w:rsidRDefault="002D3D0C" w:rsidP="002D3D0C">
            <w:pPr>
              <w:pStyle w:val="StyleTabletextLeft"/>
              <w:jc w:val="left"/>
              <w:rPr>
                <w:b w:val="0"/>
                <w:bCs w:val="0"/>
              </w:rPr>
            </w:pPr>
            <w:r w:rsidRPr="002D3D0C">
              <w:rPr>
                <w:b w:val="0"/>
                <w:bCs w:val="0"/>
              </w:rPr>
              <w:t>GSMR-INT1, Lisboa-Braço de Prata</w:t>
            </w:r>
          </w:p>
        </w:tc>
        <w:tc>
          <w:tcPr>
            <w:tcW w:w="4328" w:type="dxa"/>
            <w:shd w:val="clear" w:color="auto" w:fill="auto"/>
          </w:tcPr>
          <w:p w14:paraId="1863E9A2" w14:textId="3DA8434C" w:rsidR="002D3D0C" w:rsidRPr="002D3D0C" w:rsidRDefault="002D3D0C" w:rsidP="002D3D0C">
            <w:pPr>
              <w:pStyle w:val="StyleTabletextLeft"/>
              <w:jc w:val="left"/>
              <w:rPr>
                <w:b w:val="0"/>
                <w:bCs w:val="0"/>
              </w:rPr>
            </w:pPr>
            <w:r w:rsidRPr="002D3D0C">
              <w:rPr>
                <w:b w:val="0"/>
                <w:bCs w:val="0"/>
                <w:lang w:val="es-ES"/>
              </w:rPr>
              <w:t>Infraestruturas de Portugal, S.A.</w:t>
            </w:r>
          </w:p>
        </w:tc>
      </w:tr>
      <w:tr w:rsidR="005124B5" w:rsidRPr="005124B5" w14:paraId="17FA6DC5" w14:textId="77777777" w:rsidTr="00932ECC">
        <w:trPr>
          <w:cantSplit/>
          <w:trHeight w:val="240"/>
          <w:jc w:val="center"/>
        </w:trPr>
        <w:tc>
          <w:tcPr>
            <w:tcW w:w="9859" w:type="dxa"/>
            <w:gridSpan w:val="4"/>
            <w:shd w:val="clear" w:color="auto" w:fill="auto"/>
          </w:tcPr>
          <w:p w14:paraId="4F7A0ABA" w14:textId="2B06E894" w:rsidR="005124B5" w:rsidRPr="005124B5" w:rsidRDefault="00932ECC" w:rsidP="005124B5">
            <w:pPr>
              <w:pStyle w:val="Normalaftertitle"/>
              <w:keepNext/>
              <w:spacing w:before="240"/>
              <w:jc w:val="left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Suiza</w:t>
            </w:r>
            <w:r w:rsidRPr="00D32C11">
              <w:rPr>
                <w:b/>
                <w:bCs/>
                <w:lang w:val="fr-FR"/>
              </w:rPr>
              <w:t xml:space="preserve">    ADD</w:t>
            </w:r>
          </w:p>
        </w:tc>
      </w:tr>
      <w:tr w:rsidR="002D3D0C" w:rsidRPr="002D3D0C" w14:paraId="5C0C8D12" w14:textId="77777777" w:rsidTr="00932ECC">
        <w:trPr>
          <w:cantSplit/>
          <w:trHeight w:val="240"/>
          <w:jc w:val="center"/>
        </w:trPr>
        <w:tc>
          <w:tcPr>
            <w:tcW w:w="964" w:type="dxa"/>
            <w:shd w:val="clear" w:color="auto" w:fill="auto"/>
          </w:tcPr>
          <w:p w14:paraId="7D51DD21" w14:textId="22D2440A" w:rsidR="002D3D0C" w:rsidRPr="002D3D0C" w:rsidRDefault="002D3D0C" w:rsidP="002D3D0C">
            <w:pPr>
              <w:pStyle w:val="StyleTabletextLeft"/>
              <w:jc w:val="left"/>
              <w:rPr>
                <w:b w:val="0"/>
                <w:bCs w:val="0"/>
              </w:rPr>
            </w:pPr>
            <w:r w:rsidRPr="002D3D0C">
              <w:rPr>
                <w:b w:val="0"/>
                <w:bCs w:val="0"/>
              </w:rPr>
              <w:t>7-247-3</w:t>
            </w:r>
          </w:p>
        </w:tc>
        <w:tc>
          <w:tcPr>
            <w:tcW w:w="965" w:type="dxa"/>
            <w:shd w:val="clear" w:color="auto" w:fill="auto"/>
          </w:tcPr>
          <w:p w14:paraId="489D2E87" w14:textId="5E471E9B" w:rsidR="002D3D0C" w:rsidRPr="002D3D0C" w:rsidRDefault="002D3D0C" w:rsidP="002D3D0C">
            <w:pPr>
              <w:pStyle w:val="StyleTabletextLeft"/>
              <w:jc w:val="left"/>
              <w:rPr>
                <w:b w:val="0"/>
                <w:bCs w:val="0"/>
              </w:rPr>
            </w:pPr>
            <w:r w:rsidRPr="002D3D0C">
              <w:rPr>
                <w:b w:val="0"/>
                <w:bCs w:val="0"/>
              </w:rPr>
              <w:t>16315</w:t>
            </w:r>
          </w:p>
        </w:tc>
        <w:tc>
          <w:tcPr>
            <w:tcW w:w="3602" w:type="dxa"/>
            <w:shd w:val="clear" w:color="auto" w:fill="auto"/>
          </w:tcPr>
          <w:p w14:paraId="510ECE7A" w14:textId="3AAF5AA6" w:rsidR="002D3D0C" w:rsidRPr="002D3D0C" w:rsidRDefault="002D3D0C" w:rsidP="002D3D0C">
            <w:pPr>
              <w:pStyle w:val="StyleTabletextLeft"/>
              <w:jc w:val="left"/>
              <w:rPr>
                <w:b w:val="0"/>
                <w:bCs w:val="0"/>
              </w:rPr>
            </w:pPr>
            <w:r w:rsidRPr="002D3D0C">
              <w:rPr>
                <w:b w:val="0"/>
                <w:bCs w:val="0"/>
              </w:rPr>
              <w:t>SOL_BSE</w:t>
            </w:r>
          </w:p>
        </w:tc>
        <w:tc>
          <w:tcPr>
            <w:tcW w:w="4328" w:type="dxa"/>
            <w:shd w:val="clear" w:color="auto" w:fill="auto"/>
          </w:tcPr>
          <w:p w14:paraId="40140B91" w14:textId="4226463B" w:rsidR="002D3D0C" w:rsidRPr="002D3D0C" w:rsidRDefault="002D3D0C" w:rsidP="002D3D0C">
            <w:pPr>
              <w:pStyle w:val="StyleTabletextLeft"/>
              <w:jc w:val="left"/>
              <w:rPr>
                <w:b w:val="0"/>
                <w:bCs w:val="0"/>
              </w:rPr>
            </w:pPr>
            <w:r w:rsidRPr="002D3D0C">
              <w:rPr>
                <w:b w:val="0"/>
                <w:bCs w:val="0"/>
              </w:rPr>
              <w:t>BSE Software GmbH</w:t>
            </w:r>
          </w:p>
        </w:tc>
      </w:tr>
    </w:tbl>
    <w:p w14:paraId="18E1A16F" w14:textId="77777777" w:rsidR="005124B5" w:rsidRPr="00FF621E" w:rsidRDefault="005124B5" w:rsidP="005124B5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2FAD4D3" w14:textId="77777777" w:rsidR="005124B5" w:rsidRDefault="005124B5" w:rsidP="005124B5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>International Signalling Point Codes.</w:t>
      </w:r>
    </w:p>
    <w:p w14:paraId="0BC370A8" w14:textId="77777777" w:rsidR="005124B5" w:rsidRDefault="005124B5" w:rsidP="005124B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63C593E0" w14:textId="77777777" w:rsidR="005124B5" w:rsidRPr="00756D3F" w:rsidRDefault="005124B5" w:rsidP="005124B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77712985" w14:textId="77777777" w:rsidR="002D3D0C" w:rsidRDefault="002D3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4AEF8FBA" w14:textId="77777777" w:rsidR="002D3D0C" w:rsidRDefault="002D3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2CA048CC" w14:textId="77777777" w:rsidR="002D3D0C" w:rsidRDefault="002D3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1E0A369F" w14:textId="77777777" w:rsidR="00DF54AD" w:rsidRPr="00DF54AD" w:rsidRDefault="00DF54AD" w:rsidP="00DF54AD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lang w:val="es-ES"/>
        </w:rPr>
      </w:pPr>
      <w:bookmarkStart w:id="1116" w:name="_Toc36876175"/>
      <w:r w:rsidRPr="00DF54AD">
        <w:rPr>
          <w:rFonts w:asciiTheme="minorHAnsi" w:hAnsiTheme="minorHAnsi" w:cs="Arial"/>
          <w:lang w:val="es-ES"/>
        </w:rPr>
        <w:t>Plan de numeración nacional</w:t>
      </w:r>
      <w:r w:rsidRPr="00DF54AD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116"/>
    </w:p>
    <w:p w14:paraId="51DF11F0" w14:textId="77777777" w:rsidR="00DF54AD" w:rsidRPr="002D4E96" w:rsidRDefault="00DF54AD" w:rsidP="00DF54AD">
      <w:pPr>
        <w:jc w:val="center"/>
        <w:rPr>
          <w:rFonts w:asciiTheme="minorHAnsi" w:hAnsiTheme="minorHAnsi"/>
        </w:rPr>
      </w:pPr>
      <w:bookmarkStart w:id="1117" w:name="_Toc36876176"/>
      <w:bookmarkStart w:id="1118" w:name="_Toc36875244"/>
      <w:r w:rsidRPr="002D4E96">
        <w:rPr>
          <w:rFonts w:asciiTheme="minorHAnsi" w:hAnsiTheme="minorHAnsi"/>
        </w:rPr>
        <w:t>Web: www.itu.int/itu-t/inr/nnp/index.html</w:t>
      </w:r>
    </w:p>
    <w:bookmarkEnd w:id="1117"/>
    <w:bookmarkEnd w:id="1118"/>
    <w:p w14:paraId="75C0000C" w14:textId="77777777" w:rsidR="00DF54AD" w:rsidRPr="002D4E96" w:rsidRDefault="00DF54AD" w:rsidP="00DF54AD">
      <w:pPr>
        <w:pStyle w:val="Normalaftertitle"/>
        <w:spacing w:before="0"/>
        <w:rPr>
          <w:rFonts w:asciiTheme="minorHAnsi" w:hAnsiTheme="minorHAnsi"/>
        </w:rPr>
      </w:pPr>
    </w:p>
    <w:p w14:paraId="61CEC0B9" w14:textId="77777777" w:rsidR="00DF54AD" w:rsidRPr="001C1676" w:rsidRDefault="00DF54AD" w:rsidP="00DF54AD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E36FF15" w14:textId="77777777" w:rsidR="00DF54AD" w:rsidRPr="001C1676" w:rsidRDefault="00DF54AD" w:rsidP="00DF54AD">
      <w:r w:rsidRPr="00DF54AD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747EA429" w14:textId="6D0A893C" w:rsidR="00DF54AD" w:rsidRPr="00DF54AD" w:rsidRDefault="00DF54AD" w:rsidP="00DF54AD">
      <w:pPr>
        <w:rPr>
          <w:lang w:val="es-ES"/>
        </w:rPr>
      </w:pPr>
      <w:r w:rsidRPr="00DF54AD">
        <w:rPr>
          <w:lang w:val="es-ES"/>
        </w:rPr>
        <w:t xml:space="preserve">El </w:t>
      </w:r>
      <w:r w:rsidRPr="00DF54AD">
        <w:rPr>
          <w:noProof/>
          <w:lang w:val="es-ES"/>
        </w:rPr>
        <w:t>1</w:t>
      </w:r>
      <w:r w:rsidR="002D3D0C">
        <w:rPr>
          <w:noProof/>
          <w:lang w:val="es-ES"/>
        </w:rPr>
        <w:t>5</w:t>
      </w:r>
      <w:r w:rsidRPr="00DF54AD">
        <w:rPr>
          <w:noProof/>
          <w:lang w:val="es-ES"/>
        </w:rPr>
        <w:t>.V.2024</w:t>
      </w:r>
      <w:r w:rsidRPr="00DF54AD">
        <w:rPr>
          <w:lang w:val="es-ES"/>
        </w:rPr>
        <w:t>, ha actualizado sus planes de numeración nacional de los siguientes países/zonas geográficas en el sitio web:</w:t>
      </w:r>
    </w:p>
    <w:p w14:paraId="396CA278" w14:textId="77777777" w:rsidR="00DF54AD" w:rsidRPr="001C1676" w:rsidRDefault="00DF54AD" w:rsidP="00DF54AD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402"/>
      </w:tblGrid>
      <w:tr w:rsidR="00DF54AD" w:rsidRPr="00DF54AD" w14:paraId="2BC32DBF" w14:textId="77777777" w:rsidTr="00702D7D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CE3" w14:textId="0B6C912D" w:rsidR="00DF54AD" w:rsidRPr="00DF54AD" w:rsidRDefault="00DF54AD" w:rsidP="00702D7D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DF54AD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País</w:t>
            </w:r>
            <w:r w:rsidR="002D3D0C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DF54AD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/</w:t>
            </w:r>
            <w:r w:rsidR="002D3D0C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DF54AD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Zona geográfica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0724B65" w14:textId="77777777" w:rsidR="00DF54AD" w:rsidRPr="00DF54AD" w:rsidRDefault="00DF54AD" w:rsidP="00702D7D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DF54AD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DF54AD" w:rsidRPr="003565C1" w14:paraId="49BE0006" w14:textId="77777777" w:rsidTr="00702D7D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B9DF" w14:textId="24E97877" w:rsidR="00DF54AD" w:rsidRPr="00647C62" w:rsidRDefault="002D3D0C" w:rsidP="00702D7D">
            <w:pPr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2D3D0C">
              <w:rPr>
                <w:rFonts w:asciiTheme="minorHAnsi" w:hAnsiTheme="minorHAnsi" w:cstheme="minorHAnsi"/>
              </w:rPr>
              <w:t>Benín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96C6" w14:textId="498C52F4" w:rsidR="00DF54AD" w:rsidRPr="00647C62" w:rsidRDefault="002D3D0C" w:rsidP="00702D7D">
            <w:pPr>
              <w:spacing w:before="40" w:after="4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91653">
              <w:rPr>
                <w:rFonts w:asciiTheme="minorHAnsi" w:hAnsiTheme="minorHAnsi" w:cstheme="minorHAnsi"/>
              </w:rPr>
              <w:t>+229</w:t>
            </w:r>
          </w:p>
        </w:tc>
      </w:tr>
    </w:tbl>
    <w:p w14:paraId="08A3B6A4" w14:textId="77777777" w:rsidR="005124B5" w:rsidRDefault="005124B5" w:rsidP="005124B5">
      <w:pPr>
        <w:rPr>
          <w:lang w:val="es-ES_tradnl"/>
        </w:rPr>
      </w:pPr>
    </w:p>
    <w:sectPr w:rsidR="005124B5" w:rsidSect="000B454A">
      <w:footerReference w:type="even" r:id="rId18"/>
      <w:footerReference w:type="default" r:id="rId19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6FBBEC61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26B38">
            <w:rPr>
              <w:noProof/>
              <w:color w:val="FFFFFF"/>
              <w:lang w:val="es-ES_tradnl"/>
            </w:rPr>
            <w:t>1294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116157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0DC0CAF5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1294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634A9D2F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1294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  <w:footnote w:id="1">
    <w:p w14:paraId="09C3C726" w14:textId="62A065EF" w:rsidR="00490E41" w:rsidRPr="009C00CA" w:rsidRDefault="00490E41" w:rsidP="000C32F7">
      <w:pPr>
        <w:pStyle w:val="FootnoteText"/>
        <w:tabs>
          <w:tab w:val="clear" w:pos="567"/>
          <w:tab w:val="clear" w:pos="1276"/>
          <w:tab w:val="left" w:pos="284"/>
          <w:tab w:val="left" w:pos="851"/>
        </w:tabs>
        <w:spacing w:before="20" w:after="20"/>
        <w:rPr>
          <w:rFonts w:cs="Calibri"/>
          <w:sz w:val="18"/>
          <w:szCs w:val="18"/>
          <w:lang w:val="es-ES"/>
        </w:rPr>
      </w:pPr>
      <w:r w:rsidRPr="009C00CA">
        <w:rPr>
          <w:rStyle w:val="FootnoteReference"/>
          <w:rFonts w:cs="Calibri"/>
          <w:sz w:val="18"/>
          <w:szCs w:val="18"/>
          <w:lang w:val="es-ES"/>
        </w:rPr>
        <w:footnoteRef/>
      </w:r>
      <w:r w:rsidR="000C32F7">
        <w:rPr>
          <w:rFonts w:cs="Calibri"/>
          <w:sz w:val="18"/>
          <w:szCs w:val="18"/>
          <w:lang w:val="es-ES"/>
        </w:rPr>
        <w:tab/>
      </w:r>
      <w:r w:rsidRPr="009C00CA">
        <w:rPr>
          <w:rFonts w:cs="Calibri"/>
          <w:sz w:val="18"/>
          <w:szCs w:val="18"/>
          <w:lang w:val="es-ES"/>
        </w:rPr>
        <w:t>VoIP</w:t>
      </w:r>
      <w:r w:rsidRPr="009C00CA">
        <w:rPr>
          <w:rFonts w:cs="Calibri"/>
          <w:sz w:val="18"/>
          <w:szCs w:val="18"/>
          <w:lang w:val="es-ES"/>
        </w:rPr>
        <w:tab/>
        <w:t>Protocolo de transmisión de voz por Internet</w:t>
      </w:r>
      <w:bookmarkStart w:id="982" w:name="_Hlk168907390"/>
      <w:bookmarkEnd w:id="982"/>
      <w:r w:rsidR="009C00CA">
        <w:rPr>
          <w:rFonts w:cs="Calibri"/>
          <w:sz w:val="18"/>
          <w:szCs w:val="18"/>
          <w:lang w:val="es-ES"/>
        </w:rPr>
        <w:t xml:space="preserve"> </w:t>
      </w:r>
      <w:r w:rsidR="009C00CA">
        <w:rPr>
          <w:rFonts w:cs="Calibri"/>
          <w:sz w:val="18"/>
          <w:szCs w:val="18"/>
          <w:lang w:val="fr-FR"/>
        </w:rPr>
        <w:t>(</w:t>
      </w:r>
      <w:r w:rsidR="009C00CA" w:rsidRPr="00063207">
        <w:rPr>
          <w:rFonts w:cs="Calibri"/>
          <w:i/>
          <w:iCs/>
          <w:sz w:val="18"/>
          <w:szCs w:val="18"/>
          <w:lang w:val="fr-FR"/>
        </w:rPr>
        <w:t>voice over Internet protocol</w:t>
      </w:r>
      <w:r w:rsidR="009C00CA">
        <w:rPr>
          <w:rFonts w:cs="Calibri"/>
          <w:sz w:val="18"/>
          <w:szCs w:val="18"/>
          <w:lang w:val="fr-FR"/>
        </w:rPr>
        <w:t>)</w:t>
      </w:r>
    </w:p>
  </w:footnote>
  <w:footnote w:id="2">
    <w:p w14:paraId="36BBC5DC" w14:textId="5647C50A" w:rsidR="00490E41" w:rsidRPr="009C00CA" w:rsidRDefault="00490E41" w:rsidP="000C32F7">
      <w:pPr>
        <w:tabs>
          <w:tab w:val="clear" w:pos="567"/>
          <w:tab w:val="clear" w:pos="1276"/>
          <w:tab w:val="left" w:pos="284"/>
          <w:tab w:val="left" w:pos="851"/>
        </w:tabs>
        <w:spacing w:before="20" w:after="20"/>
        <w:jc w:val="left"/>
        <w:rPr>
          <w:sz w:val="18"/>
          <w:szCs w:val="18"/>
          <w:lang w:val="es-ES"/>
        </w:rPr>
      </w:pPr>
      <w:r w:rsidRPr="009C00CA">
        <w:rPr>
          <w:rStyle w:val="FootnoteReference"/>
          <w:sz w:val="18"/>
          <w:szCs w:val="18"/>
          <w:lang w:val="es-ES"/>
        </w:rPr>
        <w:footnoteRef/>
      </w:r>
      <w:r w:rsidR="000C32F7">
        <w:rPr>
          <w:sz w:val="18"/>
          <w:szCs w:val="18"/>
          <w:lang w:val="es-ES"/>
        </w:rPr>
        <w:tab/>
      </w:r>
      <w:r w:rsidRPr="009C00CA">
        <w:rPr>
          <w:sz w:val="18"/>
          <w:szCs w:val="18"/>
          <w:lang w:val="es-ES"/>
        </w:rPr>
        <w:t>VAS</w:t>
      </w:r>
      <w:r w:rsidRPr="009C00CA">
        <w:rPr>
          <w:sz w:val="18"/>
          <w:szCs w:val="18"/>
          <w:lang w:val="es-ES"/>
        </w:rPr>
        <w:tab/>
        <w:t>Servicio con valor añadido</w:t>
      </w:r>
      <w:r w:rsidR="009C00CA">
        <w:rPr>
          <w:sz w:val="18"/>
          <w:szCs w:val="18"/>
          <w:lang w:val="es-ES"/>
        </w:rPr>
        <w:t xml:space="preserve"> </w:t>
      </w:r>
      <w:r w:rsidR="009C00CA" w:rsidRPr="00DF039B">
        <w:rPr>
          <w:sz w:val="18"/>
          <w:szCs w:val="18"/>
          <w:lang w:val="fr-FR"/>
        </w:rPr>
        <w:t>(</w:t>
      </w:r>
      <w:r w:rsidR="009C00CA" w:rsidRPr="00063207">
        <w:rPr>
          <w:i/>
          <w:iCs/>
          <w:sz w:val="18"/>
          <w:szCs w:val="18"/>
          <w:lang w:val="fr-FR"/>
        </w:rPr>
        <w:t>value-added service</w:t>
      </w:r>
      <w:r w:rsidR="009C00CA" w:rsidRPr="00DF039B">
        <w:rPr>
          <w:sz w:val="18"/>
          <w:szCs w:val="18"/>
          <w:lang w:val="fr-FR"/>
        </w:rPr>
        <w:t>)</w:t>
      </w:r>
    </w:p>
  </w:footnote>
  <w:footnote w:id="3">
    <w:p w14:paraId="5CA26695" w14:textId="383D52EA" w:rsidR="00490E41" w:rsidRPr="009C00CA" w:rsidRDefault="00490E41" w:rsidP="000C32F7">
      <w:pPr>
        <w:pStyle w:val="FootnoteText"/>
        <w:tabs>
          <w:tab w:val="clear" w:pos="567"/>
          <w:tab w:val="clear" w:pos="1276"/>
          <w:tab w:val="left" w:pos="284"/>
          <w:tab w:val="left" w:pos="851"/>
        </w:tabs>
        <w:spacing w:before="20" w:after="20"/>
        <w:rPr>
          <w:rFonts w:cs="Calibri"/>
          <w:sz w:val="18"/>
          <w:szCs w:val="18"/>
          <w:lang w:val="es-ES"/>
        </w:rPr>
      </w:pPr>
      <w:r w:rsidRPr="009C00CA">
        <w:rPr>
          <w:rStyle w:val="FootnoteReference"/>
          <w:rFonts w:cs="Calibri"/>
          <w:sz w:val="18"/>
          <w:szCs w:val="18"/>
          <w:lang w:val="es-ES"/>
        </w:rPr>
        <w:footnoteRef/>
      </w:r>
      <w:r w:rsidR="000C32F7">
        <w:rPr>
          <w:rFonts w:cs="Calibri"/>
          <w:sz w:val="18"/>
          <w:szCs w:val="18"/>
          <w:lang w:val="es-ES"/>
        </w:rPr>
        <w:tab/>
      </w:r>
      <w:r w:rsidRPr="009C00CA">
        <w:rPr>
          <w:rFonts w:cs="Calibri"/>
          <w:sz w:val="18"/>
          <w:szCs w:val="18"/>
          <w:lang w:val="es-ES"/>
        </w:rPr>
        <w:t>SMS</w:t>
      </w:r>
      <w:r w:rsidRPr="009C00CA">
        <w:rPr>
          <w:rFonts w:cs="Calibri"/>
          <w:sz w:val="18"/>
          <w:szCs w:val="18"/>
          <w:lang w:val="es-ES"/>
        </w:rPr>
        <w:tab/>
        <w:t>Servicio de mensajes cortos</w:t>
      </w:r>
      <w:r w:rsidR="009C00CA">
        <w:rPr>
          <w:rFonts w:cs="Calibri"/>
          <w:sz w:val="18"/>
          <w:szCs w:val="18"/>
          <w:lang w:val="es-ES"/>
        </w:rPr>
        <w:t xml:space="preserve"> </w:t>
      </w:r>
      <w:r w:rsidR="009C00CA" w:rsidRPr="00DF039B">
        <w:rPr>
          <w:rFonts w:cs="Calibri"/>
          <w:sz w:val="18"/>
          <w:szCs w:val="18"/>
          <w:lang w:val="fr-FR"/>
        </w:rPr>
        <w:t>(</w:t>
      </w:r>
      <w:r w:rsidR="009C00CA" w:rsidRPr="00063207">
        <w:rPr>
          <w:rFonts w:cs="Calibri"/>
          <w:i/>
          <w:iCs/>
          <w:sz w:val="18"/>
          <w:szCs w:val="18"/>
          <w:lang w:val="fr-FR"/>
        </w:rPr>
        <w:t>short message service</w:t>
      </w:r>
      <w:r w:rsidR="009C00CA" w:rsidRPr="00DF039B">
        <w:rPr>
          <w:rFonts w:cs="Calibri"/>
          <w:sz w:val="18"/>
          <w:szCs w:val="18"/>
          <w:lang w:val="fr-FR"/>
        </w:rPr>
        <w:t>)</w:t>
      </w:r>
    </w:p>
  </w:footnote>
  <w:footnote w:id="4">
    <w:p w14:paraId="5D463DEA" w14:textId="0A26A3A9" w:rsidR="00490E41" w:rsidRPr="009C00CA" w:rsidRDefault="00490E41" w:rsidP="000C32F7">
      <w:pPr>
        <w:pStyle w:val="FootnoteText"/>
        <w:tabs>
          <w:tab w:val="clear" w:pos="567"/>
          <w:tab w:val="clear" w:pos="1276"/>
          <w:tab w:val="left" w:pos="284"/>
          <w:tab w:val="left" w:pos="851"/>
        </w:tabs>
        <w:spacing w:before="20" w:after="120"/>
        <w:rPr>
          <w:sz w:val="18"/>
          <w:szCs w:val="18"/>
          <w:lang w:val="es-ES"/>
        </w:rPr>
      </w:pPr>
      <w:r w:rsidRPr="009C00CA">
        <w:rPr>
          <w:rStyle w:val="FootnoteReference"/>
          <w:rFonts w:cs="Calibri"/>
          <w:sz w:val="18"/>
          <w:szCs w:val="18"/>
          <w:lang w:val="es-ES"/>
        </w:rPr>
        <w:footnoteRef/>
      </w:r>
      <w:r w:rsidR="000C32F7">
        <w:rPr>
          <w:rFonts w:cs="Calibri"/>
          <w:sz w:val="18"/>
          <w:szCs w:val="18"/>
          <w:lang w:val="es-ES"/>
        </w:rPr>
        <w:tab/>
      </w:r>
      <w:r w:rsidRPr="009C00CA">
        <w:rPr>
          <w:rFonts w:cs="Calibri"/>
          <w:sz w:val="18"/>
          <w:szCs w:val="18"/>
          <w:lang w:val="es-ES"/>
        </w:rPr>
        <w:t>MMS</w:t>
      </w:r>
      <w:r w:rsidRPr="009C00CA">
        <w:rPr>
          <w:rFonts w:cs="Calibri"/>
          <w:sz w:val="18"/>
          <w:szCs w:val="18"/>
          <w:lang w:val="es-ES"/>
        </w:rPr>
        <w:tab/>
        <w:t>Servicio de mensajes multimedios</w:t>
      </w:r>
      <w:r w:rsidR="009C00CA">
        <w:rPr>
          <w:rFonts w:cs="Calibri"/>
          <w:sz w:val="18"/>
          <w:szCs w:val="18"/>
          <w:lang w:val="es-ES"/>
        </w:rPr>
        <w:t xml:space="preserve"> </w:t>
      </w:r>
      <w:r w:rsidR="009C00CA">
        <w:rPr>
          <w:rFonts w:cs="Calibri"/>
          <w:sz w:val="18"/>
          <w:szCs w:val="18"/>
          <w:lang w:val="fr-FR"/>
        </w:rPr>
        <w:t>(</w:t>
      </w:r>
      <w:r w:rsidR="009C00CA" w:rsidRPr="00063207">
        <w:rPr>
          <w:rFonts w:cs="Calibri"/>
          <w:i/>
          <w:iCs/>
          <w:sz w:val="18"/>
          <w:szCs w:val="18"/>
          <w:lang w:val="fr-FR"/>
        </w:rPr>
        <w:t>multimedia messaging service</w:t>
      </w:r>
      <w:r w:rsidR="009C00CA" w:rsidRPr="00063207">
        <w:rPr>
          <w:rFonts w:cs="Calibri"/>
          <w:sz w:val="18"/>
          <w:szCs w:val="18"/>
          <w:lang w:val="fr-FR"/>
        </w:rPr>
        <w:t>)</w:t>
      </w:r>
    </w:p>
  </w:footnote>
  <w:footnote w:id="5">
    <w:p w14:paraId="356E7BC0" w14:textId="61F00298" w:rsidR="00490E41" w:rsidRPr="005A0DBD" w:rsidRDefault="00490E41" w:rsidP="000C32F7">
      <w:pPr>
        <w:pStyle w:val="FootnoteText"/>
        <w:tabs>
          <w:tab w:val="clear" w:pos="567"/>
          <w:tab w:val="clear" w:pos="1276"/>
          <w:tab w:val="left" w:pos="284"/>
          <w:tab w:val="left" w:pos="709"/>
        </w:tabs>
        <w:spacing w:before="20" w:after="120"/>
        <w:rPr>
          <w:lang w:val="es-ES"/>
        </w:rPr>
      </w:pPr>
      <w:r w:rsidRPr="0044308F">
        <w:rPr>
          <w:rStyle w:val="FootnoteReference"/>
          <w:lang w:val="es-ES"/>
        </w:rPr>
        <w:footnoteRef/>
      </w:r>
      <w:r w:rsidR="000C32F7">
        <w:rPr>
          <w:lang w:val="es-ES"/>
        </w:rPr>
        <w:tab/>
      </w:r>
      <w:r w:rsidRPr="0044308F">
        <w:rPr>
          <w:lang w:val="es-ES"/>
        </w:rPr>
        <w:t>IVR</w:t>
      </w:r>
      <w:r w:rsidRPr="0044308F">
        <w:rPr>
          <w:lang w:val="es-ES"/>
        </w:rPr>
        <w:tab/>
      </w:r>
      <w:r w:rsidRPr="000C32F7">
        <w:rPr>
          <w:rFonts w:cs="Calibri"/>
          <w:sz w:val="18"/>
          <w:szCs w:val="18"/>
          <w:lang w:val="es-ES"/>
        </w:rPr>
        <w:t>Respuesta</w:t>
      </w:r>
      <w:r w:rsidRPr="0044308F">
        <w:rPr>
          <w:lang w:val="es-ES"/>
        </w:rPr>
        <w:t xml:space="preserve"> vocal interactiva</w:t>
      </w:r>
      <w:r w:rsidR="000C32F7">
        <w:rPr>
          <w:sz w:val="18"/>
          <w:szCs w:val="18"/>
          <w:lang w:val="fr-FR"/>
        </w:rPr>
        <w:t xml:space="preserve"> (</w:t>
      </w:r>
      <w:r w:rsidR="000C32F7" w:rsidRPr="00063207">
        <w:rPr>
          <w:i/>
          <w:iCs/>
          <w:sz w:val="18"/>
        </w:rPr>
        <w:t>interactive voice response</w:t>
      </w:r>
      <w:r w:rsidR="000C32F7">
        <w:rPr>
          <w:sz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1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6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7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6" w15:restartNumberingAfterBreak="0">
    <w:nsid w:val="5B382F16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6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0537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0"/>
  </w:num>
  <w:num w:numId="2" w16cid:durableId="617955868">
    <w:abstractNumId w:val="20"/>
  </w:num>
  <w:num w:numId="3" w16cid:durableId="1180002724">
    <w:abstractNumId w:val="21"/>
  </w:num>
  <w:num w:numId="4" w16cid:durableId="1945113919">
    <w:abstractNumId w:val="13"/>
  </w:num>
  <w:num w:numId="5" w16cid:durableId="450587618">
    <w:abstractNumId w:val="7"/>
  </w:num>
  <w:num w:numId="6" w16cid:durableId="788091388">
    <w:abstractNumId w:val="33"/>
  </w:num>
  <w:num w:numId="7" w16cid:durableId="159956119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48073187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570770712">
    <w:abstractNumId w:val="8"/>
  </w:num>
  <w:num w:numId="10" w16cid:durableId="1699549242">
    <w:abstractNumId w:val="36"/>
  </w:num>
  <w:num w:numId="11" w16cid:durableId="358167738">
    <w:abstractNumId w:val="37"/>
  </w:num>
  <w:num w:numId="12" w16cid:durableId="35161497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3" w16cid:durableId="1674992765">
    <w:abstractNumId w:val="4"/>
  </w:num>
  <w:num w:numId="14" w16cid:durableId="3497211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30030">
    <w:abstractNumId w:val="34"/>
  </w:num>
  <w:num w:numId="16" w16cid:durableId="28596378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 w16cid:durableId="151457304">
    <w:abstractNumId w:val="19"/>
  </w:num>
  <w:num w:numId="18" w16cid:durableId="530726116">
    <w:abstractNumId w:val="2"/>
  </w:num>
  <w:num w:numId="19" w16cid:durableId="1650089398">
    <w:abstractNumId w:val="18"/>
  </w:num>
  <w:num w:numId="20" w16cid:durableId="289747430">
    <w:abstractNumId w:val="11"/>
  </w:num>
  <w:num w:numId="21" w16cid:durableId="534345232">
    <w:abstractNumId w:val="28"/>
  </w:num>
  <w:num w:numId="22" w16cid:durableId="1220552293">
    <w:abstractNumId w:val="29"/>
  </w:num>
  <w:num w:numId="23" w16cid:durableId="1724253537">
    <w:abstractNumId w:val="16"/>
  </w:num>
  <w:num w:numId="24" w16cid:durableId="230165248">
    <w:abstractNumId w:val="26"/>
  </w:num>
  <w:num w:numId="25" w16cid:durableId="2010592537">
    <w:abstractNumId w:val="9"/>
  </w:num>
  <w:num w:numId="26" w16cid:durableId="1275140576">
    <w:abstractNumId w:val="12"/>
  </w:num>
  <w:num w:numId="27" w16cid:durableId="2070686821">
    <w:abstractNumId w:val="3"/>
  </w:num>
  <w:num w:numId="28" w16cid:durableId="1511917935">
    <w:abstractNumId w:val="10"/>
  </w:num>
  <w:num w:numId="29" w16cid:durableId="1124039013">
    <w:abstractNumId w:val="38"/>
  </w:num>
  <w:num w:numId="30" w16cid:durableId="1636914583">
    <w:abstractNumId w:val="35"/>
  </w:num>
  <w:num w:numId="31" w16cid:durableId="1685473644">
    <w:abstractNumId w:val="31"/>
  </w:num>
  <w:num w:numId="32" w16cid:durableId="157608741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312829239">
    <w:abstractNumId w:val="17"/>
  </w:num>
  <w:num w:numId="34" w16cid:durableId="529025837">
    <w:abstractNumId w:val="39"/>
  </w:num>
  <w:num w:numId="35" w16cid:durableId="253706593">
    <w:abstractNumId w:val="27"/>
  </w:num>
  <w:num w:numId="36" w16cid:durableId="1355885437">
    <w:abstractNumId w:val="14"/>
  </w:num>
  <w:num w:numId="37" w16cid:durableId="1314718461">
    <w:abstractNumId w:val="15"/>
  </w:num>
  <w:num w:numId="38" w16cid:durableId="774519033">
    <w:abstractNumId w:val="6"/>
  </w:num>
  <w:num w:numId="39" w16cid:durableId="1374110555">
    <w:abstractNumId w:val="30"/>
  </w:num>
  <w:num w:numId="40" w16cid:durableId="1270970764">
    <w:abstractNumId w:val="22"/>
  </w:num>
  <w:num w:numId="41" w16cid:durableId="1751728142">
    <w:abstractNumId w:val="25"/>
  </w:num>
  <w:num w:numId="42" w16cid:durableId="1462839760">
    <w:abstractNumId w:val="5"/>
  </w:num>
  <w:num w:numId="43" w16cid:durableId="1795781994">
    <w:abstractNumId w:val="24"/>
  </w:num>
  <w:num w:numId="44" w16cid:durableId="2120874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gcoindet@netsys.h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smos@hondudat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arina@david.intertel.hn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</TotalTime>
  <Pages>22</Pages>
  <Words>4725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1294</vt:lpstr>
    </vt:vector>
  </TitlesOfParts>
  <Company>ITU</Company>
  <LinksUpToDate>false</LinksUpToDate>
  <CharactersWithSpaces>32333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1294</dc:title>
  <dc:subject/>
  <dc:creator>ITU-T</dc:creator>
  <cp:keywords/>
  <dc:description/>
  <cp:lastModifiedBy>Saez Grau, Ricardo</cp:lastModifiedBy>
  <cp:revision>608</cp:revision>
  <cp:lastPrinted>2024-07-30T14:49:00Z</cp:lastPrinted>
  <dcterms:created xsi:type="dcterms:W3CDTF">2021-09-15T06:23:00Z</dcterms:created>
  <dcterms:modified xsi:type="dcterms:W3CDTF">2024-07-30T14:51:00Z</dcterms:modified>
</cp:coreProperties>
</file>